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jpg" ContentType="image/jpeg"/>
  <Default Extension="png" ContentType="image/png"/>
  <Default Extension="rels" ContentType="application/vnd.openxmlformats-package.relationships+xml"/>
  <Default Extension="tiff" ContentType="image/tiff"/>
  <Default Extension="wdp" ContentType="image/vnd.ms-photo"/>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F42F" w14:textId="77777777" w:rsidR="001A748E" w:rsidRDefault="001A748E" w:rsidP="001A748E"/>
    <w:p w14:paraId="5507937A" w14:textId="77777777" w:rsidR="0040007E" w:rsidRDefault="0040007E" w:rsidP="001A748E"/>
    <w:p w14:paraId="1EB19872" w14:textId="77777777" w:rsidR="0040007E" w:rsidRDefault="0040007E" w:rsidP="001A748E"/>
    <w:p w14:paraId="1E322130" w14:textId="77777777" w:rsidR="0040007E" w:rsidRDefault="0040007E" w:rsidP="001A748E"/>
    <w:p w14:paraId="042FE4C4" w14:textId="77777777" w:rsidR="0040007E" w:rsidRDefault="0040007E" w:rsidP="001A748E"/>
    <w:p w14:paraId="3C67DAC4" w14:textId="77777777" w:rsidR="0040007E" w:rsidRDefault="0040007E" w:rsidP="001A748E"/>
    <w:p w14:paraId="77406771" w14:textId="77777777" w:rsidR="0040007E" w:rsidRDefault="0040007E" w:rsidP="001A748E"/>
    <w:p w14:paraId="7CCD5CDF" w14:textId="77777777" w:rsidR="0040007E" w:rsidRDefault="0040007E" w:rsidP="001A748E"/>
    <w:p w14:paraId="6D70DCE8" w14:textId="77777777" w:rsidR="0040007E" w:rsidRDefault="0040007E" w:rsidP="001A748E"/>
    <w:p w14:paraId="1DD7A0E7" w14:textId="77777777" w:rsidR="0040007E" w:rsidRDefault="0040007E" w:rsidP="001A748E"/>
    <w:p w14:paraId="744471B1" w14:textId="77777777" w:rsidR="0040007E" w:rsidRDefault="0040007E" w:rsidP="001A748E"/>
    <w:p w14:paraId="00CA80DA" w14:textId="77777777" w:rsidR="0040007E" w:rsidRDefault="0040007E" w:rsidP="001A748E"/>
    <w:p w14:paraId="73BDCDE2" w14:textId="77777777" w:rsidR="0040007E" w:rsidRDefault="0040007E" w:rsidP="001A748E"/>
    <w:p w14:paraId="53905B20" w14:textId="77777777" w:rsidR="0040007E" w:rsidRDefault="0040007E" w:rsidP="001A748E"/>
    <w:p w14:paraId="6404C1F3" w14:textId="77777777" w:rsidR="0040007E" w:rsidRDefault="0040007E" w:rsidP="001A748E"/>
    <w:p w14:paraId="259173A0" w14:textId="77777777" w:rsidR="0040007E" w:rsidRDefault="0040007E" w:rsidP="001A748E"/>
    <w:p w14:paraId="580D8DA0" w14:textId="77777777" w:rsidR="0040007E" w:rsidRDefault="0040007E" w:rsidP="001A748E"/>
    <w:p w14:paraId="1AFF1E6D" w14:textId="77777777" w:rsidR="0040007E" w:rsidRDefault="0040007E" w:rsidP="001A748E"/>
    <w:p w14:paraId="483EF345" w14:textId="77777777" w:rsidR="0040007E" w:rsidRDefault="0040007E" w:rsidP="001A748E"/>
    <w:p w14:paraId="32077655" w14:textId="77777777" w:rsidR="0040007E" w:rsidRDefault="0040007E" w:rsidP="001A748E"/>
    <w:p w14:paraId="635373AB" w14:textId="77777777" w:rsidR="0040007E" w:rsidRDefault="0040007E" w:rsidP="001A748E"/>
    <w:p w14:paraId="13894A54" w14:textId="77777777" w:rsidR="0040007E" w:rsidRDefault="0040007E" w:rsidP="001A748E"/>
    <w:p w14:paraId="14F53EE0" w14:textId="77777777" w:rsidR="0040007E" w:rsidRDefault="0040007E" w:rsidP="001A748E"/>
    <w:p w14:paraId="1F79E05C" w14:textId="77777777" w:rsidR="0040007E" w:rsidRDefault="0040007E" w:rsidP="001A748E"/>
    <w:p w14:paraId="21A0D9C1" w14:textId="77777777" w:rsidR="001A748E" w:rsidRDefault="001A748E" w:rsidP="001A748E"/>
    <w:p w14:paraId="32CE7AA9" w14:textId="77777777" w:rsidR="001A748E" w:rsidRDefault="001A748E" w:rsidP="001A748E"/>
    <w:p w14:paraId="36446C0E" w14:textId="77777777" w:rsidR="001A748E" w:rsidRDefault="001A748E" w:rsidP="001A748E"/>
    <w:p w14:paraId="56E5DAF9" w14:textId="3584B4EB" w:rsidR="001A748E" w:rsidRPr="00933470" w:rsidRDefault="00CE13B9" w:rsidP="004B739A">
      <w:pPr>
        <w:jc w:val="center"/>
        <w:rPr>
          <w:b/>
          <w:i/>
          <w:iCs/>
          <w:sz w:val="36"/>
          <w:szCs w:val="36"/>
          <w:lang w:val="pt-BR"/>
        </w:rPr>
      </w:pPr>
      <w:r w:rsidRPr="00933470">
        <w:rPr>
          <w:b/>
          <w:i/>
          <w:iCs/>
          <w:sz w:val="52"/>
          <w:szCs w:val="52"/>
          <w:lang w:val="pt-BR"/>
        </w:rPr>
        <w:t>TOLERÂNCIAS DIMENSIONAIS</w:t>
      </w:r>
    </w:p>
    <w:p w14:paraId="4B0E63F0" w14:textId="77777777" w:rsidR="001A748E" w:rsidRPr="001A748E" w:rsidRDefault="001A748E" w:rsidP="001A748E">
      <w:pPr>
        <w:rPr>
          <w:lang w:val="pt-BR"/>
        </w:rPr>
      </w:pPr>
    </w:p>
    <w:p w14:paraId="021CD418" w14:textId="77777777" w:rsidR="001A748E" w:rsidRPr="001A748E" w:rsidRDefault="001A748E" w:rsidP="001A748E">
      <w:pPr>
        <w:rPr>
          <w:lang w:val="pt-BR"/>
        </w:rPr>
      </w:pPr>
    </w:p>
    <w:p w14:paraId="27015165" w14:textId="77777777" w:rsidR="001A748E" w:rsidRPr="001A748E" w:rsidRDefault="001A748E" w:rsidP="001A748E">
      <w:pPr>
        <w:rPr>
          <w:lang w:val="pt-BR"/>
        </w:rPr>
      </w:pPr>
    </w:p>
    <w:p w14:paraId="789C5DC4" w14:textId="77777777" w:rsidR="001A748E" w:rsidRPr="001A748E" w:rsidRDefault="001A748E" w:rsidP="001A748E">
      <w:pPr>
        <w:rPr>
          <w:lang w:val="pt-BR"/>
        </w:rPr>
      </w:pPr>
    </w:p>
    <w:p w14:paraId="21C62363" w14:textId="77777777" w:rsidR="001A748E" w:rsidRPr="001A748E" w:rsidRDefault="001A748E" w:rsidP="001A748E">
      <w:pPr>
        <w:rPr>
          <w:lang w:val="pt-BR"/>
        </w:rPr>
      </w:pPr>
    </w:p>
    <w:p w14:paraId="4948581E" w14:textId="77777777" w:rsidR="001A748E" w:rsidRPr="001A748E" w:rsidRDefault="001A748E" w:rsidP="001A748E">
      <w:pPr>
        <w:rPr>
          <w:lang w:val="pt-BR"/>
        </w:rPr>
      </w:pPr>
    </w:p>
    <w:p w14:paraId="776957DA" w14:textId="77777777" w:rsidR="001A748E" w:rsidRPr="001A748E" w:rsidRDefault="001A748E" w:rsidP="001A748E">
      <w:pPr>
        <w:rPr>
          <w:lang w:val="pt-BR"/>
        </w:rPr>
      </w:pPr>
    </w:p>
    <w:p w14:paraId="1F5C480C" w14:textId="77777777" w:rsidR="001A748E" w:rsidRPr="001A748E" w:rsidRDefault="001A748E" w:rsidP="001A748E">
      <w:pPr>
        <w:rPr>
          <w:lang w:val="pt-BR"/>
        </w:rPr>
      </w:pPr>
    </w:p>
    <w:p w14:paraId="3244C5F5" w14:textId="77777777" w:rsidR="001A748E" w:rsidRPr="001A748E" w:rsidRDefault="001A748E" w:rsidP="001A748E">
      <w:pPr>
        <w:rPr>
          <w:lang w:val="pt-BR"/>
        </w:rPr>
      </w:pPr>
    </w:p>
    <w:p w14:paraId="136B1A6E" w14:textId="77777777" w:rsidR="001A748E" w:rsidRPr="001A748E" w:rsidRDefault="001A748E" w:rsidP="001A748E">
      <w:pPr>
        <w:rPr>
          <w:lang w:val="pt-BR"/>
        </w:rPr>
      </w:pPr>
    </w:p>
    <w:p w14:paraId="0EE199F2" w14:textId="77777777" w:rsidR="001A748E" w:rsidRPr="001A748E" w:rsidRDefault="001A748E" w:rsidP="001A748E">
      <w:pPr>
        <w:rPr>
          <w:lang w:val="pt-BR"/>
        </w:rPr>
      </w:pPr>
    </w:p>
    <w:p w14:paraId="7FDBA44A" w14:textId="77777777" w:rsidR="001A748E" w:rsidRPr="001A748E" w:rsidRDefault="001A748E" w:rsidP="001A748E">
      <w:pPr>
        <w:rPr>
          <w:lang w:val="pt-BR"/>
        </w:rPr>
      </w:pPr>
    </w:p>
    <w:p w14:paraId="283AA0BF" w14:textId="77777777" w:rsidR="001A748E" w:rsidRPr="001A748E" w:rsidRDefault="001A748E" w:rsidP="001A748E">
      <w:pPr>
        <w:rPr>
          <w:lang w:val="pt-BR"/>
        </w:rPr>
      </w:pPr>
    </w:p>
    <w:p w14:paraId="6C358E95" w14:textId="77777777" w:rsidR="001A748E" w:rsidRPr="001A748E" w:rsidRDefault="001A748E" w:rsidP="001A748E">
      <w:pPr>
        <w:rPr>
          <w:lang w:val="pt-BR"/>
        </w:rPr>
      </w:pPr>
    </w:p>
    <w:p w14:paraId="5DABEA1B" w14:textId="77777777" w:rsidR="001A748E" w:rsidRPr="001A748E" w:rsidRDefault="001A748E" w:rsidP="001A748E">
      <w:pPr>
        <w:rPr>
          <w:lang w:val="pt-BR"/>
        </w:rPr>
      </w:pPr>
    </w:p>
    <w:p w14:paraId="2740F0F1" w14:textId="77777777" w:rsidR="001A748E" w:rsidRPr="001A748E" w:rsidRDefault="001A748E" w:rsidP="001A748E">
      <w:pPr>
        <w:rPr>
          <w:lang w:val="pt-BR"/>
        </w:rPr>
      </w:pPr>
    </w:p>
    <w:p w14:paraId="01680CF2" w14:textId="77777777" w:rsidR="001A748E" w:rsidRPr="001A748E" w:rsidRDefault="001A748E" w:rsidP="001A748E">
      <w:pPr>
        <w:rPr>
          <w:lang w:val="pt-BR"/>
        </w:rPr>
      </w:pPr>
    </w:p>
    <w:p w14:paraId="0FC546A8" w14:textId="77777777" w:rsidR="001A748E" w:rsidRPr="001A748E" w:rsidRDefault="001A748E" w:rsidP="001A748E">
      <w:pPr>
        <w:rPr>
          <w:lang w:val="pt-BR"/>
        </w:rPr>
      </w:pPr>
    </w:p>
    <w:p w14:paraId="1E344AFD" w14:textId="77777777" w:rsidR="001A748E" w:rsidRPr="001A748E" w:rsidRDefault="001A748E" w:rsidP="001A748E">
      <w:pPr>
        <w:rPr>
          <w:lang w:val="pt-BR"/>
        </w:rPr>
      </w:pPr>
    </w:p>
    <w:p w14:paraId="572D947A" w14:textId="77777777" w:rsidR="001A748E" w:rsidRPr="001A748E" w:rsidRDefault="001A748E" w:rsidP="001A748E">
      <w:pPr>
        <w:rPr>
          <w:lang w:val="pt-BR"/>
        </w:rPr>
      </w:pPr>
    </w:p>
    <w:p w14:paraId="0AA5F63C" w14:textId="77777777" w:rsidR="001A748E" w:rsidRPr="001A748E" w:rsidRDefault="001A748E" w:rsidP="001A748E">
      <w:pPr>
        <w:rPr>
          <w:lang w:val="pt-BR"/>
        </w:rPr>
      </w:pPr>
    </w:p>
    <w:p w14:paraId="1BE418CB" w14:textId="77777777" w:rsidR="001A748E" w:rsidRPr="001A748E" w:rsidRDefault="001A748E" w:rsidP="001A748E">
      <w:pPr>
        <w:rPr>
          <w:lang w:val="pt-BR"/>
        </w:rPr>
      </w:pPr>
    </w:p>
    <w:p w14:paraId="1897D1AE" w14:textId="77777777" w:rsidR="001A748E" w:rsidRPr="001A748E" w:rsidRDefault="001A748E" w:rsidP="001A748E">
      <w:pPr>
        <w:rPr>
          <w:lang w:val="pt-BR"/>
        </w:rPr>
      </w:pPr>
    </w:p>
    <w:p w14:paraId="1353C0F4" w14:textId="77777777" w:rsidR="001A748E" w:rsidRPr="001A748E" w:rsidRDefault="001A748E" w:rsidP="001A748E">
      <w:pPr>
        <w:rPr>
          <w:lang w:val="pt-BR"/>
        </w:rPr>
      </w:pPr>
    </w:p>
    <w:p w14:paraId="0F1E01B9" w14:textId="77777777" w:rsidR="001A748E" w:rsidRPr="001A748E" w:rsidRDefault="001A748E" w:rsidP="001A748E">
      <w:pPr>
        <w:rPr>
          <w:lang w:val="pt-BR"/>
        </w:rPr>
      </w:pPr>
    </w:p>
    <w:p w14:paraId="0D34C8B6" w14:textId="77777777" w:rsidR="001A748E" w:rsidRPr="001A748E" w:rsidRDefault="001A748E" w:rsidP="001A748E">
      <w:pPr>
        <w:rPr>
          <w:lang w:val="pt-BR"/>
        </w:rPr>
      </w:pPr>
    </w:p>
    <w:p w14:paraId="3D04B1EE" w14:textId="77777777" w:rsidR="001A748E" w:rsidRPr="001A748E" w:rsidRDefault="001A748E" w:rsidP="001A748E">
      <w:pPr>
        <w:rPr>
          <w:lang w:val="pt-BR"/>
        </w:rPr>
      </w:pPr>
    </w:p>
    <w:p w14:paraId="782AB9B2" w14:textId="77777777" w:rsidR="001A748E" w:rsidRPr="001A748E" w:rsidRDefault="001A748E" w:rsidP="001A748E">
      <w:pPr>
        <w:rPr>
          <w:lang w:val="pt-BR"/>
        </w:rPr>
      </w:pPr>
    </w:p>
    <w:p w14:paraId="1A22D163" w14:textId="77777777" w:rsidR="001A748E" w:rsidRPr="001A748E" w:rsidRDefault="001A748E" w:rsidP="001A748E">
      <w:pPr>
        <w:rPr>
          <w:lang w:val="pt-BR"/>
        </w:rPr>
      </w:pPr>
    </w:p>
    <w:p w14:paraId="44C76FD9" w14:textId="77777777" w:rsidR="001A748E" w:rsidRPr="001A748E" w:rsidRDefault="00DE6B76" w:rsidP="001A748E">
      <w:pPr>
        <w:rPr>
          <w:lang w:val="pt-BR"/>
        </w:rPr>
      </w:pPr>
      <w:r>
        <w:rPr>
          <w:lang w:val="pt-BR"/>
        </w:rPr>
        <w:br w:type="page"/>
      </w:r>
    </w:p>
    <w:p w14:paraId="321AAA1B" w14:textId="77777777" w:rsidR="001A748E" w:rsidRPr="001A748E" w:rsidRDefault="001A748E" w:rsidP="001A748E">
      <w:pPr>
        <w:rPr>
          <w:lang w:val="pt-BR"/>
        </w:rPr>
      </w:pPr>
    </w:p>
    <w:p w14:paraId="43FC9238" w14:textId="77777777" w:rsidR="001A748E" w:rsidRPr="001A748E" w:rsidRDefault="001A748E" w:rsidP="001A748E">
      <w:pPr>
        <w:rPr>
          <w:lang w:val="pt-BR"/>
        </w:rPr>
      </w:pPr>
    </w:p>
    <w:p w14:paraId="4B8241F7" w14:textId="77777777" w:rsidR="001A748E" w:rsidRPr="001A748E" w:rsidRDefault="001A748E" w:rsidP="001A748E">
      <w:pPr>
        <w:rPr>
          <w:lang w:val="pt-BR"/>
        </w:rPr>
      </w:pPr>
    </w:p>
    <w:p w14:paraId="5F296F7B" w14:textId="77777777" w:rsidR="001A748E" w:rsidRPr="001A748E" w:rsidRDefault="001A748E" w:rsidP="001A748E">
      <w:pPr>
        <w:rPr>
          <w:lang w:val="pt-BR"/>
        </w:rPr>
      </w:pPr>
    </w:p>
    <w:p w14:paraId="53A697DA" w14:textId="77777777" w:rsidR="001A748E" w:rsidRPr="001A748E" w:rsidRDefault="001A748E" w:rsidP="001A748E">
      <w:pPr>
        <w:rPr>
          <w:lang w:val="pt-BR"/>
        </w:rPr>
      </w:pPr>
    </w:p>
    <w:p w14:paraId="391C5BB0" w14:textId="77777777" w:rsidR="001A748E" w:rsidRPr="001A748E" w:rsidRDefault="001A748E" w:rsidP="001A748E">
      <w:pPr>
        <w:rPr>
          <w:lang w:val="pt-BR"/>
        </w:rPr>
      </w:pPr>
    </w:p>
    <w:p w14:paraId="0FF65272" w14:textId="77777777" w:rsidR="001A748E" w:rsidRPr="001A748E" w:rsidRDefault="001A748E" w:rsidP="001A748E">
      <w:pPr>
        <w:rPr>
          <w:lang w:val="pt-BR"/>
        </w:rPr>
      </w:pPr>
    </w:p>
    <w:p w14:paraId="77C59B47" w14:textId="77777777" w:rsidR="001A748E" w:rsidRPr="001A748E" w:rsidRDefault="001A748E" w:rsidP="001A748E">
      <w:pPr>
        <w:rPr>
          <w:lang w:val="pt-BR"/>
        </w:rPr>
      </w:pPr>
    </w:p>
    <w:p w14:paraId="72E2F803" w14:textId="77777777" w:rsidR="001A748E" w:rsidRPr="001A748E" w:rsidRDefault="001A748E" w:rsidP="001A748E">
      <w:pPr>
        <w:rPr>
          <w:lang w:val="pt-BR"/>
        </w:rPr>
      </w:pPr>
    </w:p>
    <w:p w14:paraId="085189CC" w14:textId="77777777" w:rsidR="001A748E" w:rsidRPr="001A748E" w:rsidRDefault="001A748E" w:rsidP="001A748E">
      <w:pPr>
        <w:rPr>
          <w:lang w:val="pt-BR"/>
        </w:rPr>
      </w:pPr>
    </w:p>
    <w:p w14:paraId="3B201094" w14:textId="77777777" w:rsidR="001A748E" w:rsidRPr="001A748E" w:rsidRDefault="001A748E" w:rsidP="001A748E">
      <w:pPr>
        <w:rPr>
          <w:lang w:val="pt-BR"/>
        </w:rPr>
      </w:pPr>
    </w:p>
    <w:p w14:paraId="5828E3D1" w14:textId="77777777" w:rsidR="001A748E" w:rsidRPr="001A748E" w:rsidRDefault="001A748E" w:rsidP="001A748E">
      <w:pPr>
        <w:rPr>
          <w:lang w:val="pt-BR"/>
        </w:rPr>
      </w:pPr>
    </w:p>
    <w:p w14:paraId="33B8B1E7" w14:textId="77777777" w:rsidR="001A748E" w:rsidRPr="001A748E" w:rsidRDefault="001A748E" w:rsidP="001A748E">
      <w:pPr>
        <w:rPr>
          <w:lang w:val="pt-BR"/>
        </w:rPr>
      </w:pPr>
    </w:p>
    <w:p w14:paraId="4F8DB0C0" w14:textId="77777777" w:rsidR="001A748E" w:rsidRPr="001A748E" w:rsidRDefault="001A748E" w:rsidP="001A748E">
      <w:pPr>
        <w:rPr>
          <w:lang w:val="pt-BR"/>
        </w:rPr>
      </w:pPr>
    </w:p>
    <w:p w14:paraId="09C29AAF" w14:textId="77777777" w:rsidR="001A748E" w:rsidRPr="001A748E" w:rsidRDefault="001A748E" w:rsidP="001A748E">
      <w:pPr>
        <w:rPr>
          <w:lang w:val="pt-BR"/>
        </w:rPr>
      </w:pPr>
    </w:p>
    <w:p w14:paraId="09B4D264" w14:textId="77777777" w:rsidR="001A748E" w:rsidRPr="001A748E" w:rsidRDefault="001A748E" w:rsidP="001A748E">
      <w:pPr>
        <w:rPr>
          <w:lang w:val="pt-BR"/>
        </w:rPr>
      </w:pPr>
    </w:p>
    <w:p w14:paraId="78F7FD3F" w14:textId="77777777" w:rsidR="001A748E" w:rsidRPr="001A748E" w:rsidRDefault="001A748E" w:rsidP="001A748E">
      <w:pPr>
        <w:rPr>
          <w:lang w:val="pt-BR"/>
        </w:rPr>
      </w:pPr>
    </w:p>
    <w:p w14:paraId="5CBB5F8F" w14:textId="77777777" w:rsidR="001A748E" w:rsidRDefault="001A748E" w:rsidP="001A748E">
      <w:pPr>
        <w:rPr>
          <w:lang w:val="pt-BR"/>
        </w:rPr>
      </w:pPr>
    </w:p>
    <w:p w14:paraId="1B4DCC97" w14:textId="77777777" w:rsidR="001A748E" w:rsidRDefault="001A748E" w:rsidP="001A748E">
      <w:pPr>
        <w:rPr>
          <w:lang w:val="pt-BR"/>
        </w:rPr>
      </w:pPr>
    </w:p>
    <w:p w14:paraId="12AE75F4" w14:textId="77777777" w:rsidR="001A748E" w:rsidRDefault="001A748E" w:rsidP="001A748E">
      <w:pPr>
        <w:rPr>
          <w:lang w:val="pt-BR"/>
        </w:rPr>
      </w:pPr>
    </w:p>
    <w:p w14:paraId="49EFD4DA" w14:textId="77777777" w:rsidR="001A748E" w:rsidRDefault="001A748E" w:rsidP="001A748E">
      <w:pPr>
        <w:rPr>
          <w:lang w:val="pt-BR"/>
        </w:rPr>
      </w:pPr>
    </w:p>
    <w:p w14:paraId="10C5866A" w14:textId="77777777" w:rsidR="001A748E" w:rsidRDefault="001A748E" w:rsidP="001A748E">
      <w:pPr>
        <w:rPr>
          <w:lang w:val="pt-BR"/>
        </w:rPr>
      </w:pPr>
    </w:p>
    <w:p w14:paraId="04C25479" w14:textId="77777777" w:rsidR="001A748E" w:rsidRDefault="001A748E" w:rsidP="001A748E">
      <w:pPr>
        <w:rPr>
          <w:lang w:val="pt-BR"/>
        </w:rPr>
      </w:pPr>
    </w:p>
    <w:p w14:paraId="2E2F4FC5" w14:textId="77777777" w:rsidR="001A748E" w:rsidRDefault="001A748E" w:rsidP="001A748E">
      <w:pPr>
        <w:rPr>
          <w:lang w:val="pt-BR"/>
        </w:rPr>
      </w:pPr>
    </w:p>
    <w:p w14:paraId="6813F9AD" w14:textId="77777777" w:rsidR="001A748E" w:rsidRDefault="001A748E" w:rsidP="001A748E">
      <w:pPr>
        <w:rPr>
          <w:lang w:val="pt-BR"/>
        </w:rPr>
      </w:pPr>
    </w:p>
    <w:p w14:paraId="615E5C21" w14:textId="77777777" w:rsidR="001A748E" w:rsidRDefault="001A748E" w:rsidP="001A748E">
      <w:pPr>
        <w:rPr>
          <w:lang w:val="pt-BR"/>
        </w:rPr>
      </w:pPr>
    </w:p>
    <w:p w14:paraId="7C01489C" w14:textId="77777777" w:rsidR="001A748E" w:rsidRDefault="001A748E" w:rsidP="001A748E">
      <w:pPr>
        <w:rPr>
          <w:lang w:val="pt-BR"/>
        </w:rPr>
      </w:pPr>
    </w:p>
    <w:p w14:paraId="584B74B8" w14:textId="77777777" w:rsidR="001A748E" w:rsidRDefault="001A748E" w:rsidP="001A748E">
      <w:pPr>
        <w:rPr>
          <w:lang w:val="pt-BR"/>
        </w:rPr>
      </w:pPr>
    </w:p>
    <w:p w14:paraId="61C98DFC" w14:textId="77777777" w:rsidR="001A748E" w:rsidRDefault="001A748E" w:rsidP="001A748E">
      <w:pPr>
        <w:rPr>
          <w:lang w:val="pt-BR"/>
        </w:rPr>
      </w:pPr>
    </w:p>
    <w:p w14:paraId="0C58DFE8" w14:textId="77777777" w:rsidR="001A748E" w:rsidRDefault="001A748E" w:rsidP="001A748E">
      <w:pPr>
        <w:rPr>
          <w:lang w:val="pt-BR"/>
        </w:rPr>
      </w:pPr>
    </w:p>
    <w:p w14:paraId="48927536" w14:textId="77777777" w:rsidR="001A748E" w:rsidRDefault="001A748E" w:rsidP="001A748E">
      <w:pPr>
        <w:rPr>
          <w:lang w:val="pt-BR"/>
        </w:rPr>
      </w:pPr>
    </w:p>
    <w:p w14:paraId="35A77FB8" w14:textId="77777777" w:rsidR="001A748E" w:rsidRDefault="001A748E" w:rsidP="001A748E">
      <w:pPr>
        <w:rPr>
          <w:lang w:val="pt-BR"/>
        </w:rPr>
      </w:pPr>
    </w:p>
    <w:p w14:paraId="75DB8D48" w14:textId="77777777" w:rsidR="001A748E" w:rsidRDefault="001A748E" w:rsidP="001A748E">
      <w:pPr>
        <w:rPr>
          <w:lang w:val="pt-BR"/>
        </w:rPr>
      </w:pPr>
    </w:p>
    <w:p w14:paraId="02C80263" w14:textId="77777777" w:rsidR="001A748E" w:rsidRDefault="001A748E" w:rsidP="001A748E">
      <w:pPr>
        <w:rPr>
          <w:lang w:val="pt-BR"/>
        </w:rPr>
      </w:pPr>
    </w:p>
    <w:p w14:paraId="4E1053ED" w14:textId="77777777" w:rsidR="001A748E" w:rsidRPr="001A748E" w:rsidRDefault="001A748E" w:rsidP="001A748E">
      <w:pPr>
        <w:rPr>
          <w:lang w:val="pt-BR"/>
        </w:rPr>
      </w:pPr>
    </w:p>
    <w:p w14:paraId="63707B45" w14:textId="77777777" w:rsidR="001A748E" w:rsidRPr="001A748E" w:rsidRDefault="001A748E" w:rsidP="001A748E">
      <w:pPr>
        <w:rPr>
          <w:lang w:val="pt-BR"/>
        </w:rPr>
      </w:pPr>
    </w:p>
    <w:p w14:paraId="6D36048B" w14:textId="77777777" w:rsidR="001A748E" w:rsidRPr="007B2564" w:rsidRDefault="001A748E" w:rsidP="001A748E">
      <w:pPr>
        <w:jc w:val="center"/>
        <w:rPr>
          <w:sz w:val="24"/>
          <w:szCs w:val="24"/>
          <w:lang w:val="pt-BR"/>
        </w:rPr>
      </w:pPr>
      <w:r w:rsidRPr="007B2564">
        <w:rPr>
          <w:sz w:val="24"/>
          <w:szCs w:val="24"/>
          <w:lang w:val="pt-BR"/>
        </w:rPr>
        <w:t>CIP-BRASIL. CATALOGAÇÃO-NA-FONTE</w:t>
      </w:r>
    </w:p>
    <w:p w14:paraId="4C5939B6" w14:textId="77777777" w:rsidR="001A748E" w:rsidRPr="007B2564" w:rsidRDefault="001A748E" w:rsidP="001A748E">
      <w:pPr>
        <w:jc w:val="center"/>
        <w:rPr>
          <w:sz w:val="24"/>
          <w:szCs w:val="24"/>
          <w:lang w:val="pt-BR"/>
        </w:rPr>
      </w:pPr>
      <w:r w:rsidRPr="007B2564">
        <w:rPr>
          <w:sz w:val="24"/>
          <w:szCs w:val="24"/>
          <w:lang w:val="pt-BR"/>
        </w:rPr>
        <w:t>SINDICATO NACIONAL DOS EDITORES DE LIVROS, RJ.</w:t>
      </w:r>
    </w:p>
    <w:p w14:paraId="1607E6A4" w14:textId="77777777" w:rsidR="001A748E" w:rsidRPr="007B2564" w:rsidRDefault="001A748E" w:rsidP="001A748E">
      <w:pPr>
        <w:jc w:val="center"/>
        <w:rPr>
          <w:sz w:val="24"/>
          <w:szCs w:val="24"/>
          <w:lang w:val="pt-BR"/>
        </w:rPr>
      </w:pPr>
    </w:p>
    <w:p w14:paraId="4827EE28" w14:textId="77777777" w:rsidR="001A748E" w:rsidRPr="007B2564" w:rsidRDefault="001A748E" w:rsidP="00BE09B1">
      <w:pPr>
        <w:pBdr>
          <w:top w:val="single" w:sz="4" w:space="1" w:color="auto"/>
          <w:left w:val="single" w:sz="4" w:space="4" w:color="auto"/>
          <w:bottom w:val="single" w:sz="4" w:space="1" w:color="auto"/>
          <w:right w:val="single" w:sz="4" w:space="1" w:color="auto"/>
        </w:pBdr>
        <w:rPr>
          <w:sz w:val="8"/>
          <w:szCs w:val="8"/>
          <w:lang w:val="pt-BR"/>
        </w:rPr>
      </w:pPr>
    </w:p>
    <w:p w14:paraId="3EE8406F" w14:textId="77777777" w:rsidR="001A748E" w:rsidRPr="007B2564" w:rsidRDefault="001A748E" w:rsidP="00BE09B1">
      <w:pPr>
        <w:pBdr>
          <w:top w:val="single" w:sz="4" w:space="1" w:color="auto"/>
          <w:left w:val="single" w:sz="4" w:space="4" w:color="auto"/>
          <w:bottom w:val="single" w:sz="4" w:space="1" w:color="auto"/>
          <w:right w:val="single" w:sz="4" w:space="1" w:color="auto"/>
        </w:pBdr>
        <w:rPr>
          <w:sz w:val="24"/>
          <w:szCs w:val="24"/>
          <w:lang w:val="pt-BR"/>
        </w:rPr>
      </w:pPr>
      <w:r w:rsidRPr="007B2564">
        <w:rPr>
          <w:sz w:val="24"/>
          <w:szCs w:val="24"/>
          <w:lang w:val="pt-BR"/>
        </w:rPr>
        <w:t>M267a</w:t>
      </w:r>
    </w:p>
    <w:p w14:paraId="6EFCBC3C" w14:textId="77777777" w:rsidR="001A748E" w:rsidRPr="007B2564" w:rsidRDefault="001A748E" w:rsidP="00BE09B1">
      <w:pPr>
        <w:pBdr>
          <w:top w:val="single" w:sz="4" w:space="1" w:color="auto"/>
          <w:left w:val="single" w:sz="4" w:space="4" w:color="auto"/>
          <w:bottom w:val="single" w:sz="4" w:space="1" w:color="auto"/>
          <w:right w:val="single" w:sz="4" w:space="1" w:color="auto"/>
        </w:pBdr>
        <w:ind w:firstLine="708"/>
        <w:rPr>
          <w:sz w:val="24"/>
          <w:szCs w:val="24"/>
          <w:lang w:val="pt-BR"/>
        </w:rPr>
      </w:pPr>
      <w:r w:rsidRPr="007B2564">
        <w:rPr>
          <w:sz w:val="24"/>
          <w:szCs w:val="24"/>
          <w:lang w:val="pt-BR"/>
        </w:rPr>
        <w:t>Marco Filho, Flávio de.</w:t>
      </w:r>
    </w:p>
    <w:p w14:paraId="70CE48CC" w14:textId="7CEDA1B5" w:rsidR="001A748E" w:rsidRPr="007B2564" w:rsidRDefault="001A748E" w:rsidP="00BE09B1">
      <w:pPr>
        <w:pBdr>
          <w:top w:val="single" w:sz="4" w:space="1" w:color="auto"/>
          <w:left w:val="single" w:sz="4" w:space="4" w:color="auto"/>
          <w:bottom w:val="single" w:sz="4" w:space="1" w:color="auto"/>
          <w:right w:val="single" w:sz="4" w:space="1" w:color="auto"/>
        </w:pBdr>
        <w:ind w:firstLine="708"/>
        <w:rPr>
          <w:sz w:val="24"/>
          <w:szCs w:val="24"/>
          <w:lang w:val="pt-BR"/>
        </w:rPr>
      </w:pPr>
      <w:r w:rsidRPr="007B2564">
        <w:rPr>
          <w:sz w:val="24"/>
          <w:szCs w:val="24"/>
          <w:lang w:val="pt-BR"/>
        </w:rPr>
        <w:t xml:space="preserve"> </w:t>
      </w:r>
      <w:r w:rsidRPr="007B2564">
        <w:rPr>
          <w:sz w:val="24"/>
          <w:szCs w:val="24"/>
          <w:lang w:val="pt-BR"/>
        </w:rPr>
        <w:tab/>
      </w:r>
      <w:r w:rsidR="00CE13B9">
        <w:rPr>
          <w:bCs/>
          <w:sz w:val="24"/>
          <w:szCs w:val="24"/>
          <w:lang w:val="pt-BR"/>
        </w:rPr>
        <w:t>t</w:t>
      </w:r>
      <w:r w:rsidR="00CE13B9" w:rsidRPr="00CE13B9">
        <w:rPr>
          <w:bCs/>
          <w:sz w:val="24"/>
          <w:szCs w:val="24"/>
          <w:lang w:val="pt-BR"/>
        </w:rPr>
        <w:t xml:space="preserve">olerâncias </w:t>
      </w:r>
      <w:r w:rsidR="00CE13B9">
        <w:rPr>
          <w:bCs/>
          <w:sz w:val="24"/>
          <w:szCs w:val="24"/>
          <w:lang w:val="pt-BR"/>
        </w:rPr>
        <w:t>D</w:t>
      </w:r>
      <w:r w:rsidR="00CE13B9" w:rsidRPr="00CE13B9">
        <w:rPr>
          <w:bCs/>
          <w:sz w:val="24"/>
          <w:szCs w:val="24"/>
          <w:lang w:val="pt-BR"/>
        </w:rPr>
        <w:t>imensionais</w:t>
      </w:r>
      <w:r w:rsidR="00CE13B9" w:rsidRPr="007B2564">
        <w:rPr>
          <w:sz w:val="24"/>
          <w:szCs w:val="24"/>
          <w:lang w:val="pt-BR"/>
        </w:rPr>
        <w:t xml:space="preserve"> </w:t>
      </w:r>
      <w:r w:rsidRPr="007B2564">
        <w:rPr>
          <w:sz w:val="24"/>
          <w:szCs w:val="24"/>
          <w:lang w:val="pt-BR"/>
        </w:rPr>
        <w:t>/ Flávio de Marco F</w:t>
      </w:r>
      <w:r w:rsidR="007B2564">
        <w:rPr>
          <w:sz w:val="24"/>
          <w:szCs w:val="24"/>
          <w:lang w:val="pt-BR"/>
        </w:rPr>
        <w:t>ilho -</w:t>
      </w:r>
      <w:r w:rsidRPr="007B2564">
        <w:rPr>
          <w:sz w:val="24"/>
          <w:szCs w:val="24"/>
          <w:lang w:val="pt-BR"/>
        </w:rPr>
        <w:t xml:space="preserve"> Rio de Janeiro: UFRJ, Sub-Reitoria de Ensino de Graduação e Corpo Discente/SR-1, 1996</w:t>
      </w:r>
      <w:r w:rsidR="00904EE7">
        <w:rPr>
          <w:sz w:val="24"/>
          <w:szCs w:val="24"/>
          <w:lang w:val="pt-BR"/>
        </w:rPr>
        <w:t xml:space="preserve"> (2025)</w:t>
      </w:r>
      <w:r w:rsidRPr="007B2564">
        <w:rPr>
          <w:sz w:val="24"/>
          <w:szCs w:val="24"/>
          <w:lang w:val="pt-BR"/>
        </w:rPr>
        <w:t>.</w:t>
      </w:r>
    </w:p>
    <w:p w14:paraId="34CBB5D1" w14:textId="51E26574" w:rsidR="001A748E" w:rsidRPr="007B2564" w:rsidRDefault="001A748E" w:rsidP="00BE09B1">
      <w:pPr>
        <w:pBdr>
          <w:top w:val="single" w:sz="4" w:space="1" w:color="auto"/>
          <w:left w:val="single" w:sz="4" w:space="4" w:color="auto"/>
          <w:bottom w:val="single" w:sz="4" w:space="1" w:color="auto"/>
          <w:right w:val="single" w:sz="4" w:space="1" w:color="auto"/>
        </w:pBdr>
        <w:ind w:firstLine="708"/>
        <w:rPr>
          <w:sz w:val="24"/>
          <w:szCs w:val="24"/>
          <w:lang w:val="pt-BR"/>
        </w:rPr>
      </w:pPr>
      <w:r w:rsidRPr="007B2564">
        <w:rPr>
          <w:sz w:val="24"/>
          <w:szCs w:val="24"/>
          <w:lang w:val="pt-BR"/>
        </w:rPr>
        <w:t xml:space="preserve"> </w:t>
      </w:r>
      <w:r w:rsidRPr="007B2564">
        <w:rPr>
          <w:sz w:val="24"/>
          <w:szCs w:val="24"/>
          <w:lang w:val="pt-BR"/>
        </w:rPr>
        <w:tab/>
        <w:t>1</w:t>
      </w:r>
      <w:r w:rsidR="00C37A9C">
        <w:rPr>
          <w:sz w:val="24"/>
          <w:szCs w:val="24"/>
          <w:lang w:val="pt-BR"/>
        </w:rPr>
        <w:t>64</w:t>
      </w:r>
      <w:r w:rsidRPr="007B2564">
        <w:rPr>
          <w:sz w:val="24"/>
          <w:szCs w:val="24"/>
          <w:lang w:val="pt-BR"/>
        </w:rPr>
        <w:t xml:space="preserve"> p. – (Cadernos Didáticos UFRJ; 29)</w:t>
      </w:r>
    </w:p>
    <w:p w14:paraId="060AE893" w14:textId="77777777" w:rsidR="001A748E" w:rsidRPr="007B2564" w:rsidRDefault="001A748E" w:rsidP="00BE09B1">
      <w:pPr>
        <w:pBdr>
          <w:top w:val="single" w:sz="4" w:space="1" w:color="auto"/>
          <w:left w:val="single" w:sz="4" w:space="4" w:color="auto"/>
          <w:bottom w:val="single" w:sz="4" w:space="1" w:color="auto"/>
          <w:right w:val="single" w:sz="4" w:space="1" w:color="auto"/>
        </w:pBdr>
        <w:rPr>
          <w:sz w:val="24"/>
          <w:szCs w:val="24"/>
          <w:lang w:val="pt-BR"/>
        </w:rPr>
      </w:pPr>
    </w:p>
    <w:p w14:paraId="6B88F41D" w14:textId="77777777" w:rsidR="001A748E" w:rsidRPr="007B2564" w:rsidRDefault="001A748E" w:rsidP="00BE09B1">
      <w:pPr>
        <w:pBdr>
          <w:top w:val="single" w:sz="4" w:space="1" w:color="auto"/>
          <w:left w:val="single" w:sz="4" w:space="4" w:color="auto"/>
          <w:bottom w:val="single" w:sz="4" w:space="1" w:color="auto"/>
          <w:right w:val="single" w:sz="4" w:space="1" w:color="auto"/>
        </w:pBdr>
        <w:ind w:firstLine="708"/>
        <w:rPr>
          <w:sz w:val="24"/>
          <w:szCs w:val="24"/>
          <w:lang w:val="pt-BR"/>
        </w:rPr>
      </w:pPr>
      <w:r w:rsidRPr="007B2564">
        <w:rPr>
          <w:sz w:val="24"/>
          <w:szCs w:val="24"/>
          <w:lang w:val="pt-BR"/>
        </w:rPr>
        <w:t xml:space="preserve"> </w:t>
      </w:r>
      <w:r w:rsidRPr="007B2564">
        <w:rPr>
          <w:sz w:val="24"/>
          <w:szCs w:val="24"/>
          <w:lang w:val="pt-BR"/>
        </w:rPr>
        <w:tab/>
        <w:t>Inclui bibliografia.</w:t>
      </w:r>
    </w:p>
    <w:p w14:paraId="0009FCE4" w14:textId="77777777" w:rsidR="001A748E" w:rsidRPr="007B2564" w:rsidRDefault="001A748E" w:rsidP="00BE09B1">
      <w:pPr>
        <w:pBdr>
          <w:top w:val="single" w:sz="4" w:space="1" w:color="auto"/>
          <w:left w:val="single" w:sz="4" w:space="4" w:color="auto"/>
          <w:bottom w:val="single" w:sz="4" w:space="1" w:color="auto"/>
          <w:right w:val="single" w:sz="4" w:space="1" w:color="auto"/>
        </w:pBdr>
        <w:rPr>
          <w:sz w:val="24"/>
          <w:szCs w:val="24"/>
          <w:lang w:val="pt-BR"/>
        </w:rPr>
      </w:pPr>
    </w:p>
    <w:p w14:paraId="1A377027" w14:textId="4423FD63" w:rsidR="001A748E" w:rsidRPr="007B2564" w:rsidRDefault="001A748E" w:rsidP="00BE09B1">
      <w:pPr>
        <w:pBdr>
          <w:top w:val="single" w:sz="4" w:space="1" w:color="auto"/>
          <w:left w:val="single" w:sz="4" w:space="4" w:color="auto"/>
          <w:bottom w:val="single" w:sz="4" w:space="1" w:color="auto"/>
          <w:right w:val="single" w:sz="4" w:space="1" w:color="auto"/>
        </w:pBdr>
        <w:ind w:firstLine="708"/>
        <w:rPr>
          <w:sz w:val="24"/>
          <w:szCs w:val="24"/>
          <w:lang w:val="pt-BR"/>
        </w:rPr>
      </w:pPr>
      <w:r w:rsidRPr="007B2564">
        <w:rPr>
          <w:sz w:val="24"/>
          <w:szCs w:val="24"/>
          <w:lang w:val="pt-BR"/>
        </w:rPr>
        <w:t xml:space="preserve"> </w:t>
      </w:r>
      <w:r w:rsidRPr="007B2564">
        <w:rPr>
          <w:sz w:val="24"/>
          <w:szCs w:val="24"/>
          <w:lang w:val="pt-BR"/>
        </w:rPr>
        <w:tab/>
        <w:t>1. Instrumentos de medição. 2. Medidas físicas. 3. Medição. I. C. Filho,. II. Universidade Federal do Rio de Janeiro. Sub-Reitoria de Ensino de Graduação e Corpo Discente/SR-1. Título. IV. Série.</w:t>
      </w:r>
    </w:p>
    <w:p w14:paraId="5BD639EC" w14:textId="77777777" w:rsidR="001A748E" w:rsidRPr="007B2564" w:rsidRDefault="001A748E" w:rsidP="00BE09B1">
      <w:pPr>
        <w:pBdr>
          <w:top w:val="single" w:sz="4" w:space="1" w:color="auto"/>
          <w:left w:val="single" w:sz="4" w:space="4" w:color="auto"/>
          <w:bottom w:val="single" w:sz="4" w:space="1" w:color="auto"/>
          <w:right w:val="single" w:sz="4" w:space="1" w:color="auto"/>
        </w:pBdr>
        <w:rPr>
          <w:sz w:val="24"/>
          <w:szCs w:val="24"/>
          <w:lang w:val="pt-BR"/>
        </w:rPr>
      </w:pPr>
    </w:p>
    <w:p w14:paraId="4478EB3E" w14:textId="77777777" w:rsidR="001A748E" w:rsidRPr="007B2564" w:rsidRDefault="001A748E" w:rsidP="00BE09B1">
      <w:pPr>
        <w:pBdr>
          <w:top w:val="single" w:sz="4" w:space="1" w:color="auto"/>
          <w:left w:val="single" w:sz="4" w:space="4" w:color="auto"/>
          <w:bottom w:val="single" w:sz="4" w:space="1" w:color="auto"/>
          <w:right w:val="single" w:sz="4" w:space="1" w:color="auto"/>
        </w:pBdr>
        <w:rPr>
          <w:sz w:val="24"/>
          <w:szCs w:val="24"/>
          <w:lang w:val="pt-BR"/>
        </w:rPr>
      </w:pPr>
      <w:r w:rsidRPr="007B2564">
        <w:rPr>
          <w:sz w:val="24"/>
          <w:szCs w:val="24"/>
          <w:lang w:val="pt-BR"/>
        </w:rPr>
        <w:t>96-1391</w:t>
      </w:r>
      <w:r w:rsidRPr="007B2564">
        <w:rPr>
          <w:sz w:val="24"/>
          <w:szCs w:val="24"/>
          <w:lang w:val="pt-BR"/>
        </w:rPr>
        <w:tab/>
      </w:r>
      <w:r w:rsidRPr="007B2564">
        <w:rPr>
          <w:sz w:val="24"/>
          <w:szCs w:val="24"/>
          <w:lang w:val="pt-BR"/>
        </w:rPr>
        <w:tab/>
      </w:r>
      <w:r w:rsidRPr="007B2564">
        <w:rPr>
          <w:sz w:val="24"/>
          <w:szCs w:val="24"/>
          <w:lang w:val="pt-BR"/>
        </w:rPr>
        <w:tab/>
      </w:r>
      <w:r w:rsidRPr="007B2564">
        <w:rPr>
          <w:sz w:val="24"/>
          <w:szCs w:val="24"/>
          <w:lang w:val="pt-BR"/>
        </w:rPr>
        <w:tab/>
      </w:r>
      <w:r w:rsidRPr="007B2564">
        <w:rPr>
          <w:sz w:val="24"/>
          <w:szCs w:val="24"/>
          <w:lang w:val="pt-BR"/>
        </w:rPr>
        <w:tab/>
      </w:r>
      <w:r w:rsidRPr="007B2564">
        <w:rPr>
          <w:sz w:val="24"/>
          <w:szCs w:val="24"/>
          <w:lang w:val="pt-BR"/>
        </w:rPr>
        <w:tab/>
      </w:r>
      <w:r w:rsidRPr="007B2564">
        <w:rPr>
          <w:sz w:val="24"/>
          <w:szCs w:val="24"/>
          <w:lang w:val="pt-BR"/>
        </w:rPr>
        <w:tab/>
      </w:r>
      <w:r w:rsidRPr="007B2564">
        <w:rPr>
          <w:sz w:val="24"/>
          <w:szCs w:val="24"/>
          <w:lang w:val="pt-BR"/>
        </w:rPr>
        <w:tab/>
      </w:r>
      <w:r w:rsidR="007B2564" w:rsidRPr="007B2564">
        <w:rPr>
          <w:sz w:val="24"/>
          <w:szCs w:val="24"/>
          <w:lang w:val="pt-BR"/>
        </w:rPr>
        <w:tab/>
      </w:r>
      <w:r w:rsidRPr="007B2564">
        <w:rPr>
          <w:sz w:val="24"/>
          <w:szCs w:val="24"/>
          <w:lang w:val="pt-BR"/>
        </w:rPr>
        <w:t>CDD 620.0044</w:t>
      </w:r>
    </w:p>
    <w:p w14:paraId="6DE58F59" w14:textId="77777777" w:rsidR="001A748E" w:rsidRPr="007B2564" w:rsidRDefault="001A748E" w:rsidP="00BE09B1">
      <w:pPr>
        <w:pBdr>
          <w:top w:val="single" w:sz="4" w:space="1" w:color="auto"/>
          <w:left w:val="single" w:sz="4" w:space="4" w:color="auto"/>
          <w:bottom w:val="single" w:sz="4" w:space="1" w:color="auto"/>
          <w:right w:val="single" w:sz="4" w:space="1" w:color="auto"/>
        </w:pBdr>
        <w:rPr>
          <w:sz w:val="24"/>
          <w:szCs w:val="24"/>
          <w:lang w:val="pt-BR"/>
        </w:rPr>
      </w:pPr>
      <w:r w:rsidRPr="007B2564">
        <w:rPr>
          <w:sz w:val="24"/>
          <w:szCs w:val="24"/>
          <w:lang w:val="pt-BR"/>
        </w:rPr>
        <w:tab/>
      </w:r>
      <w:r w:rsidRPr="007B2564">
        <w:rPr>
          <w:sz w:val="24"/>
          <w:szCs w:val="24"/>
          <w:lang w:val="pt-BR"/>
        </w:rPr>
        <w:tab/>
      </w:r>
      <w:r w:rsidRPr="007B2564">
        <w:rPr>
          <w:sz w:val="24"/>
          <w:szCs w:val="24"/>
          <w:lang w:val="pt-BR"/>
        </w:rPr>
        <w:tab/>
      </w:r>
      <w:r w:rsidRPr="007B2564">
        <w:rPr>
          <w:sz w:val="24"/>
          <w:szCs w:val="24"/>
          <w:lang w:val="pt-BR"/>
        </w:rPr>
        <w:tab/>
      </w:r>
      <w:r w:rsidRPr="007B2564">
        <w:rPr>
          <w:sz w:val="24"/>
          <w:szCs w:val="24"/>
          <w:lang w:val="pt-BR"/>
        </w:rPr>
        <w:tab/>
      </w:r>
      <w:r w:rsidRPr="007B2564">
        <w:rPr>
          <w:sz w:val="24"/>
          <w:szCs w:val="24"/>
          <w:lang w:val="pt-BR"/>
        </w:rPr>
        <w:tab/>
      </w:r>
      <w:r w:rsidRPr="007B2564">
        <w:rPr>
          <w:sz w:val="24"/>
          <w:szCs w:val="24"/>
          <w:lang w:val="pt-BR"/>
        </w:rPr>
        <w:tab/>
      </w:r>
      <w:r w:rsidRPr="007B2564">
        <w:rPr>
          <w:sz w:val="24"/>
          <w:szCs w:val="24"/>
          <w:lang w:val="pt-BR"/>
        </w:rPr>
        <w:tab/>
      </w:r>
      <w:r w:rsidRPr="007B2564">
        <w:rPr>
          <w:sz w:val="24"/>
          <w:szCs w:val="24"/>
          <w:lang w:val="pt-BR"/>
        </w:rPr>
        <w:tab/>
      </w:r>
      <w:r w:rsidR="007B2564">
        <w:rPr>
          <w:sz w:val="24"/>
          <w:szCs w:val="24"/>
          <w:lang w:val="pt-BR"/>
        </w:rPr>
        <w:tab/>
      </w:r>
      <w:r w:rsidRPr="007B2564">
        <w:rPr>
          <w:sz w:val="24"/>
          <w:szCs w:val="24"/>
          <w:lang w:val="pt-BR"/>
        </w:rPr>
        <w:t>CDU 621:53.083</w:t>
      </w:r>
    </w:p>
    <w:p w14:paraId="1AB943C4" w14:textId="77777777" w:rsidR="001A748E" w:rsidRPr="001A748E" w:rsidRDefault="00DE6B76" w:rsidP="001A748E">
      <w:pPr>
        <w:rPr>
          <w:lang w:val="pt-BR"/>
        </w:rPr>
      </w:pPr>
      <w:r>
        <w:rPr>
          <w:lang w:val="pt-BR"/>
        </w:rPr>
        <w:br w:type="page"/>
      </w:r>
    </w:p>
    <w:p w14:paraId="5069888C" w14:textId="77777777" w:rsidR="001A748E" w:rsidRPr="001A748E" w:rsidRDefault="001A748E" w:rsidP="001A748E">
      <w:pPr>
        <w:rPr>
          <w:lang w:val="pt-BR"/>
        </w:rPr>
      </w:pPr>
    </w:p>
    <w:p w14:paraId="7BA85499" w14:textId="77777777" w:rsidR="001A748E" w:rsidRPr="001A748E" w:rsidRDefault="001A748E" w:rsidP="001A748E">
      <w:pPr>
        <w:rPr>
          <w:lang w:val="pt-BR"/>
        </w:rPr>
      </w:pPr>
    </w:p>
    <w:p w14:paraId="03C26773" w14:textId="77777777" w:rsidR="001A748E" w:rsidRPr="001A748E" w:rsidRDefault="001A748E" w:rsidP="001A748E">
      <w:pPr>
        <w:rPr>
          <w:lang w:val="pt-BR"/>
        </w:rPr>
      </w:pPr>
    </w:p>
    <w:p w14:paraId="54074F9D" w14:textId="77777777" w:rsidR="001A748E" w:rsidRPr="001A748E" w:rsidRDefault="001A748E" w:rsidP="001A748E">
      <w:pPr>
        <w:rPr>
          <w:lang w:val="pt-BR"/>
        </w:rPr>
      </w:pPr>
    </w:p>
    <w:p w14:paraId="378613A6" w14:textId="77777777" w:rsidR="001A748E" w:rsidRDefault="001A748E" w:rsidP="001A748E">
      <w:pPr>
        <w:rPr>
          <w:lang w:val="pt-BR"/>
        </w:rPr>
      </w:pPr>
    </w:p>
    <w:p w14:paraId="2DACAA70" w14:textId="77777777" w:rsidR="001A748E" w:rsidRDefault="001A748E" w:rsidP="001A748E">
      <w:pPr>
        <w:rPr>
          <w:lang w:val="pt-BR"/>
        </w:rPr>
      </w:pPr>
    </w:p>
    <w:p w14:paraId="54134A13" w14:textId="77777777" w:rsidR="001A748E" w:rsidRDefault="001A748E" w:rsidP="001A748E">
      <w:pPr>
        <w:rPr>
          <w:lang w:val="pt-BR"/>
        </w:rPr>
      </w:pPr>
    </w:p>
    <w:p w14:paraId="030DAE5F" w14:textId="77777777" w:rsidR="001A748E" w:rsidRPr="001A748E" w:rsidRDefault="001A748E" w:rsidP="001A748E">
      <w:pPr>
        <w:rPr>
          <w:lang w:val="pt-BR"/>
        </w:rPr>
      </w:pPr>
    </w:p>
    <w:p w14:paraId="3EE72277" w14:textId="77777777" w:rsidR="001A748E" w:rsidRPr="001A748E" w:rsidRDefault="001A748E" w:rsidP="001A748E">
      <w:pPr>
        <w:rPr>
          <w:lang w:val="pt-BR"/>
        </w:rPr>
      </w:pPr>
    </w:p>
    <w:p w14:paraId="442212AA" w14:textId="77777777" w:rsidR="001A748E" w:rsidRPr="001A748E" w:rsidRDefault="001A748E" w:rsidP="001A748E">
      <w:pPr>
        <w:rPr>
          <w:lang w:val="pt-BR"/>
        </w:rPr>
      </w:pPr>
    </w:p>
    <w:p w14:paraId="6A32CFA8" w14:textId="77777777" w:rsidR="001A748E" w:rsidRPr="001A748E" w:rsidRDefault="001A748E" w:rsidP="001A748E">
      <w:pPr>
        <w:rPr>
          <w:lang w:val="pt-BR"/>
        </w:rPr>
      </w:pPr>
    </w:p>
    <w:p w14:paraId="3A55604F" w14:textId="77777777" w:rsidR="001A748E" w:rsidRPr="001A748E" w:rsidRDefault="001A748E" w:rsidP="001A748E">
      <w:pPr>
        <w:rPr>
          <w:lang w:val="pt-BR"/>
        </w:rPr>
      </w:pPr>
    </w:p>
    <w:p w14:paraId="785C8F56" w14:textId="77777777" w:rsidR="001A748E" w:rsidRDefault="001A748E" w:rsidP="001A748E">
      <w:pPr>
        <w:rPr>
          <w:lang w:val="pt-BR"/>
        </w:rPr>
      </w:pPr>
    </w:p>
    <w:p w14:paraId="11F3D1E1" w14:textId="77777777" w:rsidR="001A748E" w:rsidRDefault="001A748E" w:rsidP="001A748E">
      <w:pPr>
        <w:rPr>
          <w:lang w:val="pt-BR"/>
        </w:rPr>
      </w:pPr>
    </w:p>
    <w:p w14:paraId="51C74D20" w14:textId="77777777" w:rsidR="001A748E" w:rsidRDefault="001A748E" w:rsidP="001A748E">
      <w:pPr>
        <w:rPr>
          <w:lang w:val="pt-BR"/>
        </w:rPr>
      </w:pPr>
    </w:p>
    <w:p w14:paraId="65E69ACA" w14:textId="77777777" w:rsidR="001A748E" w:rsidRDefault="001A748E" w:rsidP="001A748E">
      <w:pPr>
        <w:rPr>
          <w:lang w:val="pt-BR"/>
        </w:rPr>
      </w:pPr>
    </w:p>
    <w:p w14:paraId="5ACD333D" w14:textId="77777777" w:rsidR="001A748E" w:rsidRDefault="001A748E" w:rsidP="001A748E">
      <w:pPr>
        <w:rPr>
          <w:lang w:val="pt-BR"/>
        </w:rPr>
      </w:pPr>
    </w:p>
    <w:p w14:paraId="0D338EAB" w14:textId="77777777" w:rsidR="001A748E" w:rsidRDefault="001A748E" w:rsidP="001A748E">
      <w:pPr>
        <w:rPr>
          <w:lang w:val="pt-BR"/>
        </w:rPr>
      </w:pPr>
    </w:p>
    <w:p w14:paraId="0DF4F1FE" w14:textId="77777777" w:rsidR="001A748E" w:rsidRDefault="001A748E" w:rsidP="001A748E">
      <w:pPr>
        <w:rPr>
          <w:lang w:val="pt-BR"/>
        </w:rPr>
      </w:pPr>
    </w:p>
    <w:p w14:paraId="08F455C6" w14:textId="77777777" w:rsidR="001A748E" w:rsidRPr="001A748E" w:rsidRDefault="001A748E" w:rsidP="001A748E">
      <w:pPr>
        <w:rPr>
          <w:lang w:val="pt-BR"/>
        </w:rPr>
      </w:pPr>
    </w:p>
    <w:p w14:paraId="208B3EC2" w14:textId="77777777" w:rsidR="001A748E" w:rsidRPr="001A748E" w:rsidRDefault="001A748E" w:rsidP="001A748E">
      <w:pPr>
        <w:rPr>
          <w:lang w:val="pt-BR"/>
        </w:rPr>
      </w:pPr>
    </w:p>
    <w:p w14:paraId="18F36A4D" w14:textId="77777777" w:rsidR="001A748E" w:rsidRPr="001A748E" w:rsidRDefault="001A748E" w:rsidP="001A748E">
      <w:pPr>
        <w:rPr>
          <w:sz w:val="32"/>
          <w:szCs w:val="32"/>
          <w:lang w:val="pt-BR"/>
        </w:rPr>
      </w:pPr>
    </w:p>
    <w:p w14:paraId="4D41CCEF" w14:textId="77777777" w:rsidR="001A748E" w:rsidRPr="001A748E" w:rsidRDefault="001A748E" w:rsidP="001A748E">
      <w:pPr>
        <w:rPr>
          <w:sz w:val="32"/>
          <w:szCs w:val="32"/>
          <w:lang w:val="pt-BR"/>
        </w:rPr>
      </w:pPr>
    </w:p>
    <w:p w14:paraId="3779356C" w14:textId="4361A845" w:rsidR="001A748E" w:rsidRPr="001A748E" w:rsidRDefault="00CE13B9" w:rsidP="00CE13B9">
      <w:pPr>
        <w:jc w:val="center"/>
        <w:rPr>
          <w:lang w:val="pt-BR"/>
        </w:rPr>
      </w:pPr>
      <w:r>
        <w:rPr>
          <w:b/>
          <w:sz w:val="52"/>
          <w:szCs w:val="52"/>
          <w:lang w:val="pt-BR"/>
        </w:rPr>
        <w:t>TOLERÂNCIAS DIMENSIONAIS</w:t>
      </w:r>
    </w:p>
    <w:p w14:paraId="40032EE0" w14:textId="77777777" w:rsidR="001A748E" w:rsidRPr="001A748E" w:rsidRDefault="001A748E" w:rsidP="001A748E">
      <w:pPr>
        <w:rPr>
          <w:lang w:val="pt-BR"/>
        </w:rPr>
      </w:pPr>
    </w:p>
    <w:p w14:paraId="552A1B85" w14:textId="77777777" w:rsidR="001A748E" w:rsidRPr="001A748E" w:rsidRDefault="001A748E" w:rsidP="001A748E">
      <w:pPr>
        <w:rPr>
          <w:lang w:val="pt-BR"/>
        </w:rPr>
      </w:pPr>
    </w:p>
    <w:p w14:paraId="4B6E967B" w14:textId="77777777" w:rsidR="001A748E" w:rsidRPr="001A748E" w:rsidRDefault="001A748E" w:rsidP="001A748E">
      <w:pPr>
        <w:rPr>
          <w:lang w:val="pt-BR"/>
        </w:rPr>
      </w:pPr>
    </w:p>
    <w:p w14:paraId="6C8FCC5D" w14:textId="77777777" w:rsidR="001A748E" w:rsidRPr="001A748E" w:rsidRDefault="001A748E" w:rsidP="001A748E">
      <w:pPr>
        <w:rPr>
          <w:lang w:val="pt-BR"/>
        </w:rPr>
      </w:pPr>
    </w:p>
    <w:p w14:paraId="63A00A43" w14:textId="77777777" w:rsidR="001A748E" w:rsidRPr="001A748E" w:rsidRDefault="001A748E" w:rsidP="001A748E">
      <w:pPr>
        <w:rPr>
          <w:lang w:val="pt-BR"/>
        </w:rPr>
      </w:pPr>
    </w:p>
    <w:p w14:paraId="0DB69D8F" w14:textId="77777777" w:rsidR="001A748E" w:rsidRPr="001A748E" w:rsidRDefault="001A748E" w:rsidP="001A748E">
      <w:pPr>
        <w:rPr>
          <w:lang w:val="pt-BR"/>
        </w:rPr>
      </w:pPr>
    </w:p>
    <w:p w14:paraId="31C73C09" w14:textId="77777777" w:rsidR="001A748E" w:rsidRPr="001A748E" w:rsidRDefault="001A748E" w:rsidP="001A748E">
      <w:pPr>
        <w:rPr>
          <w:lang w:val="pt-BR"/>
        </w:rPr>
      </w:pPr>
    </w:p>
    <w:p w14:paraId="4356EAE1" w14:textId="77777777" w:rsidR="001A748E" w:rsidRPr="001A748E" w:rsidRDefault="001A748E" w:rsidP="001A748E">
      <w:pPr>
        <w:rPr>
          <w:lang w:val="pt-BR"/>
        </w:rPr>
      </w:pPr>
    </w:p>
    <w:p w14:paraId="787D89C2" w14:textId="77777777" w:rsidR="001A748E" w:rsidRPr="001A748E" w:rsidRDefault="001A748E" w:rsidP="001A748E">
      <w:pPr>
        <w:rPr>
          <w:lang w:val="pt-BR"/>
        </w:rPr>
      </w:pPr>
    </w:p>
    <w:p w14:paraId="031AD762" w14:textId="77777777" w:rsidR="001A748E" w:rsidRPr="001A748E" w:rsidRDefault="001A748E" w:rsidP="001A748E">
      <w:pPr>
        <w:rPr>
          <w:lang w:val="pt-BR"/>
        </w:rPr>
      </w:pPr>
    </w:p>
    <w:p w14:paraId="37C5807A" w14:textId="77777777" w:rsidR="001A748E" w:rsidRPr="007B2564" w:rsidRDefault="001A748E" w:rsidP="001A748E">
      <w:pPr>
        <w:spacing w:line="360" w:lineRule="auto"/>
        <w:jc w:val="center"/>
        <w:rPr>
          <w:rFonts w:ascii="Palatino" w:hAnsi="Palatino"/>
          <w:sz w:val="32"/>
          <w:szCs w:val="32"/>
          <w:lang w:val="pt-BR"/>
        </w:rPr>
      </w:pPr>
      <w:r w:rsidRPr="007B2564">
        <w:rPr>
          <w:rFonts w:ascii="Palatino" w:hAnsi="Palatino"/>
          <w:sz w:val="32"/>
          <w:szCs w:val="32"/>
          <w:lang w:val="pt-BR"/>
        </w:rPr>
        <w:t>FLÁVIO DE MARCO FILHO</w:t>
      </w:r>
    </w:p>
    <w:p w14:paraId="2BB2A215" w14:textId="77777777" w:rsidR="001A748E" w:rsidRDefault="001A748E" w:rsidP="001A748E">
      <w:pPr>
        <w:rPr>
          <w:lang w:val="pt-BR"/>
        </w:rPr>
      </w:pPr>
    </w:p>
    <w:p w14:paraId="16CB6B49" w14:textId="77777777" w:rsidR="00007B5D" w:rsidRPr="001A748E" w:rsidRDefault="00007B5D" w:rsidP="001A748E">
      <w:pPr>
        <w:rPr>
          <w:lang w:val="pt-BR"/>
        </w:rPr>
      </w:pPr>
    </w:p>
    <w:p w14:paraId="7F00D0C6" w14:textId="77777777" w:rsidR="001A748E" w:rsidRPr="001A748E" w:rsidRDefault="001A748E" w:rsidP="001A748E">
      <w:pPr>
        <w:rPr>
          <w:lang w:val="pt-BR"/>
        </w:rPr>
      </w:pPr>
    </w:p>
    <w:p w14:paraId="5D563144" w14:textId="77777777" w:rsidR="001A748E" w:rsidRPr="001A748E" w:rsidRDefault="001A748E" w:rsidP="001A748E">
      <w:pPr>
        <w:rPr>
          <w:lang w:val="pt-BR"/>
        </w:rPr>
      </w:pPr>
    </w:p>
    <w:p w14:paraId="4EACE8ED" w14:textId="77777777" w:rsidR="001A748E" w:rsidRPr="001A748E" w:rsidRDefault="001A748E" w:rsidP="001A748E">
      <w:pPr>
        <w:rPr>
          <w:lang w:val="pt-BR"/>
        </w:rPr>
      </w:pPr>
    </w:p>
    <w:p w14:paraId="5A70A32A" w14:textId="77777777" w:rsidR="001A748E" w:rsidRPr="001A748E" w:rsidRDefault="001A748E" w:rsidP="001A748E">
      <w:pPr>
        <w:rPr>
          <w:lang w:val="pt-BR"/>
        </w:rPr>
      </w:pPr>
    </w:p>
    <w:p w14:paraId="2E305EA5" w14:textId="77777777" w:rsidR="001A748E" w:rsidRPr="001A748E" w:rsidRDefault="001A748E" w:rsidP="001A748E">
      <w:pPr>
        <w:rPr>
          <w:lang w:val="pt-BR"/>
        </w:rPr>
      </w:pPr>
    </w:p>
    <w:p w14:paraId="10ABB85C" w14:textId="77777777" w:rsidR="001A748E" w:rsidRPr="001A748E" w:rsidRDefault="001A748E" w:rsidP="001A748E">
      <w:pPr>
        <w:rPr>
          <w:lang w:val="pt-BR"/>
        </w:rPr>
      </w:pPr>
    </w:p>
    <w:p w14:paraId="26CC61CA" w14:textId="77777777" w:rsidR="001A748E" w:rsidRPr="001A748E" w:rsidRDefault="001A748E" w:rsidP="001A748E">
      <w:pPr>
        <w:rPr>
          <w:lang w:val="pt-BR"/>
        </w:rPr>
      </w:pPr>
    </w:p>
    <w:p w14:paraId="09D036FC" w14:textId="77777777" w:rsidR="001A748E" w:rsidRPr="001A748E" w:rsidRDefault="001A748E" w:rsidP="001A748E">
      <w:pPr>
        <w:rPr>
          <w:lang w:val="pt-BR"/>
        </w:rPr>
      </w:pPr>
    </w:p>
    <w:p w14:paraId="13DA28A8" w14:textId="77777777" w:rsidR="001A748E" w:rsidRPr="001A748E" w:rsidRDefault="001A748E" w:rsidP="001A748E">
      <w:pPr>
        <w:rPr>
          <w:lang w:val="pt-BR"/>
        </w:rPr>
      </w:pPr>
    </w:p>
    <w:p w14:paraId="335676F8" w14:textId="77777777" w:rsidR="001A748E" w:rsidRPr="001A748E" w:rsidRDefault="001A748E" w:rsidP="001A748E">
      <w:pPr>
        <w:rPr>
          <w:lang w:val="pt-BR"/>
        </w:rPr>
      </w:pPr>
    </w:p>
    <w:p w14:paraId="171EDBF1" w14:textId="77777777" w:rsidR="001A748E" w:rsidRPr="001A748E" w:rsidRDefault="001A748E" w:rsidP="001A748E">
      <w:pPr>
        <w:jc w:val="center"/>
        <w:rPr>
          <w:sz w:val="30"/>
          <w:szCs w:val="30"/>
          <w:lang w:val="pt-BR"/>
        </w:rPr>
      </w:pPr>
      <w:r w:rsidRPr="001A748E">
        <w:rPr>
          <w:sz w:val="30"/>
          <w:szCs w:val="30"/>
          <w:lang w:val="pt-BR"/>
        </w:rPr>
        <w:t>SUB-REITORIA DE ENSINO DE GRADUAÇÃO E CORPO DISCENTE</w:t>
      </w:r>
    </w:p>
    <w:p w14:paraId="15E869D8" w14:textId="3F27C97D" w:rsidR="001A748E" w:rsidRPr="00EC1BF2" w:rsidRDefault="001A748E" w:rsidP="001A748E">
      <w:pPr>
        <w:jc w:val="center"/>
        <w:rPr>
          <w:sz w:val="32"/>
          <w:szCs w:val="32"/>
        </w:rPr>
      </w:pPr>
      <w:r w:rsidRPr="00EC1BF2">
        <w:rPr>
          <w:sz w:val="32"/>
          <w:szCs w:val="32"/>
        </w:rPr>
        <w:t xml:space="preserve">UFRJ – </w:t>
      </w:r>
      <w:r w:rsidR="00007B5D">
        <w:rPr>
          <w:sz w:val="32"/>
          <w:szCs w:val="32"/>
        </w:rPr>
        <w:t>202</w:t>
      </w:r>
      <w:r w:rsidR="00C37A9C">
        <w:rPr>
          <w:sz w:val="32"/>
          <w:szCs w:val="32"/>
        </w:rPr>
        <w:t>6</w:t>
      </w:r>
    </w:p>
    <w:p w14:paraId="10314D47" w14:textId="77777777" w:rsidR="008E4F38" w:rsidRDefault="00DE6B76" w:rsidP="001A748E">
      <w:r>
        <w:br w:type="page"/>
      </w:r>
    </w:p>
    <w:tbl>
      <w:tblPr>
        <w:tblStyle w:val="Tabelacomgrade"/>
        <w:tblW w:w="0" w:type="auto"/>
        <w:tblInd w:w="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464"/>
      </w:tblGrid>
      <w:tr w:rsidR="001A748E" w14:paraId="788E9E4C" w14:textId="77777777" w:rsidTr="009A6519">
        <w:tc>
          <w:tcPr>
            <w:tcW w:w="9171" w:type="dxa"/>
          </w:tcPr>
          <w:p w14:paraId="4E6E4D0C" w14:textId="7658B70A" w:rsidR="001A748E" w:rsidRDefault="009A6519" w:rsidP="00AD132F">
            <w:r>
              <w:lastRenderedPageBreak/>
              <w:t xml:space="preserve"> </w:t>
            </w:r>
            <w:r>
              <w:rPr>
                <w:noProof/>
              </w:rPr>
              <w:drawing>
                <wp:inline distT="0" distB="0" distL="0" distR="0" wp14:anchorId="3037D6DF" wp14:editId="68BCEC7E">
                  <wp:extent cx="1047432" cy="1233577"/>
                  <wp:effectExtent l="0" t="0" r="635" b="5080"/>
                  <wp:docPr id="84410109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101091" name="Imagem 84410109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47432" cy="1233577"/>
                          </a:xfrm>
                          <a:prstGeom prst="rect">
                            <a:avLst/>
                          </a:prstGeom>
                        </pic:spPr>
                      </pic:pic>
                    </a:graphicData>
                  </a:graphic>
                </wp:inline>
              </w:drawing>
            </w:r>
          </w:p>
        </w:tc>
      </w:tr>
    </w:tbl>
    <w:p w14:paraId="125BBAC1" w14:textId="77777777" w:rsidR="001A748E" w:rsidRDefault="001A748E" w:rsidP="001A748E"/>
    <w:p w14:paraId="64183C60" w14:textId="77777777" w:rsidR="001A748E" w:rsidRPr="00AB7DC0" w:rsidRDefault="001A748E" w:rsidP="001A748E">
      <w:pPr>
        <w:ind w:firstLine="708"/>
        <w:rPr>
          <w:b/>
          <w:i/>
          <w:caps/>
          <w:sz w:val="32"/>
          <w:szCs w:val="32"/>
          <w:lang w:val="pt-BR"/>
        </w:rPr>
      </w:pPr>
      <w:r w:rsidRPr="00AB7DC0">
        <w:rPr>
          <w:b/>
          <w:i/>
          <w:caps/>
          <w:sz w:val="32"/>
          <w:szCs w:val="32"/>
          <w:lang w:val="pt-BR"/>
        </w:rPr>
        <w:t>Universidade Federal do Rio de Janeiro</w:t>
      </w:r>
    </w:p>
    <w:p w14:paraId="10D12CE8" w14:textId="77777777" w:rsidR="001A748E" w:rsidRPr="001A748E" w:rsidRDefault="001A748E" w:rsidP="001A748E">
      <w:pPr>
        <w:rPr>
          <w:lang w:val="pt-BR"/>
        </w:rPr>
      </w:pPr>
    </w:p>
    <w:p w14:paraId="43B487B0" w14:textId="77777777" w:rsidR="001A748E" w:rsidRPr="001A748E" w:rsidRDefault="001A748E" w:rsidP="001A748E">
      <w:pPr>
        <w:spacing w:line="360" w:lineRule="auto"/>
        <w:ind w:left="1416"/>
        <w:rPr>
          <w:i/>
          <w:lang w:val="pt-BR"/>
        </w:rPr>
      </w:pPr>
      <w:r w:rsidRPr="001A748E">
        <w:rPr>
          <w:i/>
          <w:lang w:val="pt-BR"/>
        </w:rPr>
        <w:t>Reitor</w:t>
      </w:r>
    </w:p>
    <w:p w14:paraId="7FC648BF" w14:textId="77777777" w:rsidR="001A748E" w:rsidRPr="001A748E" w:rsidRDefault="001A748E" w:rsidP="001A748E">
      <w:pPr>
        <w:spacing w:line="360" w:lineRule="auto"/>
        <w:ind w:left="1416"/>
        <w:rPr>
          <w:lang w:val="pt-BR"/>
        </w:rPr>
      </w:pPr>
      <w:r w:rsidRPr="001A748E">
        <w:rPr>
          <w:lang w:val="pt-BR"/>
        </w:rPr>
        <w:t>Paulo Alcântara Gomes</w:t>
      </w:r>
    </w:p>
    <w:p w14:paraId="74E1B11C" w14:textId="77777777" w:rsidR="001A748E" w:rsidRPr="001A748E" w:rsidRDefault="001A748E" w:rsidP="001A748E">
      <w:pPr>
        <w:spacing w:line="360" w:lineRule="auto"/>
        <w:ind w:left="1416"/>
        <w:rPr>
          <w:i/>
          <w:lang w:val="pt-BR"/>
        </w:rPr>
      </w:pPr>
      <w:r w:rsidRPr="001A748E">
        <w:rPr>
          <w:i/>
          <w:lang w:val="pt-BR"/>
        </w:rPr>
        <w:t>Sub-Reitora de Ensino de Graduação e Corpo Discente</w:t>
      </w:r>
    </w:p>
    <w:p w14:paraId="11546467" w14:textId="77777777" w:rsidR="001A748E" w:rsidRPr="001A748E" w:rsidRDefault="001A748E" w:rsidP="001A748E">
      <w:pPr>
        <w:spacing w:line="360" w:lineRule="auto"/>
        <w:ind w:left="1416"/>
        <w:rPr>
          <w:lang w:val="pt-BR"/>
        </w:rPr>
      </w:pPr>
      <w:r w:rsidRPr="001A748E">
        <w:rPr>
          <w:lang w:val="pt-BR"/>
        </w:rPr>
        <w:t>Neyde Felisberto Martins Ribeiro</w:t>
      </w:r>
    </w:p>
    <w:p w14:paraId="6D9C862D" w14:textId="77777777" w:rsidR="001A748E" w:rsidRPr="001A748E" w:rsidRDefault="001A748E" w:rsidP="001A748E">
      <w:pPr>
        <w:spacing w:line="360" w:lineRule="auto"/>
        <w:ind w:left="1416"/>
        <w:rPr>
          <w:i/>
          <w:lang w:val="pt-BR"/>
        </w:rPr>
      </w:pPr>
      <w:r w:rsidRPr="001A748E">
        <w:rPr>
          <w:i/>
          <w:lang w:val="pt-BR"/>
        </w:rPr>
        <w:t>Superintendente de Ensino de Graduação e Corpo Discente</w:t>
      </w:r>
    </w:p>
    <w:p w14:paraId="28D4667C" w14:textId="77777777" w:rsidR="001A748E" w:rsidRPr="001A748E" w:rsidRDefault="001A748E" w:rsidP="001A748E">
      <w:pPr>
        <w:spacing w:line="360" w:lineRule="auto"/>
        <w:ind w:left="1416"/>
        <w:rPr>
          <w:lang w:val="pt-BR"/>
        </w:rPr>
      </w:pPr>
      <w:r w:rsidRPr="001A748E">
        <w:rPr>
          <w:lang w:val="pt-BR"/>
        </w:rPr>
        <w:t>Ricardo Andrade de Medronho</w:t>
      </w:r>
    </w:p>
    <w:p w14:paraId="776C5984" w14:textId="77777777" w:rsidR="001A748E" w:rsidRPr="001A748E" w:rsidRDefault="001A748E" w:rsidP="001A748E">
      <w:pPr>
        <w:spacing w:line="360" w:lineRule="auto"/>
        <w:ind w:left="1416"/>
        <w:rPr>
          <w:i/>
          <w:lang w:val="pt-BR"/>
        </w:rPr>
      </w:pPr>
      <w:r w:rsidRPr="001A748E">
        <w:rPr>
          <w:i/>
          <w:lang w:val="pt-BR"/>
        </w:rPr>
        <w:t>Coordenação</w:t>
      </w:r>
    </w:p>
    <w:p w14:paraId="12B31F2E" w14:textId="77777777" w:rsidR="001A748E" w:rsidRPr="001A748E" w:rsidRDefault="001A748E" w:rsidP="001A748E">
      <w:pPr>
        <w:spacing w:line="360" w:lineRule="auto"/>
        <w:ind w:left="1416"/>
        <w:rPr>
          <w:lang w:val="pt-BR"/>
        </w:rPr>
      </w:pPr>
      <w:r w:rsidRPr="001A748E">
        <w:rPr>
          <w:lang w:val="pt-BR"/>
        </w:rPr>
        <w:t>Maria Luísa Porto de Figueiredo C. Marchiori</w:t>
      </w:r>
    </w:p>
    <w:p w14:paraId="7CBFF5DC" w14:textId="77777777" w:rsidR="001A748E" w:rsidRPr="001A748E" w:rsidRDefault="001A748E" w:rsidP="001A748E">
      <w:pPr>
        <w:spacing w:line="360" w:lineRule="auto"/>
        <w:ind w:left="1416"/>
        <w:rPr>
          <w:i/>
          <w:lang w:val="pt-BR"/>
        </w:rPr>
      </w:pPr>
      <w:r w:rsidRPr="001A748E">
        <w:rPr>
          <w:i/>
          <w:lang w:val="pt-BR"/>
        </w:rPr>
        <w:t>Gerenciamento</w:t>
      </w:r>
    </w:p>
    <w:p w14:paraId="6B47E411" w14:textId="77777777" w:rsidR="001A748E" w:rsidRPr="001A748E" w:rsidRDefault="001A748E" w:rsidP="001A748E">
      <w:pPr>
        <w:spacing w:line="360" w:lineRule="auto"/>
        <w:ind w:left="1416"/>
        <w:rPr>
          <w:lang w:val="pt-BR"/>
        </w:rPr>
      </w:pPr>
      <w:r w:rsidRPr="001A748E">
        <w:rPr>
          <w:lang w:val="pt-BR"/>
        </w:rPr>
        <w:t>Rosângela Maria Medeiros Gambine</w:t>
      </w:r>
    </w:p>
    <w:p w14:paraId="400556CA" w14:textId="77777777" w:rsidR="001A748E" w:rsidRPr="001A748E" w:rsidRDefault="001A748E" w:rsidP="001A748E">
      <w:pPr>
        <w:spacing w:line="360" w:lineRule="auto"/>
        <w:ind w:left="1416"/>
        <w:rPr>
          <w:i/>
          <w:lang w:val="pt-BR"/>
        </w:rPr>
      </w:pPr>
      <w:r w:rsidRPr="001A748E">
        <w:rPr>
          <w:i/>
          <w:lang w:val="pt-BR"/>
        </w:rPr>
        <w:t>Comitê editorial</w:t>
      </w:r>
    </w:p>
    <w:p w14:paraId="27DF4B8A" w14:textId="77777777" w:rsidR="001A748E" w:rsidRPr="001A748E" w:rsidRDefault="001A748E" w:rsidP="001A748E">
      <w:pPr>
        <w:spacing w:line="360" w:lineRule="auto"/>
        <w:ind w:left="1416"/>
        <w:rPr>
          <w:lang w:val="pt-BR"/>
        </w:rPr>
      </w:pPr>
      <w:r w:rsidRPr="001A748E">
        <w:rPr>
          <w:lang w:val="pt-BR"/>
        </w:rPr>
        <w:t>Antônio Cláudio Gómez de Sousa – CT</w:t>
      </w:r>
    </w:p>
    <w:p w14:paraId="3C61C3E6" w14:textId="77777777" w:rsidR="001A748E" w:rsidRPr="00DF6BDE" w:rsidRDefault="001A748E" w:rsidP="001A748E">
      <w:pPr>
        <w:spacing w:line="360" w:lineRule="auto"/>
        <w:ind w:left="1416"/>
        <w:rPr>
          <w:lang w:val="pt-BR"/>
        </w:rPr>
      </w:pPr>
      <w:r w:rsidRPr="00DF6BDE">
        <w:rPr>
          <w:lang w:val="pt-BR"/>
        </w:rPr>
        <w:t>Lilian Nasser – CCMN (1º e 2º graus)</w:t>
      </w:r>
    </w:p>
    <w:p w14:paraId="0DA5356F" w14:textId="77777777" w:rsidR="001A748E" w:rsidRPr="001A748E" w:rsidRDefault="001A748E" w:rsidP="001A748E">
      <w:pPr>
        <w:spacing w:line="360" w:lineRule="auto"/>
        <w:ind w:left="1416"/>
        <w:rPr>
          <w:lang w:val="pt-BR"/>
        </w:rPr>
      </w:pPr>
      <w:r w:rsidRPr="001A748E">
        <w:rPr>
          <w:lang w:val="pt-BR"/>
        </w:rPr>
        <w:t>Maria Emília Barcellos da Silva – CLA</w:t>
      </w:r>
    </w:p>
    <w:p w14:paraId="15FFA5DD" w14:textId="77777777" w:rsidR="001A748E" w:rsidRPr="001A748E" w:rsidRDefault="001A748E" w:rsidP="001A748E">
      <w:pPr>
        <w:spacing w:line="360" w:lineRule="auto"/>
        <w:ind w:left="1416"/>
        <w:rPr>
          <w:lang w:val="pt-BR"/>
        </w:rPr>
      </w:pPr>
      <w:r w:rsidRPr="001A748E">
        <w:rPr>
          <w:lang w:val="pt-BR"/>
        </w:rPr>
        <w:t>Marli Sousa Aguiar da Rocha – CLA (1º e 2º graus)</w:t>
      </w:r>
    </w:p>
    <w:p w14:paraId="0B8ACE27" w14:textId="77777777" w:rsidR="001A748E" w:rsidRPr="001A748E" w:rsidRDefault="001A748E" w:rsidP="001A748E">
      <w:pPr>
        <w:spacing w:line="360" w:lineRule="auto"/>
        <w:ind w:left="1416"/>
        <w:rPr>
          <w:lang w:val="pt-BR"/>
        </w:rPr>
      </w:pPr>
      <w:r w:rsidRPr="001A748E">
        <w:rPr>
          <w:lang w:val="pt-BR"/>
        </w:rPr>
        <w:t>Susana de Sousa Barros – CCMN</w:t>
      </w:r>
    </w:p>
    <w:p w14:paraId="671370DA" w14:textId="77777777" w:rsidR="001A748E" w:rsidRPr="001A748E" w:rsidRDefault="001A748E" w:rsidP="001A748E">
      <w:pPr>
        <w:rPr>
          <w:lang w:val="pt-BR"/>
        </w:rPr>
      </w:pPr>
    </w:p>
    <w:p w14:paraId="6FDD4E5C" w14:textId="77777777" w:rsidR="001A748E" w:rsidRPr="001A748E" w:rsidRDefault="001A748E" w:rsidP="001A748E">
      <w:pPr>
        <w:rPr>
          <w:lang w:val="pt-BR"/>
        </w:rPr>
      </w:pPr>
    </w:p>
    <w:p w14:paraId="1814003B" w14:textId="77777777" w:rsidR="001A748E" w:rsidRPr="001A748E" w:rsidRDefault="001A748E" w:rsidP="001A748E">
      <w:pPr>
        <w:rPr>
          <w:lang w:val="pt-BR"/>
        </w:rPr>
      </w:pPr>
    </w:p>
    <w:p w14:paraId="5259A4FC" w14:textId="77777777" w:rsidR="001A748E" w:rsidRPr="001A748E" w:rsidRDefault="001A748E" w:rsidP="001A748E">
      <w:pPr>
        <w:rPr>
          <w:lang w:val="pt-BR"/>
        </w:rPr>
      </w:pPr>
    </w:p>
    <w:p w14:paraId="541B314F" w14:textId="77777777" w:rsidR="001A748E" w:rsidRPr="001A748E" w:rsidRDefault="001A748E" w:rsidP="001A748E">
      <w:pPr>
        <w:rPr>
          <w:lang w:val="pt-BR"/>
        </w:rPr>
      </w:pPr>
    </w:p>
    <w:p w14:paraId="323F94C4" w14:textId="77777777" w:rsidR="001A748E" w:rsidRPr="001A748E" w:rsidRDefault="001A748E" w:rsidP="001A748E">
      <w:pPr>
        <w:rPr>
          <w:lang w:val="pt-BR"/>
        </w:rPr>
      </w:pPr>
    </w:p>
    <w:p w14:paraId="4C3B00B7" w14:textId="77777777" w:rsidR="001A748E" w:rsidRPr="001A748E" w:rsidRDefault="001A748E" w:rsidP="001A748E">
      <w:pPr>
        <w:rPr>
          <w:lang w:val="pt-BR"/>
        </w:rPr>
      </w:pPr>
    </w:p>
    <w:p w14:paraId="0E973A56" w14:textId="77777777" w:rsidR="001A748E" w:rsidRPr="001A748E" w:rsidRDefault="001A748E" w:rsidP="001A748E">
      <w:pPr>
        <w:rPr>
          <w:lang w:val="pt-BR"/>
        </w:rPr>
      </w:pPr>
    </w:p>
    <w:p w14:paraId="5AA59E27" w14:textId="77777777" w:rsidR="001A748E" w:rsidRPr="001A748E" w:rsidRDefault="001A748E" w:rsidP="001A748E">
      <w:pPr>
        <w:ind w:left="1416"/>
        <w:rPr>
          <w:i/>
          <w:lang w:val="pt-BR"/>
        </w:rPr>
      </w:pPr>
      <w:r w:rsidRPr="001A748E">
        <w:rPr>
          <w:i/>
          <w:lang w:val="pt-BR"/>
        </w:rPr>
        <w:t>Capa</w:t>
      </w:r>
    </w:p>
    <w:p w14:paraId="1EB11EC1" w14:textId="77777777" w:rsidR="001A748E" w:rsidRPr="001A748E" w:rsidRDefault="001A748E" w:rsidP="001A748E">
      <w:pPr>
        <w:ind w:left="1416"/>
        <w:rPr>
          <w:lang w:val="pt-BR"/>
        </w:rPr>
      </w:pPr>
      <w:r w:rsidRPr="001A748E">
        <w:rPr>
          <w:lang w:val="pt-BR"/>
        </w:rPr>
        <w:t>Mauro Sobczyk e Ricardo Duval</w:t>
      </w:r>
    </w:p>
    <w:p w14:paraId="0BF58AC3" w14:textId="77777777" w:rsidR="001A748E" w:rsidRPr="001A748E" w:rsidRDefault="001A748E" w:rsidP="001A748E">
      <w:pPr>
        <w:ind w:left="1416"/>
        <w:rPr>
          <w:i/>
          <w:lang w:val="pt-BR"/>
        </w:rPr>
      </w:pPr>
      <w:r w:rsidRPr="001A748E">
        <w:rPr>
          <w:i/>
          <w:lang w:val="pt-BR"/>
        </w:rPr>
        <w:t>Projeto gráfico</w:t>
      </w:r>
    </w:p>
    <w:p w14:paraId="65D91A9A" w14:textId="77777777" w:rsidR="001A748E" w:rsidRPr="001A748E" w:rsidRDefault="001A748E" w:rsidP="001A748E">
      <w:pPr>
        <w:ind w:left="1416"/>
        <w:rPr>
          <w:lang w:val="pt-BR"/>
        </w:rPr>
      </w:pPr>
      <w:r w:rsidRPr="001A748E">
        <w:rPr>
          <w:lang w:val="pt-BR"/>
        </w:rPr>
        <w:t>Ricardo Duval</w:t>
      </w:r>
    </w:p>
    <w:p w14:paraId="54DE75E3" w14:textId="77777777" w:rsidR="001A748E" w:rsidRPr="001A748E" w:rsidRDefault="001A748E" w:rsidP="001A748E">
      <w:pPr>
        <w:ind w:left="1416"/>
        <w:rPr>
          <w:i/>
          <w:lang w:val="pt-BR"/>
        </w:rPr>
      </w:pPr>
      <w:r w:rsidRPr="001A748E">
        <w:rPr>
          <w:i/>
          <w:lang w:val="pt-BR"/>
        </w:rPr>
        <w:t>Diagramação</w:t>
      </w:r>
    </w:p>
    <w:p w14:paraId="755D6D8A" w14:textId="77777777" w:rsidR="001A748E" w:rsidRPr="001A748E" w:rsidRDefault="001A748E" w:rsidP="001A748E">
      <w:pPr>
        <w:ind w:left="1416"/>
        <w:rPr>
          <w:lang w:val="pt-BR"/>
        </w:rPr>
      </w:pPr>
      <w:r w:rsidRPr="001A748E">
        <w:rPr>
          <w:lang w:val="pt-BR"/>
        </w:rPr>
        <w:t>Vânia Garcia</w:t>
      </w:r>
    </w:p>
    <w:p w14:paraId="1C402C70" w14:textId="77777777" w:rsidR="001A748E" w:rsidRPr="001A748E" w:rsidRDefault="001A748E" w:rsidP="001A748E">
      <w:pPr>
        <w:ind w:left="1416"/>
        <w:rPr>
          <w:i/>
          <w:lang w:val="pt-BR"/>
        </w:rPr>
      </w:pPr>
      <w:r w:rsidRPr="001A748E">
        <w:rPr>
          <w:i/>
          <w:lang w:val="pt-BR"/>
        </w:rPr>
        <w:t>Revisão</w:t>
      </w:r>
    </w:p>
    <w:p w14:paraId="64F58E57" w14:textId="77777777" w:rsidR="001A748E" w:rsidRPr="001A748E" w:rsidRDefault="001A748E" w:rsidP="001A748E">
      <w:pPr>
        <w:ind w:left="1416"/>
        <w:rPr>
          <w:lang w:val="pt-BR"/>
        </w:rPr>
      </w:pPr>
      <w:r w:rsidRPr="001A748E">
        <w:rPr>
          <w:lang w:val="pt-BR"/>
        </w:rPr>
        <w:t>Andréa Antônia Moura e Vânia Garcia</w:t>
      </w:r>
    </w:p>
    <w:p w14:paraId="3B628EA6" w14:textId="77777777" w:rsidR="00041DDB" w:rsidRPr="001A748E" w:rsidRDefault="00041DDB" w:rsidP="00041DDB">
      <w:pPr>
        <w:rPr>
          <w:sz w:val="32"/>
          <w:lang w:val="pt-BR"/>
        </w:rPr>
      </w:pPr>
    </w:p>
    <w:p w14:paraId="4F07577C" w14:textId="77777777" w:rsidR="001A748E" w:rsidRDefault="001A748E" w:rsidP="00041DDB">
      <w:pPr>
        <w:rPr>
          <w:b/>
          <w:i/>
          <w:sz w:val="32"/>
          <w:lang w:val="pt-BR"/>
        </w:rPr>
      </w:pPr>
    </w:p>
    <w:p w14:paraId="67B42070" w14:textId="77777777" w:rsidR="001A748E" w:rsidRDefault="001A748E" w:rsidP="00041DDB">
      <w:pPr>
        <w:rPr>
          <w:b/>
          <w:i/>
          <w:sz w:val="32"/>
          <w:lang w:val="pt-BR"/>
        </w:rPr>
      </w:pPr>
    </w:p>
    <w:p w14:paraId="044D5437" w14:textId="77777777" w:rsidR="001A748E" w:rsidRDefault="001A748E" w:rsidP="00041DDB">
      <w:pPr>
        <w:rPr>
          <w:b/>
          <w:i/>
          <w:sz w:val="32"/>
          <w:lang w:val="pt-BR"/>
        </w:rPr>
      </w:pPr>
    </w:p>
    <w:p w14:paraId="25A46832" w14:textId="77777777" w:rsidR="001A748E" w:rsidRDefault="001A748E" w:rsidP="00041DDB">
      <w:pPr>
        <w:rPr>
          <w:b/>
          <w:i/>
          <w:sz w:val="32"/>
          <w:lang w:val="pt-BR"/>
        </w:rPr>
      </w:pPr>
    </w:p>
    <w:p w14:paraId="7B47F016" w14:textId="77777777" w:rsidR="00DE6B76" w:rsidRPr="00A20B63" w:rsidRDefault="00DE6B76" w:rsidP="00A20B63">
      <w:pPr>
        <w:rPr>
          <w:sz w:val="24"/>
          <w:szCs w:val="24"/>
          <w:lang w:val="pt-BR"/>
        </w:rPr>
      </w:pPr>
    </w:p>
    <w:p w14:paraId="52C55DFB" w14:textId="70AE6236" w:rsidR="00A20B63" w:rsidRDefault="00A20B63" w:rsidP="00A20B63">
      <w:pPr>
        <w:rPr>
          <w:sz w:val="24"/>
          <w:szCs w:val="24"/>
          <w:lang w:val="pt-BR"/>
        </w:rPr>
      </w:pPr>
    </w:p>
    <w:p w14:paraId="681FFB7C" w14:textId="77777777" w:rsidR="00436017" w:rsidRDefault="00436017" w:rsidP="00A20B63">
      <w:pPr>
        <w:rPr>
          <w:sz w:val="24"/>
          <w:szCs w:val="24"/>
          <w:lang w:val="pt-BR"/>
        </w:rPr>
      </w:pPr>
    </w:p>
    <w:p w14:paraId="32E4CE8B" w14:textId="77777777" w:rsidR="00436017" w:rsidRDefault="00436017" w:rsidP="00A20B63">
      <w:pPr>
        <w:rPr>
          <w:sz w:val="24"/>
          <w:szCs w:val="24"/>
          <w:lang w:val="pt-BR"/>
        </w:rPr>
      </w:pPr>
    </w:p>
    <w:p w14:paraId="09B4CB1E" w14:textId="77777777" w:rsidR="00436017" w:rsidRDefault="00436017" w:rsidP="00A20B63">
      <w:pPr>
        <w:rPr>
          <w:sz w:val="24"/>
          <w:szCs w:val="24"/>
          <w:lang w:val="pt-BR"/>
        </w:rPr>
      </w:pPr>
    </w:p>
    <w:p w14:paraId="0A87ADD6" w14:textId="77777777" w:rsidR="00436017" w:rsidRDefault="00436017" w:rsidP="00A20B63">
      <w:pPr>
        <w:rPr>
          <w:sz w:val="24"/>
          <w:szCs w:val="24"/>
          <w:lang w:val="pt-BR"/>
        </w:rPr>
      </w:pPr>
    </w:p>
    <w:p w14:paraId="22F60F16" w14:textId="77777777" w:rsidR="00436017" w:rsidRDefault="00436017" w:rsidP="00A20B63">
      <w:pPr>
        <w:rPr>
          <w:sz w:val="24"/>
          <w:szCs w:val="24"/>
          <w:lang w:val="pt-BR"/>
        </w:rPr>
      </w:pPr>
    </w:p>
    <w:p w14:paraId="1E7766F9" w14:textId="77777777" w:rsidR="00436017" w:rsidRDefault="00436017" w:rsidP="00A20B63">
      <w:pPr>
        <w:rPr>
          <w:sz w:val="24"/>
          <w:szCs w:val="24"/>
          <w:lang w:val="pt-BR"/>
        </w:rPr>
      </w:pPr>
    </w:p>
    <w:p w14:paraId="1775B17F" w14:textId="77777777" w:rsidR="00436017" w:rsidRDefault="00436017" w:rsidP="00A20B63">
      <w:pPr>
        <w:rPr>
          <w:sz w:val="24"/>
          <w:szCs w:val="24"/>
          <w:lang w:val="pt-BR"/>
        </w:rPr>
      </w:pPr>
    </w:p>
    <w:p w14:paraId="09E3FC50" w14:textId="77777777" w:rsidR="00436017" w:rsidRDefault="00436017" w:rsidP="00A20B63">
      <w:pPr>
        <w:rPr>
          <w:sz w:val="24"/>
          <w:szCs w:val="24"/>
          <w:lang w:val="pt-BR"/>
        </w:rPr>
      </w:pPr>
    </w:p>
    <w:p w14:paraId="3834B590" w14:textId="77777777" w:rsidR="00436017" w:rsidRDefault="00436017" w:rsidP="00A20B63">
      <w:pPr>
        <w:rPr>
          <w:sz w:val="24"/>
          <w:szCs w:val="24"/>
          <w:lang w:val="pt-BR"/>
        </w:rPr>
      </w:pPr>
    </w:p>
    <w:p w14:paraId="261D1D2C" w14:textId="77777777" w:rsidR="00436017" w:rsidRDefault="00436017" w:rsidP="00A20B63">
      <w:pPr>
        <w:rPr>
          <w:sz w:val="24"/>
          <w:szCs w:val="24"/>
          <w:lang w:val="pt-BR"/>
        </w:rPr>
      </w:pPr>
    </w:p>
    <w:p w14:paraId="61614CAB" w14:textId="77777777" w:rsidR="00436017" w:rsidRDefault="00436017" w:rsidP="00A20B63">
      <w:pPr>
        <w:rPr>
          <w:sz w:val="24"/>
          <w:szCs w:val="24"/>
          <w:lang w:val="pt-BR"/>
        </w:rPr>
      </w:pPr>
    </w:p>
    <w:p w14:paraId="2FFAE980" w14:textId="77777777" w:rsidR="00436017" w:rsidRDefault="00436017" w:rsidP="00A20B63">
      <w:pPr>
        <w:rPr>
          <w:sz w:val="24"/>
          <w:szCs w:val="24"/>
          <w:lang w:val="pt-BR"/>
        </w:rPr>
      </w:pPr>
    </w:p>
    <w:p w14:paraId="77D035D3" w14:textId="77777777" w:rsidR="00436017" w:rsidRDefault="00436017" w:rsidP="00A20B63">
      <w:pPr>
        <w:rPr>
          <w:sz w:val="24"/>
          <w:szCs w:val="24"/>
          <w:lang w:val="pt-BR"/>
        </w:rPr>
      </w:pPr>
    </w:p>
    <w:p w14:paraId="7009D3F0" w14:textId="77777777" w:rsidR="00436017" w:rsidRDefault="00436017" w:rsidP="00A20B63">
      <w:pPr>
        <w:rPr>
          <w:sz w:val="24"/>
          <w:szCs w:val="24"/>
          <w:lang w:val="pt-BR"/>
        </w:rPr>
      </w:pPr>
    </w:p>
    <w:p w14:paraId="6591998F" w14:textId="77777777" w:rsidR="00436017" w:rsidRDefault="00436017" w:rsidP="00A20B63">
      <w:pPr>
        <w:rPr>
          <w:sz w:val="24"/>
          <w:szCs w:val="24"/>
          <w:lang w:val="pt-BR"/>
        </w:rPr>
      </w:pPr>
    </w:p>
    <w:p w14:paraId="74ECFAD5" w14:textId="77777777" w:rsidR="00436017" w:rsidRDefault="00436017" w:rsidP="00A20B63">
      <w:pPr>
        <w:rPr>
          <w:sz w:val="24"/>
          <w:szCs w:val="24"/>
          <w:lang w:val="pt-BR"/>
        </w:rPr>
      </w:pPr>
    </w:p>
    <w:p w14:paraId="6B8ECA9A" w14:textId="77777777" w:rsidR="00436017" w:rsidRDefault="00436017" w:rsidP="00A20B63">
      <w:pPr>
        <w:rPr>
          <w:sz w:val="24"/>
          <w:szCs w:val="24"/>
          <w:lang w:val="pt-BR"/>
        </w:rPr>
      </w:pPr>
    </w:p>
    <w:p w14:paraId="66DFFC10" w14:textId="77777777" w:rsidR="00436017" w:rsidRDefault="00436017" w:rsidP="00A20B63">
      <w:pPr>
        <w:rPr>
          <w:sz w:val="24"/>
          <w:szCs w:val="24"/>
          <w:lang w:val="pt-BR"/>
        </w:rPr>
      </w:pPr>
    </w:p>
    <w:p w14:paraId="5E2886D7" w14:textId="77777777" w:rsidR="00436017" w:rsidRDefault="00436017" w:rsidP="00A20B63">
      <w:pPr>
        <w:rPr>
          <w:sz w:val="24"/>
          <w:szCs w:val="24"/>
          <w:lang w:val="pt-BR"/>
        </w:rPr>
      </w:pPr>
    </w:p>
    <w:p w14:paraId="01E329E7" w14:textId="77777777" w:rsidR="00436017" w:rsidRDefault="00436017" w:rsidP="00A20B63">
      <w:pPr>
        <w:rPr>
          <w:sz w:val="24"/>
          <w:szCs w:val="24"/>
          <w:lang w:val="pt-BR"/>
        </w:rPr>
      </w:pPr>
    </w:p>
    <w:p w14:paraId="4A262487" w14:textId="77777777" w:rsidR="00436017" w:rsidRDefault="00436017" w:rsidP="00A20B63">
      <w:pPr>
        <w:rPr>
          <w:sz w:val="24"/>
          <w:szCs w:val="24"/>
          <w:lang w:val="pt-BR"/>
        </w:rPr>
      </w:pPr>
    </w:p>
    <w:p w14:paraId="1C3B0390" w14:textId="77777777" w:rsidR="00436017" w:rsidRDefault="00436017" w:rsidP="00A20B63">
      <w:pPr>
        <w:rPr>
          <w:sz w:val="24"/>
          <w:szCs w:val="24"/>
          <w:lang w:val="pt-BR"/>
        </w:rPr>
      </w:pPr>
    </w:p>
    <w:p w14:paraId="0775A8E2" w14:textId="77777777" w:rsidR="00436017" w:rsidRDefault="00436017" w:rsidP="00A20B63">
      <w:pPr>
        <w:rPr>
          <w:sz w:val="24"/>
          <w:szCs w:val="24"/>
          <w:lang w:val="pt-BR"/>
        </w:rPr>
      </w:pPr>
    </w:p>
    <w:p w14:paraId="764FC52D" w14:textId="77777777" w:rsidR="00436017" w:rsidRDefault="00436017" w:rsidP="00A20B63">
      <w:pPr>
        <w:rPr>
          <w:sz w:val="24"/>
          <w:szCs w:val="24"/>
          <w:lang w:val="pt-BR"/>
        </w:rPr>
      </w:pPr>
    </w:p>
    <w:p w14:paraId="1FA0D37F" w14:textId="77777777" w:rsidR="00436017" w:rsidRDefault="00436017" w:rsidP="00A20B63">
      <w:pPr>
        <w:rPr>
          <w:sz w:val="24"/>
          <w:szCs w:val="24"/>
          <w:lang w:val="pt-BR"/>
        </w:rPr>
      </w:pPr>
    </w:p>
    <w:p w14:paraId="78B33BC0" w14:textId="7491F3AD" w:rsidR="00A20B63" w:rsidRPr="00F449E6" w:rsidRDefault="00436017" w:rsidP="00436017">
      <w:pPr>
        <w:jc w:val="right"/>
        <w:rPr>
          <w:i/>
          <w:iCs/>
          <w:sz w:val="24"/>
          <w:szCs w:val="24"/>
          <w:lang w:val="pt-BR"/>
        </w:rPr>
      </w:pPr>
      <w:r w:rsidRPr="00F449E6">
        <w:rPr>
          <w:i/>
          <w:iCs/>
          <w:sz w:val="24"/>
          <w:szCs w:val="24"/>
          <w:lang w:val="pt-BR"/>
        </w:rPr>
        <w:t>Às minhas filhas</w:t>
      </w:r>
      <w:r w:rsidR="000A32C4">
        <w:rPr>
          <w:i/>
          <w:iCs/>
          <w:sz w:val="24"/>
          <w:szCs w:val="24"/>
          <w:lang w:val="pt-BR"/>
        </w:rPr>
        <w:t xml:space="preserve"> e neta</w:t>
      </w:r>
      <w:r w:rsidRPr="00F449E6">
        <w:rPr>
          <w:i/>
          <w:iCs/>
          <w:sz w:val="24"/>
          <w:szCs w:val="24"/>
          <w:lang w:val="pt-BR"/>
        </w:rPr>
        <w:t>, Lívia</w:t>
      </w:r>
      <w:r w:rsidR="000A32C4">
        <w:rPr>
          <w:i/>
          <w:iCs/>
          <w:sz w:val="24"/>
          <w:szCs w:val="24"/>
          <w:lang w:val="pt-BR"/>
        </w:rPr>
        <w:t>,</w:t>
      </w:r>
      <w:r w:rsidRPr="00F449E6">
        <w:rPr>
          <w:i/>
          <w:iCs/>
          <w:sz w:val="24"/>
          <w:szCs w:val="24"/>
          <w:lang w:val="pt-BR"/>
        </w:rPr>
        <w:t xml:space="preserve"> Flávia</w:t>
      </w:r>
      <w:r w:rsidR="000A32C4">
        <w:rPr>
          <w:i/>
          <w:iCs/>
          <w:sz w:val="24"/>
          <w:szCs w:val="24"/>
          <w:lang w:val="pt-BR"/>
        </w:rPr>
        <w:t xml:space="preserve"> e Julia</w:t>
      </w:r>
    </w:p>
    <w:p w14:paraId="0F081F3A" w14:textId="77777777" w:rsidR="007555F9" w:rsidRPr="00A20B63" w:rsidRDefault="007555F9" w:rsidP="00A20B63">
      <w:pPr>
        <w:rPr>
          <w:sz w:val="24"/>
          <w:szCs w:val="24"/>
          <w:lang w:val="pt-BR"/>
        </w:rPr>
      </w:pPr>
    </w:p>
    <w:p w14:paraId="45A2ABE4" w14:textId="23FB0B4B" w:rsidR="00436017" w:rsidRDefault="00436017">
      <w:pPr>
        <w:overflowPunct/>
        <w:autoSpaceDE/>
        <w:autoSpaceDN/>
        <w:adjustRightInd/>
        <w:textAlignment w:val="auto"/>
        <w:rPr>
          <w:sz w:val="24"/>
          <w:szCs w:val="24"/>
          <w:lang w:val="pt-BR"/>
        </w:rPr>
      </w:pPr>
      <w:r>
        <w:rPr>
          <w:sz w:val="24"/>
          <w:szCs w:val="24"/>
          <w:lang w:val="pt-BR"/>
        </w:rPr>
        <w:br w:type="page"/>
      </w:r>
    </w:p>
    <w:p w14:paraId="70ED0DB1" w14:textId="77777777" w:rsidR="007B2564" w:rsidRPr="00A20B63" w:rsidRDefault="007B2564" w:rsidP="00A20B63">
      <w:pPr>
        <w:rPr>
          <w:sz w:val="24"/>
          <w:szCs w:val="24"/>
          <w:lang w:val="pt-BR"/>
        </w:rPr>
      </w:pPr>
    </w:p>
    <w:p w14:paraId="0CA93009" w14:textId="77777777" w:rsidR="00A07981" w:rsidRPr="0014244B" w:rsidRDefault="00041DDB" w:rsidP="007B2564">
      <w:pPr>
        <w:ind w:left="720"/>
        <w:rPr>
          <w:b/>
          <w:i/>
          <w:sz w:val="32"/>
          <w:lang w:val="pt-BR"/>
        </w:rPr>
      </w:pPr>
      <w:r>
        <w:rPr>
          <w:b/>
          <w:i/>
          <w:sz w:val="32"/>
          <w:lang w:val="pt-BR"/>
        </w:rPr>
        <w:t>SUMÁRIO</w:t>
      </w:r>
    </w:p>
    <w:p w14:paraId="51A47374" w14:textId="77777777" w:rsidR="00A07981" w:rsidRPr="0014244B" w:rsidRDefault="00A07981" w:rsidP="007B2564">
      <w:pPr>
        <w:ind w:left="720"/>
        <w:jc w:val="both"/>
        <w:rPr>
          <w:sz w:val="24"/>
          <w:lang w:val="pt-BR"/>
        </w:rPr>
      </w:pPr>
    </w:p>
    <w:p w14:paraId="2CEE0D19" w14:textId="5DA0BCE8" w:rsidR="00A07981" w:rsidRDefault="00207FE2" w:rsidP="007B2564">
      <w:pPr>
        <w:ind w:left="720"/>
        <w:jc w:val="both"/>
        <w:rPr>
          <w:sz w:val="24"/>
          <w:lang w:val="pt-BR"/>
        </w:rPr>
      </w:pPr>
      <w:r w:rsidRPr="00207FE2">
        <w:rPr>
          <w:i/>
          <w:iCs/>
          <w:sz w:val="24"/>
          <w:lang w:val="pt-BR"/>
        </w:rPr>
        <w:t>APRESENTAÇÃO,</w:t>
      </w:r>
      <w:r>
        <w:rPr>
          <w:sz w:val="24"/>
          <w:lang w:val="pt-BR"/>
        </w:rPr>
        <w:t xml:space="preserve">  </w:t>
      </w:r>
      <w:r w:rsidR="00436017">
        <w:rPr>
          <w:sz w:val="24"/>
          <w:lang w:val="pt-BR"/>
        </w:rPr>
        <w:t>9</w:t>
      </w:r>
    </w:p>
    <w:p w14:paraId="5CA489E5" w14:textId="77777777" w:rsidR="00B822BF" w:rsidRDefault="00B822BF" w:rsidP="007B2564">
      <w:pPr>
        <w:ind w:left="720"/>
        <w:jc w:val="both"/>
        <w:rPr>
          <w:sz w:val="24"/>
          <w:lang w:val="pt-BR"/>
        </w:rPr>
      </w:pPr>
    </w:p>
    <w:p w14:paraId="6C87AACE" w14:textId="16342772" w:rsidR="00B822BF" w:rsidRPr="00207FE2" w:rsidRDefault="00B822BF" w:rsidP="007B2564">
      <w:pPr>
        <w:ind w:left="720"/>
        <w:jc w:val="both"/>
        <w:rPr>
          <w:sz w:val="24"/>
          <w:lang w:val="pt-BR"/>
        </w:rPr>
      </w:pPr>
      <w:r w:rsidRPr="00B822BF">
        <w:rPr>
          <w:i/>
          <w:iCs/>
          <w:sz w:val="24"/>
          <w:lang w:val="pt-BR"/>
        </w:rPr>
        <w:t>PREFÁCIO</w:t>
      </w:r>
      <w:r>
        <w:rPr>
          <w:sz w:val="24"/>
          <w:lang w:val="pt-BR"/>
        </w:rPr>
        <w:t>,  10</w:t>
      </w:r>
    </w:p>
    <w:p w14:paraId="02C04275" w14:textId="77777777" w:rsidR="00207FE2" w:rsidRPr="0014244B" w:rsidRDefault="00207FE2" w:rsidP="007B2564">
      <w:pPr>
        <w:ind w:left="720"/>
        <w:jc w:val="both"/>
        <w:rPr>
          <w:sz w:val="24"/>
          <w:lang w:val="pt-BR"/>
        </w:rPr>
      </w:pPr>
    </w:p>
    <w:p w14:paraId="43793766" w14:textId="5B09342A" w:rsidR="00A07981" w:rsidRPr="0014244B" w:rsidRDefault="00A07981" w:rsidP="007B2564">
      <w:pPr>
        <w:ind w:left="720"/>
        <w:jc w:val="both"/>
        <w:rPr>
          <w:i/>
          <w:sz w:val="24"/>
          <w:lang w:val="pt-BR"/>
        </w:rPr>
      </w:pPr>
      <w:r w:rsidRPr="0014244B">
        <w:rPr>
          <w:i/>
          <w:sz w:val="24"/>
          <w:lang w:val="pt-BR"/>
        </w:rPr>
        <w:t>HISTÓRICO</w:t>
      </w:r>
      <w:r w:rsidR="007C5AA4">
        <w:rPr>
          <w:sz w:val="24"/>
          <w:lang w:val="pt-BR"/>
        </w:rPr>
        <w:t>,</w:t>
      </w:r>
      <w:r w:rsidR="007C5AA4">
        <w:rPr>
          <w:sz w:val="24"/>
          <w:lang w:val="pt-BR"/>
        </w:rPr>
        <w:tab/>
      </w:r>
      <w:r w:rsidR="00436017">
        <w:rPr>
          <w:sz w:val="24"/>
          <w:lang w:val="pt-BR"/>
        </w:rPr>
        <w:t>1</w:t>
      </w:r>
      <w:r w:rsidR="004676FE">
        <w:rPr>
          <w:sz w:val="24"/>
          <w:lang w:val="pt-BR"/>
        </w:rPr>
        <w:t>1</w:t>
      </w:r>
    </w:p>
    <w:p w14:paraId="1C4F0A31" w14:textId="77777777" w:rsidR="00A07981" w:rsidRPr="0014244B" w:rsidRDefault="00A07981" w:rsidP="007B2564">
      <w:pPr>
        <w:ind w:left="720"/>
        <w:jc w:val="both"/>
        <w:rPr>
          <w:i/>
          <w:sz w:val="24"/>
          <w:lang w:val="pt-BR"/>
        </w:rPr>
      </w:pPr>
    </w:p>
    <w:p w14:paraId="1F46ADE1" w14:textId="59887C9B" w:rsidR="00A07981" w:rsidRPr="0014244B" w:rsidRDefault="007C5AA4" w:rsidP="007B2564">
      <w:pPr>
        <w:ind w:left="720"/>
        <w:jc w:val="both"/>
        <w:rPr>
          <w:sz w:val="24"/>
          <w:lang w:val="pt-BR"/>
        </w:rPr>
      </w:pPr>
      <w:r>
        <w:rPr>
          <w:sz w:val="24"/>
          <w:lang w:val="pt-BR"/>
        </w:rPr>
        <w:t>1</w:t>
      </w:r>
      <w:r w:rsidR="00A07981" w:rsidRPr="0014244B">
        <w:rPr>
          <w:sz w:val="24"/>
          <w:lang w:val="pt-BR"/>
        </w:rPr>
        <w:t>.</w:t>
      </w:r>
      <w:r>
        <w:rPr>
          <w:sz w:val="24"/>
          <w:lang w:val="pt-BR"/>
        </w:rPr>
        <w:t xml:space="preserve"> </w:t>
      </w:r>
      <w:r w:rsidR="00A07981" w:rsidRPr="0014244B">
        <w:rPr>
          <w:i/>
          <w:sz w:val="24"/>
          <w:lang w:val="pt-BR"/>
        </w:rPr>
        <w:t>INTRODUÇÃO</w:t>
      </w:r>
      <w:r w:rsidR="000B01CB">
        <w:rPr>
          <w:sz w:val="24"/>
          <w:lang w:val="pt-BR"/>
        </w:rPr>
        <w:t>,</w:t>
      </w:r>
      <w:r w:rsidR="000B01CB">
        <w:rPr>
          <w:sz w:val="24"/>
          <w:lang w:val="pt-BR"/>
        </w:rPr>
        <w:tab/>
      </w:r>
      <w:r w:rsidR="00BA6ACE" w:rsidRPr="00BA6ACE">
        <w:rPr>
          <w:sz w:val="24"/>
          <w:lang w:val="pt-BR"/>
        </w:rPr>
        <w:t>1</w:t>
      </w:r>
      <w:r w:rsidR="004676FE">
        <w:rPr>
          <w:sz w:val="24"/>
          <w:lang w:val="pt-BR"/>
        </w:rPr>
        <w:t>9</w:t>
      </w:r>
    </w:p>
    <w:p w14:paraId="75894D6D" w14:textId="77777777" w:rsidR="00A07981" w:rsidRPr="0014244B" w:rsidRDefault="00A07981" w:rsidP="007B2564">
      <w:pPr>
        <w:ind w:left="720"/>
        <w:jc w:val="both"/>
        <w:rPr>
          <w:sz w:val="24"/>
          <w:lang w:val="pt-BR"/>
        </w:rPr>
      </w:pPr>
      <w:r w:rsidRPr="0014244B">
        <w:rPr>
          <w:sz w:val="24"/>
          <w:lang w:val="pt-BR"/>
        </w:rPr>
        <w:tab/>
      </w:r>
    </w:p>
    <w:p w14:paraId="2F6C53BF" w14:textId="239488CF" w:rsidR="00A07981" w:rsidRPr="0014244B" w:rsidRDefault="007C5AA4" w:rsidP="007B2564">
      <w:pPr>
        <w:ind w:left="720"/>
        <w:jc w:val="both"/>
        <w:rPr>
          <w:sz w:val="24"/>
          <w:lang w:val="pt-BR"/>
        </w:rPr>
      </w:pPr>
      <w:r>
        <w:rPr>
          <w:sz w:val="24"/>
          <w:lang w:val="pt-BR"/>
        </w:rPr>
        <w:t xml:space="preserve">2. </w:t>
      </w:r>
      <w:r w:rsidR="00A07981" w:rsidRPr="0014244B">
        <w:rPr>
          <w:i/>
          <w:sz w:val="24"/>
          <w:lang w:val="pt-BR"/>
        </w:rPr>
        <w:t>PRINCÍPIOS GERAIS DA AJUSTAGEM MECÂNICA</w:t>
      </w:r>
      <w:r w:rsidR="00F714F8">
        <w:rPr>
          <w:sz w:val="24"/>
          <w:lang w:val="pt-BR"/>
        </w:rPr>
        <w:t>,</w:t>
      </w:r>
      <w:r w:rsidR="00F714F8">
        <w:rPr>
          <w:sz w:val="24"/>
          <w:lang w:val="pt-BR"/>
        </w:rPr>
        <w:tab/>
      </w:r>
      <w:r w:rsidR="000E7138">
        <w:rPr>
          <w:sz w:val="24"/>
          <w:lang w:val="pt-BR"/>
        </w:rPr>
        <w:t>2</w:t>
      </w:r>
      <w:r w:rsidR="004676FE">
        <w:rPr>
          <w:sz w:val="24"/>
          <w:lang w:val="pt-BR"/>
        </w:rPr>
        <w:t>1</w:t>
      </w:r>
    </w:p>
    <w:p w14:paraId="69D597AF" w14:textId="77777777" w:rsidR="00A07981" w:rsidRPr="0014244B" w:rsidRDefault="007C5AA4" w:rsidP="007B2564">
      <w:pPr>
        <w:ind w:left="1440"/>
        <w:jc w:val="both"/>
        <w:rPr>
          <w:sz w:val="24"/>
          <w:lang w:val="pt-BR"/>
        </w:rPr>
      </w:pPr>
      <w:r>
        <w:rPr>
          <w:sz w:val="24"/>
          <w:lang w:val="pt-BR"/>
        </w:rPr>
        <w:t xml:space="preserve">Definições e Simbologia, Sistema ISSO, Escolha do Ajuste, </w:t>
      </w:r>
      <w:r w:rsidR="00A07981" w:rsidRPr="0014244B">
        <w:rPr>
          <w:sz w:val="24"/>
          <w:lang w:val="pt-BR"/>
        </w:rPr>
        <w:t>Recomendaçõ</w:t>
      </w:r>
      <w:r>
        <w:rPr>
          <w:sz w:val="24"/>
          <w:lang w:val="pt-BR"/>
        </w:rPr>
        <w:t xml:space="preserve">es, </w:t>
      </w:r>
      <w:r w:rsidR="00A07981" w:rsidRPr="0014244B">
        <w:rPr>
          <w:sz w:val="24"/>
          <w:lang w:val="pt-BR"/>
        </w:rPr>
        <w:t>Exercícios</w:t>
      </w:r>
      <w:r>
        <w:rPr>
          <w:sz w:val="24"/>
          <w:lang w:val="pt-BR"/>
        </w:rPr>
        <w:t>, Exemplos de Ajustes.</w:t>
      </w:r>
    </w:p>
    <w:p w14:paraId="4228F17C" w14:textId="77777777" w:rsidR="00A07981" w:rsidRPr="0014244B" w:rsidRDefault="00A07981" w:rsidP="007B2564">
      <w:pPr>
        <w:ind w:left="720"/>
        <w:jc w:val="both"/>
        <w:rPr>
          <w:sz w:val="24"/>
          <w:lang w:val="pt-BR"/>
        </w:rPr>
      </w:pPr>
    </w:p>
    <w:p w14:paraId="37C504E1" w14:textId="18357F23" w:rsidR="00A07981" w:rsidRPr="0014244B" w:rsidRDefault="007C5AA4" w:rsidP="007B2564">
      <w:pPr>
        <w:ind w:left="720"/>
        <w:jc w:val="both"/>
        <w:rPr>
          <w:sz w:val="24"/>
          <w:lang w:val="pt-BR"/>
        </w:rPr>
      </w:pPr>
      <w:r>
        <w:rPr>
          <w:sz w:val="24"/>
          <w:lang w:val="pt-BR"/>
        </w:rPr>
        <w:t>3</w:t>
      </w:r>
      <w:r w:rsidR="00A07981" w:rsidRPr="0014244B">
        <w:rPr>
          <w:sz w:val="24"/>
          <w:lang w:val="pt-BR"/>
        </w:rPr>
        <w:t>.</w:t>
      </w:r>
      <w:r>
        <w:rPr>
          <w:sz w:val="24"/>
          <w:lang w:val="pt-BR"/>
        </w:rPr>
        <w:t xml:space="preserve"> </w:t>
      </w:r>
      <w:r w:rsidR="00A07981" w:rsidRPr="0014244B">
        <w:rPr>
          <w:i/>
          <w:sz w:val="24"/>
          <w:lang w:val="pt-BR"/>
        </w:rPr>
        <w:t>CONTROLE DE FABRICAÇÃO</w:t>
      </w:r>
      <w:r w:rsidR="00F714F8">
        <w:rPr>
          <w:sz w:val="24"/>
          <w:lang w:val="pt-BR"/>
        </w:rPr>
        <w:t>,</w:t>
      </w:r>
      <w:r w:rsidR="00F714F8">
        <w:rPr>
          <w:sz w:val="24"/>
          <w:lang w:val="pt-BR"/>
        </w:rPr>
        <w:tab/>
      </w:r>
      <w:r w:rsidR="004676FE">
        <w:rPr>
          <w:sz w:val="24"/>
          <w:lang w:val="pt-BR"/>
        </w:rPr>
        <w:t>44</w:t>
      </w:r>
    </w:p>
    <w:p w14:paraId="1C58F59F" w14:textId="654D47DC" w:rsidR="007C5AA4" w:rsidRDefault="00A07981" w:rsidP="007B2564">
      <w:pPr>
        <w:ind w:left="1440"/>
        <w:jc w:val="both"/>
        <w:rPr>
          <w:sz w:val="24"/>
          <w:lang w:val="pt-BR"/>
        </w:rPr>
      </w:pPr>
      <w:r w:rsidRPr="0014244B">
        <w:rPr>
          <w:sz w:val="24"/>
          <w:lang w:val="pt-BR"/>
        </w:rPr>
        <w:t>Orga</w:t>
      </w:r>
      <w:r w:rsidR="007C5AA4">
        <w:rPr>
          <w:sz w:val="24"/>
          <w:lang w:val="pt-BR"/>
        </w:rPr>
        <w:t xml:space="preserve">nização do Controle da Produção, </w:t>
      </w:r>
      <w:r w:rsidRPr="0014244B">
        <w:rPr>
          <w:sz w:val="24"/>
          <w:lang w:val="pt-BR"/>
        </w:rPr>
        <w:t>Cal</w:t>
      </w:r>
      <w:r w:rsidR="007C5AA4">
        <w:rPr>
          <w:sz w:val="24"/>
          <w:lang w:val="pt-BR"/>
        </w:rPr>
        <w:t>ibradores e Contra</w:t>
      </w:r>
      <w:r w:rsidR="00007B5D">
        <w:rPr>
          <w:sz w:val="24"/>
          <w:lang w:val="pt-BR"/>
        </w:rPr>
        <w:t xml:space="preserve"> </w:t>
      </w:r>
      <w:r w:rsidR="007C5AA4">
        <w:rPr>
          <w:sz w:val="24"/>
          <w:lang w:val="pt-BR"/>
        </w:rPr>
        <w:t xml:space="preserve">Calibradores, </w:t>
      </w:r>
      <w:r w:rsidRPr="0014244B">
        <w:rPr>
          <w:sz w:val="24"/>
          <w:lang w:val="pt-BR"/>
        </w:rPr>
        <w:t xml:space="preserve">Especificação de </w:t>
      </w:r>
      <w:r w:rsidR="007C5AA4">
        <w:rPr>
          <w:sz w:val="24"/>
          <w:lang w:val="pt-BR"/>
        </w:rPr>
        <w:t xml:space="preserve">Calibradores, </w:t>
      </w:r>
      <w:r w:rsidRPr="0014244B">
        <w:rPr>
          <w:sz w:val="24"/>
          <w:lang w:val="pt-BR"/>
        </w:rPr>
        <w:t>Exercícios.</w:t>
      </w:r>
    </w:p>
    <w:p w14:paraId="1BD38BFD" w14:textId="77777777" w:rsidR="00A07981" w:rsidRPr="0014244B" w:rsidRDefault="007C5AA4" w:rsidP="007B2564">
      <w:pPr>
        <w:ind w:left="720"/>
        <w:jc w:val="both"/>
        <w:rPr>
          <w:sz w:val="24"/>
          <w:lang w:val="pt-BR"/>
        </w:rPr>
      </w:pPr>
      <w:r w:rsidRPr="0014244B">
        <w:rPr>
          <w:sz w:val="24"/>
          <w:lang w:val="pt-BR"/>
        </w:rPr>
        <w:t xml:space="preserve"> </w:t>
      </w:r>
    </w:p>
    <w:p w14:paraId="1DAE175E" w14:textId="5C79A846" w:rsidR="00A07981" w:rsidRPr="0014244B" w:rsidRDefault="007C5AA4" w:rsidP="007B2564">
      <w:pPr>
        <w:ind w:left="720"/>
        <w:jc w:val="both"/>
        <w:rPr>
          <w:sz w:val="24"/>
          <w:lang w:val="pt-BR"/>
        </w:rPr>
      </w:pPr>
      <w:r>
        <w:rPr>
          <w:sz w:val="24"/>
          <w:lang w:val="pt-BR"/>
        </w:rPr>
        <w:t>4</w:t>
      </w:r>
      <w:r w:rsidR="00A07981" w:rsidRPr="0014244B">
        <w:rPr>
          <w:sz w:val="24"/>
          <w:lang w:val="pt-BR"/>
        </w:rPr>
        <w:t>.</w:t>
      </w:r>
      <w:r>
        <w:rPr>
          <w:sz w:val="24"/>
          <w:lang w:val="pt-BR"/>
        </w:rPr>
        <w:t xml:space="preserve"> </w:t>
      </w:r>
      <w:r w:rsidR="00A07981" w:rsidRPr="0014244B">
        <w:rPr>
          <w:i/>
          <w:sz w:val="24"/>
          <w:lang w:val="pt-BR"/>
        </w:rPr>
        <w:t>AJUSTE COM FOLGA</w:t>
      </w:r>
      <w:r>
        <w:rPr>
          <w:sz w:val="24"/>
          <w:lang w:val="pt-BR"/>
        </w:rPr>
        <w:t>,</w:t>
      </w:r>
      <w:r w:rsidRPr="0014244B">
        <w:rPr>
          <w:sz w:val="24"/>
          <w:lang w:val="pt-BR"/>
        </w:rPr>
        <w:t xml:space="preserve"> </w:t>
      </w:r>
      <w:r w:rsidR="00F714F8">
        <w:rPr>
          <w:sz w:val="24"/>
          <w:lang w:val="pt-BR"/>
        </w:rPr>
        <w:t xml:space="preserve"> </w:t>
      </w:r>
      <w:r w:rsidR="00B822BF">
        <w:rPr>
          <w:sz w:val="24"/>
          <w:lang w:val="pt-BR"/>
        </w:rPr>
        <w:t>5</w:t>
      </w:r>
      <w:r w:rsidR="004676FE">
        <w:rPr>
          <w:sz w:val="24"/>
          <w:lang w:val="pt-BR"/>
        </w:rPr>
        <w:t>8</w:t>
      </w:r>
    </w:p>
    <w:p w14:paraId="3AC33C4D" w14:textId="77777777" w:rsidR="00A07981" w:rsidRPr="0014244B" w:rsidRDefault="00A07981" w:rsidP="007B2564">
      <w:pPr>
        <w:ind w:left="1440"/>
        <w:jc w:val="both"/>
        <w:rPr>
          <w:sz w:val="24"/>
          <w:lang w:val="pt-BR"/>
        </w:rPr>
      </w:pPr>
      <w:r w:rsidRPr="0014244B">
        <w:rPr>
          <w:sz w:val="24"/>
          <w:lang w:val="pt-BR"/>
        </w:rPr>
        <w:t>Introdução</w:t>
      </w:r>
      <w:r w:rsidR="007C5AA4">
        <w:rPr>
          <w:sz w:val="24"/>
          <w:lang w:val="pt-BR"/>
        </w:rPr>
        <w:t>, Determinação das Folgas,</w:t>
      </w:r>
      <w:r w:rsidRPr="0014244B">
        <w:rPr>
          <w:sz w:val="24"/>
          <w:lang w:val="pt-BR"/>
        </w:rPr>
        <w:t xml:space="preserve"> Escolha do Ajuste a</w:t>
      </w:r>
      <w:r w:rsidR="007C5AA4">
        <w:rPr>
          <w:sz w:val="24"/>
          <w:lang w:val="pt-BR"/>
        </w:rPr>
        <w:t xml:space="preserve"> partir da Imposição das Folgas, Exercícios.</w:t>
      </w:r>
    </w:p>
    <w:p w14:paraId="6EED36ED" w14:textId="77777777" w:rsidR="00A07981" w:rsidRPr="0014244B" w:rsidRDefault="00A07981" w:rsidP="007B2564">
      <w:pPr>
        <w:ind w:left="720"/>
        <w:jc w:val="both"/>
        <w:rPr>
          <w:sz w:val="24"/>
          <w:lang w:val="pt-BR"/>
        </w:rPr>
      </w:pPr>
    </w:p>
    <w:p w14:paraId="1D6123F3" w14:textId="6862B975" w:rsidR="00A07981" w:rsidRPr="007C5AA4" w:rsidRDefault="007C5AA4" w:rsidP="007B2564">
      <w:pPr>
        <w:ind w:left="720"/>
        <w:jc w:val="both"/>
        <w:rPr>
          <w:sz w:val="24"/>
          <w:lang w:val="pt-BR"/>
        </w:rPr>
      </w:pPr>
      <w:r>
        <w:rPr>
          <w:sz w:val="24"/>
          <w:lang w:val="pt-BR"/>
        </w:rPr>
        <w:t>5</w:t>
      </w:r>
      <w:r w:rsidR="00A07981" w:rsidRPr="0014244B">
        <w:rPr>
          <w:sz w:val="24"/>
          <w:lang w:val="pt-BR"/>
        </w:rPr>
        <w:t>.</w:t>
      </w:r>
      <w:r>
        <w:rPr>
          <w:sz w:val="24"/>
          <w:lang w:val="pt-BR"/>
        </w:rPr>
        <w:t xml:space="preserve"> </w:t>
      </w:r>
      <w:r w:rsidR="00A07981" w:rsidRPr="0014244B">
        <w:rPr>
          <w:i/>
          <w:sz w:val="24"/>
          <w:lang w:val="pt-BR"/>
        </w:rPr>
        <w:t>AJUSTE COM INTERFERÊNCIA</w:t>
      </w:r>
      <w:r w:rsidR="00DA4D50">
        <w:rPr>
          <w:sz w:val="24"/>
          <w:lang w:val="pt-BR"/>
        </w:rPr>
        <w:t>,</w:t>
      </w:r>
      <w:r w:rsidR="00DA4D50">
        <w:rPr>
          <w:sz w:val="24"/>
          <w:lang w:val="pt-BR"/>
        </w:rPr>
        <w:tab/>
        <w:t xml:space="preserve">  </w:t>
      </w:r>
      <w:r w:rsidR="005313A8">
        <w:rPr>
          <w:sz w:val="24"/>
          <w:lang w:val="pt-BR"/>
        </w:rPr>
        <w:t>6</w:t>
      </w:r>
      <w:r w:rsidR="004676FE">
        <w:rPr>
          <w:sz w:val="24"/>
          <w:lang w:val="pt-BR"/>
        </w:rPr>
        <w:t>7</w:t>
      </w:r>
    </w:p>
    <w:p w14:paraId="32ACF2E0" w14:textId="77777777" w:rsidR="00A07981" w:rsidRPr="0014244B" w:rsidRDefault="00A07981" w:rsidP="007B2564">
      <w:pPr>
        <w:ind w:left="720"/>
        <w:jc w:val="both"/>
        <w:rPr>
          <w:sz w:val="24"/>
          <w:lang w:val="pt-BR"/>
        </w:rPr>
      </w:pPr>
      <w:r w:rsidRPr="007C5AA4">
        <w:rPr>
          <w:sz w:val="24"/>
          <w:lang w:val="pt-BR"/>
        </w:rPr>
        <w:tab/>
      </w:r>
      <w:r w:rsidRPr="0014244B">
        <w:rPr>
          <w:sz w:val="24"/>
          <w:lang w:val="pt-BR"/>
        </w:rPr>
        <w:t>Introdução</w:t>
      </w:r>
      <w:r w:rsidR="007C5AA4">
        <w:rPr>
          <w:sz w:val="24"/>
          <w:lang w:val="pt-BR"/>
        </w:rPr>
        <w:t>,</w:t>
      </w:r>
      <w:r w:rsidRPr="0014244B">
        <w:rPr>
          <w:sz w:val="24"/>
          <w:lang w:val="pt-BR"/>
        </w:rPr>
        <w:t xml:space="preserve"> Determinação das Interferências</w:t>
      </w:r>
      <w:r w:rsidR="007C5AA4">
        <w:rPr>
          <w:sz w:val="24"/>
          <w:lang w:val="pt-BR"/>
        </w:rPr>
        <w:t>,</w:t>
      </w:r>
      <w:r w:rsidRPr="0014244B">
        <w:rPr>
          <w:sz w:val="24"/>
          <w:lang w:val="pt-BR"/>
        </w:rPr>
        <w:t xml:space="preserve"> Ajustes Fretados</w:t>
      </w:r>
      <w:r w:rsidR="007C5AA4">
        <w:rPr>
          <w:sz w:val="24"/>
          <w:lang w:val="pt-BR"/>
        </w:rPr>
        <w:t>,</w:t>
      </w:r>
      <w:r w:rsidRPr="0014244B">
        <w:rPr>
          <w:sz w:val="24"/>
          <w:lang w:val="pt-BR"/>
        </w:rPr>
        <w:t xml:space="preserve"> Exercícios.</w:t>
      </w:r>
    </w:p>
    <w:p w14:paraId="2FEE4DCC" w14:textId="77777777" w:rsidR="00A07981" w:rsidRPr="0014244B" w:rsidRDefault="00A07981" w:rsidP="007B2564">
      <w:pPr>
        <w:ind w:left="720"/>
        <w:jc w:val="both"/>
        <w:rPr>
          <w:sz w:val="24"/>
          <w:lang w:val="pt-BR"/>
        </w:rPr>
      </w:pPr>
    </w:p>
    <w:p w14:paraId="642B5D74" w14:textId="199F2218" w:rsidR="00A07981" w:rsidRPr="0014244B" w:rsidRDefault="007C5AA4" w:rsidP="007B2564">
      <w:pPr>
        <w:ind w:left="720"/>
        <w:jc w:val="both"/>
        <w:rPr>
          <w:sz w:val="24"/>
          <w:lang w:val="pt-BR"/>
        </w:rPr>
      </w:pPr>
      <w:r>
        <w:rPr>
          <w:sz w:val="24"/>
          <w:lang w:val="pt-BR"/>
        </w:rPr>
        <w:t>6</w:t>
      </w:r>
      <w:r w:rsidR="00A07981" w:rsidRPr="0014244B">
        <w:rPr>
          <w:sz w:val="24"/>
          <w:lang w:val="pt-BR"/>
        </w:rPr>
        <w:t>.</w:t>
      </w:r>
      <w:r>
        <w:rPr>
          <w:sz w:val="24"/>
          <w:lang w:val="pt-BR"/>
        </w:rPr>
        <w:t xml:space="preserve"> </w:t>
      </w:r>
      <w:r w:rsidR="00A07981" w:rsidRPr="0014244B">
        <w:rPr>
          <w:i/>
          <w:sz w:val="24"/>
          <w:lang w:val="pt-BR"/>
        </w:rPr>
        <w:t>RUGOSIDADE SUPERFICIAL</w:t>
      </w:r>
      <w:r>
        <w:rPr>
          <w:i/>
          <w:sz w:val="24"/>
          <w:lang w:val="pt-BR"/>
        </w:rPr>
        <w:t>,</w:t>
      </w:r>
      <w:r w:rsidRPr="0014244B">
        <w:rPr>
          <w:sz w:val="24"/>
          <w:lang w:val="pt-BR"/>
        </w:rPr>
        <w:t xml:space="preserve"> </w:t>
      </w:r>
      <w:r w:rsidR="00DA4D50">
        <w:rPr>
          <w:sz w:val="24"/>
          <w:lang w:val="pt-BR"/>
        </w:rPr>
        <w:t xml:space="preserve"> </w:t>
      </w:r>
      <w:r w:rsidR="004676FE">
        <w:rPr>
          <w:sz w:val="24"/>
          <w:lang w:val="pt-BR"/>
        </w:rPr>
        <w:t>84</w:t>
      </w:r>
      <w:r w:rsidR="00A07981" w:rsidRPr="0014244B">
        <w:rPr>
          <w:i/>
          <w:sz w:val="24"/>
          <w:lang w:val="pt-BR"/>
        </w:rPr>
        <w:tab/>
      </w:r>
      <w:r w:rsidR="00A07981" w:rsidRPr="0014244B">
        <w:rPr>
          <w:i/>
          <w:sz w:val="24"/>
          <w:lang w:val="pt-BR"/>
        </w:rPr>
        <w:tab/>
      </w:r>
      <w:r w:rsidR="00A07981" w:rsidRPr="0014244B">
        <w:rPr>
          <w:i/>
          <w:sz w:val="24"/>
          <w:lang w:val="pt-BR"/>
        </w:rPr>
        <w:tab/>
      </w:r>
      <w:r w:rsidR="00A07981" w:rsidRPr="0014244B">
        <w:rPr>
          <w:i/>
          <w:sz w:val="24"/>
          <w:lang w:val="pt-BR"/>
        </w:rPr>
        <w:tab/>
      </w:r>
      <w:r w:rsidR="00A07981" w:rsidRPr="0014244B">
        <w:rPr>
          <w:i/>
          <w:sz w:val="24"/>
          <w:lang w:val="pt-BR"/>
        </w:rPr>
        <w:tab/>
      </w:r>
      <w:r w:rsidR="00A07981" w:rsidRPr="0014244B">
        <w:rPr>
          <w:i/>
          <w:sz w:val="24"/>
          <w:lang w:val="pt-BR"/>
        </w:rPr>
        <w:tab/>
      </w:r>
      <w:r w:rsidR="00A07981" w:rsidRPr="0014244B">
        <w:rPr>
          <w:i/>
          <w:sz w:val="24"/>
          <w:lang w:val="pt-BR"/>
        </w:rPr>
        <w:tab/>
      </w:r>
    </w:p>
    <w:p w14:paraId="6EAD1CE1" w14:textId="77777777" w:rsidR="00A07981" w:rsidRPr="0014244B" w:rsidRDefault="00A07981" w:rsidP="007B2564">
      <w:pPr>
        <w:ind w:left="720"/>
        <w:jc w:val="both"/>
        <w:rPr>
          <w:sz w:val="24"/>
          <w:lang w:val="pt-BR"/>
        </w:rPr>
      </w:pPr>
      <w:r w:rsidRPr="0014244B">
        <w:rPr>
          <w:sz w:val="24"/>
          <w:lang w:val="pt-BR"/>
        </w:rPr>
        <w:tab/>
        <w:t>Introdução</w:t>
      </w:r>
      <w:r w:rsidR="007C5AA4">
        <w:rPr>
          <w:sz w:val="24"/>
          <w:lang w:val="pt-BR"/>
        </w:rPr>
        <w:t xml:space="preserve">, </w:t>
      </w:r>
      <w:r w:rsidRPr="0014244B">
        <w:rPr>
          <w:sz w:val="24"/>
          <w:lang w:val="pt-BR"/>
        </w:rPr>
        <w:t>Rugosidade Superficial.</w:t>
      </w:r>
    </w:p>
    <w:p w14:paraId="0239D99B" w14:textId="77777777" w:rsidR="00A07981" w:rsidRPr="0014244B" w:rsidRDefault="00A07981" w:rsidP="007B2564">
      <w:pPr>
        <w:ind w:left="720"/>
        <w:jc w:val="both"/>
        <w:rPr>
          <w:sz w:val="24"/>
          <w:lang w:val="pt-BR"/>
        </w:rPr>
      </w:pPr>
    </w:p>
    <w:p w14:paraId="005DB826" w14:textId="4C9E73F4" w:rsidR="00A07981" w:rsidRPr="0014244B" w:rsidRDefault="007C5AA4" w:rsidP="007B2564">
      <w:pPr>
        <w:ind w:left="720"/>
        <w:jc w:val="both"/>
        <w:rPr>
          <w:sz w:val="24"/>
          <w:lang w:val="pt-BR"/>
        </w:rPr>
      </w:pPr>
      <w:r>
        <w:rPr>
          <w:sz w:val="24"/>
          <w:lang w:val="pt-BR"/>
        </w:rPr>
        <w:t>7</w:t>
      </w:r>
      <w:r w:rsidR="00A07981" w:rsidRPr="0014244B">
        <w:rPr>
          <w:sz w:val="24"/>
          <w:lang w:val="pt-BR"/>
        </w:rPr>
        <w:t>.</w:t>
      </w:r>
      <w:r>
        <w:rPr>
          <w:sz w:val="24"/>
          <w:lang w:val="pt-BR"/>
        </w:rPr>
        <w:t xml:space="preserve"> </w:t>
      </w:r>
      <w:r w:rsidR="00A07981" w:rsidRPr="0014244B">
        <w:rPr>
          <w:i/>
          <w:sz w:val="24"/>
          <w:lang w:val="pt-BR"/>
        </w:rPr>
        <w:t>TESTES DE MÁQUINAS</w:t>
      </w:r>
      <w:r>
        <w:rPr>
          <w:i/>
          <w:sz w:val="24"/>
          <w:lang w:val="pt-BR"/>
        </w:rPr>
        <w:t xml:space="preserve">, </w:t>
      </w:r>
      <w:r w:rsidRPr="0014244B">
        <w:rPr>
          <w:sz w:val="24"/>
          <w:lang w:val="pt-BR"/>
        </w:rPr>
        <w:t xml:space="preserve"> </w:t>
      </w:r>
      <w:r w:rsidR="00AB6832">
        <w:rPr>
          <w:sz w:val="24"/>
          <w:lang w:val="pt-BR"/>
        </w:rPr>
        <w:t>1</w:t>
      </w:r>
      <w:r w:rsidR="004676FE">
        <w:rPr>
          <w:sz w:val="24"/>
          <w:lang w:val="pt-BR"/>
        </w:rPr>
        <w:t>10</w:t>
      </w:r>
    </w:p>
    <w:p w14:paraId="266E3D0F" w14:textId="77777777" w:rsidR="00A07981" w:rsidRPr="0014244B" w:rsidRDefault="00A07981" w:rsidP="007B2564">
      <w:pPr>
        <w:ind w:left="720"/>
        <w:jc w:val="both"/>
        <w:rPr>
          <w:sz w:val="24"/>
          <w:lang w:val="pt-BR"/>
        </w:rPr>
      </w:pPr>
      <w:r w:rsidRPr="0014244B">
        <w:rPr>
          <w:sz w:val="24"/>
          <w:lang w:val="pt-BR"/>
        </w:rPr>
        <w:tab/>
        <w:t>Introdução</w:t>
      </w:r>
      <w:r w:rsidR="007C5AA4">
        <w:rPr>
          <w:sz w:val="24"/>
          <w:lang w:val="pt-BR"/>
        </w:rPr>
        <w:t>,</w:t>
      </w:r>
      <w:r w:rsidRPr="007C5AA4">
        <w:rPr>
          <w:sz w:val="24"/>
          <w:lang w:val="pt-BR"/>
        </w:rPr>
        <w:t xml:space="preserve"> Métodos de Ensaio</w:t>
      </w:r>
      <w:r w:rsidR="007C5AA4">
        <w:rPr>
          <w:sz w:val="24"/>
          <w:lang w:val="pt-BR"/>
        </w:rPr>
        <w:t>,</w:t>
      </w:r>
      <w:r w:rsidRPr="0014244B">
        <w:rPr>
          <w:sz w:val="24"/>
          <w:lang w:val="pt-BR"/>
        </w:rPr>
        <w:t xml:space="preserve"> Exemplo - Torno Mecânico.</w:t>
      </w:r>
    </w:p>
    <w:p w14:paraId="6E293C36" w14:textId="77777777" w:rsidR="00A07981" w:rsidRPr="0014244B" w:rsidRDefault="00A07981" w:rsidP="007B2564">
      <w:pPr>
        <w:ind w:left="720"/>
        <w:jc w:val="both"/>
        <w:rPr>
          <w:sz w:val="24"/>
          <w:lang w:val="pt-BR"/>
        </w:rPr>
      </w:pPr>
    </w:p>
    <w:p w14:paraId="3EF7D668" w14:textId="77777777" w:rsidR="00A07981" w:rsidRPr="0014244B" w:rsidRDefault="007C5AA4" w:rsidP="007B2564">
      <w:pPr>
        <w:ind w:left="720"/>
        <w:jc w:val="both"/>
        <w:rPr>
          <w:sz w:val="24"/>
          <w:lang w:val="pt-BR"/>
        </w:rPr>
      </w:pPr>
      <w:r>
        <w:rPr>
          <w:sz w:val="24"/>
          <w:lang w:val="pt-BR"/>
        </w:rPr>
        <w:t>8</w:t>
      </w:r>
      <w:r w:rsidR="00A07981" w:rsidRPr="0014244B">
        <w:rPr>
          <w:sz w:val="24"/>
          <w:lang w:val="pt-BR"/>
        </w:rPr>
        <w:t>.</w:t>
      </w:r>
      <w:r>
        <w:rPr>
          <w:sz w:val="24"/>
          <w:lang w:val="pt-BR"/>
        </w:rPr>
        <w:t xml:space="preserve"> </w:t>
      </w:r>
      <w:r w:rsidR="00A07981" w:rsidRPr="0014244B">
        <w:rPr>
          <w:i/>
          <w:sz w:val="24"/>
          <w:lang w:val="pt-BR"/>
        </w:rPr>
        <w:t>ANEXOS</w:t>
      </w:r>
      <w:r>
        <w:rPr>
          <w:sz w:val="24"/>
          <w:lang w:val="pt-BR"/>
        </w:rPr>
        <w:t>.</w:t>
      </w:r>
      <w:r>
        <w:rPr>
          <w:sz w:val="24"/>
          <w:lang w:val="pt-BR"/>
        </w:rPr>
        <w:tab/>
      </w:r>
      <w:r>
        <w:rPr>
          <w:sz w:val="24"/>
          <w:lang w:val="pt-BR"/>
        </w:rPr>
        <w:tab/>
      </w:r>
      <w:r>
        <w:rPr>
          <w:sz w:val="24"/>
          <w:lang w:val="pt-BR"/>
        </w:rPr>
        <w:tab/>
      </w:r>
      <w:r>
        <w:rPr>
          <w:sz w:val="24"/>
          <w:lang w:val="pt-BR"/>
        </w:rPr>
        <w:tab/>
      </w:r>
    </w:p>
    <w:p w14:paraId="44E9381C" w14:textId="3995067C" w:rsidR="00A07981" w:rsidRPr="0014244B" w:rsidRDefault="007C5AA4" w:rsidP="007B2564">
      <w:pPr>
        <w:ind w:left="720"/>
        <w:jc w:val="both"/>
        <w:rPr>
          <w:sz w:val="24"/>
          <w:lang w:val="pt-BR"/>
        </w:rPr>
      </w:pPr>
      <w:r>
        <w:rPr>
          <w:sz w:val="24"/>
          <w:lang w:val="pt-BR"/>
        </w:rPr>
        <w:tab/>
      </w:r>
      <w:r w:rsidR="00A07981" w:rsidRPr="0014244B">
        <w:rPr>
          <w:sz w:val="24"/>
          <w:lang w:val="pt-BR"/>
        </w:rPr>
        <w:t>1 - Ajustes Recomendados e Aplicações</w:t>
      </w:r>
      <w:r>
        <w:rPr>
          <w:sz w:val="24"/>
          <w:lang w:val="pt-BR"/>
        </w:rPr>
        <w:t xml:space="preserve">,  </w:t>
      </w:r>
      <w:r w:rsidR="00825920" w:rsidRPr="00F53B27">
        <w:rPr>
          <w:sz w:val="24"/>
          <w:lang w:val="pt-BR"/>
        </w:rPr>
        <w:t>1</w:t>
      </w:r>
      <w:r w:rsidR="004676FE">
        <w:rPr>
          <w:sz w:val="24"/>
          <w:lang w:val="pt-BR"/>
        </w:rPr>
        <w:t>27</w:t>
      </w:r>
    </w:p>
    <w:p w14:paraId="421A6C54" w14:textId="68C684D5" w:rsidR="00A07981" w:rsidRPr="0014244B" w:rsidRDefault="007C5AA4" w:rsidP="007B2564">
      <w:pPr>
        <w:ind w:left="720"/>
        <w:jc w:val="both"/>
        <w:rPr>
          <w:sz w:val="24"/>
          <w:lang w:val="pt-BR"/>
        </w:rPr>
      </w:pPr>
      <w:r>
        <w:rPr>
          <w:sz w:val="24"/>
          <w:lang w:val="pt-BR"/>
        </w:rPr>
        <w:tab/>
      </w:r>
      <w:r w:rsidR="00A07981" w:rsidRPr="0014244B">
        <w:rPr>
          <w:sz w:val="24"/>
          <w:lang w:val="pt-BR"/>
        </w:rPr>
        <w:t>2 - Coeficiente de Atrito dos Materiais</w:t>
      </w:r>
      <w:r>
        <w:rPr>
          <w:sz w:val="24"/>
          <w:lang w:val="pt-BR"/>
        </w:rPr>
        <w:t xml:space="preserve">,  </w:t>
      </w:r>
      <w:r w:rsidR="00825920" w:rsidRPr="00F53B27">
        <w:rPr>
          <w:sz w:val="24"/>
          <w:lang w:val="pt-BR"/>
        </w:rPr>
        <w:t>1</w:t>
      </w:r>
      <w:r w:rsidR="004676FE">
        <w:rPr>
          <w:sz w:val="24"/>
          <w:lang w:val="pt-BR"/>
        </w:rPr>
        <w:t>3</w:t>
      </w:r>
      <w:r w:rsidR="00E2527E">
        <w:rPr>
          <w:sz w:val="24"/>
          <w:lang w:val="pt-BR"/>
        </w:rPr>
        <w:t>3</w:t>
      </w:r>
    </w:p>
    <w:p w14:paraId="0ABAAA69" w14:textId="6F38E764" w:rsidR="00A07981" w:rsidRPr="0014244B" w:rsidRDefault="007C5AA4" w:rsidP="007B2564">
      <w:pPr>
        <w:ind w:left="720"/>
        <w:jc w:val="both"/>
        <w:rPr>
          <w:sz w:val="24"/>
          <w:lang w:val="pt-BR"/>
        </w:rPr>
      </w:pPr>
      <w:r>
        <w:rPr>
          <w:sz w:val="24"/>
          <w:lang w:val="pt-BR"/>
        </w:rPr>
        <w:tab/>
      </w:r>
      <w:r w:rsidR="00A07981" w:rsidRPr="0014244B">
        <w:rPr>
          <w:sz w:val="24"/>
          <w:lang w:val="pt-BR"/>
        </w:rPr>
        <w:t>3 - Características dos Materiais de Fabricação Mecânica</w:t>
      </w:r>
      <w:r>
        <w:rPr>
          <w:sz w:val="24"/>
          <w:lang w:val="pt-BR"/>
        </w:rPr>
        <w:t xml:space="preserve">,  </w:t>
      </w:r>
      <w:r w:rsidR="00825920" w:rsidRPr="00F53B27">
        <w:rPr>
          <w:sz w:val="24"/>
          <w:lang w:val="pt-BR"/>
        </w:rPr>
        <w:t>1</w:t>
      </w:r>
      <w:r w:rsidR="004676FE">
        <w:rPr>
          <w:sz w:val="24"/>
          <w:lang w:val="pt-BR"/>
        </w:rPr>
        <w:t>3</w:t>
      </w:r>
      <w:r w:rsidR="00E2527E">
        <w:rPr>
          <w:sz w:val="24"/>
          <w:lang w:val="pt-BR"/>
        </w:rPr>
        <w:t>4</w:t>
      </w:r>
    </w:p>
    <w:p w14:paraId="36283418" w14:textId="4ACF5F72" w:rsidR="00A07981" w:rsidRPr="0014244B" w:rsidRDefault="007C5AA4" w:rsidP="007B2564">
      <w:pPr>
        <w:ind w:left="720"/>
        <w:jc w:val="both"/>
        <w:rPr>
          <w:sz w:val="24"/>
          <w:lang w:val="pt-BR"/>
        </w:rPr>
      </w:pPr>
      <w:r>
        <w:rPr>
          <w:sz w:val="24"/>
          <w:lang w:val="pt-BR"/>
        </w:rPr>
        <w:tab/>
      </w:r>
      <w:r w:rsidR="00A07981" w:rsidRPr="0014244B">
        <w:rPr>
          <w:sz w:val="24"/>
          <w:lang w:val="pt-BR"/>
        </w:rPr>
        <w:t>4 - Tabela de afastamentos padronizados para FUROS</w:t>
      </w:r>
      <w:r w:rsidRPr="003810DD">
        <w:rPr>
          <w:vertAlign w:val="superscript"/>
          <w:lang w:val="pt-BR"/>
        </w:rPr>
        <w:t>1</w:t>
      </w:r>
      <w:r>
        <w:rPr>
          <w:sz w:val="24"/>
          <w:lang w:val="pt-BR"/>
        </w:rPr>
        <w:t>,</w:t>
      </w:r>
      <w:r w:rsidR="0044003A">
        <w:rPr>
          <w:sz w:val="24"/>
          <w:lang w:val="pt-BR"/>
        </w:rPr>
        <w:t xml:space="preserve">  </w:t>
      </w:r>
      <w:r w:rsidR="00825920" w:rsidRPr="00F53B27">
        <w:rPr>
          <w:sz w:val="24"/>
          <w:lang w:val="pt-BR"/>
        </w:rPr>
        <w:t>1</w:t>
      </w:r>
      <w:r w:rsidR="004676FE">
        <w:rPr>
          <w:sz w:val="24"/>
          <w:lang w:val="pt-BR"/>
        </w:rPr>
        <w:t>3</w:t>
      </w:r>
      <w:r w:rsidR="00E2527E">
        <w:rPr>
          <w:sz w:val="24"/>
          <w:lang w:val="pt-BR"/>
        </w:rPr>
        <w:t>5</w:t>
      </w:r>
    </w:p>
    <w:p w14:paraId="3F634E2B" w14:textId="1ECF28FE" w:rsidR="00A07981" w:rsidRPr="0014244B" w:rsidRDefault="007C5AA4" w:rsidP="007B2564">
      <w:pPr>
        <w:ind w:left="720"/>
        <w:jc w:val="both"/>
        <w:rPr>
          <w:sz w:val="24"/>
          <w:lang w:val="pt-BR"/>
        </w:rPr>
      </w:pPr>
      <w:r>
        <w:rPr>
          <w:sz w:val="24"/>
          <w:lang w:val="pt-BR"/>
        </w:rPr>
        <w:tab/>
      </w:r>
      <w:r w:rsidR="00A07981" w:rsidRPr="0014244B">
        <w:rPr>
          <w:sz w:val="24"/>
          <w:lang w:val="pt-BR"/>
        </w:rPr>
        <w:t>5 - Tabela de afasta</w:t>
      </w:r>
      <w:r w:rsidR="0044003A">
        <w:rPr>
          <w:sz w:val="24"/>
          <w:lang w:val="pt-BR"/>
        </w:rPr>
        <w:t>mentos padronizados para EIXOS</w:t>
      </w:r>
      <w:r w:rsidR="0044003A" w:rsidRPr="003810DD">
        <w:rPr>
          <w:vertAlign w:val="superscript"/>
          <w:lang w:val="pt-BR"/>
        </w:rPr>
        <w:t>2</w:t>
      </w:r>
      <w:r w:rsidR="0044003A">
        <w:rPr>
          <w:sz w:val="24"/>
          <w:lang w:val="pt-BR"/>
        </w:rPr>
        <w:t xml:space="preserve">,  </w:t>
      </w:r>
      <w:r w:rsidR="00DA4D50" w:rsidRPr="00F53B27">
        <w:rPr>
          <w:sz w:val="24"/>
          <w:lang w:val="pt-BR"/>
        </w:rPr>
        <w:t>1</w:t>
      </w:r>
      <w:r w:rsidR="004676FE">
        <w:rPr>
          <w:sz w:val="24"/>
          <w:lang w:val="pt-BR"/>
        </w:rPr>
        <w:t>4</w:t>
      </w:r>
      <w:r w:rsidR="00E2527E">
        <w:rPr>
          <w:sz w:val="24"/>
          <w:lang w:val="pt-BR"/>
        </w:rPr>
        <w:t>2</w:t>
      </w:r>
    </w:p>
    <w:p w14:paraId="5FBA8C1B" w14:textId="0155B86C" w:rsidR="00A07981" w:rsidRPr="0014244B" w:rsidRDefault="007C5AA4" w:rsidP="007B2564">
      <w:pPr>
        <w:ind w:left="720"/>
        <w:jc w:val="both"/>
        <w:rPr>
          <w:sz w:val="24"/>
          <w:lang w:val="pt-BR"/>
        </w:rPr>
      </w:pPr>
      <w:r>
        <w:rPr>
          <w:sz w:val="24"/>
          <w:lang w:val="pt-BR"/>
        </w:rPr>
        <w:tab/>
      </w:r>
      <w:r w:rsidR="00A07981" w:rsidRPr="0014244B">
        <w:rPr>
          <w:sz w:val="24"/>
          <w:lang w:val="pt-BR"/>
        </w:rPr>
        <w:t>6 - Tabela de afastamentos para FUROS</w:t>
      </w:r>
      <w:r w:rsidR="0044003A">
        <w:rPr>
          <w:sz w:val="24"/>
          <w:lang w:val="pt-BR"/>
        </w:rPr>
        <w:t xml:space="preserve"> e EIXOS - </w:t>
      </w:r>
      <w:smartTag w:uri="urn:schemas-microsoft-com:office:smarttags" w:element="metricconverter">
        <w:smartTagPr>
          <w:attr w:name="ProductID" w:val="500 mm"/>
        </w:smartTagPr>
        <w:r w:rsidR="0044003A">
          <w:rPr>
            <w:sz w:val="24"/>
            <w:lang w:val="pt-BR"/>
          </w:rPr>
          <w:t xml:space="preserve">500 </w:t>
        </w:r>
        <w:r w:rsidR="0044003A" w:rsidRPr="002A3764">
          <w:rPr>
            <w:i/>
            <w:iCs/>
            <w:sz w:val="24"/>
            <w:lang w:val="pt-BR"/>
          </w:rPr>
          <w:t>mm</w:t>
        </w:r>
      </w:smartTag>
      <w:r w:rsidR="0044003A">
        <w:rPr>
          <w:sz w:val="24"/>
          <w:lang w:val="pt-BR"/>
        </w:rPr>
        <w:t xml:space="preserve"> &lt; D &lt; </w:t>
      </w:r>
      <w:smartTag w:uri="urn:schemas-microsoft-com:office:smarttags" w:element="metricconverter">
        <w:smartTagPr>
          <w:attr w:name="ProductID" w:val="1000 mm"/>
        </w:smartTagPr>
        <w:r w:rsidR="0044003A">
          <w:rPr>
            <w:sz w:val="24"/>
            <w:lang w:val="pt-BR"/>
          </w:rPr>
          <w:t xml:space="preserve">1000 </w:t>
        </w:r>
        <w:r w:rsidR="0044003A" w:rsidRPr="002A3764">
          <w:rPr>
            <w:i/>
            <w:iCs/>
            <w:sz w:val="24"/>
            <w:lang w:val="pt-BR"/>
          </w:rPr>
          <w:t>mm</w:t>
        </w:r>
      </w:smartTag>
      <w:r w:rsidR="0044003A">
        <w:rPr>
          <w:sz w:val="24"/>
          <w:lang w:val="pt-BR"/>
        </w:rPr>
        <w:t xml:space="preserve">,  </w:t>
      </w:r>
      <w:r w:rsidR="00DA4D50" w:rsidRPr="00F53B27">
        <w:rPr>
          <w:sz w:val="24"/>
          <w:lang w:val="pt-BR"/>
        </w:rPr>
        <w:t>1</w:t>
      </w:r>
      <w:r w:rsidR="004676FE">
        <w:rPr>
          <w:sz w:val="24"/>
          <w:lang w:val="pt-BR"/>
        </w:rPr>
        <w:t>5</w:t>
      </w:r>
      <w:r w:rsidR="00E2527E">
        <w:rPr>
          <w:sz w:val="24"/>
          <w:lang w:val="pt-BR"/>
        </w:rPr>
        <w:t>2</w:t>
      </w:r>
    </w:p>
    <w:p w14:paraId="129DC266" w14:textId="5BB96564" w:rsidR="00A07981" w:rsidRPr="0014244B" w:rsidRDefault="007C5AA4" w:rsidP="007B2564">
      <w:pPr>
        <w:ind w:left="720"/>
        <w:jc w:val="both"/>
        <w:rPr>
          <w:sz w:val="24"/>
          <w:lang w:val="pt-BR"/>
        </w:rPr>
      </w:pPr>
      <w:r>
        <w:rPr>
          <w:sz w:val="24"/>
          <w:lang w:val="pt-BR"/>
        </w:rPr>
        <w:tab/>
      </w:r>
      <w:r w:rsidR="00A07981" w:rsidRPr="0014244B">
        <w:rPr>
          <w:sz w:val="24"/>
          <w:lang w:val="pt-BR"/>
        </w:rPr>
        <w:t>7 - Tabela de afastamentos para</w:t>
      </w:r>
      <w:r w:rsidR="0044003A">
        <w:rPr>
          <w:sz w:val="24"/>
          <w:lang w:val="pt-BR"/>
        </w:rPr>
        <w:t xml:space="preserve"> peças isoladas - IT </w:t>
      </w:r>
      <w:smartTag w:uri="urn:schemas-microsoft-com:office:smarttags" w:element="metricconverter">
        <w:smartTagPr>
          <w:attr w:name="ProductID" w:val="12 a"/>
        </w:smartTagPr>
        <w:r w:rsidR="0044003A">
          <w:rPr>
            <w:sz w:val="24"/>
            <w:lang w:val="pt-BR"/>
          </w:rPr>
          <w:t>12 a</w:t>
        </w:r>
      </w:smartTag>
      <w:r w:rsidR="0044003A">
        <w:rPr>
          <w:sz w:val="24"/>
          <w:lang w:val="pt-BR"/>
        </w:rPr>
        <w:t xml:space="preserve"> IT 16,  </w:t>
      </w:r>
      <w:r w:rsidR="0044003A" w:rsidRPr="00F53B27">
        <w:rPr>
          <w:sz w:val="24"/>
          <w:lang w:val="pt-BR"/>
        </w:rPr>
        <w:t>1</w:t>
      </w:r>
      <w:r w:rsidR="004676FE">
        <w:rPr>
          <w:sz w:val="24"/>
          <w:lang w:val="pt-BR"/>
        </w:rPr>
        <w:t>5</w:t>
      </w:r>
      <w:r w:rsidR="00E2527E">
        <w:rPr>
          <w:sz w:val="24"/>
          <w:lang w:val="pt-BR"/>
        </w:rPr>
        <w:t>4</w:t>
      </w:r>
    </w:p>
    <w:p w14:paraId="49378DAF" w14:textId="77777777" w:rsidR="00A07981" w:rsidRPr="0014244B" w:rsidRDefault="00A07981" w:rsidP="007B2564">
      <w:pPr>
        <w:ind w:left="720"/>
        <w:jc w:val="both"/>
        <w:rPr>
          <w:sz w:val="24"/>
          <w:lang w:val="pt-BR"/>
        </w:rPr>
      </w:pPr>
    </w:p>
    <w:p w14:paraId="0C768092" w14:textId="50FA9A5A" w:rsidR="00DF6BDE" w:rsidRPr="0091735F" w:rsidRDefault="00A07981" w:rsidP="0091735F">
      <w:pPr>
        <w:ind w:left="720"/>
        <w:rPr>
          <w:sz w:val="24"/>
          <w:lang w:val="pt-BR"/>
        </w:rPr>
      </w:pPr>
      <w:r w:rsidRPr="0014244B">
        <w:rPr>
          <w:sz w:val="24"/>
          <w:lang w:val="pt-BR"/>
        </w:rPr>
        <w:t>BIBLIOGRAFIA</w:t>
      </w:r>
      <w:r w:rsidR="007C5AA4">
        <w:rPr>
          <w:sz w:val="24"/>
          <w:lang w:val="pt-BR"/>
        </w:rPr>
        <w:t>,</w:t>
      </w:r>
      <w:r w:rsidR="0044003A">
        <w:rPr>
          <w:sz w:val="24"/>
          <w:lang w:val="pt-BR"/>
        </w:rPr>
        <w:t xml:space="preserve">  </w:t>
      </w:r>
      <w:r w:rsidR="007C5AA4" w:rsidRPr="00F53B27">
        <w:rPr>
          <w:sz w:val="24"/>
          <w:lang w:val="pt-BR"/>
        </w:rPr>
        <w:t>1</w:t>
      </w:r>
      <w:r w:rsidR="004676FE">
        <w:rPr>
          <w:sz w:val="24"/>
          <w:lang w:val="pt-BR"/>
        </w:rPr>
        <w:t>5</w:t>
      </w:r>
      <w:r w:rsidR="00E2527E">
        <w:rPr>
          <w:sz w:val="24"/>
          <w:lang w:val="pt-BR"/>
        </w:rPr>
        <w:t>6</w:t>
      </w:r>
      <w:r w:rsidRPr="0014244B">
        <w:rPr>
          <w:sz w:val="24"/>
          <w:lang w:val="pt-BR"/>
        </w:rPr>
        <w:tab/>
      </w:r>
      <w:r w:rsidRPr="0014244B">
        <w:rPr>
          <w:sz w:val="24"/>
          <w:lang w:val="pt-BR"/>
        </w:rPr>
        <w:tab/>
      </w:r>
      <w:r w:rsidRPr="0014244B">
        <w:rPr>
          <w:sz w:val="24"/>
          <w:lang w:val="pt-BR"/>
        </w:rPr>
        <w:tab/>
      </w:r>
      <w:r w:rsidRPr="0014244B">
        <w:rPr>
          <w:sz w:val="24"/>
          <w:lang w:val="pt-BR"/>
        </w:rPr>
        <w:tab/>
      </w:r>
      <w:r w:rsidRPr="0014244B">
        <w:rPr>
          <w:sz w:val="24"/>
          <w:lang w:val="pt-BR"/>
        </w:rPr>
        <w:tab/>
      </w:r>
      <w:r w:rsidRPr="0014244B">
        <w:rPr>
          <w:sz w:val="24"/>
          <w:lang w:val="pt-BR"/>
        </w:rPr>
        <w:tab/>
      </w:r>
    </w:p>
    <w:p w14:paraId="392F06A7" w14:textId="77777777" w:rsidR="00DF6BDE" w:rsidRPr="00C75F97" w:rsidRDefault="00DF6BDE">
      <w:pPr>
        <w:rPr>
          <w:sz w:val="24"/>
          <w:szCs w:val="24"/>
          <w:lang w:val="pt-BR"/>
        </w:rPr>
      </w:pPr>
    </w:p>
    <w:p w14:paraId="147FEFE4" w14:textId="77777777" w:rsidR="00E61F86" w:rsidRPr="00C75F97" w:rsidRDefault="00E61F86">
      <w:pPr>
        <w:rPr>
          <w:sz w:val="24"/>
          <w:szCs w:val="24"/>
          <w:lang w:val="pt-BR"/>
        </w:rPr>
      </w:pPr>
    </w:p>
    <w:p w14:paraId="085725AF" w14:textId="77777777" w:rsidR="005F000A" w:rsidRPr="00C75F97" w:rsidRDefault="005F000A">
      <w:pPr>
        <w:rPr>
          <w:sz w:val="24"/>
          <w:szCs w:val="24"/>
          <w:lang w:val="pt-BR"/>
        </w:rPr>
      </w:pPr>
    </w:p>
    <w:p w14:paraId="72C5CCAA" w14:textId="77777777" w:rsidR="00DA4D50" w:rsidRPr="00C75F97" w:rsidRDefault="00DA4D50">
      <w:pPr>
        <w:rPr>
          <w:sz w:val="24"/>
          <w:szCs w:val="24"/>
          <w:lang w:val="pt-BR"/>
        </w:rPr>
      </w:pPr>
    </w:p>
    <w:p w14:paraId="04D489AC" w14:textId="3BBC282A" w:rsidR="00A07981" w:rsidRPr="00DC3645" w:rsidRDefault="0044003A" w:rsidP="0044003A">
      <w:pPr>
        <w:pBdr>
          <w:top w:val="single" w:sz="6" w:space="1" w:color="auto"/>
        </w:pBdr>
        <w:rPr>
          <w:i/>
          <w:iCs/>
          <w:sz w:val="16"/>
          <w:lang w:val="pt-BR"/>
        </w:rPr>
      </w:pPr>
      <w:r w:rsidRPr="00DC3645">
        <w:rPr>
          <w:i/>
          <w:iCs/>
          <w:sz w:val="16"/>
          <w:lang w:val="pt-BR"/>
        </w:rPr>
        <w:tab/>
      </w:r>
      <w:r w:rsidR="0014244B" w:rsidRPr="00DC3645">
        <w:rPr>
          <w:i/>
          <w:iCs/>
          <w:sz w:val="16"/>
          <w:lang w:val="pt-BR"/>
        </w:rPr>
        <w:t xml:space="preserve">1. ABNT NB </w:t>
      </w:r>
      <w:r w:rsidR="00A07981" w:rsidRPr="00DC3645">
        <w:rPr>
          <w:i/>
          <w:iCs/>
          <w:sz w:val="16"/>
          <w:lang w:val="pt-BR"/>
        </w:rPr>
        <w:t xml:space="preserve">- </w:t>
      </w:r>
      <w:r w:rsidR="0011354A" w:rsidRPr="00DC3645">
        <w:rPr>
          <w:i/>
          <w:iCs/>
          <w:sz w:val="16"/>
          <w:lang w:val="pt-BR"/>
        </w:rPr>
        <w:t>6158</w:t>
      </w:r>
      <w:r w:rsidR="00A07981" w:rsidRPr="00DC3645">
        <w:rPr>
          <w:i/>
          <w:iCs/>
          <w:sz w:val="16"/>
          <w:lang w:val="pt-BR"/>
        </w:rPr>
        <w:t xml:space="preserve"> - Sistemas de Tolerâncias e Ajustes - 19</w:t>
      </w:r>
      <w:r w:rsidR="0011354A" w:rsidRPr="00DC3645">
        <w:rPr>
          <w:i/>
          <w:iCs/>
          <w:sz w:val="16"/>
          <w:lang w:val="pt-BR"/>
        </w:rPr>
        <w:t>95</w:t>
      </w:r>
      <w:r w:rsidR="00A07981" w:rsidRPr="00DC3645">
        <w:rPr>
          <w:i/>
          <w:iCs/>
          <w:sz w:val="16"/>
          <w:lang w:val="pt-BR"/>
        </w:rPr>
        <w:t>.</w:t>
      </w:r>
    </w:p>
    <w:p w14:paraId="68B22C4D" w14:textId="77777777" w:rsidR="00041DDB" w:rsidRPr="00DC3645" w:rsidRDefault="0044003A" w:rsidP="008E4F38">
      <w:pPr>
        <w:rPr>
          <w:i/>
          <w:iCs/>
          <w:sz w:val="16"/>
          <w:lang w:val="pt-BR"/>
        </w:rPr>
      </w:pPr>
      <w:r w:rsidRPr="00DC3645">
        <w:rPr>
          <w:i/>
          <w:iCs/>
          <w:sz w:val="16"/>
          <w:lang w:val="pt-BR"/>
        </w:rPr>
        <w:tab/>
      </w:r>
      <w:r w:rsidR="0014244B" w:rsidRPr="00DC3645">
        <w:rPr>
          <w:i/>
          <w:iCs/>
          <w:sz w:val="16"/>
          <w:lang w:val="pt-BR"/>
        </w:rPr>
        <w:t xml:space="preserve">2. ABNT NB </w:t>
      </w:r>
      <w:r w:rsidR="00A07981" w:rsidRPr="00DC3645">
        <w:rPr>
          <w:i/>
          <w:iCs/>
          <w:sz w:val="16"/>
          <w:lang w:val="pt-BR"/>
        </w:rPr>
        <w:t>- 0185 - Seleção dos Campos de Tolerâncias para Ajustes Preferenciais, 1972.</w:t>
      </w:r>
    </w:p>
    <w:p w14:paraId="38036CA9" w14:textId="39005D5D" w:rsidR="00207FE2" w:rsidRPr="00207FE2" w:rsidRDefault="00207FE2" w:rsidP="00207FE2">
      <w:pPr>
        <w:spacing w:line="480" w:lineRule="auto"/>
        <w:ind w:firstLine="708"/>
        <w:jc w:val="both"/>
        <w:rPr>
          <w:b/>
          <w:bCs/>
          <w:i/>
          <w:iCs/>
          <w:sz w:val="32"/>
          <w:szCs w:val="32"/>
          <w:lang w:val="pt-BR"/>
        </w:rPr>
      </w:pPr>
      <w:r w:rsidRPr="00207FE2">
        <w:rPr>
          <w:b/>
          <w:bCs/>
          <w:i/>
          <w:iCs/>
          <w:sz w:val="32"/>
          <w:szCs w:val="32"/>
          <w:lang w:val="pt-BR"/>
        </w:rPr>
        <w:lastRenderedPageBreak/>
        <w:t>APRESENTAÇÃO</w:t>
      </w:r>
    </w:p>
    <w:p w14:paraId="2AB125DB" w14:textId="77777777" w:rsidR="00DB52CF" w:rsidRPr="00DB52CF" w:rsidRDefault="00DB52CF" w:rsidP="00DB52CF">
      <w:pPr>
        <w:spacing w:line="360" w:lineRule="auto"/>
        <w:ind w:firstLine="708"/>
        <w:jc w:val="both"/>
        <w:rPr>
          <w:sz w:val="24"/>
          <w:szCs w:val="24"/>
          <w:lang w:val="pt-BR"/>
        </w:rPr>
      </w:pPr>
      <w:r w:rsidRPr="00DB52CF">
        <w:rPr>
          <w:sz w:val="24"/>
          <w:szCs w:val="24"/>
          <w:lang w:val="pt-BR"/>
        </w:rPr>
        <w:t xml:space="preserve">Este trabalho foi elaborado inicialmente, apenas para auxiliar os estudantes de Engenharia Mecânica, cursando a disciplina de METROLOGIA da Universidade Federal do Rio de Janeiro. </w:t>
      </w:r>
    </w:p>
    <w:p w14:paraId="690619A0" w14:textId="77777777" w:rsidR="00DB52CF" w:rsidRPr="00DB52CF" w:rsidRDefault="00DB52CF" w:rsidP="00DB52CF">
      <w:pPr>
        <w:spacing w:line="360" w:lineRule="auto"/>
        <w:ind w:firstLine="708"/>
        <w:jc w:val="both"/>
        <w:rPr>
          <w:sz w:val="24"/>
          <w:szCs w:val="24"/>
          <w:lang w:val="pt-BR"/>
        </w:rPr>
      </w:pPr>
      <w:r w:rsidRPr="00DB52CF">
        <w:rPr>
          <w:sz w:val="24"/>
          <w:szCs w:val="24"/>
          <w:lang w:val="pt-BR"/>
        </w:rPr>
        <w:t>A ideia na época era uma tentativa de criar um documento que concentrasse os principais temas abordados na ementa do curso e que estavam bastante dispersos em livros, normas, catálogos de fabricantes e etc., em um único texto contendo quase todos os tópicos do curso. Assim nasceu a primeira apostila, em 1993.</w:t>
      </w:r>
    </w:p>
    <w:p w14:paraId="2A11EB83" w14:textId="77777777" w:rsidR="00DB52CF" w:rsidRPr="00DB52CF" w:rsidRDefault="00DB52CF" w:rsidP="00DB52CF">
      <w:pPr>
        <w:spacing w:line="360" w:lineRule="auto"/>
        <w:ind w:firstLine="708"/>
        <w:jc w:val="both"/>
        <w:rPr>
          <w:sz w:val="24"/>
          <w:szCs w:val="24"/>
          <w:lang w:val="pt-BR"/>
        </w:rPr>
      </w:pPr>
      <w:r w:rsidRPr="00DB52CF">
        <w:rPr>
          <w:sz w:val="24"/>
          <w:szCs w:val="24"/>
          <w:lang w:val="pt-BR"/>
        </w:rPr>
        <w:t>Em 1996, com a assessoria da Sub-Reitoria de Ensino de Graduação/SR-1 da UFRJ, a apostila tornou-se o 29º Caderno Didático da UFRJ, ganhando, assim, o status de publicação.</w:t>
      </w:r>
    </w:p>
    <w:p w14:paraId="0C84D902" w14:textId="77777777" w:rsidR="00DB52CF" w:rsidRPr="00DB52CF" w:rsidRDefault="00DB52CF" w:rsidP="00DB52CF">
      <w:pPr>
        <w:spacing w:line="360" w:lineRule="auto"/>
        <w:ind w:firstLine="708"/>
        <w:jc w:val="both"/>
        <w:rPr>
          <w:sz w:val="24"/>
          <w:szCs w:val="24"/>
          <w:lang w:val="pt-BR"/>
        </w:rPr>
      </w:pPr>
      <w:r w:rsidRPr="00DB52CF">
        <w:rPr>
          <w:sz w:val="24"/>
          <w:szCs w:val="24"/>
          <w:lang w:val="pt-BR"/>
        </w:rPr>
        <w:t>Com o tempo, o trabalho foi evoluindo e sendo atualizado, se tornando cada vez mais elaborado e perdendo um pouco a sua característica de apostila e se aproximando do formato de um livro.</w:t>
      </w:r>
    </w:p>
    <w:p w14:paraId="5F85E217" w14:textId="77777777" w:rsidR="00DB52CF" w:rsidRPr="00DB52CF" w:rsidRDefault="00DB52CF" w:rsidP="00DB52CF">
      <w:pPr>
        <w:spacing w:line="360" w:lineRule="auto"/>
        <w:ind w:firstLine="708"/>
        <w:jc w:val="both"/>
        <w:rPr>
          <w:sz w:val="24"/>
          <w:szCs w:val="24"/>
          <w:lang w:val="pt-BR"/>
        </w:rPr>
      </w:pPr>
      <w:r w:rsidRPr="00DB52CF">
        <w:rPr>
          <w:sz w:val="24"/>
          <w:szCs w:val="24"/>
          <w:lang w:val="pt-BR"/>
        </w:rPr>
        <w:t xml:space="preserve">Esta é a versão que está sendo agora apresentada. </w:t>
      </w:r>
    </w:p>
    <w:p w14:paraId="2E3F6752" w14:textId="67847BCB" w:rsidR="00DB52CF" w:rsidRPr="00DB52CF" w:rsidRDefault="00DB52CF" w:rsidP="00DB52CF">
      <w:pPr>
        <w:spacing w:line="360" w:lineRule="auto"/>
        <w:ind w:firstLine="708"/>
        <w:jc w:val="both"/>
        <w:rPr>
          <w:sz w:val="24"/>
          <w:szCs w:val="24"/>
          <w:lang w:val="pt-BR"/>
        </w:rPr>
      </w:pPr>
      <w:r w:rsidRPr="00DB52CF">
        <w:rPr>
          <w:sz w:val="24"/>
          <w:szCs w:val="24"/>
          <w:lang w:val="pt-BR"/>
        </w:rPr>
        <w:t xml:space="preserve">Este material didático </w:t>
      </w:r>
      <w:r w:rsidR="00E115DF">
        <w:rPr>
          <w:sz w:val="24"/>
          <w:szCs w:val="24"/>
          <w:lang w:val="pt-BR"/>
        </w:rPr>
        <w:t>deve ser utilizado</w:t>
      </w:r>
      <w:r w:rsidRPr="00DB52CF">
        <w:rPr>
          <w:sz w:val="24"/>
          <w:szCs w:val="24"/>
          <w:lang w:val="pt-BR"/>
        </w:rPr>
        <w:t xml:space="preserve"> como </w:t>
      </w:r>
      <w:r w:rsidR="00E115DF">
        <w:rPr>
          <w:sz w:val="24"/>
          <w:szCs w:val="24"/>
          <w:lang w:val="pt-BR"/>
        </w:rPr>
        <w:t>parte integrante</w:t>
      </w:r>
      <w:r w:rsidRPr="00DB52CF">
        <w:rPr>
          <w:sz w:val="24"/>
          <w:szCs w:val="24"/>
          <w:lang w:val="pt-BR"/>
        </w:rPr>
        <w:t xml:space="preserve"> do curso de METROLOGIA. Para o completo aproveitamento do curso, </w:t>
      </w:r>
      <w:r w:rsidR="00E115DF">
        <w:rPr>
          <w:sz w:val="24"/>
          <w:szCs w:val="24"/>
          <w:lang w:val="pt-BR"/>
        </w:rPr>
        <w:t xml:space="preserve">ele </w:t>
      </w:r>
      <w:r w:rsidRPr="00DB52CF">
        <w:rPr>
          <w:sz w:val="24"/>
          <w:szCs w:val="24"/>
          <w:lang w:val="pt-BR"/>
        </w:rPr>
        <w:t xml:space="preserve">deve ser acompanhado </w:t>
      </w:r>
      <w:r w:rsidR="00E115DF">
        <w:rPr>
          <w:sz w:val="24"/>
          <w:szCs w:val="24"/>
          <w:lang w:val="pt-BR"/>
        </w:rPr>
        <w:t xml:space="preserve">(1) </w:t>
      </w:r>
      <w:r w:rsidRPr="00DB52CF">
        <w:rPr>
          <w:sz w:val="24"/>
          <w:szCs w:val="24"/>
          <w:lang w:val="pt-BR"/>
        </w:rPr>
        <w:t xml:space="preserve">das aulas presenciais e expositivas, </w:t>
      </w:r>
      <w:r w:rsidR="00E115DF">
        <w:rPr>
          <w:sz w:val="24"/>
          <w:szCs w:val="24"/>
          <w:lang w:val="pt-BR"/>
        </w:rPr>
        <w:t xml:space="preserve">(2) </w:t>
      </w:r>
      <w:r w:rsidRPr="00DB52CF">
        <w:rPr>
          <w:sz w:val="24"/>
          <w:szCs w:val="24"/>
          <w:lang w:val="pt-BR"/>
        </w:rPr>
        <w:t xml:space="preserve">dos exercícios propostos para treinamento e fixação da matéria e </w:t>
      </w:r>
      <w:r w:rsidR="00E115DF">
        <w:rPr>
          <w:sz w:val="24"/>
          <w:szCs w:val="24"/>
          <w:lang w:val="pt-BR"/>
        </w:rPr>
        <w:t xml:space="preserve">(3) </w:t>
      </w:r>
      <w:r w:rsidRPr="00DB52CF">
        <w:rPr>
          <w:sz w:val="24"/>
          <w:szCs w:val="24"/>
          <w:lang w:val="pt-BR"/>
        </w:rPr>
        <w:t>das avaliações periódicas, que também são autoavaliações. Todos estes itens são importantes e complementares.</w:t>
      </w:r>
    </w:p>
    <w:p w14:paraId="516B7BE5" w14:textId="574570A8" w:rsidR="00DB52CF" w:rsidRPr="00DB52CF" w:rsidRDefault="00DB52CF" w:rsidP="00DB52CF">
      <w:pPr>
        <w:spacing w:line="360" w:lineRule="auto"/>
        <w:ind w:firstLine="708"/>
        <w:jc w:val="both"/>
        <w:rPr>
          <w:sz w:val="24"/>
          <w:szCs w:val="24"/>
          <w:lang w:val="pt-BR"/>
        </w:rPr>
      </w:pPr>
      <w:r w:rsidRPr="00DB52CF">
        <w:rPr>
          <w:sz w:val="24"/>
          <w:szCs w:val="24"/>
          <w:lang w:val="pt-BR"/>
        </w:rPr>
        <w:t>Pode ser utilizado também por engenheiros e profissionais de área</w:t>
      </w:r>
      <w:r w:rsidR="00C34034">
        <w:rPr>
          <w:sz w:val="24"/>
          <w:szCs w:val="24"/>
          <w:lang w:val="pt-BR"/>
        </w:rPr>
        <w:t>s</w:t>
      </w:r>
      <w:r w:rsidRPr="00DB52CF">
        <w:rPr>
          <w:sz w:val="24"/>
          <w:szCs w:val="24"/>
          <w:lang w:val="pt-BR"/>
        </w:rPr>
        <w:t xml:space="preserve"> afins, que possuam os principais requisitos, que são obviamente a Matemática e a Física, além de Desenho Técnico, Mecânica dos Sólidos, Ciência dos Materiais, Processos de Fabricação, Elementos e Projeto de Máquinas.</w:t>
      </w:r>
    </w:p>
    <w:p w14:paraId="1C385CA7" w14:textId="237CE87E" w:rsidR="00207FE2" w:rsidRPr="00DB52CF" w:rsidRDefault="00DB52CF" w:rsidP="00DB52CF">
      <w:pPr>
        <w:spacing w:line="360" w:lineRule="auto"/>
        <w:ind w:firstLine="708"/>
        <w:rPr>
          <w:sz w:val="24"/>
          <w:szCs w:val="24"/>
          <w:lang w:val="pt-BR"/>
        </w:rPr>
      </w:pPr>
      <w:r w:rsidRPr="00DB52CF">
        <w:rPr>
          <w:sz w:val="24"/>
          <w:szCs w:val="24"/>
          <w:lang w:val="pt-BR"/>
        </w:rPr>
        <w:t>Este livro é o resultado de pelo menos seis compilações em cerca de trinta anos em que foi ministrada a disciplina METROLOGIA no Departamento de Engenharia Mecânica (DEM) da UFRJ.</w:t>
      </w:r>
    </w:p>
    <w:p w14:paraId="726BFB3E" w14:textId="77777777" w:rsidR="00E61F86" w:rsidRDefault="00E61F86" w:rsidP="00207FE2">
      <w:pPr>
        <w:spacing w:line="360" w:lineRule="auto"/>
        <w:ind w:firstLine="708"/>
        <w:rPr>
          <w:sz w:val="24"/>
          <w:szCs w:val="24"/>
          <w:lang w:val="pt-BR"/>
        </w:rPr>
      </w:pPr>
    </w:p>
    <w:p w14:paraId="408ED84B" w14:textId="77777777" w:rsidR="00E94E25" w:rsidRDefault="00E94E25" w:rsidP="0091735F">
      <w:pPr>
        <w:spacing w:line="360" w:lineRule="auto"/>
        <w:rPr>
          <w:sz w:val="24"/>
          <w:szCs w:val="24"/>
          <w:lang w:val="pt-BR"/>
        </w:rPr>
      </w:pPr>
    </w:p>
    <w:p w14:paraId="3181E549" w14:textId="77777777" w:rsidR="00E94E25" w:rsidRDefault="00E94E25" w:rsidP="007A559C">
      <w:pPr>
        <w:spacing w:line="360" w:lineRule="auto"/>
        <w:rPr>
          <w:sz w:val="24"/>
          <w:szCs w:val="24"/>
          <w:lang w:val="pt-BR"/>
        </w:rPr>
      </w:pPr>
    </w:p>
    <w:p w14:paraId="1B9D8087" w14:textId="77777777" w:rsidR="00E94E25" w:rsidRDefault="00E94E25" w:rsidP="00207FE2">
      <w:pPr>
        <w:spacing w:line="360" w:lineRule="auto"/>
        <w:ind w:firstLine="708"/>
        <w:rPr>
          <w:sz w:val="24"/>
          <w:szCs w:val="24"/>
          <w:lang w:val="pt-BR"/>
        </w:rPr>
      </w:pPr>
    </w:p>
    <w:p w14:paraId="4FCE3367" w14:textId="77777777" w:rsidR="00E94E25" w:rsidRDefault="00E94E25" w:rsidP="00207FE2">
      <w:pPr>
        <w:spacing w:line="360" w:lineRule="auto"/>
        <w:ind w:firstLine="708"/>
        <w:rPr>
          <w:sz w:val="24"/>
          <w:szCs w:val="24"/>
          <w:lang w:val="pt-BR"/>
        </w:rPr>
      </w:pPr>
    </w:p>
    <w:p w14:paraId="3650F1F9" w14:textId="77777777" w:rsidR="00E74392" w:rsidRDefault="00E74392" w:rsidP="00E74392">
      <w:pPr>
        <w:rPr>
          <w:lang w:val="pt-BR"/>
        </w:rPr>
      </w:pPr>
    </w:p>
    <w:p w14:paraId="75A3C6A4" w14:textId="77777777" w:rsidR="0091735F" w:rsidRPr="00F65749" w:rsidRDefault="0091735F" w:rsidP="00E94E25">
      <w:pPr>
        <w:spacing w:line="480" w:lineRule="auto"/>
        <w:ind w:firstLine="708"/>
        <w:jc w:val="both"/>
        <w:rPr>
          <w:sz w:val="32"/>
          <w:szCs w:val="32"/>
          <w:lang w:val="pt-BR"/>
        </w:rPr>
      </w:pPr>
    </w:p>
    <w:p w14:paraId="13C8AF48" w14:textId="5848A30B" w:rsidR="00E94E25" w:rsidRDefault="00E94E25" w:rsidP="00E94E25">
      <w:pPr>
        <w:spacing w:line="480" w:lineRule="auto"/>
        <w:ind w:firstLine="708"/>
        <w:jc w:val="both"/>
        <w:rPr>
          <w:b/>
          <w:bCs/>
          <w:i/>
          <w:iCs/>
          <w:sz w:val="32"/>
          <w:szCs w:val="32"/>
          <w:lang w:val="pt-BR"/>
        </w:rPr>
      </w:pPr>
      <w:r>
        <w:rPr>
          <w:b/>
          <w:bCs/>
          <w:i/>
          <w:iCs/>
          <w:sz w:val="32"/>
          <w:szCs w:val="32"/>
          <w:lang w:val="pt-BR"/>
        </w:rPr>
        <w:lastRenderedPageBreak/>
        <w:t>PREFÁCIO</w:t>
      </w:r>
    </w:p>
    <w:p w14:paraId="0F58651E" w14:textId="77777777" w:rsidR="00E94E25" w:rsidRDefault="00E94E25" w:rsidP="00E94E25">
      <w:pPr>
        <w:spacing w:line="480" w:lineRule="auto"/>
        <w:ind w:firstLine="708"/>
        <w:jc w:val="both"/>
        <w:rPr>
          <w:b/>
          <w:bCs/>
          <w:i/>
          <w:iCs/>
          <w:sz w:val="24"/>
          <w:szCs w:val="24"/>
          <w:lang w:val="pt-BR"/>
        </w:rPr>
      </w:pPr>
    </w:p>
    <w:p w14:paraId="686258EB" w14:textId="77777777" w:rsidR="00E94E25" w:rsidRDefault="00E94E25" w:rsidP="00E94E25">
      <w:pPr>
        <w:spacing w:line="480" w:lineRule="auto"/>
        <w:ind w:firstLine="708"/>
        <w:jc w:val="both"/>
        <w:rPr>
          <w:b/>
          <w:bCs/>
          <w:i/>
          <w:iCs/>
          <w:sz w:val="24"/>
          <w:szCs w:val="24"/>
          <w:lang w:val="pt-BR"/>
        </w:rPr>
      </w:pPr>
    </w:p>
    <w:p w14:paraId="5825F86F" w14:textId="77777777" w:rsidR="00E94E25" w:rsidRDefault="00E94E25" w:rsidP="00E94E25">
      <w:pPr>
        <w:spacing w:line="480" w:lineRule="auto"/>
        <w:ind w:firstLine="708"/>
        <w:jc w:val="both"/>
        <w:rPr>
          <w:b/>
          <w:bCs/>
          <w:i/>
          <w:iCs/>
          <w:sz w:val="24"/>
          <w:szCs w:val="24"/>
          <w:lang w:val="pt-BR"/>
        </w:rPr>
      </w:pPr>
    </w:p>
    <w:p w14:paraId="1A248BED" w14:textId="77777777" w:rsidR="00E94E25" w:rsidRDefault="00E94E25" w:rsidP="00E94E25">
      <w:pPr>
        <w:spacing w:line="480" w:lineRule="auto"/>
        <w:ind w:firstLine="708"/>
        <w:jc w:val="both"/>
        <w:rPr>
          <w:b/>
          <w:bCs/>
          <w:i/>
          <w:iCs/>
          <w:sz w:val="24"/>
          <w:szCs w:val="24"/>
          <w:lang w:val="pt-BR"/>
        </w:rPr>
      </w:pPr>
    </w:p>
    <w:p w14:paraId="5AD04F2F" w14:textId="77777777" w:rsidR="00E94E25" w:rsidRDefault="00E94E25" w:rsidP="00E94E25">
      <w:pPr>
        <w:spacing w:line="480" w:lineRule="auto"/>
        <w:ind w:firstLine="708"/>
        <w:jc w:val="both"/>
        <w:rPr>
          <w:b/>
          <w:bCs/>
          <w:i/>
          <w:iCs/>
          <w:sz w:val="24"/>
          <w:szCs w:val="24"/>
          <w:lang w:val="pt-BR"/>
        </w:rPr>
      </w:pPr>
    </w:p>
    <w:p w14:paraId="70A3C0D6" w14:textId="77777777" w:rsidR="00E94E25" w:rsidRDefault="00E94E25" w:rsidP="00E94E25">
      <w:pPr>
        <w:spacing w:line="480" w:lineRule="auto"/>
        <w:ind w:firstLine="708"/>
        <w:jc w:val="both"/>
        <w:rPr>
          <w:b/>
          <w:bCs/>
          <w:i/>
          <w:iCs/>
          <w:sz w:val="24"/>
          <w:szCs w:val="24"/>
          <w:lang w:val="pt-BR"/>
        </w:rPr>
      </w:pPr>
    </w:p>
    <w:p w14:paraId="4098E063" w14:textId="77777777" w:rsidR="00E94E25" w:rsidRDefault="00E94E25" w:rsidP="00E94E25">
      <w:pPr>
        <w:spacing w:line="480" w:lineRule="auto"/>
        <w:ind w:firstLine="708"/>
        <w:jc w:val="both"/>
        <w:rPr>
          <w:b/>
          <w:bCs/>
          <w:i/>
          <w:iCs/>
          <w:sz w:val="24"/>
          <w:szCs w:val="24"/>
          <w:lang w:val="pt-BR"/>
        </w:rPr>
      </w:pPr>
    </w:p>
    <w:p w14:paraId="468AB8C6" w14:textId="77777777" w:rsidR="00E94E25" w:rsidRDefault="00E94E25" w:rsidP="00E94E25">
      <w:pPr>
        <w:spacing w:line="480" w:lineRule="auto"/>
        <w:ind w:firstLine="708"/>
        <w:jc w:val="both"/>
        <w:rPr>
          <w:b/>
          <w:bCs/>
          <w:i/>
          <w:iCs/>
          <w:sz w:val="24"/>
          <w:szCs w:val="24"/>
          <w:lang w:val="pt-BR"/>
        </w:rPr>
      </w:pPr>
    </w:p>
    <w:p w14:paraId="5E877B74" w14:textId="77777777" w:rsidR="00E94E25" w:rsidRDefault="00E94E25" w:rsidP="00E94E25">
      <w:pPr>
        <w:spacing w:line="480" w:lineRule="auto"/>
        <w:ind w:firstLine="708"/>
        <w:jc w:val="both"/>
        <w:rPr>
          <w:b/>
          <w:bCs/>
          <w:i/>
          <w:iCs/>
          <w:sz w:val="24"/>
          <w:szCs w:val="24"/>
          <w:lang w:val="pt-BR"/>
        </w:rPr>
      </w:pPr>
    </w:p>
    <w:p w14:paraId="75328FF2" w14:textId="77777777" w:rsidR="00E94E25" w:rsidRDefault="00E94E25" w:rsidP="00E94E25">
      <w:pPr>
        <w:spacing w:line="480" w:lineRule="auto"/>
        <w:ind w:firstLine="708"/>
        <w:jc w:val="both"/>
        <w:rPr>
          <w:b/>
          <w:bCs/>
          <w:i/>
          <w:iCs/>
          <w:sz w:val="24"/>
          <w:szCs w:val="24"/>
          <w:lang w:val="pt-BR"/>
        </w:rPr>
      </w:pPr>
    </w:p>
    <w:p w14:paraId="56B01BEC" w14:textId="77777777" w:rsidR="00E94E25" w:rsidRDefault="00E94E25" w:rsidP="00E94E25">
      <w:pPr>
        <w:spacing w:line="480" w:lineRule="auto"/>
        <w:ind w:firstLine="708"/>
        <w:jc w:val="both"/>
        <w:rPr>
          <w:b/>
          <w:bCs/>
          <w:i/>
          <w:iCs/>
          <w:sz w:val="24"/>
          <w:szCs w:val="24"/>
          <w:lang w:val="pt-BR"/>
        </w:rPr>
      </w:pPr>
    </w:p>
    <w:p w14:paraId="5CF6A7B8" w14:textId="77777777" w:rsidR="00E94E25" w:rsidRDefault="00E94E25" w:rsidP="00E94E25">
      <w:pPr>
        <w:spacing w:line="480" w:lineRule="auto"/>
        <w:ind w:firstLine="708"/>
        <w:jc w:val="both"/>
        <w:rPr>
          <w:b/>
          <w:bCs/>
          <w:i/>
          <w:iCs/>
          <w:sz w:val="24"/>
          <w:szCs w:val="24"/>
          <w:lang w:val="pt-BR"/>
        </w:rPr>
      </w:pPr>
    </w:p>
    <w:p w14:paraId="2BD7A375" w14:textId="77777777" w:rsidR="00E94E25" w:rsidRDefault="00E94E25" w:rsidP="00E94E25">
      <w:pPr>
        <w:spacing w:line="480" w:lineRule="auto"/>
        <w:ind w:firstLine="708"/>
        <w:jc w:val="both"/>
        <w:rPr>
          <w:b/>
          <w:bCs/>
          <w:i/>
          <w:iCs/>
          <w:sz w:val="24"/>
          <w:szCs w:val="24"/>
          <w:lang w:val="pt-BR"/>
        </w:rPr>
      </w:pPr>
    </w:p>
    <w:p w14:paraId="34DF906F" w14:textId="77777777" w:rsidR="00E94E25" w:rsidRDefault="00E94E25" w:rsidP="00E94E25">
      <w:pPr>
        <w:spacing w:line="480" w:lineRule="auto"/>
        <w:ind w:firstLine="708"/>
        <w:jc w:val="both"/>
        <w:rPr>
          <w:b/>
          <w:bCs/>
          <w:i/>
          <w:iCs/>
          <w:sz w:val="24"/>
          <w:szCs w:val="24"/>
          <w:lang w:val="pt-BR"/>
        </w:rPr>
      </w:pPr>
    </w:p>
    <w:p w14:paraId="5512040D" w14:textId="77777777" w:rsidR="00E94E25" w:rsidRDefault="00E94E25" w:rsidP="00E94E25">
      <w:pPr>
        <w:spacing w:line="480" w:lineRule="auto"/>
        <w:ind w:firstLine="708"/>
        <w:jc w:val="both"/>
        <w:rPr>
          <w:b/>
          <w:bCs/>
          <w:i/>
          <w:iCs/>
          <w:sz w:val="24"/>
          <w:szCs w:val="24"/>
          <w:lang w:val="pt-BR"/>
        </w:rPr>
      </w:pPr>
    </w:p>
    <w:p w14:paraId="373116FC" w14:textId="77777777" w:rsidR="00E94E25" w:rsidRDefault="00E94E25" w:rsidP="00E94E25">
      <w:pPr>
        <w:spacing w:line="480" w:lineRule="auto"/>
        <w:ind w:firstLine="708"/>
        <w:jc w:val="both"/>
        <w:rPr>
          <w:b/>
          <w:bCs/>
          <w:i/>
          <w:iCs/>
          <w:sz w:val="24"/>
          <w:szCs w:val="24"/>
          <w:lang w:val="pt-BR"/>
        </w:rPr>
      </w:pPr>
    </w:p>
    <w:p w14:paraId="79DD55EE" w14:textId="77777777" w:rsidR="00E94E25" w:rsidRDefault="00E94E25" w:rsidP="00E94E25">
      <w:pPr>
        <w:spacing w:line="480" w:lineRule="auto"/>
        <w:ind w:firstLine="708"/>
        <w:jc w:val="both"/>
        <w:rPr>
          <w:b/>
          <w:bCs/>
          <w:i/>
          <w:iCs/>
          <w:sz w:val="24"/>
          <w:szCs w:val="24"/>
          <w:lang w:val="pt-BR"/>
        </w:rPr>
      </w:pPr>
    </w:p>
    <w:p w14:paraId="3681CB8A" w14:textId="77777777" w:rsidR="00E94E25" w:rsidRDefault="00E94E25" w:rsidP="00E94E25">
      <w:pPr>
        <w:spacing w:line="480" w:lineRule="auto"/>
        <w:ind w:firstLine="708"/>
        <w:jc w:val="both"/>
        <w:rPr>
          <w:b/>
          <w:bCs/>
          <w:i/>
          <w:iCs/>
          <w:sz w:val="24"/>
          <w:szCs w:val="24"/>
          <w:lang w:val="pt-BR"/>
        </w:rPr>
      </w:pPr>
    </w:p>
    <w:p w14:paraId="045CAE31" w14:textId="77777777" w:rsidR="00E94E25" w:rsidRDefault="00E94E25" w:rsidP="00E94E25">
      <w:pPr>
        <w:spacing w:line="480" w:lineRule="auto"/>
        <w:ind w:firstLine="708"/>
        <w:jc w:val="both"/>
        <w:rPr>
          <w:b/>
          <w:bCs/>
          <w:i/>
          <w:iCs/>
          <w:sz w:val="24"/>
          <w:szCs w:val="24"/>
          <w:lang w:val="pt-BR"/>
        </w:rPr>
      </w:pPr>
    </w:p>
    <w:p w14:paraId="1866D982" w14:textId="77777777" w:rsidR="00E94E25" w:rsidRDefault="00E94E25" w:rsidP="00E94E25">
      <w:pPr>
        <w:spacing w:line="480" w:lineRule="auto"/>
        <w:ind w:firstLine="708"/>
        <w:jc w:val="both"/>
        <w:rPr>
          <w:b/>
          <w:bCs/>
          <w:i/>
          <w:iCs/>
          <w:sz w:val="24"/>
          <w:szCs w:val="24"/>
          <w:lang w:val="pt-BR"/>
        </w:rPr>
      </w:pPr>
    </w:p>
    <w:p w14:paraId="6AB06426" w14:textId="77777777" w:rsidR="009F7E88" w:rsidRDefault="009F7E88" w:rsidP="00E94E25">
      <w:pPr>
        <w:spacing w:line="480" w:lineRule="auto"/>
        <w:ind w:firstLine="708"/>
        <w:jc w:val="both"/>
        <w:rPr>
          <w:b/>
          <w:bCs/>
          <w:i/>
          <w:iCs/>
          <w:sz w:val="24"/>
          <w:szCs w:val="24"/>
          <w:lang w:val="pt-BR"/>
        </w:rPr>
      </w:pPr>
    </w:p>
    <w:p w14:paraId="12E1124C" w14:textId="77777777" w:rsidR="00E94E25" w:rsidRDefault="00E94E25" w:rsidP="00E94E25">
      <w:pPr>
        <w:spacing w:line="480" w:lineRule="auto"/>
        <w:ind w:firstLine="708"/>
        <w:jc w:val="both"/>
        <w:rPr>
          <w:b/>
          <w:bCs/>
          <w:i/>
          <w:iCs/>
          <w:sz w:val="24"/>
          <w:szCs w:val="24"/>
          <w:lang w:val="pt-BR"/>
        </w:rPr>
      </w:pPr>
    </w:p>
    <w:p w14:paraId="7A12D022" w14:textId="77777777" w:rsidR="00E94E25" w:rsidRPr="00E94E25" w:rsidRDefault="00E94E25" w:rsidP="00E94E25">
      <w:pPr>
        <w:spacing w:line="480" w:lineRule="auto"/>
        <w:ind w:firstLine="708"/>
        <w:jc w:val="both"/>
        <w:rPr>
          <w:b/>
          <w:bCs/>
          <w:i/>
          <w:iCs/>
          <w:sz w:val="24"/>
          <w:szCs w:val="24"/>
          <w:lang w:val="pt-BR"/>
        </w:rPr>
      </w:pPr>
    </w:p>
    <w:p w14:paraId="36DD4575" w14:textId="77777777" w:rsidR="00A030BF" w:rsidRDefault="00A030BF" w:rsidP="00F65749">
      <w:pPr>
        <w:pStyle w:val="Rodap"/>
        <w:tabs>
          <w:tab w:val="clear" w:pos="4320"/>
          <w:tab w:val="clear" w:pos="8640"/>
          <w:tab w:val="center" w:pos="5103"/>
          <w:tab w:val="right" w:pos="9639"/>
        </w:tabs>
        <w:rPr>
          <w:i/>
          <w:sz w:val="18"/>
          <w:szCs w:val="18"/>
          <w:lang w:val="pt-BR"/>
        </w:rPr>
      </w:pPr>
    </w:p>
    <w:p w14:paraId="5DBD7D38" w14:textId="77777777" w:rsidR="00A030BF" w:rsidRPr="00451956" w:rsidRDefault="00A030BF" w:rsidP="00A030BF">
      <w:pPr>
        <w:ind w:firstLine="720"/>
        <w:rPr>
          <w:b/>
          <w:i/>
          <w:sz w:val="32"/>
          <w:lang w:val="pt-BR"/>
        </w:rPr>
      </w:pPr>
      <w:r w:rsidRPr="00451956">
        <w:rPr>
          <w:b/>
          <w:i/>
          <w:sz w:val="32"/>
          <w:lang w:val="pt-BR"/>
        </w:rPr>
        <w:lastRenderedPageBreak/>
        <w:t>HISTÓRICO</w:t>
      </w:r>
    </w:p>
    <w:p w14:paraId="4979B57E" w14:textId="77777777" w:rsidR="00A030BF" w:rsidRPr="00451956" w:rsidRDefault="00A030BF" w:rsidP="00A030BF">
      <w:pPr>
        <w:jc w:val="both"/>
        <w:rPr>
          <w:sz w:val="24"/>
          <w:lang w:val="pt-BR"/>
        </w:rPr>
      </w:pPr>
    </w:p>
    <w:p w14:paraId="5D348F0B" w14:textId="77777777" w:rsidR="00A030BF" w:rsidRPr="00451956" w:rsidRDefault="00A030BF" w:rsidP="00A030BF">
      <w:pPr>
        <w:jc w:val="both"/>
        <w:rPr>
          <w:sz w:val="24"/>
          <w:lang w:val="pt-BR"/>
        </w:rPr>
      </w:pPr>
    </w:p>
    <w:p w14:paraId="446084E5" w14:textId="77777777" w:rsidR="00A030BF" w:rsidRPr="00451956" w:rsidRDefault="00A030BF" w:rsidP="00A030BF">
      <w:pPr>
        <w:ind w:firstLine="720"/>
        <w:jc w:val="both"/>
        <w:rPr>
          <w:b/>
          <w:i/>
          <w:sz w:val="24"/>
          <w:lang w:val="pt-BR"/>
        </w:rPr>
      </w:pPr>
      <w:r w:rsidRPr="00451956">
        <w:rPr>
          <w:b/>
          <w:i/>
          <w:sz w:val="24"/>
          <w:lang w:val="pt-BR"/>
        </w:rPr>
        <w:t>A ARTE DE MEDIR</w:t>
      </w:r>
    </w:p>
    <w:p w14:paraId="45D70E3F" w14:textId="77777777" w:rsidR="00A030BF" w:rsidRPr="00451956" w:rsidRDefault="00A030BF" w:rsidP="00A030BF">
      <w:pPr>
        <w:jc w:val="both"/>
        <w:rPr>
          <w:sz w:val="24"/>
          <w:lang w:val="pt-BR"/>
        </w:rPr>
      </w:pPr>
    </w:p>
    <w:p w14:paraId="664A648C" w14:textId="77777777" w:rsidR="00A030BF" w:rsidRPr="00451956" w:rsidRDefault="00A030BF" w:rsidP="00A030BF">
      <w:pPr>
        <w:spacing w:line="360" w:lineRule="auto"/>
        <w:ind w:firstLine="720"/>
        <w:jc w:val="both"/>
        <w:rPr>
          <w:sz w:val="24"/>
          <w:lang w:val="pt-BR"/>
        </w:rPr>
      </w:pPr>
      <w:r w:rsidRPr="00451956">
        <w:rPr>
          <w:sz w:val="24"/>
          <w:lang w:val="pt-BR"/>
        </w:rPr>
        <w:t>As mais antigas informações sobre medidas definidas na história da civilização, encontram-se no livro Gênese da Bíblia, onde é relatado que o Criador ordenou a Noé que construísse uma arca com determinadas dimensões. Noé, apesar de não conhecer a arte da engenharia, obedeceu ao Senhor, que com sua infinita sabedoria, obviamente sabia que peças com medidas bem controladas se acoplam com maior facilidade e diminuem o tempo gasto na fabricação.</w:t>
      </w:r>
    </w:p>
    <w:p w14:paraId="4F002AA5" w14:textId="77777777" w:rsidR="00A030BF" w:rsidRPr="00451956" w:rsidRDefault="00A030BF" w:rsidP="00A030BF">
      <w:pPr>
        <w:spacing w:line="360" w:lineRule="auto"/>
        <w:ind w:firstLine="720"/>
        <w:jc w:val="both"/>
        <w:rPr>
          <w:sz w:val="24"/>
          <w:lang w:val="pt-BR"/>
        </w:rPr>
      </w:pPr>
      <w:r w:rsidRPr="00451956">
        <w:rPr>
          <w:sz w:val="24"/>
          <w:lang w:val="pt-BR"/>
        </w:rPr>
        <w:t>Outras obras de engenharia e de arquitetura na antiguidade comprovam a imensa capacidade do ser humano de construir e de medir com arte. Cada etapa vencida no trajeto da evolução desta arte equivale a uma conquista, a um marco decisivo no progresso da humanidade, não só na área tecnológica, mas também e principalmente, na área de cultura em geral.</w:t>
      </w:r>
    </w:p>
    <w:p w14:paraId="5470E956" w14:textId="77777777" w:rsidR="00A030BF" w:rsidRDefault="00A030BF" w:rsidP="00A030BF">
      <w:pPr>
        <w:spacing w:line="360" w:lineRule="auto"/>
        <w:ind w:firstLine="720"/>
        <w:jc w:val="both"/>
        <w:rPr>
          <w:sz w:val="24"/>
          <w:lang w:val="pt-BR"/>
        </w:rPr>
      </w:pPr>
      <w:r w:rsidRPr="00451956">
        <w:rPr>
          <w:sz w:val="24"/>
          <w:lang w:val="pt-BR"/>
        </w:rPr>
        <w:t>As unidades de medição primitivas eram especificadas a partir do corpo humano</w:t>
      </w:r>
      <w:r>
        <w:rPr>
          <w:sz w:val="24"/>
          <w:lang w:val="pt-BR"/>
        </w:rPr>
        <w:t xml:space="preserve"> (Fig. 1.1)</w:t>
      </w:r>
      <w:r w:rsidRPr="00451956">
        <w:rPr>
          <w:sz w:val="24"/>
          <w:lang w:val="pt-BR"/>
        </w:rPr>
        <w:t xml:space="preserve"> </w:t>
      </w:r>
      <w:r>
        <w:rPr>
          <w:sz w:val="24"/>
          <w:lang w:val="pt-BR"/>
        </w:rPr>
        <w:t xml:space="preserve">tais como </w:t>
      </w:r>
      <w:r w:rsidRPr="00451956">
        <w:rPr>
          <w:sz w:val="24"/>
          <w:lang w:val="pt-BR"/>
        </w:rPr>
        <w:t>polegar, palmo, pé, braça, cúbito</w:t>
      </w:r>
      <w:r>
        <w:rPr>
          <w:sz w:val="24"/>
          <w:lang w:val="pt-BR"/>
        </w:rPr>
        <w:t>,</w:t>
      </w:r>
      <w:r w:rsidRPr="00451956">
        <w:rPr>
          <w:sz w:val="24"/>
          <w:lang w:val="pt-BR"/>
        </w:rPr>
        <w:t xml:space="preserve"> côvado (</w:t>
      </w:r>
      <w:r>
        <w:rPr>
          <w:sz w:val="24"/>
          <w:lang w:val="pt-BR"/>
        </w:rPr>
        <w:t>ou</w:t>
      </w:r>
      <w:r w:rsidRPr="00451956">
        <w:rPr>
          <w:sz w:val="24"/>
          <w:lang w:val="pt-BR"/>
        </w:rPr>
        <w:t xml:space="preserve"> alna</w:t>
      </w:r>
      <w:r>
        <w:rPr>
          <w:sz w:val="24"/>
          <w:lang w:val="pt-BR"/>
        </w:rPr>
        <w:t>)</w:t>
      </w:r>
      <w:r w:rsidRPr="00451956">
        <w:rPr>
          <w:sz w:val="24"/>
          <w:lang w:val="pt-BR"/>
        </w:rPr>
        <w:t>, etc.</w:t>
      </w:r>
      <w:r>
        <w:rPr>
          <w:sz w:val="24"/>
          <w:lang w:val="pt-BR"/>
        </w:rPr>
        <w:t xml:space="preserve"> </w:t>
      </w:r>
      <w:r w:rsidRPr="00451956">
        <w:rPr>
          <w:sz w:val="24"/>
          <w:lang w:val="pt-BR"/>
        </w:rPr>
        <w:t xml:space="preserve">e são chamadas de </w:t>
      </w:r>
      <w:r w:rsidRPr="00403D23">
        <w:rPr>
          <w:i/>
          <w:iCs/>
          <w:sz w:val="24"/>
          <w:lang w:val="pt-BR"/>
        </w:rPr>
        <w:t>unidades naturais</w:t>
      </w:r>
      <w:r w:rsidRPr="00451956">
        <w:rPr>
          <w:sz w:val="24"/>
          <w:lang w:val="pt-BR"/>
        </w:rPr>
        <w:t xml:space="preserve"> e ainda são utilizadas em algumas partes do mundo. Entretanto a partir da Revolução Francesa o sistema métrico começou a ser utilizado e, combinado com o sistema numérico decimal inventado pelos Hindus quatro séculos a.C., é hoje quase universalmente adotado devido às grandes vantagens que proporciona.</w:t>
      </w:r>
    </w:p>
    <w:p w14:paraId="0AB46994" w14:textId="77777777" w:rsidR="00A030BF" w:rsidRPr="00451956" w:rsidRDefault="00A030BF" w:rsidP="00A030BF">
      <w:pPr>
        <w:rPr>
          <w:lang w:val="pt-BR"/>
        </w:rPr>
      </w:pPr>
    </w:p>
    <w:tbl>
      <w:tblPr>
        <w:tblStyle w:val="Tabelacomgrade"/>
        <w:tblW w:w="0" w:type="auto"/>
        <w:tblLook w:val="04A0" w:firstRow="1" w:lastRow="0" w:firstColumn="1" w:lastColumn="0" w:noHBand="0" w:noVBand="1"/>
      </w:tblPr>
      <w:tblGrid>
        <w:gridCol w:w="4181"/>
        <w:gridCol w:w="222"/>
        <w:gridCol w:w="1904"/>
        <w:gridCol w:w="236"/>
        <w:gridCol w:w="2519"/>
      </w:tblGrid>
      <w:tr w:rsidR="00A030BF" w14:paraId="0C25BBBF" w14:textId="77777777" w:rsidTr="001C6787">
        <w:trPr>
          <w:trHeight w:val="1814"/>
        </w:trPr>
        <w:tc>
          <w:tcPr>
            <w:tcW w:w="4390" w:type="dxa"/>
            <w:vMerge w:val="restart"/>
            <w:vAlign w:val="center"/>
          </w:tcPr>
          <w:p w14:paraId="4643045E" w14:textId="77777777" w:rsidR="00A030BF" w:rsidRDefault="00A030BF" w:rsidP="001C6787">
            <w:pPr>
              <w:spacing w:line="360" w:lineRule="auto"/>
              <w:rPr>
                <w:sz w:val="24"/>
                <w:lang w:val="pt-BR"/>
              </w:rPr>
            </w:pPr>
            <w:r>
              <w:rPr>
                <w:noProof/>
                <w:sz w:val="24"/>
                <w:lang w:val="pt-BR"/>
              </w:rPr>
              <w:drawing>
                <wp:inline distT="0" distB="0" distL="0" distR="0" wp14:anchorId="2DD37479" wp14:editId="24280BCB">
                  <wp:extent cx="2476500" cy="2631940"/>
                  <wp:effectExtent l="0" t="0" r="0" b="0"/>
                  <wp:docPr id="706581135"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581135" name="Imagem 706581135"/>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06985" cy="2664338"/>
                          </a:xfrm>
                          <a:prstGeom prst="rect">
                            <a:avLst/>
                          </a:prstGeom>
                        </pic:spPr>
                      </pic:pic>
                    </a:graphicData>
                  </a:graphic>
                </wp:inline>
              </w:drawing>
            </w:r>
          </w:p>
        </w:tc>
        <w:tc>
          <w:tcPr>
            <w:tcW w:w="222" w:type="dxa"/>
            <w:vMerge w:val="restart"/>
            <w:tcBorders>
              <w:top w:val="nil"/>
              <w:bottom w:val="nil"/>
            </w:tcBorders>
          </w:tcPr>
          <w:p w14:paraId="140B6D6E" w14:textId="77777777" w:rsidR="00A030BF" w:rsidRDefault="00A030BF" w:rsidP="001C6787">
            <w:pPr>
              <w:spacing w:line="360" w:lineRule="auto"/>
              <w:jc w:val="both"/>
              <w:rPr>
                <w:sz w:val="24"/>
                <w:lang w:val="pt-BR"/>
              </w:rPr>
            </w:pPr>
          </w:p>
        </w:tc>
        <w:tc>
          <w:tcPr>
            <w:tcW w:w="1904" w:type="dxa"/>
            <w:tcBorders>
              <w:bottom w:val="single" w:sz="4" w:space="0" w:color="auto"/>
            </w:tcBorders>
            <w:vAlign w:val="center"/>
          </w:tcPr>
          <w:p w14:paraId="1571E24A" w14:textId="77777777" w:rsidR="00A030BF" w:rsidRDefault="00A030BF" w:rsidP="001C6787">
            <w:pPr>
              <w:spacing w:line="360" w:lineRule="auto"/>
              <w:ind w:right="146"/>
              <w:jc w:val="center"/>
              <w:rPr>
                <w:sz w:val="24"/>
                <w:lang w:val="pt-BR"/>
              </w:rPr>
            </w:pPr>
            <w:r>
              <w:rPr>
                <w:noProof/>
                <w:sz w:val="24"/>
                <w:lang w:val="pt-BR"/>
              </w:rPr>
              <w:drawing>
                <wp:inline distT="0" distB="0" distL="0" distR="0" wp14:anchorId="2F592950" wp14:editId="0A92AF3E">
                  <wp:extent cx="704850" cy="1391313"/>
                  <wp:effectExtent l="0" t="0" r="0" b="0"/>
                  <wp:docPr id="2005454831"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454831" name="Imagem 2005454831"/>
                          <pic:cNvPicPr/>
                        </pic:nvPicPr>
                        <pic:blipFill>
                          <a:blip r:embed="rId9">
                            <a:extLst>
                              <a:ext uri="{BEBA8EAE-BF5A-486C-A8C5-ECC9F3942E4B}">
                                <a14:imgProps xmlns:a14="http://schemas.microsoft.com/office/drawing/2010/main">
                                  <a14:imgLayer r:embed="rId10">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704850" cy="1391313"/>
                          </a:xfrm>
                          <a:prstGeom prst="rect">
                            <a:avLst/>
                          </a:prstGeom>
                        </pic:spPr>
                      </pic:pic>
                    </a:graphicData>
                  </a:graphic>
                </wp:inline>
              </w:drawing>
            </w:r>
          </w:p>
        </w:tc>
        <w:tc>
          <w:tcPr>
            <w:tcW w:w="236" w:type="dxa"/>
            <w:tcBorders>
              <w:top w:val="nil"/>
              <w:bottom w:val="nil"/>
            </w:tcBorders>
          </w:tcPr>
          <w:p w14:paraId="4D02F5BE" w14:textId="77777777" w:rsidR="00A030BF" w:rsidRDefault="00A030BF" w:rsidP="001C6787">
            <w:pPr>
              <w:spacing w:line="360" w:lineRule="auto"/>
              <w:ind w:right="34"/>
              <w:jc w:val="center"/>
              <w:rPr>
                <w:noProof/>
                <w:sz w:val="24"/>
                <w:lang w:val="pt-BR"/>
              </w:rPr>
            </w:pPr>
          </w:p>
        </w:tc>
        <w:tc>
          <w:tcPr>
            <w:tcW w:w="2816" w:type="dxa"/>
            <w:tcBorders>
              <w:bottom w:val="single" w:sz="4" w:space="0" w:color="auto"/>
            </w:tcBorders>
            <w:vAlign w:val="center"/>
          </w:tcPr>
          <w:p w14:paraId="059A5118" w14:textId="77777777" w:rsidR="00A030BF" w:rsidRDefault="00A030BF" w:rsidP="001C6787">
            <w:pPr>
              <w:spacing w:line="360" w:lineRule="auto"/>
              <w:ind w:right="34"/>
              <w:jc w:val="center"/>
              <w:rPr>
                <w:sz w:val="24"/>
                <w:lang w:val="pt-BR"/>
              </w:rPr>
            </w:pPr>
            <w:r>
              <w:rPr>
                <w:noProof/>
                <w:sz w:val="24"/>
                <w:lang w:val="pt-BR"/>
              </w:rPr>
              <w:drawing>
                <wp:inline distT="0" distB="0" distL="0" distR="0" wp14:anchorId="38599472" wp14:editId="5FA0B8B9">
                  <wp:extent cx="1105217" cy="1238250"/>
                  <wp:effectExtent l="0" t="0" r="0" b="0"/>
                  <wp:docPr id="1797918260"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918260" name="Imagem 1797918260"/>
                          <pic:cNvPicPr/>
                        </pic:nvPicPr>
                        <pic:blipFill>
                          <a:blip r:embed="rId11">
                            <a:extLst>
                              <a:ext uri="{28A0092B-C50C-407E-A947-70E740481C1C}">
                                <a14:useLocalDpi xmlns:a14="http://schemas.microsoft.com/office/drawing/2010/main" val="0"/>
                              </a:ext>
                            </a:extLst>
                          </a:blip>
                          <a:stretch>
                            <a:fillRect/>
                          </a:stretch>
                        </pic:blipFill>
                        <pic:spPr>
                          <a:xfrm>
                            <a:off x="0" y="0"/>
                            <a:ext cx="1147875" cy="1286043"/>
                          </a:xfrm>
                          <a:prstGeom prst="rect">
                            <a:avLst/>
                          </a:prstGeom>
                        </pic:spPr>
                      </pic:pic>
                    </a:graphicData>
                  </a:graphic>
                </wp:inline>
              </w:drawing>
            </w:r>
          </w:p>
        </w:tc>
      </w:tr>
      <w:tr w:rsidR="00A030BF" w14:paraId="09403911" w14:textId="77777777" w:rsidTr="001C6787">
        <w:trPr>
          <w:trHeight w:val="170"/>
        </w:trPr>
        <w:tc>
          <w:tcPr>
            <w:tcW w:w="4390" w:type="dxa"/>
            <w:vMerge/>
            <w:tcBorders>
              <w:bottom w:val="single" w:sz="4" w:space="0" w:color="auto"/>
            </w:tcBorders>
          </w:tcPr>
          <w:p w14:paraId="1EA04071" w14:textId="77777777" w:rsidR="00A030BF" w:rsidRDefault="00A030BF" w:rsidP="001C6787">
            <w:pPr>
              <w:spacing w:line="360" w:lineRule="auto"/>
              <w:jc w:val="both"/>
              <w:rPr>
                <w:sz w:val="24"/>
                <w:lang w:val="pt-BR"/>
              </w:rPr>
            </w:pPr>
          </w:p>
        </w:tc>
        <w:tc>
          <w:tcPr>
            <w:tcW w:w="222" w:type="dxa"/>
            <w:vMerge/>
            <w:tcBorders>
              <w:bottom w:val="nil"/>
              <w:right w:val="nil"/>
            </w:tcBorders>
          </w:tcPr>
          <w:p w14:paraId="04D4EF6B" w14:textId="77777777" w:rsidR="00A030BF" w:rsidRDefault="00A030BF" w:rsidP="001C6787">
            <w:pPr>
              <w:spacing w:line="360" w:lineRule="auto"/>
              <w:jc w:val="both"/>
              <w:rPr>
                <w:sz w:val="24"/>
                <w:lang w:val="pt-BR"/>
              </w:rPr>
            </w:pPr>
          </w:p>
        </w:tc>
        <w:tc>
          <w:tcPr>
            <w:tcW w:w="4956" w:type="dxa"/>
            <w:gridSpan w:val="3"/>
            <w:tcBorders>
              <w:top w:val="nil"/>
              <w:left w:val="nil"/>
              <w:bottom w:val="single" w:sz="4" w:space="0" w:color="auto"/>
              <w:right w:val="nil"/>
            </w:tcBorders>
          </w:tcPr>
          <w:p w14:paraId="77F19078" w14:textId="77777777" w:rsidR="00A030BF" w:rsidRPr="00C8123D" w:rsidRDefault="00A030BF" w:rsidP="001C6787">
            <w:pPr>
              <w:spacing w:line="360" w:lineRule="auto"/>
              <w:jc w:val="center"/>
              <w:rPr>
                <w:noProof/>
                <w:sz w:val="12"/>
                <w:szCs w:val="12"/>
                <w:lang w:val="pt-BR"/>
              </w:rPr>
            </w:pPr>
          </w:p>
        </w:tc>
      </w:tr>
      <w:tr w:rsidR="00A030BF" w14:paraId="160B4234" w14:textId="77777777" w:rsidTr="001C6787">
        <w:trPr>
          <w:trHeight w:val="1928"/>
        </w:trPr>
        <w:tc>
          <w:tcPr>
            <w:tcW w:w="4390" w:type="dxa"/>
            <w:vMerge/>
            <w:tcBorders>
              <w:bottom w:val="single" w:sz="4" w:space="0" w:color="auto"/>
            </w:tcBorders>
          </w:tcPr>
          <w:p w14:paraId="7FDA032F" w14:textId="77777777" w:rsidR="00A030BF" w:rsidRDefault="00A030BF" w:rsidP="001C6787">
            <w:pPr>
              <w:spacing w:line="360" w:lineRule="auto"/>
              <w:jc w:val="both"/>
              <w:rPr>
                <w:sz w:val="24"/>
                <w:lang w:val="pt-BR"/>
              </w:rPr>
            </w:pPr>
          </w:p>
        </w:tc>
        <w:tc>
          <w:tcPr>
            <w:tcW w:w="222" w:type="dxa"/>
            <w:vMerge/>
            <w:tcBorders>
              <w:bottom w:val="nil"/>
            </w:tcBorders>
          </w:tcPr>
          <w:p w14:paraId="69B92340" w14:textId="77777777" w:rsidR="00A030BF" w:rsidRDefault="00A030BF" w:rsidP="001C6787">
            <w:pPr>
              <w:spacing w:line="360" w:lineRule="auto"/>
              <w:jc w:val="both"/>
              <w:rPr>
                <w:sz w:val="24"/>
                <w:lang w:val="pt-BR"/>
              </w:rPr>
            </w:pPr>
          </w:p>
        </w:tc>
        <w:tc>
          <w:tcPr>
            <w:tcW w:w="4956" w:type="dxa"/>
            <w:gridSpan w:val="3"/>
            <w:tcBorders>
              <w:bottom w:val="single" w:sz="4" w:space="0" w:color="auto"/>
            </w:tcBorders>
          </w:tcPr>
          <w:p w14:paraId="7E8A2DC8" w14:textId="77777777" w:rsidR="00A030BF" w:rsidRDefault="00A030BF" w:rsidP="001C6787">
            <w:pPr>
              <w:spacing w:line="360" w:lineRule="auto"/>
              <w:jc w:val="center"/>
              <w:rPr>
                <w:noProof/>
                <w:sz w:val="24"/>
                <w:lang w:val="pt-BR"/>
              </w:rPr>
            </w:pPr>
            <w:r>
              <w:rPr>
                <w:noProof/>
                <w:sz w:val="24"/>
                <w:lang w:val="pt-BR"/>
              </w:rPr>
              <w:drawing>
                <wp:inline distT="0" distB="0" distL="0" distR="0" wp14:anchorId="33DB6CD8" wp14:editId="03EB79EE">
                  <wp:extent cx="2762250" cy="1139502"/>
                  <wp:effectExtent l="0" t="0" r="0" b="3810"/>
                  <wp:docPr id="69005831"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05831" name="Imagem 69005831"/>
                          <pic:cNvPicPr/>
                        </pic:nvPicPr>
                        <pic:blipFill>
                          <a:blip r:embed="rId12">
                            <a:extLst>
                              <a:ext uri="{28A0092B-C50C-407E-A947-70E740481C1C}">
                                <a14:useLocalDpi xmlns:a14="http://schemas.microsoft.com/office/drawing/2010/main" val="0"/>
                              </a:ext>
                            </a:extLst>
                          </a:blip>
                          <a:stretch>
                            <a:fillRect/>
                          </a:stretch>
                        </pic:blipFill>
                        <pic:spPr>
                          <a:xfrm>
                            <a:off x="0" y="0"/>
                            <a:ext cx="2789262" cy="1150645"/>
                          </a:xfrm>
                          <a:prstGeom prst="rect">
                            <a:avLst/>
                          </a:prstGeom>
                        </pic:spPr>
                      </pic:pic>
                    </a:graphicData>
                  </a:graphic>
                </wp:inline>
              </w:drawing>
            </w:r>
          </w:p>
        </w:tc>
      </w:tr>
    </w:tbl>
    <w:p w14:paraId="48F771C6" w14:textId="77777777" w:rsidR="00A030BF" w:rsidRDefault="00A030BF" w:rsidP="00A030BF">
      <w:pPr>
        <w:jc w:val="center"/>
        <w:rPr>
          <w:lang w:val="pt-BR"/>
        </w:rPr>
      </w:pPr>
    </w:p>
    <w:p w14:paraId="57D48B33" w14:textId="77777777" w:rsidR="00A030BF" w:rsidRDefault="00A030BF" w:rsidP="00A030BF">
      <w:pPr>
        <w:jc w:val="center"/>
        <w:rPr>
          <w:lang w:val="pt-BR"/>
        </w:rPr>
      </w:pPr>
      <w:r w:rsidRPr="002426A2">
        <w:rPr>
          <w:lang w:val="pt-BR"/>
        </w:rPr>
        <w:t>Figura 1.1 - Unidades Naturais</w:t>
      </w:r>
    </w:p>
    <w:p w14:paraId="0FED0E4E" w14:textId="77777777" w:rsidR="00A030BF" w:rsidRPr="00C064C6" w:rsidRDefault="00A030BF" w:rsidP="00A030BF">
      <w:pPr>
        <w:jc w:val="center"/>
        <w:rPr>
          <w:sz w:val="16"/>
          <w:szCs w:val="16"/>
          <w:lang w:val="pt-BR"/>
        </w:rPr>
      </w:pPr>
      <w:r w:rsidRPr="00C064C6">
        <w:rPr>
          <w:sz w:val="16"/>
          <w:szCs w:val="16"/>
          <w:lang w:val="pt-BR"/>
        </w:rPr>
        <w:t>(Fonte: Elaborado pelo autor)</w:t>
      </w:r>
    </w:p>
    <w:p w14:paraId="144A7398" w14:textId="77777777" w:rsidR="00A030BF" w:rsidRPr="00451956" w:rsidRDefault="00A030BF" w:rsidP="00A030BF">
      <w:pPr>
        <w:spacing w:line="360" w:lineRule="auto"/>
        <w:ind w:firstLine="720"/>
        <w:jc w:val="both"/>
        <w:rPr>
          <w:sz w:val="24"/>
          <w:lang w:val="pt-BR"/>
        </w:rPr>
      </w:pPr>
      <w:r w:rsidRPr="00451956">
        <w:rPr>
          <w:sz w:val="24"/>
          <w:lang w:val="pt-BR"/>
        </w:rPr>
        <w:lastRenderedPageBreak/>
        <w:t>As contribuições de grandes inventores e homens de visão como P. Nunez e P. Vernier, inventores do nônio, J. Watt, do micrômetro, A. A. Michelson, do interferômetro, C. E. Johansson, do bloco padrão e muitos outros, colocaram a metrologia como uma ciência aplicada e uma realidade em nossos dias. Sem esta ciência, não seria possível a fabricação de peças que se acoplassem perfeitamente, sem qualquer tipo de ajuste, mesmo que fabricadas em máquinas, lugares e épocas diferentes.</w:t>
      </w:r>
    </w:p>
    <w:p w14:paraId="07415CF9" w14:textId="77777777" w:rsidR="00A030BF" w:rsidRDefault="00A030BF" w:rsidP="00A030BF">
      <w:pPr>
        <w:spacing w:line="360" w:lineRule="auto"/>
        <w:ind w:firstLine="720"/>
        <w:jc w:val="both"/>
        <w:rPr>
          <w:sz w:val="24"/>
          <w:lang w:val="pt-BR"/>
        </w:rPr>
      </w:pPr>
      <w:r w:rsidRPr="00451956">
        <w:rPr>
          <w:sz w:val="24"/>
          <w:lang w:val="pt-BR"/>
        </w:rPr>
        <w:t xml:space="preserve">A tecnologia moderna criou instrumentos controladores que, incorporados às máquinas operatrizes, vigiam automaticamente o processo total da produção, eliminando quase que completamente as imperfeições geométricas das peças e garantindo assim um número mínimo de peças </w:t>
      </w:r>
      <w:r w:rsidRPr="00451956">
        <w:rPr>
          <w:i/>
          <w:sz w:val="24"/>
          <w:lang w:val="pt-BR"/>
        </w:rPr>
        <w:t>refugadas</w:t>
      </w:r>
      <w:r w:rsidRPr="00451956">
        <w:rPr>
          <w:sz w:val="24"/>
          <w:lang w:val="pt-BR"/>
        </w:rPr>
        <w:t>.</w:t>
      </w:r>
    </w:p>
    <w:p w14:paraId="71986C42" w14:textId="77777777" w:rsidR="00A030BF" w:rsidRDefault="00A030BF" w:rsidP="00A030BF">
      <w:pPr>
        <w:spacing w:line="360" w:lineRule="auto"/>
        <w:ind w:firstLine="720"/>
        <w:jc w:val="both"/>
        <w:rPr>
          <w:sz w:val="24"/>
          <w:lang w:val="pt-BR"/>
        </w:rPr>
      </w:pPr>
      <w:r>
        <w:rPr>
          <w:sz w:val="24"/>
          <w:lang w:val="pt-BR"/>
        </w:rPr>
        <w:t>São muitos e de muitos tipos, formas e funções os instrumentos de medição utilizados para a verificação das dimensões das peças durante e após a produção. Os mais frequentemente utilizados são:</w:t>
      </w:r>
    </w:p>
    <w:p w14:paraId="7F7E1BD4" w14:textId="77777777" w:rsidR="00A030BF" w:rsidRPr="00170164" w:rsidRDefault="00A030BF" w:rsidP="00A030BF">
      <w:pPr>
        <w:pStyle w:val="PargrafodaLista"/>
        <w:numPr>
          <w:ilvl w:val="0"/>
          <w:numId w:val="28"/>
        </w:numPr>
        <w:spacing w:line="276" w:lineRule="auto"/>
        <w:jc w:val="both"/>
        <w:rPr>
          <w:sz w:val="24"/>
          <w:lang w:val="pt-BR"/>
        </w:rPr>
      </w:pPr>
      <w:r w:rsidRPr="00170164">
        <w:rPr>
          <w:sz w:val="24"/>
          <w:lang w:val="pt-BR"/>
        </w:rPr>
        <w:t>Paquímetro</w:t>
      </w:r>
      <w:r>
        <w:rPr>
          <w:sz w:val="24"/>
          <w:lang w:val="pt-BR"/>
        </w:rPr>
        <w:t>;</w:t>
      </w:r>
    </w:p>
    <w:p w14:paraId="23FE9DF6" w14:textId="77777777" w:rsidR="00A030BF" w:rsidRPr="00170164" w:rsidRDefault="00A030BF" w:rsidP="00A030BF">
      <w:pPr>
        <w:pStyle w:val="PargrafodaLista"/>
        <w:numPr>
          <w:ilvl w:val="0"/>
          <w:numId w:val="28"/>
        </w:numPr>
        <w:spacing w:line="276" w:lineRule="auto"/>
        <w:jc w:val="both"/>
        <w:rPr>
          <w:sz w:val="24"/>
          <w:lang w:val="pt-BR"/>
        </w:rPr>
      </w:pPr>
      <w:r w:rsidRPr="00170164">
        <w:rPr>
          <w:sz w:val="24"/>
          <w:lang w:val="pt-BR"/>
        </w:rPr>
        <w:t>Micrômetro e</w:t>
      </w:r>
    </w:p>
    <w:p w14:paraId="79FEA946" w14:textId="77777777" w:rsidR="00A030BF" w:rsidRPr="00170164" w:rsidRDefault="00A030BF" w:rsidP="00A030BF">
      <w:pPr>
        <w:pStyle w:val="PargrafodaLista"/>
        <w:numPr>
          <w:ilvl w:val="0"/>
          <w:numId w:val="28"/>
        </w:numPr>
        <w:spacing w:line="276" w:lineRule="auto"/>
        <w:jc w:val="both"/>
        <w:rPr>
          <w:sz w:val="24"/>
          <w:lang w:val="pt-BR"/>
        </w:rPr>
      </w:pPr>
      <w:r w:rsidRPr="00170164">
        <w:rPr>
          <w:sz w:val="24"/>
          <w:lang w:val="pt-BR"/>
        </w:rPr>
        <w:t>Relógio comparador.</w:t>
      </w:r>
    </w:p>
    <w:p w14:paraId="39B0EA80" w14:textId="77777777" w:rsidR="00A030BF" w:rsidRDefault="00A030BF" w:rsidP="00A030BF">
      <w:pPr>
        <w:rPr>
          <w:lang w:val="pt-BR"/>
        </w:rPr>
      </w:pPr>
    </w:p>
    <w:p w14:paraId="532104F1" w14:textId="77777777" w:rsidR="00A030BF" w:rsidRPr="00C064C6" w:rsidRDefault="00A030BF" w:rsidP="00A030BF">
      <w:pPr>
        <w:spacing w:line="360" w:lineRule="auto"/>
        <w:ind w:firstLine="720"/>
        <w:jc w:val="both"/>
        <w:rPr>
          <w:sz w:val="24"/>
          <w:lang w:val="pt-BR"/>
        </w:rPr>
      </w:pPr>
      <w:r>
        <w:rPr>
          <w:sz w:val="24"/>
          <w:lang w:val="pt-BR"/>
        </w:rPr>
        <w:t>A figura 1.2 mostra alguns destes instrumentos.</w:t>
      </w:r>
    </w:p>
    <w:tbl>
      <w:tblPr>
        <w:tblStyle w:val="Tabelacomgrade"/>
        <w:tblW w:w="0" w:type="auto"/>
        <w:tblInd w:w="421" w:type="dxa"/>
        <w:tblBorders>
          <w:insideH w:val="none" w:sz="0" w:space="0" w:color="auto"/>
          <w:insideV w:val="none" w:sz="0" w:space="0" w:color="auto"/>
        </w:tblBorders>
        <w:tblLook w:val="04A0" w:firstRow="1" w:lastRow="0" w:firstColumn="1" w:lastColumn="0" w:noHBand="0" w:noVBand="1"/>
      </w:tblPr>
      <w:tblGrid>
        <w:gridCol w:w="3576"/>
        <w:gridCol w:w="2717"/>
        <w:gridCol w:w="2348"/>
      </w:tblGrid>
      <w:tr w:rsidR="00A030BF" w14:paraId="4A34A6F8" w14:textId="77777777" w:rsidTr="001C6787">
        <w:tc>
          <w:tcPr>
            <w:tcW w:w="3763" w:type="dxa"/>
          </w:tcPr>
          <w:p w14:paraId="34C78697" w14:textId="77777777" w:rsidR="00A030BF" w:rsidRDefault="00A030BF" w:rsidP="001C6787">
            <w:pPr>
              <w:spacing w:line="360" w:lineRule="auto"/>
              <w:jc w:val="both"/>
              <w:rPr>
                <w:sz w:val="24"/>
                <w:lang w:val="pt-BR"/>
              </w:rPr>
            </w:pPr>
          </w:p>
          <w:p w14:paraId="65831E0D" w14:textId="77777777" w:rsidR="00A030BF" w:rsidRDefault="00A030BF" w:rsidP="001C6787">
            <w:pPr>
              <w:spacing w:line="360" w:lineRule="auto"/>
              <w:jc w:val="both"/>
              <w:rPr>
                <w:sz w:val="24"/>
                <w:lang w:val="pt-BR"/>
              </w:rPr>
            </w:pPr>
            <w:r>
              <w:rPr>
                <w:noProof/>
                <w:sz w:val="24"/>
                <w:lang w:val="pt-BR"/>
              </w:rPr>
              <w:drawing>
                <wp:inline distT="0" distB="0" distL="0" distR="0" wp14:anchorId="7BB162AB" wp14:editId="5F2337B3">
                  <wp:extent cx="2252436" cy="733245"/>
                  <wp:effectExtent l="0" t="0" r="0" b="0"/>
                  <wp:docPr id="128041932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419327" name="Imagem 128041932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75050" cy="740607"/>
                          </a:xfrm>
                          <a:prstGeom prst="rect">
                            <a:avLst/>
                          </a:prstGeom>
                        </pic:spPr>
                      </pic:pic>
                    </a:graphicData>
                  </a:graphic>
                </wp:inline>
              </w:drawing>
            </w:r>
          </w:p>
        </w:tc>
        <w:tc>
          <w:tcPr>
            <w:tcW w:w="2928" w:type="dxa"/>
          </w:tcPr>
          <w:p w14:paraId="7224D8B3" w14:textId="77777777" w:rsidR="00A030BF" w:rsidRDefault="00A030BF" w:rsidP="001C6787">
            <w:pPr>
              <w:spacing w:line="360" w:lineRule="auto"/>
              <w:jc w:val="both"/>
              <w:rPr>
                <w:sz w:val="24"/>
                <w:lang w:val="pt-BR"/>
              </w:rPr>
            </w:pPr>
          </w:p>
          <w:p w14:paraId="0A9A2E29" w14:textId="77777777" w:rsidR="00A030BF" w:rsidRDefault="00A030BF" w:rsidP="001C6787">
            <w:pPr>
              <w:spacing w:line="360" w:lineRule="auto"/>
              <w:jc w:val="both"/>
              <w:rPr>
                <w:sz w:val="24"/>
                <w:lang w:val="pt-BR"/>
              </w:rPr>
            </w:pPr>
            <w:r>
              <w:rPr>
                <w:noProof/>
                <w:sz w:val="24"/>
                <w:lang w:val="pt-BR"/>
              </w:rPr>
              <w:drawing>
                <wp:inline distT="0" distB="0" distL="0" distR="0" wp14:anchorId="651CB859" wp14:editId="19D924DF">
                  <wp:extent cx="1674827" cy="905774"/>
                  <wp:effectExtent l="0" t="0" r="1905" b="8890"/>
                  <wp:docPr id="136532613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326138" name="Imagem 136532613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15463" cy="927750"/>
                          </a:xfrm>
                          <a:prstGeom prst="rect">
                            <a:avLst/>
                          </a:prstGeom>
                        </pic:spPr>
                      </pic:pic>
                    </a:graphicData>
                  </a:graphic>
                </wp:inline>
              </w:drawing>
            </w:r>
          </w:p>
        </w:tc>
        <w:tc>
          <w:tcPr>
            <w:tcW w:w="2517" w:type="dxa"/>
          </w:tcPr>
          <w:p w14:paraId="57E99A5C" w14:textId="77777777" w:rsidR="00A030BF" w:rsidRDefault="00A030BF" w:rsidP="001C6787">
            <w:pPr>
              <w:spacing w:line="360" w:lineRule="auto"/>
              <w:jc w:val="both"/>
              <w:rPr>
                <w:sz w:val="24"/>
                <w:lang w:val="pt-BR"/>
              </w:rPr>
            </w:pPr>
          </w:p>
          <w:p w14:paraId="37D38F7E" w14:textId="77777777" w:rsidR="00A030BF" w:rsidRDefault="00A030BF" w:rsidP="001C6787">
            <w:pPr>
              <w:spacing w:line="360" w:lineRule="auto"/>
              <w:jc w:val="both"/>
              <w:rPr>
                <w:sz w:val="24"/>
                <w:lang w:val="pt-BR"/>
              </w:rPr>
            </w:pPr>
            <w:r>
              <w:rPr>
                <w:noProof/>
                <w:sz w:val="24"/>
                <w:lang w:val="pt-BR"/>
              </w:rPr>
              <w:drawing>
                <wp:inline distT="0" distB="0" distL="0" distR="0" wp14:anchorId="3A684020" wp14:editId="4C70DF8B">
                  <wp:extent cx="1426941" cy="874688"/>
                  <wp:effectExtent l="0" t="0" r="1905" b="1905"/>
                  <wp:docPr id="35654422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544224" name="Imagem 35654422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43182" cy="884643"/>
                          </a:xfrm>
                          <a:prstGeom prst="rect">
                            <a:avLst/>
                          </a:prstGeom>
                        </pic:spPr>
                      </pic:pic>
                    </a:graphicData>
                  </a:graphic>
                </wp:inline>
              </w:drawing>
            </w:r>
          </w:p>
        </w:tc>
      </w:tr>
      <w:tr w:rsidR="00A030BF" w14:paraId="1DA2383D" w14:textId="77777777" w:rsidTr="001C6787">
        <w:tc>
          <w:tcPr>
            <w:tcW w:w="3763" w:type="dxa"/>
            <w:vAlign w:val="center"/>
          </w:tcPr>
          <w:p w14:paraId="60F65BE6" w14:textId="77777777" w:rsidR="00A030BF" w:rsidRDefault="00A030BF" w:rsidP="001C6787">
            <w:pPr>
              <w:jc w:val="center"/>
              <w:rPr>
                <w:lang w:val="pt-BR"/>
              </w:rPr>
            </w:pPr>
            <w:r>
              <w:rPr>
                <w:lang w:val="pt-BR"/>
              </w:rPr>
              <w:t>Paquímetro</w:t>
            </w:r>
          </w:p>
        </w:tc>
        <w:tc>
          <w:tcPr>
            <w:tcW w:w="2928" w:type="dxa"/>
            <w:vAlign w:val="center"/>
          </w:tcPr>
          <w:p w14:paraId="66305E4B" w14:textId="77777777" w:rsidR="00A030BF" w:rsidRDefault="00A030BF" w:rsidP="001C6787">
            <w:pPr>
              <w:jc w:val="center"/>
              <w:rPr>
                <w:lang w:val="pt-BR"/>
              </w:rPr>
            </w:pPr>
            <w:r>
              <w:rPr>
                <w:lang w:val="pt-BR"/>
              </w:rPr>
              <w:t>Micrômetro</w:t>
            </w:r>
          </w:p>
        </w:tc>
        <w:tc>
          <w:tcPr>
            <w:tcW w:w="2517" w:type="dxa"/>
            <w:vAlign w:val="center"/>
          </w:tcPr>
          <w:p w14:paraId="689E57FB" w14:textId="77777777" w:rsidR="00A030BF" w:rsidRDefault="00A030BF" w:rsidP="001C6787">
            <w:pPr>
              <w:jc w:val="center"/>
              <w:rPr>
                <w:lang w:val="pt-BR"/>
              </w:rPr>
            </w:pPr>
            <w:r>
              <w:rPr>
                <w:lang w:val="pt-BR"/>
              </w:rPr>
              <w:t>Relógio comparador</w:t>
            </w:r>
          </w:p>
        </w:tc>
      </w:tr>
    </w:tbl>
    <w:p w14:paraId="73543FE4" w14:textId="77777777" w:rsidR="00A030BF" w:rsidRDefault="00A030BF" w:rsidP="00A030BF">
      <w:pPr>
        <w:jc w:val="center"/>
        <w:rPr>
          <w:i/>
          <w:iCs/>
          <w:lang w:val="pt-BR"/>
        </w:rPr>
      </w:pPr>
      <w:r w:rsidRPr="00323856">
        <w:rPr>
          <w:i/>
          <w:iCs/>
          <w:lang w:val="pt-BR"/>
        </w:rPr>
        <w:t>Figura 1.</w:t>
      </w:r>
      <w:r>
        <w:rPr>
          <w:i/>
          <w:iCs/>
          <w:lang w:val="pt-BR"/>
        </w:rPr>
        <w:t>2</w:t>
      </w:r>
      <w:r w:rsidRPr="00323856">
        <w:rPr>
          <w:i/>
          <w:iCs/>
          <w:lang w:val="pt-BR"/>
        </w:rPr>
        <w:t xml:space="preserve"> – Instrumentos de Medição</w:t>
      </w:r>
    </w:p>
    <w:p w14:paraId="022415D4" w14:textId="77777777" w:rsidR="00A030BF" w:rsidRDefault="00A030BF" w:rsidP="00A030BF">
      <w:pPr>
        <w:jc w:val="center"/>
        <w:rPr>
          <w:lang w:val="pt-BR"/>
        </w:rPr>
      </w:pPr>
      <w:r>
        <w:rPr>
          <w:i/>
          <w:iCs/>
          <w:lang w:val="pt-BR"/>
        </w:rPr>
        <w:t>(Fonte: Cortesia Mitutoyo)</w:t>
      </w:r>
    </w:p>
    <w:p w14:paraId="3D660D34" w14:textId="77777777" w:rsidR="00A030BF" w:rsidRPr="00D2535B" w:rsidRDefault="00A030BF" w:rsidP="00A030BF">
      <w:pPr>
        <w:rPr>
          <w:i/>
          <w:iCs/>
          <w:lang w:val="pt-BR"/>
        </w:rPr>
      </w:pPr>
    </w:p>
    <w:p w14:paraId="0F155DA9" w14:textId="77777777" w:rsidR="00A030BF" w:rsidRDefault="00A030BF" w:rsidP="00A030BF">
      <w:pPr>
        <w:spacing w:line="360" w:lineRule="auto"/>
        <w:ind w:firstLine="720"/>
        <w:jc w:val="both"/>
        <w:rPr>
          <w:sz w:val="24"/>
          <w:lang w:val="pt-BR"/>
        </w:rPr>
      </w:pPr>
      <w:r>
        <w:rPr>
          <w:sz w:val="24"/>
          <w:lang w:val="pt-BR"/>
        </w:rPr>
        <w:t>E</w:t>
      </w:r>
      <w:r w:rsidRPr="00451956">
        <w:rPr>
          <w:sz w:val="24"/>
          <w:lang w:val="pt-BR"/>
        </w:rPr>
        <w:t>ntre os fatores que influenciam a qualidade, a quantidade e o custo de uma produção, três são de extrema importância:</w:t>
      </w:r>
    </w:p>
    <w:p w14:paraId="41B6D7BD" w14:textId="77777777" w:rsidR="00A030BF" w:rsidRPr="00451956" w:rsidRDefault="00A030BF" w:rsidP="00A030BF">
      <w:pPr>
        <w:numPr>
          <w:ilvl w:val="0"/>
          <w:numId w:val="1"/>
        </w:numPr>
        <w:spacing w:line="360" w:lineRule="auto"/>
        <w:ind w:left="1003"/>
        <w:jc w:val="both"/>
        <w:rPr>
          <w:sz w:val="24"/>
          <w:lang w:val="pt-BR"/>
        </w:rPr>
      </w:pPr>
      <w:r w:rsidRPr="00451956">
        <w:rPr>
          <w:sz w:val="24"/>
          <w:lang w:val="pt-BR"/>
        </w:rPr>
        <w:t>máquinas operatrizes modernas</w:t>
      </w:r>
      <w:r>
        <w:rPr>
          <w:sz w:val="24"/>
          <w:lang w:val="pt-BR"/>
        </w:rPr>
        <w:t>;</w:t>
      </w:r>
    </w:p>
    <w:p w14:paraId="1E7F421B" w14:textId="77777777" w:rsidR="00A030BF" w:rsidRPr="00451956" w:rsidRDefault="00A030BF" w:rsidP="00A030BF">
      <w:pPr>
        <w:numPr>
          <w:ilvl w:val="0"/>
          <w:numId w:val="1"/>
        </w:numPr>
        <w:spacing w:line="360" w:lineRule="auto"/>
        <w:ind w:left="1003"/>
        <w:jc w:val="both"/>
        <w:rPr>
          <w:sz w:val="24"/>
          <w:lang w:val="pt-BR"/>
        </w:rPr>
      </w:pPr>
      <w:r w:rsidRPr="00451956">
        <w:rPr>
          <w:sz w:val="24"/>
          <w:lang w:val="pt-BR"/>
        </w:rPr>
        <w:t>ferramentas eficientes</w:t>
      </w:r>
      <w:r>
        <w:rPr>
          <w:sz w:val="24"/>
          <w:lang w:val="pt-BR"/>
        </w:rPr>
        <w:t xml:space="preserve">; </w:t>
      </w:r>
    </w:p>
    <w:p w14:paraId="1317D47D" w14:textId="77777777" w:rsidR="00A030BF" w:rsidRPr="00451956" w:rsidRDefault="00A030BF" w:rsidP="00A030BF">
      <w:pPr>
        <w:numPr>
          <w:ilvl w:val="0"/>
          <w:numId w:val="1"/>
        </w:numPr>
        <w:spacing w:line="360" w:lineRule="auto"/>
        <w:ind w:left="1003"/>
        <w:jc w:val="both"/>
        <w:rPr>
          <w:sz w:val="24"/>
          <w:lang w:val="pt-BR"/>
        </w:rPr>
      </w:pPr>
      <w:r w:rsidRPr="00451956">
        <w:rPr>
          <w:sz w:val="24"/>
          <w:lang w:val="pt-BR"/>
        </w:rPr>
        <w:t>instrumentos adequados de medida e controle.</w:t>
      </w:r>
    </w:p>
    <w:p w14:paraId="143F6840" w14:textId="77777777" w:rsidR="00A030BF" w:rsidRDefault="00A030BF" w:rsidP="00A030BF">
      <w:pPr>
        <w:rPr>
          <w:lang w:val="pt-BR"/>
        </w:rPr>
      </w:pPr>
    </w:p>
    <w:p w14:paraId="5F8F1280" w14:textId="77777777" w:rsidR="00A030BF" w:rsidRDefault="00A030BF" w:rsidP="00A030BF">
      <w:pPr>
        <w:spacing w:line="360" w:lineRule="auto"/>
        <w:ind w:firstLine="720"/>
        <w:jc w:val="both"/>
        <w:rPr>
          <w:lang w:val="pt-BR"/>
        </w:rPr>
      </w:pPr>
      <w:r w:rsidRPr="00451956">
        <w:rPr>
          <w:sz w:val="24"/>
          <w:lang w:val="pt-BR"/>
        </w:rPr>
        <w:t>O estudo dos dois primeiros itens faz parte da disciplina Usinagem dos Materiais; os Instrumentos de medida, controle e técnicas de medição serão estudados nos capítulos a seguir. O objetivo é atingir a produção ideal, capaz de satisfazer as necessidades humanas, com baixo custo e alta qualidade e produtividade.</w:t>
      </w:r>
      <w:r w:rsidRPr="00451956">
        <w:rPr>
          <w:lang w:val="pt-BR"/>
        </w:rPr>
        <w:t xml:space="preserve"> </w:t>
      </w:r>
    </w:p>
    <w:p w14:paraId="0EC59BA2" w14:textId="77777777" w:rsidR="00A030BF" w:rsidRPr="00FB6E68" w:rsidRDefault="00A030BF" w:rsidP="00A030BF">
      <w:pPr>
        <w:spacing w:line="360" w:lineRule="auto"/>
        <w:ind w:firstLine="720"/>
        <w:jc w:val="both"/>
        <w:rPr>
          <w:b/>
          <w:bCs/>
          <w:i/>
          <w:iCs/>
          <w:sz w:val="24"/>
          <w:lang w:val="pt-BR"/>
        </w:rPr>
      </w:pPr>
      <w:r w:rsidRPr="00FB6E68">
        <w:rPr>
          <w:b/>
          <w:bCs/>
          <w:i/>
          <w:iCs/>
          <w:sz w:val="24"/>
          <w:lang w:val="pt-BR"/>
        </w:rPr>
        <w:lastRenderedPageBreak/>
        <w:t>MEDIDAS MECÂNICAS</w:t>
      </w:r>
    </w:p>
    <w:p w14:paraId="4DF0553E" w14:textId="77777777" w:rsidR="00A030BF" w:rsidRDefault="00A030BF" w:rsidP="00A030BF">
      <w:pPr>
        <w:rPr>
          <w:lang w:val="pt-BR"/>
        </w:rPr>
      </w:pPr>
    </w:p>
    <w:p w14:paraId="1802F8A1" w14:textId="77777777" w:rsidR="00A030BF" w:rsidRPr="007C0F83" w:rsidRDefault="00A030BF" w:rsidP="00A030BF">
      <w:pPr>
        <w:spacing w:line="360" w:lineRule="auto"/>
        <w:ind w:firstLine="720"/>
        <w:jc w:val="both"/>
        <w:rPr>
          <w:sz w:val="24"/>
          <w:lang w:val="pt-BR"/>
        </w:rPr>
      </w:pPr>
      <w:r w:rsidRPr="007C0F83">
        <w:rPr>
          <w:sz w:val="24"/>
          <w:lang w:val="pt-BR"/>
        </w:rPr>
        <w:t xml:space="preserve">Algumas definições preliminares e as principais características metrológicas </w:t>
      </w:r>
      <w:r>
        <w:rPr>
          <w:sz w:val="24"/>
          <w:lang w:val="pt-BR"/>
        </w:rPr>
        <w:t xml:space="preserve">que devem ser de conhecimento do projetista, </w:t>
      </w:r>
      <w:r w:rsidRPr="007C0F83">
        <w:rPr>
          <w:sz w:val="24"/>
          <w:lang w:val="pt-BR"/>
        </w:rPr>
        <w:t>são apresentadas abaixo.</w:t>
      </w:r>
    </w:p>
    <w:p w14:paraId="4508E871" w14:textId="77777777" w:rsidR="00A030BF" w:rsidRDefault="00A030BF" w:rsidP="00A030BF">
      <w:pPr>
        <w:spacing w:line="360" w:lineRule="auto"/>
        <w:ind w:firstLine="720"/>
        <w:jc w:val="both"/>
        <w:rPr>
          <w:sz w:val="24"/>
          <w:lang w:val="pt-BR"/>
        </w:rPr>
      </w:pPr>
    </w:p>
    <w:p w14:paraId="01CA1A7C" w14:textId="77777777" w:rsidR="00A030BF" w:rsidRPr="00433546" w:rsidRDefault="00A030BF" w:rsidP="00A030BF">
      <w:pPr>
        <w:spacing w:line="360" w:lineRule="auto"/>
        <w:ind w:firstLine="720"/>
        <w:jc w:val="both"/>
        <w:rPr>
          <w:sz w:val="24"/>
          <w:lang w:val="pt-BR"/>
        </w:rPr>
      </w:pPr>
      <w:r w:rsidRPr="00433546">
        <w:rPr>
          <w:sz w:val="24"/>
          <w:lang w:val="pt-BR"/>
        </w:rPr>
        <w:t>INMETRO – Instituto Nacional de Metrologia, Normalização e Qualidade Industrial</w:t>
      </w:r>
    </w:p>
    <w:p w14:paraId="4166BBF2" w14:textId="77777777" w:rsidR="00A030BF" w:rsidRPr="00C064C6" w:rsidRDefault="00A030BF" w:rsidP="00A030BF">
      <w:pPr>
        <w:rPr>
          <w:sz w:val="16"/>
          <w:szCs w:val="16"/>
          <w:lang w:val="pt-BR"/>
        </w:rPr>
      </w:pPr>
    </w:p>
    <w:p w14:paraId="1D4515E6" w14:textId="77777777" w:rsidR="00A030BF" w:rsidRPr="00433546" w:rsidRDefault="00A030BF" w:rsidP="00A030BF">
      <w:pPr>
        <w:spacing w:line="360" w:lineRule="auto"/>
        <w:ind w:firstLine="720"/>
        <w:jc w:val="both"/>
        <w:rPr>
          <w:i/>
          <w:iCs/>
          <w:sz w:val="24"/>
          <w:lang w:val="pt-BR"/>
        </w:rPr>
      </w:pPr>
      <w:r w:rsidRPr="00433546">
        <w:rPr>
          <w:i/>
          <w:iCs/>
          <w:sz w:val="24"/>
          <w:lang w:val="pt-BR"/>
        </w:rPr>
        <w:t>Órgão com competência para executar a política metrológica legal, científica e industrial no Brasil, vinculado à Secretaria de Tecnologia Industrial do Ministério da Ciência e Tecnologia.</w:t>
      </w:r>
    </w:p>
    <w:p w14:paraId="7E65E102" w14:textId="77777777" w:rsidR="00A030BF" w:rsidRPr="00433546" w:rsidRDefault="00A030BF" w:rsidP="00A030BF">
      <w:pPr>
        <w:spacing w:line="360" w:lineRule="auto"/>
        <w:jc w:val="both"/>
        <w:rPr>
          <w:sz w:val="24"/>
          <w:lang w:val="pt-BR"/>
        </w:rPr>
      </w:pPr>
    </w:p>
    <w:p w14:paraId="2575FC5E" w14:textId="77777777" w:rsidR="00A030BF" w:rsidRDefault="00A030BF" w:rsidP="00A030BF">
      <w:pPr>
        <w:spacing w:line="360" w:lineRule="auto"/>
        <w:ind w:firstLine="720"/>
        <w:jc w:val="both"/>
        <w:rPr>
          <w:sz w:val="24"/>
          <w:lang w:val="pt-BR"/>
        </w:rPr>
      </w:pPr>
      <w:r w:rsidRPr="00433546">
        <w:rPr>
          <w:sz w:val="24"/>
          <w:lang w:val="pt-BR"/>
        </w:rPr>
        <w:t>MEDIÇÃO</w:t>
      </w:r>
    </w:p>
    <w:p w14:paraId="3A5F78B1" w14:textId="77777777" w:rsidR="00A030BF" w:rsidRPr="00C064C6" w:rsidRDefault="00A030BF" w:rsidP="00A030BF">
      <w:pPr>
        <w:rPr>
          <w:sz w:val="16"/>
          <w:szCs w:val="16"/>
          <w:lang w:val="pt-BR"/>
        </w:rPr>
      </w:pPr>
    </w:p>
    <w:p w14:paraId="7BA5F045" w14:textId="77777777" w:rsidR="00A030BF" w:rsidRPr="00433546" w:rsidRDefault="00A030BF" w:rsidP="00A030BF">
      <w:pPr>
        <w:spacing w:line="360" w:lineRule="auto"/>
        <w:ind w:firstLine="720"/>
        <w:jc w:val="both"/>
        <w:rPr>
          <w:i/>
          <w:iCs/>
          <w:sz w:val="24"/>
          <w:lang w:val="pt-BR"/>
        </w:rPr>
      </w:pPr>
      <w:r w:rsidRPr="00433546">
        <w:rPr>
          <w:i/>
          <w:iCs/>
          <w:sz w:val="24"/>
          <w:lang w:val="pt-BR"/>
        </w:rPr>
        <w:t>Procedimento experimental pelo qual se determina o valor momentâneo de uma grandeza física, como sendo múltiplo ou submúltiplo de uma unidade padrão estabelecida.</w:t>
      </w:r>
    </w:p>
    <w:p w14:paraId="27FF7C55" w14:textId="77777777" w:rsidR="00A030BF" w:rsidRPr="00433546" w:rsidRDefault="00A030BF" w:rsidP="00A030BF">
      <w:pPr>
        <w:spacing w:line="360" w:lineRule="auto"/>
        <w:ind w:firstLine="720"/>
        <w:jc w:val="both"/>
        <w:rPr>
          <w:sz w:val="24"/>
          <w:lang w:val="pt-BR"/>
        </w:rPr>
      </w:pPr>
    </w:p>
    <w:p w14:paraId="0F5186B3" w14:textId="77777777" w:rsidR="00A030BF" w:rsidRDefault="00A030BF" w:rsidP="00A030BF">
      <w:pPr>
        <w:spacing w:line="360" w:lineRule="auto"/>
        <w:ind w:firstLine="720"/>
        <w:jc w:val="both"/>
        <w:rPr>
          <w:sz w:val="24"/>
          <w:lang w:val="pt-BR"/>
        </w:rPr>
      </w:pPr>
      <w:r w:rsidRPr="00433546">
        <w:rPr>
          <w:sz w:val="24"/>
          <w:lang w:val="pt-BR"/>
        </w:rPr>
        <w:t>GRANDEZA A MEDIR</w:t>
      </w:r>
    </w:p>
    <w:p w14:paraId="45A92EE2" w14:textId="77777777" w:rsidR="00A030BF" w:rsidRPr="00C064C6" w:rsidRDefault="00A030BF" w:rsidP="00A030BF">
      <w:pPr>
        <w:rPr>
          <w:sz w:val="16"/>
          <w:szCs w:val="16"/>
          <w:lang w:val="pt-BR"/>
        </w:rPr>
      </w:pPr>
    </w:p>
    <w:p w14:paraId="0678743D" w14:textId="77777777" w:rsidR="00A030BF" w:rsidRPr="00433546" w:rsidRDefault="00A030BF" w:rsidP="00A030BF">
      <w:pPr>
        <w:spacing w:line="360" w:lineRule="auto"/>
        <w:ind w:firstLine="720"/>
        <w:jc w:val="both"/>
        <w:rPr>
          <w:i/>
          <w:iCs/>
          <w:sz w:val="24"/>
          <w:lang w:val="pt-BR"/>
        </w:rPr>
      </w:pPr>
      <w:r w:rsidRPr="00433546">
        <w:rPr>
          <w:i/>
          <w:iCs/>
          <w:sz w:val="24"/>
          <w:lang w:val="pt-BR"/>
        </w:rPr>
        <w:t>É a grandeza física a ser medida. Ex.: comprimento, força, temperatura, umidade, massa, corrente elétrica, etc.</w:t>
      </w:r>
    </w:p>
    <w:p w14:paraId="560FFD5C" w14:textId="77777777" w:rsidR="00A030BF" w:rsidRPr="00433546" w:rsidRDefault="00A030BF" w:rsidP="00A030BF">
      <w:pPr>
        <w:spacing w:line="360" w:lineRule="auto"/>
        <w:ind w:firstLine="720"/>
        <w:jc w:val="both"/>
        <w:rPr>
          <w:sz w:val="24"/>
          <w:lang w:val="pt-BR"/>
        </w:rPr>
      </w:pPr>
    </w:p>
    <w:p w14:paraId="3E778AEA" w14:textId="77777777" w:rsidR="00A030BF" w:rsidRDefault="00A030BF" w:rsidP="00A030BF">
      <w:pPr>
        <w:tabs>
          <w:tab w:val="num" w:pos="284"/>
        </w:tabs>
        <w:spacing w:line="360" w:lineRule="auto"/>
        <w:ind w:firstLine="720"/>
        <w:jc w:val="both"/>
        <w:rPr>
          <w:sz w:val="24"/>
          <w:lang w:val="pt-BR"/>
        </w:rPr>
      </w:pPr>
      <w:r w:rsidRPr="00433546">
        <w:rPr>
          <w:sz w:val="24"/>
          <w:lang w:val="pt-BR"/>
        </w:rPr>
        <w:t>SISTEMA DE MEDIÇÃO</w:t>
      </w:r>
    </w:p>
    <w:p w14:paraId="0B18FA58" w14:textId="77777777" w:rsidR="00A030BF" w:rsidRPr="00C064C6" w:rsidRDefault="00A030BF" w:rsidP="00A030BF">
      <w:pPr>
        <w:rPr>
          <w:sz w:val="16"/>
          <w:szCs w:val="16"/>
          <w:lang w:val="pt-BR"/>
        </w:rPr>
      </w:pPr>
    </w:p>
    <w:p w14:paraId="5848B272" w14:textId="77777777" w:rsidR="00A030BF" w:rsidRPr="00433546" w:rsidRDefault="00A030BF" w:rsidP="00A030BF">
      <w:pPr>
        <w:tabs>
          <w:tab w:val="num" w:pos="284"/>
        </w:tabs>
        <w:spacing w:line="360" w:lineRule="auto"/>
        <w:ind w:firstLine="720"/>
        <w:jc w:val="both"/>
        <w:rPr>
          <w:i/>
          <w:iCs/>
          <w:sz w:val="24"/>
          <w:lang w:val="pt-BR"/>
        </w:rPr>
      </w:pPr>
      <w:r w:rsidRPr="00433546">
        <w:rPr>
          <w:i/>
          <w:iCs/>
          <w:sz w:val="24"/>
          <w:lang w:val="pt-BR"/>
        </w:rPr>
        <w:t xml:space="preserve"> É o elemento com o qual se realiza a operação de medição, isto é, executa o ato de medir. Pode Ter as seguintes denominações: </w:t>
      </w:r>
    </w:p>
    <w:p w14:paraId="77F2AD41" w14:textId="77777777" w:rsidR="00A030BF" w:rsidRPr="00433546" w:rsidRDefault="00A030BF" w:rsidP="00A030BF">
      <w:pPr>
        <w:pStyle w:val="PargrafodaLista"/>
        <w:numPr>
          <w:ilvl w:val="0"/>
          <w:numId w:val="29"/>
        </w:numPr>
        <w:spacing w:line="360" w:lineRule="auto"/>
        <w:jc w:val="both"/>
        <w:rPr>
          <w:i/>
          <w:iCs/>
          <w:sz w:val="24"/>
          <w:lang w:val="pt-BR"/>
        </w:rPr>
      </w:pPr>
      <w:r w:rsidRPr="00433546">
        <w:rPr>
          <w:i/>
          <w:iCs/>
          <w:sz w:val="24"/>
          <w:lang w:val="pt-BR"/>
        </w:rPr>
        <w:t>instrumento de medição, (régua, termômetro, paquímetro, cronômetro, etc.)</w:t>
      </w:r>
    </w:p>
    <w:p w14:paraId="33EDA1C2" w14:textId="77777777" w:rsidR="00A030BF" w:rsidRPr="00433546" w:rsidRDefault="00A030BF" w:rsidP="00A030BF">
      <w:pPr>
        <w:pStyle w:val="PargrafodaLista"/>
        <w:numPr>
          <w:ilvl w:val="0"/>
          <w:numId w:val="29"/>
        </w:numPr>
        <w:spacing w:line="360" w:lineRule="auto"/>
        <w:jc w:val="both"/>
        <w:rPr>
          <w:i/>
          <w:iCs/>
          <w:sz w:val="24"/>
          <w:lang w:val="pt-BR"/>
        </w:rPr>
      </w:pPr>
      <w:r w:rsidRPr="00433546">
        <w:rPr>
          <w:i/>
          <w:iCs/>
          <w:sz w:val="24"/>
          <w:lang w:val="pt-BR"/>
        </w:rPr>
        <w:t>máquina de medição,</w:t>
      </w:r>
      <w:r w:rsidRPr="00433546">
        <w:rPr>
          <w:i/>
          <w:iCs/>
          <w:sz w:val="24"/>
          <w:lang w:val="pt-BR"/>
        </w:rPr>
        <w:tab/>
        <w:t>(CMM, microscópio, balança eletrônica, etc.)</w:t>
      </w:r>
    </w:p>
    <w:p w14:paraId="3E634ECB" w14:textId="77777777" w:rsidR="00A030BF" w:rsidRPr="00433546" w:rsidRDefault="00A030BF" w:rsidP="00A030BF">
      <w:pPr>
        <w:pStyle w:val="PargrafodaLista"/>
        <w:numPr>
          <w:ilvl w:val="0"/>
          <w:numId w:val="29"/>
        </w:numPr>
        <w:spacing w:line="360" w:lineRule="auto"/>
        <w:jc w:val="both"/>
        <w:rPr>
          <w:i/>
          <w:iCs/>
          <w:sz w:val="24"/>
          <w:lang w:val="pt-BR"/>
        </w:rPr>
      </w:pPr>
      <w:r w:rsidRPr="00433546">
        <w:rPr>
          <w:i/>
          <w:iCs/>
          <w:sz w:val="24"/>
          <w:lang w:val="pt-BR"/>
        </w:rPr>
        <w:t>medidor de rugosidade, pressão e etc.</w:t>
      </w:r>
    </w:p>
    <w:p w14:paraId="02D287E2" w14:textId="77777777" w:rsidR="00A030BF" w:rsidRPr="00433546" w:rsidRDefault="00A030BF" w:rsidP="00A030BF">
      <w:pPr>
        <w:spacing w:line="360" w:lineRule="auto"/>
        <w:ind w:firstLine="720"/>
        <w:jc w:val="both"/>
        <w:rPr>
          <w:sz w:val="24"/>
          <w:lang w:val="pt-BR"/>
        </w:rPr>
      </w:pPr>
    </w:p>
    <w:p w14:paraId="61B39D2D" w14:textId="77777777" w:rsidR="00A030BF" w:rsidRDefault="00A030BF" w:rsidP="00A030BF">
      <w:pPr>
        <w:spacing w:line="360" w:lineRule="auto"/>
        <w:ind w:firstLine="720"/>
        <w:jc w:val="both"/>
        <w:rPr>
          <w:sz w:val="24"/>
          <w:lang w:val="pt-BR"/>
        </w:rPr>
      </w:pPr>
      <w:r w:rsidRPr="00433546">
        <w:rPr>
          <w:sz w:val="24"/>
          <w:lang w:val="pt-BR"/>
        </w:rPr>
        <w:t>MEDIDA ou LEITURA</w:t>
      </w:r>
    </w:p>
    <w:p w14:paraId="42A1AA68" w14:textId="77777777" w:rsidR="00A030BF" w:rsidRPr="00C064C6" w:rsidRDefault="00A030BF" w:rsidP="00A030BF">
      <w:pPr>
        <w:rPr>
          <w:sz w:val="16"/>
          <w:szCs w:val="16"/>
          <w:lang w:val="pt-BR"/>
        </w:rPr>
      </w:pPr>
    </w:p>
    <w:p w14:paraId="4F132734" w14:textId="77777777" w:rsidR="00A030BF" w:rsidRPr="00433546" w:rsidRDefault="00A030BF" w:rsidP="00A030BF">
      <w:pPr>
        <w:spacing w:line="360" w:lineRule="auto"/>
        <w:ind w:firstLine="720"/>
        <w:jc w:val="both"/>
        <w:rPr>
          <w:i/>
          <w:iCs/>
          <w:sz w:val="24"/>
          <w:lang w:val="pt-BR"/>
        </w:rPr>
      </w:pPr>
      <w:r w:rsidRPr="00433546">
        <w:rPr>
          <w:i/>
          <w:iCs/>
          <w:sz w:val="24"/>
          <w:lang w:val="pt-BR"/>
        </w:rPr>
        <w:t xml:space="preserve"> É o valor momentâneo da grandeza  a medir (GM), no instante da leitura. É o valor da leitura do sistema de medição (SM), acompanhado da unidade de leitura.</w:t>
      </w:r>
    </w:p>
    <w:p w14:paraId="2CD3E469" w14:textId="77777777" w:rsidR="00A030BF" w:rsidRPr="00433546" w:rsidRDefault="00A030BF" w:rsidP="00A030BF">
      <w:pPr>
        <w:spacing w:line="360" w:lineRule="auto"/>
        <w:ind w:firstLine="720"/>
        <w:jc w:val="both"/>
        <w:rPr>
          <w:i/>
          <w:iCs/>
          <w:sz w:val="24"/>
          <w:lang w:val="pt-BR"/>
        </w:rPr>
      </w:pPr>
      <w:r w:rsidRPr="00433546">
        <w:rPr>
          <w:i/>
          <w:iCs/>
          <w:sz w:val="24"/>
          <w:lang w:val="pt-BR"/>
        </w:rPr>
        <w:t>Para a metrologia, a função de um sistema de medição é converter a grandeza  a medir em um valor coerente que possa ser lido e medido com um mínimo de erro.</w:t>
      </w:r>
    </w:p>
    <w:p w14:paraId="57EE66E9" w14:textId="77777777" w:rsidR="00A030BF" w:rsidRPr="00C064C6" w:rsidRDefault="00A030BF" w:rsidP="00A030BF">
      <w:pPr>
        <w:spacing w:line="360" w:lineRule="auto"/>
        <w:ind w:firstLine="720"/>
        <w:jc w:val="both"/>
        <w:rPr>
          <w:sz w:val="16"/>
          <w:szCs w:val="16"/>
          <w:lang w:val="pt-BR"/>
        </w:rPr>
      </w:pPr>
    </w:p>
    <w:p w14:paraId="6FEEDF85" w14:textId="77777777" w:rsidR="00A030BF" w:rsidRPr="00433546" w:rsidRDefault="00A030BF" w:rsidP="00A030BF">
      <w:pPr>
        <w:spacing w:line="360" w:lineRule="auto"/>
        <w:ind w:left="720"/>
        <w:jc w:val="both"/>
        <w:rPr>
          <w:sz w:val="24"/>
          <w:lang w:val="pt-BR"/>
        </w:rPr>
      </w:pPr>
      <w:r w:rsidRPr="00433546">
        <w:rPr>
          <w:sz w:val="24"/>
          <w:bdr w:val="single" w:sz="4" w:space="0" w:color="auto"/>
          <w:lang w:val="pt-BR"/>
        </w:rPr>
        <w:t xml:space="preserve"> GM </w:t>
      </w:r>
      <w:r w:rsidRPr="00433546">
        <w:rPr>
          <w:sz w:val="24"/>
          <w:lang w:val="pt-BR"/>
        </w:rPr>
        <w:t xml:space="preserve"> </w:t>
      </w:r>
      <w:r w:rsidRPr="00433546">
        <w:rPr>
          <w:sz w:val="24"/>
          <w:lang w:val="pt-BR"/>
        </w:rPr>
        <w:sym w:font="Symbol" w:char="F0AE"/>
      </w:r>
      <w:r w:rsidRPr="00433546">
        <w:rPr>
          <w:sz w:val="24"/>
          <w:lang w:val="pt-BR"/>
        </w:rPr>
        <w:t xml:space="preserve">  </w:t>
      </w:r>
      <w:r w:rsidRPr="00433546">
        <w:rPr>
          <w:sz w:val="24"/>
          <w:bdr w:val="single" w:sz="4" w:space="0" w:color="auto"/>
          <w:lang w:val="pt-BR"/>
        </w:rPr>
        <w:t xml:space="preserve"> SM </w:t>
      </w:r>
      <w:r w:rsidRPr="00433546">
        <w:rPr>
          <w:sz w:val="24"/>
          <w:lang w:val="pt-BR"/>
        </w:rPr>
        <w:t xml:space="preserve">  </w:t>
      </w:r>
      <w:r w:rsidRPr="00433546">
        <w:rPr>
          <w:sz w:val="24"/>
          <w:lang w:val="pt-BR"/>
        </w:rPr>
        <w:sym w:font="Symbol" w:char="F0AE"/>
      </w:r>
      <w:r w:rsidRPr="00433546">
        <w:rPr>
          <w:sz w:val="24"/>
          <w:lang w:val="pt-BR"/>
        </w:rPr>
        <w:t xml:space="preserve">  </w:t>
      </w:r>
      <w:r w:rsidRPr="00433546">
        <w:rPr>
          <w:i/>
          <w:iCs/>
          <w:sz w:val="24"/>
          <w:lang w:val="pt-BR"/>
        </w:rPr>
        <w:t>Leitura ou Medida.</w:t>
      </w:r>
      <w:r w:rsidRPr="00433546">
        <w:rPr>
          <w:sz w:val="24"/>
          <w:lang w:val="pt-BR"/>
        </w:rPr>
        <w:t xml:space="preserve">    </w:t>
      </w:r>
    </w:p>
    <w:p w14:paraId="3A01DA37" w14:textId="77777777" w:rsidR="00A030BF" w:rsidRPr="0088589F" w:rsidRDefault="00A030BF" w:rsidP="00A030BF">
      <w:pPr>
        <w:spacing w:line="360" w:lineRule="auto"/>
        <w:ind w:firstLine="720"/>
        <w:jc w:val="both"/>
        <w:rPr>
          <w:sz w:val="24"/>
          <w:lang w:val="pt-BR"/>
        </w:rPr>
      </w:pPr>
      <w:r w:rsidRPr="0088589F">
        <w:rPr>
          <w:sz w:val="24"/>
          <w:lang w:val="pt-BR"/>
        </w:rPr>
        <w:lastRenderedPageBreak/>
        <w:t>VALOR VERDADEIRO</w:t>
      </w:r>
    </w:p>
    <w:p w14:paraId="741D5535" w14:textId="77777777" w:rsidR="00A030BF" w:rsidRPr="00C064C6" w:rsidRDefault="00A030BF" w:rsidP="00A030BF">
      <w:pPr>
        <w:rPr>
          <w:sz w:val="16"/>
          <w:szCs w:val="16"/>
          <w:lang w:val="pt-BR"/>
        </w:rPr>
      </w:pPr>
    </w:p>
    <w:p w14:paraId="245ABB4E" w14:textId="77777777" w:rsidR="00A030BF" w:rsidRPr="0088589F" w:rsidRDefault="00A030BF" w:rsidP="00A030BF">
      <w:pPr>
        <w:spacing w:line="360" w:lineRule="auto"/>
        <w:ind w:firstLine="720"/>
        <w:jc w:val="both"/>
        <w:rPr>
          <w:i/>
          <w:iCs/>
          <w:sz w:val="24"/>
          <w:lang w:val="pt-BR"/>
        </w:rPr>
      </w:pPr>
      <w:r w:rsidRPr="0088589F">
        <w:rPr>
          <w:i/>
          <w:iCs/>
          <w:sz w:val="24"/>
          <w:lang w:val="pt-BR"/>
        </w:rPr>
        <w:t>Valor real de uma grandeza. É impossível obter o valor verdadeiro.</w:t>
      </w:r>
    </w:p>
    <w:p w14:paraId="47D06C4A" w14:textId="77777777" w:rsidR="00A030BF" w:rsidRPr="0088589F" w:rsidRDefault="00A030BF" w:rsidP="00A030BF">
      <w:pPr>
        <w:spacing w:line="360" w:lineRule="auto"/>
        <w:ind w:firstLine="720"/>
        <w:jc w:val="both"/>
        <w:rPr>
          <w:sz w:val="24"/>
          <w:lang w:val="pt-BR"/>
        </w:rPr>
      </w:pPr>
    </w:p>
    <w:p w14:paraId="21D71B44" w14:textId="77777777" w:rsidR="00A030BF" w:rsidRPr="0088589F" w:rsidRDefault="00A030BF" w:rsidP="00A030BF">
      <w:pPr>
        <w:spacing w:line="360" w:lineRule="auto"/>
        <w:ind w:firstLine="720"/>
        <w:jc w:val="both"/>
        <w:rPr>
          <w:sz w:val="24"/>
          <w:lang w:val="pt-BR"/>
        </w:rPr>
      </w:pPr>
      <w:r w:rsidRPr="0088589F">
        <w:rPr>
          <w:sz w:val="24"/>
          <w:lang w:val="pt-BR"/>
        </w:rPr>
        <w:t>VALOR VERDADEIRIO CONVENCIONAL</w:t>
      </w:r>
    </w:p>
    <w:p w14:paraId="543DC503" w14:textId="77777777" w:rsidR="00A030BF" w:rsidRPr="00C064C6" w:rsidRDefault="00A030BF" w:rsidP="00A030BF">
      <w:pPr>
        <w:rPr>
          <w:sz w:val="16"/>
          <w:szCs w:val="16"/>
          <w:lang w:val="pt-BR"/>
        </w:rPr>
      </w:pPr>
    </w:p>
    <w:p w14:paraId="60BBDE9A" w14:textId="77777777" w:rsidR="00A030BF" w:rsidRPr="0088589F" w:rsidRDefault="00A030BF" w:rsidP="00A030BF">
      <w:pPr>
        <w:spacing w:line="360" w:lineRule="auto"/>
        <w:ind w:firstLine="720"/>
        <w:jc w:val="both"/>
        <w:rPr>
          <w:i/>
          <w:iCs/>
          <w:sz w:val="24"/>
          <w:lang w:val="pt-BR"/>
        </w:rPr>
      </w:pPr>
      <w:r w:rsidRPr="0088589F">
        <w:rPr>
          <w:i/>
          <w:iCs/>
          <w:sz w:val="24"/>
          <w:lang w:val="pt-BR"/>
        </w:rPr>
        <w:t xml:space="preserve"> Valor de uma grandeza que para determinado objetivo, pode substituir o valor verdadeiro.</w:t>
      </w:r>
    </w:p>
    <w:p w14:paraId="2257A3F9" w14:textId="77777777" w:rsidR="00A030BF" w:rsidRPr="0088589F" w:rsidRDefault="00A030BF" w:rsidP="00A030BF">
      <w:pPr>
        <w:spacing w:line="360" w:lineRule="auto"/>
        <w:jc w:val="both"/>
        <w:rPr>
          <w:i/>
          <w:iCs/>
          <w:sz w:val="24"/>
          <w:lang w:val="pt-BR"/>
        </w:rPr>
      </w:pPr>
    </w:p>
    <w:p w14:paraId="173A3BC3" w14:textId="77777777" w:rsidR="00A030BF" w:rsidRPr="0088589F" w:rsidRDefault="00A030BF" w:rsidP="00A030BF">
      <w:pPr>
        <w:spacing w:line="360" w:lineRule="auto"/>
        <w:ind w:firstLine="720"/>
        <w:jc w:val="both"/>
        <w:rPr>
          <w:sz w:val="24"/>
          <w:lang w:val="pt-BR"/>
        </w:rPr>
      </w:pPr>
      <w:r w:rsidRPr="0088589F">
        <w:rPr>
          <w:sz w:val="24"/>
          <w:lang w:val="pt-BR"/>
        </w:rPr>
        <w:t>CARACTERÍSTICAS DA MEDIÇÃO</w:t>
      </w:r>
    </w:p>
    <w:p w14:paraId="30135313" w14:textId="77777777" w:rsidR="00A030BF" w:rsidRPr="00C064C6" w:rsidRDefault="00A030BF" w:rsidP="00A030BF">
      <w:pPr>
        <w:rPr>
          <w:sz w:val="16"/>
          <w:szCs w:val="16"/>
          <w:lang w:val="pt-BR"/>
        </w:rPr>
      </w:pPr>
    </w:p>
    <w:p w14:paraId="7066D252" w14:textId="77777777" w:rsidR="00A030BF" w:rsidRPr="00FD56C1" w:rsidRDefault="00A030BF" w:rsidP="00A030BF">
      <w:pPr>
        <w:pStyle w:val="PargrafodaLista"/>
        <w:numPr>
          <w:ilvl w:val="0"/>
          <w:numId w:val="30"/>
        </w:numPr>
        <w:spacing w:line="276" w:lineRule="auto"/>
        <w:jc w:val="both"/>
        <w:rPr>
          <w:i/>
          <w:iCs/>
          <w:sz w:val="24"/>
          <w:lang w:val="pt-BR"/>
        </w:rPr>
      </w:pPr>
      <w:r w:rsidRPr="0088589F">
        <w:rPr>
          <w:i/>
          <w:iCs/>
          <w:sz w:val="24"/>
          <w:lang w:val="pt-BR"/>
        </w:rPr>
        <w:t>Erro sistemático</w:t>
      </w:r>
      <w:r>
        <w:rPr>
          <w:i/>
          <w:iCs/>
          <w:sz w:val="24"/>
          <w:lang w:val="pt-BR"/>
        </w:rPr>
        <w:tab/>
      </w:r>
      <w:r>
        <w:rPr>
          <w:i/>
          <w:iCs/>
          <w:sz w:val="24"/>
          <w:lang w:val="pt-BR"/>
        </w:rPr>
        <w:tab/>
      </w:r>
      <w:r>
        <w:rPr>
          <w:i/>
          <w:iCs/>
          <w:sz w:val="24"/>
          <w:lang w:val="pt-BR"/>
        </w:rPr>
        <w:tab/>
      </w:r>
      <w:r w:rsidRPr="00FD56C1">
        <w:rPr>
          <w:sz w:val="24"/>
          <w:lang w:val="pt-BR"/>
        </w:rPr>
        <w:sym w:font="Symbol" w:char="F0B7"/>
      </w:r>
      <w:r>
        <w:rPr>
          <w:i/>
          <w:iCs/>
          <w:sz w:val="24"/>
          <w:lang w:val="pt-BR"/>
        </w:rPr>
        <w:t xml:space="preserve">  </w:t>
      </w:r>
      <w:r w:rsidRPr="0088589F">
        <w:rPr>
          <w:i/>
          <w:iCs/>
          <w:sz w:val="24"/>
          <w:lang w:val="pt-BR"/>
        </w:rPr>
        <w:t>Curva de erro</w:t>
      </w:r>
    </w:p>
    <w:p w14:paraId="339F8C80" w14:textId="77777777" w:rsidR="00A030BF" w:rsidRPr="00FD56C1" w:rsidRDefault="00A030BF" w:rsidP="00A030BF">
      <w:pPr>
        <w:pStyle w:val="PargrafodaLista"/>
        <w:numPr>
          <w:ilvl w:val="0"/>
          <w:numId w:val="30"/>
        </w:numPr>
        <w:spacing w:line="276" w:lineRule="auto"/>
        <w:jc w:val="both"/>
        <w:rPr>
          <w:i/>
          <w:iCs/>
          <w:sz w:val="24"/>
          <w:lang w:val="pt-BR"/>
        </w:rPr>
      </w:pPr>
      <w:r w:rsidRPr="0088589F">
        <w:rPr>
          <w:i/>
          <w:iCs/>
          <w:sz w:val="24"/>
          <w:lang w:val="pt-BR"/>
        </w:rPr>
        <w:t>Dispersão da medida</w:t>
      </w:r>
      <w:r>
        <w:rPr>
          <w:i/>
          <w:iCs/>
          <w:sz w:val="24"/>
          <w:lang w:val="pt-BR"/>
        </w:rPr>
        <w:t xml:space="preserve"> </w:t>
      </w:r>
      <w:r>
        <w:rPr>
          <w:i/>
          <w:iCs/>
          <w:sz w:val="24"/>
          <w:lang w:val="pt-BR"/>
        </w:rPr>
        <w:tab/>
      </w:r>
      <w:r>
        <w:rPr>
          <w:i/>
          <w:iCs/>
          <w:sz w:val="24"/>
          <w:lang w:val="pt-BR"/>
        </w:rPr>
        <w:tab/>
      </w:r>
      <w:r w:rsidRPr="00FD56C1">
        <w:rPr>
          <w:sz w:val="24"/>
          <w:lang w:val="pt-BR"/>
        </w:rPr>
        <w:sym w:font="Symbol" w:char="F0B7"/>
      </w:r>
      <w:r>
        <w:rPr>
          <w:i/>
          <w:iCs/>
          <w:sz w:val="24"/>
          <w:lang w:val="pt-BR"/>
        </w:rPr>
        <w:t xml:space="preserve">  </w:t>
      </w:r>
      <w:r w:rsidRPr="0088589F">
        <w:rPr>
          <w:i/>
          <w:iCs/>
          <w:sz w:val="24"/>
          <w:lang w:val="pt-BR"/>
        </w:rPr>
        <w:t>Sensibilidade</w:t>
      </w:r>
    </w:p>
    <w:p w14:paraId="0ADDD5F5" w14:textId="77777777" w:rsidR="00A030BF" w:rsidRPr="00FD56C1" w:rsidRDefault="00A030BF" w:rsidP="00A030BF">
      <w:pPr>
        <w:pStyle w:val="PargrafodaLista"/>
        <w:numPr>
          <w:ilvl w:val="0"/>
          <w:numId w:val="30"/>
        </w:numPr>
        <w:spacing w:line="276" w:lineRule="auto"/>
        <w:jc w:val="both"/>
        <w:rPr>
          <w:i/>
          <w:iCs/>
          <w:sz w:val="24"/>
          <w:lang w:val="pt-BR"/>
        </w:rPr>
      </w:pPr>
      <w:r w:rsidRPr="0088589F">
        <w:rPr>
          <w:i/>
          <w:iCs/>
          <w:sz w:val="24"/>
          <w:lang w:val="pt-BR"/>
        </w:rPr>
        <w:t>Repetibilidade</w:t>
      </w:r>
      <w:r>
        <w:rPr>
          <w:i/>
          <w:iCs/>
          <w:sz w:val="24"/>
          <w:lang w:val="pt-BR"/>
        </w:rPr>
        <w:t xml:space="preserve"> </w:t>
      </w:r>
      <w:r>
        <w:rPr>
          <w:i/>
          <w:iCs/>
          <w:sz w:val="24"/>
          <w:lang w:val="pt-BR"/>
        </w:rPr>
        <w:tab/>
      </w:r>
      <w:r>
        <w:rPr>
          <w:i/>
          <w:iCs/>
          <w:sz w:val="24"/>
          <w:lang w:val="pt-BR"/>
        </w:rPr>
        <w:tab/>
      </w:r>
      <w:r>
        <w:rPr>
          <w:i/>
          <w:iCs/>
          <w:sz w:val="24"/>
          <w:lang w:val="pt-BR"/>
        </w:rPr>
        <w:tab/>
      </w:r>
      <w:r w:rsidRPr="00FD56C1">
        <w:rPr>
          <w:sz w:val="24"/>
          <w:lang w:val="pt-BR"/>
        </w:rPr>
        <w:sym w:font="Symbol" w:char="F0B7"/>
      </w:r>
      <w:r>
        <w:rPr>
          <w:i/>
          <w:iCs/>
          <w:sz w:val="24"/>
          <w:lang w:val="pt-BR"/>
        </w:rPr>
        <w:t xml:space="preserve">  </w:t>
      </w:r>
      <w:r w:rsidRPr="0088589F">
        <w:rPr>
          <w:i/>
          <w:iCs/>
          <w:sz w:val="24"/>
          <w:lang w:val="pt-BR"/>
        </w:rPr>
        <w:t>Histerese</w:t>
      </w:r>
    </w:p>
    <w:p w14:paraId="7B65C81B" w14:textId="77777777" w:rsidR="00A030BF" w:rsidRPr="00FD56C1" w:rsidRDefault="00A030BF" w:rsidP="00A030BF">
      <w:pPr>
        <w:pStyle w:val="PargrafodaLista"/>
        <w:numPr>
          <w:ilvl w:val="0"/>
          <w:numId w:val="30"/>
        </w:numPr>
        <w:spacing w:line="276" w:lineRule="auto"/>
        <w:jc w:val="both"/>
        <w:rPr>
          <w:i/>
          <w:iCs/>
          <w:sz w:val="24"/>
          <w:lang w:val="pt-BR"/>
        </w:rPr>
      </w:pPr>
      <w:r w:rsidRPr="0088589F">
        <w:rPr>
          <w:i/>
          <w:iCs/>
          <w:sz w:val="24"/>
          <w:lang w:val="pt-BR"/>
        </w:rPr>
        <w:t>Incerteza da medição</w:t>
      </w:r>
      <w:r>
        <w:rPr>
          <w:i/>
          <w:iCs/>
          <w:sz w:val="24"/>
          <w:lang w:val="pt-BR"/>
        </w:rPr>
        <w:t xml:space="preserve">  </w:t>
      </w:r>
      <w:r>
        <w:rPr>
          <w:i/>
          <w:iCs/>
          <w:sz w:val="24"/>
          <w:lang w:val="pt-BR"/>
        </w:rPr>
        <w:tab/>
      </w:r>
      <w:r>
        <w:rPr>
          <w:i/>
          <w:iCs/>
          <w:sz w:val="24"/>
          <w:lang w:val="pt-BR"/>
        </w:rPr>
        <w:tab/>
      </w:r>
      <w:r w:rsidRPr="00FD56C1">
        <w:rPr>
          <w:sz w:val="24"/>
          <w:lang w:val="pt-BR"/>
        </w:rPr>
        <w:sym w:font="Symbol" w:char="F0B7"/>
      </w:r>
      <w:r>
        <w:rPr>
          <w:i/>
          <w:iCs/>
          <w:sz w:val="24"/>
          <w:lang w:val="pt-BR"/>
        </w:rPr>
        <w:t xml:space="preserve">  </w:t>
      </w:r>
      <w:r w:rsidRPr="0088589F">
        <w:rPr>
          <w:i/>
          <w:iCs/>
          <w:sz w:val="24"/>
          <w:lang w:val="pt-BR"/>
        </w:rPr>
        <w:t>Erro de linearidade</w:t>
      </w:r>
    </w:p>
    <w:p w14:paraId="0ABAA52E" w14:textId="77777777" w:rsidR="00A030BF" w:rsidRPr="00FD56C1" w:rsidRDefault="00A030BF" w:rsidP="00A030BF">
      <w:pPr>
        <w:pStyle w:val="PargrafodaLista"/>
        <w:numPr>
          <w:ilvl w:val="0"/>
          <w:numId w:val="30"/>
        </w:numPr>
        <w:spacing w:line="276" w:lineRule="auto"/>
        <w:jc w:val="both"/>
        <w:rPr>
          <w:i/>
          <w:iCs/>
          <w:sz w:val="24"/>
          <w:lang w:val="pt-BR"/>
        </w:rPr>
      </w:pPr>
      <w:r w:rsidRPr="0088589F">
        <w:rPr>
          <w:i/>
          <w:iCs/>
          <w:sz w:val="24"/>
          <w:lang w:val="pt-BR"/>
        </w:rPr>
        <w:t>Função de transferência</w:t>
      </w:r>
      <w:r>
        <w:rPr>
          <w:i/>
          <w:iCs/>
          <w:sz w:val="24"/>
          <w:lang w:val="pt-BR"/>
        </w:rPr>
        <w:t xml:space="preserve">  </w:t>
      </w:r>
      <w:r>
        <w:rPr>
          <w:i/>
          <w:iCs/>
          <w:sz w:val="24"/>
          <w:lang w:val="pt-BR"/>
        </w:rPr>
        <w:tab/>
      </w:r>
      <w:r>
        <w:rPr>
          <w:i/>
          <w:iCs/>
          <w:sz w:val="24"/>
          <w:lang w:val="pt-BR"/>
        </w:rPr>
        <w:tab/>
      </w:r>
      <w:r w:rsidRPr="00FD56C1">
        <w:rPr>
          <w:sz w:val="24"/>
          <w:lang w:val="pt-BR"/>
        </w:rPr>
        <w:sym w:font="Symbol" w:char="F0B7"/>
      </w:r>
      <w:r>
        <w:rPr>
          <w:i/>
          <w:iCs/>
          <w:sz w:val="24"/>
          <w:lang w:val="pt-BR"/>
        </w:rPr>
        <w:t xml:space="preserve">  </w:t>
      </w:r>
      <w:r w:rsidRPr="0088589F">
        <w:rPr>
          <w:i/>
          <w:iCs/>
          <w:sz w:val="24"/>
          <w:lang w:val="pt-BR"/>
        </w:rPr>
        <w:t>Precisão e exatidão</w:t>
      </w:r>
    </w:p>
    <w:p w14:paraId="355F8272" w14:textId="77777777" w:rsidR="00A030BF" w:rsidRPr="0088589F" w:rsidRDefault="00A030BF" w:rsidP="00A030BF">
      <w:pPr>
        <w:spacing w:line="360" w:lineRule="auto"/>
        <w:jc w:val="both"/>
        <w:rPr>
          <w:sz w:val="24"/>
          <w:lang w:val="pt-BR"/>
        </w:rPr>
      </w:pPr>
    </w:p>
    <w:p w14:paraId="2C1C13C0" w14:textId="77777777" w:rsidR="00A030BF" w:rsidRPr="0088589F" w:rsidRDefault="00A030BF" w:rsidP="00A030BF">
      <w:pPr>
        <w:spacing w:line="360" w:lineRule="auto"/>
        <w:ind w:firstLine="720"/>
        <w:jc w:val="both"/>
        <w:rPr>
          <w:sz w:val="24"/>
          <w:lang w:val="pt-BR"/>
        </w:rPr>
      </w:pPr>
      <w:r w:rsidRPr="0088589F">
        <w:rPr>
          <w:sz w:val="24"/>
          <w:lang w:val="pt-BR"/>
        </w:rPr>
        <w:t>EXATIDÃO</w:t>
      </w:r>
    </w:p>
    <w:p w14:paraId="4C2E7967" w14:textId="77777777" w:rsidR="00A030BF" w:rsidRPr="00C064C6" w:rsidRDefault="00A030BF" w:rsidP="00A030BF">
      <w:pPr>
        <w:rPr>
          <w:sz w:val="16"/>
          <w:szCs w:val="16"/>
          <w:lang w:val="pt-BR"/>
        </w:rPr>
      </w:pPr>
    </w:p>
    <w:p w14:paraId="2DF4374A" w14:textId="77777777" w:rsidR="00A030BF" w:rsidRPr="0088589F" w:rsidRDefault="00A030BF" w:rsidP="00A030BF">
      <w:pPr>
        <w:spacing w:line="360" w:lineRule="auto"/>
        <w:ind w:firstLine="720"/>
        <w:jc w:val="both"/>
        <w:rPr>
          <w:i/>
          <w:iCs/>
          <w:sz w:val="24"/>
          <w:lang w:val="pt-BR"/>
        </w:rPr>
      </w:pPr>
      <w:r>
        <w:rPr>
          <w:i/>
          <w:iCs/>
          <w:sz w:val="24"/>
          <w:lang w:val="pt-BR"/>
        </w:rPr>
        <w:t>É</w:t>
      </w:r>
      <w:r w:rsidRPr="0088589F">
        <w:rPr>
          <w:i/>
          <w:iCs/>
          <w:sz w:val="24"/>
          <w:lang w:val="pt-BR"/>
        </w:rPr>
        <w:t xml:space="preserve"> a proximidade da concordância entre o valor verdadeiro e a média resultante das medidas obtidas.</w:t>
      </w:r>
    </w:p>
    <w:p w14:paraId="0CF9E7AE" w14:textId="77777777" w:rsidR="00A030BF" w:rsidRPr="0088589F" w:rsidRDefault="00A030BF" w:rsidP="00A030BF">
      <w:pPr>
        <w:spacing w:line="360" w:lineRule="auto"/>
        <w:ind w:firstLine="720"/>
        <w:jc w:val="both"/>
        <w:rPr>
          <w:i/>
          <w:iCs/>
          <w:sz w:val="24"/>
          <w:lang w:val="pt-BR"/>
        </w:rPr>
      </w:pPr>
    </w:p>
    <w:p w14:paraId="6A39B0DC" w14:textId="77777777" w:rsidR="00A030BF" w:rsidRPr="0088589F" w:rsidRDefault="00A030BF" w:rsidP="00A030BF">
      <w:pPr>
        <w:spacing w:line="360" w:lineRule="auto"/>
        <w:ind w:firstLine="720"/>
        <w:jc w:val="both"/>
        <w:rPr>
          <w:sz w:val="24"/>
          <w:lang w:val="pt-BR"/>
        </w:rPr>
      </w:pPr>
      <w:r w:rsidRPr="0088589F">
        <w:rPr>
          <w:sz w:val="24"/>
          <w:lang w:val="pt-BR"/>
        </w:rPr>
        <w:t>PRECISÃO</w:t>
      </w:r>
    </w:p>
    <w:p w14:paraId="4242E008" w14:textId="77777777" w:rsidR="00A030BF" w:rsidRPr="00C064C6" w:rsidRDefault="00A030BF" w:rsidP="00A030BF">
      <w:pPr>
        <w:rPr>
          <w:sz w:val="16"/>
          <w:szCs w:val="16"/>
          <w:lang w:val="pt-BR"/>
        </w:rPr>
      </w:pPr>
    </w:p>
    <w:p w14:paraId="1A997344" w14:textId="77777777" w:rsidR="00A030BF" w:rsidRDefault="00A030BF" w:rsidP="00A030BF">
      <w:pPr>
        <w:spacing w:line="360" w:lineRule="auto"/>
        <w:ind w:firstLine="720"/>
        <w:jc w:val="both"/>
        <w:rPr>
          <w:i/>
          <w:iCs/>
          <w:sz w:val="24"/>
          <w:lang w:val="pt-BR"/>
        </w:rPr>
      </w:pPr>
      <w:r w:rsidRPr="0088589F">
        <w:rPr>
          <w:i/>
          <w:iCs/>
          <w:sz w:val="24"/>
          <w:lang w:val="pt-BR"/>
        </w:rPr>
        <w:t xml:space="preserve"> é a proximidade da concordância entre os resultados obtidos pela repetição do procedimento experimental (medida)</w:t>
      </w:r>
      <w:r>
        <w:rPr>
          <w:i/>
          <w:iCs/>
          <w:sz w:val="24"/>
          <w:lang w:val="pt-BR"/>
        </w:rPr>
        <w:t>. As definições de EXATIDÃO e PRECISÃO são representadas na figura 1.3, abaixo.</w:t>
      </w:r>
    </w:p>
    <w:p w14:paraId="0BE7C1D0" w14:textId="77777777" w:rsidR="00A030BF" w:rsidRDefault="00A030BF" w:rsidP="00A030BF">
      <w:pPr>
        <w:spacing w:line="360" w:lineRule="auto"/>
        <w:ind w:firstLine="720"/>
        <w:jc w:val="both"/>
        <w:rPr>
          <w:i/>
          <w:iCs/>
          <w:sz w:val="24"/>
          <w:lang w:val="pt-BR"/>
        </w:rPr>
      </w:pPr>
    </w:p>
    <w:p w14:paraId="5502EE53" w14:textId="77777777" w:rsidR="00A030BF" w:rsidRDefault="00A030BF" w:rsidP="00A030BF">
      <w:pPr>
        <w:jc w:val="center"/>
        <w:rPr>
          <w:sz w:val="24"/>
        </w:rPr>
      </w:pPr>
      <w:r w:rsidRPr="001C6E6D">
        <w:rPr>
          <w:noProof/>
          <w:sz w:val="24"/>
        </w:rPr>
        <w:drawing>
          <wp:inline distT="0" distB="0" distL="0" distR="0" wp14:anchorId="213CC21F" wp14:editId="32EFE4F2">
            <wp:extent cx="4613335" cy="2107562"/>
            <wp:effectExtent l="19050" t="19050" r="15875" b="26670"/>
            <wp:docPr id="133385741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b="29024"/>
                    <a:stretch/>
                  </pic:blipFill>
                  <pic:spPr bwMode="auto">
                    <a:xfrm>
                      <a:off x="0" y="0"/>
                      <a:ext cx="4695171" cy="2144948"/>
                    </a:xfrm>
                    <a:prstGeom prst="rect">
                      <a:avLst/>
                    </a:prstGeom>
                    <a:noFill/>
                    <a:ln w="190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C7DD4F8" w14:textId="77777777" w:rsidR="00A030BF" w:rsidRPr="00FD56C1" w:rsidRDefault="00A030BF" w:rsidP="00A030BF">
      <w:pPr>
        <w:jc w:val="center"/>
        <w:rPr>
          <w:i/>
          <w:iCs/>
          <w:lang w:val="pt-BR"/>
        </w:rPr>
      </w:pPr>
      <w:r w:rsidRPr="00FD56C1">
        <w:rPr>
          <w:i/>
          <w:iCs/>
          <w:lang w:val="pt-BR"/>
        </w:rPr>
        <w:t xml:space="preserve">Figura 1.3 – </w:t>
      </w:r>
      <w:r>
        <w:rPr>
          <w:i/>
          <w:iCs/>
          <w:lang w:val="pt-BR"/>
        </w:rPr>
        <w:t>R</w:t>
      </w:r>
      <w:r w:rsidRPr="00FD56C1">
        <w:rPr>
          <w:i/>
          <w:iCs/>
          <w:lang w:val="pt-BR"/>
        </w:rPr>
        <w:t>epresentação de EXATIDÃO e PRECISÃO</w:t>
      </w:r>
    </w:p>
    <w:p w14:paraId="326020BC" w14:textId="77777777" w:rsidR="00A030BF" w:rsidRPr="00FD56C1" w:rsidRDefault="00A030BF" w:rsidP="00A030BF">
      <w:pPr>
        <w:overflowPunct/>
        <w:autoSpaceDE/>
        <w:autoSpaceDN/>
        <w:adjustRightInd/>
        <w:jc w:val="center"/>
        <w:textAlignment w:val="auto"/>
        <w:rPr>
          <w:lang w:val="pt-BR"/>
        </w:rPr>
      </w:pPr>
      <w:r w:rsidRPr="00FD56C1">
        <w:rPr>
          <w:i/>
          <w:iCs/>
          <w:lang w:val="pt-BR"/>
        </w:rPr>
        <w:t>(</w:t>
      </w:r>
      <w:r>
        <w:rPr>
          <w:i/>
          <w:iCs/>
          <w:lang w:val="pt-BR"/>
        </w:rPr>
        <w:t xml:space="preserve">Fonte: </w:t>
      </w:r>
      <w:r w:rsidRPr="00FD56C1">
        <w:rPr>
          <w:i/>
          <w:iCs/>
          <w:lang w:val="pt-BR"/>
        </w:rPr>
        <w:t>Executado pelo autor)</w:t>
      </w:r>
    </w:p>
    <w:p w14:paraId="2CD4A2D7" w14:textId="77777777" w:rsidR="00A030BF" w:rsidRPr="00451956" w:rsidRDefault="00A030BF" w:rsidP="00A030BF">
      <w:pPr>
        <w:spacing w:line="360" w:lineRule="auto"/>
        <w:ind w:firstLine="720"/>
        <w:jc w:val="both"/>
        <w:rPr>
          <w:sz w:val="24"/>
          <w:lang w:val="pt-BR"/>
        </w:rPr>
      </w:pPr>
      <w:r w:rsidRPr="00451956">
        <w:rPr>
          <w:sz w:val="24"/>
          <w:lang w:val="pt-BR"/>
        </w:rPr>
        <w:lastRenderedPageBreak/>
        <w:t>METROLOGIA</w:t>
      </w:r>
    </w:p>
    <w:p w14:paraId="7477E413" w14:textId="77777777" w:rsidR="00A030BF" w:rsidRPr="00C064C6" w:rsidRDefault="00A030BF" w:rsidP="00A030BF">
      <w:pPr>
        <w:rPr>
          <w:sz w:val="16"/>
          <w:szCs w:val="16"/>
          <w:lang w:val="pt-BR"/>
        </w:rPr>
      </w:pPr>
    </w:p>
    <w:p w14:paraId="3675A22B" w14:textId="77777777" w:rsidR="00A030BF" w:rsidRPr="00451956" w:rsidRDefault="00A030BF" w:rsidP="00A030BF">
      <w:pPr>
        <w:spacing w:line="360" w:lineRule="auto"/>
        <w:ind w:firstLine="720"/>
        <w:jc w:val="both"/>
        <w:rPr>
          <w:i/>
          <w:sz w:val="24"/>
          <w:lang w:val="pt-BR"/>
        </w:rPr>
      </w:pPr>
      <w:r w:rsidRPr="00451956">
        <w:rPr>
          <w:i/>
          <w:sz w:val="24"/>
          <w:lang w:val="pt-BR"/>
        </w:rPr>
        <w:t>Conhecimento dos pesos e medidas e dos sistemas de unidades de todos os povos, antigos e modernos. É a ciência da medição. A metrologia abrange todos os aspectos relativos às medições, em qualquer campo da ciência e tecnologia.</w:t>
      </w:r>
    </w:p>
    <w:p w14:paraId="59DB0970" w14:textId="77777777" w:rsidR="00A030BF" w:rsidRDefault="00A030BF" w:rsidP="00A030BF">
      <w:pPr>
        <w:spacing w:line="360" w:lineRule="auto"/>
        <w:ind w:firstLine="720"/>
        <w:jc w:val="both"/>
        <w:rPr>
          <w:sz w:val="24"/>
          <w:lang w:val="pt-BR"/>
        </w:rPr>
      </w:pPr>
    </w:p>
    <w:p w14:paraId="4305E1E8" w14:textId="77777777" w:rsidR="00A030BF" w:rsidRPr="00451956" w:rsidRDefault="00A030BF" w:rsidP="00A030BF">
      <w:pPr>
        <w:spacing w:line="360" w:lineRule="auto"/>
        <w:ind w:firstLine="720"/>
        <w:jc w:val="both"/>
        <w:rPr>
          <w:sz w:val="24"/>
          <w:lang w:val="pt-BR"/>
        </w:rPr>
      </w:pPr>
      <w:r w:rsidRPr="00451956">
        <w:rPr>
          <w:sz w:val="24"/>
          <w:lang w:val="pt-BR"/>
        </w:rPr>
        <w:t>METRO</w:t>
      </w:r>
      <w:r w:rsidRPr="00451956">
        <w:rPr>
          <w:sz w:val="24"/>
          <w:vertAlign w:val="superscript"/>
          <w:lang w:val="pt-BR"/>
        </w:rPr>
        <w:t>1</w:t>
      </w:r>
      <w:r>
        <w:rPr>
          <w:sz w:val="24"/>
          <w:vertAlign w:val="superscript"/>
          <w:lang w:val="pt-BR"/>
        </w:rPr>
        <w:t xml:space="preserve"> </w:t>
      </w:r>
      <w:r w:rsidRPr="002631A1">
        <w:rPr>
          <w:sz w:val="24"/>
          <w:lang w:val="pt-BR"/>
        </w:rPr>
        <w:t>(Atual)</w:t>
      </w:r>
    </w:p>
    <w:p w14:paraId="53B8616A" w14:textId="77777777" w:rsidR="00A030BF" w:rsidRPr="00C064C6" w:rsidRDefault="00A030BF" w:rsidP="00A030BF">
      <w:pPr>
        <w:jc w:val="both"/>
        <w:rPr>
          <w:sz w:val="16"/>
          <w:szCs w:val="16"/>
          <w:lang w:val="pt-BR"/>
        </w:rPr>
      </w:pPr>
    </w:p>
    <w:p w14:paraId="637DFB11" w14:textId="77777777" w:rsidR="00A030BF" w:rsidRDefault="00A030BF" w:rsidP="00A030BF">
      <w:pPr>
        <w:spacing w:line="360" w:lineRule="auto"/>
        <w:ind w:firstLine="720"/>
        <w:jc w:val="both"/>
        <w:rPr>
          <w:sz w:val="24"/>
          <w:lang w:val="pt-BR"/>
        </w:rPr>
      </w:pPr>
      <w:r w:rsidRPr="00451956">
        <w:rPr>
          <w:i/>
          <w:sz w:val="24"/>
          <w:lang w:val="pt-BR"/>
        </w:rPr>
        <w:t>Unidade fundamental de medida de comprimento do S</w:t>
      </w:r>
      <w:r>
        <w:rPr>
          <w:i/>
          <w:sz w:val="24"/>
          <w:lang w:val="pt-BR"/>
        </w:rPr>
        <w:t xml:space="preserve">istema </w:t>
      </w:r>
      <w:r w:rsidRPr="00451956">
        <w:rPr>
          <w:i/>
          <w:sz w:val="24"/>
          <w:lang w:val="pt-BR"/>
        </w:rPr>
        <w:t>I</w:t>
      </w:r>
      <w:r>
        <w:rPr>
          <w:i/>
          <w:sz w:val="24"/>
          <w:lang w:val="pt-BR"/>
        </w:rPr>
        <w:t>nternacional (S.I.)</w:t>
      </w:r>
      <w:r w:rsidRPr="00451956">
        <w:rPr>
          <w:i/>
          <w:sz w:val="24"/>
          <w:lang w:val="pt-BR"/>
        </w:rPr>
        <w:t>, igual ao comprimento do trajeto percorrido pela luz, no vácuo, durante um intervalo de tempo de 1/ 299.792.458 de segundo</w:t>
      </w:r>
      <w:r w:rsidRPr="00451956">
        <w:rPr>
          <w:sz w:val="24"/>
          <w:lang w:val="pt-BR"/>
        </w:rPr>
        <w:t>.</w:t>
      </w:r>
    </w:p>
    <w:p w14:paraId="7315BA07" w14:textId="77777777" w:rsidR="00A030BF" w:rsidRPr="00CA796C" w:rsidRDefault="00A030BF" w:rsidP="00A030BF">
      <w:pPr>
        <w:spacing w:line="360" w:lineRule="auto"/>
        <w:ind w:firstLine="720"/>
        <w:jc w:val="both"/>
        <w:rPr>
          <w:sz w:val="24"/>
          <w:lang w:val="pt-BR"/>
        </w:rPr>
      </w:pPr>
    </w:p>
    <w:p w14:paraId="238E8C3D" w14:textId="77777777" w:rsidR="00A030BF" w:rsidRPr="00451956" w:rsidRDefault="00A030BF" w:rsidP="00A030BF">
      <w:pPr>
        <w:spacing w:line="360" w:lineRule="auto"/>
        <w:ind w:firstLine="720"/>
        <w:jc w:val="both"/>
        <w:rPr>
          <w:sz w:val="24"/>
          <w:lang w:val="pt-BR"/>
        </w:rPr>
      </w:pPr>
      <w:r w:rsidRPr="00451956">
        <w:rPr>
          <w:sz w:val="24"/>
          <w:lang w:val="pt-BR"/>
        </w:rPr>
        <w:t>METRO</w:t>
      </w:r>
      <w:r w:rsidRPr="00451956">
        <w:rPr>
          <w:sz w:val="24"/>
          <w:vertAlign w:val="superscript"/>
          <w:lang w:val="pt-BR"/>
        </w:rPr>
        <w:t>2</w:t>
      </w:r>
    </w:p>
    <w:p w14:paraId="2EA6D701" w14:textId="77777777" w:rsidR="00A030BF" w:rsidRPr="00C064C6" w:rsidRDefault="00A030BF" w:rsidP="00A030BF">
      <w:pPr>
        <w:rPr>
          <w:sz w:val="16"/>
          <w:szCs w:val="16"/>
          <w:lang w:val="pt-BR"/>
        </w:rPr>
      </w:pPr>
    </w:p>
    <w:p w14:paraId="519308D8" w14:textId="77777777" w:rsidR="00A030BF" w:rsidRPr="00451956" w:rsidRDefault="00A030BF" w:rsidP="00A030BF">
      <w:pPr>
        <w:spacing w:line="360" w:lineRule="auto"/>
        <w:ind w:firstLine="720"/>
        <w:jc w:val="both"/>
        <w:rPr>
          <w:i/>
          <w:sz w:val="24"/>
          <w:lang w:val="pt-BR"/>
        </w:rPr>
      </w:pPr>
      <w:r w:rsidRPr="00451956">
        <w:rPr>
          <w:i/>
          <w:sz w:val="24"/>
          <w:lang w:val="pt-BR"/>
        </w:rPr>
        <w:t>Unidade fundamental de medida de comprimento no S.I., igual a 1.650.753,73 comprimentos de onda, no vácuo, de uma raia vermelha do criptônio 86, correspondente à transição entre os estados dubleto p10 e quinteto d5.</w:t>
      </w:r>
    </w:p>
    <w:p w14:paraId="10C72B40" w14:textId="77777777" w:rsidR="00A030BF" w:rsidRDefault="00A030BF" w:rsidP="00A030BF">
      <w:pPr>
        <w:spacing w:line="360" w:lineRule="auto"/>
        <w:ind w:firstLine="720"/>
        <w:jc w:val="both"/>
        <w:rPr>
          <w:sz w:val="24"/>
          <w:lang w:val="pt-BR"/>
        </w:rPr>
      </w:pPr>
    </w:p>
    <w:p w14:paraId="43D2F57D" w14:textId="77777777" w:rsidR="00A030BF" w:rsidRPr="00451956" w:rsidRDefault="00A030BF" w:rsidP="00A030BF">
      <w:pPr>
        <w:spacing w:line="360" w:lineRule="auto"/>
        <w:ind w:firstLine="720"/>
        <w:jc w:val="both"/>
        <w:rPr>
          <w:sz w:val="24"/>
          <w:lang w:val="pt-BR"/>
        </w:rPr>
      </w:pPr>
      <w:r w:rsidRPr="00451956">
        <w:rPr>
          <w:sz w:val="24"/>
          <w:lang w:val="pt-BR"/>
        </w:rPr>
        <w:t>METRO</w:t>
      </w:r>
      <w:r w:rsidRPr="00451956">
        <w:rPr>
          <w:sz w:val="24"/>
          <w:vertAlign w:val="superscript"/>
          <w:lang w:val="pt-BR"/>
        </w:rPr>
        <w:t>3</w:t>
      </w:r>
    </w:p>
    <w:p w14:paraId="0F20A1F1" w14:textId="77777777" w:rsidR="00A030BF" w:rsidRPr="00C064C6" w:rsidRDefault="00A030BF" w:rsidP="00A030BF">
      <w:pPr>
        <w:rPr>
          <w:sz w:val="16"/>
          <w:szCs w:val="16"/>
          <w:lang w:val="pt-BR"/>
        </w:rPr>
      </w:pPr>
    </w:p>
    <w:p w14:paraId="71F152BF" w14:textId="77777777" w:rsidR="00A030BF" w:rsidRPr="00451956" w:rsidRDefault="00A030BF" w:rsidP="00A030BF">
      <w:pPr>
        <w:spacing w:line="360" w:lineRule="auto"/>
        <w:ind w:firstLine="720"/>
        <w:jc w:val="both"/>
        <w:rPr>
          <w:i/>
          <w:sz w:val="24"/>
          <w:lang w:val="pt-BR"/>
        </w:rPr>
      </w:pPr>
      <w:r w:rsidRPr="00451956">
        <w:rPr>
          <w:i/>
          <w:sz w:val="24"/>
          <w:lang w:val="pt-BR"/>
        </w:rPr>
        <w:t>Unidade fundamental das medidas de extensão no sistema métrico, que representa a décima milionésima parte do quarto do meridiano terrestre.</w:t>
      </w:r>
    </w:p>
    <w:p w14:paraId="52004C11" w14:textId="77777777" w:rsidR="00A030BF" w:rsidRDefault="00A030BF" w:rsidP="00A030BF">
      <w:pPr>
        <w:spacing w:line="360" w:lineRule="auto"/>
        <w:ind w:firstLine="720"/>
        <w:jc w:val="both"/>
        <w:rPr>
          <w:sz w:val="24"/>
          <w:lang w:val="pt-BR"/>
        </w:rPr>
      </w:pPr>
    </w:p>
    <w:p w14:paraId="70730A8E" w14:textId="77777777" w:rsidR="00A030BF" w:rsidRPr="00451956" w:rsidRDefault="00A030BF" w:rsidP="00A030BF">
      <w:pPr>
        <w:spacing w:line="360" w:lineRule="auto"/>
        <w:ind w:firstLine="720"/>
        <w:jc w:val="both"/>
        <w:rPr>
          <w:sz w:val="24"/>
          <w:lang w:val="pt-BR"/>
        </w:rPr>
      </w:pPr>
      <w:r w:rsidRPr="00451956">
        <w:rPr>
          <w:sz w:val="24"/>
          <w:lang w:val="pt-BR"/>
        </w:rPr>
        <w:t>METRO PADRÃO</w:t>
      </w:r>
      <w:r>
        <w:rPr>
          <w:sz w:val="24"/>
          <w:vertAlign w:val="superscript"/>
          <w:lang w:val="pt-BR"/>
        </w:rPr>
        <w:t>4</w:t>
      </w:r>
    </w:p>
    <w:p w14:paraId="0868D663" w14:textId="77777777" w:rsidR="00A030BF" w:rsidRPr="00C064C6" w:rsidRDefault="00A030BF" w:rsidP="00A030BF">
      <w:pPr>
        <w:rPr>
          <w:sz w:val="16"/>
          <w:szCs w:val="16"/>
          <w:lang w:val="pt-BR"/>
        </w:rPr>
      </w:pPr>
    </w:p>
    <w:p w14:paraId="38F53D8D" w14:textId="77777777" w:rsidR="00A030BF" w:rsidRDefault="00A030BF" w:rsidP="00A030BF">
      <w:pPr>
        <w:spacing w:line="360" w:lineRule="auto"/>
        <w:ind w:firstLine="720"/>
        <w:jc w:val="both"/>
        <w:rPr>
          <w:sz w:val="24"/>
          <w:lang w:val="pt-BR"/>
        </w:rPr>
      </w:pPr>
      <w:r w:rsidRPr="00451956">
        <w:rPr>
          <w:i/>
          <w:sz w:val="24"/>
          <w:lang w:val="pt-BR"/>
        </w:rPr>
        <w:t>Unidade de comprimento adotada internacionalmente até 1960 e igual a distância entre duas linhas paralelas existentes em um protótipo de platina iridiada, depositada em Paris, na temperatura de 0</w:t>
      </w:r>
      <w:r w:rsidRPr="00451956">
        <w:rPr>
          <w:i/>
          <w:sz w:val="24"/>
          <w:vertAlign w:val="superscript"/>
          <w:lang w:val="pt-BR"/>
        </w:rPr>
        <w:t>o</w:t>
      </w:r>
      <w:r w:rsidRPr="00451956">
        <w:rPr>
          <w:i/>
          <w:sz w:val="24"/>
          <w:lang w:val="pt-BR"/>
        </w:rPr>
        <w:t xml:space="preserve"> C e em condições de sustentação perfeitamente definidas</w:t>
      </w:r>
      <w:r w:rsidRPr="00451956">
        <w:rPr>
          <w:sz w:val="24"/>
          <w:lang w:val="pt-BR"/>
        </w:rPr>
        <w:t>.</w:t>
      </w:r>
    </w:p>
    <w:p w14:paraId="33471CCB" w14:textId="77777777" w:rsidR="00A030BF" w:rsidRDefault="00A030BF" w:rsidP="00A030BF">
      <w:pPr>
        <w:rPr>
          <w:lang w:val="pt-BR"/>
        </w:rPr>
      </w:pPr>
    </w:p>
    <w:p w14:paraId="4A287807" w14:textId="77777777" w:rsidR="00A030BF" w:rsidRDefault="00A030BF" w:rsidP="00A030BF">
      <w:pPr>
        <w:spacing w:line="360" w:lineRule="auto"/>
        <w:ind w:firstLine="720"/>
        <w:jc w:val="both"/>
        <w:rPr>
          <w:sz w:val="24"/>
          <w:lang w:val="pt-BR"/>
        </w:rPr>
      </w:pPr>
      <w:r w:rsidRPr="00451956">
        <w:rPr>
          <w:sz w:val="24"/>
          <w:lang w:val="pt-BR"/>
        </w:rPr>
        <w:t>O Sistema Internacional de medida utiliza o metro [</w:t>
      </w:r>
      <w:r w:rsidRPr="006A0557">
        <w:rPr>
          <w:i/>
          <w:iCs/>
          <w:sz w:val="24"/>
          <w:lang w:val="pt-BR"/>
        </w:rPr>
        <w:t>m</w:t>
      </w:r>
      <w:r w:rsidRPr="00451956">
        <w:rPr>
          <w:sz w:val="24"/>
          <w:lang w:val="pt-BR"/>
        </w:rPr>
        <w:t xml:space="preserve">] como unidade padrão, como mostram as definições acima. Os múltiplos e submúltiplos </w:t>
      </w:r>
      <w:r>
        <w:rPr>
          <w:sz w:val="24"/>
          <w:lang w:val="pt-BR"/>
        </w:rPr>
        <w:t xml:space="preserve">e suas respectivas simbologias, </w:t>
      </w:r>
      <w:r w:rsidRPr="00451956">
        <w:rPr>
          <w:sz w:val="24"/>
          <w:lang w:val="pt-BR"/>
        </w:rPr>
        <w:t>são</w:t>
      </w:r>
      <w:r>
        <w:rPr>
          <w:sz w:val="24"/>
          <w:lang w:val="pt-BR"/>
        </w:rPr>
        <w:t xml:space="preserve"> apresentados na tabela 1.1, abaixo.</w:t>
      </w:r>
    </w:p>
    <w:p w14:paraId="0D918E0C" w14:textId="77777777" w:rsidR="00A030BF" w:rsidRDefault="00A030BF" w:rsidP="00A030BF">
      <w:pPr>
        <w:overflowPunct/>
        <w:autoSpaceDE/>
        <w:autoSpaceDN/>
        <w:adjustRightInd/>
        <w:textAlignment w:val="auto"/>
        <w:rPr>
          <w:sz w:val="24"/>
          <w:lang w:val="pt-BR"/>
        </w:rPr>
      </w:pPr>
    </w:p>
    <w:p w14:paraId="24030C3F" w14:textId="77777777" w:rsidR="00A030BF" w:rsidRDefault="00A030BF" w:rsidP="00A030BF">
      <w:pPr>
        <w:overflowPunct/>
        <w:autoSpaceDE/>
        <w:autoSpaceDN/>
        <w:adjustRightInd/>
        <w:textAlignment w:val="auto"/>
        <w:rPr>
          <w:sz w:val="24"/>
          <w:lang w:val="pt-BR"/>
        </w:rPr>
      </w:pPr>
    </w:p>
    <w:p w14:paraId="23F994F8" w14:textId="77777777" w:rsidR="00A030BF" w:rsidRPr="00FF2249" w:rsidRDefault="00A030BF" w:rsidP="00A030BF">
      <w:pPr>
        <w:pBdr>
          <w:top w:val="single" w:sz="6" w:space="1" w:color="auto"/>
        </w:pBdr>
        <w:ind w:left="142" w:hanging="142"/>
        <w:jc w:val="both"/>
        <w:rPr>
          <w:i/>
          <w:iCs/>
          <w:sz w:val="16"/>
          <w:lang w:val="pt-BR"/>
        </w:rPr>
      </w:pPr>
      <w:r w:rsidRPr="00FF2249">
        <w:rPr>
          <w:i/>
          <w:iCs/>
          <w:sz w:val="16"/>
          <w:vertAlign w:val="superscript"/>
          <w:lang w:val="pt-BR"/>
        </w:rPr>
        <w:t>1</w:t>
      </w:r>
      <w:r w:rsidRPr="00FF2249">
        <w:rPr>
          <w:i/>
          <w:iCs/>
          <w:sz w:val="16"/>
          <w:lang w:val="pt-BR"/>
        </w:rPr>
        <w:tab/>
      </w:r>
      <w:r w:rsidRPr="00FF2249">
        <w:rPr>
          <w:i/>
          <w:iCs/>
          <w:caps/>
          <w:sz w:val="16"/>
          <w:lang w:val="pt-BR"/>
        </w:rPr>
        <w:t>Ferreira</w:t>
      </w:r>
      <w:r w:rsidRPr="00FF2249">
        <w:rPr>
          <w:i/>
          <w:iCs/>
          <w:sz w:val="16"/>
          <w:lang w:val="pt-BR"/>
        </w:rPr>
        <w:t>, Aurélio Buarque de Holanda. Novo Dicionário da Língua Portuguesa - Rio de Janeiro, Editora Nova Fronteira - 1</w:t>
      </w:r>
      <w:r w:rsidRPr="00FF2249">
        <w:rPr>
          <w:i/>
          <w:iCs/>
          <w:sz w:val="16"/>
          <w:vertAlign w:val="superscript"/>
          <w:lang w:val="pt-BR"/>
        </w:rPr>
        <w:t>a</w:t>
      </w:r>
      <w:r w:rsidRPr="00FF2249">
        <w:rPr>
          <w:i/>
          <w:iCs/>
          <w:sz w:val="16"/>
          <w:lang w:val="pt-BR"/>
        </w:rPr>
        <w:t xml:space="preserve"> edição - 4</w:t>
      </w:r>
      <w:r w:rsidRPr="00FF2249">
        <w:rPr>
          <w:i/>
          <w:iCs/>
          <w:sz w:val="16"/>
          <w:vertAlign w:val="superscript"/>
          <w:lang w:val="pt-BR"/>
        </w:rPr>
        <w:t>a</w:t>
      </w:r>
      <w:r w:rsidRPr="00FF2249">
        <w:rPr>
          <w:i/>
          <w:iCs/>
          <w:sz w:val="16"/>
          <w:lang w:val="pt-BR"/>
        </w:rPr>
        <w:t xml:space="preserve"> impressão, 1975.</w:t>
      </w:r>
    </w:p>
    <w:p w14:paraId="38D4BDE5" w14:textId="77777777" w:rsidR="00A030BF" w:rsidRPr="00FF2249" w:rsidRDefault="00A030BF" w:rsidP="00A030BF">
      <w:pPr>
        <w:ind w:left="142" w:hanging="142"/>
        <w:jc w:val="both"/>
        <w:rPr>
          <w:i/>
          <w:iCs/>
          <w:sz w:val="16"/>
          <w:lang w:val="pt-BR"/>
        </w:rPr>
      </w:pPr>
      <w:r w:rsidRPr="00FF2249">
        <w:rPr>
          <w:i/>
          <w:iCs/>
          <w:sz w:val="16"/>
          <w:vertAlign w:val="superscript"/>
          <w:lang w:val="pt-BR"/>
        </w:rPr>
        <w:t>2</w:t>
      </w:r>
      <w:r w:rsidRPr="00FF2249">
        <w:rPr>
          <w:i/>
          <w:iCs/>
          <w:sz w:val="16"/>
          <w:vertAlign w:val="superscript"/>
          <w:lang w:val="pt-BR"/>
        </w:rPr>
        <w:tab/>
      </w:r>
      <w:r w:rsidRPr="00FF2249">
        <w:rPr>
          <w:i/>
          <w:iCs/>
          <w:caps/>
          <w:sz w:val="16"/>
          <w:lang w:val="pt-BR"/>
        </w:rPr>
        <w:t>Ferreira</w:t>
      </w:r>
      <w:r w:rsidRPr="00FF2249">
        <w:rPr>
          <w:i/>
          <w:iCs/>
          <w:sz w:val="16"/>
          <w:lang w:val="pt-BR"/>
        </w:rPr>
        <w:t>, Aurélio Buarque de Holanda. Novo Dicionário da Língua Portuguesa - Rio de Janeiro, Editora Nova Fronteira - 1</w:t>
      </w:r>
      <w:r w:rsidRPr="00FF2249">
        <w:rPr>
          <w:i/>
          <w:iCs/>
          <w:sz w:val="16"/>
          <w:vertAlign w:val="superscript"/>
          <w:lang w:val="pt-BR"/>
        </w:rPr>
        <w:t>a</w:t>
      </w:r>
      <w:r w:rsidRPr="00FF2249">
        <w:rPr>
          <w:i/>
          <w:iCs/>
          <w:sz w:val="16"/>
          <w:lang w:val="pt-BR"/>
        </w:rPr>
        <w:t xml:space="preserve"> edição - 5</w:t>
      </w:r>
      <w:r w:rsidRPr="00FF2249">
        <w:rPr>
          <w:i/>
          <w:iCs/>
          <w:sz w:val="16"/>
          <w:vertAlign w:val="superscript"/>
          <w:lang w:val="pt-BR"/>
        </w:rPr>
        <w:t>a</w:t>
      </w:r>
      <w:r w:rsidRPr="00FF2249">
        <w:rPr>
          <w:i/>
          <w:iCs/>
          <w:sz w:val="16"/>
          <w:lang w:val="pt-BR"/>
        </w:rPr>
        <w:t xml:space="preserve"> impressão, 1975.</w:t>
      </w:r>
    </w:p>
    <w:p w14:paraId="5485BED3" w14:textId="77777777" w:rsidR="00A030BF" w:rsidRPr="00FF2249" w:rsidRDefault="00A030BF" w:rsidP="00A030BF">
      <w:pPr>
        <w:ind w:left="142" w:hanging="142"/>
        <w:jc w:val="both"/>
        <w:rPr>
          <w:i/>
          <w:iCs/>
          <w:sz w:val="16"/>
          <w:lang w:val="pt-BR"/>
        </w:rPr>
      </w:pPr>
      <w:r w:rsidRPr="00FF2249">
        <w:rPr>
          <w:i/>
          <w:iCs/>
          <w:sz w:val="16"/>
          <w:vertAlign w:val="superscript"/>
          <w:lang w:val="pt-BR"/>
        </w:rPr>
        <w:t>3</w:t>
      </w:r>
      <w:r w:rsidRPr="00FF2249">
        <w:rPr>
          <w:i/>
          <w:iCs/>
          <w:sz w:val="16"/>
          <w:vertAlign w:val="superscript"/>
          <w:lang w:val="pt-BR"/>
        </w:rPr>
        <w:tab/>
      </w:r>
      <w:r w:rsidRPr="00FF2249">
        <w:rPr>
          <w:i/>
          <w:iCs/>
          <w:sz w:val="16"/>
          <w:lang w:val="pt-BR"/>
        </w:rPr>
        <w:t>Dicionário Brasileiro da Língua Portuguesa - O GLOBO - Impressão Cochrane S.A. - 1</w:t>
      </w:r>
      <w:r w:rsidRPr="00FF2249">
        <w:rPr>
          <w:i/>
          <w:iCs/>
          <w:sz w:val="16"/>
          <w:vertAlign w:val="superscript"/>
          <w:lang w:val="pt-BR"/>
        </w:rPr>
        <w:t>a</w:t>
      </w:r>
      <w:r w:rsidRPr="00FF2249">
        <w:rPr>
          <w:i/>
          <w:iCs/>
          <w:sz w:val="16"/>
          <w:lang w:val="pt-BR"/>
        </w:rPr>
        <w:t xml:space="preserve"> edição - Santiago - Chile - 1993.</w:t>
      </w:r>
    </w:p>
    <w:p w14:paraId="29F68D2E" w14:textId="77777777" w:rsidR="00A030BF" w:rsidRPr="00FD56C1" w:rsidRDefault="00A030BF" w:rsidP="00A030BF">
      <w:pPr>
        <w:ind w:left="142" w:hanging="142"/>
        <w:jc w:val="both"/>
        <w:rPr>
          <w:i/>
          <w:iCs/>
          <w:sz w:val="16"/>
          <w:lang w:val="pt-BR"/>
        </w:rPr>
      </w:pPr>
      <w:r w:rsidRPr="00FF2249">
        <w:rPr>
          <w:i/>
          <w:iCs/>
          <w:sz w:val="16"/>
          <w:vertAlign w:val="superscript"/>
          <w:lang w:val="pt-BR"/>
        </w:rPr>
        <w:t>4</w:t>
      </w:r>
      <w:r w:rsidRPr="00FF2249">
        <w:rPr>
          <w:i/>
          <w:iCs/>
          <w:sz w:val="16"/>
          <w:lang w:val="pt-BR"/>
        </w:rPr>
        <w:tab/>
      </w:r>
      <w:r w:rsidRPr="00FF2249">
        <w:rPr>
          <w:i/>
          <w:iCs/>
          <w:caps/>
          <w:sz w:val="16"/>
          <w:lang w:val="pt-BR"/>
        </w:rPr>
        <w:t>Ferreira</w:t>
      </w:r>
      <w:r w:rsidRPr="00FF2249">
        <w:rPr>
          <w:i/>
          <w:iCs/>
          <w:sz w:val="16"/>
          <w:lang w:val="pt-BR"/>
        </w:rPr>
        <w:t>, Aurélio Buarque de Holanda. Novo Dicionário da Língua Portuguesa - Rio de Janeiro, Editora Nova Fronteira - 1</w:t>
      </w:r>
      <w:r w:rsidRPr="00FF2249">
        <w:rPr>
          <w:i/>
          <w:iCs/>
          <w:sz w:val="16"/>
          <w:vertAlign w:val="superscript"/>
          <w:lang w:val="pt-BR"/>
        </w:rPr>
        <w:t>a</w:t>
      </w:r>
      <w:r w:rsidRPr="00FF2249">
        <w:rPr>
          <w:i/>
          <w:iCs/>
          <w:sz w:val="16"/>
          <w:lang w:val="pt-BR"/>
        </w:rPr>
        <w:t xml:space="preserve"> edição - 4</w:t>
      </w:r>
      <w:r w:rsidRPr="00FF2249">
        <w:rPr>
          <w:i/>
          <w:iCs/>
          <w:sz w:val="16"/>
          <w:vertAlign w:val="superscript"/>
          <w:lang w:val="pt-BR"/>
        </w:rPr>
        <w:t>a</w:t>
      </w:r>
      <w:r w:rsidRPr="00FF2249">
        <w:rPr>
          <w:i/>
          <w:iCs/>
          <w:sz w:val="16"/>
          <w:lang w:val="pt-BR"/>
        </w:rPr>
        <w:t xml:space="preserve"> impressão, 1975.</w:t>
      </w:r>
    </w:p>
    <w:tbl>
      <w:tblPr>
        <w:tblW w:w="8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1"/>
        <w:gridCol w:w="340"/>
        <w:gridCol w:w="1276"/>
        <w:gridCol w:w="1701"/>
        <w:gridCol w:w="992"/>
      </w:tblGrid>
      <w:tr w:rsidR="00A030BF" w:rsidRPr="00933470" w14:paraId="015E09C3" w14:textId="77777777" w:rsidTr="001C6787">
        <w:trPr>
          <w:cantSplit/>
          <w:trHeight w:val="397"/>
          <w:jc w:val="center"/>
        </w:trPr>
        <w:tc>
          <w:tcPr>
            <w:tcW w:w="4101" w:type="dxa"/>
            <w:tcBorders>
              <w:top w:val="nil"/>
              <w:left w:val="nil"/>
              <w:right w:val="nil"/>
            </w:tcBorders>
            <w:vAlign w:val="center"/>
          </w:tcPr>
          <w:p w14:paraId="7292E018" w14:textId="77777777" w:rsidR="00A030BF" w:rsidRPr="00283327" w:rsidRDefault="00A030BF" w:rsidP="001C6787">
            <w:pPr>
              <w:jc w:val="center"/>
              <w:rPr>
                <w:lang w:val="pt-BR"/>
              </w:rPr>
            </w:pPr>
          </w:p>
        </w:tc>
        <w:tc>
          <w:tcPr>
            <w:tcW w:w="340" w:type="dxa"/>
            <w:tcBorders>
              <w:top w:val="nil"/>
              <w:left w:val="nil"/>
              <w:bottom w:val="nil"/>
              <w:right w:val="nil"/>
            </w:tcBorders>
          </w:tcPr>
          <w:p w14:paraId="07ABF661" w14:textId="77777777" w:rsidR="00A030BF" w:rsidRPr="00451956" w:rsidRDefault="00A030BF" w:rsidP="001C6787">
            <w:pPr>
              <w:jc w:val="center"/>
              <w:rPr>
                <w:i/>
                <w:lang w:val="pt-BR"/>
              </w:rPr>
            </w:pPr>
          </w:p>
        </w:tc>
        <w:tc>
          <w:tcPr>
            <w:tcW w:w="3969" w:type="dxa"/>
            <w:gridSpan w:val="3"/>
            <w:tcBorders>
              <w:top w:val="nil"/>
              <w:left w:val="nil"/>
              <w:right w:val="nil"/>
            </w:tcBorders>
            <w:vAlign w:val="center"/>
          </w:tcPr>
          <w:p w14:paraId="6B178BE0" w14:textId="77777777" w:rsidR="00A030BF" w:rsidRPr="00C318F1" w:rsidRDefault="00A030BF" w:rsidP="001C6787">
            <w:pPr>
              <w:jc w:val="center"/>
              <w:rPr>
                <w:b/>
                <w:i/>
                <w:sz w:val="24"/>
                <w:szCs w:val="24"/>
                <w:lang w:val="pt-BR"/>
              </w:rPr>
            </w:pPr>
            <w:r w:rsidRPr="00451956">
              <w:rPr>
                <w:i/>
                <w:lang w:val="pt-BR"/>
              </w:rPr>
              <w:t>Tabela 1.1. Unidades de Base do SI.</w:t>
            </w:r>
          </w:p>
        </w:tc>
      </w:tr>
      <w:tr w:rsidR="00A030BF" w:rsidRPr="00933470" w14:paraId="085BABDF" w14:textId="77777777" w:rsidTr="001C6787">
        <w:trPr>
          <w:cantSplit/>
          <w:trHeight w:val="397"/>
          <w:jc w:val="center"/>
        </w:trPr>
        <w:tc>
          <w:tcPr>
            <w:tcW w:w="4101" w:type="dxa"/>
            <w:vMerge w:val="restart"/>
            <w:vAlign w:val="center"/>
          </w:tcPr>
          <w:p w14:paraId="0FA93B36" w14:textId="77777777" w:rsidR="00A030BF" w:rsidRPr="00283327" w:rsidRDefault="00A030BF" w:rsidP="001C6787">
            <w:pPr>
              <w:jc w:val="center"/>
              <w:rPr>
                <w:lang w:val="pt-BR"/>
              </w:rPr>
            </w:pPr>
          </w:p>
          <w:p w14:paraId="6A513107" w14:textId="77777777" w:rsidR="00A030BF" w:rsidRDefault="00A030BF" w:rsidP="001C6787">
            <w:pPr>
              <w:jc w:val="center"/>
              <w:rPr>
                <w:b/>
                <w:i/>
                <w:sz w:val="24"/>
                <w:szCs w:val="24"/>
                <w:lang w:val="pt-BR"/>
              </w:rPr>
            </w:pPr>
            <w:r w:rsidRPr="00451956">
              <w:rPr>
                <w:noProof/>
                <w:sz w:val="24"/>
                <w:lang w:val="pt-BR"/>
              </w:rPr>
              <w:drawing>
                <wp:inline distT="0" distB="0" distL="0" distR="0" wp14:anchorId="382EEEE8" wp14:editId="7B900FB2">
                  <wp:extent cx="1823125" cy="2080507"/>
                  <wp:effectExtent l="19050" t="19050" r="24765" b="15240"/>
                  <wp:docPr id="120497223" name="Imagem 120497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1829909" cy="2088249"/>
                          </a:xfrm>
                          <a:prstGeom prst="rect">
                            <a:avLst/>
                          </a:prstGeom>
                          <a:noFill/>
                          <a:ln w="19050" cmpd="sng">
                            <a:solidFill>
                              <a:srgbClr val="000000"/>
                            </a:solidFill>
                            <a:miter lim="800000"/>
                            <a:headEnd/>
                            <a:tailEnd/>
                          </a:ln>
                          <a:effectLst/>
                        </pic:spPr>
                      </pic:pic>
                    </a:graphicData>
                  </a:graphic>
                </wp:inline>
              </w:drawing>
            </w:r>
          </w:p>
          <w:p w14:paraId="47D2B78A" w14:textId="77777777" w:rsidR="00A030BF" w:rsidRPr="00C318F1" w:rsidRDefault="00A030BF" w:rsidP="001C6787">
            <w:pPr>
              <w:jc w:val="center"/>
              <w:rPr>
                <w:b/>
                <w:i/>
                <w:sz w:val="24"/>
                <w:szCs w:val="24"/>
                <w:lang w:val="pt-BR"/>
              </w:rPr>
            </w:pPr>
          </w:p>
          <w:p w14:paraId="79D81121" w14:textId="77777777" w:rsidR="00A030BF" w:rsidRPr="00CA796C" w:rsidRDefault="00A030BF" w:rsidP="001C6787">
            <w:pPr>
              <w:jc w:val="center"/>
              <w:rPr>
                <w:i/>
                <w:iCs/>
                <w:lang w:val="pt-BR"/>
              </w:rPr>
            </w:pPr>
            <w:r w:rsidRPr="00CA796C">
              <w:rPr>
                <w:i/>
                <w:iCs/>
                <w:caps/>
                <w:lang w:val="pt-BR"/>
              </w:rPr>
              <w:t>Figura</w:t>
            </w:r>
            <w:r w:rsidRPr="00CA796C">
              <w:rPr>
                <w:i/>
                <w:iCs/>
                <w:lang w:val="pt-BR"/>
              </w:rPr>
              <w:t xml:space="preserve"> 1.</w:t>
            </w:r>
            <w:r>
              <w:rPr>
                <w:i/>
                <w:iCs/>
                <w:lang w:val="pt-BR"/>
              </w:rPr>
              <w:t>4</w:t>
            </w:r>
            <w:r w:rsidRPr="00CA796C">
              <w:rPr>
                <w:i/>
                <w:iCs/>
                <w:lang w:val="pt-BR"/>
              </w:rPr>
              <w:t>. Quilograma Padrão</w:t>
            </w:r>
          </w:p>
          <w:p w14:paraId="711623AF" w14:textId="77777777" w:rsidR="00A030BF" w:rsidRPr="00C318F1" w:rsidRDefault="00A030BF" w:rsidP="001C6787">
            <w:pPr>
              <w:jc w:val="center"/>
              <w:rPr>
                <w:lang w:val="pt-BR"/>
              </w:rPr>
            </w:pPr>
            <w:r>
              <w:rPr>
                <w:lang w:val="pt-BR"/>
              </w:rPr>
              <w:t>(em desuso)</w:t>
            </w:r>
          </w:p>
          <w:p w14:paraId="7963E4C9" w14:textId="77777777" w:rsidR="00A030BF" w:rsidRDefault="00A030BF" w:rsidP="001C6787">
            <w:pPr>
              <w:jc w:val="center"/>
              <w:rPr>
                <w:i/>
                <w:sz w:val="16"/>
                <w:lang w:val="pt-BR"/>
              </w:rPr>
            </w:pPr>
            <w:r>
              <w:rPr>
                <w:i/>
                <w:sz w:val="16"/>
                <w:lang w:val="pt-BR"/>
              </w:rPr>
              <w:t xml:space="preserve">(Fonte: </w:t>
            </w:r>
            <w:r w:rsidRPr="00451956">
              <w:rPr>
                <w:i/>
                <w:sz w:val="16"/>
                <w:lang w:val="pt-BR"/>
              </w:rPr>
              <w:t>Cortesia do Danish Institute of Fundamenta</w:t>
            </w:r>
          </w:p>
          <w:p w14:paraId="084CE8BC" w14:textId="77777777" w:rsidR="00A030BF" w:rsidRDefault="00A030BF" w:rsidP="001C6787">
            <w:pPr>
              <w:jc w:val="center"/>
              <w:rPr>
                <w:i/>
                <w:sz w:val="16"/>
                <w:lang w:val="pt-BR"/>
              </w:rPr>
            </w:pPr>
            <w:r w:rsidRPr="00451956">
              <w:rPr>
                <w:i/>
                <w:sz w:val="16"/>
                <w:lang w:val="pt-BR"/>
              </w:rPr>
              <w:t xml:space="preserve"> Metrology</w:t>
            </w:r>
            <w:r>
              <w:rPr>
                <w:i/>
                <w:sz w:val="16"/>
                <w:lang w:val="pt-BR"/>
              </w:rPr>
              <w:t>)</w:t>
            </w:r>
          </w:p>
          <w:p w14:paraId="09893590" w14:textId="77777777" w:rsidR="00A030BF" w:rsidRDefault="00A030BF" w:rsidP="001C6787">
            <w:pPr>
              <w:jc w:val="center"/>
              <w:rPr>
                <w:bCs/>
                <w:i/>
                <w:lang w:val="pt-BR"/>
              </w:rPr>
            </w:pPr>
          </w:p>
          <w:p w14:paraId="6FD890CE" w14:textId="77777777" w:rsidR="00A030BF" w:rsidRDefault="00A030BF" w:rsidP="001C6787">
            <w:pPr>
              <w:jc w:val="center"/>
              <w:rPr>
                <w:bCs/>
                <w:i/>
                <w:lang w:val="pt-BR"/>
              </w:rPr>
            </w:pPr>
            <w:r w:rsidRPr="00EE05E1">
              <w:rPr>
                <w:bCs/>
                <w:i/>
                <w:lang w:val="pt-BR"/>
              </w:rPr>
              <w:t xml:space="preserve">Cilindro de platina e irídio fabricado </w:t>
            </w:r>
          </w:p>
          <w:p w14:paraId="62381137" w14:textId="77777777" w:rsidR="00A030BF" w:rsidRDefault="00A030BF" w:rsidP="001C6787">
            <w:pPr>
              <w:jc w:val="center"/>
              <w:rPr>
                <w:bCs/>
                <w:i/>
                <w:lang w:val="pt-BR"/>
              </w:rPr>
            </w:pPr>
            <w:r w:rsidRPr="00EE05E1">
              <w:rPr>
                <w:bCs/>
                <w:i/>
                <w:lang w:val="pt-BR"/>
              </w:rPr>
              <w:t xml:space="preserve">em 1879 </w:t>
            </w:r>
          </w:p>
          <w:p w14:paraId="1BF957DB" w14:textId="77777777" w:rsidR="00A030BF" w:rsidRDefault="00A030BF" w:rsidP="001C6787">
            <w:pPr>
              <w:jc w:val="center"/>
              <w:rPr>
                <w:bCs/>
                <w:i/>
                <w:lang w:val="pt-BR"/>
              </w:rPr>
            </w:pPr>
            <w:r w:rsidRPr="00EE05E1">
              <w:rPr>
                <w:bCs/>
                <w:i/>
                <w:lang w:val="pt-BR"/>
              </w:rPr>
              <w:t xml:space="preserve">e guardado em um cofre do Bureau Internacional de Pesos e Medidas, </w:t>
            </w:r>
          </w:p>
          <w:p w14:paraId="47AC1D1D" w14:textId="77777777" w:rsidR="00A030BF" w:rsidRPr="00EE05E1" w:rsidRDefault="00A030BF" w:rsidP="001C6787">
            <w:pPr>
              <w:jc w:val="center"/>
              <w:rPr>
                <w:bCs/>
                <w:i/>
                <w:lang w:val="pt-BR"/>
              </w:rPr>
            </w:pPr>
            <w:r w:rsidRPr="00EE05E1">
              <w:rPr>
                <w:bCs/>
                <w:i/>
                <w:lang w:val="pt-BR"/>
              </w:rPr>
              <w:t>em Sèvres, na França.</w:t>
            </w:r>
          </w:p>
        </w:tc>
        <w:tc>
          <w:tcPr>
            <w:tcW w:w="340" w:type="dxa"/>
            <w:tcBorders>
              <w:top w:val="nil"/>
              <w:bottom w:val="nil"/>
            </w:tcBorders>
          </w:tcPr>
          <w:p w14:paraId="30E5AFFC" w14:textId="77777777" w:rsidR="00A030BF" w:rsidRPr="00C318F1" w:rsidRDefault="00A030BF" w:rsidP="001C6787">
            <w:pPr>
              <w:jc w:val="center"/>
              <w:rPr>
                <w:b/>
                <w:i/>
                <w:sz w:val="24"/>
                <w:szCs w:val="24"/>
                <w:lang w:val="pt-BR"/>
              </w:rPr>
            </w:pPr>
          </w:p>
        </w:tc>
        <w:tc>
          <w:tcPr>
            <w:tcW w:w="3969" w:type="dxa"/>
            <w:gridSpan w:val="3"/>
            <w:shd w:val="clear" w:color="auto" w:fill="E0E0E0"/>
            <w:vAlign w:val="center"/>
          </w:tcPr>
          <w:p w14:paraId="769D3734" w14:textId="77777777" w:rsidR="00A030BF" w:rsidRPr="00C318F1" w:rsidRDefault="00A030BF" w:rsidP="001C6787">
            <w:pPr>
              <w:jc w:val="center"/>
              <w:rPr>
                <w:b/>
                <w:i/>
                <w:caps/>
                <w:sz w:val="24"/>
                <w:szCs w:val="24"/>
                <w:lang w:val="pt-BR"/>
              </w:rPr>
            </w:pPr>
            <w:r w:rsidRPr="00C318F1">
              <w:rPr>
                <w:b/>
                <w:i/>
                <w:sz w:val="24"/>
                <w:szCs w:val="24"/>
                <w:lang w:val="pt-BR"/>
              </w:rPr>
              <w:t>Múltiplos e Submúltiplos do Metro</w:t>
            </w:r>
          </w:p>
        </w:tc>
      </w:tr>
      <w:tr w:rsidR="00A030BF" w14:paraId="1B3F2A72" w14:textId="77777777" w:rsidTr="001C6787">
        <w:trPr>
          <w:cantSplit/>
          <w:trHeight w:val="397"/>
          <w:jc w:val="center"/>
        </w:trPr>
        <w:tc>
          <w:tcPr>
            <w:tcW w:w="4101" w:type="dxa"/>
            <w:vMerge/>
          </w:tcPr>
          <w:p w14:paraId="3FDD45BB" w14:textId="77777777" w:rsidR="00A030BF" w:rsidRPr="00C318F1" w:rsidRDefault="00A030BF" w:rsidP="001C6787">
            <w:pPr>
              <w:jc w:val="center"/>
              <w:rPr>
                <w:b/>
                <w:bCs/>
                <w:i/>
                <w:iCs/>
                <w:lang w:val="pt-BR"/>
              </w:rPr>
            </w:pPr>
          </w:p>
        </w:tc>
        <w:tc>
          <w:tcPr>
            <w:tcW w:w="340" w:type="dxa"/>
            <w:tcBorders>
              <w:top w:val="nil"/>
              <w:bottom w:val="nil"/>
            </w:tcBorders>
          </w:tcPr>
          <w:p w14:paraId="26C8E7DC" w14:textId="77777777" w:rsidR="00A030BF" w:rsidRPr="00DA6253" w:rsidRDefault="00A030BF" w:rsidP="001C6787">
            <w:pPr>
              <w:ind w:left="113" w:right="113"/>
              <w:jc w:val="center"/>
              <w:rPr>
                <w:b/>
                <w:bCs/>
                <w:i/>
                <w:iCs/>
                <w:lang w:val="pt-BR"/>
              </w:rPr>
            </w:pPr>
          </w:p>
        </w:tc>
        <w:tc>
          <w:tcPr>
            <w:tcW w:w="1276" w:type="dxa"/>
            <w:shd w:val="clear" w:color="auto" w:fill="E0E0E0"/>
            <w:vAlign w:val="center"/>
          </w:tcPr>
          <w:p w14:paraId="04739CFF" w14:textId="77777777" w:rsidR="00A030BF" w:rsidRPr="00D9535A" w:rsidRDefault="00A030BF" w:rsidP="001C6787">
            <w:pPr>
              <w:ind w:left="113" w:right="113"/>
              <w:jc w:val="center"/>
              <w:rPr>
                <w:b/>
                <w:bCs/>
                <w:i/>
                <w:iCs/>
              </w:rPr>
            </w:pPr>
            <w:r w:rsidRPr="00D9535A">
              <w:rPr>
                <w:b/>
                <w:bCs/>
                <w:i/>
                <w:iCs/>
              </w:rPr>
              <w:t>NOME</w:t>
            </w:r>
          </w:p>
        </w:tc>
        <w:tc>
          <w:tcPr>
            <w:tcW w:w="1701" w:type="dxa"/>
            <w:shd w:val="clear" w:color="auto" w:fill="E0E0E0"/>
            <w:vAlign w:val="center"/>
          </w:tcPr>
          <w:p w14:paraId="625A8D58" w14:textId="77777777" w:rsidR="00A030BF" w:rsidRDefault="00A030BF" w:rsidP="001C6787">
            <w:pPr>
              <w:jc w:val="center"/>
              <w:rPr>
                <w:b/>
                <w:i/>
                <w:lang w:val="pt-BR"/>
              </w:rPr>
            </w:pPr>
            <w:r w:rsidRPr="00C318F1">
              <w:rPr>
                <w:b/>
                <w:i/>
                <w:lang w:val="pt-BR"/>
              </w:rPr>
              <w:t xml:space="preserve">Valor em relação </w:t>
            </w:r>
          </w:p>
          <w:p w14:paraId="46ED5757" w14:textId="77777777" w:rsidR="00A030BF" w:rsidRPr="00C318F1" w:rsidRDefault="00A030BF" w:rsidP="001C6787">
            <w:pPr>
              <w:jc w:val="center"/>
              <w:rPr>
                <w:b/>
                <w:i/>
                <w:caps/>
                <w:lang w:val="pt-BR"/>
              </w:rPr>
            </w:pPr>
            <w:r w:rsidRPr="00C318F1">
              <w:rPr>
                <w:b/>
                <w:i/>
                <w:lang w:val="pt-BR"/>
              </w:rPr>
              <w:t>ao</w:t>
            </w:r>
            <w:r w:rsidRPr="00C318F1">
              <w:rPr>
                <w:b/>
                <w:i/>
                <w:caps/>
                <w:lang w:val="pt-BR"/>
              </w:rPr>
              <w:t xml:space="preserve"> [</w:t>
            </w:r>
            <w:r w:rsidRPr="00C318F1">
              <w:rPr>
                <w:b/>
                <w:i/>
                <w:lang w:val="pt-BR"/>
              </w:rPr>
              <w:t>m</w:t>
            </w:r>
            <w:r w:rsidRPr="00C318F1">
              <w:rPr>
                <w:b/>
                <w:i/>
                <w:caps/>
                <w:lang w:val="pt-BR"/>
              </w:rPr>
              <w:t>]</w:t>
            </w:r>
          </w:p>
        </w:tc>
        <w:tc>
          <w:tcPr>
            <w:tcW w:w="992" w:type="dxa"/>
            <w:shd w:val="clear" w:color="auto" w:fill="E0E0E0"/>
            <w:vAlign w:val="center"/>
          </w:tcPr>
          <w:p w14:paraId="1A3C6D70" w14:textId="77777777" w:rsidR="00A030BF" w:rsidRPr="00572F58" w:rsidRDefault="00A030BF" w:rsidP="001C6787">
            <w:pPr>
              <w:jc w:val="center"/>
              <w:rPr>
                <w:b/>
                <w:i/>
                <w:caps/>
                <w:lang w:val="pt-BR"/>
              </w:rPr>
            </w:pPr>
            <w:r w:rsidRPr="00572F58">
              <w:rPr>
                <w:b/>
                <w:i/>
                <w:lang w:val="pt-BR"/>
              </w:rPr>
              <w:t>Símbolo</w:t>
            </w:r>
          </w:p>
        </w:tc>
      </w:tr>
      <w:tr w:rsidR="00A030BF" w14:paraId="18056537" w14:textId="77777777" w:rsidTr="001C6787">
        <w:trPr>
          <w:trHeight w:val="283"/>
          <w:jc w:val="center"/>
        </w:trPr>
        <w:tc>
          <w:tcPr>
            <w:tcW w:w="4101" w:type="dxa"/>
            <w:vMerge/>
          </w:tcPr>
          <w:p w14:paraId="614C1933" w14:textId="77777777" w:rsidR="00A030BF" w:rsidRDefault="00A030BF" w:rsidP="001C6787">
            <w:pPr>
              <w:jc w:val="center"/>
            </w:pPr>
          </w:p>
        </w:tc>
        <w:tc>
          <w:tcPr>
            <w:tcW w:w="340" w:type="dxa"/>
            <w:tcBorders>
              <w:top w:val="nil"/>
              <w:bottom w:val="nil"/>
            </w:tcBorders>
          </w:tcPr>
          <w:p w14:paraId="3F6FA5CD" w14:textId="77777777" w:rsidR="00A030BF" w:rsidRDefault="00A030BF" w:rsidP="001C6787">
            <w:pPr>
              <w:jc w:val="center"/>
            </w:pPr>
          </w:p>
        </w:tc>
        <w:tc>
          <w:tcPr>
            <w:tcW w:w="1276" w:type="dxa"/>
            <w:vAlign w:val="center"/>
          </w:tcPr>
          <w:p w14:paraId="39386F02" w14:textId="77777777" w:rsidR="00A030BF" w:rsidRPr="00C318F1" w:rsidRDefault="00A030BF" w:rsidP="001C6787">
            <w:pPr>
              <w:jc w:val="center"/>
              <w:rPr>
                <w:lang w:val="pt-BR"/>
              </w:rPr>
            </w:pPr>
            <w:hyperlink r:id="rId18" w:history="1">
              <w:r w:rsidRPr="00C318F1">
                <w:rPr>
                  <w:rStyle w:val="Hyperlink"/>
                  <w:rFonts w:eastAsiaTheme="minorEastAsia"/>
                  <w:kern w:val="24"/>
                  <w:lang w:val="pt-BR"/>
                </w:rPr>
                <w:t>yottametro</w:t>
              </w:r>
            </w:hyperlink>
          </w:p>
        </w:tc>
        <w:tc>
          <w:tcPr>
            <w:tcW w:w="1701" w:type="dxa"/>
            <w:vAlign w:val="center"/>
          </w:tcPr>
          <w:p w14:paraId="450768C8" w14:textId="77777777" w:rsidR="00A030BF" w:rsidRPr="00D9535A" w:rsidRDefault="00A030BF" w:rsidP="001C6787">
            <w:pPr>
              <w:jc w:val="center"/>
            </w:pPr>
            <w:r w:rsidRPr="00D9535A">
              <w:rPr>
                <w:rFonts w:eastAsiaTheme="minorEastAsia"/>
                <w:kern w:val="24"/>
              </w:rPr>
              <w:t>1</w:t>
            </w:r>
            <w:r>
              <w:rPr>
                <w:rFonts w:eastAsiaTheme="minorEastAsia"/>
                <w:kern w:val="24"/>
              </w:rPr>
              <w:t>0</w:t>
            </w:r>
            <w:r w:rsidRPr="00D9535A">
              <w:rPr>
                <w:rFonts w:eastAsiaTheme="minorEastAsia"/>
                <w:kern w:val="24"/>
                <w:vertAlign w:val="superscript"/>
              </w:rPr>
              <w:t>24</w:t>
            </w:r>
          </w:p>
        </w:tc>
        <w:tc>
          <w:tcPr>
            <w:tcW w:w="992" w:type="dxa"/>
            <w:vAlign w:val="center"/>
          </w:tcPr>
          <w:p w14:paraId="484B9E51" w14:textId="77777777" w:rsidR="00A030BF" w:rsidRPr="00170164" w:rsidRDefault="00A030BF" w:rsidP="001C6787">
            <w:pPr>
              <w:jc w:val="center"/>
              <w:rPr>
                <w:i/>
                <w:iCs/>
              </w:rPr>
            </w:pPr>
            <w:r w:rsidRPr="00170164">
              <w:rPr>
                <w:rFonts w:eastAsiaTheme="minorEastAsia"/>
                <w:i/>
                <w:iCs/>
                <w:kern w:val="24"/>
              </w:rPr>
              <w:t>[Ym]</w:t>
            </w:r>
          </w:p>
        </w:tc>
      </w:tr>
      <w:tr w:rsidR="00A030BF" w14:paraId="27707DE7" w14:textId="77777777" w:rsidTr="001C6787">
        <w:trPr>
          <w:trHeight w:val="283"/>
          <w:jc w:val="center"/>
        </w:trPr>
        <w:tc>
          <w:tcPr>
            <w:tcW w:w="4101" w:type="dxa"/>
            <w:vMerge/>
          </w:tcPr>
          <w:p w14:paraId="2208B604" w14:textId="77777777" w:rsidR="00A030BF" w:rsidRDefault="00A030BF" w:rsidP="001C6787">
            <w:pPr>
              <w:jc w:val="center"/>
            </w:pPr>
          </w:p>
        </w:tc>
        <w:tc>
          <w:tcPr>
            <w:tcW w:w="340" w:type="dxa"/>
            <w:tcBorders>
              <w:top w:val="nil"/>
              <w:bottom w:val="nil"/>
            </w:tcBorders>
          </w:tcPr>
          <w:p w14:paraId="433B726C" w14:textId="77777777" w:rsidR="00A030BF" w:rsidRDefault="00A030BF" w:rsidP="001C6787">
            <w:pPr>
              <w:jc w:val="center"/>
            </w:pPr>
          </w:p>
        </w:tc>
        <w:tc>
          <w:tcPr>
            <w:tcW w:w="1276" w:type="dxa"/>
            <w:vAlign w:val="center"/>
          </w:tcPr>
          <w:p w14:paraId="5AA17133" w14:textId="77777777" w:rsidR="00A030BF" w:rsidRPr="00C318F1" w:rsidRDefault="00A030BF" w:rsidP="001C6787">
            <w:pPr>
              <w:jc w:val="center"/>
              <w:rPr>
                <w:lang w:val="pt-BR"/>
              </w:rPr>
            </w:pPr>
            <w:hyperlink r:id="rId19" w:history="1">
              <w:r w:rsidRPr="00C318F1">
                <w:rPr>
                  <w:rStyle w:val="Hyperlink"/>
                  <w:rFonts w:eastAsiaTheme="minorEastAsia"/>
                  <w:kern w:val="24"/>
                  <w:lang w:val="pt-BR"/>
                </w:rPr>
                <w:t>zettametro</w:t>
              </w:r>
            </w:hyperlink>
          </w:p>
        </w:tc>
        <w:tc>
          <w:tcPr>
            <w:tcW w:w="1701" w:type="dxa"/>
            <w:vAlign w:val="center"/>
          </w:tcPr>
          <w:p w14:paraId="7E8094CE" w14:textId="77777777" w:rsidR="00A030BF" w:rsidRPr="00D9535A" w:rsidRDefault="00A030BF" w:rsidP="001C6787">
            <w:pPr>
              <w:jc w:val="center"/>
            </w:pPr>
            <w:r w:rsidRPr="00D9535A">
              <w:rPr>
                <w:rFonts w:eastAsiaTheme="minorEastAsia"/>
                <w:kern w:val="24"/>
              </w:rPr>
              <w:t>1</w:t>
            </w:r>
            <w:r>
              <w:rPr>
                <w:rFonts w:eastAsiaTheme="minorEastAsia"/>
                <w:kern w:val="24"/>
              </w:rPr>
              <w:t>0</w:t>
            </w:r>
            <w:r w:rsidRPr="00D9535A">
              <w:rPr>
                <w:rFonts w:eastAsiaTheme="minorEastAsia"/>
                <w:kern w:val="24"/>
                <w:vertAlign w:val="superscript"/>
              </w:rPr>
              <w:t>21</w:t>
            </w:r>
          </w:p>
        </w:tc>
        <w:tc>
          <w:tcPr>
            <w:tcW w:w="992" w:type="dxa"/>
            <w:vAlign w:val="center"/>
          </w:tcPr>
          <w:p w14:paraId="25D99687" w14:textId="77777777" w:rsidR="00A030BF" w:rsidRPr="00170164" w:rsidRDefault="00A030BF" w:rsidP="001C6787">
            <w:pPr>
              <w:jc w:val="center"/>
              <w:rPr>
                <w:i/>
                <w:iCs/>
              </w:rPr>
            </w:pPr>
            <w:r w:rsidRPr="00170164">
              <w:rPr>
                <w:rFonts w:eastAsiaTheme="minorEastAsia"/>
                <w:i/>
                <w:iCs/>
                <w:kern w:val="24"/>
              </w:rPr>
              <w:t>[Zm]</w:t>
            </w:r>
          </w:p>
        </w:tc>
      </w:tr>
      <w:tr w:rsidR="00A030BF" w14:paraId="45E0D511" w14:textId="77777777" w:rsidTr="001C6787">
        <w:trPr>
          <w:trHeight w:val="283"/>
          <w:jc w:val="center"/>
        </w:trPr>
        <w:tc>
          <w:tcPr>
            <w:tcW w:w="4101" w:type="dxa"/>
            <w:vMerge/>
          </w:tcPr>
          <w:p w14:paraId="219ADDFD" w14:textId="77777777" w:rsidR="00A030BF" w:rsidRDefault="00A030BF" w:rsidP="001C6787">
            <w:pPr>
              <w:jc w:val="center"/>
            </w:pPr>
          </w:p>
        </w:tc>
        <w:tc>
          <w:tcPr>
            <w:tcW w:w="340" w:type="dxa"/>
            <w:tcBorders>
              <w:top w:val="nil"/>
              <w:bottom w:val="nil"/>
            </w:tcBorders>
          </w:tcPr>
          <w:p w14:paraId="4D42E8EF" w14:textId="77777777" w:rsidR="00A030BF" w:rsidRDefault="00A030BF" w:rsidP="001C6787">
            <w:pPr>
              <w:jc w:val="center"/>
            </w:pPr>
          </w:p>
        </w:tc>
        <w:tc>
          <w:tcPr>
            <w:tcW w:w="1276" w:type="dxa"/>
            <w:vAlign w:val="center"/>
          </w:tcPr>
          <w:p w14:paraId="1AEEF13E" w14:textId="77777777" w:rsidR="00A030BF" w:rsidRPr="00C318F1" w:rsidRDefault="00A030BF" w:rsidP="001C6787">
            <w:pPr>
              <w:jc w:val="center"/>
              <w:rPr>
                <w:lang w:val="pt-BR"/>
              </w:rPr>
            </w:pPr>
            <w:hyperlink r:id="rId20" w:history="1">
              <w:r w:rsidRPr="00C318F1">
                <w:rPr>
                  <w:rStyle w:val="Hyperlink"/>
                  <w:rFonts w:eastAsiaTheme="minorEastAsia"/>
                  <w:kern w:val="24"/>
                  <w:lang w:val="pt-BR"/>
                </w:rPr>
                <w:t>exametro</w:t>
              </w:r>
            </w:hyperlink>
          </w:p>
        </w:tc>
        <w:tc>
          <w:tcPr>
            <w:tcW w:w="1701" w:type="dxa"/>
            <w:vAlign w:val="center"/>
          </w:tcPr>
          <w:p w14:paraId="5BA997E3" w14:textId="77777777" w:rsidR="00A030BF" w:rsidRPr="00D9535A" w:rsidRDefault="00A030BF" w:rsidP="001C6787">
            <w:pPr>
              <w:jc w:val="center"/>
            </w:pPr>
            <w:r w:rsidRPr="00D9535A">
              <w:rPr>
                <w:rFonts w:eastAsiaTheme="minorEastAsia"/>
                <w:kern w:val="24"/>
              </w:rPr>
              <w:t>1</w:t>
            </w:r>
            <w:r>
              <w:rPr>
                <w:rFonts w:eastAsiaTheme="minorEastAsia"/>
                <w:kern w:val="24"/>
              </w:rPr>
              <w:t>0</w:t>
            </w:r>
            <w:r w:rsidRPr="00D9535A">
              <w:rPr>
                <w:rFonts w:eastAsiaTheme="minorEastAsia"/>
                <w:kern w:val="24"/>
                <w:vertAlign w:val="superscript"/>
              </w:rPr>
              <w:t>18</w:t>
            </w:r>
          </w:p>
        </w:tc>
        <w:tc>
          <w:tcPr>
            <w:tcW w:w="992" w:type="dxa"/>
            <w:vAlign w:val="center"/>
          </w:tcPr>
          <w:p w14:paraId="1434BA6E" w14:textId="77777777" w:rsidR="00A030BF" w:rsidRPr="00170164" w:rsidRDefault="00A030BF" w:rsidP="001C6787">
            <w:pPr>
              <w:jc w:val="center"/>
              <w:rPr>
                <w:i/>
                <w:iCs/>
              </w:rPr>
            </w:pPr>
            <w:r w:rsidRPr="00170164">
              <w:rPr>
                <w:rFonts w:eastAsiaTheme="minorEastAsia"/>
                <w:i/>
                <w:iCs/>
                <w:kern w:val="24"/>
              </w:rPr>
              <w:t>[Em]</w:t>
            </w:r>
          </w:p>
        </w:tc>
      </w:tr>
      <w:tr w:rsidR="00A030BF" w14:paraId="541560DD" w14:textId="77777777" w:rsidTr="001C6787">
        <w:trPr>
          <w:trHeight w:val="283"/>
          <w:jc w:val="center"/>
        </w:trPr>
        <w:tc>
          <w:tcPr>
            <w:tcW w:w="4101" w:type="dxa"/>
            <w:vMerge/>
          </w:tcPr>
          <w:p w14:paraId="5D5AD579" w14:textId="77777777" w:rsidR="00A030BF" w:rsidRDefault="00A030BF" w:rsidP="001C6787">
            <w:pPr>
              <w:jc w:val="center"/>
            </w:pPr>
          </w:p>
        </w:tc>
        <w:tc>
          <w:tcPr>
            <w:tcW w:w="340" w:type="dxa"/>
            <w:tcBorders>
              <w:top w:val="nil"/>
              <w:bottom w:val="nil"/>
            </w:tcBorders>
          </w:tcPr>
          <w:p w14:paraId="00BC7D2B" w14:textId="77777777" w:rsidR="00A030BF" w:rsidRDefault="00A030BF" w:rsidP="001C6787">
            <w:pPr>
              <w:jc w:val="center"/>
            </w:pPr>
          </w:p>
        </w:tc>
        <w:tc>
          <w:tcPr>
            <w:tcW w:w="1276" w:type="dxa"/>
            <w:vAlign w:val="center"/>
          </w:tcPr>
          <w:p w14:paraId="5A1A97E9" w14:textId="77777777" w:rsidR="00A030BF" w:rsidRPr="00C318F1" w:rsidRDefault="00A030BF" w:rsidP="001C6787">
            <w:pPr>
              <w:jc w:val="center"/>
              <w:rPr>
                <w:lang w:val="pt-BR"/>
              </w:rPr>
            </w:pPr>
            <w:hyperlink r:id="rId21" w:history="1">
              <w:r w:rsidRPr="00C318F1">
                <w:rPr>
                  <w:rStyle w:val="Hyperlink"/>
                  <w:rFonts w:eastAsiaTheme="minorEastAsia"/>
                  <w:kern w:val="24"/>
                  <w:lang w:val="pt-BR"/>
                </w:rPr>
                <w:t>petametro</w:t>
              </w:r>
            </w:hyperlink>
          </w:p>
        </w:tc>
        <w:tc>
          <w:tcPr>
            <w:tcW w:w="1701" w:type="dxa"/>
            <w:vAlign w:val="center"/>
          </w:tcPr>
          <w:p w14:paraId="4942B5D0" w14:textId="77777777" w:rsidR="00A030BF" w:rsidRPr="00D9535A" w:rsidRDefault="00A030BF" w:rsidP="001C6787">
            <w:pPr>
              <w:jc w:val="center"/>
            </w:pPr>
            <w:r w:rsidRPr="00D9535A">
              <w:rPr>
                <w:rFonts w:eastAsiaTheme="minorEastAsia"/>
                <w:kern w:val="24"/>
              </w:rPr>
              <w:t>1</w:t>
            </w:r>
            <w:r>
              <w:rPr>
                <w:rFonts w:eastAsiaTheme="minorEastAsia"/>
                <w:kern w:val="24"/>
              </w:rPr>
              <w:t>0</w:t>
            </w:r>
            <w:r w:rsidRPr="00D9535A">
              <w:rPr>
                <w:rFonts w:eastAsiaTheme="minorEastAsia"/>
                <w:kern w:val="24"/>
                <w:vertAlign w:val="superscript"/>
              </w:rPr>
              <w:t>15</w:t>
            </w:r>
          </w:p>
        </w:tc>
        <w:tc>
          <w:tcPr>
            <w:tcW w:w="992" w:type="dxa"/>
            <w:vAlign w:val="center"/>
          </w:tcPr>
          <w:p w14:paraId="1F45CEA5" w14:textId="77777777" w:rsidR="00A030BF" w:rsidRPr="00170164" w:rsidRDefault="00A030BF" w:rsidP="001C6787">
            <w:pPr>
              <w:jc w:val="center"/>
              <w:rPr>
                <w:i/>
                <w:iCs/>
              </w:rPr>
            </w:pPr>
            <w:r w:rsidRPr="00170164">
              <w:rPr>
                <w:rFonts w:eastAsiaTheme="minorEastAsia"/>
                <w:i/>
                <w:iCs/>
                <w:kern w:val="24"/>
              </w:rPr>
              <w:t>[Pm]</w:t>
            </w:r>
          </w:p>
        </w:tc>
      </w:tr>
      <w:tr w:rsidR="00A030BF" w14:paraId="661F8A65" w14:textId="77777777" w:rsidTr="001C6787">
        <w:trPr>
          <w:trHeight w:val="283"/>
          <w:jc w:val="center"/>
        </w:trPr>
        <w:tc>
          <w:tcPr>
            <w:tcW w:w="4101" w:type="dxa"/>
            <w:vMerge/>
          </w:tcPr>
          <w:p w14:paraId="5331DEB8" w14:textId="77777777" w:rsidR="00A030BF" w:rsidRDefault="00A030BF" w:rsidP="001C6787">
            <w:pPr>
              <w:jc w:val="center"/>
            </w:pPr>
          </w:p>
        </w:tc>
        <w:tc>
          <w:tcPr>
            <w:tcW w:w="340" w:type="dxa"/>
            <w:tcBorders>
              <w:top w:val="nil"/>
              <w:bottom w:val="nil"/>
            </w:tcBorders>
          </w:tcPr>
          <w:p w14:paraId="3B3A09EB" w14:textId="77777777" w:rsidR="00A030BF" w:rsidRDefault="00A030BF" w:rsidP="001C6787">
            <w:pPr>
              <w:jc w:val="center"/>
            </w:pPr>
          </w:p>
        </w:tc>
        <w:tc>
          <w:tcPr>
            <w:tcW w:w="1276" w:type="dxa"/>
            <w:vAlign w:val="center"/>
          </w:tcPr>
          <w:p w14:paraId="3C9B4461" w14:textId="77777777" w:rsidR="00A030BF" w:rsidRPr="00C318F1" w:rsidRDefault="00A030BF" w:rsidP="001C6787">
            <w:pPr>
              <w:jc w:val="center"/>
              <w:rPr>
                <w:lang w:val="pt-BR"/>
              </w:rPr>
            </w:pPr>
            <w:hyperlink r:id="rId22" w:history="1">
              <w:r w:rsidRPr="00C318F1">
                <w:rPr>
                  <w:rStyle w:val="Hyperlink"/>
                  <w:rFonts w:eastAsiaTheme="minorEastAsia"/>
                  <w:kern w:val="24"/>
                  <w:lang w:val="pt-BR"/>
                </w:rPr>
                <w:t>terametro</w:t>
              </w:r>
            </w:hyperlink>
          </w:p>
        </w:tc>
        <w:tc>
          <w:tcPr>
            <w:tcW w:w="1701" w:type="dxa"/>
            <w:vAlign w:val="center"/>
          </w:tcPr>
          <w:p w14:paraId="2B9B0612" w14:textId="77777777" w:rsidR="00A030BF" w:rsidRPr="00D9535A" w:rsidRDefault="00A030BF" w:rsidP="001C6787">
            <w:pPr>
              <w:jc w:val="center"/>
            </w:pPr>
            <w:r w:rsidRPr="00D9535A">
              <w:rPr>
                <w:rFonts w:eastAsiaTheme="minorEastAsia"/>
                <w:kern w:val="24"/>
              </w:rPr>
              <w:t>1</w:t>
            </w:r>
            <w:r>
              <w:rPr>
                <w:rFonts w:eastAsiaTheme="minorEastAsia"/>
                <w:kern w:val="24"/>
              </w:rPr>
              <w:t>0</w:t>
            </w:r>
            <w:r w:rsidRPr="00D9535A">
              <w:rPr>
                <w:rFonts w:eastAsiaTheme="minorEastAsia"/>
                <w:kern w:val="24"/>
                <w:vertAlign w:val="superscript"/>
              </w:rPr>
              <w:t>12</w:t>
            </w:r>
          </w:p>
        </w:tc>
        <w:tc>
          <w:tcPr>
            <w:tcW w:w="992" w:type="dxa"/>
            <w:vAlign w:val="center"/>
          </w:tcPr>
          <w:p w14:paraId="7544A94B" w14:textId="77777777" w:rsidR="00A030BF" w:rsidRPr="00170164" w:rsidRDefault="00A030BF" w:rsidP="001C6787">
            <w:pPr>
              <w:jc w:val="center"/>
              <w:rPr>
                <w:i/>
                <w:iCs/>
              </w:rPr>
            </w:pPr>
            <w:r w:rsidRPr="00170164">
              <w:rPr>
                <w:rFonts w:eastAsiaTheme="minorEastAsia"/>
                <w:i/>
                <w:iCs/>
                <w:kern w:val="24"/>
              </w:rPr>
              <w:t>[Tm]</w:t>
            </w:r>
          </w:p>
        </w:tc>
      </w:tr>
      <w:tr w:rsidR="00A030BF" w14:paraId="1E6DE9B6" w14:textId="77777777" w:rsidTr="001C6787">
        <w:trPr>
          <w:trHeight w:val="283"/>
          <w:jc w:val="center"/>
        </w:trPr>
        <w:tc>
          <w:tcPr>
            <w:tcW w:w="4101" w:type="dxa"/>
            <w:vMerge/>
          </w:tcPr>
          <w:p w14:paraId="630D311C" w14:textId="77777777" w:rsidR="00A030BF" w:rsidRDefault="00A030BF" w:rsidP="001C6787">
            <w:pPr>
              <w:jc w:val="center"/>
            </w:pPr>
          </w:p>
        </w:tc>
        <w:tc>
          <w:tcPr>
            <w:tcW w:w="340" w:type="dxa"/>
            <w:tcBorders>
              <w:top w:val="nil"/>
              <w:bottom w:val="nil"/>
            </w:tcBorders>
          </w:tcPr>
          <w:p w14:paraId="0C21F902" w14:textId="77777777" w:rsidR="00A030BF" w:rsidRDefault="00A030BF" w:rsidP="001C6787">
            <w:pPr>
              <w:jc w:val="center"/>
            </w:pPr>
          </w:p>
        </w:tc>
        <w:tc>
          <w:tcPr>
            <w:tcW w:w="1276" w:type="dxa"/>
            <w:vAlign w:val="center"/>
          </w:tcPr>
          <w:p w14:paraId="0E5A828B" w14:textId="77777777" w:rsidR="00A030BF" w:rsidRPr="00C318F1" w:rsidRDefault="00A030BF" w:rsidP="001C6787">
            <w:pPr>
              <w:jc w:val="center"/>
              <w:rPr>
                <w:lang w:val="pt-BR"/>
              </w:rPr>
            </w:pPr>
            <w:hyperlink r:id="rId23" w:history="1">
              <w:r w:rsidRPr="00C318F1">
                <w:rPr>
                  <w:rStyle w:val="Hyperlink"/>
                  <w:rFonts w:eastAsiaTheme="minorEastAsia"/>
                  <w:kern w:val="24"/>
                  <w:lang w:val="pt-BR"/>
                </w:rPr>
                <w:t>gigametro</w:t>
              </w:r>
            </w:hyperlink>
          </w:p>
        </w:tc>
        <w:tc>
          <w:tcPr>
            <w:tcW w:w="1701" w:type="dxa"/>
            <w:vAlign w:val="center"/>
          </w:tcPr>
          <w:p w14:paraId="414EC68B" w14:textId="77777777" w:rsidR="00A030BF" w:rsidRPr="00D9535A" w:rsidRDefault="00A030BF" w:rsidP="001C6787">
            <w:pPr>
              <w:jc w:val="center"/>
            </w:pPr>
            <w:r w:rsidRPr="00D9535A">
              <w:rPr>
                <w:rFonts w:eastAsiaTheme="minorEastAsia"/>
                <w:kern w:val="24"/>
              </w:rPr>
              <w:t>1</w:t>
            </w:r>
            <w:r>
              <w:rPr>
                <w:rFonts w:eastAsiaTheme="minorEastAsia"/>
                <w:kern w:val="24"/>
              </w:rPr>
              <w:t>0</w:t>
            </w:r>
            <w:r w:rsidRPr="00D9535A">
              <w:rPr>
                <w:rFonts w:eastAsiaTheme="minorEastAsia"/>
                <w:kern w:val="24"/>
                <w:vertAlign w:val="superscript"/>
              </w:rPr>
              <w:t>9</w:t>
            </w:r>
          </w:p>
        </w:tc>
        <w:tc>
          <w:tcPr>
            <w:tcW w:w="992" w:type="dxa"/>
            <w:vAlign w:val="center"/>
          </w:tcPr>
          <w:p w14:paraId="0623973E" w14:textId="77777777" w:rsidR="00A030BF" w:rsidRPr="00170164" w:rsidRDefault="00A030BF" w:rsidP="001C6787">
            <w:pPr>
              <w:jc w:val="center"/>
              <w:rPr>
                <w:i/>
                <w:iCs/>
              </w:rPr>
            </w:pPr>
            <w:r w:rsidRPr="00170164">
              <w:rPr>
                <w:rFonts w:eastAsiaTheme="minorEastAsia"/>
                <w:i/>
                <w:iCs/>
                <w:kern w:val="24"/>
              </w:rPr>
              <w:t>[Gm]</w:t>
            </w:r>
          </w:p>
        </w:tc>
      </w:tr>
      <w:tr w:rsidR="00A030BF" w14:paraId="58F65B6E" w14:textId="77777777" w:rsidTr="001C6787">
        <w:trPr>
          <w:trHeight w:val="283"/>
          <w:jc w:val="center"/>
        </w:trPr>
        <w:tc>
          <w:tcPr>
            <w:tcW w:w="4101" w:type="dxa"/>
            <w:vMerge/>
          </w:tcPr>
          <w:p w14:paraId="79ABA9D4" w14:textId="77777777" w:rsidR="00A030BF" w:rsidRDefault="00A030BF" w:rsidP="001C6787">
            <w:pPr>
              <w:jc w:val="center"/>
            </w:pPr>
          </w:p>
        </w:tc>
        <w:tc>
          <w:tcPr>
            <w:tcW w:w="340" w:type="dxa"/>
            <w:tcBorders>
              <w:top w:val="nil"/>
              <w:bottom w:val="nil"/>
            </w:tcBorders>
          </w:tcPr>
          <w:p w14:paraId="499F2B7E" w14:textId="77777777" w:rsidR="00A030BF" w:rsidRDefault="00A030BF" w:rsidP="001C6787">
            <w:pPr>
              <w:jc w:val="center"/>
            </w:pPr>
          </w:p>
        </w:tc>
        <w:tc>
          <w:tcPr>
            <w:tcW w:w="1276" w:type="dxa"/>
            <w:vAlign w:val="center"/>
          </w:tcPr>
          <w:p w14:paraId="7A5455D0" w14:textId="77777777" w:rsidR="00A030BF" w:rsidRPr="00C318F1" w:rsidRDefault="00A030BF" w:rsidP="001C6787">
            <w:pPr>
              <w:jc w:val="center"/>
              <w:rPr>
                <w:lang w:val="pt-BR"/>
              </w:rPr>
            </w:pPr>
            <w:hyperlink r:id="rId24" w:history="1">
              <w:r w:rsidRPr="00C318F1">
                <w:rPr>
                  <w:rStyle w:val="Hyperlink"/>
                  <w:rFonts w:eastAsiaTheme="minorEastAsia"/>
                  <w:kern w:val="24"/>
                  <w:lang w:val="pt-BR"/>
                </w:rPr>
                <w:t>megametro</w:t>
              </w:r>
            </w:hyperlink>
          </w:p>
        </w:tc>
        <w:tc>
          <w:tcPr>
            <w:tcW w:w="1701" w:type="dxa"/>
            <w:vAlign w:val="center"/>
          </w:tcPr>
          <w:p w14:paraId="106D12FD" w14:textId="77777777" w:rsidR="00A030BF" w:rsidRPr="00D9535A" w:rsidRDefault="00A030BF" w:rsidP="001C6787">
            <w:pPr>
              <w:jc w:val="center"/>
            </w:pPr>
            <w:r w:rsidRPr="00D9535A">
              <w:rPr>
                <w:rFonts w:eastAsiaTheme="minorEastAsia"/>
                <w:kern w:val="24"/>
              </w:rPr>
              <w:t>1</w:t>
            </w:r>
            <w:r>
              <w:rPr>
                <w:rFonts w:eastAsiaTheme="minorEastAsia"/>
                <w:kern w:val="24"/>
              </w:rPr>
              <w:t>0</w:t>
            </w:r>
            <w:r w:rsidRPr="00D9535A">
              <w:rPr>
                <w:rFonts w:eastAsiaTheme="minorEastAsia"/>
                <w:kern w:val="24"/>
                <w:vertAlign w:val="superscript"/>
              </w:rPr>
              <w:t>6</w:t>
            </w:r>
          </w:p>
        </w:tc>
        <w:tc>
          <w:tcPr>
            <w:tcW w:w="992" w:type="dxa"/>
            <w:vAlign w:val="center"/>
          </w:tcPr>
          <w:p w14:paraId="437E224A" w14:textId="77777777" w:rsidR="00A030BF" w:rsidRPr="00170164" w:rsidRDefault="00A030BF" w:rsidP="001C6787">
            <w:pPr>
              <w:jc w:val="center"/>
              <w:rPr>
                <w:i/>
                <w:iCs/>
              </w:rPr>
            </w:pPr>
            <w:r w:rsidRPr="00170164">
              <w:rPr>
                <w:rFonts w:eastAsiaTheme="minorEastAsia"/>
                <w:i/>
                <w:iCs/>
                <w:kern w:val="24"/>
              </w:rPr>
              <w:t>[Mm]</w:t>
            </w:r>
          </w:p>
        </w:tc>
      </w:tr>
      <w:tr w:rsidR="00A030BF" w14:paraId="5C0D70A5" w14:textId="77777777" w:rsidTr="001C6787">
        <w:trPr>
          <w:trHeight w:val="283"/>
          <w:jc w:val="center"/>
        </w:trPr>
        <w:tc>
          <w:tcPr>
            <w:tcW w:w="4101" w:type="dxa"/>
            <w:vMerge/>
          </w:tcPr>
          <w:p w14:paraId="7E1E7009" w14:textId="77777777" w:rsidR="00A030BF" w:rsidRPr="00D9535A" w:rsidRDefault="00A030BF" w:rsidP="001C6787">
            <w:pPr>
              <w:jc w:val="center"/>
            </w:pPr>
          </w:p>
        </w:tc>
        <w:tc>
          <w:tcPr>
            <w:tcW w:w="340" w:type="dxa"/>
            <w:tcBorders>
              <w:top w:val="nil"/>
              <w:bottom w:val="nil"/>
            </w:tcBorders>
          </w:tcPr>
          <w:p w14:paraId="70BD0ABE" w14:textId="77777777" w:rsidR="00A030BF" w:rsidRPr="00C318F1" w:rsidRDefault="00A030BF" w:rsidP="001C6787">
            <w:pPr>
              <w:jc w:val="center"/>
              <w:rPr>
                <w:lang w:val="pt-BR"/>
              </w:rPr>
            </w:pPr>
          </w:p>
        </w:tc>
        <w:tc>
          <w:tcPr>
            <w:tcW w:w="1276" w:type="dxa"/>
            <w:vAlign w:val="center"/>
          </w:tcPr>
          <w:p w14:paraId="1F52166F" w14:textId="77777777" w:rsidR="00A030BF" w:rsidRPr="00C318F1" w:rsidRDefault="00A030BF" w:rsidP="001C6787">
            <w:pPr>
              <w:jc w:val="center"/>
              <w:rPr>
                <w:lang w:val="pt-BR"/>
              </w:rPr>
            </w:pPr>
            <w:r w:rsidRPr="00C318F1">
              <w:rPr>
                <w:lang w:val="pt-BR"/>
              </w:rPr>
              <w:t>quilômetro</w:t>
            </w:r>
          </w:p>
        </w:tc>
        <w:tc>
          <w:tcPr>
            <w:tcW w:w="1701" w:type="dxa"/>
            <w:vAlign w:val="center"/>
          </w:tcPr>
          <w:p w14:paraId="2B335A18" w14:textId="77777777" w:rsidR="00A030BF" w:rsidRPr="00D9535A" w:rsidRDefault="00A030BF" w:rsidP="001C6787">
            <w:pPr>
              <w:jc w:val="center"/>
            </w:pPr>
            <w:r w:rsidRPr="00D9535A">
              <w:t>10</w:t>
            </w:r>
            <w:r w:rsidRPr="00D9535A">
              <w:rPr>
                <w:vertAlign w:val="superscript"/>
              </w:rPr>
              <w:t>3</w:t>
            </w:r>
          </w:p>
        </w:tc>
        <w:tc>
          <w:tcPr>
            <w:tcW w:w="992" w:type="dxa"/>
            <w:vAlign w:val="center"/>
          </w:tcPr>
          <w:p w14:paraId="6C142647" w14:textId="77777777" w:rsidR="00A030BF" w:rsidRPr="00170164" w:rsidRDefault="00A030BF" w:rsidP="001C6787">
            <w:pPr>
              <w:jc w:val="center"/>
              <w:rPr>
                <w:i/>
                <w:iCs/>
              </w:rPr>
            </w:pPr>
            <w:r w:rsidRPr="00170164">
              <w:rPr>
                <w:i/>
                <w:iCs/>
              </w:rPr>
              <w:t>[km]</w:t>
            </w:r>
          </w:p>
        </w:tc>
      </w:tr>
      <w:tr w:rsidR="00A030BF" w14:paraId="242E1A47" w14:textId="77777777" w:rsidTr="001C6787">
        <w:trPr>
          <w:trHeight w:val="283"/>
          <w:jc w:val="center"/>
        </w:trPr>
        <w:tc>
          <w:tcPr>
            <w:tcW w:w="4101" w:type="dxa"/>
            <w:vMerge/>
          </w:tcPr>
          <w:p w14:paraId="0AA757B7" w14:textId="77777777" w:rsidR="00A030BF" w:rsidRPr="00D9535A" w:rsidRDefault="00A030BF" w:rsidP="001C6787">
            <w:pPr>
              <w:jc w:val="center"/>
            </w:pPr>
          </w:p>
        </w:tc>
        <w:tc>
          <w:tcPr>
            <w:tcW w:w="340" w:type="dxa"/>
            <w:tcBorders>
              <w:top w:val="nil"/>
              <w:bottom w:val="nil"/>
            </w:tcBorders>
          </w:tcPr>
          <w:p w14:paraId="50DCBEED" w14:textId="77777777" w:rsidR="00A030BF" w:rsidRPr="00C318F1" w:rsidRDefault="00A030BF" w:rsidP="001C6787">
            <w:pPr>
              <w:jc w:val="center"/>
              <w:rPr>
                <w:lang w:val="pt-BR"/>
              </w:rPr>
            </w:pPr>
          </w:p>
        </w:tc>
        <w:tc>
          <w:tcPr>
            <w:tcW w:w="1276" w:type="dxa"/>
            <w:vAlign w:val="center"/>
          </w:tcPr>
          <w:p w14:paraId="3F9573D2" w14:textId="77777777" w:rsidR="00A030BF" w:rsidRPr="00C318F1" w:rsidRDefault="00A030BF" w:rsidP="001C6787">
            <w:pPr>
              <w:jc w:val="center"/>
              <w:rPr>
                <w:lang w:val="pt-BR"/>
              </w:rPr>
            </w:pPr>
            <w:r w:rsidRPr="00C318F1">
              <w:rPr>
                <w:lang w:val="pt-BR"/>
              </w:rPr>
              <w:t>hectômetro</w:t>
            </w:r>
          </w:p>
        </w:tc>
        <w:tc>
          <w:tcPr>
            <w:tcW w:w="1701" w:type="dxa"/>
            <w:vAlign w:val="center"/>
          </w:tcPr>
          <w:p w14:paraId="63892471" w14:textId="77777777" w:rsidR="00A030BF" w:rsidRPr="00D9535A" w:rsidRDefault="00A030BF" w:rsidP="001C6787">
            <w:pPr>
              <w:jc w:val="center"/>
            </w:pPr>
            <w:r w:rsidRPr="00D9535A">
              <w:t>10</w:t>
            </w:r>
            <w:r w:rsidRPr="00D9535A">
              <w:rPr>
                <w:vertAlign w:val="superscript"/>
              </w:rPr>
              <w:t>2</w:t>
            </w:r>
          </w:p>
        </w:tc>
        <w:tc>
          <w:tcPr>
            <w:tcW w:w="992" w:type="dxa"/>
            <w:vAlign w:val="center"/>
          </w:tcPr>
          <w:p w14:paraId="1F47E522" w14:textId="77777777" w:rsidR="00A030BF" w:rsidRPr="00170164" w:rsidRDefault="00A030BF" w:rsidP="001C6787">
            <w:pPr>
              <w:jc w:val="center"/>
              <w:rPr>
                <w:i/>
                <w:iCs/>
              </w:rPr>
            </w:pPr>
            <w:r w:rsidRPr="00170164">
              <w:rPr>
                <w:i/>
                <w:iCs/>
              </w:rPr>
              <w:t>[hm]</w:t>
            </w:r>
          </w:p>
        </w:tc>
      </w:tr>
      <w:tr w:rsidR="00A030BF" w14:paraId="4EBBF5A6" w14:textId="77777777" w:rsidTr="001C6787">
        <w:trPr>
          <w:trHeight w:val="283"/>
          <w:jc w:val="center"/>
        </w:trPr>
        <w:tc>
          <w:tcPr>
            <w:tcW w:w="4101" w:type="dxa"/>
            <w:vMerge/>
          </w:tcPr>
          <w:p w14:paraId="17B2CFDD" w14:textId="77777777" w:rsidR="00A030BF" w:rsidRPr="00D9535A" w:rsidRDefault="00A030BF" w:rsidP="001C6787">
            <w:pPr>
              <w:jc w:val="center"/>
            </w:pPr>
          </w:p>
        </w:tc>
        <w:tc>
          <w:tcPr>
            <w:tcW w:w="340" w:type="dxa"/>
            <w:tcBorders>
              <w:top w:val="nil"/>
              <w:bottom w:val="nil"/>
            </w:tcBorders>
          </w:tcPr>
          <w:p w14:paraId="41DD225C" w14:textId="77777777" w:rsidR="00A030BF" w:rsidRPr="00C318F1" w:rsidRDefault="00A030BF" w:rsidP="001C6787">
            <w:pPr>
              <w:jc w:val="center"/>
              <w:rPr>
                <w:lang w:val="pt-BR"/>
              </w:rPr>
            </w:pPr>
          </w:p>
        </w:tc>
        <w:tc>
          <w:tcPr>
            <w:tcW w:w="1276" w:type="dxa"/>
            <w:vAlign w:val="center"/>
          </w:tcPr>
          <w:p w14:paraId="5B7BEB6D" w14:textId="77777777" w:rsidR="00A030BF" w:rsidRPr="00C318F1" w:rsidRDefault="00A030BF" w:rsidP="001C6787">
            <w:pPr>
              <w:jc w:val="center"/>
              <w:rPr>
                <w:lang w:val="pt-BR"/>
              </w:rPr>
            </w:pPr>
            <w:r w:rsidRPr="00C318F1">
              <w:rPr>
                <w:lang w:val="pt-BR"/>
              </w:rPr>
              <w:t>decâmetro</w:t>
            </w:r>
          </w:p>
        </w:tc>
        <w:tc>
          <w:tcPr>
            <w:tcW w:w="1701" w:type="dxa"/>
            <w:vAlign w:val="center"/>
          </w:tcPr>
          <w:p w14:paraId="3C03A3CB" w14:textId="77777777" w:rsidR="00A030BF" w:rsidRPr="00D9535A" w:rsidRDefault="00A030BF" w:rsidP="001C6787">
            <w:pPr>
              <w:jc w:val="center"/>
            </w:pPr>
            <w:r w:rsidRPr="00D9535A">
              <w:t>10</w:t>
            </w:r>
            <w:r w:rsidRPr="00D9535A">
              <w:rPr>
                <w:vertAlign w:val="superscript"/>
              </w:rPr>
              <w:t>1</w:t>
            </w:r>
          </w:p>
        </w:tc>
        <w:tc>
          <w:tcPr>
            <w:tcW w:w="992" w:type="dxa"/>
            <w:vAlign w:val="center"/>
          </w:tcPr>
          <w:p w14:paraId="72AF6B80" w14:textId="77777777" w:rsidR="00A030BF" w:rsidRPr="00170164" w:rsidRDefault="00A030BF" w:rsidP="001C6787">
            <w:pPr>
              <w:jc w:val="center"/>
              <w:rPr>
                <w:i/>
                <w:iCs/>
              </w:rPr>
            </w:pPr>
            <w:r w:rsidRPr="00170164">
              <w:rPr>
                <w:i/>
                <w:iCs/>
              </w:rPr>
              <w:t>[dam]</w:t>
            </w:r>
          </w:p>
        </w:tc>
      </w:tr>
      <w:tr w:rsidR="00A030BF" w14:paraId="5FE49CF2" w14:textId="77777777" w:rsidTr="001C6787">
        <w:trPr>
          <w:trHeight w:val="283"/>
          <w:jc w:val="center"/>
        </w:trPr>
        <w:tc>
          <w:tcPr>
            <w:tcW w:w="4101" w:type="dxa"/>
            <w:vMerge/>
          </w:tcPr>
          <w:p w14:paraId="1BCBCDBA" w14:textId="77777777" w:rsidR="00A030BF" w:rsidRPr="00D25724" w:rsidRDefault="00A030BF" w:rsidP="001C6787">
            <w:pPr>
              <w:jc w:val="center"/>
              <w:rPr>
                <w:b/>
                <w:bCs/>
              </w:rPr>
            </w:pPr>
          </w:p>
        </w:tc>
        <w:tc>
          <w:tcPr>
            <w:tcW w:w="340" w:type="dxa"/>
            <w:tcBorders>
              <w:top w:val="nil"/>
              <w:bottom w:val="nil"/>
            </w:tcBorders>
          </w:tcPr>
          <w:p w14:paraId="74A02C0A" w14:textId="77777777" w:rsidR="00A030BF" w:rsidRPr="00C318F1" w:rsidRDefault="00A030BF" w:rsidP="001C6787">
            <w:pPr>
              <w:jc w:val="center"/>
              <w:rPr>
                <w:b/>
                <w:bCs/>
                <w:lang w:val="pt-BR"/>
              </w:rPr>
            </w:pPr>
          </w:p>
        </w:tc>
        <w:tc>
          <w:tcPr>
            <w:tcW w:w="1276" w:type="dxa"/>
            <w:shd w:val="clear" w:color="auto" w:fill="BFBFBF" w:themeFill="background1" w:themeFillShade="BF"/>
            <w:vAlign w:val="center"/>
          </w:tcPr>
          <w:p w14:paraId="3FC662CF" w14:textId="77777777" w:rsidR="00A030BF" w:rsidRPr="00C318F1" w:rsidRDefault="00A030BF" w:rsidP="001C6787">
            <w:pPr>
              <w:jc w:val="center"/>
              <w:rPr>
                <w:b/>
                <w:bCs/>
                <w:lang w:val="pt-BR"/>
              </w:rPr>
            </w:pPr>
            <w:r w:rsidRPr="00C318F1">
              <w:rPr>
                <w:b/>
                <w:bCs/>
                <w:lang w:val="pt-BR"/>
              </w:rPr>
              <w:t>metro</w:t>
            </w:r>
          </w:p>
        </w:tc>
        <w:tc>
          <w:tcPr>
            <w:tcW w:w="1701" w:type="dxa"/>
            <w:shd w:val="clear" w:color="auto" w:fill="BFBFBF" w:themeFill="background1" w:themeFillShade="BF"/>
            <w:vAlign w:val="center"/>
          </w:tcPr>
          <w:p w14:paraId="38C97DAF" w14:textId="77777777" w:rsidR="00A030BF" w:rsidRPr="00D25724" w:rsidRDefault="00A030BF" w:rsidP="001C6787">
            <w:pPr>
              <w:jc w:val="center"/>
              <w:rPr>
                <w:b/>
                <w:bCs/>
              </w:rPr>
            </w:pPr>
            <w:r w:rsidRPr="00D25724">
              <w:rPr>
                <w:b/>
                <w:bCs/>
              </w:rPr>
              <w:t>10</w:t>
            </w:r>
            <w:r w:rsidRPr="00D25724">
              <w:rPr>
                <w:b/>
                <w:bCs/>
                <w:vertAlign w:val="superscript"/>
              </w:rPr>
              <w:t>0</w:t>
            </w:r>
          </w:p>
        </w:tc>
        <w:tc>
          <w:tcPr>
            <w:tcW w:w="992" w:type="dxa"/>
            <w:shd w:val="clear" w:color="auto" w:fill="BFBFBF" w:themeFill="background1" w:themeFillShade="BF"/>
            <w:vAlign w:val="center"/>
          </w:tcPr>
          <w:p w14:paraId="24E77E4A" w14:textId="77777777" w:rsidR="00A030BF" w:rsidRPr="00170164" w:rsidRDefault="00A030BF" w:rsidP="001C6787">
            <w:pPr>
              <w:jc w:val="center"/>
              <w:rPr>
                <w:b/>
                <w:bCs/>
                <w:i/>
                <w:iCs/>
              </w:rPr>
            </w:pPr>
            <w:r w:rsidRPr="00170164">
              <w:rPr>
                <w:b/>
                <w:bCs/>
                <w:i/>
                <w:iCs/>
              </w:rPr>
              <w:t>[m]</w:t>
            </w:r>
          </w:p>
        </w:tc>
      </w:tr>
      <w:tr w:rsidR="00A030BF" w14:paraId="53D9FB2E" w14:textId="77777777" w:rsidTr="001C6787">
        <w:trPr>
          <w:trHeight w:val="283"/>
          <w:jc w:val="center"/>
        </w:trPr>
        <w:tc>
          <w:tcPr>
            <w:tcW w:w="4101" w:type="dxa"/>
            <w:vMerge/>
          </w:tcPr>
          <w:p w14:paraId="6065D55E" w14:textId="77777777" w:rsidR="00A030BF" w:rsidRPr="00D9535A" w:rsidRDefault="00A030BF" w:rsidP="001C6787">
            <w:pPr>
              <w:jc w:val="center"/>
            </w:pPr>
          </w:p>
        </w:tc>
        <w:tc>
          <w:tcPr>
            <w:tcW w:w="340" w:type="dxa"/>
            <w:tcBorders>
              <w:top w:val="nil"/>
              <w:bottom w:val="nil"/>
            </w:tcBorders>
          </w:tcPr>
          <w:p w14:paraId="3DB74EBD" w14:textId="77777777" w:rsidR="00A030BF" w:rsidRPr="00C318F1" w:rsidRDefault="00A030BF" w:rsidP="001C6787">
            <w:pPr>
              <w:jc w:val="center"/>
              <w:rPr>
                <w:lang w:val="pt-BR"/>
              </w:rPr>
            </w:pPr>
          </w:p>
        </w:tc>
        <w:tc>
          <w:tcPr>
            <w:tcW w:w="1276" w:type="dxa"/>
            <w:vAlign w:val="center"/>
          </w:tcPr>
          <w:p w14:paraId="3C548F76" w14:textId="77777777" w:rsidR="00A030BF" w:rsidRPr="00C318F1" w:rsidRDefault="00A030BF" w:rsidP="001C6787">
            <w:pPr>
              <w:jc w:val="center"/>
              <w:rPr>
                <w:lang w:val="pt-BR"/>
              </w:rPr>
            </w:pPr>
            <w:r w:rsidRPr="00C318F1">
              <w:rPr>
                <w:lang w:val="pt-BR"/>
              </w:rPr>
              <w:t>decímetro</w:t>
            </w:r>
          </w:p>
        </w:tc>
        <w:tc>
          <w:tcPr>
            <w:tcW w:w="1701" w:type="dxa"/>
            <w:vAlign w:val="center"/>
          </w:tcPr>
          <w:p w14:paraId="131083CD" w14:textId="77777777" w:rsidR="00A030BF" w:rsidRPr="00D9535A" w:rsidRDefault="00A030BF" w:rsidP="001C6787">
            <w:pPr>
              <w:jc w:val="center"/>
            </w:pPr>
            <w:r w:rsidRPr="00D9535A">
              <w:t>10</w:t>
            </w:r>
            <w:r w:rsidRPr="00D9535A">
              <w:rPr>
                <w:vertAlign w:val="superscript"/>
              </w:rPr>
              <w:t>-1</w:t>
            </w:r>
          </w:p>
        </w:tc>
        <w:tc>
          <w:tcPr>
            <w:tcW w:w="992" w:type="dxa"/>
            <w:vAlign w:val="center"/>
          </w:tcPr>
          <w:p w14:paraId="7B9D1275" w14:textId="77777777" w:rsidR="00A030BF" w:rsidRPr="00170164" w:rsidRDefault="00A030BF" w:rsidP="001C6787">
            <w:pPr>
              <w:jc w:val="center"/>
              <w:rPr>
                <w:i/>
                <w:iCs/>
              </w:rPr>
            </w:pPr>
            <w:r w:rsidRPr="00170164">
              <w:rPr>
                <w:i/>
                <w:iCs/>
              </w:rPr>
              <w:t>[dm]</w:t>
            </w:r>
          </w:p>
        </w:tc>
      </w:tr>
      <w:tr w:rsidR="00A030BF" w14:paraId="504D7E54" w14:textId="77777777" w:rsidTr="001C6787">
        <w:trPr>
          <w:trHeight w:val="283"/>
          <w:jc w:val="center"/>
        </w:trPr>
        <w:tc>
          <w:tcPr>
            <w:tcW w:w="4101" w:type="dxa"/>
            <w:vMerge/>
          </w:tcPr>
          <w:p w14:paraId="6C85E41B" w14:textId="77777777" w:rsidR="00A030BF" w:rsidRPr="00C318F1" w:rsidRDefault="00A030BF" w:rsidP="001C6787">
            <w:pPr>
              <w:jc w:val="center"/>
              <w:rPr>
                <w:lang w:val="pt-BR"/>
              </w:rPr>
            </w:pPr>
          </w:p>
        </w:tc>
        <w:tc>
          <w:tcPr>
            <w:tcW w:w="340" w:type="dxa"/>
            <w:tcBorders>
              <w:top w:val="nil"/>
              <w:bottom w:val="nil"/>
            </w:tcBorders>
          </w:tcPr>
          <w:p w14:paraId="678CDC30" w14:textId="77777777" w:rsidR="00A030BF" w:rsidRPr="00C318F1" w:rsidRDefault="00A030BF" w:rsidP="001C6787">
            <w:pPr>
              <w:jc w:val="center"/>
              <w:rPr>
                <w:lang w:val="pt-BR"/>
              </w:rPr>
            </w:pPr>
          </w:p>
        </w:tc>
        <w:tc>
          <w:tcPr>
            <w:tcW w:w="1276" w:type="dxa"/>
            <w:vAlign w:val="center"/>
          </w:tcPr>
          <w:p w14:paraId="21E80B5C" w14:textId="77777777" w:rsidR="00A030BF" w:rsidRPr="00C318F1" w:rsidRDefault="00A030BF" w:rsidP="001C6787">
            <w:pPr>
              <w:jc w:val="center"/>
              <w:rPr>
                <w:lang w:val="pt-BR"/>
              </w:rPr>
            </w:pPr>
            <w:r w:rsidRPr="00C318F1">
              <w:rPr>
                <w:lang w:val="pt-BR"/>
              </w:rPr>
              <w:t>centímetro</w:t>
            </w:r>
          </w:p>
        </w:tc>
        <w:tc>
          <w:tcPr>
            <w:tcW w:w="1701" w:type="dxa"/>
            <w:vAlign w:val="center"/>
          </w:tcPr>
          <w:p w14:paraId="5E088DCE" w14:textId="77777777" w:rsidR="00A030BF" w:rsidRPr="00D9535A" w:rsidRDefault="00A030BF" w:rsidP="001C6787">
            <w:pPr>
              <w:jc w:val="center"/>
            </w:pPr>
            <w:r w:rsidRPr="00D9535A">
              <w:t>10</w:t>
            </w:r>
            <w:r w:rsidRPr="00D9535A">
              <w:rPr>
                <w:vertAlign w:val="superscript"/>
              </w:rPr>
              <w:t>-2</w:t>
            </w:r>
          </w:p>
        </w:tc>
        <w:tc>
          <w:tcPr>
            <w:tcW w:w="992" w:type="dxa"/>
            <w:vAlign w:val="center"/>
          </w:tcPr>
          <w:p w14:paraId="0934F952" w14:textId="77777777" w:rsidR="00A030BF" w:rsidRPr="00170164" w:rsidRDefault="00A030BF" w:rsidP="001C6787">
            <w:pPr>
              <w:jc w:val="center"/>
              <w:rPr>
                <w:i/>
                <w:iCs/>
              </w:rPr>
            </w:pPr>
            <w:r w:rsidRPr="00170164">
              <w:rPr>
                <w:i/>
                <w:iCs/>
              </w:rPr>
              <w:t>[cm]</w:t>
            </w:r>
          </w:p>
        </w:tc>
      </w:tr>
      <w:tr w:rsidR="00A030BF" w14:paraId="53E1B3A5" w14:textId="77777777" w:rsidTr="001C6787">
        <w:trPr>
          <w:trHeight w:val="283"/>
          <w:jc w:val="center"/>
        </w:trPr>
        <w:tc>
          <w:tcPr>
            <w:tcW w:w="4101" w:type="dxa"/>
            <w:vMerge/>
          </w:tcPr>
          <w:p w14:paraId="47F4378E" w14:textId="77777777" w:rsidR="00A030BF" w:rsidRPr="00C318F1" w:rsidRDefault="00A030BF" w:rsidP="001C6787">
            <w:pPr>
              <w:jc w:val="center"/>
              <w:rPr>
                <w:lang w:val="pt-BR"/>
              </w:rPr>
            </w:pPr>
          </w:p>
        </w:tc>
        <w:tc>
          <w:tcPr>
            <w:tcW w:w="340" w:type="dxa"/>
            <w:tcBorders>
              <w:top w:val="nil"/>
              <w:bottom w:val="nil"/>
            </w:tcBorders>
          </w:tcPr>
          <w:p w14:paraId="7F0410A8" w14:textId="77777777" w:rsidR="00A030BF" w:rsidRPr="00C318F1" w:rsidRDefault="00A030BF" w:rsidP="001C6787">
            <w:pPr>
              <w:jc w:val="center"/>
              <w:rPr>
                <w:lang w:val="pt-BR"/>
              </w:rPr>
            </w:pPr>
          </w:p>
        </w:tc>
        <w:tc>
          <w:tcPr>
            <w:tcW w:w="1276" w:type="dxa"/>
            <w:vAlign w:val="center"/>
          </w:tcPr>
          <w:p w14:paraId="5A000793" w14:textId="77777777" w:rsidR="00A030BF" w:rsidRPr="00C318F1" w:rsidRDefault="00A030BF" w:rsidP="001C6787">
            <w:pPr>
              <w:jc w:val="center"/>
              <w:rPr>
                <w:lang w:val="pt-BR"/>
              </w:rPr>
            </w:pPr>
            <w:r w:rsidRPr="00C318F1">
              <w:rPr>
                <w:lang w:val="pt-BR"/>
              </w:rPr>
              <w:t>milímetro</w:t>
            </w:r>
          </w:p>
        </w:tc>
        <w:tc>
          <w:tcPr>
            <w:tcW w:w="1701" w:type="dxa"/>
            <w:vAlign w:val="center"/>
          </w:tcPr>
          <w:p w14:paraId="4E2F66B2" w14:textId="77777777" w:rsidR="00A030BF" w:rsidRPr="00D9535A" w:rsidRDefault="00A030BF" w:rsidP="001C6787">
            <w:pPr>
              <w:jc w:val="center"/>
            </w:pPr>
            <w:r w:rsidRPr="00D9535A">
              <w:t>10</w:t>
            </w:r>
            <w:r w:rsidRPr="00D9535A">
              <w:rPr>
                <w:vertAlign w:val="superscript"/>
              </w:rPr>
              <w:t>-3</w:t>
            </w:r>
          </w:p>
        </w:tc>
        <w:tc>
          <w:tcPr>
            <w:tcW w:w="992" w:type="dxa"/>
            <w:vAlign w:val="center"/>
          </w:tcPr>
          <w:p w14:paraId="0B83A1C5" w14:textId="77777777" w:rsidR="00A030BF" w:rsidRPr="00170164" w:rsidRDefault="00A030BF" w:rsidP="001C6787">
            <w:pPr>
              <w:jc w:val="center"/>
              <w:rPr>
                <w:i/>
                <w:iCs/>
              </w:rPr>
            </w:pPr>
            <w:r w:rsidRPr="00170164">
              <w:rPr>
                <w:i/>
                <w:iCs/>
              </w:rPr>
              <w:t>[mm]</w:t>
            </w:r>
          </w:p>
        </w:tc>
      </w:tr>
      <w:tr w:rsidR="00A030BF" w14:paraId="35E89A40" w14:textId="77777777" w:rsidTr="001C6787">
        <w:trPr>
          <w:trHeight w:val="283"/>
          <w:jc w:val="center"/>
        </w:trPr>
        <w:tc>
          <w:tcPr>
            <w:tcW w:w="4101" w:type="dxa"/>
            <w:vMerge/>
          </w:tcPr>
          <w:p w14:paraId="14B599CF" w14:textId="77777777" w:rsidR="00A030BF" w:rsidRPr="00C318F1" w:rsidRDefault="00A030BF" w:rsidP="001C6787">
            <w:pPr>
              <w:jc w:val="center"/>
              <w:rPr>
                <w:lang w:val="pt-BR"/>
              </w:rPr>
            </w:pPr>
          </w:p>
        </w:tc>
        <w:tc>
          <w:tcPr>
            <w:tcW w:w="340" w:type="dxa"/>
            <w:tcBorders>
              <w:top w:val="nil"/>
              <w:bottom w:val="nil"/>
            </w:tcBorders>
          </w:tcPr>
          <w:p w14:paraId="15DA5E03" w14:textId="77777777" w:rsidR="00A030BF" w:rsidRPr="00C318F1" w:rsidRDefault="00A030BF" w:rsidP="001C6787">
            <w:pPr>
              <w:jc w:val="center"/>
              <w:rPr>
                <w:lang w:val="pt-BR"/>
              </w:rPr>
            </w:pPr>
          </w:p>
        </w:tc>
        <w:tc>
          <w:tcPr>
            <w:tcW w:w="1276" w:type="dxa"/>
            <w:vAlign w:val="center"/>
          </w:tcPr>
          <w:p w14:paraId="75555B53" w14:textId="77777777" w:rsidR="00A030BF" w:rsidRPr="00C318F1" w:rsidRDefault="00A030BF" w:rsidP="001C6787">
            <w:pPr>
              <w:jc w:val="center"/>
              <w:rPr>
                <w:lang w:val="pt-BR"/>
              </w:rPr>
            </w:pPr>
            <w:r w:rsidRPr="00C318F1">
              <w:rPr>
                <w:lang w:val="pt-BR"/>
              </w:rPr>
              <w:t>micrômetro</w:t>
            </w:r>
          </w:p>
        </w:tc>
        <w:tc>
          <w:tcPr>
            <w:tcW w:w="1701" w:type="dxa"/>
            <w:vAlign w:val="center"/>
          </w:tcPr>
          <w:p w14:paraId="669D6EDE" w14:textId="77777777" w:rsidR="00A030BF" w:rsidRPr="00D9535A" w:rsidRDefault="00A030BF" w:rsidP="001C6787">
            <w:pPr>
              <w:jc w:val="center"/>
            </w:pPr>
            <w:r w:rsidRPr="00D9535A">
              <w:t>10</w:t>
            </w:r>
            <w:r w:rsidRPr="00D9535A">
              <w:rPr>
                <w:vertAlign w:val="superscript"/>
              </w:rPr>
              <w:t>-6</w:t>
            </w:r>
          </w:p>
        </w:tc>
        <w:tc>
          <w:tcPr>
            <w:tcW w:w="992" w:type="dxa"/>
            <w:vAlign w:val="center"/>
          </w:tcPr>
          <w:p w14:paraId="40B33442" w14:textId="77777777" w:rsidR="00A030BF" w:rsidRPr="00170164" w:rsidRDefault="00A030BF" w:rsidP="001C6787">
            <w:pPr>
              <w:jc w:val="center"/>
              <w:rPr>
                <w:i/>
                <w:iCs/>
              </w:rPr>
            </w:pPr>
            <w:r w:rsidRPr="00170164">
              <w:rPr>
                <w:i/>
                <w:iCs/>
              </w:rPr>
              <w:t>[</w:t>
            </w:r>
            <w:r w:rsidRPr="00170164">
              <w:rPr>
                <w:i/>
                <w:iCs/>
              </w:rPr>
              <w:sym w:font="Symbol" w:char="F06D"/>
            </w:r>
            <w:r w:rsidRPr="00170164">
              <w:rPr>
                <w:i/>
                <w:iCs/>
              </w:rPr>
              <w:t>m]</w:t>
            </w:r>
          </w:p>
        </w:tc>
      </w:tr>
      <w:tr w:rsidR="00A030BF" w14:paraId="0169E472" w14:textId="77777777" w:rsidTr="001C6787">
        <w:trPr>
          <w:trHeight w:val="283"/>
          <w:jc w:val="center"/>
        </w:trPr>
        <w:tc>
          <w:tcPr>
            <w:tcW w:w="4101" w:type="dxa"/>
            <w:vMerge/>
          </w:tcPr>
          <w:p w14:paraId="37724DA9" w14:textId="77777777" w:rsidR="00A030BF" w:rsidRDefault="00A030BF" w:rsidP="001C6787">
            <w:pPr>
              <w:jc w:val="center"/>
            </w:pPr>
          </w:p>
        </w:tc>
        <w:tc>
          <w:tcPr>
            <w:tcW w:w="340" w:type="dxa"/>
            <w:tcBorders>
              <w:top w:val="nil"/>
              <w:bottom w:val="nil"/>
            </w:tcBorders>
          </w:tcPr>
          <w:p w14:paraId="371A2004" w14:textId="77777777" w:rsidR="00A030BF" w:rsidRDefault="00A030BF" w:rsidP="001C6787">
            <w:pPr>
              <w:jc w:val="center"/>
            </w:pPr>
          </w:p>
        </w:tc>
        <w:tc>
          <w:tcPr>
            <w:tcW w:w="1276" w:type="dxa"/>
            <w:vAlign w:val="center"/>
          </w:tcPr>
          <w:p w14:paraId="004B0835" w14:textId="77777777" w:rsidR="00A030BF" w:rsidRPr="00C318F1" w:rsidRDefault="00A030BF" w:rsidP="001C6787">
            <w:pPr>
              <w:jc w:val="center"/>
              <w:rPr>
                <w:lang w:val="pt-BR"/>
              </w:rPr>
            </w:pPr>
            <w:hyperlink r:id="rId25" w:history="1">
              <w:r w:rsidRPr="00C318F1">
                <w:rPr>
                  <w:rStyle w:val="Hyperlink"/>
                  <w:rFonts w:eastAsiaTheme="minorEastAsia"/>
                  <w:kern w:val="24"/>
                  <w:lang w:val="pt-BR"/>
                </w:rPr>
                <w:t>nanômetro</w:t>
              </w:r>
            </w:hyperlink>
          </w:p>
        </w:tc>
        <w:tc>
          <w:tcPr>
            <w:tcW w:w="1701" w:type="dxa"/>
            <w:vAlign w:val="center"/>
          </w:tcPr>
          <w:p w14:paraId="5986890F" w14:textId="77777777" w:rsidR="00A030BF" w:rsidRPr="00D9535A" w:rsidRDefault="00A030BF" w:rsidP="001C6787">
            <w:pPr>
              <w:jc w:val="center"/>
            </w:pPr>
            <w:r w:rsidRPr="00D9535A">
              <w:rPr>
                <w:rFonts w:eastAsiaTheme="minorEastAsia"/>
                <w:kern w:val="24"/>
              </w:rPr>
              <w:t>1</w:t>
            </w:r>
            <w:r>
              <w:rPr>
                <w:rFonts w:eastAsiaTheme="minorEastAsia"/>
                <w:kern w:val="24"/>
              </w:rPr>
              <w:t>0</w:t>
            </w:r>
            <w:r w:rsidRPr="006B620C">
              <w:rPr>
                <w:rFonts w:eastAsiaTheme="minorEastAsia"/>
                <w:kern w:val="24"/>
                <w:vertAlign w:val="superscript"/>
              </w:rPr>
              <w:t>-9</w:t>
            </w:r>
          </w:p>
        </w:tc>
        <w:tc>
          <w:tcPr>
            <w:tcW w:w="992" w:type="dxa"/>
            <w:vAlign w:val="center"/>
          </w:tcPr>
          <w:p w14:paraId="1944D9F2" w14:textId="77777777" w:rsidR="00A030BF" w:rsidRPr="00170164" w:rsidRDefault="00A030BF" w:rsidP="001C6787">
            <w:pPr>
              <w:jc w:val="center"/>
              <w:rPr>
                <w:i/>
                <w:iCs/>
              </w:rPr>
            </w:pPr>
            <w:r w:rsidRPr="00170164">
              <w:rPr>
                <w:rFonts w:eastAsiaTheme="minorEastAsia"/>
                <w:i/>
                <w:iCs/>
                <w:kern w:val="24"/>
              </w:rPr>
              <w:t>[nm]</w:t>
            </w:r>
          </w:p>
        </w:tc>
      </w:tr>
      <w:tr w:rsidR="00A030BF" w14:paraId="72CE1E9D" w14:textId="77777777" w:rsidTr="001C6787">
        <w:trPr>
          <w:trHeight w:val="283"/>
          <w:jc w:val="center"/>
        </w:trPr>
        <w:tc>
          <w:tcPr>
            <w:tcW w:w="4101" w:type="dxa"/>
            <w:vMerge/>
          </w:tcPr>
          <w:p w14:paraId="566DA07C" w14:textId="77777777" w:rsidR="00A030BF" w:rsidRDefault="00A030BF" w:rsidP="001C6787">
            <w:pPr>
              <w:jc w:val="center"/>
            </w:pPr>
          </w:p>
        </w:tc>
        <w:tc>
          <w:tcPr>
            <w:tcW w:w="340" w:type="dxa"/>
            <w:tcBorders>
              <w:top w:val="nil"/>
              <w:bottom w:val="nil"/>
            </w:tcBorders>
          </w:tcPr>
          <w:p w14:paraId="46B2A24B" w14:textId="77777777" w:rsidR="00A030BF" w:rsidRDefault="00A030BF" w:rsidP="001C6787">
            <w:pPr>
              <w:jc w:val="center"/>
            </w:pPr>
          </w:p>
        </w:tc>
        <w:tc>
          <w:tcPr>
            <w:tcW w:w="1276" w:type="dxa"/>
            <w:vAlign w:val="center"/>
          </w:tcPr>
          <w:p w14:paraId="4E08F61B" w14:textId="77777777" w:rsidR="00A030BF" w:rsidRPr="00C318F1" w:rsidRDefault="00A030BF" w:rsidP="001C6787">
            <w:pPr>
              <w:jc w:val="center"/>
              <w:rPr>
                <w:lang w:val="pt-BR"/>
              </w:rPr>
            </w:pPr>
            <w:hyperlink r:id="rId26" w:history="1">
              <w:r w:rsidRPr="00C318F1">
                <w:rPr>
                  <w:rStyle w:val="Hyperlink"/>
                  <w:rFonts w:eastAsiaTheme="minorEastAsia"/>
                  <w:kern w:val="24"/>
                  <w:lang w:val="pt-BR"/>
                </w:rPr>
                <w:t>picômetro</w:t>
              </w:r>
            </w:hyperlink>
          </w:p>
        </w:tc>
        <w:tc>
          <w:tcPr>
            <w:tcW w:w="1701" w:type="dxa"/>
            <w:vAlign w:val="center"/>
          </w:tcPr>
          <w:p w14:paraId="48D64200" w14:textId="77777777" w:rsidR="00A030BF" w:rsidRPr="00D9535A" w:rsidRDefault="00A030BF" w:rsidP="001C6787">
            <w:pPr>
              <w:jc w:val="center"/>
            </w:pPr>
            <w:r w:rsidRPr="00D9535A">
              <w:rPr>
                <w:rFonts w:eastAsiaTheme="minorEastAsia"/>
                <w:kern w:val="24"/>
              </w:rPr>
              <w:t>1</w:t>
            </w:r>
            <w:r>
              <w:rPr>
                <w:rFonts w:eastAsiaTheme="minorEastAsia"/>
                <w:kern w:val="24"/>
              </w:rPr>
              <w:t>0</w:t>
            </w:r>
            <w:r w:rsidRPr="006B620C">
              <w:rPr>
                <w:rFonts w:eastAsiaTheme="minorEastAsia"/>
                <w:kern w:val="24"/>
                <w:vertAlign w:val="superscript"/>
              </w:rPr>
              <w:t>-12</w:t>
            </w:r>
          </w:p>
        </w:tc>
        <w:tc>
          <w:tcPr>
            <w:tcW w:w="992" w:type="dxa"/>
            <w:vAlign w:val="center"/>
          </w:tcPr>
          <w:p w14:paraId="5EAECBD2" w14:textId="77777777" w:rsidR="00A030BF" w:rsidRPr="00170164" w:rsidRDefault="00A030BF" w:rsidP="001C6787">
            <w:pPr>
              <w:jc w:val="center"/>
              <w:rPr>
                <w:i/>
                <w:iCs/>
              </w:rPr>
            </w:pPr>
            <w:r w:rsidRPr="00170164">
              <w:rPr>
                <w:rFonts w:eastAsiaTheme="minorEastAsia"/>
                <w:i/>
                <w:iCs/>
                <w:kern w:val="24"/>
              </w:rPr>
              <w:t>[pm]</w:t>
            </w:r>
          </w:p>
        </w:tc>
      </w:tr>
      <w:tr w:rsidR="00A030BF" w14:paraId="19DB4F03" w14:textId="77777777" w:rsidTr="001C6787">
        <w:trPr>
          <w:trHeight w:val="283"/>
          <w:jc w:val="center"/>
        </w:trPr>
        <w:tc>
          <w:tcPr>
            <w:tcW w:w="4101" w:type="dxa"/>
            <w:vMerge/>
          </w:tcPr>
          <w:p w14:paraId="68795961" w14:textId="77777777" w:rsidR="00A030BF" w:rsidRDefault="00A030BF" w:rsidP="001C6787">
            <w:pPr>
              <w:jc w:val="center"/>
            </w:pPr>
          </w:p>
        </w:tc>
        <w:tc>
          <w:tcPr>
            <w:tcW w:w="340" w:type="dxa"/>
            <w:tcBorders>
              <w:top w:val="nil"/>
              <w:bottom w:val="nil"/>
            </w:tcBorders>
          </w:tcPr>
          <w:p w14:paraId="1266D142" w14:textId="77777777" w:rsidR="00A030BF" w:rsidRDefault="00A030BF" w:rsidP="001C6787">
            <w:pPr>
              <w:jc w:val="center"/>
            </w:pPr>
          </w:p>
        </w:tc>
        <w:tc>
          <w:tcPr>
            <w:tcW w:w="1276" w:type="dxa"/>
            <w:vAlign w:val="center"/>
          </w:tcPr>
          <w:p w14:paraId="0D767D7D" w14:textId="77777777" w:rsidR="00A030BF" w:rsidRPr="00C318F1" w:rsidRDefault="00A030BF" w:rsidP="001C6787">
            <w:pPr>
              <w:jc w:val="center"/>
              <w:rPr>
                <w:lang w:val="pt-BR"/>
              </w:rPr>
            </w:pPr>
            <w:hyperlink r:id="rId27" w:history="1">
              <w:r w:rsidRPr="00C318F1">
                <w:rPr>
                  <w:rStyle w:val="Hyperlink"/>
                  <w:rFonts w:eastAsiaTheme="minorEastAsia"/>
                  <w:kern w:val="24"/>
                  <w:lang w:val="pt-BR"/>
                </w:rPr>
                <w:t>fentômetro</w:t>
              </w:r>
            </w:hyperlink>
          </w:p>
        </w:tc>
        <w:tc>
          <w:tcPr>
            <w:tcW w:w="1701" w:type="dxa"/>
            <w:vAlign w:val="center"/>
          </w:tcPr>
          <w:p w14:paraId="15B8D3D8" w14:textId="77777777" w:rsidR="00A030BF" w:rsidRPr="00D9535A" w:rsidRDefault="00A030BF" w:rsidP="001C6787">
            <w:pPr>
              <w:jc w:val="center"/>
            </w:pPr>
            <w:r w:rsidRPr="00D9535A">
              <w:rPr>
                <w:rFonts w:eastAsiaTheme="minorEastAsia"/>
                <w:kern w:val="24"/>
              </w:rPr>
              <w:t>1</w:t>
            </w:r>
            <w:r>
              <w:rPr>
                <w:rFonts w:eastAsiaTheme="minorEastAsia"/>
                <w:kern w:val="24"/>
              </w:rPr>
              <w:t>0</w:t>
            </w:r>
            <w:r w:rsidRPr="006B620C">
              <w:rPr>
                <w:rFonts w:eastAsiaTheme="minorEastAsia"/>
                <w:kern w:val="24"/>
                <w:vertAlign w:val="superscript"/>
              </w:rPr>
              <w:t>-15</w:t>
            </w:r>
          </w:p>
        </w:tc>
        <w:tc>
          <w:tcPr>
            <w:tcW w:w="992" w:type="dxa"/>
            <w:vAlign w:val="center"/>
          </w:tcPr>
          <w:p w14:paraId="6EA3B81E" w14:textId="77777777" w:rsidR="00A030BF" w:rsidRPr="00170164" w:rsidRDefault="00A030BF" w:rsidP="001C6787">
            <w:pPr>
              <w:jc w:val="center"/>
              <w:rPr>
                <w:i/>
                <w:iCs/>
              </w:rPr>
            </w:pPr>
            <w:r w:rsidRPr="00170164">
              <w:rPr>
                <w:rFonts w:eastAsiaTheme="minorEastAsia"/>
                <w:i/>
                <w:iCs/>
                <w:kern w:val="24"/>
              </w:rPr>
              <w:t>[fm]</w:t>
            </w:r>
          </w:p>
        </w:tc>
      </w:tr>
      <w:tr w:rsidR="00A030BF" w14:paraId="3D2ADC03" w14:textId="77777777" w:rsidTr="001C6787">
        <w:trPr>
          <w:trHeight w:val="283"/>
          <w:jc w:val="center"/>
        </w:trPr>
        <w:tc>
          <w:tcPr>
            <w:tcW w:w="4101" w:type="dxa"/>
            <w:vMerge/>
          </w:tcPr>
          <w:p w14:paraId="0D72E02A" w14:textId="77777777" w:rsidR="00A030BF" w:rsidRDefault="00A030BF" w:rsidP="001C6787">
            <w:pPr>
              <w:jc w:val="center"/>
            </w:pPr>
          </w:p>
        </w:tc>
        <w:tc>
          <w:tcPr>
            <w:tcW w:w="340" w:type="dxa"/>
            <w:tcBorders>
              <w:top w:val="nil"/>
              <w:bottom w:val="nil"/>
            </w:tcBorders>
          </w:tcPr>
          <w:p w14:paraId="0B0E55F8" w14:textId="77777777" w:rsidR="00A030BF" w:rsidRDefault="00A030BF" w:rsidP="001C6787">
            <w:pPr>
              <w:jc w:val="center"/>
            </w:pPr>
          </w:p>
        </w:tc>
        <w:tc>
          <w:tcPr>
            <w:tcW w:w="1276" w:type="dxa"/>
            <w:vAlign w:val="center"/>
          </w:tcPr>
          <w:p w14:paraId="4004D31A" w14:textId="77777777" w:rsidR="00A030BF" w:rsidRPr="00C318F1" w:rsidRDefault="00A030BF" w:rsidP="001C6787">
            <w:pPr>
              <w:jc w:val="center"/>
              <w:rPr>
                <w:lang w:val="pt-BR"/>
              </w:rPr>
            </w:pPr>
            <w:hyperlink r:id="rId28" w:history="1">
              <w:r w:rsidRPr="00C318F1">
                <w:rPr>
                  <w:rStyle w:val="Hyperlink"/>
                  <w:rFonts w:eastAsiaTheme="minorEastAsia"/>
                  <w:kern w:val="24"/>
                  <w:lang w:val="pt-BR"/>
                </w:rPr>
                <w:t>attômetro</w:t>
              </w:r>
            </w:hyperlink>
          </w:p>
        </w:tc>
        <w:tc>
          <w:tcPr>
            <w:tcW w:w="1701" w:type="dxa"/>
            <w:vAlign w:val="center"/>
          </w:tcPr>
          <w:p w14:paraId="14235547" w14:textId="77777777" w:rsidR="00A030BF" w:rsidRPr="00D9535A" w:rsidRDefault="00A030BF" w:rsidP="001C6787">
            <w:pPr>
              <w:jc w:val="center"/>
            </w:pPr>
            <w:r w:rsidRPr="00D9535A">
              <w:rPr>
                <w:rFonts w:eastAsiaTheme="minorEastAsia"/>
                <w:kern w:val="24"/>
              </w:rPr>
              <w:t>1</w:t>
            </w:r>
            <w:r>
              <w:rPr>
                <w:rFonts w:eastAsiaTheme="minorEastAsia"/>
                <w:kern w:val="24"/>
              </w:rPr>
              <w:t>0</w:t>
            </w:r>
            <w:r w:rsidRPr="006B620C">
              <w:rPr>
                <w:rFonts w:eastAsiaTheme="minorEastAsia"/>
                <w:kern w:val="24"/>
                <w:vertAlign w:val="superscript"/>
              </w:rPr>
              <w:t>-18</w:t>
            </w:r>
          </w:p>
        </w:tc>
        <w:tc>
          <w:tcPr>
            <w:tcW w:w="992" w:type="dxa"/>
            <w:vAlign w:val="center"/>
          </w:tcPr>
          <w:p w14:paraId="2A8B4D8D" w14:textId="77777777" w:rsidR="00A030BF" w:rsidRPr="00170164" w:rsidRDefault="00A030BF" w:rsidP="001C6787">
            <w:pPr>
              <w:jc w:val="center"/>
              <w:rPr>
                <w:i/>
                <w:iCs/>
              </w:rPr>
            </w:pPr>
            <w:r w:rsidRPr="00170164">
              <w:rPr>
                <w:rFonts w:eastAsiaTheme="minorEastAsia"/>
                <w:i/>
                <w:iCs/>
                <w:kern w:val="24"/>
              </w:rPr>
              <w:t>[am]</w:t>
            </w:r>
          </w:p>
        </w:tc>
      </w:tr>
      <w:tr w:rsidR="00A030BF" w14:paraId="429CEC3A" w14:textId="77777777" w:rsidTr="001C6787">
        <w:trPr>
          <w:trHeight w:val="283"/>
          <w:jc w:val="center"/>
        </w:trPr>
        <w:tc>
          <w:tcPr>
            <w:tcW w:w="4101" w:type="dxa"/>
            <w:vMerge/>
          </w:tcPr>
          <w:p w14:paraId="30472500" w14:textId="77777777" w:rsidR="00A030BF" w:rsidRDefault="00A030BF" w:rsidP="001C6787">
            <w:pPr>
              <w:jc w:val="center"/>
            </w:pPr>
          </w:p>
        </w:tc>
        <w:tc>
          <w:tcPr>
            <w:tcW w:w="340" w:type="dxa"/>
            <w:tcBorders>
              <w:top w:val="nil"/>
              <w:bottom w:val="nil"/>
            </w:tcBorders>
          </w:tcPr>
          <w:p w14:paraId="34633689" w14:textId="77777777" w:rsidR="00A030BF" w:rsidRDefault="00A030BF" w:rsidP="001C6787">
            <w:pPr>
              <w:jc w:val="center"/>
            </w:pPr>
          </w:p>
        </w:tc>
        <w:tc>
          <w:tcPr>
            <w:tcW w:w="1276" w:type="dxa"/>
            <w:vAlign w:val="center"/>
          </w:tcPr>
          <w:p w14:paraId="5D2FEED3" w14:textId="77777777" w:rsidR="00A030BF" w:rsidRPr="00C318F1" w:rsidRDefault="00A030BF" w:rsidP="001C6787">
            <w:pPr>
              <w:jc w:val="center"/>
              <w:rPr>
                <w:lang w:val="pt-BR"/>
              </w:rPr>
            </w:pPr>
            <w:hyperlink r:id="rId29" w:history="1">
              <w:r w:rsidRPr="00C318F1">
                <w:rPr>
                  <w:rStyle w:val="Hyperlink"/>
                  <w:rFonts w:eastAsiaTheme="minorEastAsia"/>
                  <w:kern w:val="24"/>
                  <w:lang w:val="pt-BR"/>
                </w:rPr>
                <w:t>zeptômetro</w:t>
              </w:r>
            </w:hyperlink>
          </w:p>
        </w:tc>
        <w:tc>
          <w:tcPr>
            <w:tcW w:w="1701" w:type="dxa"/>
            <w:vAlign w:val="center"/>
          </w:tcPr>
          <w:p w14:paraId="12E9F251" w14:textId="77777777" w:rsidR="00A030BF" w:rsidRPr="00D9535A" w:rsidRDefault="00A030BF" w:rsidP="001C6787">
            <w:pPr>
              <w:jc w:val="center"/>
            </w:pPr>
            <w:r w:rsidRPr="00D9535A">
              <w:rPr>
                <w:rFonts w:eastAsiaTheme="minorEastAsia"/>
                <w:kern w:val="24"/>
              </w:rPr>
              <w:t>1</w:t>
            </w:r>
            <w:r>
              <w:rPr>
                <w:rFonts w:eastAsiaTheme="minorEastAsia"/>
                <w:kern w:val="24"/>
              </w:rPr>
              <w:t>0</w:t>
            </w:r>
            <w:r w:rsidRPr="006B620C">
              <w:rPr>
                <w:rFonts w:eastAsiaTheme="minorEastAsia"/>
                <w:kern w:val="24"/>
                <w:vertAlign w:val="superscript"/>
              </w:rPr>
              <w:t>-21</w:t>
            </w:r>
          </w:p>
        </w:tc>
        <w:tc>
          <w:tcPr>
            <w:tcW w:w="992" w:type="dxa"/>
            <w:vAlign w:val="center"/>
          </w:tcPr>
          <w:p w14:paraId="3401C2DA" w14:textId="77777777" w:rsidR="00A030BF" w:rsidRPr="00170164" w:rsidRDefault="00A030BF" w:rsidP="001C6787">
            <w:pPr>
              <w:jc w:val="center"/>
              <w:rPr>
                <w:i/>
                <w:iCs/>
              </w:rPr>
            </w:pPr>
            <w:r w:rsidRPr="00170164">
              <w:rPr>
                <w:rFonts w:eastAsiaTheme="minorEastAsia"/>
                <w:i/>
                <w:iCs/>
                <w:kern w:val="24"/>
              </w:rPr>
              <w:t>[zm]</w:t>
            </w:r>
          </w:p>
        </w:tc>
      </w:tr>
      <w:tr w:rsidR="00A030BF" w14:paraId="3AB3D96E" w14:textId="77777777" w:rsidTr="001C6787">
        <w:trPr>
          <w:trHeight w:val="283"/>
          <w:jc w:val="center"/>
        </w:trPr>
        <w:tc>
          <w:tcPr>
            <w:tcW w:w="4101" w:type="dxa"/>
            <w:vMerge/>
          </w:tcPr>
          <w:p w14:paraId="191F4E68" w14:textId="77777777" w:rsidR="00A030BF" w:rsidRDefault="00A030BF" w:rsidP="001C6787">
            <w:pPr>
              <w:jc w:val="center"/>
            </w:pPr>
          </w:p>
        </w:tc>
        <w:tc>
          <w:tcPr>
            <w:tcW w:w="340" w:type="dxa"/>
            <w:tcBorders>
              <w:top w:val="nil"/>
              <w:bottom w:val="nil"/>
            </w:tcBorders>
          </w:tcPr>
          <w:p w14:paraId="610F9D62" w14:textId="77777777" w:rsidR="00A030BF" w:rsidRDefault="00A030BF" w:rsidP="001C6787">
            <w:pPr>
              <w:jc w:val="center"/>
            </w:pPr>
          </w:p>
        </w:tc>
        <w:tc>
          <w:tcPr>
            <w:tcW w:w="1276" w:type="dxa"/>
            <w:vAlign w:val="center"/>
          </w:tcPr>
          <w:p w14:paraId="2F159BE2" w14:textId="77777777" w:rsidR="00A030BF" w:rsidRPr="00C318F1" w:rsidRDefault="00A030BF" w:rsidP="001C6787">
            <w:pPr>
              <w:jc w:val="center"/>
              <w:rPr>
                <w:lang w:val="pt-BR"/>
              </w:rPr>
            </w:pPr>
            <w:hyperlink r:id="rId30" w:history="1">
              <w:r w:rsidRPr="00C318F1">
                <w:rPr>
                  <w:rStyle w:val="Hyperlink"/>
                  <w:rFonts w:eastAsiaTheme="minorEastAsia"/>
                  <w:kern w:val="24"/>
                  <w:lang w:val="pt-BR"/>
                </w:rPr>
                <w:t>yoctômetro</w:t>
              </w:r>
            </w:hyperlink>
          </w:p>
        </w:tc>
        <w:tc>
          <w:tcPr>
            <w:tcW w:w="1701" w:type="dxa"/>
            <w:vAlign w:val="center"/>
          </w:tcPr>
          <w:p w14:paraId="6B09FA6D" w14:textId="77777777" w:rsidR="00A030BF" w:rsidRPr="00D9535A" w:rsidRDefault="00A030BF" w:rsidP="001C6787">
            <w:pPr>
              <w:jc w:val="center"/>
            </w:pPr>
            <w:r w:rsidRPr="00D9535A">
              <w:rPr>
                <w:rFonts w:eastAsiaTheme="minorEastAsia"/>
                <w:kern w:val="24"/>
              </w:rPr>
              <w:t>1</w:t>
            </w:r>
            <w:r>
              <w:rPr>
                <w:rFonts w:eastAsiaTheme="minorEastAsia"/>
                <w:kern w:val="24"/>
              </w:rPr>
              <w:t>0</w:t>
            </w:r>
            <w:r w:rsidRPr="006B620C">
              <w:rPr>
                <w:rFonts w:eastAsiaTheme="minorEastAsia"/>
                <w:kern w:val="24"/>
                <w:vertAlign w:val="superscript"/>
              </w:rPr>
              <w:t>-24</w:t>
            </w:r>
          </w:p>
        </w:tc>
        <w:tc>
          <w:tcPr>
            <w:tcW w:w="992" w:type="dxa"/>
            <w:vAlign w:val="center"/>
          </w:tcPr>
          <w:p w14:paraId="78D912D1" w14:textId="77777777" w:rsidR="00A030BF" w:rsidRPr="00170164" w:rsidRDefault="00A030BF" w:rsidP="001C6787">
            <w:pPr>
              <w:jc w:val="center"/>
              <w:rPr>
                <w:i/>
                <w:iCs/>
              </w:rPr>
            </w:pPr>
            <w:r w:rsidRPr="00170164">
              <w:rPr>
                <w:rFonts w:eastAsiaTheme="minorEastAsia"/>
                <w:i/>
                <w:iCs/>
                <w:kern w:val="24"/>
              </w:rPr>
              <w:t>[ym]</w:t>
            </w:r>
          </w:p>
        </w:tc>
      </w:tr>
    </w:tbl>
    <w:p w14:paraId="20A93465" w14:textId="77777777" w:rsidR="00A030BF" w:rsidRDefault="00A030BF" w:rsidP="00A030BF">
      <w:pPr>
        <w:jc w:val="both"/>
        <w:rPr>
          <w:lang w:val="pt-BR"/>
        </w:rPr>
      </w:pPr>
    </w:p>
    <w:p w14:paraId="164BBB98" w14:textId="77777777" w:rsidR="00A030BF" w:rsidRDefault="00A030BF" w:rsidP="00A030BF">
      <w:pPr>
        <w:spacing w:line="360" w:lineRule="auto"/>
        <w:ind w:firstLine="720"/>
        <w:jc w:val="both"/>
        <w:rPr>
          <w:sz w:val="24"/>
          <w:szCs w:val="24"/>
          <w:lang w:val="pt-BR"/>
        </w:rPr>
      </w:pPr>
    </w:p>
    <w:p w14:paraId="726872D5" w14:textId="77777777" w:rsidR="00A030BF" w:rsidRPr="00283327" w:rsidRDefault="00A030BF" w:rsidP="00A030BF">
      <w:pPr>
        <w:spacing w:line="360" w:lineRule="auto"/>
        <w:ind w:firstLine="720"/>
        <w:jc w:val="both"/>
        <w:rPr>
          <w:iCs/>
          <w:sz w:val="24"/>
          <w:szCs w:val="24"/>
          <w:lang w:val="pt-BR"/>
        </w:rPr>
      </w:pPr>
      <w:r w:rsidRPr="00283327">
        <w:rPr>
          <w:sz w:val="24"/>
          <w:szCs w:val="24"/>
          <w:lang w:val="pt-BR"/>
        </w:rPr>
        <w:t>QUILOGRAMA PADRÃO</w:t>
      </w:r>
      <w:r>
        <w:rPr>
          <w:sz w:val="24"/>
          <w:szCs w:val="24"/>
          <w:lang w:val="pt-BR"/>
        </w:rPr>
        <w:t xml:space="preserve"> (</w:t>
      </w:r>
      <w:r w:rsidRPr="00283327">
        <w:rPr>
          <w:i/>
          <w:iCs/>
          <w:sz w:val="24"/>
          <w:szCs w:val="24"/>
          <w:lang w:val="pt-BR"/>
        </w:rPr>
        <w:t>kg</w:t>
      </w:r>
      <w:r>
        <w:rPr>
          <w:sz w:val="24"/>
          <w:szCs w:val="24"/>
          <w:lang w:val="pt-BR"/>
        </w:rPr>
        <w:t>)</w:t>
      </w:r>
    </w:p>
    <w:p w14:paraId="2C0A538F" w14:textId="77777777" w:rsidR="00A030BF" w:rsidRDefault="00A030BF" w:rsidP="00A030BF">
      <w:pPr>
        <w:rPr>
          <w:lang w:val="pt-BR"/>
        </w:rPr>
      </w:pPr>
    </w:p>
    <w:p w14:paraId="23346A4B" w14:textId="77777777" w:rsidR="00A030BF" w:rsidRPr="00EE05E1" w:rsidRDefault="00A030BF" w:rsidP="00A030BF">
      <w:pPr>
        <w:spacing w:line="360" w:lineRule="auto"/>
        <w:ind w:firstLine="720"/>
        <w:jc w:val="both"/>
        <w:rPr>
          <w:iCs/>
          <w:sz w:val="24"/>
          <w:lang w:val="pt-BR"/>
        </w:rPr>
      </w:pPr>
      <w:r w:rsidRPr="00EE05E1">
        <w:rPr>
          <w:iCs/>
          <w:sz w:val="24"/>
          <w:lang w:val="pt-BR"/>
        </w:rPr>
        <w:t xml:space="preserve">O quilograma </w:t>
      </w:r>
      <w:r>
        <w:rPr>
          <w:iCs/>
          <w:sz w:val="24"/>
          <w:lang w:val="pt-BR"/>
        </w:rPr>
        <w:t xml:space="preserve">mostrado na figura 1.4, </w:t>
      </w:r>
      <w:r w:rsidRPr="00EE05E1">
        <w:rPr>
          <w:iCs/>
          <w:sz w:val="24"/>
          <w:lang w:val="pt-BR"/>
        </w:rPr>
        <w:t xml:space="preserve">sofre alteração de sua massa que é afetada pelo ambiente (poluição) e manuseio, </w:t>
      </w:r>
      <w:r>
        <w:rPr>
          <w:iCs/>
          <w:sz w:val="24"/>
          <w:lang w:val="pt-BR"/>
        </w:rPr>
        <w:t>o que o torna instável</w:t>
      </w:r>
      <w:r w:rsidRPr="00EE05E1">
        <w:rPr>
          <w:iCs/>
          <w:sz w:val="24"/>
          <w:lang w:val="pt-BR"/>
        </w:rPr>
        <w:t xml:space="preserve"> ao longo do tempo.</w:t>
      </w:r>
    </w:p>
    <w:p w14:paraId="2CDE94D1" w14:textId="77777777" w:rsidR="00A030BF" w:rsidRDefault="00A030BF" w:rsidP="00A030BF">
      <w:pPr>
        <w:spacing w:line="360" w:lineRule="auto"/>
        <w:ind w:firstLine="720"/>
        <w:jc w:val="both"/>
        <w:rPr>
          <w:iCs/>
          <w:sz w:val="24"/>
          <w:lang w:val="pt-BR"/>
        </w:rPr>
      </w:pPr>
      <w:r w:rsidRPr="00EE05E1">
        <w:rPr>
          <w:iCs/>
          <w:sz w:val="24"/>
          <w:lang w:val="pt-BR"/>
        </w:rPr>
        <w:t xml:space="preserve">Por estas razões, </w:t>
      </w:r>
      <w:r>
        <w:rPr>
          <w:iCs/>
          <w:sz w:val="24"/>
          <w:lang w:val="pt-BR"/>
        </w:rPr>
        <w:t>em</w:t>
      </w:r>
      <w:r w:rsidRPr="00EE05E1">
        <w:rPr>
          <w:iCs/>
          <w:sz w:val="24"/>
          <w:lang w:val="pt-BR"/>
        </w:rPr>
        <w:t xml:space="preserve"> 20</w:t>
      </w:r>
      <w:r>
        <w:rPr>
          <w:iCs/>
          <w:sz w:val="24"/>
          <w:lang w:val="pt-BR"/>
        </w:rPr>
        <w:t>19</w:t>
      </w:r>
      <w:r w:rsidRPr="00EE05E1">
        <w:rPr>
          <w:iCs/>
          <w:sz w:val="24"/>
          <w:lang w:val="pt-BR"/>
        </w:rPr>
        <w:t xml:space="preserve"> o quilograma foi redefinido uti</w:t>
      </w:r>
      <w:r>
        <w:rPr>
          <w:iCs/>
          <w:sz w:val="24"/>
          <w:lang w:val="pt-BR"/>
        </w:rPr>
        <w:t>li</w:t>
      </w:r>
      <w:r w:rsidRPr="00EE05E1">
        <w:rPr>
          <w:iCs/>
          <w:sz w:val="24"/>
          <w:lang w:val="pt-BR"/>
        </w:rPr>
        <w:t>zando constantes naturais.</w:t>
      </w:r>
    </w:p>
    <w:p w14:paraId="71FFDA08" w14:textId="77777777" w:rsidR="00A030BF" w:rsidRDefault="00A030BF" w:rsidP="00A030BF">
      <w:pPr>
        <w:spacing w:line="360" w:lineRule="auto"/>
        <w:ind w:firstLine="720"/>
        <w:jc w:val="both"/>
        <w:rPr>
          <w:iCs/>
          <w:sz w:val="24"/>
          <w:lang w:val="pt-BR"/>
        </w:rPr>
      </w:pPr>
      <w:r>
        <w:rPr>
          <w:iCs/>
          <w:sz w:val="24"/>
          <w:lang w:val="pt-BR"/>
        </w:rPr>
        <w:t>Sua atual definição encontra-se na tabela 1.2, abaixo.</w:t>
      </w:r>
    </w:p>
    <w:p w14:paraId="7F5C6960" w14:textId="77777777" w:rsidR="00A030BF" w:rsidRDefault="00A030BF" w:rsidP="00A030BF">
      <w:pPr>
        <w:jc w:val="both"/>
        <w:rPr>
          <w:lang w:val="pt-BR"/>
        </w:rPr>
      </w:pPr>
    </w:p>
    <w:p w14:paraId="17438D7A" w14:textId="77777777" w:rsidR="00A030BF" w:rsidRDefault="00A030BF" w:rsidP="00A030BF">
      <w:pPr>
        <w:overflowPunct/>
        <w:autoSpaceDE/>
        <w:autoSpaceDN/>
        <w:adjustRightInd/>
        <w:textAlignment w:val="auto"/>
        <w:rPr>
          <w:lang w:val="pt-BR"/>
        </w:rPr>
      </w:pPr>
      <w:r>
        <w:rPr>
          <w:lang w:val="pt-BR"/>
        </w:rPr>
        <w:br w:type="page"/>
      </w:r>
    </w:p>
    <w:p w14:paraId="15972FB4" w14:textId="77777777" w:rsidR="00A030BF" w:rsidRDefault="00A030BF" w:rsidP="00A030BF">
      <w:pPr>
        <w:jc w:val="both"/>
        <w:rPr>
          <w:lang w:val="pt-BR"/>
        </w:rPr>
      </w:pPr>
    </w:p>
    <w:p w14:paraId="640DD093" w14:textId="77777777" w:rsidR="00A030BF" w:rsidRPr="00451956" w:rsidRDefault="00A030BF" w:rsidP="00A030BF">
      <w:pPr>
        <w:jc w:val="center"/>
        <w:rPr>
          <w:i/>
          <w:lang w:val="pt-BR"/>
        </w:rPr>
      </w:pPr>
      <w:r w:rsidRPr="00451956">
        <w:rPr>
          <w:i/>
          <w:lang w:val="pt-BR"/>
        </w:rPr>
        <w:t>Tabela 1.</w:t>
      </w:r>
      <w:r>
        <w:rPr>
          <w:i/>
          <w:lang w:val="pt-BR"/>
        </w:rPr>
        <w:t>2</w:t>
      </w:r>
      <w:r w:rsidRPr="00451956">
        <w:rPr>
          <w:i/>
          <w:lang w:val="pt-BR"/>
        </w:rPr>
        <w:t>. Unidades de Base do Sistema Internacional.</w:t>
      </w:r>
    </w:p>
    <w:p w14:paraId="01077C7C" w14:textId="77777777" w:rsidR="00A030BF" w:rsidRPr="00451956" w:rsidRDefault="00A030BF" w:rsidP="00A030BF">
      <w:pPr>
        <w:jc w:val="both"/>
        <w:rPr>
          <w:lang w:val="pt-BR"/>
        </w:rPr>
      </w:pP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530"/>
        <w:gridCol w:w="1137"/>
        <w:gridCol w:w="971"/>
        <w:gridCol w:w="5542"/>
      </w:tblGrid>
      <w:tr w:rsidR="00A030BF" w:rsidRPr="00451956" w14:paraId="09B27586" w14:textId="77777777" w:rsidTr="001C6787">
        <w:trPr>
          <w:trHeight w:val="567"/>
          <w:jc w:val="center"/>
        </w:trPr>
        <w:tc>
          <w:tcPr>
            <w:tcW w:w="1530" w:type="dxa"/>
            <w:tcBorders>
              <w:top w:val="single" w:sz="12" w:space="0" w:color="000000"/>
              <w:bottom w:val="single" w:sz="12" w:space="0" w:color="000000"/>
              <w:right w:val="single" w:sz="12" w:space="0" w:color="000000"/>
            </w:tcBorders>
            <w:shd w:val="clear" w:color="auto" w:fill="E6E6E6"/>
            <w:vAlign w:val="center"/>
          </w:tcPr>
          <w:p w14:paraId="173F55CD" w14:textId="77777777" w:rsidR="00A030BF" w:rsidRPr="00451956" w:rsidRDefault="00A030BF" w:rsidP="001C6787">
            <w:pPr>
              <w:jc w:val="center"/>
              <w:rPr>
                <w:b/>
                <w:i/>
                <w:caps/>
                <w:lang w:val="pt-BR"/>
              </w:rPr>
            </w:pPr>
            <w:r w:rsidRPr="00451956">
              <w:rPr>
                <w:b/>
                <w:i/>
                <w:caps/>
                <w:lang w:val="pt-BR"/>
              </w:rPr>
              <w:t>Grandeza</w:t>
            </w:r>
          </w:p>
        </w:tc>
        <w:tc>
          <w:tcPr>
            <w:tcW w:w="1137" w:type="dxa"/>
            <w:tcBorders>
              <w:top w:val="single" w:sz="12" w:space="0" w:color="000000"/>
              <w:left w:val="single" w:sz="12" w:space="0" w:color="000000"/>
              <w:bottom w:val="single" w:sz="12" w:space="0" w:color="000000"/>
              <w:right w:val="single" w:sz="12" w:space="0" w:color="000000"/>
            </w:tcBorders>
            <w:shd w:val="clear" w:color="auto" w:fill="E6E6E6"/>
            <w:vAlign w:val="center"/>
          </w:tcPr>
          <w:p w14:paraId="73CB4827" w14:textId="77777777" w:rsidR="00A030BF" w:rsidRPr="00451956" w:rsidRDefault="00A030BF" w:rsidP="001C6787">
            <w:pPr>
              <w:jc w:val="center"/>
              <w:rPr>
                <w:b/>
                <w:i/>
                <w:caps/>
                <w:sz w:val="18"/>
                <w:szCs w:val="18"/>
                <w:lang w:val="pt-BR"/>
              </w:rPr>
            </w:pPr>
            <w:r w:rsidRPr="00451956">
              <w:rPr>
                <w:b/>
                <w:i/>
                <w:caps/>
                <w:sz w:val="18"/>
                <w:szCs w:val="18"/>
                <w:lang w:val="pt-BR"/>
              </w:rPr>
              <w:t>Unidade</w:t>
            </w:r>
          </w:p>
        </w:tc>
        <w:tc>
          <w:tcPr>
            <w:tcW w:w="971" w:type="dxa"/>
            <w:tcBorders>
              <w:top w:val="single" w:sz="12" w:space="0" w:color="000000"/>
              <w:left w:val="single" w:sz="12" w:space="0" w:color="000000"/>
              <w:bottom w:val="single" w:sz="12" w:space="0" w:color="000000"/>
              <w:right w:val="single" w:sz="12" w:space="0" w:color="000000"/>
            </w:tcBorders>
            <w:shd w:val="clear" w:color="auto" w:fill="E6E6E6"/>
            <w:vAlign w:val="center"/>
          </w:tcPr>
          <w:p w14:paraId="589BEBBA" w14:textId="77777777" w:rsidR="00A030BF" w:rsidRPr="00451956" w:rsidRDefault="00A030BF" w:rsidP="001C6787">
            <w:pPr>
              <w:jc w:val="center"/>
              <w:rPr>
                <w:b/>
                <w:i/>
                <w:caps/>
                <w:sz w:val="16"/>
                <w:szCs w:val="16"/>
                <w:lang w:val="pt-BR"/>
              </w:rPr>
            </w:pPr>
            <w:r w:rsidRPr="00451956">
              <w:rPr>
                <w:b/>
                <w:i/>
                <w:caps/>
                <w:sz w:val="16"/>
                <w:szCs w:val="16"/>
                <w:lang w:val="pt-BR"/>
              </w:rPr>
              <w:t>Símbolo</w:t>
            </w:r>
          </w:p>
        </w:tc>
        <w:tc>
          <w:tcPr>
            <w:tcW w:w="5542" w:type="dxa"/>
            <w:tcBorders>
              <w:top w:val="single" w:sz="12" w:space="0" w:color="000000"/>
              <w:left w:val="single" w:sz="12" w:space="0" w:color="000000"/>
              <w:bottom w:val="single" w:sz="12" w:space="0" w:color="000000"/>
            </w:tcBorders>
            <w:shd w:val="clear" w:color="auto" w:fill="E6E6E6"/>
            <w:vAlign w:val="center"/>
          </w:tcPr>
          <w:p w14:paraId="70AF21D9" w14:textId="77777777" w:rsidR="00A030BF" w:rsidRPr="00451956" w:rsidRDefault="00A030BF" w:rsidP="001C6787">
            <w:pPr>
              <w:jc w:val="center"/>
              <w:rPr>
                <w:b/>
                <w:i/>
                <w:caps/>
                <w:lang w:val="pt-BR"/>
              </w:rPr>
            </w:pPr>
            <w:r w:rsidRPr="00451956">
              <w:rPr>
                <w:b/>
                <w:i/>
                <w:caps/>
                <w:lang w:val="pt-BR"/>
              </w:rPr>
              <w:t>Definição</w:t>
            </w:r>
          </w:p>
        </w:tc>
      </w:tr>
      <w:tr w:rsidR="00A030BF" w:rsidRPr="00933470" w14:paraId="5F882DE8" w14:textId="77777777" w:rsidTr="001C6787">
        <w:trPr>
          <w:jc w:val="center"/>
        </w:trPr>
        <w:tc>
          <w:tcPr>
            <w:tcW w:w="1530" w:type="dxa"/>
            <w:tcBorders>
              <w:top w:val="single" w:sz="12" w:space="0" w:color="000000"/>
              <w:bottom w:val="single" w:sz="6" w:space="0" w:color="000000"/>
            </w:tcBorders>
            <w:vAlign w:val="center"/>
          </w:tcPr>
          <w:p w14:paraId="1E535A8B" w14:textId="77777777" w:rsidR="00A030BF" w:rsidRPr="00451956" w:rsidRDefault="00A030BF" w:rsidP="001C6787">
            <w:pPr>
              <w:jc w:val="center"/>
              <w:rPr>
                <w:sz w:val="22"/>
                <w:szCs w:val="22"/>
                <w:lang w:val="pt-BR"/>
              </w:rPr>
            </w:pPr>
            <w:r w:rsidRPr="00451956">
              <w:rPr>
                <w:sz w:val="22"/>
                <w:szCs w:val="22"/>
                <w:lang w:val="pt-BR"/>
              </w:rPr>
              <w:t>Comprimento</w:t>
            </w:r>
          </w:p>
        </w:tc>
        <w:tc>
          <w:tcPr>
            <w:tcW w:w="1137" w:type="dxa"/>
            <w:tcBorders>
              <w:top w:val="nil"/>
            </w:tcBorders>
            <w:vAlign w:val="center"/>
          </w:tcPr>
          <w:p w14:paraId="7EC53732" w14:textId="77777777" w:rsidR="00A030BF" w:rsidRPr="00451956" w:rsidRDefault="00A030BF" w:rsidP="001C6787">
            <w:pPr>
              <w:jc w:val="center"/>
              <w:rPr>
                <w:sz w:val="22"/>
                <w:szCs w:val="22"/>
                <w:lang w:val="pt-BR"/>
              </w:rPr>
            </w:pPr>
            <w:r w:rsidRPr="00451956">
              <w:rPr>
                <w:sz w:val="22"/>
                <w:szCs w:val="22"/>
                <w:lang w:val="pt-BR"/>
              </w:rPr>
              <w:t>metro</w:t>
            </w:r>
          </w:p>
        </w:tc>
        <w:tc>
          <w:tcPr>
            <w:tcW w:w="971" w:type="dxa"/>
            <w:tcBorders>
              <w:top w:val="single" w:sz="12" w:space="0" w:color="000000"/>
              <w:bottom w:val="single" w:sz="6" w:space="0" w:color="000000"/>
              <w:right w:val="single" w:sz="12" w:space="0" w:color="000000"/>
            </w:tcBorders>
            <w:vAlign w:val="center"/>
          </w:tcPr>
          <w:p w14:paraId="6EE37BE9" w14:textId="77777777" w:rsidR="00A030BF" w:rsidRPr="006A0557" w:rsidRDefault="00A030BF" w:rsidP="001C6787">
            <w:pPr>
              <w:jc w:val="center"/>
              <w:rPr>
                <w:i/>
                <w:iCs/>
                <w:sz w:val="22"/>
                <w:szCs w:val="22"/>
                <w:lang w:val="pt-BR"/>
              </w:rPr>
            </w:pPr>
            <w:r w:rsidRPr="006A0557">
              <w:rPr>
                <w:i/>
                <w:iCs/>
                <w:sz w:val="22"/>
                <w:szCs w:val="22"/>
                <w:lang w:val="pt-BR"/>
              </w:rPr>
              <w:t>m</w:t>
            </w:r>
          </w:p>
        </w:tc>
        <w:tc>
          <w:tcPr>
            <w:tcW w:w="5542" w:type="dxa"/>
            <w:tcBorders>
              <w:top w:val="nil"/>
              <w:left w:val="single" w:sz="12" w:space="0" w:color="000000"/>
            </w:tcBorders>
            <w:vAlign w:val="center"/>
          </w:tcPr>
          <w:p w14:paraId="28159880" w14:textId="77777777" w:rsidR="00A030BF" w:rsidRPr="00451956" w:rsidRDefault="00A030BF" w:rsidP="001C6787">
            <w:pPr>
              <w:rPr>
                <w:sz w:val="22"/>
                <w:szCs w:val="22"/>
                <w:lang w:val="pt-BR"/>
              </w:rPr>
            </w:pPr>
            <w:r w:rsidRPr="00451956">
              <w:rPr>
                <w:sz w:val="22"/>
                <w:szCs w:val="22"/>
                <w:lang w:val="pt-BR"/>
              </w:rPr>
              <w:t>Comprimento do trajeto percorrido pela luz, no vácuo, durante um intervalo de tempo de 1/299792458 de segundo</w:t>
            </w:r>
          </w:p>
        </w:tc>
      </w:tr>
      <w:tr w:rsidR="00A030BF" w:rsidRPr="00933470" w14:paraId="1D9D1E91" w14:textId="77777777" w:rsidTr="001C6787">
        <w:trPr>
          <w:trHeight w:val="340"/>
          <w:jc w:val="center"/>
        </w:trPr>
        <w:tc>
          <w:tcPr>
            <w:tcW w:w="1530" w:type="dxa"/>
            <w:tcBorders>
              <w:top w:val="single" w:sz="6" w:space="0" w:color="000000"/>
              <w:bottom w:val="single" w:sz="6" w:space="0" w:color="000000"/>
            </w:tcBorders>
            <w:vAlign w:val="center"/>
          </w:tcPr>
          <w:p w14:paraId="0655FB18" w14:textId="77777777" w:rsidR="00A030BF" w:rsidRPr="00451956" w:rsidRDefault="00A030BF" w:rsidP="001C6787">
            <w:pPr>
              <w:jc w:val="center"/>
              <w:rPr>
                <w:sz w:val="22"/>
                <w:szCs w:val="22"/>
                <w:lang w:val="pt-BR"/>
              </w:rPr>
            </w:pPr>
            <w:r w:rsidRPr="00451956">
              <w:rPr>
                <w:sz w:val="22"/>
                <w:szCs w:val="22"/>
                <w:lang w:val="pt-BR"/>
              </w:rPr>
              <w:t>Massa</w:t>
            </w:r>
          </w:p>
        </w:tc>
        <w:tc>
          <w:tcPr>
            <w:tcW w:w="1137" w:type="dxa"/>
            <w:vAlign w:val="center"/>
          </w:tcPr>
          <w:p w14:paraId="2B8E8B15" w14:textId="77777777" w:rsidR="00A030BF" w:rsidRPr="00451956" w:rsidRDefault="00A030BF" w:rsidP="001C6787">
            <w:pPr>
              <w:jc w:val="center"/>
              <w:rPr>
                <w:lang w:val="pt-BR"/>
              </w:rPr>
            </w:pPr>
            <w:r w:rsidRPr="00451956">
              <w:rPr>
                <w:lang w:val="pt-BR"/>
              </w:rPr>
              <w:t>quilograma</w:t>
            </w:r>
          </w:p>
        </w:tc>
        <w:tc>
          <w:tcPr>
            <w:tcW w:w="971" w:type="dxa"/>
            <w:tcBorders>
              <w:top w:val="single" w:sz="6" w:space="0" w:color="000000"/>
              <w:bottom w:val="single" w:sz="6" w:space="0" w:color="000000"/>
              <w:right w:val="single" w:sz="12" w:space="0" w:color="000000"/>
            </w:tcBorders>
            <w:vAlign w:val="center"/>
          </w:tcPr>
          <w:p w14:paraId="167A636C" w14:textId="77777777" w:rsidR="00A030BF" w:rsidRPr="006A0557" w:rsidRDefault="00A030BF" w:rsidP="001C6787">
            <w:pPr>
              <w:jc w:val="center"/>
              <w:rPr>
                <w:i/>
                <w:iCs/>
                <w:sz w:val="22"/>
                <w:szCs w:val="22"/>
                <w:lang w:val="pt-BR"/>
              </w:rPr>
            </w:pPr>
            <w:r w:rsidRPr="006A0557">
              <w:rPr>
                <w:i/>
                <w:iCs/>
                <w:sz w:val="22"/>
                <w:szCs w:val="22"/>
                <w:lang w:val="pt-BR"/>
              </w:rPr>
              <w:t>kg</w:t>
            </w:r>
          </w:p>
        </w:tc>
        <w:tc>
          <w:tcPr>
            <w:tcW w:w="5542" w:type="dxa"/>
            <w:tcBorders>
              <w:left w:val="single" w:sz="12" w:space="0" w:color="000000"/>
            </w:tcBorders>
            <w:vAlign w:val="center"/>
          </w:tcPr>
          <w:p w14:paraId="7044E1F3" w14:textId="77777777" w:rsidR="00A030BF" w:rsidRPr="00451956" w:rsidRDefault="00A030BF" w:rsidP="001C6787">
            <w:pPr>
              <w:rPr>
                <w:sz w:val="22"/>
                <w:szCs w:val="22"/>
                <w:lang w:val="pt-BR"/>
              </w:rPr>
            </w:pPr>
            <w:r w:rsidRPr="00451956">
              <w:rPr>
                <w:sz w:val="22"/>
                <w:szCs w:val="22"/>
                <w:shd w:val="clear" w:color="auto" w:fill="FFFFFF"/>
                <w:lang w:val="pt-BR"/>
              </w:rPr>
              <w:t>É definido tomando o valor numérico fixo da constante de Planck </w:t>
            </w:r>
            <w:r w:rsidRPr="00451956">
              <w:rPr>
                <w:i/>
                <w:iCs/>
                <w:sz w:val="22"/>
                <w:szCs w:val="22"/>
                <w:shd w:val="clear" w:color="auto" w:fill="FFFFFF"/>
                <w:lang w:val="pt-BR"/>
              </w:rPr>
              <w:t>h</w:t>
            </w:r>
            <w:r w:rsidRPr="00451956">
              <w:rPr>
                <w:sz w:val="22"/>
                <w:szCs w:val="22"/>
                <w:shd w:val="clear" w:color="auto" w:fill="FFFFFF"/>
                <w:lang w:val="pt-BR"/>
              </w:rPr>
              <w:t> como sendo 6,62607015×10 </w:t>
            </w:r>
            <w:r w:rsidRPr="00451956">
              <w:rPr>
                <w:sz w:val="22"/>
                <w:szCs w:val="22"/>
                <w:shd w:val="clear" w:color="auto" w:fill="FFFFFF"/>
                <w:vertAlign w:val="superscript"/>
                <w:lang w:val="pt-BR"/>
              </w:rPr>
              <w:t>−34</w:t>
            </w:r>
            <w:r w:rsidRPr="00451956">
              <w:rPr>
                <w:sz w:val="22"/>
                <w:szCs w:val="22"/>
                <w:shd w:val="clear" w:color="auto" w:fill="FFFFFF"/>
                <w:lang w:val="pt-BR"/>
              </w:rPr>
              <w:t xml:space="preserve"> quando expresso na unidade </w:t>
            </w:r>
            <w:r w:rsidRPr="00FB4DDC">
              <w:rPr>
                <w:i/>
                <w:iCs/>
                <w:sz w:val="22"/>
                <w:szCs w:val="22"/>
                <w:shd w:val="clear" w:color="auto" w:fill="FFFFFF"/>
                <w:lang w:val="pt-BR"/>
              </w:rPr>
              <w:t>J</w:t>
            </w:r>
            <w:r w:rsidRPr="00FB4DDC">
              <w:rPr>
                <w:rFonts w:ascii="Cambria Math" w:hAnsi="Cambria Math" w:cs="Cambria Math"/>
                <w:i/>
                <w:iCs/>
                <w:sz w:val="22"/>
                <w:szCs w:val="22"/>
                <w:shd w:val="clear" w:color="auto" w:fill="FFFFFF"/>
                <w:lang w:val="pt-BR"/>
              </w:rPr>
              <w:t>⋅</w:t>
            </w:r>
            <w:r w:rsidRPr="00FB4DDC">
              <w:rPr>
                <w:i/>
                <w:iCs/>
                <w:sz w:val="22"/>
                <w:szCs w:val="22"/>
                <w:shd w:val="clear" w:color="auto" w:fill="FFFFFF"/>
                <w:lang w:val="pt-BR"/>
              </w:rPr>
              <w:t>s</w:t>
            </w:r>
          </w:p>
        </w:tc>
      </w:tr>
      <w:tr w:rsidR="00A030BF" w:rsidRPr="00933470" w14:paraId="19E8BC03" w14:textId="77777777" w:rsidTr="001C6787">
        <w:trPr>
          <w:jc w:val="center"/>
        </w:trPr>
        <w:tc>
          <w:tcPr>
            <w:tcW w:w="1530" w:type="dxa"/>
            <w:tcBorders>
              <w:top w:val="single" w:sz="6" w:space="0" w:color="000000"/>
              <w:bottom w:val="single" w:sz="6" w:space="0" w:color="000000"/>
            </w:tcBorders>
            <w:vAlign w:val="center"/>
          </w:tcPr>
          <w:p w14:paraId="2FAA5ABF" w14:textId="77777777" w:rsidR="00A030BF" w:rsidRPr="00451956" w:rsidRDefault="00A030BF" w:rsidP="001C6787">
            <w:pPr>
              <w:jc w:val="center"/>
              <w:rPr>
                <w:sz w:val="22"/>
                <w:szCs w:val="22"/>
                <w:lang w:val="pt-BR"/>
              </w:rPr>
            </w:pPr>
            <w:r w:rsidRPr="00451956">
              <w:rPr>
                <w:sz w:val="22"/>
                <w:szCs w:val="22"/>
                <w:lang w:val="pt-BR"/>
              </w:rPr>
              <w:t>Tempo</w:t>
            </w:r>
          </w:p>
        </w:tc>
        <w:tc>
          <w:tcPr>
            <w:tcW w:w="1137" w:type="dxa"/>
            <w:vAlign w:val="center"/>
          </w:tcPr>
          <w:p w14:paraId="35682276" w14:textId="77777777" w:rsidR="00A030BF" w:rsidRPr="00451956" w:rsidRDefault="00A030BF" w:rsidP="001C6787">
            <w:pPr>
              <w:jc w:val="center"/>
              <w:rPr>
                <w:sz w:val="22"/>
                <w:szCs w:val="22"/>
                <w:lang w:val="pt-BR"/>
              </w:rPr>
            </w:pPr>
            <w:r w:rsidRPr="00451956">
              <w:rPr>
                <w:sz w:val="22"/>
                <w:szCs w:val="22"/>
                <w:lang w:val="pt-BR"/>
              </w:rPr>
              <w:t>segundo</w:t>
            </w:r>
          </w:p>
        </w:tc>
        <w:tc>
          <w:tcPr>
            <w:tcW w:w="971" w:type="dxa"/>
            <w:tcBorders>
              <w:top w:val="single" w:sz="6" w:space="0" w:color="000000"/>
              <w:bottom w:val="single" w:sz="6" w:space="0" w:color="000000"/>
              <w:right w:val="single" w:sz="12" w:space="0" w:color="000000"/>
            </w:tcBorders>
            <w:vAlign w:val="center"/>
          </w:tcPr>
          <w:p w14:paraId="76FED0DF" w14:textId="77777777" w:rsidR="00A030BF" w:rsidRPr="006A0557" w:rsidRDefault="00A030BF" w:rsidP="001C6787">
            <w:pPr>
              <w:jc w:val="center"/>
              <w:rPr>
                <w:i/>
                <w:iCs/>
                <w:sz w:val="22"/>
                <w:szCs w:val="22"/>
                <w:lang w:val="pt-BR"/>
              </w:rPr>
            </w:pPr>
            <w:r w:rsidRPr="006A0557">
              <w:rPr>
                <w:i/>
                <w:iCs/>
                <w:sz w:val="22"/>
                <w:szCs w:val="22"/>
                <w:lang w:val="pt-BR"/>
              </w:rPr>
              <w:t>s</w:t>
            </w:r>
          </w:p>
        </w:tc>
        <w:tc>
          <w:tcPr>
            <w:tcW w:w="5542" w:type="dxa"/>
            <w:tcBorders>
              <w:left w:val="single" w:sz="12" w:space="0" w:color="000000"/>
            </w:tcBorders>
            <w:vAlign w:val="center"/>
          </w:tcPr>
          <w:p w14:paraId="289FEA35" w14:textId="77777777" w:rsidR="00A030BF" w:rsidRPr="00451956" w:rsidRDefault="00A030BF" w:rsidP="001C6787">
            <w:pPr>
              <w:rPr>
                <w:sz w:val="22"/>
                <w:szCs w:val="22"/>
                <w:lang w:val="pt-BR"/>
              </w:rPr>
            </w:pPr>
            <w:r w:rsidRPr="00451956">
              <w:rPr>
                <w:sz w:val="22"/>
                <w:szCs w:val="22"/>
                <w:lang w:val="pt-BR"/>
              </w:rPr>
              <w:t>Duração de 9192631770 períodos da radiação correspondente à transição entre os dois níveis hiper</w:t>
            </w:r>
            <w:r>
              <w:rPr>
                <w:sz w:val="22"/>
                <w:szCs w:val="22"/>
                <w:lang w:val="pt-BR"/>
              </w:rPr>
              <w:t xml:space="preserve"> </w:t>
            </w:r>
            <w:r w:rsidRPr="00451956">
              <w:rPr>
                <w:sz w:val="22"/>
                <w:szCs w:val="22"/>
                <w:lang w:val="pt-BR"/>
              </w:rPr>
              <w:t>finos do estado fundamental do átomo de césio-133</w:t>
            </w:r>
          </w:p>
        </w:tc>
      </w:tr>
      <w:tr w:rsidR="00A030BF" w:rsidRPr="00933470" w14:paraId="53BBDDA1" w14:textId="77777777" w:rsidTr="001C6787">
        <w:trPr>
          <w:jc w:val="center"/>
        </w:trPr>
        <w:tc>
          <w:tcPr>
            <w:tcW w:w="1530" w:type="dxa"/>
            <w:tcBorders>
              <w:top w:val="single" w:sz="6" w:space="0" w:color="000000"/>
              <w:bottom w:val="single" w:sz="6" w:space="0" w:color="000000"/>
            </w:tcBorders>
            <w:vAlign w:val="center"/>
          </w:tcPr>
          <w:p w14:paraId="108180E1" w14:textId="77777777" w:rsidR="00A030BF" w:rsidRPr="00451956" w:rsidRDefault="00A030BF" w:rsidP="001C6787">
            <w:pPr>
              <w:jc w:val="center"/>
              <w:rPr>
                <w:sz w:val="22"/>
                <w:szCs w:val="22"/>
                <w:lang w:val="pt-BR"/>
              </w:rPr>
            </w:pPr>
            <w:r w:rsidRPr="00451956">
              <w:rPr>
                <w:sz w:val="22"/>
                <w:szCs w:val="22"/>
                <w:lang w:val="pt-BR"/>
              </w:rPr>
              <w:t>Corrente elétrica</w:t>
            </w:r>
          </w:p>
        </w:tc>
        <w:tc>
          <w:tcPr>
            <w:tcW w:w="1137" w:type="dxa"/>
            <w:vAlign w:val="center"/>
          </w:tcPr>
          <w:p w14:paraId="5339FDA5" w14:textId="77777777" w:rsidR="00A030BF" w:rsidRPr="00451956" w:rsidRDefault="00A030BF" w:rsidP="001C6787">
            <w:pPr>
              <w:jc w:val="center"/>
              <w:rPr>
                <w:sz w:val="22"/>
                <w:szCs w:val="22"/>
                <w:lang w:val="pt-BR"/>
              </w:rPr>
            </w:pPr>
            <w:r w:rsidRPr="00451956">
              <w:rPr>
                <w:sz w:val="22"/>
                <w:szCs w:val="22"/>
                <w:lang w:val="pt-BR"/>
              </w:rPr>
              <w:t>amp</w:t>
            </w:r>
            <w:r>
              <w:rPr>
                <w:sz w:val="22"/>
                <w:szCs w:val="22"/>
                <w:lang w:val="pt-BR"/>
              </w:rPr>
              <w:t>e</w:t>
            </w:r>
            <w:r w:rsidRPr="00451956">
              <w:rPr>
                <w:sz w:val="22"/>
                <w:szCs w:val="22"/>
                <w:lang w:val="pt-BR"/>
              </w:rPr>
              <w:t>re</w:t>
            </w:r>
          </w:p>
        </w:tc>
        <w:tc>
          <w:tcPr>
            <w:tcW w:w="971" w:type="dxa"/>
            <w:tcBorders>
              <w:top w:val="single" w:sz="6" w:space="0" w:color="000000"/>
              <w:bottom w:val="single" w:sz="6" w:space="0" w:color="000000"/>
              <w:right w:val="single" w:sz="12" w:space="0" w:color="000000"/>
            </w:tcBorders>
            <w:vAlign w:val="center"/>
          </w:tcPr>
          <w:p w14:paraId="72C48ED6" w14:textId="77777777" w:rsidR="00A030BF" w:rsidRPr="006A0557" w:rsidRDefault="00A030BF" w:rsidP="001C6787">
            <w:pPr>
              <w:jc w:val="center"/>
              <w:rPr>
                <w:i/>
                <w:iCs/>
                <w:sz w:val="22"/>
                <w:szCs w:val="22"/>
                <w:lang w:val="pt-BR"/>
              </w:rPr>
            </w:pPr>
            <w:r w:rsidRPr="006A0557">
              <w:rPr>
                <w:i/>
                <w:iCs/>
                <w:sz w:val="22"/>
                <w:szCs w:val="22"/>
                <w:lang w:val="pt-BR"/>
              </w:rPr>
              <w:t>A</w:t>
            </w:r>
          </w:p>
        </w:tc>
        <w:tc>
          <w:tcPr>
            <w:tcW w:w="5542" w:type="dxa"/>
            <w:tcBorders>
              <w:left w:val="single" w:sz="12" w:space="0" w:color="000000"/>
            </w:tcBorders>
            <w:vAlign w:val="center"/>
          </w:tcPr>
          <w:p w14:paraId="79A89728" w14:textId="77777777" w:rsidR="00A030BF" w:rsidRPr="00451956" w:rsidRDefault="00A030BF" w:rsidP="001C6787">
            <w:pPr>
              <w:rPr>
                <w:sz w:val="22"/>
                <w:szCs w:val="22"/>
                <w:lang w:val="pt-BR"/>
              </w:rPr>
            </w:pPr>
            <w:r w:rsidRPr="00451956">
              <w:rPr>
                <w:sz w:val="22"/>
                <w:szCs w:val="22"/>
                <w:lang w:val="pt-BR"/>
              </w:rPr>
              <w:t xml:space="preserve">Intensidade de uma corrente elétrica constante que, mantida em dois condutores paralelos, retilíneos de comprimento infinito, de seção circular desprezível e situado à distância de </w:t>
            </w:r>
            <w:smartTag w:uri="urn:schemas-microsoft-com:office:smarttags" w:element="metricconverter">
              <w:smartTagPr>
                <w:attr w:name="ProductID" w:val="1 metro"/>
              </w:smartTagPr>
              <w:r w:rsidRPr="00451956">
                <w:rPr>
                  <w:sz w:val="22"/>
                  <w:szCs w:val="22"/>
                  <w:lang w:val="pt-BR"/>
                </w:rPr>
                <w:t>1 metro</w:t>
              </w:r>
            </w:smartTag>
            <w:r w:rsidRPr="00451956">
              <w:rPr>
                <w:sz w:val="22"/>
                <w:szCs w:val="22"/>
                <w:lang w:val="pt-BR"/>
              </w:rPr>
              <w:t xml:space="preserve"> entre si, no vácuo, produz entre esses condutores uma força igual a 2</w:t>
            </w:r>
            <w:r w:rsidRPr="00FB4DDC">
              <w:rPr>
                <w:rFonts w:ascii="Arial" w:hAnsi="Arial" w:cs="Arial"/>
                <w:lang w:val="pt-BR"/>
              </w:rPr>
              <w:t>x</w:t>
            </w:r>
            <w:r w:rsidRPr="00451956">
              <w:rPr>
                <w:sz w:val="22"/>
                <w:szCs w:val="22"/>
                <w:lang w:val="pt-BR"/>
              </w:rPr>
              <w:t>10</w:t>
            </w:r>
            <w:r w:rsidRPr="00451956">
              <w:rPr>
                <w:sz w:val="22"/>
                <w:szCs w:val="22"/>
                <w:vertAlign w:val="superscript"/>
                <w:lang w:val="pt-BR"/>
              </w:rPr>
              <w:t>-7</w:t>
            </w:r>
            <w:r w:rsidRPr="00451956">
              <w:rPr>
                <w:sz w:val="22"/>
                <w:szCs w:val="22"/>
                <w:lang w:val="pt-BR"/>
              </w:rPr>
              <w:t xml:space="preserve"> </w:t>
            </w:r>
            <w:r w:rsidRPr="006A0557">
              <w:rPr>
                <w:i/>
                <w:iCs/>
                <w:sz w:val="22"/>
                <w:szCs w:val="22"/>
                <w:lang w:val="pt-BR"/>
              </w:rPr>
              <w:t>N</w:t>
            </w:r>
            <w:r w:rsidRPr="00451956">
              <w:rPr>
                <w:sz w:val="22"/>
                <w:szCs w:val="22"/>
                <w:lang w:val="pt-BR"/>
              </w:rPr>
              <w:t xml:space="preserve">. </w:t>
            </w:r>
          </w:p>
        </w:tc>
      </w:tr>
      <w:tr w:rsidR="00A030BF" w:rsidRPr="00933470" w14:paraId="4B59068E" w14:textId="77777777" w:rsidTr="001C6787">
        <w:trPr>
          <w:jc w:val="center"/>
        </w:trPr>
        <w:tc>
          <w:tcPr>
            <w:tcW w:w="1530" w:type="dxa"/>
            <w:tcBorders>
              <w:top w:val="single" w:sz="6" w:space="0" w:color="000000"/>
              <w:bottom w:val="single" w:sz="6" w:space="0" w:color="000000"/>
            </w:tcBorders>
            <w:vAlign w:val="center"/>
          </w:tcPr>
          <w:p w14:paraId="69324C51" w14:textId="77777777" w:rsidR="00A030BF" w:rsidRPr="00451956" w:rsidRDefault="00A030BF" w:rsidP="001C6787">
            <w:pPr>
              <w:jc w:val="center"/>
              <w:rPr>
                <w:sz w:val="21"/>
                <w:szCs w:val="21"/>
                <w:lang w:val="pt-BR"/>
              </w:rPr>
            </w:pPr>
            <w:r w:rsidRPr="00451956">
              <w:rPr>
                <w:sz w:val="21"/>
                <w:szCs w:val="21"/>
                <w:lang w:val="pt-BR"/>
              </w:rPr>
              <w:t>Temperatura termodinâmica</w:t>
            </w:r>
          </w:p>
        </w:tc>
        <w:tc>
          <w:tcPr>
            <w:tcW w:w="1137" w:type="dxa"/>
            <w:vAlign w:val="center"/>
          </w:tcPr>
          <w:p w14:paraId="49A6AFAB" w14:textId="77777777" w:rsidR="00A030BF" w:rsidRPr="00451956" w:rsidRDefault="00A030BF" w:rsidP="001C6787">
            <w:pPr>
              <w:jc w:val="center"/>
              <w:rPr>
                <w:sz w:val="22"/>
                <w:szCs w:val="22"/>
                <w:lang w:val="pt-BR"/>
              </w:rPr>
            </w:pPr>
            <w:r w:rsidRPr="00451956">
              <w:rPr>
                <w:sz w:val="22"/>
                <w:szCs w:val="22"/>
                <w:lang w:val="pt-BR"/>
              </w:rPr>
              <w:t>kelvin</w:t>
            </w:r>
          </w:p>
        </w:tc>
        <w:tc>
          <w:tcPr>
            <w:tcW w:w="971" w:type="dxa"/>
            <w:tcBorders>
              <w:top w:val="single" w:sz="6" w:space="0" w:color="000000"/>
              <w:bottom w:val="single" w:sz="6" w:space="0" w:color="000000"/>
              <w:right w:val="single" w:sz="12" w:space="0" w:color="000000"/>
            </w:tcBorders>
            <w:vAlign w:val="center"/>
          </w:tcPr>
          <w:p w14:paraId="1AAE10B6" w14:textId="77777777" w:rsidR="00A030BF" w:rsidRPr="006A0557" w:rsidRDefault="00A030BF" w:rsidP="001C6787">
            <w:pPr>
              <w:jc w:val="center"/>
              <w:rPr>
                <w:i/>
                <w:iCs/>
                <w:sz w:val="22"/>
                <w:szCs w:val="22"/>
                <w:lang w:val="pt-BR"/>
              </w:rPr>
            </w:pPr>
            <w:r w:rsidRPr="006A0557">
              <w:rPr>
                <w:i/>
                <w:iCs/>
                <w:sz w:val="22"/>
                <w:szCs w:val="22"/>
                <w:lang w:val="pt-BR"/>
              </w:rPr>
              <w:t>K</w:t>
            </w:r>
          </w:p>
        </w:tc>
        <w:tc>
          <w:tcPr>
            <w:tcW w:w="5542" w:type="dxa"/>
            <w:tcBorders>
              <w:left w:val="single" w:sz="12" w:space="0" w:color="000000"/>
            </w:tcBorders>
            <w:vAlign w:val="center"/>
          </w:tcPr>
          <w:p w14:paraId="22C3C493" w14:textId="77777777" w:rsidR="00A030BF" w:rsidRPr="00451956" w:rsidRDefault="00A030BF" w:rsidP="001C6787">
            <w:pPr>
              <w:rPr>
                <w:sz w:val="22"/>
                <w:szCs w:val="22"/>
                <w:lang w:val="pt-BR"/>
              </w:rPr>
            </w:pPr>
            <w:r w:rsidRPr="00451956">
              <w:rPr>
                <w:sz w:val="22"/>
                <w:szCs w:val="22"/>
                <w:lang w:val="pt-BR"/>
              </w:rPr>
              <w:t>Fração 1/273,16 da temperatura termodinâmica do ponto tríplice da água.</w:t>
            </w:r>
          </w:p>
        </w:tc>
      </w:tr>
      <w:tr w:rsidR="00A030BF" w:rsidRPr="00933470" w14:paraId="4A46EDBE" w14:textId="77777777" w:rsidTr="001C6787">
        <w:trPr>
          <w:jc w:val="center"/>
        </w:trPr>
        <w:tc>
          <w:tcPr>
            <w:tcW w:w="1530" w:type="dxa"/>
            <w:tcBorders>
              <w:top w:val="single" w:sz="6" w:space="0" w:color="000000"/>
              <w:bottom w:val="single" w:sz="6" w:space="0" w:color="000000"/>
            </w:tcBorders>
            <w:vAlign w:val="center"/>
          </w:tcPr>
          <w:p w14:paraId="315D568B" w14:textId="77777777" w:rsidR="00A030BF" w:rsidRPr="00451956" w:rsidRDefault="00A030BF" w:rsidP="001C6787">
            <w:pPr>
              <w:jc w:val="center"/>
              <w:rPr>
                <w:sz w:val="22"/>
                <w:szCs w:val="22"/>
                <w:lang w:val="pt-BR"/>
              </w:rPr>
            </w:pPr>
            <w:r w:rsidRPr="00451956">
              <w:rPr>
                <w:sz w:val="22"/>
                <w:szCs w:val="22"/>
                <w:lang w:val="pt-BR"/>
              </w:rPr>
              <w:t>Quantidade de matéria</w:t>
            </w:r>
          </w:p>
        </w:tc>
        <w:tc>
          <w:tcPr>
            <w:tcW w:w="1137" w:type="dxa"/>
            <w:vAlign w:val="center"/>
          </w:tcPr>
          <w:p w14:paraId="64CDEDFB" w14:textId="77777777" w:rsidR="00A030BF" w:rsidRPr="00451956" w:rsidRDefault="00A030BF" w:rsidP="001C6787">
            <w:pPr>
              <w:jc w:val="center"/>
              <w:rPr>
                <w:sz w:val="22"/>
                <w:szCs w:val="22"/>
                <w:lang w:val="pt-BR"/>
              </w:rPr>
            </w:pPr>
            <w:r w:rsidRPr="00451956">
              <w:rPr>
                <w:sz w:val="22"/>
                <w:szCs w:val="22"/>
                <w:lang w:val="pt-BR"/>
              </w:rPr>
              <w:t>mol</w:t>
            </w:r>
          </w:p>
        </w:tc>
        <w:tc>
          <w:tcPr>
            <w:tcW w:w="971" w:type="dxa"/>
            <w:tcBorders>
              <w:top w:val="single" w:sz="6" w:space="0" w:color="000000"/>
              <w:bottom w:val="single" w:sz="6" w:space="0" w:color="000000"/>
              <w:right w:val="single" w:sz="12" w:space="0" w:color="000000"/>
            </w:tcBorders>
            <w:vAlign w:val="center"/>
          </w:tcPr>
          <w:p w14:paraId="4B2FAE12" w14:textId="77777777" w:rsidR="00A030BF" w:rsidRPr="006A0557" w:rsidRDefault="00A030BF" w:rsidP="001C6787">
            <w:pPr>
              <w:jc w:val="center"/>
              <w:rPr>
                <w:i/>
                <w:iCs/>
                <w:sz w:val="22"/>
                <w:szCs w:val="22"/>
                <w:lang w:val="pt-BR"/>
              </w:rPr>
            </w:pPr>
            <w:r w:rsidRPr="006A0557">
              <w:rPr>
                <w:i/>
                <w:iCs/>
                <w:sz w:val="22"/>
                <w:szCs w:val="22"/>
                <w:lang w:val="pt-BR"/>
              </w:rPr>
              <w:t>mol</w:t>
            </w:r>
          </w:p>
        </w:tc>
        <w:tc>
          <w:tcPr>
            <w:tcW w:w="5542" w:type="dxa"/>
            <w:tcBorders>
              <w:left w:val="single" w:sz="12" w:space="0" w:color="000000"/>
            </w:tcBorders>
            <w:vAlign w:val="center"/>
          </w:tcPr>
          <w:p w14:paraId="7F35B3FD" w14:textId="77777777" w:rsidR="00A030BF" w:rsidRPr="00451956" w:rsidRDefault="00A030BF" w:rsidP="001C6787">
            <w:pPr>
              <w:rPr>
                <w:sz w:val="22"/>
                <w:szCs w:val="22"/>
                <w:lang w:val="pt-BR"/>
              </w:rPr>
            </w:pPr>
            <w:r w:rsidRPr="00451956">
              <w:rPr>
                <w:sz w:val="22"/>
                <w:szCs w:val="22"/>
                <w:lang w:val="pt-BR"/>
              </w:rPr>
              <w:t>Quantidade de matéria de um sistema contendo tantas entidades elementares quanto átomos existem em 0</w:t>
            </w:r>
            <w:r>
              <w:rPr>
                <w:sz w:val="22"/>
                <w:szCs w:val="22"/>
                <w:lang w:val="pt-BR"/>
              </w:rPr>
              <w:t>,</w:t>
            </w:r>
            <w:r w:rsidRPr="00451956">
              <w:rPr>
                <w:sz w:val="22"/>
                <w:szCs w:val="22"/>
                <w:lang w:val="pt-BR"/>
              </w:rPr>
              <w:t>012 quilogramas de carbono-12.</w:t>
            </w:r>
          </w:p>
        </w:tc>
      </w:tr>
      <w:tr w:rsidR="00A030BF" w:rsidRPr="00933470" w14:paraId="4C1864CD" w14:textId="77777777" w:rsidTr="001C6787">
        <w:trPr>
          <w:jc w:val="center"/>
        </w:trPr>
        <w:tc>
          <w:tcPr>
            <w:tcW w:w="1530" w:type="dxa"/>
            <w:tcBorders>
              <w:top w:val="single" w:sz="6" w:space="0" w:color="000000"/>
              <w:bottom w:val="single" w:sz="12" w:space="0" w:color="000000"/>
            </w:tcBorders>
            <w:vAlign w:val="center"/>
          </w:tcPr>
          <w:p w14:paraId="1E1B5D2E" w14:textId="77777777" w:rsidR="00A030BF" w:rsidRPr="00451956" w:rsidRDefault="00A030BF" w:rsidP="001C6787">
            <w:pPr>
              <w:jc w:val="center"/>
              <w:rPr>
                <w:sz w:val="22"/>
                <w:szCs w:val="22"/>
                <w:lang w:val="pt-BR"/>
              </w:rPr>
            </w:pPr>
            <w:r w:rsidRPr="00451956">
              <w:rPr>
                <w:sz w:val="22"/>
                <w:szCs w:val="22"/>
                <w:lang w:val="pt-BR"/>
              </w:rPr>
              <w:t>Intensidade luminosa</w:t>
            </w:r>
          </w:p>
        </w:tc>
        <w:tc>
          <w:tcPr>
            <w:tcW w:w="1137" w:type="dxa"/>
            <w:vAlign w:val="center"/>
          </w:tcPr>
          <w:p w14:paraId="1AD2684F" w14:textId="77777777" w:rsidR="00A030BF" w:rsidRPr="00451956" w:rsidRDefault="00A030BF" w:rsidP="001C6787">
            <w:pPr>
              <w:jc w:val="center"/>
              <w:rPr>
                <w:sz w:val="22"/>
                <w:szCs w:val="22"/>
                <w:lang w:val="pt-BR"/>
              </w:rPr>
            </w:pPr>
            <w:r w:rsidRPr="00451956">
              <w:rPr>
                <w:sz w:val="22"/>
                <w:szCs w:val="22"/>
                <w:lang w:val="pt-BR"/>
              </w:rPr>
              <w:t>candela</w:t>
            </w:r>
          </w:p>
        </w:tc>
        <w:tc>
          <w:tcPr>
            <w:tcW w:w="971" w:type="dxa"/>
            <w:tcBorders>
              <w:top w:val="single" w:sz="6" w:space="0" w:color="000000"/>
              <w:bottom w:val="single" w:sz="12" w:space="0" w:color="000000"/>
              <w:right w:val="single" w:sz="12" w:space="0" w:color="000000"/>
            </w:tcBorders>
            <w:vAlign w:val="center"/>
          </w:tcPr>
          <w:p w14:paraId="14F853D4" w14:textId="77777777" w:rsidR="00A030BF" w:rsidRPr="006A0557" w:rsidRDefault="00A030BF" w:rsidP="001C6787">
            <w:pPr>
              <w:jc w:val="center"/>
              <w:rPr>
                <w:i/>
                <w:iCs/>
                <w:sz w:val="22"/>
                <w:szCs w:val="22"/>
                <w:lang w:val="pt-BR"/>
              </w:rPr>
            </w:pPr>
            <w:r w:rsidRPr="006A0557">
              <w:rPr>
                <w:i/>
                <w:iCs/>
                <w:sz w:val="22"/>
                <w:szCs w:val="22"/>
                <w:lang w:val="pt-BR"/>
              </w:rPr>
              <w:t>cd</w:t>
            </w:r>
          </w:p>
        </w:tc>
        <w:tc>
          <w:tcPr>
            <w:tcW w:w="5542" w:type="dxa"/>
            <w:tcBorders>
              <w:left w:val="single" w:sz="12" w:space="0" w:color="000000"/>
            </w:tcBorders>
            <w:vAlign w:val="center"/>
          </w:tcPr>
          <w:p w14:paraId="15B4972D" w14:textId="77777777" w:rsidR="00A030BF" w:rsidRPr="00451956" w:rsidRDefault="00A030BF" w:rsidP="001C6787">
            <w:pPr>
              <w:rPr>
                <w:sz w:val="22"/>
                <w:szCs w:val="22"/>
                <w:lang w:val="pt-BR"/>
              </w:rPr>
            </w:pPr>
            <w:r w:rsidRPr="00451956">
              <w:rPr>
                <w:sz w:val="22"/>
                <w:szCs w:val="22"/>
                <w:lang w:val="pt-BR"/>
              </w:rPr>
              <w:t>Intensidade luminosa, numa dada direção de uma fonte que emite uma radiação monocromática de frequência 54</w:t>
            </w:r>
            <w:r w:rsidRPr="00FB4DDC">
              <w:rPr>
                <w:rFonts w:ascii="Arial" w:hAnsi="Arial" w:cs="Arial"/>
                <w:lang w:val="pt-BR"/>
              </w:rPr>
              <w:t>x</w:t>
            </w:r>
            <w:r w:rsidRPr="00451956">
              <w:rPr>
                <w:sz w:val="22"/>
                <w:szCs w:val="22"/>
                <w:lang w:val="pt-BR"/>
              </w:rPr>
              <w:t>10</w:t>
            </w:r>
            <w:r w:rsidRPr="00451956">
              <w:rPr>
                <w:sz w:val="22"/>
                <w:szCs w:val="22"/>
                <w:vertAlign w:val="superscript"/>
                <w:lang w:val="pt-BR"/>
              </w:rPr>
              <w:t>12</w:t>
            </w:r>
            <w:r w:rsidRPr="00451956">
              <w:rPr>
                <w:sz w:val="22"/>
                <w:szCs w:val="22"/>
                <w:lang w:val="pt-BR"/>
              </w:rPr>
              <w:t xml:space="preserve"> hertz e cuja intensidade energética nessa direção é 1/683 watt por esterradiano.</w:t>
            </w:r>
          </w:p>
        </w:tc>
      </w:tr>
    </w:tbl>
    <w:p w14:paraId="5EDFE2F0" w14:textId="77777777" w:rsidR="00A030BF" w:rsidRDefault="00A030BF" w:rsidP="00A030BF">
      <w:pPr>
        <w:jc w:val="both"/>
        <w:rPr>
          <w:lang w:val="pt-BR"/>
        </w:rPr>
      </w:pPr>
    </w:p>
    <w:p w14:paraId="4E12028E" w14:textId="77777777" w:rsidR="00A030BF" w:rsidRPr="00FB6E68" w:rsidRDefault="00A030BF" w:rsidP="00A030BF">
      <w:pPr>
        <w:jc w:val="both"/>
        <w:rPr>
          <w:sz w:val="24"/>
          <w:szCs w:val="24"/>
          <w:lang w:val="pt-BR"/>
        </w:rPr>
      </w:pPr>
    </w:p>
    <w:p w14:paraId="23F8D49C" w14:textId="77777777" w:rsidR="00A030BF" w:rsidRDefault="00A030BF" w:rsidP="00A030BF">
      <w:pPr>
        <w:spacing w:line="360" w:lineRule="auto"/>
        <w:ind w:firstLine="720"/>
        <w:jc w:val="both"/>
        <w:rPr>
          <w:iCs/>
          <w:sz w:val="24"/>
          <w:lang w:val="pt-BR"/>
        </w:rPr>
      </w:pPr>
    </w:p>
    <w:p w14:paraId="1C01220A" w14:textId="77777777" w:rsidR="00A030BF" w:rsidRPr="00FB6E68" w:rsidRDefault="00A030BF" w:rsidP="00A030BF">
      <w:pPr>
        <w:spacing w:line="360" w:lineRule="auto"/>
        <w:ind w:firstLine="720"/>
        <w:jc w:val="both"/>
        <w:rPr>
          <w:iCs/>
          <w:sz w:val="24"/>
          <w:lang w:val="pt-BR"/>
        </w:rPr>
      </w:pPr>
      <w:r w:rsidRPr="00FB6E68">
        <w:rPr>
          <w:iCs/>
          <w:sz w:val="24"/>
          <w:lang w:val="pt-BR"/>
        </w:rPr>
        <w:t>A tabela 1.3, a seguir, mostra as principais unidades no Sistema Internacional (SI)</w:t>
      </w:r>
      <w:r>
        <w:rPr>
          <w:iCs/>
          <w:sz w:val="24"/>
          <w:lang w:val="pt-BR"/>
        </w:rPr>
        <w:t>, a simbologia e a nomenclatura correspondente</w:t>
      </w:r>
      <w:r w:rsidRPr="00FB6E68">
        <w:rPr>
          <w:iCs/>
          <w:sz w:val="24"/>
          <w:lang w:val="pt-BR"/>
        </w:rPr>
        <w:t xml:space="preserve"> e</w:t>
      </w:r>
      <w:r>
        <w:rPr>
          <w:iCs/>
          <w:sz w:val="24"/>
          <w:lang w:val="pt-BR"/>
        </w:rPr>
        <w:t>, também, su</w:t>
      </w:r>
      <w:r w:rsidRPr="00FB6E68">
        <w:rPr>
          <w:iCs/>
          <w:sz w:val="24"/>
          <w:lang w:val="pt-BR"/>
        </w:rPr>
        <w:t>as derivadas.</w:t>
      </w:r>
      <w:r w:rsidRPr="00FB6E68">
        <w:rPr>
          <w:iCs/>
          <w:sz w:val="24"/>
          <w:lang w:val="pt-BR"/>
        </w:rPr>
        <w:br w:type="page"/>
      </w:r>
    </w:p>
    <w:p w14:paraId="7283AA67" w14:textId="77777777" w:rsidR="00A030BF" w:rsidRDefault="00A030BF" w:rsidP="00A030BF">
      <w:pPr>
        <w:overflowPunct/>
        <w:autoSpaceDE/>
        <w:autoSpaceDN/>
        <w:adjustRightInd/>
        <w:textAlignment w:val="auto"/>
        <w:rPr>
          <w:lang w:val="pt-BR"/>
        </w:rPr>
      </w:pPr>
    </w:p>
    <w:p w14:paraId="402D2A47" w14:textId="77777777" w:rsidR="00A030BF" w:rsidRDefault="00A030BF" w:rsidP="00A030BF">
      <w:pPr>
        <w:jc w:val="center"/>
        <w:rPr>
          <w:i/>
          <w:lang w:val="pt-BR"/>
        </w:rPr>
      </w:pPr>
      <w:r w:rsidRPr="00451956">
        <w:rPr>
          <w:i/>
          <w:lang w:val="pt-BR"/>
        </w:rPr>
        <w:t>Tabela 1.</w:t>
      </w:r>
      <w:r>
        <w:rPr>
          <w:i/>
          <w:lang w:val="pt-BR"/>
        </w:rPr>
        <w:t>3</w:t>
      </w:r>
      <w:r w:rsidRPr="00451956">
        <w:rPr>
          <w:i/>
          <w:lang w:val="pt-BR"/>
        </w:rPr>
        <w:t xml:space="preserve">. Unidades </w:t>
      </w:r>
      <w:r>
        <w:rPr>
          <w:i/>
          <w:lang w:val="pt-BR"/>
        </w:rPr>
        <w:t>SI e Unidades Derivadas</w:t>
      </w:r>
      <w:r w:rsidRPr="00451956">
        <w:rPr>
          <w:i/>
          <w:lang w:val="pt-BR"/>
        </w:rPr>
        <w:t>.</w:t>
      </w:r>
    </w:p>
    <w:p w14:paraId="1FBBBF2F" w14:textId="77777777" w:rsidR="00A030BF" w:rsidRDefault="00A030BF" w:rsidP="00A030BF">
      <w:pPr>
        <w:jc w:val="center"/>
        <w:rPr>
          <w:i/>
          <w:lang w:val="pt-BR"/>
        </w:rPr>
      </w:pPr>
    </w:p>
    <w:tbl>
      <w:tblPr>
        <w:tblStyle w:val="Tabelacomgrade"/>
        <w:tblW w:w="0" w:type="auto"/>
        <w:jc w:val="center"/>
        <w:tblLook w:val="04A0" w:firstRow="1" w:lastRow="0" w:firstColumn="1" w:lastColumn="0" w:noHBand="0" w:noVBand="1"/>
      </w:tblPr>
      <w:tblGrid>
        <w:gridCol w:w="2689"/>
        <w:gridCol w:w="2689"/>
        <w:gridCol w:w="1559"/>
        <w:gridCol w:w="1984"/>
      </w:tblGrid>
      <w:tr w:rsidR="00A030BF" w14:paraId="6030EF47" w14:textId="77777777" w:rsidTr="001C6787">
        <w:trPr>
          <w:trHeight w:val="397"/>
          <w:jc w:val="center"/>
        </w:trPr>
        <w:tc>
          <w:tcPr>
            <w:tcW w:w="2689" w:type="dxa"/>
            <w:vMerge w:val="restart"/>
            <w:tcBorders>
              <w:top w:val="single" w:sz="12" w:space="0" w:color="auto"/>
              <w:left w:val="single" w:sz="12" w:space="0" w:color="auto"/>
              <w:bottom w:val="single" w:sz="12" w:space="0" w:color="auto"/>
              <w:right w:val="single" w:sz="12" w:space="0" w:color="auto"/>
            </w:tcBorders>
            <w:shd w:val="pct15" w:color="auto" w:fill="auto"/>
            <w:vAlign w:val="center"/>
          </w:tcPr>
          <w:p w14:paraId="00A23C4E" w14:textId="77777777" w:rsidR="00A030BF" w:rsidRPr="000C2773" w:rsidRDefault="00A030BF" w:rsidP="001C6787">
            <w:pPr>
              <w:jc w:val="center"/>
              <w:rPr>
                <w:b/>
                <w:bCs/>
                <w:i/>
                <w:sz w:val="24"/>
                <w:szCs w:val="24"/>
                <w:lang w:val="pt-BR"/>
              </w:rPr>
            </w:pPr>
            <w:r w:rsidRPr="000C2773">
              <w:rPr>
                <w:b/>
                <w:bCs/>
                <w:i/>
                <w:sz w:val="24"/>
                <w:szCs w:val="24"/>
                <w:lang w:val="pt-BR"/>
              </w:rPr>
              <w:t>UNIDADES</w:t>
            </w:r>
          </w:p>
        </w:tc>
        <w:tc>
          <w:tcPr>
            <w:tcW w:w="2689" w:type="dxa"/>
            <w:vMerge w:val="restart"/>
            <w:tcBorders>
              <w:top w:val="single" w:sz="12" w:space="0" w:color="auto"/>
              <w:left w:val="single" w:sz="12" w:space="0" w:color="auto"/>
              <w:bottom w:val="single" w:sz="12" w:space="0" w:color="auto"/>
              <w:right w:val="single" w:sz="12" w:space="0" w:color="auto"/>
            </w:tcBorders>
            <w:shd w:val="pct15" w:color="auto" w:fill="auto"/>
            <w:vAlign w:val="center"/>
          </w:tcPr>
          <w:p w14:paraId="6AF021B9" w14:textId="77777777" w:rsidR="00A030BF" w:rsidRPr="000C2773" w:rsidRDefault="00A030BF" w:rsidP="001C6787">
            <w:pPr>
              <w:jc w:val="center"/>
              <w:rPr>
                <w:b/>
                <w:bCs/>
                <w:i/>
                <w:sz w:val="24"/>
                <w:szCs w:val="24"/>
                <w:lang w:val="pt-BR"/>
              </w:rPr>
            </w:pPr>
            <w:r w:rsidRPr="000C2773">
              <w:rPr>
                <w:b/>
                <w:bCs/>
                <w:i/>
                <w:sz w:val="24"/>
                <w:szCs w:val="24"/>
                <w:lang w:val="pt-BR"/>
              </w:rPr>
              <w:t>GRANDEZA</w:t>
            </w:r>
          </w:p>
        </w:tc>
        <w:tc>
          <w:tcPr>
            <w:tcW w:w="3543" w:type="dxa"/>
            <w:gridSpan w:val="2"/>
            <w:tcBorders>
              <w:top w:val="single" w:sz="12" w:space="0" w:color="auto"/>
              <w:left w:val="single" w:sz="12" w:space="0" w:color="auto"/>
              <w:bottom w:val="single" w:sz="12" w:space="0" w:color="auto"/>
              <w:right w:val="single" w:sz="12" w:space="0" w:color="auto"/>
            </w:tcBorders>
            <w:shd w:val="pct15" w:color="auto" w:fill="auto"/>
            <w:vAlign w:val="center"/>
          </w:tcPr>
          <w:p w14:paraId="194AA88D" w14:textId="77777777" w:rsidR="00A030BF" w:rsidRPr="000C2773" w:rsidRDefault="00A030BF" w:rsidP="001C6787">
            <w:pPr>
              <w:jc w:val="center"/>
              <w:rPr>
                <w:b/>
                <w:bCs/>
                <w:i/>
                <w:sz w:val="24"/>
                <w:szCs w:val="24"/>
                <w:lang w:val="pt-BR"/>
              </w:rPr>
            </w:pPr>
            <w:r w:rsidRPr="000C2773">
              <w:rPr>
                <w:b/>
                <w:bCs/>
                <w:i/>
                <w:sz w:val="24"/>
                <w:szCs w:val="24"/>
                <w:lang w:val="pt-BR"/>
              </w:rPr>
              <w:t>UNIDADE SI</w:t>
            </w:r>
          </w:p>
        </w:tc>
      </w:tr>
      <w:tr w:rsidR="00A030BF" w14:paraId="64668B84" w14:textId="77777777" w:rsidTr="001C6787">
        <w:trPr>
          <w:trHeight w:val="283"/>
          <w:jc w:val="center"/>
        </w:trPr>
        <w:tc>
          <w:tcPr>
            <w:tcW w:w="2689" w:type="dxa"/>
            <w:vMerge/>
            <w:tcBorders>
              <w:top w:val="single" w:sz="12" w:space="0" w:color="auto"/>
              <w:left w:val="single" w:sz="12" w:space="0" w:color="auto"/>
              <w:bottom w:val="single" w:sz="12" w:space="0" w:color="auto"/>
              <w:right w:val="single" w:sz="12" w:space="0" w:color="auto"/>
            </w:tcBorders>
            <w:shd w:val="pct15" w:color="auto" w:fill="auto"/>
          </w:tcPr>
          <w:p w14:paraId="505870A0" w14:textId="77777777" w:rsidR="00A030BF" w:rsidRPr="000C2773" w:rsidRDefault="00A030BF" w:rsidP="001C6787">
            <w:pPr>
              <w:jc w:val="center"/>
              <w:rPr>
                <w:i/>
                <w:sz w:val="24"/>
                <w:szCs w:val="24"/>
                <w:lang w:val="pt-BR"/>
              </w:rPr>
            </w:pPr>
          </w:p>
        </w:tc>
        <w:tc>
          <w:tcPr>
            <w:tcW w:w="2689" w:type="dxa"/>
            <w:vMerge/>
            <w:tcBorders>
              <w:top w:val="single" w:sz="12" w:space="0" w:color="auto"/>
              <w:left w:val="single" w:sz="12" w:space="0" w:color="auto"/>
              <w:bottom w:val="single" w:sz="12" w:space="0" w:color="auto"/>
              <w:right w:val="single" w:sz="12" w:space="0" w:color="auto"/>
            </w:tcBorders>
            <w:shd w:val="pct15" w:color="auto" w:fill="auto"/>
          </w:tcPr>
          <w:p w14:paraId="6BE5914D" w14:textId="77777777" w:rsidR="00A030BF" w:rsidRPr="00252EB0" w:rsidRDefault="00A030BF" w:rsidP="001C6787">
            <w:pPr>
              <w:jc w:val="center"/>
              <w:rPr>
                <w:i/>
                <w:sz w:val="22"/>
                <w:szCs w:val="22"/>
                <w:lang w:val="pt-BR"/>
              </w:rPr>
            </w:pPr>
          </w:p>
        </w:tc>
        <w:tc>
          <w:tcPr>
            <w:tcW w:w="1559" w:type="dxa"/>
            <w:tcBorders>
              <w:top w:val="single" w:sz="12" w:space="0" w:color="auto"/>
              <w:left w:val="single" w:sz="12" w:space="0" w:color="auto"/>
              <w:bottom w:val="single" w:sz="12" w:space="0" w:color="auto"/>
              <w:right w:val="single" w:sz="12" w:space="0" w:color="auto"/>
            </w:tcBorders>
            <w:shd w:val="pct15" w:color="auto" w:fill="auto"/>
            <w:vAlign w:val="center"/>
          </w:tcPr>
          <w:p w14:paraId="61041561" w14:textId="77777777" w:rsidR="00A030BF" w:rsidRPr="00BB4B89" w:rsidRDefault="00A030BF" w:rsidP="001C6787">
            <w:pPr>
              <w:jc w:val="center"/>
              <w:rPr>
                <w:b/>
                <w:bCs/>
                <w:i/>
                <w:lang w:val="pt-BR"/>
              </w:rPr>
            </w:pPr>
            <w:r w:rsidRPr="00BB4B89">
              <w:rPr>
                <w:b/>
                <w:bCs/>
                <w:i/>
                <w:lang w:val="pt-BR"/>
              </w:rPr>
              <w:t>Símbolo</w:t>
            </w:r>
          </w:p>
        </w:tc>
        <w:tc>
          <w:tcPr>
            <w:tcW w:w="1984" w:type="dxa"/>
            <w:tcBorders>
              <w:top w:val="single" w:sz="12" w:space="0" w:color="auto"/>
              <w:left w:val="single" w:sz="12" w:space="0" w:color="auto"/>
              <w:bottom w:val="single" w:sz="12" w:space="0" w:color="auto"/>
              <w:right w:val="single" w:sz="12" w:space="0" w:color="auto"/>
            </w:tcBorders>
            <w:shd w:val="pct15" w:color="auto" w:fill="auto"/>
            <w:vAlign w:val="center"/>
          </w:tcPr>
          <w:p w14:paraId="74B52558" w14:textId="77777777" w:rsidR="00A030BF" w:rsidRPr="00BB4B89" w:rsidRDefault="00A030BF" w:rsidP="001C6787">
            <w:pPr>
              <w:jc w:val="center"/>
              <w:rPr>
                <w:b/>
                <w:bCs/>
                <w:i/>
                <w:lang w:val="pt-BR"/>
              </w:rPr>
            </w:pPr>
            <w:r w:rsidRPr="00BB4B89">
              <w:rPr>
                <w:b/>
                <w:bCs/>
                <w:i/>
                <w:lang w:val="pt-BR"/>
              </w:rPr>
              <w:t>Nomenclatura</w:t>
            </w:r>
          </w:p>
        </w:tc>
      </w:tr>
      <w:tr w:rsidR="00A030BF" w14:paraId="47081EB8" w14:textId="77777777" w:rsidTr="001C6787">
        <w:trPr>
          <w:trHeight w:val="397"/>
          <w:jc w:val="center"/>
        </w:trPr>
        <w:tc>
          <w:tcPr>
            <w:tcW w:w="2689" w:type="dxa"/>
            <w:vMerge w:val="restart"/>
            <w:tcBorders>
              <w:top w:val="single" w:sz="12" w:space="0" w:color="auto"/>
              <w:left w:val="single" w:sz="12" w:space="0" w:color="auto"/>
              <w:bottom w:val="single" w:sz="12" w:space="0" w:color="auto"/>
              <w:right w:val="single" w:sz="12" w:space="0" w:color="auto"/>
            </w:tcBorders>
            <w:vAlign w:val="center"/>
          </w:tcPr>
          <w:p w14:paraId="4D032C2E" w14:textId="77777777" w:rsidR="00A030BF" w:rsidRPr="000C2773" w:rsidRDefault="00A030BF" w:rsidP="001C6787">
            <w:pPr>
              <w:jc w:val="center"/>
              <w:rPr>
                <w:b/>
                <w:bCs/>
                <w:i/>
                <w:sz w:val="24"/>
                <w:szCs w:val="24"/>
                <w:lang w:val="pt-BR"/>
              </w:rPr>
            </w:pPr>
            <w:r w:rsidRPr="000C2773">
              <w:rPr>
                <w:b/>
                <w:bCs/>
                <w:i/>
                <w:sz w:val="24"/>
                <w:szCs w:val="24"/>
                <w:lang w:val="pt-BR"/>
              </w:rPr>
              <w:t>UNIDADES</w:t>
            </w:r>
          </w:p>
          <w:p w14:paraId="0DC2C9C4" w14:textId="77777777" w:rsidR="00A030BF" w:rsidRPr="000C2773" w:rsidRDefault="00A030BF" w:rsidP="001C6787">
            <w:pPr>
              <w:jc w:val="center"/>
              <w:rPr>
                <w:b/>
                <w:bCs/>
                <w:i/>
                <w:sz w:val="24"/>
                <w:szCs w:val="24"/>
                <w:lang w:val="pt-BR"/>
              </w:rPr>
            </w:pPr>
            <w:r w:rsidRPr="000C2773">
              <w:rPr>
                <w:b/>
                <w:bCs/>
                <w:i/>
                <w:sz w:val="24"/>
                <w:szCs w:val="24"/>
                <w:lang w:val="pt-BR"/>
              </w:rPr>
              <w:t>BÁSICAS</w:t>
            </w:r>
          </w:p>
        </w:tc>
        <w:tc>
          <w:tcPr>
            <w:tcW w:w="2689" w:type="dxa"/>
            <w:tcBorders>
              <w:top w:val="single" w:sz="12" w:space="0" w:color="auto"/>
              <w:left w:val="single" w:sz="12" w:space="0" w:color="auto"/>
              <w:right w:val="single" w:sz="12" w:space="0" w:color="auto"/>
            </w:tcBorders>
            <w:vAlign w:val="center"/>
          </w:tcPr>
          <w:p w14:paraId="04C30AA5" w14:textId="77777777" w:rsidR="00A030BF" w:rsidRPr="00B22CC1" w:rsidRDefault="00A030BF" w:rsidP="001C6787">
            <w:pPr>
              <w:jc w:val="center"/>
              <w:rPr>
                <w:i/>
                <w:sz w:val="22"/>
                <w:szCs w:val="22"/>
                <w:lang w:val="pt-BR"/>
              </w:rPr>
            </w:pPr>
            <w:r w:rsidRPr="00B22CC1">
              <w:rPr>
                <w:i/>
                <w:sz w:val="22"/>
                <w:szCs w:val="22"/>
                <w:lang w:val="pt-BR"/>
              </w:rPr>
              <w:t>Comprimento</w:t>
            </w:r>
          </w:p>
        </w:tc>
        <w:tc>
          <w:tcPr>
            <w:tcW w:w="1559" w:type="dxa"/>
            <w:tcBorders>
              <w:top w:val="single" w:sz="12" w:space="0" w:color="auto"/>
              <w:left w:val="single" w:sz="12" w:space="0" w:color="auto"/>
              <w:right w:val="single" w:sz="12" w:space="0" w:color="auto"/>
            </w:tcBorders>
            <w:vAlign w:val="center"/>
          </w:tcPr>
          <w:p w14:paraId="497C1663" w14:textId="77777777" w:rsidR="00A030BF" w:rsidRPr="00B22CC1" w:rsidRDefault="00A030BF" w:rsidP="001C6787">
            <w:pPr>
              <w:jc w:val="center"/>
              <w:rPr>
                <w:i/>
                <w:sz w:val="22"/>
                <w:szCs w:val="22"/>
                <w:lang w:val="pt-BR"/>
              </w:rPr>
            </w:pPr>
            <w:r w:rsidRPr="00B22CC1">
              <w:rPr>
                <w:i/>
                <w:sz w:val="22"/>
                <w:szCs w:val="22"/>
                <w:lang w:val="pt-BR"/>
              </w:rPr>
              <w:t>m</w:t>
            </w:r>
          </w:p>
        </w:tc>
        <w:tc>
          <w:tcPr>
            <w:tcW w:w="1984" w:type="dxa"/>
            <w:tcBorders>
              <w:top w:val="single" w:sz="12" w:space="0" w:color="auto"/>
              <w:left w:val="single" w:sz="12" w:space="0" w:color="auto"/>
              <w:right w:val="single" w:sz="12" w:space="0" w:color="auto"/>
            </w:tcBorders>
            <w:vAlign w:val="center"/>
          </w:tcPr>
          <w:p w14:paraId="3873A184" w14:textId="77777777" w:rsidR="00A030BF" w:rsidRPr="00B22CC1" w:rsidRDefault="00A030BF" w:rsidP="001C6787">
            <w:pPr>
              <w:jc w:val="center"/>
              <w:rPr>
                <w:i/>
                <w:sz w:val="22"/>
                <w:szCs w:val="22"/>
                <w:lang w:val="pt-BR"/>
              </w:rPr>
            </w:pPr>
            <w:r w:rsidRPr="00B22CC1">
              <w:rPr>
                <w:i/>
                <w:sz w:val="22"/>
                <w:szCs w:val="22"/>
                <w:lang w:val="pt-BR"/>
              </w:rPr>
              <w:t>metro</w:t>
            </w:r>
          </w:p>
        </w:tc>
      </w:tr>
      <w:tr w:rsidR="00A030BF" w14:paraId="4711482E" w14:textId="77777777" w:rsidTr="001C6787">
        <w:trPr>
          <w:trHeight w:val="397"/>
          <w:jc w:val="center"/>
        </w:trPr>
        <w:tc>
          <w:tcPr>
            <w:tcW w:w="2689" w:type="dxa"/>
            <w:vMerge/>
            <w:tcBorders>
              <w:top w:val="single" w:sz="12" w:space="0" w:color="auto"/>
              <w:left w:val="single" w:sz="12" w:space="0" w:color="auto"/>
              <w:bottom w:val="single" w:sz="12" w:space="0" w:color="auto"/>
              <w:right w:val="single" w:sz="12" w:space="0" w:color="auto"/>
            </w:tcBorders>
            <w:vAlign w:val="center"/>
          </w:tcPr>
          <w:p w14:paraId="1D8F438D" w14:textId="77777777" w:rsidR="00A030BF" w:rsidRPr="000C2773" w:rsidRDefault="00A030BF" w:rsidP="001C6787">
            <w:pPr>
              <w:jc w:val="center"/>
              <w:rPr>
                <w:i/>
                <w:sz w:val="24"/>
                <w:szCs w:val="24"/>
                <w:lang w:val="pt-BR"/>
              </w:rPr>
            </w:pPr>
          </w:p>
        </w:tc>
        <w:tc>
          <w:tcPr>
            <w:tcW w:w="2689" w:type="dxa"/>
            <w:tcBorders>
              <w:left w:val="single" w:sz="12" w:space="0" w:color="auto"/>
              <w:right w:val="single" w:sz="12" w:space="0" w:color="auto"/>
            </w:tcBorders>
            <w:vAlign w:val="center"/>
          </w:tcPr>
          <w:p w14:paraId="1C1F2F5F" w14:textId="77777777" w:rsidR="00A030BF" w:rsidRPr="00B22CC1" w:rsidRDefault="00A030BF" w:rsidP="001C6787">
            <w:pPr>
              <w:jc w:val="center"/>
              <w:rPr>
                <w:i/>
                <w:sz w:val="22"/>
                <w:szCs w:val="22"/>
                <w:lang w:val="pt-BR"/>
              </w:rPr>
            </w:pPr>
            <w:r w:rsidRPr="00B22CC1">
              <w:rPr>
                <w:i/>
                <w:sz w:val="22"/>
                <w:szCs w:val="22"/>
                <w:lang w:val="pt-BR"/>
              </w:rPr>
              <w:t>Massa</w:t>
            </w:r>
          </w:p>
        </w:tc>
        <w:tc>
          <w:tcPr>
            <w:tcW w:w="1559" w:type="dxa"/>
            <w:tcBorders>
              <w:left w:val="single" w:sz="12" w:space="0" w:color="auto"/>
              <w:right w:val="single" w:sz="12" w:space="0" w:color="auto"/>
            </w:tcBorders>
            <w:vAlign w:val="center"/>
          </w:tcPr>
          <w:p w14:paraId="73691D5C" w14:textId="77777777" w:rsidR="00A030BF" w:rsidRPr="00B22CC1" w:rsidRDefault="00A030BF" w:rsidP="001C6787">
            <w:pPr>
              <w:jc w:val="center"/>
              <w:rPr>
                <w:i/>
                <w:sz w:val="22"/>
                <w:szCs w:val="22"/>
                <w:lang w:val="pt-BR"/>
              </w:rPr>
            </w:pPr>
            <w:r w:rsidRPr="00B22CC1">
              <w:rPr>
                <w:i/>
                <w:sz w:val="22"/>
                <w:szCs w:val="22"/>
                <w:lang w:val="pt-BR"/>
              </w:rPr>
              <w:t>kg</w:t>
            </w:r>
          </w:p>
        </w:tc>
        <w:tc>
          <w:tcPr>
            <w:tcW w:w="1984" w:type="dxa"/>
            <w:tcBorders>
              <w:left w:val="single" w:sz="12" w:space="0" w:color="auto"/>
              <w:right w:val="single" w:sz="12" w:space="0" w:color="auto"/>
            </w:tcBorders>
            <w:vAlign w:val="center"/>
          </w:tcPr>
          <w:p w14:paraId="22984810" w14:textId="77777777" w:rsidR="00A030BF" w:rsidRPr="00B22CC1" w:rsidRDefault="00A030BF" w:rsidP="001C6787">
            <w:pPr>
              <w:jc w:val="center"/>
              <w:rPr>
                <w:i/>
                <w:sz w:val="22"/>
                <w:szCs w:val="22"/>
                <w:lang w:val="pt-BR"/>
              </w:rPr>
            </w:pPr>
            <w:r w:rsidRPr="00B22CC1">
              <w:rPr>
                <w:i/>
                <w:sz w:val="22"/>
                <w:szCs w:val="22"/>
                <w:lang w:val="pt-BR"/>
              </w:rPr>
              <w:t>quilograma</w:t>
            </w:r>
          </w:p>
        </w:tc>
      </w:tr>
      <w:tr w:rsidR="00A030BF" w14:paraId="719A33CB" w14:textId="77777777" w:rsidTr="001C6787">
        <w:trPr>
          <w:trHeight w:val="397"/>
          <w:jc w:val="center"/>
        </w:trPr>
        <w:tc>
          <w:tcPr>
            <w:tcW w:w="2689" w:type="dxa"/>
            <w:vMerge/>
            <w:tcBorders>
              <w:top w:val="single" w:sz="12" w:space="0" w:color="auto"/>
              <w:left w:val="single" w:sz="12" w:space="0" w:color="auto"/>
              <w:bottom w:val="single" w:sz="12" w:space="0" w:color="auto"/>
              <w:right w:val="single" w:sz="12" w:space="0" w:color="auto"/>
            </w:tcBorders>
            <w:vAlign w:val="center"/>
          </w:tcPr>
          <w:p w14:paraId="7D0AF9A7" w14:textId="77777777" w:rsidR="00A030BF" w:rsidRPr="000C2773" w:rsidRDefault="00A030BF" w:rsidP="001C6787">
            <w:pPr>
              <w:jc w:val="center"/>
              <w:rPr>
                <w:i/>
                <w:sz w:val="24"/>
                <w:szCs w:val="24"/>
                <w:lang w:val="pt-BR"/>
              </w:rPr>
            </w:pPr>
          </w:p>
        </w:tc>
        <w:tc>
          <w:tcPr>
            <w:tcW w:w="2689" w:type="dxa"/>
            <w:tcBorders>
              <w:left w:val="single" w:sz="12" w:space="0" w:color="auto"/>
              <w:right w:val="single" w:sz="12" w:space="0" w:color="auto"/>
            </w:tcBorders>
            <w:vAlign w:val="center"/>
          </w:tcPr>
          <w:p w14:paraId="29187FEB" w14:textId="77777777" w:rsidR="00A030BF" w:rsidRPr="00B22CC1" w:rsidRDefault="00A030BF" w:rsidP="001C6787">
            <w:pPr>
              <w:jc w:val="center"/>
              <w:rPr>
                <w:i/>
                <w:sz w:val="22"/>
                <w:szCs w:val="22"/>
                <w:lang w:val="pt-BR"/>
              </w:rPr>
            </w:pPr>
            <w:r w:rsidRPr="00B22CC1">
              <w:rPr>
                <w:i/>
                <w:sz w:val="22"/>
                <w:szCs w:val="22"/>
                <w:lang w:val="pt-BR"/>
              </w:rPr>
              <w:t>Tempo</w:t>
            </w:r>
          </w:p>
        </w:tc>
        <w:tc>
          <w:tcPr>
            <w:tcW w:w="1559" w:type="dxa"/>
            <w:tcBorders>
              <w:left w:val="single" w:sz="12" w:space="0" w:color="auto"/>
              <w:right w:val="single" w:sz="12" w:space="0" w:color="auto"/>
            </w:tcBorders>
            <w:vAlign w:val="center"/>
          </w:tcPr>
          <w:p w14:paraId="2BF024C7" w14:textId="77777777" w:rsidR="00A030BF" w:rsidRPr="00B22CC1" w:rsidRDefault="00A030BF" w:rsidP="001C6787">
            <w:pPr>
              <w:jc w:val="center"/>
              <w:rPr>
                <w:i/>
                <w:sz w:val="22"/>
                <w:szCs w:val="22"/>
                <w:lang w:val="pt-BR"/>
              </w:rPr>
            </w:pPr>
            <w:r w:rsidRPr="00B22CC1">
              <w:rPr>
                <w:i/>
                <w:sz w:val="22"/>
                <w:szCs w:val="22"/>
                <w:lang w:val="pt-BR"/>
              </w:rPr>
              <w:t>s</w:t>
            </w:r>
          </w:p>
        </w:tc>
        <w:tc>
          <w:tcPr>
            <w:tcW w:w="1984" w:type="dxa"/>
            <w:tcBorders>
              <w:left w:val="single" w:sz="12" w:space="0" w:color="auto"/>
              <w:right w:val="single" w:sz="12" w:space="0" w:color="auto"/>
            </w:tcBorders>
            <w:vAlign w:val="center"/>
          </w:tcPr>
          <w:p w14:paraId="36BFA7EE" w14:textId="77777777" w:rsidR="00A030BF" w:rsidRPr="00B22CC1" w:rsidRDefault="00A030BF" w:rsidP="001C6787">
            <w:pPr>
              <w:jc w:val="center"/>
              <w:rPr>
                <w:i/>
                <w:sz w:val="22"/>
                <w:szCs w:val="22"/>
                <w:lang w:val="pt-BR"/>
              </w:rPr>
            </w:pPr>
            <w:r w:rsidRPr="00B22CC1">
              <w:rPr>
                <w:i/>
                <w:sz w:val="22"/>
                <w:szCs w:val="22"/>
                <w:lang w:val="pt-BR"/>
              </w:rPr>
              <w:t>segundo</w:t>
            </w:r>
          </w:p>
        </w:tc>
      </w:tr>
      <w:tr w:rsidR="00A030BF" w14:paraId="75BCA58B" w14:textId="77777777" w:rsidTr="001C6787">
        <w:trPr>
          <w:trHeight w:val="397"/>
          <w:jc w:val="center"/>
        </w:trPr>
        <w:tc>
          <w:tcPr>
            <w:tcW w:w="2689" w:type="dxa"/>
            <w:vMerge/>
            <w:tcBorders>
              <w:top w:val="single" w:sz="12" w:space="0" w:color="auto"/>
              <w:left w:val="single" w:sz="12" w:space="0" w:color="auto"/>
              <w:bottom w:val="single" w:sz="12" w:space="0" w:color="auto"/>
              <w:right w:val="single" w:sz="12" w:space="0" w:color="auto"/>
            </w:tcBorders>
            <w:vAlign w:val="center"/>
          </w:tcPr>
          <w:p w14:paraId="43C1E6E3" w14:textId="77777777" w:rsidR="00A030BF" w:rsidRPr="000C2773" w:rsidRDefault="00A030BF" w:rsidP="001C6787">
            <w:pPr>
              <w:jc w:val="center"/>
              <w:rPr>
                <w:i/>
                <w:sz w:val="24"/>
                <w:szCs w:val="24"/>
                <w:lang w:val="pt-BR"/>
              </w:rPr>
            </w:pPr>
          </w:p>
        </w:tc>
        <w:tc>
          <w:tcPr>
            <w:tcW w:w="2689" w:type="dxa"/>
            <w:tcBorders>
              <w:left w:val="single" w:sz="12" w:space="0" w:color="auto"/>
              <w:bottom w:val="single" w:sz="4" w:space="0" w:color="auto"/>
              <w:right w:val="single" w:sz="12" w:space="0" w:color="auto"/>
            </w:tcBorders>
            <w:vAlign w:val="center"/>
          </w:tcPr>
          <w:p w14:paraId="00C35AED" w14:textId="77777777" w:rsidR="00A030BF" w:rsidRPr="00B22CC1" w:rsidRDefault="00A030BF" w:rsidP="001C6787">
            <w:pPr>
              <w:jc w:val="center"/>
              <w:rPr>
                <w:i/>
                <w:sz w:val="22"/>
                <w:szCs w:val="22"/>
                <w:lang w:val="pt-BR"/>
              </w:rPr>
            </w:pPr>
            <w:r w:rsidRPr="00B22CC1">
              <w:rPr>
                <w:i/>
                <w:sz w:val="22"/>
                <w:szCs w:val="22"/>
                <w:lang w:val="pt-BR"/>
              </w:rPr>
              <w:t>Temperatura Termodinâmica</w:t>
            </w:r>
          </w:p>
        </w:tc>
        <w:tc>
          <w:tcPr>
            <w:tcW w:w="1559" w:type="dxa"/>
            <w:tcBorders>
              <w:left w:val="single" w:sz="12" w:space="0" w:color="auto"/>
              <w:bottom w:val="single" w:sz="4" w:space="0" w:color="auto"/>
              <w:right w:val="single" w:sz="12" w:space="0" w:color="auto"/>
            </w:tcBorders>
            <w:vAlign w:val="center"/>
          </w:tcPr>
          <w:p w14:paraId="6183DC02" w14:textId="77777777" w:rsidR="00A030BF" w:rsidRPr="00B22CC1" w:rsidRDefault="00A030BF" w:rsidP="001C6787">
            <w:pPr>
              <w:jc w:val="center"/>
              <w:rPr>
                <w:i/>
                <w:sz w:val="22"/>
                <w:szCs w:val="22"/>
                <w:lang w:val="pt-BR"/>
              </w:rPr>
            </w:pPr>
            <w:r w:rsidRPr="00B22CC1">
              <w:rPr>
                <w:i/>
                <w:sz w:val="22"/>
                <w:szCs w:val="22"/>
                <w:lang w:val="pt-BR"/>
              </w:rPr>
              <w:t>K</w:t>
            </w:r>
          </w:p>
        </w:tc>
        <w:tc>
          <w:tcPr>
            <w:tcW w:w="1984" w:type="dxa"/>
            <w:tcBorders>
              <w:left w:val="single" w:sz="12" w:space="0" w:color="auto"/>
              <w:bottom w:val="single" w:sz="4" w:space="0" w:color="auto"/>
              <w:right w:val="single" w:sz="12" w:space="0" w:color="auto"/>
            </w:tcBorders>
            <w:vAlign w:val="center"/>
          </w:tcPr>
          <w:p w14:paraId="1A9C357C" w14:textId="77777777" w:rsidR="00A030BF" w:rsidRPr="00B22CC1" w:rsidRDefault="00A030BF" w:rsidP="001C6787">
            <w:pPr>
              <w:jc w:val="center"/>
              <w:rPr>
                <w:i/>
                <w:sz w:val="22"/>
                <w:szCs w:val="22"/>
                <w:lang w:val="pt-BR"/>
              </w:rPr>
            </w:pPr>
            <w:r w:rsidRPr="00B22CC1">
              <w:rPr>
                <w:i/>
                <w:sz w:val="22"/>
                <w:szCs w:val="22"/>
                <w:lang w:val="pt-BR"/>
              </w:rPr>
              <w:t>kelvin</w:t>
            </w:r>
          </w:p>
        </w:tc>
      </w:tr>
      <w:tr w:rsidR="00A030BF" w14:paraId="165F6D12" w14:textId="77777777" w:rsidTr="001C6787">
        <w:trPr>
          <w:trHeight w:val="397"/>
          <w:jc w:val="center"/>
        </w:trPr>
        <w:tc>
          <w:tcPr>
            <w:tcW w:w="2689" w:type="dxa"/>
            <w:vMerge/>
            <w:tcBorders>
              <w:top w:val="single" w:sz="12" w:space="0" w:color="auto"/>
              <w:left w:val="single" w:sz="12" w:space="0" w:color="auto"/>
              <w:bottom w:val="single" w:sz="12" w:space="0" w:color="auto"/>
              <w:right w:val="single" w:sz="12" w:space="0" w:color="auto"/>
            </w:tcBorders>
            <w:vAlign w:val="center"/>
          </w:tcPr>
          <w:p w14:paraId="6127BAFB" w14:textId="77777777" w:rsidR="00A030BF" w:rsidRPr="000C2773" w:rsidRDefault="00A030BF" w:rsidP="001C6787">
            <w:pPr>
              <w:jc w:val="center"/>
              <w:rPr>
                <w:i/>
                <w:sz w:val="24"/>
                <w:szCs w:val="24"/>
                <w:lang w:val="pt-BR"/>
              </w:rPr>
            </w:pPr>
          </w:p>
        </w:tc>
        <w:tc>
          <w:tcPr>
            <w:tcW w:w="2689" w:type="dxa"/>
            <w:tcBorders>
              <w:left w:val="single" w:sz="12" w:space="0" w:color="auto"/>
              <w:bottom w:val="single" w:sz="12" w:space="0" w:color="auto"/>
              <w:right w:val="single" w:sz="12" w:space="0" w:color="auto"/>
            </w:tcBorders>
            <w:vAlign w:val="center"/>
          </w:tcPr>
          <w:p w14:paraId="4C3D2831" w14:textId="77777777" w:rsidR="00A030BF" w:rsidRPr="00B22CC1" w:rsidRDefault="00A030BF" w:rsidP="001C6787">
            <w:pPr>
              <w:jc w:val="center"/>
              <w:rPr>
                <w:i/>
                <w:sz w:val="22"/>
                <w:szCs w:val="22"/>
                <w:lang w:val="pt-BR"/>
              </w:rPr>
            </w:pPr>
            <w:r w:rsidRPr="00B22CC1">
              <w:rPr>
                <w:i/>
                <w:sz w:val="22"/>
                <w:szCs w:val="22"/>
                <w:lang w:val="pt-BR"/>
              </w:rPr>
              <w:t>Frequência</w:t>
            </w:r>
          </w:p>
        </w:tc>
        <w:tc>
          <w:tcPr>
            <w:tcW w:w="1559" w:type="dxa"/>
            <w:tcBorders>
              <w:left w:val="single" w:sz="12" w:space="0" w:color="auto"/>
              <w:bottom w:val="single" w:sz="12" w:space="0" w:color="auto"/>
              <w:right w:val="single" w:sz="12" w:space="0" w:color="auto"/>
            </w:tcBorders>
            <w:vAlign w:val="center"/>
          </w:tcPr>
          <w:p w14:paraId="613BC70D" w14:textId="77777777" w:rsidR="00A030BF" w:rsidRPr="00B22CC1" w:rsidRDefault="00A030BF" w:rsidP="001C6787">
            <w:pPr>
              <w:jc w:val="center"/>
              <w:rPr>
                <w:i/>
                <w:sz w:val="22"/>
                <w:szCs w:val="22"/>
                <w:lang w:val="pt-BR"/>
              </w:rPr>
            </w:pPr>
            <w:r w:rsidRPr="00B22CC1">
              <w:rPr>
                <w:i/>
                <w:sz w:val="22"/>
                <w:szCs w:val="22"/>
                <w:lang w:val="pt-BR"/>
              </w:rPr>
              <w:t>Hz</w:t>
            </w:r>
          </w:p>
        </w:tc>
        <w:tc>
          <w:tcPr>
            <w:tcW w:w="1984" w:type="dxa"/>
            <w:tcBorders>
              <w:left w:val="single" w:sz="12" w:space="0" w:color="auto"/>
              <w:bottom w:val="single" w:sz="12" w:space="0" w:color="auto"/>
              <w:right w:val="single" w:sz="12" w:space="0" w:color="auto"/>
            </w:tcBorders>
            <w:vAlign w:val="center"/>
          </w:tcPr>
          <w:p w14:paraId="4D50231A" w14:textId="77777777" w:rsidR="00A030BF" w:rsidRPr="00B22CC1" w:rsidRDefault="00A030BF" w:rsidP="001C6787">
            <w:pPr>
              <w:jc w:val="center"/>
              <w:rPr>
                <w:i/>
                <w:sz w:val="22"/>
                <w:szCs w:val="22"/>
                <w:lang w:val="pt-BR"/>
              </w:rPr>
            </w:pPr>
            <w:r w:rsidRPr="00B22CC1">
              <w:rPr>
                <w:i/>
                <w:sz w:val="22"/>
                <w:szCs w:val="22"/>
                <w:lang w:val="pt-BR"/>
              </w:rPr>
              <w:t>Hertz</w:t>
            </w:r>
          </w:p>
        </w:tc>
      </w:tr>
      <w:tr w:rsidR="00A030BF" w14:paraId="68359260" w14:textId="77777777" w:rsidTr="001C6787">
        <w:trPr>
          <w:trHeight w:val="397"/>
          <w:jc w:val="center"/>
        </w:trPr>
        <w:tc>
          <w:tcPr>
            <w:tcW w:w="2689" w:type="dxa"/>
            <w:vMerge w:val="restart"/>
            <w:tcBorders>
              <w:top w:val="single" w:sz="12" w:space="0" w:color="auto"/>
              <w:left w:val="single" w:sz="12" w:space="0" w:color="auto"/>
              <w:bottom w:val="single" w:sz="12" w:space="0" w:color="auto"/>
              <w:right w:val="single" w:sz="12" w:space="0" w:color="auto"/>
            </w:tcBorders>
            <w:vAlign w:val="center"/>
          </w:tcPr>
          <w:p w14:paraId="65E81019" w14:textId="77777777" w:rsidR="00A030BF" w:rsidRPr="000C2773" w:rsidRDefault="00A030BF" w:rsidP="001C6787">
            <w:pPr>
              <w:jc w:val="center"/>
              <w:rPr>
                <w:b/>
                <w:bCs/>
                <w:i/>
                <w:sz w:val="24"/>
                <w:szCs w:val="24"/>
                <w:lang w:val="pt-BR"/>
              </w:rPr>
            </w:pPr>
            <w:r w:rsidRPr="000C2773">
              <w:rPr>
                <w:b/>
                <w:bCs/>
                <w:i/>
                <w:sz w:val="24"/>
                <w:szCs w:val="24"/>
                <w:lang w:val="pt-BR"/>
              </w:rPr>
              <w:t>UNIDADES</w:t>
            </w:r>
          </w:p>
          <w:p w14:paraId="12BE70A4" w14:textId="77777777" w:rsidR="00A030BF" w:rsidRPr="000C2773" w:rsidRDefault="00A030BF" w:rsidP="001C6787">
            <w:pPr>
              <w:jc w:val="center"/>
              <w:rPr>
                <w:b/>
                <w:bCs/>
                <w:i/>
                <w:sz w:val="24"/>
                <w:szCs w:val="24"/>
                <w:lang w:val="pt-BR"/>
              </w:rPr>
            </w:pPr>
            <w:r w:rsidRPr="000C2773">
              <w:rPr>
                <w:b/>
                <w:bCs/>
                <w:i/>
                <w:sz w:val="24"/>
                <w:szCs w:val="24"/>
                <w:lang w:val="pt-BR"/>
              </w:rPr>
              <w:t>SUPLEMENTARES</w:t>
            </w:r>
          </w:p>
        </w:tc>
        <w:tc>
          <w:tcPr>
            <w:tcW w:w="2689" w:type="dxa"/>
            <w:tcBorders>
              <w:top w:val="single" w:sz="12" w:space="0" w:color="auto"/>
              <w:left w:val="single" w:sz="12" w:space="0" w:color="auto"/>
              <w:bottom w:val="single" w:sz="4" w:space="0" w:color="auto"/>
              <w:right w:val="single" w:sz="12" w:space="0" w:color="auto"/>
            </w:tcBorders>
            <w:vAlign w:val="center"/>
          </w:tcPr>
          <w:p w14:paraId="2EF40A16" w14:textId="77777777" w:rsidR="00A030BF" w:rsidRPr="00B22CC1" w:rsidRDefault="00A030BF" w:rsidP="001C6787">
            <w:pPr>
              <w:jc w:val="center"/>
              <w:rPr>
                <w:i/>
                <w:sz w:val="22"/>
                <w:szCs w:val="22"/>
                <w:lang w:val="pt-BR"/>
              </w:rPr>
            </w:pPr>
            <w:r w:rsidRPr="00B22CC1">
              <w:rPr>
                <w:i/>
                <w:sz w:val="22"/>
                <w:szCs w:val="22"/>
                <w:lang w:val="pt-BR"/>
              </w:rPr>
              <w:t>Ângulo plano</w:t>
            </w:r>
          </w:p>
        </w:tc>
        <w:tc>
          <w:tcPr>
            <w:tcW w:w="1559" w:type="dxa"/>
            <w:tcBorders>
              <w:top w:val="single" w:sz="12" w:space="0" w:color="auto"/>
              <w:left w:val="single" w:sz="12" w:space="0" w:color="auto"/>
              <w:bottom w:val="single" w:sz="4" w:space="0" w:color="auto"/>
              <w:right w:val="single" w:sz="12" w:space="0" w:color="auto"/>
            </w:tcBorders>
            <w:vAlign w:val="center"/>
          </w:tcPr>
          <w:p w14:paraId="6333C4E8" w14:textId="77777777" w:rsidR="00A030BF" w:rsidRPr="00B22CC1" w:rsidRDefault="00A030BF" w:rsidP="001C6787">
            <w:pPr>
              <w:jc w:val="center"/>
              <w:rPr>
                <w:i/>
                <w:sz w:val="22"/>
                <w:szCs w:val="22"/>
                <w:lang w:val="pt-BR"/>
              </w:rPr>
            </w:pPr>
            <w:r w:rsidRPr="00B22CC1">
              <w:rPr>
                <w:i/>
                <w:sz w:val="22"/>
                <w:szCs w:val="22"/>
                <w:lang w:val="pt-BR"/>
              </w:rPr>
              <w:t>rad</w:t>
            </w:r>
          </w:p>
        </w:tc>
        <w:tc>
          <w:tcPr>
            <w:tcW w:w="1984" w:type="dxa"/>
            <w:tcBorders>
              <w:top w:val="single" w:sz="12" w:space="0" w:color="auto"/>
              <w:left w:val="single" w:sz="12" w:space="0" w:color="auto"/>
              <w:bottom w:val="single" w:sz="4" w:space="0" w:color="auto"/>
              <w:right w:val="single" w:sz="12" w:space="0" w:color="auto"/>
            </w:tcBorders>
            <w:vAlign w:val="center"/>
          </w:tcPr>
          <w:p w14:paraId="5415ED18" w14:textId="77777777" w:rsidR="00A030BF" w:rsidRPr="00B22CC1" w:rsidRDefault="00A030BF" w:rsidP="001C6787">
            <w:pPr>
              <w:jc w:val="center"/>
              <w:rPr>
                <w:i/>
                <w:sz w:val="22"/>
                <w:szCs w:val="22"/>
                <w:lang w:val="pt-BR"/>
              </w:rPr>
            </w:pPr>
            <w:r w:rsidRPr="00B22CC1">
              <w:rPr>
                <w:i/>
                <w:sz w:val="22"/>
                <w:szCs w:val="22"/>
                <w:lang w:val="pt-BR"/>
              </w:rPr>
              <w:t>radiano</w:t>
            </w:r>
          </w:p>
        </w:tc>
      </w:tr>
      <w:tr w:rsidR="00A030BF" w14:paraId="0FF6F4E1" w14:textId="77777777" w:rsidTr="001C6787">
        <w:trPr>
          <w:trHeight w:val="397"/>
          <w:jc w:val="center"/>
        </w:trPr>
        <w:tc>
          <w:tcPr>
            <w:tcW w:w="2689" w:type="dxa"/>
            <w:vMerge/>
            <w:tcBorders>
              <w:top w:val="single" w:sz="12" w:space="0" w:color="auto"/>
              <w:left w:val="single" w:sz="12" w:space="0" w:color="auto"/>
              <w:bottom w:val="single" w:sz="12" w:space="0" w:color="auto"/>
              <w:right w:val="single" w:sz="12" w:space="0" w:color="auto"/>
            </w:tcBorders>
            <w:vAlign w:val="center"/>
          </w:tcPr>
          <w:p w14:paraId="6A3D52DA" w14:textId="77777777" w:rsidR="00A030BF" w:rsidRPr="000C2773" w:rsidRDefault="00A030BF" w:rsidP="001C6787">
            <w:pPr>
              <w:jc w:val="center"/>
              <w:rPr>
                <w:i/>
                <w:sz w:val="24"/>
                <w:szCs w:val="24"/>
                <w:lang w:val="pt-BR"/>
              </w:rPr>
            </w:pPr>
          </w:p>
        </w:tc>
        <w:tc>
          <w:tcPr>
            <w:tcW w:w="2689" w:type="dxa"/>
            <w:tcBorders>
              <w:left w:val="single" w:sz="12" w:space="0" w:color="auto"/>
              <w:bottom w:val="single" w:sz="12" w:space="0" w:color="auto"/>
              <w:right w:val="single" w:sz="12" w:space="0" w:color="auto"/>
            </w:tcBorders>
            <w:vAlign w:val="center"/>
          </w:tcPr>
          <w:p w14:paraId="4DA05733" w14:textId="77777777" w:rsidR="00A030BF" w:rsidRPr="00B22CC1" w:rsidRDefault="00A030BF" w:rsidP="001C6787">
            <w:pPr>
              <w:jc w:val="center"/>
              <w:rPr>
                <w:i/>
                <w:sz w:val="22"/>
                <w:szCs w:val="22"/>
                <w:lang w:val="pt-BR"/>
              </w:rPr>
            </w:pPr>
            <w:r w:rsidRPr="00B22CC1">
              <w:rPr>
                <w:i/>
                <w:sz w:val="22"/>
                <w:szCs w:val="22"/>
                <w:lang w:val="pt-BR"/>
              </w:rPr>
              <w:t>Ângulo sólido</w:t>
            </w:r>
          </w:p>
        </w:tc>
        <w:tc>
          <w:tcPr>
            <w:tcW w:w="1559" w:type="dxa"/>
            <w:tcBorders>
              <w:left w:val="single" w:sz="12" w:space="0" w:color="auto"/>
              <w:bottom w:val="single" w:sz="12" w:space="0" w:color="auto"/>
              <w:right w:val="single" w:sz="12" w:space="0" w:color="auto"/>
            </w:tcBorders>
            <w:vAlign w:val="center"/>
          </w:tcPr>
          <w:p w14:paraId="1B3E2FD9" w14:textId="77777777" w:rsidR="00A030BF" w:rsidRPr="00B22CC1" w:rsidRDefault="00A030BF" w:rsidP="001C6787">
            <w:pPr>
              <w:jc w:val="center"/>
              <w:rPr>
                <w:i/>
                <w:sz w:val="22"/>
                <w:szCs w:val="22"/>
                <w:lang w:val="pt-BR"/>
              </w:rPr>
            </w:pPr>
            <w:r w:rsidRPr="00B22CC1">
              <w:rPr>
                <w:i/>
                <w:sz w:val="22"/>
                <w:szCs w:val="22"/>
                <w:lang w:val="pt-BR"/>
              </w:rPr>
              <w:t>sr</w:t>
            </w:r>
          </w:p>
        </w:tc>
        <w:tc>
          <w:tcPr>
            <w:tcW w:w="1984" w:type="dxa"/>
            <w:tcBorders>
              <w:left w:val="single" w:sz="12" w:space="0" w:color="auto"/>
              <w:bottom w:val="single" w:sz="12" w:space="0" w:color="auto"/>
              <w:right w:val="single" w:sz="12" w:space="0" w:color="auto"/>
            </w:tcBorders>
            <w:vAlign w:val="center"/>
          </w:tcPr>
          <w:p w14:paraId="3BBE5606" w14:textId="77777777" w:rsidR="00A030BF" w:rsidRPr="00B22CC1" w:rsidRDefault="00A030BF" w:rsidP="001C6787">
            <w:pPr>
              <w:jc w:val="center"/>
              <w:rPr>
                <w:i/>
                <w:sz w:val="22"/>
                <w:szCs w:val="22"/>
                <w:lang w:val="pt-BR"/>
              </w:rPr>
            </w:pPr>
            <w:r w:rsidRPr="00B22CC1">
              <w:rPr>
                <w:i/>
                <w:sz w:val="22"/>
                <w:szCs w:val="22"/>
                <w:lang w:val="pt-BR"/>
              </w:rPr>
              <w:t>ster radiano</w:t>
            </w:r>
          </w:p>
        </w:tc>
      </w:tr>
      <w:tr w:rsidR="00A030BF" w14:paraId="360B53E4" w14:textId="77777777" w:rsidTr="001C6787">
        <w:trPr>
          <w:trHeight w:val="397"/>
          <w:jc w:val="center"/>
        </w:trPr>
        <w:tc>
          <w:tcPr>
            <w:tcW w:w="2689" w:type="dxa"/>
            <w:vMerge w:val="restart"/>
            <w:tcBorders>
              <w:top w:val="single" w:sz="12" w:space="0" w:color="auto"/>
              <w:left w:val="single" w:sz="12" w:space="0" w:color="auto"/>
              <w:bottom w:val="single" w:sz="12" w:space="0" w:color="auto"/>
              <w:right w:val="single" w:sz="12" w:space="0" w:color="auto"/>
            </w:tcBorders>
            <w:vAlign w:val="center"/>
          </w:tcPr>
          <w:p w14:paraId="101D2745" w14:textId="77777777" w:rsidR="00A030BF" w:rsidRPr="000C2773" w:rsidRDefault="00A030BF" w:rsidP="001C6787">
            <w:pPr>
              <w:jc w:val="center"/>
              <w:rPr>
                <w:b/>
                <w:bCs/>
                <w:i/>
                <w:sz w:val="24"/>
                <w:szCs w:val="24"/>
                <w:lang w:val="pt-BR"/>
              </w:rPr>
            </w:pPr>
            <w:r w:rsidRPr="000C2773">
              <w:rPr>
                <w:b/>
                <w:bCs/>
                <w:i/>
                <w:sz w:val="24"/>
                <w:szCs w:val="24"/>
                <w:lang w:val="pt-BR"/>
              </w:rPr>
              <w:t>UNIDADES</w:t>
            </w:r>
          </w:p>
          <w:p w14:paraId="49783923" w14:textId="77777777" w:rsidR="00A030BF" w:rsidRPr="000C2773" w:rsidRDefault="00A030BF" w:rsidP="001C6787">
            <w:pPr>
              <w:jc w:val="center"/>
              <w:rPr>
                <w:b/>
                <w:bCs/>
                <w:i/>
                <w:sz w:val="24"/>
                <w:szCs w:val="24"/>
                <w:lang w:val="pt-BR"/>
              </w:rPr>
            </w:pPr>
            <w:r w:rsidRPr="000C2773">
              <w:rPr>
                <w:b/>
                <w:bCs/>
                <w:i/>
                <w:sz w:val="24"/>
                <w:szCs w:val="24"/>
                <w:lang w:val="pt-BR"/>
              </w:rPr>
              <w:t>DERIVADAS</w:t>
            </w:r>
          </w:p>
        </w:tc>
        <w:tc>
          <w:tcPr>
            <w:tcW w:w="2689" w:type="dxa"/>
            <w:tcBorders>
              <w:top w:val="single" w:sz="12" w:space="0" w:color="auto"/>
              <w:left w:val="single" w:sz="12" w:space="0" w:color="auto"/>
              <w:right w:val="single" w:sz="12" w:space="0" w:color="auto"/>
            </w:tcBorders>
            <w:vAlign w:val="center"/>
          </w:tcPr>
          <w:p w14:paraId="2434E0F6" w14:textId="77777777" w:rsidR="00A030BF" w:rsidRPr="00B22CC1" w:rsidRDefault="00A030BF" w:rsidP="001C6787">
            <w:pPr>
              <w:jc w:val="center"/>
              <w:rPr>
                <w:i/>
                <w:sz w:val="22"/>
                <w:szCs w:val="22"/>
                <w:lang w:val="pt-BR"/>
              </w:rPr>
            </w:pPr>
            <w:r w:rsidRPr="00B22CC1">
              <w:rPr>
                <w:i/>
                <w:sz w:val="22"/>
                <w:szCs w:val="22"/>
                <w:lang w:val="pt-BR"/>
              </w:rPr>
              <w:t>Área</w:t>
            </w:r>
          </w:p>
        </w:tc>
        <w:tc>
          <w:tcPr>
            <w:tcW w:w="1559" w:type="dxa"/>
            <w:tcBorders>
              <w:top w:val="single" w:sz="12" w:space="0" w:color="auto"/>
              <w:left w:val="single" w:sz="12" w:space="0" w:color="auto"/>
              <w:right w:val="single" w:sz="12" w:space="0" w:color="auto"/>
            </w:tcBorders>
            <w:vAlign w:val="center"/>
          </w:tcPr>
          <w:p w14:paraId="1BA710C4" w14:textId="77777777" w:rsidR="00A030BF" w:rsidRPr="00B22CC1" w:rsidRDefault="00A030BF" w:rsidP="001C6787">
            <w:pPr>
              <w:jc w:val="center"/>
              <w:rPr>
                <w:i/>
                <w:sz w:val="22"/>
                <w:szCs w:val="22"/>
                <w:lang w:val="pt-BR"/>
              </w:rPr>
            </w:pPr>
            <w:r w:rsidRPr="00B22CC1">
              <w:rPr>
                <w:i/>
                <w:sz w:val="22"/>
                <w:szCs w:val="22"/>
                <w:lang w:val="pt-BR"/>
              </w:rPr>
              <w:t>m</w:t>
            </w:r>
            <w:r w:rsidRPr="00B22CC1">
              <w:rPr>
                <w:i/>
                <w:sz w:val="22"/>
                <w:szCs w:val="22"/>
                <w:vertAlign w:val="superscript"/>
                <w:lang w:val="pt-BR"/>
              </w:rPr>
              <w:t>2</w:t>
            </w:r>
          </w:p>
        </w:tc>
        <w:tc>
          <w:tcPr>
            <w:tcW w:w="1984" w:type="dxa"/>
            <w:tcBorders>
              <w:top w:val="single" w:sz="12" w:space="0" w:color="auto"/>
              <w:left w:val="single" w:sz="12" w:space="0" w:color="auto"/>
              <w:right w:val="single" w:sz="12" w:space="0" w:color="auto"/>
            </w:tcBorders>
            <w:vAlign w:val="center"/>
          </w:tcPr>
          <w:p w14:paraId="733AE90C" w14:textId="77777777" w:rsidR="00A030BF" w:rsidRPr="00B22CC1" w:rsidRDefault="00A030BF" w:rsidP="001C6787">
            <w:pPr>
              <w:jc w:val="center"/>
              <w:rPr>
                <w:i/>
                <w:sz w:val="22"/>
                <w:szCs w:val="22"/>
                <w:lang w:val="pt-BR"/>
              </w:rPr>
            </w:pPr>
          </w:p>
        </w:tc>
      </w:tr>
      <w:tr w:rsidR="00A030BF" w14:paraId="72380384" w14:textId="77777777" w:rsidTr="001C6787">
        <w:trPr>
          <w:trHeight w:val="397"/>
          <w:jc w:val="center"/>
        </w:trPr>
        <w:tc>
          <w:tcPr>
            <w:tcW w:w="2689" w:type="dxa"/>
            <w:vMerge/>
            <w:tcBorders>
              <w:top w:val="single" w:sz="12" w:space="0" w:color="auto"/>
              <w:left w:val="single" w:sz="12" w:space="0" w:color="auto"/>
              <w:bottom w:val="single" w:sz="12" w:space="0" w:color="auto"/>
              <w:right w:val="single" w:sz="12" w:space="0" w:color="auto"/>
            </w:tcBorders>
          </w:tcPr>
          <w:p w14:paraId="6B9E2645" w14:textId="77777777" w:rsidR="00A030BF" w:rsidRDefault="00A030BF" w:rsidP="001C6787">
            <w:pPr>
              <w:jc w:val="center"/>
              <w:rPr>
                <w:i/>
                <w:lang w:val="pt-BR"/>
              </w:rPr>
            </w:pPr>
          </w:p>
        </w:tc>
        <w:tc>
          <w:tcPr>
            <w:tcW w:w="2689" w:type="dxa"/>
            <w:tcBorders>
              <w:left w:val="single" w:sz="12" w:space="0" w:color="auto"/>
              <w:right w:val="single" w:sz="12" w:space="0" w:color="auto"/>
            </w:tcBorders>
            <w:vAlign w:val="center"/>
          </w:tcPr>
          <w:p w14:paraId="2D2F1A1B" w14:textId="77777777" w:rsidR="00A030BF" w:rsidRPr="00B22CC1" w:rsidRDefault="00A030BF" w:rsidP="001C6787">
            <w:pPr>
              <w:jc w:val="center"/>
              <w:rPr>
                <w:i/>
                <w:sz w:val="22"/>
                <w:szCs w:val="22"/>
                <w:lang w:val="pt-BR"/>
              </w:rPr>
            </w:pPr>
            <w:r w:rsidRPr="00B22CC1">
              <w:rPr>
                <w:i/>
                <w:sz w:val="22"/>
                <w:szCs w:val="22"/>
                <w:lang w:val="pt-BR"/>
              </w:rPr>
              <w:t>Volume</w:t>
            </w:r>
          </w:p>
        </w:tc>
        <w:tc>
          <w:tcPr>
            <w:tcW w:w="1559" w:type="dxa"/>
            <w:tcBorders>
              <w:left w:val="single" w:sz="12" w:space="0" w:color="auto"/>
              <w:right w:val="single" w:sz="12" w:space="0" w:color="auto"/>
            </w:tcBorders>
            <w:vAlign w:val="center"/>
          </w:tcPr>
          <w:p w14:paraId="03094D29" w14:textId="77777777" w:rsidR="00A030BF" w:rsidRPr="00B22CC1" w:rsidRDefault="00A030BF" w:rsidP="001C6787">
            <w:pPr>
              <w:jc w:val="center"/>
              <w:rPr>
                <w:i/>
                <w:sz w:val="22"/>
                <w:szCs w:val="22"/>
                <w:lang w:val="pt-BR"/>
              </w:rPr>
            </w:pPr>
            <w:r w:rsidRPr="00B22CC1">
              <w:rPr>
                <w:i/>
                <w:sz w:val="22"/>
                <w:szCs w:val="22"/>
                <w:lang w:val="pt-BR"/>
              </w:rPr>
              <w:t>m</w:t>
            </w:r>
            <w:r w:rsidRPr="00B22CC1">
              <w:rPr>
                <w:i/>
                <w:sz w:val="22"/>
                <w:szCs w:val="22"/>
                <w:vertAlign w:val="superscript"/>
                <w:lang w:val="pt-BR"/>
              </w:rPr>
              <w:t>3</w:t>
            </w:r>
          </w:p>
        </w:tc>
        <w:tc>
          <w:tcPr>
            <w:tcW w:w="1984" w:type="dxa"/>
            <w:tcBorders>
              <w:left w:val="single" w:sz="12" w:space="0" w:color="auto"/>
              <w:right w:val="single" w:sz="12" w:space="0" w:color="auto"/>
            </w:tcBorders>
            <w:vAlign w:val="center"/>
          </w:tcPr>
          <w:p w14:paraId="16E1DF16" w14:textId="77777777" w:rsidR="00A030BF" w:rsidRPr="00B22CC1" w:rsidRDefault="00A030BF" w:rsidP="001C6787">
            <w:pPr>
              <w:jc w:val="center"/>
              <w:rPr>
                <w:i/>
                <w:sz w:val="22"/>
                <w:szCs w:val="22"/>
                <w:lang w:val="pt-BR"/>
              </w:rPr>
            </w:pPr>
          </w:p>
        </w:tc>
      </w:tr>
      <w:tr w:rsidR="00A030BF" w14:paraId="4E5C9D46" w14:textId="77777777" w:rsidTr="001C6787">
        <w:trPr>
          <w:trHeight w:val="397"/>
          <w:jc w:val="center"/>
        </w:trPr>
        <w:tc>
          <w:tcPr>
            <w:tcW w:w="2689" w:type="dxa"/>
            <w:vMerge/>
            <w:tcBorders>
              <w:top w:val="single" w:sz="12" w:space="0" w:color="auto"/>
              <w:left w:val="single" w:sz="12" w:space="0" w:color="auto"/>
              <w:bottom w:val="single" w:sz="12" w:space="0" w:color="auto"/>
              <w:right w:val="single" w:sz="12" w:space="0" w:color="auto"/>
            </w:tcBorders>
          </w:tcPr>
          <w:p w14:paraId="69EBDC75" w14:textId="77777777" w:rsidR="00A030BF" w:rsidRDefault="00A030BF" w:rsidP="001C6787">
            <w:pPr>
              <w:jc w:val="center"/>
              <w:rPr>
                <w:i/>
                <w:lang w:val="pt-BR"/>
              </w:rPr>
            </w:pPr>
          </w:p>
        </w:tc>
        <w:tc>
          <w:tcPr>
            <w:tcW w:w="2689" w:type="dxa"/>
            <w:tcBorders>
              <w:left w:val="single" w:sz="12" w:space="0" w:color="auto"/>
              <w:right w:val="single" w:sz="12" w:space="0" w:color="auto"/>
            </w:tcBorders>
            <w:vAlign w:val="center"/>
          </w:tcPr>
          <w:p w14:paraId="187557F0" w14:textId="77777777" w:rsidR="00A030BF" w:rsidRPr="00B22CC1" w:rsidRDefault="00A030BF" w:rsidP="001C6787">
            <w:pPr>
              <w:jc w:val="center"/>
              <w:rPr>
                <w:i/>
                <w:sz w:val="22"/>
                <w:szCs w:val="22"/>
                <w:lang w:val="pt-BR"/>
              </w:rPr>
            </w:pPr>
            <w:r w:rsidRPr="00B22CC1">
              <w:rPr>
                <w:i/>
                <w:sz w:val="22"/>
                <w:szCs w:val="22"/>
                <w:lang w:val="pt-BR"/>
              </w:rPr>
              <w:t>Densidade</w:t>
            </w:r>
          </w:p>
        </w:tc>
        <w:tc>
          <w:tcPr>
            <w:tcW w:w="1559" w:type="dxa"/>
            <w:tcBorders>
              <w:left w:val="single" w:sz="12" w:space="0" w:color="auto"/>
              <w:right w:val="single" w:sz="12" w:space="0" w:color="auto"/>
            </w:tcBorders>
            <w:vAlign w:val="center"/>
          </w:tcPr>
          <w:p w14:paraId="68BB4716" w14:textId="77777777" w:rsidR="00A030BF" w:rsidRPr="00B22CC1" w:rsidRDefault="00A030BF" w:rsidP="001C6787">
            <w:pPr>
              <w:jc w:val="center"/>
              <w:rPr>
                <w:i/>
                <w:sz w:val="22"/>
                <w:szCs w:val="22"/>
                <w:lang w:val="pt-BR"/>
              </w:rPr>
            </w:pPr>
            <w:r w:rsidRPr="00B22CC1">
              <w:rPr>
                <w:i/>
                <w:sz w:val="22"/>
                <w:szCs w:val="22"/>
                <w:lang w:val="pt-BR"/>
              </w:rPr>
              <w:t>kg/m</w:t>
            </w:r>
            <w:r w:rsidRPr="00B22CC1">
              <w:rPr>
                <w:i/>
                <w:sz w:val="22"/>
                <w:szCs w:val="22"/>
                <w:vertAlign w:val="superscript"/>
                <w:lang w:val="pt-BR"/>
              </w:rPr>
              <w:t>3</w:t>
            </w:r>
          </w:p>
        </w:tc>
        <w:tc>
          <w:tcPr>
            <w:tcW w:w="1984" w:type="dxa"/>
            <w:tcBorders>
              <w:left w:val="single" w:sz="12" w:space="0" w:color="auto"/>
              <w:right w:val="single" w:sz="12" w:space="0" w:color="auto"/>
            </w:tcBorders>
            <w:vAlign w:val="center"/>
          </w:tcPr>
          <w:p w14:paraId="73A2F9F8" w14:textId="77777777" w:rsidR="00A030BF" w:rsidRPr="00B22CC1" w:rsidRDefault="00A030BF" w:rsidP="001C6787">
            <w:pPr>
              <w:jc w:val="center"/>
              <w:rPr>
                <w:i/>
                <w:sz w:val="22"/>
                <w:szCs w:val="22"/>
                <w:lang w:val="pt-BR"/>
              </w:rPr>
            </w:pPr>
          </w:p>
        </w:tc>
      </w:tr>
      <w:tr w:rsidR="00A030BF" w14:paraId="5CF90FC2" w14:textId="77777777" w:rsidTr="001C6787">
        <w:trPr>
          <w:trHeight w:val="397"/>
          <w:jc w:val="center"/>
        </w:trPr>
        <w:tc>
          <w:tcPr>
            <w:tcW w:w="2689" w:type="dxa"/>
            <w:vMerge/>
            <w:tcBorders>
              <w:top w:val="single" w:sz="12" w:space="0" w:color="auto"/>
              <w:left w:val="single" w:sz="12" w:space="0" w:color="auto"/>
              <w:bottom w:val="single" w:sz="12" w:space="0" w:color="auto"/>
              <w:right w:val="single" w:sz="12" w:space="0" w:color="auto"/>
            </w:tcBorders>
          </w:tcPr>
          <w:p w14:paraId="520A5BC6" w14:textId="77777777" w:rsidR="00A030BF" w:rsidRDefault="00A030BF" w:rsidP="001C6787">
            <w:pPr>
              <w:jc w:val="center"/>
              <w:rPr>
                <w:i/>
                <w:lang w:val="pt-BR"/>
              </w:rPr>
            </w:pPr>
          </w:p>
        </w:tc>
        <w:tc>
          <w:tcPr>
            <w:tcW w:w="2689" w:type="dxa"/>
            <w:tcBorders>
              <w:left w:val="single" w:sz="12" w:space="0" w:color="auto"/>
              <w:right w:val="single" w:sz="12" w:space="0" w:color="auto"/>
            </w:tcBorders>
            <w:vAlign w:val="center"/>
          </w:tcPr>
          <w:p w14:paraId="726F907F" w14:textId="77777777" w:rsidR="00A030BF" w:rsidRPr="00B22CC1" w:rsidRDefault="00A030BF" w:rsidP="001C6787">
            <w:pPr>
              <w:jc w:val="center"/>
              <w:rPr>
                <w:i/>
                <w:sz w:val="22"/>
                <w:szCs w:val="22"/>
                <w:lang w:val="pt-BR"/>
              </w:rPr>
            </w:pPr>
            <w:r w:rsidRPr="00B22CC1">
              <w:rPr>
                <w:i/>
                <w:sz w:val="22"/>
                <w:szCs w:val="22"/>
                <w:lang w:val="pt-BR"/>
              </w:rPr>
              <w:t>Força e Peso</w:t>
            </w:r>
          </w:p>
        </w:tc>
        <w:tc>
          <w:tcPr>
            <w:tcW w:w="1559" w:type="dxa"/>
            <w:tcBorders>
              <w:left w:val="single" w:sz="12" w:space="0" w:color="auto"/>
              <w:right w:val="single" w:sz="12" w:space="0" w:color="auto"/>
            </w:tcBorders>
            <w:vAlign w:val="center"/>
          </w:tcPr>
          <w:p w14:paraId="3D07429C" w14:textId="77777777" w:rsidR="00A030BF" w:rsidRPr="00B22CC1" w:rsidRDefault="00A030BF" w:rsidP="001C6787">
            <w:pPr>
              <w:jc w:val="center"/>
              <w:rPr>
                <w:i/>
                <w:sz w:val="22"/>
                <w:szCs w:val="22"/>
                <w:lang w:val="pt-BR"/>
              </w:rPr>
            </w:pPr>
            <w:r w:rsidRPr="00B22CC1">
              <w:rPr>
                <w:i/>
                <w:sz w:val="22"/>
                <w:szCs w:val="22"/>
                <w:lang w:val="pt-BR"/>
              </w:rPr>
              <w:t>N</w:t>
            </w:r>
          </w:p>
        </w:tc>
        <w:tc>
          <w:tcPr>
            <w:tcW w:w="1984" w:type="dxa"/>
            <w:tcBorders>
              <w:left w:val="single" w:sz="12" w:space="0" w:color="auto"/>
              <w:right w:val="single" w:sz="12" w:space="0" w:color="auto"/>
            </w:tcBorders>
            <w:vAlign w:val="center"/>
          </w:tcPr>
          <w:p w14:paraId="5A9338DB" w14:textId="77777777" w:rsidR="00A030BF" w:rsidRPr="00B22CC1" w:rsidRDefault="00A030BF" w:rsidP="001C6787">
            <w:pPr>
              <w:jc w:val="center"/>
              <w:rPr>
                <w:i/>
                <w:sz w:val="22"/>
                <w:szCs w:val="22"/>
                <w:lang w:val="pt-BR"/>
              </w:rPr>
            </w:pPr>
            <w:r w:rsidRPr="00B22CC1">
              <w:rPr>
                <w:i/>
                <w:sz w:val="22"/>
                <w:szCs w:val="22"/>
                <w:lang w:val="pt-BR"/>
              </w:rPr>
              <w:t>Newton</w:t>
            </w:r>
          </w:p>
        </w:tc>
      </w:tr>
      <w:tr w:rsidR="00A030BF" w14:paraId="2DA02200" w14:textId="77777777" w:rsidTr="001C6787">
        <w:trPr>
          <w:trHeight w:val="397"/>
          <w:jc w:val="center"/>
        </w:trPr>
        <w:tc>
          <w:tcPr>
            <w:tcW w:w="2689" w:type="dxa"/>
            <w:vMerge/>
            <w:tcBorders>
              <w:top w:val="single" w:sz="12" w:space="0" w:color="auto"/>
              <w:left w:val="single" w:sz="12" w:space="0" w:color="auto"/>
              <w:bottom w:val="single" w:sz="12" w:space="0" w:color="auto"/>
              <w:right w:val="single" w:sz="12" w:space="0" w:color="auto"/>
            </w:tcBorders>
          </w:tcPr>
          <w:p w14:paraId="59DE7C63" w14:textId="77777777" w:rsidR="00A030BF" w:rsidRDefault="00A030BF" w:rsidP="001C6787">
            <w:pPr>
              <w:jc w:val="center"/>
              <w:rPr>
                <w:i/>
                <w:lang w:val="pt-BR"/>
              </w:rPr>
            </w:pPr>
          </w:p>
        </w:tc>
        <w:tc>
          <w:tcPr>
            <w:tcW w:w="2689" w:type="dxa"/>
            <w:tcBorders>
              <w:left w:val="single" w:sz="12" w:space="0" w:color="auto"/>
              <w:right w:val="single" w:sz="12" w:space="0" w:color="auto"/>
            </w:tcBorders>
            <w:vAlign w:val="center"/>
          </w:tcPr>
          <w:p w14:paraId="4756C5EB" w14:textId="77777777" w:rsidR="00A030BF" w:rsidRPr="00B22CC1" w:rsidRDefault="00A030BF" w:rsidP="001C6787">
            <w:pPr>
              <w:jc w:val="center"/>
              <w:rPr>
                <w:i/>
                <w:sz w:val="22"/>
                <w:szCs w:val="22"/>
                <w:lang w:val="pt-BR"/>
              </w:rPr>
            </w:pPr>
            <w:r w:rsidRPr="00B22CC1">
              <w:rPr>
                <w:i/>
                <w:sz w:val="22"/>
                <w:szCs w:val="22"/>
                <w:lang w:val="pt-BR"/>
              </w:rPr>
              <w:t>Velocidade</w:t>
            </w:r>
          </w:p>
        </w:tc>
        <w:tc>
          <w:tcPr>
            <w:tcW w:w="1559" w:type="dxa"/>
            <w:tcBorders>
              <w:left w:val="single" w:sz="12" w:space="0" w:color="auto"/>
              <w:right w:val="single" w:sz="12" w:space="0" w:color="auto"/>
            </w:tcBorders>
            <w:vAlign w:val="center"/>
          </w:tcPr>
          <w:p w14:paraId="66F3AE0C" w14:textId="77777777" w:rsidR="00A030BF" w:rsidRPr="00B22CC1" w:rsidRDefault="00A030BF" w:rsidP="001C6787">
            <w:pPr>
              <w:jc w:val="center"/>
              <w:rPr>
                <w:i/>
                <w:sz w:val="22"/>
                <w:szCs w:val="22"/>
                <w:lang w:val="pt-BR"/>
              </w:rPr>
            </w:pPr>
            <w:r w:rsidRPr="00B22CC1">
              <w:rPr>
                <w:i/>
                <w:sz w:val="22"/>
                <w:szCs w:val="22"/>
                <w:lang w:val="pt-BR"/>
              </w:rPr>
              <w:t>m/s</w:t>
            </w:r>
          </w:p>
        </w:tc>
        <w:tc>
          <w:tcPr>
            <w:tcW w:w="1984" w:type="dxa"/>
            <w:tcBorders>
              <w:left w:val="single" w:sz="12" w:space="0" w:color="auto"/>
              <w:right w:val="single" w:sz="12" w:space="0" w:color="auto"/>
            </w:tcBorders>
            <w:vAlign w:val="center"/>
          </w:tcPr>
          <w:p w14:paraId="2D68EEDB" w14:textId="77777777" w:rsidR="00A030BF" w:rsidRPr="00B22CC1" w:rsidRDefault="00A030BF" w:rsidP="001C6787">
            <w:pPr>
              <w:jc w:val="center"/>
              <w:rPr>
                <w:i/>
                <w:sz w:val="22"/>
                <w:szCs w:val="22"/>
                <w:lang w:val="pt-BR"/>
              </w:rPr>
            </w:pPr>
          </w:p>
        </w:tc>
      </w:tr>
      <w:tr w:rsidR="00A030BF" w14:paraId="7DEE4993" w14:textId="77777777" w:rsidTr="001C6787">
        <w:trPr>
          <w:trHeight w:val="397"/>
          <w:jc w:val="center"/>
        </w:trPr>
        <w:tc>
          <w:tcPr>
            <w:tcW w:w="2689" w:type="dxa"/>
            <w:vMerge/>
            <w:tcBorders>
              <w:top w:val="single" w:sz="12" w:space="0" w:color="auto"/>
              <w:left w:val="single" w:sz="12" w:space="0" w:color="auto"/>
              <w:bottom w:val="single" w:sz="12" w:space="0" w:color="auto"/>
              <w:right w:val="single" w:sz="12" w:space="0" w:color="auto"/>
            </w:tcBorders>
          </w:tcPr>
          <w:p w14:paraId="734516B0" w14:textId="77777777" w:rsidR="00A030BF" w:rsidRDefault="00A030BF" w:rsidP="001C6787">
            <w:pPr>
              <w:jc w:val="center"/>
              <w:rPr>
                <w:i/>
                <w:lang w:val="pt-BR"/>
              </w:rPr>
            </w:pPr>
          </w:p>
        </w:tc>
        <w:tc>
          <w:tcPr>
            <w:tcW w:w="2689" w:type="dxa"/>
            <w:tcBorders>
              <w:left w:val="single" w:sz="12" w:space="0" w:color="auto"/>
              <w:right w:val="single" w:sz="12" w:space="0" w:color="auto"/>
            </w:tcBorders>
            <w:vAlign w:val="center"/>
          </w:tcPr>
          <w:p w14:paraId="3C846316" w14:textId="77777777" w:rsidR="00A030BF" w:rsidRPr="00B22CC1" w:rsidRDefault="00A030BF" w:rsidP="001C6787">
            <w:pPr>
              <w:jc w:val="center"/>
              <w:rPr>
                <w:i/>
                <w:sz w:val="22"/>
                <w:szCs w:val="22"/>
                <w:lang w:val="pt-BR"/>
              </w:rPr>
            </w:pPr>
            <w:r w:rsidRPr="00B22CC1">
              <w:rPr>
                <w:i/>
                <w:sz w:val="22"/>
                <w:szCs w:val="22"/>
                <w:lang w:val="pt-BR"/>
              </w:rPr>
              <w:t>Aceleração</w:t>
            </w:r>
          </w:p>
        </w:tc>
        <w:tc>
          <w:tcPr>
            <w:tcW w:w="1559" w:type="dxa"/>
            <w:tcBorders>
              <w:left w:val="single" w:sz="12" w:space="0" w:color="auto"/>
              <w:right w:val="single" w:sz="12" w:space="0" w:color="auto"/>
            </w:tcBorders>
            <w:vAlign w:val="center"/>
          </w:tcPr>
          <w:p w14:paraId="3DDA144A" w14:textId="77777777" w:rsidR="00A030BF" w:rsidRPr="00B22CC1" w:rsidRDefault="00A030BF" w:rsidP="001C6787">
            <w:pPr>
              <w:jc w:val="center"/>
              <w:rPr>
                <w:i/>
                <w:sz w:val="22"/>
                <w:szCs w:val="22"/>
                <w:lang w:val="pt-BR"/>
              </w:rPr>
            </w:pPr>
            <w:r w:rsidRPr="00B22CC1">
              <w:rPr>
                <w:i/>
                <w:sz w:val="22"/>
                <w:szCs w:val="22"/>
                <w:lang w:val="pt-BR"/>
              </w:rPr>
              <w:t>m/s</w:t>
            </w:r>
            <w:r w:rsidRPr="00B22CC1">
              <w:rPr>
                <w:i/>
                <w:sz w:val="22"/>
                <w:szCs w:val="22"/>
                <w:vertAlign w:val="superscript"/>
                <w:lang w:val="pt-BR"/>
              </w:rPr>
              <w:t>2</w:t>
            </w:r>
          </w:p>
        </w:tc>
        <w:tc>
          <w:tcPr>
            <w:tcW w:w="1984" w:type="dxa"/>
            <w:tcBorders>
              <w:left w:val="single" w:sz="12" w:space="0" w:color="auto"/>
              <w:right w:val="single" w:sz="12" w:space="0" w:color="auto"/>
            </w:tcBorders>
            <w:vAlign w:val="center"/>
          </w:tcPr>
          <w:p w14:paraId="724937CB" w14:textId="77777777" w:rsidR="00A030BF" w:rsidRPr="00B22CC1" w:rsidRDefault="00A030BF" w:rsidP="001C6787">
            <w:pPr>
              <w:jc w:val="center"/>
              <w:rPr>
                <w:i/>
                <w:sz w:val="22"/>
                <w:szCs w:val="22"/>
                <w:lang w:val="pt-BR"/>
              </w:rPr>
            </w:pPr>
          </w:p>
        </w:tc>
      </w:tr>
      <w:tr w:rsidR="00A030BF" w14:paraId="602C6C37" w14:textId="77777777" w:rsidTr="001C6787">
        <w:trPr>
          <w:trHeight w:val="397"/>
          <w:jc w:val="center"/>
        </w:trPr>
        <w:tc>
          <w:tcPr>
            <w:tcW w:w="2689" w:type="dxa"/>
            <w:vMerge/>
            <w:tcBorders>
              <w:top w:val="single" w:sz="12" w:space="0" w:color="auto"/>
              <w:left w:val="single" w:sz="12" w:space="0" w:color="auto"/>
              <w:bottom w:val="single" w:sz="12" w:space="0" w:color="auto"/>
              <w:right w:val="single" w:sz="12" w:space="0" w:color="auto"/>
            </w:tcBorders>
          </w:tcPr>
          <w:p w14:paraId="39897CB8" w14:textId="77777777" w:rsidR="00A030BF" w:rsidRDefault="00A030BF" w:rsidP="001C6787">
            <w:pPr>
              <w:jc w:val="center"/>
              <w:rPr>
                <w:i/>
                <w:lang w:val="pt-BR"/>
              </w:rPr>
            </w:pPr>
          </w:p>
        </w:tc>
        <w:tc>
          <w:tcPr>
            <w:tcW w:w="2689" w:type="dxa"/>
            <w:tcBorders>
              <w:left w:val="single" w:sz="12" w:space="0" w:color="auto"/>
              <w:right w:val="single" w:sz="12" w:space="0" w:color="auto"/>
            </w:tcBorders>
            <w:vAlign w:val="center"/>
          </w:tcPr>
          <w:p w14:paraId="6A828378" w14:textId="77777777" w:rsidR="00A030BF" w:rsidRPr="00B22CC1" w:rsidRDefault="00A030BF" w:rsidP="001C6787">
            <w:pPr>
              <w:jc w:val="center"/>
              <w:rPr>
                <w:i/>
                <w:sz w:val="22"/>
                <w:szCs w:val="22"/>
                <w:lang w:val="pt-BR"/>
              </w:rPr>
            </w:pPr>
            <w:r w:rsidRPr="00B22CC1">
              <w:rPr>
                <w:i/>
                <w:sz w:val="22"/>
                <w:szCs w:val="22"/>
                <w:lang w:val="pt-BR"/>
              </w:rPr>
              <w:t>Velocidade angular</w:t>
            </w:r>
          </w:p>
        </w:tc>
        <w:tc>
          <w:tcPr>
            <w:tcW w:w="1559" w:type="dxa"/>
            <w:tcBorders>
              <w:left w:val="single" w:sz="12" w:space="0" w:color="auto"/>
              <w:right w:val="single" w:sz="12" w:space="0" w:color="auto"/>
            </w:tcBorders>
            <w:vAlign w:val="center"/>
          </w:tcPr>
          <w:p w14:paraId="2BFA90A0" w14:textId="77777777" w:rsidR="00A030BF" w:rsidRPr="00B22CC1" w:rsidRDefault="00A030BF" w:rsidP="001C6787">
            <w:pPr>
              <w:jc w:val="center"/>
              <w:rPr>
                <w:i/>
                <w:sz w:val="22"/>
                <w:szCs w:val="22"/>
                <w:lang w:val="pt-BR"/>
              </w:rPr>
            </w:pPr>
            <w:r w:rsidRPr="00B22CC1">
              <w:rPr>
                <w:i/>
                <w:sz w:val="22"/>
                <w:szCs w:val="22"/>
                <w:lang w:val="pt-BR"/>
              </w:rPr>
              <w:t>rad/s</w:t>
            </w:r>
          </w:p>
        </w:tc>
        <w:tc>
          <w:tcPr>
            <w:tcW w:w="1984" w:type="dxa"/>
            <w:tcBorders>
              <w:left w:val="single" w:sz="12" w:space="0" w:color="auto"/>
              <w:right w:val="single" w:sz="12" w:space="0" w:color="auto"/>
            </w:tcBorders>
            <w:vAlign w:val="center"/>
          </w:tcPr>
          <w:p w14:paraId="468B1188" w14:textId="77777777" w:rsidR="00A030BF" w:rsidRPr="00B22CC1" w:rsidRDefault="00A030BF" w:rsidP="001C6787">
            <w:pPr>
              <w:jc w:val="center"/>
              <w:rPr>
                <w:i/>
                <w:sz w:val="22"/>
                <w:szCs w:val="22"/>
                <w:lang w:val="pt-BR"/>
              </w:rPr>
            </w:pPr>
          </w:p>
        </w:tc>
      </w:tr>
      <w:tr w:rsidR="00A030BF" w14:paraId="5A077551" w14:textId="77777777" w:rsidTr="001C6787">
        <w:trPr>
          <w:trHeight w:val="397"/>
          <w:jc w:val="center"/>
        </w:trPr>
        <w:tc>
          <w:tcPr>
            <w:tcW w:w="2689" w:type="dxa"/>
            <w:vMerge/>
            <w:tcBorders>
              <w:top w:val="single" w:sz="12" w:space="0" w:color="auto"/>
              <w:left w:val="single" w:sz="12" w:space="0" w:color="auto"/>
              <w:bottom w:val="single" w:sz="12" w:space="0" w:color="auto"/>
              <w:right w:val="single" w:sz="12" w:space="0" w:color="auto"/>
            </w:tcBorders>
          </w:tcPr>
          <w:p w14:paraId="234063B5" w14:textId="77777777" w:rsidR="00A030BF" w:rsidRDefault="00A030BF" w:rsidP="001C6787">
            <w:pPr>
              <w:jc w:val="center"/>
              <w:rPr>
                <w:i/>
                <w:lang w:val="pt-BR"/>
              </w:rPr>
            </w:pPr>
          </w:p>
        </w:tc>
        <w:tc>
          <w:tcPr>
            <w:tcW w:w="2689" w:type="dxa"/>
            <w:tcBorders>
              <w:left w:val="single" w:sz="12" w:space="0" w:color="auto"/>
              <w:right w:val="single" w:sz="12" w:space="0" w:color="auto"/>
            </w:tcBorders>
            <w:vAlign w:val="center"/>
          </w:tcPr>
          <w:p w14:paraId="783DD58A" w14:textId="77777777" w:rsidR="00A030BF" w:rsidRPr="00B22CC1" w:rsidRDefault="00A030BF" w:rsidP="001C6787">
            <w:pPr>
              <w:jc w:val="center"/>
              <w:rPr>
                <w:i/>
                <w:sz w:val="22"/>
                <w:szCs w:val="22"/>
                <w:lang w:val="pt-BR"/>
              </w:rPr>
            </w:pPr>
            <w:r w:rsidRPr="00B22CC1">
              <w:rPr>
                <w:i/>
                <w:sz w:val="22"/>
                <w:szCs w:val="22"/>
                <w:lang w:val="pt-BR"/>
              </w:rPr>
              <w:t>Aceleração angular</w:t>
            </w:r>
          </w:p>
        </w:tc>
        <w:tc>
          <w:tcPr>
            <w:tcW w:w="1559" w:type="dxa"/>
            <w:tcBorders>
              <w:left w:val="single" w:sz="12" w:space="0" w:color="auto"/>
              <w:right w:val="single" w:sz="12" w:space="0" w:color="auto"/>
            </w:tcBorders>
            <w:vAlign w:val="center"/>
          </w:tcPr>
          <w:p w14:paraId="77361793" w14:textId="77777777" w:rsidR="00A030BF" w:rsidRPr="00B22CC1" w:rsidRDefault="00A030BF" w:rsidP="001C6787">
            <w:pPr>
              <w:jc w:val="center"/>
              <w:rPr>
                <w:i/>
                <w:sz w:val="22"/>
                <w:szCs w:val="22"/>
                <w:lang w:val="pt-BR"/>
              </w:rPr>
            </w:pPr>
            <w:r w:rsidRPr="00B22CC1">
              <w:rPr>
                <w:i/>
                <w:sz w:val="22"/>
                <w:szCs w:val="22"/>
                <w:lang w:val="pt-BR"/>
              </w:rPr>
              <w:t>rad/s</w:t>
            </w:r>
            <w:r w:rsidRPr="00B22CC1">
              <w:rPr>
                <w:i/>
                <w:sz w:val="22"/>
                <w:szCs w:val="22"/>
                <w:vertAlign w:val="superscript"/>
                <w:lang w:val="pt-BR"/>
              </w:rPr>
              <w:t>2</w:t>
            </w:r>
          </w:p>
        </w:tc>
        <w:tc>
          <w:tcPr>
            <w:tcW w:w="1984" w:type="dxa"/>
            <w:tcBorders>
              <w:left w:val="single" w:sz="12" w:space="0" w:color="auto"/>
              <w:right w:val="single" w:sz="12" w:space="0" w:color="auto"/>
            </w:tcBorders>
            <w:vAlign w:val="center"/>
          </w:tcPr>
          <w:p w14:paraId="713359C3" w14:textId="77777777" w:rsidR="00A030BF" w:rsidRPr="00B22CC1" w:rsidRDefault="00A030BF" w:rsidP="001C6787">
            <w:pPr>
              <w:jc w:val="center"/>
              <w:rPr>
                <w:i/>
                <w:sz w:val="22"/>
                <w:szCs w:val="22"/>
                <w:lang w:val="pt-BR"/>
              </w:rPr>
            </w:pPr>
          </w:p>
        </w:tc>
      </w:tr>
      <w:tr w:rsidR="00A030BF" w14:paraId="4BF3216E" w14:textId="77777777" w:rsidTr="001C6787">
        <w:trPr>
          <w:trHeight w:val="397"/>
          <w:jc w:val="center"/>
        </w:trPr>
        <w:tc>
          <w:tcPr>
            <w:tcW w:w="2689" w:type="dxa"/>
            <w:vMerge/>
            <w:tcBorders>
              <w:top w:val="single" w:sz="12" w:space="0" w:color="auto"/>
              <w:left w:val="single" w:sz="12" w:space="0" w:color="auto"/>
              <w:bottom w:val="single" w:sz="12" w:space="0" w:color="auto"/>
              <w:right w:val="single" w:sz="12" w:space="0" w:color="auto"/>
            </w:tcBorders>
          </w:tcPr>
          <w:p w14:paraId="6B2C786B" w14:textId="77777777" w:rsidR="00A030BF" w:rsidRDefault="00A030BF" w:rsidP="001C6787">
            <w:pPr>
              <w:jc w:val="center"/>
              <w:rPr>
                <w:i/>
                <w:lang w:val="pt-BR"/>
              </w:rPr>
            </w:pPr>
          </w:p>
        </w:tc>
        <w:tc>
          <w:tcPr>
            <w:tcW w:w="2689" w:type="dxa"/>
            <w:tcBorders>
              <w:left w:val="single" w:sz="12" w:space="0" w:color="auto"/>
              <w:right w:val="single" w:sz="12" w:space="0" w:color="auto"/>
            </w:tcBorders>
            <w:vAlign w:val="center"/>
          </w:tcPr>
          <w:p w14:paraId="24149277" w14:textId="77777777" w:rsidR="00A030BF" w:rsidRPr="00B22CC1" w:rsidRDefault="00A030BF" w:rsidP="001C6787">
            <w:pPr>
              <w:jc w:val="center"/>
              <w:rPr>
                <w:i/>
                <w:sz w:val="22"/>
                <w:szCs w:val="22"/>
                <w:lang w:val="pt-BR"/>
              </w:rPr>
            </w:pPr>
            <w:r w:rsidRPr="00B22CC1">
              <w:rPr>
                <w:i/>
                <w:sz w:val="22"/>
                <w:szCs w:val="22"/>
                <w:lang w:val="pt-BR"/>
              </w:rPr>
              <w:t>Tensão, Pressão</w:t>
            </w:r>
          </w:p>
        </w:tc>
        <w:tc>
          <w:tcPr>
            <w:tcW w:w="1559" w:type="dxa"/>
            <w:tcBorders>
              <w:left w:val="single" w:sz="12" w:space="0" w:color="auto"/>
              <w:right w:val="single" w:sz="12" w:space="0" w:color="auto"/>
            </w:tcBorders>
            <w:vAlign w:val="center"/>
          </w:tcPr>
          <w:p w14:paraId="4443A0CB" w14:textId="77777777" w:rsidR="00A030BF" w:rsidRPr="00B22CC1" w:rsidRDefault="00A030BF" w:rsidP="001C6787">
            <w:pPr>
              <w:jc w:val="center"/>
              <w:rPr>
                <w:i/>
                <w:sz w:val="22"/>
                <w:szCs w:val="22"/>
                <w:lang w:val="pt-BR"/>
              </w:rPr>
            </w:pPr>
            <w:r w:rsidRPr="00B22CC1">
              <w:rPr>
                <w:i/>
                <w:sz w:val="22"/>
                <w:szCs w:val="22"/>
                <w:lang w:val="pt-BR"/>
              </w:rPr>
              <w:t>N/m</w:t>
            </w:r>
            <w:r w:rsidRPr="00B22CC1">
              <w:rPr>
                <w:i/>
                <w:sz w:val="22"/>
                <w:szCs w:val="22"/>
                <w:vertAlign w:val="superscript"/>
                <w:lang w:val="pt-BR"/>
              </w:rPr>
              <w:t>2</w:t>
            </w:r>
          </w:p>
        </w:tc>
        <w:tc>
          <w:tcPr>
            <w:tcW w:w="1984" w:type="dxa"/>
            <w:tcBorders>
              <w:left w:val="single" w:sz="12" w:space="0" w:color="auto"/>
              <w:right w:val="single" w:sz="12" w:space="0" w:color="auto"/>
            </w:tcBorders>
            <w:vAlign w:val="center"/>
          </w:tcPr>
          <w:p w14:paraId="717C631C" w14:textId="77777777" w:rsidR="00A030BF" w:rsidRPr="00B22CC1" w:rsidRDefault="00A030BF" w:rsidP="001C6787">
            <w:pPr>
              <w:jc w:val="center"/>
              <w:rPr>
                <w:i/>
                <w:sz w:val="22"/>
                <w:szCs w:val="22"/>
                <w:lang w:val="pt-BR"/>
              </w:rPr>
            </w:pPr>
            <w:r w:rsidRPr="00B22CC1">
              <w:rPr>
                <w:i/>
                <w:sz w:val="22"/>
                <w:szCs w:val="22"/>
                <w:lang w:val="pt-BR"/>
              </w:rPr>
              <w:t>Pascal</w:t>
            </w:r>
          </w:p>
        </w:tc>
      </w:tr>
      <w:tr w:rsidR="00A030BF" w14:paraId="4B64E651" w14:textId="77777777" w:rsidTr="001C6787">
        <w:trPr>
          <w:trHeight w:val="397"/>
          <w:jc w:val="center"/>
        </w:trPr>
        <w:tc>
          <w:tcPr>
            <w:tcW w:w="2689" w:type="dxa"/>
            <w:vMerge/>
            <w:tcBorders>
              <w:top w:val="single" w:sz="12" w:space="0" w:color="auto"/>
              <w:left w:val="single" w:sz="12" w:space="0" w:color="auto"/>
              <w:bottom w:val="single" w:sz="12" w:space="0" w:color="auto"/>
              <w:right w:val="single" w:sz="12" w:space="0" w:color="auto"/>
            </w:tcBorders>
          </w:tcPr>
          <w:p w14:paraId="49566754" w14:textId="77777777" w:rsidR="00A030BF" w:rsidRDefault="00A030BF" w:rsidP="001C6787">
            <w:pPr>
              <w:jc w:val="center"/>
              <w:rPr>
                <w:i/>
                <w:lang w:val="pt-BR"/>
              </w:rPr>
            </w:pPr>
          </w:p>
        </w:tc>
        <w:tc>
          <w:tcPr>
            <w:tcW w:w="2689" w:type="dxa"/>
            <w:tcBorders>
              <w:left w:val="single" w:sz="12" w:space="0" w:color="auto"/>
              <w:right w:val="single" w:sz="12" w:space="0" w:color="auto"/>
            </w:tcBorders>
            <w:vAlign w:val="center"/>
          </w:tcPr>
          <w:p w14:paraId="12C6F0B6" w14:textId="77777777" w:rsidR="00A030BF" w:rsidRPr="00B22CC1" w:rsidRDefault="00A030BF" w:rsidP="001C6787">
            <w:pPr>
              <w:jc w:val="center"/>
              <w:rPr>
                <w:i/>
                <w:sz w:val="22"/>
                <w:szCs w:val="22"/>
                <w:lang w:val="pt-BR"/>
              </w:rPr>
            </w:pPr>
            <w:r w:rsidRPr="00B22CC1">
              <w:rPr>
                <w:i/>
                <w:sz w:val="22"/>
                <w:szCs w:val="22"/>
                <w:lang w:val="pt-BR"/>
              </w:rPr>
              <w:t>Potência</w:t>
            </w:r>
          </w:p>
        </w:tc>
        <w:tc>
          <w:tcPr>
            <w:tcW w:w="1559" w:type="dxa"/>
            <w:tcBorders>
              <w:left w:val="single" w:sz="12" w:space="0" w:color="auto"/>
              <w:right w:val="single" w:sz="12" w:space="0" w:color="auto"/>
            </w:tcBorders>
            <w:vAlign w:val="center"/>
          </w:tcPr>
          <w:p w14:paraId="750D3EDF" w14:textId="77777777" w:rsidR="00A030BF" w:rsidRPr="00B22CC1" w:rsidRDefault="00A030BF" w:rsidP="001C6787">
            <w:pPr>
              <w:jc w:val="center"/>
              <w:rPr>
                <w:i/>
                <w:sz w:val="22"/>
                <w:szCs w:val="22"/>
                <w:lang w:val="pt-BR"/>
              </w:rPr>
            </w:pPr>
            <w:r w:rsidRPr="00B22CC1">
              <w:rPr>
                <w:i/>
                <w:sz w:val="22"/>
                <w:szCs w:val="22"/>
                <w:lang w:val="pt-BR"/>
              </w:rPr>
              <w:t>W</w:t>
            </w:r>
          </w:p>
        </w:tc>
        <w:tc>
          <w:tcPr>
            <w:tcW w:w="1984" w:type="dxa"/>
            <w:tcBorders>
              <w:left w:val="single" w:sz="12" w:space="0" w:color="auto"/>
              <w:right w:val="single" w:sz="12" w:space="0" w:color="auto"/>
            </w:tcBorders>
            <w:vAlign w:val="center"/>
          </w:tcPr>
          <w:p w14:paraId="1831D92A" w14:textId="77777777" w:rsidR="00A030BF" w:rsidRPr="00B22CC1" w:rsidRDefault="00A030BF" w:rsidP="001C6787">
            <w:pPr>
              <w:jc w:val="center"/>
              <w:rPr>
                <w:i/>
                <w:sz w:val="22"/>
                <w:szCs w:val="22"/>
                <w:lang w:val="pt-BR"/>
              </w:rPr>
            </w:pPr>
            <w:r w:rsidRPr="00B22CC1">
              <w:rPr>
                <w:i/>
                <w:sz w:val="22"/>
                <w:szCs w:val="22"/>
                <w:lang w:val="pt-BR"/>
              </w:rPr>
              <w:t>Watt</w:t>
            </w:r>
          </w:p>
        </w:tc>
      </w:tr>
      <w:tr w:rsidR="00A030BF" w14:paraId="6C54249C" w14:textId="77777777" w:rsidTr="001C6787">
        <w:trPr>
          <w:trHeight w:val="397"/>
          <w:jc w:val="center"/>
        </w:trPr>
        <w:tc>
          <w:tcPr>
            <w:tcW w:w="2689" w:type="dxa"/>
            <w:vMerge/>
            <w:tcBorders>
              <w:top w:val="single" w:sz="12" w:space="0" w:color="auto"/>
              <w:left w:val="single" w:sz="12" w:space="0" w:color="auto"/>
              <w:bottom w:val="single" w:sz="12" w:space="0" w:color="auto"/>
              <w:right w:val="single" w:sz="12" w:space="0" w:color="auto"/>
            </w:tcBorders>
          </w:tcPr>
          <w:p w14:paraId="78E484E5" w14:textId="77777777" w:rsidR="00A030BF" w:rsidRDefault="00A030BF" w:rsidP="001C6787">
            <w:pPr>
              <w:jc w:val="center"/>
              <w:rPr>
                <w:i/>
                <w:lang w:val="pt-BR"/>
              </w:rPr>
            </w:pPr>
          </w:p>
        </w:tc>
        <w:tc>
          <w:tcPr>
            <w:tcW w:w="2689" w:type="dxa"/>
            <w:tcBorders>
              <w:left w:val="single" w:sz="12" w:space="0" w:color="auto"/>
              <w:right w:val="single" w:sz="12" w:space="0" w:color="auto"/>
            </w:tcBorders>
            <w:vAlign w:val="center"/>
          </w:tcPr>
          <w:p w14:paraId="71CB2C5D" w14:textId="77777777" w:rsidR="00A030BF" w:rsidRPr="00B22CC1" w:rsidRDefault="00A030BF" w:rsidP="001C6787">
            <w:pPr>
              <w:jc w:val="center"/>
              <w:rPr>
                <w:i/>
                <w:sz w:val="22"/>
                <w:szCs w:val="22"/>
                <w:lang w:val="pt-BR"/>
              </w:rPr>
            </w:pPr>
            <w:r w:rsidRPr="00B22CC1">
              <w:rPr>
                <w:i/>
                <w:sz w:val="22"/>
                <w:szCs w:val="22"/>
                <w:lang w:val="pt-BR"/>
              </w:rPr>
              <w:t>Torque, Trabalho, Energia, Quantidade de Calor</w:t>
            </w:r>
          </w:p>
        </w:tc>
        <w:tc>
          <w:tcPr>
            <w:tcW w:w="1559" w:type="dxa"/>
            <w:tcBorders>
              <w:left w:val="single" w:sz="12" w:space="0" w:color="auto"/>
              <w:right w:val="single" w:sz="12" w:space="0" w:color="auto"/>
            </w:tcBorders>
            <w:vAlign w:val="center"/>
          </w:tcPr>
          <w:p w14:paraId="1A71F0A3" w14:textId="77777777" w:rsidR="00A030BF" w:rsidRPr="00B22CC1" w:rsidRDefault="00A030BF" w:rsidP="001C6787">
            <w:pPr>
              <w:jc w:val="center"/>
              <w:rPr>
                <w:i/>
                <w:sz w:val="22"/>
                <w:szCs w:val="22"/>
                <w:lang w:val="pt-BR"/>
              </w:rPr>
            </w:pPr>
            <w:r w:rsidRPr="00B22CC1">
              <w:rPr>
                <w:i/>
                <w:sz w:val="22"/>
                <w:szCs w:val="22"/>
                <w:lang w:val="pt-BR"/>
              </w:rPr>
              <w:t>J (N.m)</w:t>
            </w:r>
          </w:p>
        </w:tc>
        <w:tc>
          <w:tcPr>
            <w:tcW w:w="1984" w:type="dxa"/>
            <w:tcBorders>
              <w:left w:val="single" w:sz="12" w:space="0" w:color="auto"/>
              <w:right w:val="single" w:sz="12" w:space="0" w:color="auto"/>
            </w:tcBorders>
            <w:vAlign w:val="center"/>
          </w:tcPr>
          <w:p w14:paraId="202952A4" w14:textId="77777777" w:rsidR="00A030BF" w:rsidRPr="00B22CC1" w:rsidRDefault="00A030BF" w:rsidP="001C6787">
            <w:pPr>
              <w:jc w:val="center"/>
              <w:rPr>
                <w:i/>
                <w:sz w:val="22"/>
                <w:szCs w:val="22"/>
                <w:lang w:val="pt-BR"/>
              </w:rPr>
            </w:pPr>
            <w:r w:rsidRPr="00B22CC1">
              <w:rPr>
                <w:i/>
                <w:sz w:val="22"/>
                <w:szCs w:val="22"/>
                <w:lang w:val="pt-BR"/>
              </w:rPr>
              <w:t>Joule</w:t>
            </w:r>
          </w:p>
        </w:tc>
      </w:tr>
      <w:tr w:rsidR="00A030BF" w14:paraId="4B0EF7A4" w14:textId="77777777" w:rsidTr="001C6787">
        <w:trPr>
          <w:trHeight w:val="397"/>
          <w:jc w:val="center"/>
        </w:trPr>
        <w:tc>
          <w:tcPr>
            <w:tcW w:w="2689" w:type="dxa"/>
            <w:vMerge/>
            <w:tcBorders>
              <w:top w:val="single" w:sz="12" w:space="0" w:color="auto"/>
              <w:left w:val="single" w:sz="12" w:space="0" w:color="auto"/>
              <w:bottom w:val="single" w:sz="12" w:space="0" w:color="auto"/>
              <w:right w:val="single" w:sz="12" w:space="0" w:color="auto"/>
            </w:tcBorders>
          </w:tcPr>
          <w:p w14:paraId="730D5600" w14:textId="77777777" w:rsidR="00A030BF" w:rsidRDefault="00A030BF" w:rsidP="001C6787">
            <w:pPr>
              <w:jc w:val="center"/>
              <w:rPr>
                <w:i/>
                <w:lang w:val="pt-BR"/>
              </w:rPr>
            </w:pPr>
          </w:p>
        </w:tc>
        <w:tc>
          <w:tcPr>
            <w:tcW w:w="2689" w:type="dxa"/>
            <w:tcBorders>
              <w:left w:val="single" w:sz="12" w:space="0" w:color="auto"/>
              <w:right w:val="single" w:sz="12" w:space="0" w:color="auto"/>
            </w:tcBorders>
            <w:vAlign w:val="center"/>
          </w:tcPr>
          <w:p w14:paraId="61A93C67" w14:textId="77777777" w:rsidR="00A030BF" w:rsidRPr="00B22CC1" w:rsidRDefault="00A030BF" w:rsidP="001C6787">
            <w:pPr>
              <w:jc w:val="center"/>
              <w:rPr>
                <w:i/>
                <w:sz w:val="22"/>
                <w:szCs w:val="22"/>
                <w:lang w:val="pt-BR"/>
              </w:rPr>
            </w:pPr>
            <w:r w:rsidRPr="00B22CC1">
              <w:rPr>
                <w:i/>
                <w:sz w:val="22"/>
                <w:szCs w:val="22"/>
                <w:lang w:val="pt-BR"/>
              </w:rPr>
              <w:t>Condutividade Térmica</w:t>
            </w:r>
          </w:p>
        </w:tc>
        <w:tc>
          <w:tcPr>
            <w:tcW w:w="1559" w:type="dxa"/>
            <w:tcBorders>
              <w:left w:val="single" w:sz="12" w:space="0" w:color="auto"/>
              <w:right w:val="single" w:sz="12" w:space="0" w:color="auto"/>
            </w:tcBorders>
            <w:vAlign w:val="center"/>
          </w:tcPr>
          <w:p w14:paraId="347F25BE" w14:textId="77777777" w:rsidR="00A030BF" w:rsidRPr="00B22CC1" w:rsidRDefault="00A030BF" w:rsidP="001C6787">
            <w:pPr>
              <w:jc w:val="center"/>
              <w:rPr>
                <w:i/>
                <w:sz w:val="22"/>
                <w:szCs w:val="22"/>
                <w:lang w:val="pt-BR"/>
              </w:rPr>
            </w:pPr>
            <w:r w:rsidRPr="00B22CC1">
              <w:rPr>
                <w:i/>
                <w:sz w:val="22"/>
                <w:szCs w:val="22"/>
                <w:lang w:val="pt-BR"/>
              </w:rPr>
              <w:t>W/m.K</w:t>
            </w:r>
          </w:p>
        </w:tc>
        <w:tc>
          <w:tcPr>
            <w:tcW w:w="1984" w:type="dxa"/>
            <w:tcBorders>
              <w:left w:val="single" w:sz="12" w:space="0" w:color="auto"/>
              <w:right w:val="single" w:sz="12" w:space="0" w:color="auto"/>
            </w:tcBorders>
            <w:vAlign w:val="center"/>
          </w:tcPr>
          <w:p w14:paraId="0CD7BA33" w14:textId="77777777" w:rsidR="00A030BF" w:rsidRPr="00B22CC1" w:rsidRDefault="00A030BF" w:rsidP="001C6787">
            <w:pPr>
              <w:jc w:val="center"/>
              <w:rPr>
                <w:i/>
                <w:sz w:val="22"/>
                <w:szCs w:val="22"/>
                <w:lang w:val="pt-BR"/>
              </w:rPr>
            </w:pPr>
          </w:p>
        </w:tc>
      </w:tr>
      <w:tr w:rsidR="00A030BF" w14:paraId="1464E4E8" w14:textId="77777777" w:rsidTr="001C6787">
        <w:trPr>
          <w:trHeight w:val="397"/>
          <w:jc w:val="center"/>
        </w:trPr>
        <w:tc>
          <w:tcPr>
            <w:tcW w:w="2689" w:type="dxa"/>
            <w:vMerge/>
            <w:tcBorders>
              <w:top w:val="single" w:sz="12" w:space="0" w:color="auto"/>
              <w:left w:val="single" w:sz="12" w:space="0" w:color="auto"/>
              <w:bottom w:val="single" w:sz="12" w:space="0" w:color="auto"/>
              <w:right w:val="single" w:sz="12" w:space="0" w:color="auto"/>
            </w:tcBorders>
          </w:tcPr>
          <w:p w14:paraId="183F2280" w14:textId="77777777" w:rsidR="00A030BF" w:rsidRDefault="00A030BF" w:rsidP="001C6787">
            <w:pPr>
              <w:jc w:val="center"/>
              <w:rPr>
                <w:i/>
                <w:lang w:val="pt-BR"/>
              </w:rPr>
            </w:pPr>
          </w:p>
        </w:tc>
        <w:tc>
          <w:tcPr>
            <w:tcW w:w="2689" w:type="dxa"/>
            <w:tcBorders>
              <w:left w:val="single" w:sz="12" w:space="0" w:color="auto"/>
              <w:right w:val="single" w:sz="12" w:space="0" w:color="auto"/>
            </w:tcBorders>
            <w:vAlign w:val="center"/>
          </w:tcPr>
          <w:p w14:paraId="491B4CC2" w14:textId="77777777" w:rsidR="00A030BF" w:rsidRPr="00B22CC1" w:rsidRDefault="00A030BF" w:rsidP="001C6787">
            <w:pPr>
              <w:jc w:val="center"/>
              <w:rPr>
                <w:i/>
                <w:sz w:val="22"/>
                <w:szCs w:val="22"/>
                <w:lang w:val="pt-BR"/>
              </w:rPr>
            </w:pPr>
            <w:r w:rsidRPr="00B22CC1">
              <w:rPr>
                <w:i/>
                <w:sz w:val="22"/>
                <w:szCs w:val="22"/>
                <w:lang w:val="pt-BR"/>
              </w:rPr>
              <w:t>Viscosidade dinâmica</w:t>
            </w:r>
          </w:p>
        </w:tc>
        <w:tc>
          <w:tcPr>
            <w:tcW w:w="1559" w:type="dxa"/>
            <w:tcBorders>
              <w:left w:val="single" w:sz="12" w:space="0" w:color="auto"/>
              <w:right w:val="single" w:sz="12" w:space="0" w:color="auto"/>
            </w:tcBorders>
            <w:vAlign w:val="center"/>
          </w:tcPr>
          <w:p w14:paraId="375C9A86" w14:textId="77777777" w:rsidR="00A030BF" w:rsidRPr="00B22CC1" w:rsidRDefault="00A030BF" w:rsidP="001C6787">
            <w:pPr>
              <w:jc w:val="center"/>
              <w:rPr>
                <w:i/>
                <w:sz w:val="22"/>
                <w:szCs w:val="22"/>
                <w:lang w:val="pt-BR"/>
              </w:rPr>
            </w:pPr>
            <w:r w:rsidRPr="00B22CC1">
              <w:rPr>
                <w:i/>
                <w:sz w:val="22"/>
                <w:szCs w:val="22"/>
                <w:lang w:val="pt-BR"/>
              </w:rPr>
              <w:t>Pa/s</w:t>
            </w:r>
          </w:p>
        </w:tc>
        <w:tc>
          <w:tcPr>
            <w:tcW w:w="1984" w:type="dxa"/>
            <w:tcBorders>
              <w:left w:val="single" w:sz="12" w:space="0" w:color="auto"/>
              <w:right w:val="single" w:sz="12" w:space="0" w:color="auto"/>
            </w:tcBorders>
            <w:vAlign w:val="center"/>
          </w:tcPr>
          <w:p w14:paraId="76A0DDAB" w14:textId="77777777" w:rsidR="00A030BF" w:rsidRPr="00B22CC1" w:rsidRDefault="00A030BF" w:rsidP="001C6787">
            <w:pPr>
              <w:jc w:val="center"/>
              <w:rPr>
                <w:i/>
                <w:sz w:val="22"/>
                <w:szCs w:val="22"/>
                <w:lang w:val="pt-BR"/>
              </w:rPr>
            </w:pPr>
          </w:p>
        </w:tc>
      </w:tr>
      <w:tr w:rsidR="00A030BF" w14:paraId="30865326" w14:textId="77777777" w:rsidTr="001C6787">
        <w:trPr>
          <w:trHeight w:val="397"/>
          <w:jc w:val="center"/>
        </w:trPr>
        <w:tc>
          <w:tcPr>
            <w:tcW w:w="2689" w:type="dxa"/>
            <w:vMerge/>
            <w:tcBorders>
              <w:top w:val="single" w:sz="12" w:space="0" w:color="auto"/>
              <w:left w:val="single" w:sz="12" w:space="0" w:color="auto"/>
              <w:bottom w:val="single" w:sz="12" w:space="0" w:color="auto"/>
              <w:right w:val="single" w:sz="12" w:space="0" w:color="auto"/>
            </w:tcBorders>
          </w:tcPr>
          <w:p w14:paraId="7DAE4E73" w14:textId="77777777" w:rsidR="00A030BF" w:rsidRDefault="00A030BF" w:rsidP="001C6787">
            <w:pPr>
              <w:jc w:val="center"/>
              <w:rPr>
                <w:i/>
                <w:lang w:val="pt-BR"/>
              </w:rPr>
            </w:pPr>
          </w:p>
        </w:tc>
        <w:tc>
          <w:tcPr>
            <w:tcW w:w="2689" w:type="dxa"/>
            <w:tcBorders>
              <w:left w:val="single" w:sz="12" w:space="0" w:color="auto"/>
              <w:right w:val="single" w:sz="12" w:space="0" w:color="auto"/>
            </w:tcBorders>
            <w:vAlign w:val="center"/>
          </w:tcPr>
          <w:p w14:paraId="23049E7F" w14:textId="77777777" w:rsidR="00A030BF" w:rsidRPr="00B22CC1" w:rsidRDefault="00A030BF" w:rsidP="001C6787">
            <w:pPr>
              <w:jc w:val="center"/>
              <w:rPr>
                <w:i/>
                <w:sz w:val="22"/>
                <w:szCs w:val="22"/>
                <w:lang w:val="pt-BR"/>
              </w:rPr>
            </w:pPr>
            <w:r w:rsidRPr="00B22CC1">
              <w:rPr>
                <w:i/>
                <w:sz w:val="22"/>
                <w:szCs w:val="22"/>
                <w:lang w:val="pt-BR"/>
              </w:rPr>
              <w:t>Viscosidade cinemática</w:t>
            </w:r>
          </w:p>
        </w:tc>
        <w:tc>
          <w:tcPr>
            <w:tcW w:w="1559" w:type="dxa"/>
            <w:tcBorders>
              <w:left w:val="single" w:sz="12" w:space="0" w:color="auto"/>
              <w:right w:val="single" w:sz="12" w:space="0" w:color="auto"/>
            </w:tcBorders>
            <w:vAlign w:val="center"/>
          </w:tcPr>
          <w:p w14:paraId="03412669" w14:textId="77777777" w:rsidR="00A030BF" w:rsidRPr="00B22CC1" w:rsidRDefault="00A030BF" w:rsidP="001C6787">
            <w:pPr>
              <w:jc w:val="center"/>
              <w:rPr>
                <w:i/>
                <w:sz w:val="22"/>
                <w:szCs w:val="22"/>
                <w:lang w:val="pt-BR"/>
              </w:rPr>
            </w:pPr>
            <w:r w:rsidRPr="00B22CC1">
              <w:rPr>
                <w:i/>
                <w:sz w:val="22"/>
                <w:szCs w:val="22"/>
                <w:lang w:val="pt-BR"/>
              </w:rPr>
              <w:t>m</w:t>
            </w:r>
            <w:r w:rsidRPr="00B22CC1">
              <w:rPr>
                <w:i/>
                <w:sz w:val="22"/>
                <w:szCs w:val="22"/>
                <w:vertAlign w:val="superscript"/>
                <w:lang w:val="pt-BR"/>
              </w:rPr>
              <w:t>2</w:t>
            </w:r>
            <w:r w:rsidRPr="00B22CC1">
              <w:rPr>
                <w:i/>
                <w:sz w:val="22"/>
                <w:szCs w:val="22"/>
                <w:lang w:val="pt-BR"/>
              </w:rPr>
              <w:t>/s</w:t>
            </w:r>
          </w:p>
        </w:tc>
        <w:tc>
          <w:tcPr>
            <w:tcW w:w="1984" w:type="dxa"/>
            <w:tcBorders>
              <w:left w:val="single" w:sz="12" w:space="0" w:color="auto"/>
              <w:right w:val="single" w:sz="12" w:space="0" w:color="auto"/>
            </w:tcBorders>
            <w:vAlign w:val="center"/>
          </w:tcPr>
          <w:p w14:paraId="756B4D6D" w14:textId="77777777" w:rsidR="00A030BF" w:rsidRPr="00B22CC1" w:rsidRDefault="00A030BF" w:rsidP="001C6787">
            <w:pPr>
              <w:jc w:val="center"/>
              <w:rPr>
                <w:i/>
                <w:sz w:val="22"/>
                <w:szCs w:val="22"/>
                <w:lang w:val="pt-BR"/>
              </w:rPr>
            </w:pPr>
          </w:p>
        </w:tc>
      </w:tr>
      <w:tr w:rsidR="00A030BF" w14:paraId="61F4E3A5" w14:textId="77777777" w:rsidTr="001C6787">
        <w:trPr>
          <w:trHeight w:val="397"/>
          <w:jc w:val="center"/>
        </w:trPr>
        <w:tc>
          <w:tcPr>
            <w:tcW w:w="2689" w:type="dxa"/>
            <w:vMerge/>
            <w:tcBorders>
              <w:top w:val="single" w:sz="12" w:space="0" w:color="auto"/>
              <w:left w:val="single" w:sz="12" w:space="0" w:color="auto"/>
              <w:bottom w:val="single" w:sz="12" w:space="0" w:color="auto"/>
              <w:right w:val="single" w:sz="12" w:space="0" w:color="auto"/>
            </w:tcBorders>
          </w:tcPr>
          <w:p w14:paraId="2C30AFA6" w14:textId="77777777" w:rsidR="00A030BF" w:rsidRDefault="00A030BF" w:rsidP="001C6787">
            <w:pPr>
              <w:jc w:val="center"/>
              <w:rPr>
                <w:i/>
                <w:lang w:val="pt-BR"/>
              </w:rPr>
            </w:pPr>
          </w:p>
        </w:tc>
        <w:tc>
          <w:tcPr>
            <w:tcW w:w="2689" w:type="dxa"/>
            <w:tcBorders>
              <w:left w:val="single" w:sz="12" w:space="0" w:color="auto"/>
              <w:bottom w:val="single" w:sz="4" w:space="0" w:color="auto"/>
              <w:right w:val="single" w:sz="12" w:space="0" w:color="auto"/>
            </w:tcBorders>
            <w:vAlign w:val="center"/>
          </w:tcPr>
          <w:p w14:paraId="62CF3AC9" w14:textId="77777777" w:rsidR="00A030BF" w:rsidRPr="00B22CC1" w:rsidRDefault="00A030BF" w:rsidP="001C6787">
            <w:pPr>
              <w:jc w:val="center"/>
              <w:rPr>
                <w:i/>
                <w:sz w:val="22"/>
                <w:szCs w:val="22"/>
                <w:lang w:val="pt-BR"/>
              </w:rPr>
            </w:pPr>
            <w:r w:rsidRPr="00B22CC1">
              <w:rPr>
                <w:i/>
                <w:sz w:val="22"/>
                <w:szCs w:val="22"/>
                <w:lang w:val="pt-BR"/>
              </w:rPr>
              <w:t>Rigidez linear de mola</w:t>
            </w:r>
          </w:p>
        </w:tc>
        <w:tc>
          <w:tcPr>
            <w:tcW w:w="1559" w:type="dxa"/>
            <w:tcBorders>
              <w:left w:val="single" w:sz="12" w:space="0" w:color="auto"/>
              <w:bottom w:val="single" w:sz="4" w:space="0" w:color="auto"/>
              <w:right w:val="single" w:sz="12" w:space="0" w:color="auto"/>
            </w:tcBorders>
            <w:vAlign w:val="center"/>
          </w:tcPr>
          <w:p w14:paraId="430F15CC" w14:textId="77777777" w:rsidR="00A030BF" w:rsidRPr="00B22CC1" w:rsidRDefault="00A030BF" w:rsidP="001C6787">
            <w:pPr>
              <w:jc w:val="center"/>
              <w:rPr>
                <w:i/>
                <w:sz w:val="22"/>
                <w:szCs w:val="22"/>
                <w:lang w:val="pt-BR"/>
              </w:rPr>
            </w:pPr>
            <w:r w:rsidRPr="00B22CC1">
              <w:rPr>
                <w:i/>
                <w:sz w:val="22"/>
                <w:szCs w:val="22"/>
                <w:lang w:val="pt-BR"/>
              </w:rPr>
              <w:t>N/m</w:t>
            </w:r>
          </w:p>
        </w:tc>
        <w:tc>
          <w:tcPr>
            <w:tcW w:w="1984" w:type="dxa"/>
            <w:tcBorders>
              <w:left w:val="single" w:sz="12" w:space="0" w:color="auto"/>
              <w:bottom w:val="single" w:sz="4" w:space="0" w:color="auto"/>
              <w:right w:val="single" w:sz="12" w:space="0" w:color="auto"/>
            </w:tcBorders>
            <w:vAlign w:val="center"/>
          </w:tcPr>
          <w:p w14:paraId="34C418B7" w14:textId="77777777" w:rsidR="00A030BF" w:rsidRPr="00B22CC1" w:rsidRDefault="00A030BF" w:rsidP="001C6787">
            <w:pPr>
              <w:jc w:val="center"/>
              <w:rPr>
                <w:i/>
                <w:sz w:val="22"/>
                <w:szCs w:val="22"/>
                <w:lang w:val="pt-BR"/>
              </w:rPr>
            </w:pPr>
          </w:p>
        </w:tc>
      </w:tr>
      <w:tr w:rsidR="00A030BF" w14:paraId="77769439" w14:textId="77777777" w:rsidTr="001C6787">
        <w:trPr>
          <w:trHeight w:val="397"/>
          <w:jc w:val="center"/>
        </w:trPr>
        <w:tc>
          <w:tcPr>
            <w:tcW w:w="2689" w:type="dxa"/>
            <w:vMerge/>
            <w:tcBorders>
              <w:top w:val="single" w:sz="12" w:space="0" w:color="auto"/>
              <w:left w:val="single" w:sz="12" w:space="0" w:color="auto"/>
              <w:bottom w:val="single" w:sz="12" w:space="0" w:color="auto"/>
              <w:right w:val="single" w:sz="12" w:space="0" w:color="auto"/>
            </w:tcBorders>
          </w:tcPr>
          <w:p w14:paraId="0ACE0F81" w14:textId="77777777" w:rsidR="00A030BF" w:rsidRDefault="00A030BF" w:rsidP="001C6787">
            <w:pPr>
              <w:jc w:val="center"/>
              <w:rPr>
                <w:i/>
                <w:lang w:val="pt-BR"/>
              </w:rPr>
            </w:pPr>
          </w:p>
        </w:tc>
        <w:tc>
          <w:tcPr>
            <w:tcW w:w="2689" w:type="dxa"/>
            <w:tcBorders>
              <w:left w:val="single" w:sz="12" w:space="0" w:color="auto"/>
              <w:bottom w:val="single" w:sz="18" w:space="0" w:color="auto"/>
              <w:right w:val="single" w:sz="12" w:space="0" w:color="auto"/>
            </w:tcBorders>
            <w:vAlign w:val="center"/>
          </w:tcPr>
          <w:p w14:paraId="1E35842F" w14:textId="77777777" w:rsidR="00A030BF" w:rsidRPr="00B22CC1" w:rsidRDefault="00A030BF" w:rsidP="001C6787">
            <w:pPr>
              <w:jc w:val="center"/>
              <w:rPr>
                <w:i/>
                <w:sz w:val="22"/>
                <w:szCs w:val="22"/>
                <w:lang w:val="pt-BR"/>
              </w:rPr>
            </w:pPr>
            <w:r w:rsidRPr="00B22CC1">
              <w:rPr>
                <w:i/>
                <w:sz w:val="22"/>
                <w:szCs w:val="22"/>
                <w:lang w:val="pt-BR"/>
              </w:rPr>
              <w:t>Rigidez angular de mola</w:t>
            </w:r>
          </w:p>
        </w:tc>
        <w:tc>
          <w:tcPr>
            <w:tcW w:w="1559" w:type="dxa"/>
            <w:tcBorders>
              <w:left w:val="single" w:sz="12" w:space="0" w:color="auto"/>
              <w:bottom w:val="single" w:sz="12" w:space="0" w:color="auto"/>
              <w:right w:val="single" w:sz="12" w:space="0" w:color="auto"/>
            </w:tcBorders>
            <w:vAlign w:val="center"/>
          </w:tcPr>
          <w:p w14:paraId="061CBB05" w14:textId="77777777" w:rsidR="00A030BF" w:rsidRPr="00B22CC1" w:rsidRDefault="00A030BF" w:rsidP="001C6787">
            <w:pPr>
              <w:jc w:val="center"/>
              <w:rPr>
                <w:i/>
                <w:sz w:val="22"/>
                <w:szCs w:val="22"/>
                <w:lang w:val="pt-BR"/>
              </w:rPr>
            </w:pPr>
            <w:r w:rsidRPr="00B22CC1">
              <w:rPr>
                <w:i/>
                <w:sz w:val="22"/>
                <w:szCs w:val="22"/>
                <w:lang w:val="pt-BR"/>
              </w:rPr>
              <w:t>N.m/rad</w:t>
            </w:r>
          </w:p>
        </w:tc>
        <w:tc>
          <w:tcPr>
            <w:tcW w:w="1984" w:type="dxa"/>
            <w:tcBorders>
              <w:left w:val="single" w:sz="12" w:space="0" w:color="auto"/>
              <w:bottom w:val="single" w:sz="12" w:space="0" w:color="auto"/>
              <w:right w:val="single" w:sz="12" w:space="0" w:color="auto"/>
            </w:tcBorders>
            <w:vAlign w:val="center"/>
          </w:tcPr>
          <w:p w14:paraId="173F6E49" w14:textId="77777777" w:rsidR="00A030BF" w:rsidRPr="00B22CC1" w:rsidRDefault="00A030BF" w:rsidP="001C6787">
            <w:pPr>
              <w:jc w:val="center"/>
              <w:rPr>
                <w:i/>
                <w:sz w:val="22"/>
                <w:szCs w:val="22"/>
                <w:lang w:val="pt-BR"/>
              </w:rPr>
            </w:pPr>
          </w:p>
        </w:tc>
      </w:tr>
    </w:tbl>
    <w:p w14:paraId="1B214745" w14:textId="77777777" w:rsidR="00A030BF" w:rsidRDefault="00A030BF" w:rsidP="00A030BF">
      <w:pPr>
        <w:overflowPunct/>
        <w:autoSpaceDE/>
        <w:autoSpaceDN/>
        <w:adjustRightInd/>
        <w:textAlignment w:val="auto"/>
        <w:rPr>
          <w:lang w:val="pt-BR"/>
        </w:rPr>
      </w:pPr>
    </w:p>
    <w:p w14:paraId="66B7DF95" w14:textId="77777777" w:rsidR="00A030BF" w:rsidRDefault="00A030BF" w:rsidP="00A030BF">
      <w:pPr>
        <w:overflowPunct/>
        <w:autoSpaceDE/>
        <w:autoSpaceDN/>
        <w:adjustRightInd/>
        <w:textAlignment w:val="auto"/>
        <w:rPr>
          <w:lang w:val="pt-BR"/>
        </w:rPr>
      </w:pPr>
    </w:p>
    <w:p w14:paraId="370935D7" w14:textId="77777777" w:rsidR="00A030BF" w:rsidRDefault="00A030BF" w:rsidP="00A030BF">
      <w:pPr>
        <w:overflowPunct/>
        <w:autoSpaceDE/>
        <w:autoSpaceDN/>
        <w:adjustRightInd/>
        <w:textAlignment w:val="auto"/>
        <w:rPr>
          <w:lang w:val="pt-BR"/>
        </w:rPr>
      </w:pPr>
    </w:p>
    <w:p w14:paraId="7763435B" w14:textId="77777777" w:rsidR="00A030BF" w:rsidRDefault="00A030BF" w:rsidP="00A030BF">
      <w:pPr>
        <w:overflowPunct/>
        <w:autoSpaceDE/>
        <w:autoSpaceDN/>
        <w:adjustRightInd/>
        <w:textAlignment w:val="auto"/>
        <w:rPr>
          <w:lang w:val="pt-BR"/>
        </w:rPr>
      </w:pPr>
    </w:p>
    <w:p w14:paraId="361BFA7D" w14:textId="77777777" w:rsidR="00A030BF" w:rsidRDefault="00A030BF" w:rsidP="00A030BF">
      <w:pPr>
        <w:overflowPunct/>
        <w:autoSpaceDE/>
        <w:autoSpaceDN/>
        <w:adjustRightInd/>
        <w:textAlignment w:val="auto"/>
        <w:rPr>
          <w:lang w:val="pt-BR"/>
        </w:rPr>
      </w:pPr>
    </w:p>
    <w:p w14:paraId="6A654DC5" w14:textId="77777777" w:rsidR="00A030BF" w:rsidRDefault="00A030BF" w:rsidP="00A030BF">
      <w:pPr>
        <w:overflowPunct/>
        <w:autoSpaceDE/>
        <w:autoSpaceDN/>
        <w:adjustRightInd/>
        <w:textAlignment w:val="auto"/>
        <w:rPr>
          <w:lang w:val="pt-BR"/>
        </w:rPr>
      </w:pPr>
    </w:p>
    <w:p w14:paraId="4B657FE4" w14:textId="77777777" w:rsidR="00A030BF" w:rsidRDefault="00A030BF" w:rsidP="00A030BF">
      <w:pPr>
        <w:overflowPunct/>
        <w:autoSpaceDE/>
        <w:autoSpaceDN/>
        <w:adjustRightInd/>
        <w:textAlignment w:val="auto"/>
        <w:rPr>
          <w:lang w:val="pt-BR"/>
        </w:rPr>
      </w:pPr>
      <w:r>
        <w:rPr>
          <w:lang w:val="pt-BR"/>
        </w:rPr>
        <w:br w:type="page"/>
      </w:r>
    </w:p>
    <w:p w14:paraId="0FE83B4D" w14:textId="77777777" w:rsidR="00A030BF" w:rsidRPr="00451956" w:rsidRDefault="00A030BF" w:rsidP="00A030BF">
      <w:pPr>
        <w:jc w:val="center"/>
        <w:rPr>
          <w:b/>
          <w:i/>
          <w:sz w:val="32"/>
          <w:szCs w:val="32"/>
          <w:lang w:val="pt-BR"/>
        </w:rPr>
      </w:pPr>
      <w:r w:rsidRPr="00451956">
        <w:rPr>
          <w:b/>
          <w:i/>
          <w:sz w:val="32"/>
          <w:szCs w:val="32"/>
          <w:lang w:val="pt-BR"/>
        </w:rPr>
        <w:lastRenderedPageBreak/>
        <w:t>1. INTRODUÇÃO</w:t>
      </w:r>
    </w:p>
    <w:p w14:paraId="5B37BAE9" w14:textId="77777777" w:rsidR="00A030BF" w:rsidRPr="00451956" w:rsidRDefault="00A030BF" w:rsidP="00A030BF">
      <w:pPr>
        <w:jc w:val="center"/>
        <w:rPr>
          <w:b/>
          <w:sz w:val="24"/>
          <w:lang w:val="pt-BR"/>
        </w:rPr>
      </w:pPr>
    </w:p>
    <w:p w14:paraId="040A507E" w14:textId="77777777" w:rsidR="00A030BF" w:rsidRPr="00451956" w:rsidRDefault="00A030BF" w:rsidP="00A030BF">
      <w:pPr>
        <w:jc w:val="both"/>
        <w:rPr>
          <w:sz w:val="24"/>
          <w:lang w:val="pt-BR"/>
        </w:rPr>
      </w:pPr>
    </w:p>
    <w:p w14:paraId="1ABEAF11" w14:textId="77777777" w:rsidR="00A030BF" w:rsidRPr="00451956" w:rsidRDefault="00A030BF" w:rsidP="00A030BF">
      <w:pPr>
        <w:spacing w:line="360" w:lineRule="auto"/>
        <w:ind w:firstLine="720"/>
        <w:jc w:val="both"/>
        <w:rPr>
          <w:sz w:val="24"/>
          <w:lang w:val="pt-BR"/>
        </w:rPr>
      </w:pPr>
      <w:r w:rsidRPr="00451956">
        <w:rPr>
          <w:sz w:val="24"/>
          <w:lang w:val="pt-BR"/>
        </w:rPr>
        <w:t>Nos modernos processos de fabricação normalmente são desejáveis</w:t>
      </w:r>
      <w:r>
        <w:rPr>
          <w:sz w:val="24"/>
          <w:lang w:val="pt-BR"/>
        </w:rPr>
        <w:t xml:space="preserve"> as seguintes características:</w:t>
      </w:r>
      <w:r w:rsidRPr="00451956">
        <w:rPr>
          <w:sz w:val="24"/>
          <w:lang w:val="pt-BR"/>
        </w:rPr>
        <w:t xml:space="preserve"> alta produtividade e baixo custo</w:t>
      </w:r>
      <w:r>
        <w:rPr>
          <w:sz w:val="24"/>
          <w:lang w:val="pt-BR"/>
        </w:rPr>
        <w:t>.</w:t>
      </w:r>
      <w:r w:rsidRPr="00451956">
        <w:rPr>
          <w:sz w:val="24"/>
          <w:lang w:val="pt-BR"/>
        </w:rPr>
        <w:t xml:space="preserve"> </w:t>
      </w:r>
      <w:r>
        <w:rPr>
          <w:sz w:val="24"/>
          <w:lang w:val="pt-BR"/>
        </w:rPr>
        <w:t xml:space="preserve">Estas </w:t>
      </w:r>
      <w:r w:rsidRPr="00451956">
        <w:rPr>
          <w:sz w:val="24"/>
          <w:lang w:val="pt-BR"/>
        </w:rPr>
        <w:t xml:space="preserve">características dependem, entre outros fatores, da velocidade da linha de montagem e da redução da quantidade de peças defeituosas ou </w:t>
      </w:r>
      <w:r w:rsidRPr="00451956">
        <w:rPr>
          <w:i/>
          <w:sz w:val="24"/>
          <w:lang w:val="pt-BR"/>
        </w:rPr>
        <w:t>refugadas</w:t>
      </w:r>
      <w:r w:rsidRPr="00451956">
        <w:rPr>
          <w:sz w:val="24"/>
          <w:lang w:val="pt-BR"/>
        </w:rPr>
        <w:t xml:space="preserve">. Em uma produção seriada, a linha de montagem não deve ser atrasada nem interrompida para a execução de quaisquer ajustes mecânicos ou trabalhos de usinagem em determinadas peças, a fim de corrigir inevitáveis defeitos de fabricação, pois </w:t>
      </w:r>
      <w:r>
        <w:rPr>
          <w:sz w:val="24"/>
          <w:lang w:val="pt-BR"/>
        </w:rPr>
        <w:t xml:space="preserve">assim, </w:t>
      </w:r>
      <w:r w:rsidRPr="00451956">
        <w:rPr>
          <w:sz w:val="24"/>
          <w:lang w:val="pt-BR"/>
        </w:rPr>
        <w:t xml:space="preserve">a produtividade seria alterada. Porém, a não execução destas correções aumentaria o número de peças </w:t>
      </w:r>
      <w:r w:rsidRPr="00451956">
        <w:rPr>
          <w:i/>
          <w:sz w:val="24"/>
          <w:lang w:val="pt-BR"/>
        </w:rPr>
        <w:t>refugadas</w:t>
      </w:r>
      <w:r w:rsidRPr="00451956">
        <w:rPr>
          <w:sz w:val="24"/>
          <w:lang w:val="pt-BR"/>
        </w:rPr>
        <w:t xml:space="preserve"> e, consequentemente, o seu custo.</w:t>
      </w:r>
    </w:p>
    <w:p w14:paraId="204EE8FB" w14:textId="77777777" w:rsidR="00A030BF" w:rsidRDefault="00A030BF" w:rsidP="00A030BF">
      <w:pPr>
        <w:spacing w:line="360" w:lineRule="auto"/>
        <w:ind w:firstLine="720"/>
        <w:jc w:val="both"/>
        <w:rPr>
          <w:sz w:val="24"/>
          <w:lang w:val="pt-BR"/>
        </w:rPr>
      </w:pPr>
      <w:r w:rsidRPr="00451956">
        <w:rPr>
          <w:sz w:val="24"/>
          <w:lang w:val="pt-BR"/>
        </w:rPr>
        <w:t xml:space="preserve">Para solucionar este impasse, as peças fabricadas necessitam de uma outra característica denominada </w:t>
      </w:r>
      <w:r>
        <w:rPr>
          <w:i/>
          <w:sz w:val="24"/>
          <w:lang w:val="pt-BR"/>
        </w:rPr>
        <w:t>i</w:t>
      </w:r>
      <w:r w:rsidRPr="00451956">
        <w:rPr>
          <w:i/>
          <w:sz w:val="24"/>
          <w:lang w:val="pt-BR"/>
        </w:rPr>
        <w:t>ntercambialidade</w:t>
      </w:r>
      <w:r w:rsidRPr="00451956">
        <w:rPr>
          <w:sz w:val="24"/>
          <w:lang w:val="pt-BR"/>
        </w:rPr>
        <w:t>, que permite que qualquer peça seja fabricada em qualquer máquina, data ou lugar</w:t>
      </w:r>
      <w:r>
        <w:rPr>
          <w:sz w:val="24"/>
          <w:lang w:val="pt-BR"/>
        </w:rPr>
        <w:t>,</w:t>
      </w:r>
      <w:r w:rsidRPr="00451956">
        <w:rPr>
          <w:sz w:val="24"/>
          <w:lang w:val="pt-BR"/>
        </w:rPr>
        <w:t xml:space="preserve"> se acople a outra, fabricada em outra máquina, data ou lugar</w:t>
      </w:r>
      <w:r>
        <w:rPr>
          <w:sz w:val="24"/>
          <w:lang w:val="pt-BR"/>
        </w:rPr>
        <w:t xml:space="preserve"> e</w:t>
      </w:r>
      <w:r w:rsidRPr="00451956">
        <w:rPr>
          <w:sz w:val="24"/>
          <w:lang w:val="pt-BR"/>
        </w:rPr>
        <w:t xml:space="preserve"> com garantia de perfeito funcionamento do conjunto, isto é, conforme as especificações do projeto, sem necessidade de qualquer operação de usinagem. </w:t>
      </w:r>
    </w:p>
    <w:p w14:paraId="0E4CBBCE" w14:textId="77777777" w:rsidR="00A030BF" w:rsidRDefault="00A030BF" w:rsidP="00A030BF">
      <w:pPr>
        <w:spacing w:line="360" w:lineRule="auto"/>
        <w:ind w:firstLine="720"/>
        <w:jc w:val="both"/>
        <w:rPr>
          <w:sz w:val="24"/>
          <w:lang w:val="pt-BR"/>
        </w:rPr>
      </w:pPr>
      <w:r w:rsidRPr="00451956">
        <w:rPr>
          <w:sz w:val="24"/>
          <w:lang w:val="pt-BR"/>
        </w:rPr>
        <w:t xml:space="preserve">Para que a intercambialidade seja obtida, é necessária a fabricação de peças </w:t>
      </w:r>
      <w:r w:rsidRPr="00451956">
        <w:rPr>
          <w:i/>
          <w:sz w:val="24"/>
          <w:lang w:val="pt-BR"/>
        </w:rPr>
        <w:t>iguais</w:t>
      </w:r>
      <w:r w:rsidRPr="00451956">
        <w:rPr>
          <w:sz w:val="24"/>
          <w:lang w:val="pt-BR"/>
        </w:rPr>
        <w:t>, o que não é possível devido às seguintes razões:</w:t>
      </w:r>
    </w:p>
    <w:p w14:paraId="30CD806A" w14:textId="77777777" w:rsidR="00A030BF" w:rsidRPr="00451956" w:rsidRDefault="00A030BF" w:rsidP="00A030BF">
      <w:pPr>
        <w:rPr>
          <w:lang w:val="pt-BR"/>
        </w:rPr>
      </w:pPr>
    </w:p>
    <w:p w14:paraId="56C42D49" w14:textId="77777777" w:rsidR="00A030BF" w:rsidRPr="00451956" w:rsidRDefault="00A030BF" w:rsidP="00A030BF">
      <w:pPr>
        <w:numPr>
          <w:ilvl w:val="0"/>
          <w:numId w:val="1"/>
        </w:numPr>
        <w:spacing w:line="360" w:lineRule="auto"/>
        <w:ind w:left="1003"/>
        <w:jc w:val="both"/>
        <w:rPr>
          <w:sz w:val="24"/>
          <w:lang w:val="pt-BR"/>
        </w:rPr>
      </w:pPr>
      <w:r w:rsidRPr="00451956">
        <w:rPr>
          <w:sz w:val="24"/>
          <w:lang w:val="pt-BR"/>
        </w:rPr>
        <w:t>desgaste da ferramenta;</w:t>
      </w:r>
    </w:p>
    <w:p w14:paraId="3F0A2E00" w14:textId="77777777" w:rsidR="00A030BF" w:rsidRPr="00451956" w:rsidRDefault="00A030BF" w:rsidP="00A030BF">
      <w:pPr>
        <w:numPr>
          <w:ilvl w:val="0"/>
          <w:numId w:val="1"/>
        </w:numPr>
        <w:spacing w:line="360" w:lineRule="auto"/>
        <w:ind w:left="1003"/>
        <w:jc w:val="both"/>
        <w:rPr>
          <w:sz w:val="24"/>
          <w:lang w:val="pt-BR"/>
        </w:rPr>
      </w:pPr>
      <w:r w:rsidRPr="00451956">
        <w:rPr>
          <w:sz w:val="24"/>
          <w:lang w:val="pt-BR"/>
        </w:rPr>
        <w:t>desalinhamentos, vibrações e folgas da máquina;</w:t>
      </w:r>
    </w:p>
    <w:p w14:paraId="04937FBC" w14:textId="77777777" w:rsidR="00A030BF" w:rsidRPr="00451956" w:rsidRDefault="00A030BF" w:rsidP="00A030BF">
      <w:pPr>
        <w:numPr>
          <w:ilvl w:val="0"/>
          <w:numId w:val="1"/>
        </w:numPr>
        <w:spacing w:line="360" w:lineRule="auto"/>
        <w:ind w:left="1003"/>
        <w:jc w:val="both"/>
        <w:rPr>
          <w:sz w:val="24"/>
          <w:lang w:val="pt-BR"/>
        </w:rPr>
      </w:pPr>
      <w:r w:rsidRPr="00451956">
        <w:rPr>
          <w:sz w:val="24"/>
          <w:lang w:val="pt-BR"/>
        </w:rPr>
        <w:t>variações de temperatura;</w:t>
      </w:r>
    </w:p>
    <w:p w14:paraId="2997F896" w14:textId="77777777" w:rsidR="00A030BF" w:rsidRPr="00451956" w:rsidRDefault="00A030BF" w:rsidP="00A030BF">
      <w:pPr>
        <w:numPr>
          <w:ilvl w:val="0"/>
          <w:numId w:val="1"/>
        </w:numPr>
        <w:spacing w:line="360" w:lineRule="auto"/>
        <w:ind w:left="1003"/>
        <w:jc w:val="both"/>
        <w:rPr>
          <w:sz w:val="24"/>
          <w:lang w:val="pt-BR"/>
        </w:rPr>
      </w:pPr>
      <w:r w:rsidRPr="00451956">
        <w:rPr>
          <w:sz w:val="24"/>
          <w:lang w:val="pt-BR"/>
        </w:rPr>
        <w:t>erros de posicionamento da peça, da ferramenta, do operador, de medida, etc.;</w:t>
      </w:r>
    </w:p>
    <w:p w14:paraId="46284931" w14:textId="77777777" w:rsidR="00A030BF" w:rsidRPr="00451956" w:rsidRDefault="00A030BF" w:rsidP="00A030BF">
      <w:pPr>
        <w:numPr>
          <w:ilvl w:val="0"/>
          <w:numId w:val="1"/>
        </w:numPr>
        <w:spacing w:line="360" w:lineRule="auto"/>
        <w:ind w:left="1003"/>
        <w:jc w:val="both"/>
        <w:rPr>
          <w:sz w:val="24"/>
          <w:lang w:val="pt-BR"/>
        </w:rPr>
      </w:pPr>
      <w:r w:rsidRPr="00451956">
        <w:rPr>
          <w:sz w:val="24"/>
          <w:lang w:val="pt-BR"/>
        </w:rPr>
        <w:t>determinação das medidas adequadas para as peças, isto é, falta ou excesso de precisão.</w:t>
      </w:r>
    </w:p>
    <w:p w14:paraId="128CA735" w14:textId="77777777" w:rsidR="00A030BF" w:rsidRDefault="00A030BF" w:rsidP="00A030BF">
      <w:pPr>
        <w:spacing w:line="360" w:lineRule="auto"/>
        <w:ind w:firstLine="720"/>
        <w:jc w:val="both"/>
        <w:rPr>
          <w:sz w:val="24"/>
          <w:lang w:val="pt-BR"/>
        </w:rPr>
      </w:pPr>
    </w:p>
    <w:p w14:paraId="38F75DE4" w14:textId="77777777" w:rsidR="00A030BF" w:rsidRPr="00451956" w:rsidRDefault="00A030BF" w:rsidP="00A030BF">
      <w:pPr>
        <w:spacing w:line="360" w:lineRule="auto"/>
        <w:ind w:firstLine="720"/>
        <w:jc w:val="both"/>
        <w:rPr>
          <w:sz w:val="24"/>
          <w:lang w:val="pt-BR"/>
        </w:rPr>
      </w:pPr>
      <w:r w:rsidRPr="00451956">
        <w:rPr>
          <w:sz w:val="24"/>
          <w:lang w:val="pt-BR"/>
        </w:rPr>
        <w:t>O controle de todas essas variáveis acarretaria em um alto custo da produção. Porém não é necessário que as peças sejam exatamente iguais. Certas variações dimensionais são permitidas, aceitáveis, toleráveis, em função do tipo de acoplamento e finalidade a que se destinam. Basta determinar, então, os limites máximo e mínimo toleráveis e garantir que a dimensão real da peça esteja entre eles, de forma que esta se acople adequadamente e que o conjunto funcione conforme o especificado no projeto.</w:t>
      </w:r>
    </w:p>
    <w:p w14:paraId="04D9D22B" w14:textId="77777777" w:rsidR="00A030BF" w:rsidRPr="00451956" w:rsidRDefault="00A030BF" w:rsidP="00A030BF">
      <w:pPr>
        <w:spacing w:line="360" w:lineRule="auto"/>
        <w:ind w:firstLine="720"/>
        <w:jc w:val="both"/>
        <w:rPr>
          <w:sz w:val="24"/>
          <w:lang w:val="pt-BR"/>
        </w:rPr>
      </w:pPr>
      <w:r w:rsidRPr="00451956">
        <w:rPr>
          <w:sz w:val="24"/>
          <w:lang w:val="pt-BR"/>
        </w:rPr>
        <w:t xml:space="preserve">Uma importante conclusão é que, quanto maior o intervalo entre estes limites ou a tolerância dimensional, menor a qualidade e a precisão na fabricação e, também menor a quantidade de peças </w:t>
      </w:r>
      <w:r w:rsidRPr="00451956">
        <w:rPr>
          <w:i/>
          <w:sz w:val="24"/>
          <w:lang w:val="pt-BR"/>
        </w:rPr>
        <w:t>refugadas</w:t>
      </w:r>
      <w:r w:rsidRPr="00451956">
        <w:rPr>
          <w:sz w:val="24"/>
          <w:lang w:val="pt-BR"/>
        </w:rPr>
        <w:t xml:space="preserve"> e o custo da produção. A determinação destes limites, que devem </w:t>
      </w:r>
      <w:r w:rsidRPr="00451956">
        <w:rPr>
          <w:sz w:val="24"/>
          <w:lang w:val="pt-BR"/>
        </w:rPr>
        <w:lastRenderedPageBreak/>
        <w:t>ser os mais adequados ao conjunto, é função do engenheiro projetista, garantindo as condições de funcionalidade, economia e segurança, bem como determinar a forma mais adequada de sua verificação.</w:t>
      </w:r>
    </w:p>
    <w:p w14:paraId="33606309" w14:textId="77777777" w:rsidR="00A030BF" w:rsidRPr="00451956" w:rsidRDefault="00A030BF" w:rsidP="00A030BF">
      <w:pPr>
        <w:spacing w:line="360" w:lineRule="auto"/>
        <w:ind w:firstLine="720"/>
        <w:jc w:val="both"/>
        <w:rPr>
          <w:sz w:val="24"/>
          <w:lang w:val="pt-BR"/>
        </w:rPr>
      </w:pPr>
      <w:r w:rsidRPr="00451956">
        <w:rPr>
          <w:sz w:val="24"/>
          <w:lang w:val="pt-BR"/>
        </w:rPr>
        <w:t>É função do engenheiro de fabricação determinar os processos de fabricação mais adequados para obtenção das peças projetadas, dentro dos limites especificados. É também sua função garantir a integridade das máquinas utilizadas para fabricação, através dos processos de manutenção e de verificações periódicas, empregando testes normalizados para verificar se o desgaste das máquinas ultrapassou limites aceitáveis, comprometendo a qualidade das peças fabricadas.</w:t>
      </w:r>
    </w:p>
    <w:p w14:paraId="13C41894" w14:textId="77777777" w:rsidR="00A030BF" w:rsidRDefault="00A030BF" w:rsidP="00A030BF">
      <w:pPr>
        <w:spacing w:line="360" w:lineRule="auto"/>
        <w:ind w:firstLine="720"/>
        <w:jc w:val="both"/>
        <w:rPr>
          <w:sz w:val="24"/>
          <w:lang w:val="pt-BR"/>
        </w:rPr>
      </w:pPr>
      <w:r>
        <w:rPr>
          <w:sz w:val="24"/>
          <w:lang w:val="pt-BR"/>
        </w:rPr>
        <w:t>A partir das exposições acima, foram pesquisados os textos contidos na literatura, as normas existentes sobre os assuntos, as recomendações das empresas e fabricantes e a experiência de engenheiros e projetistas e então elaborados textos, tabelas e figuras que foram distribuídos em capítulos</w:t>
      </w:r>
      <w:r w:rsidRPr="00631207">
        <w:rPr>
          <w:sz w:val="24"/>
          <w:lang w:val="pt-BR"/>
        </w:rPr>
        <w:t xml:space="preserve"> </w:t>
      </w:r>
      <w:r>
        <w:rPr>
          <w:sz w:val="24"/>
          <w:lang w:val="pt-BR"/>
        </w:rPr>
        <w:t xml:space="preserve">para uma melhor compreensão. Esta distribuição está </w:t>
      </w:r>
      <w:r w:rsidRPr="002426A2">
        <w:rPr>
          <w:sz w:val="24"/>
          <w:lang w:val="pt-BR"/>
        </w:rPr>
        <w:t>ordenada</w:t>
      </w:r>
      <w:r>
        <w:rPr>
          <w:sz w:val="24"/>
          <w:lang w:val="pt-BR"/>
        </w:rPr>
        <w:t xml:space="preserve"> da seguinte forma:</w:t>
      </w:r>
    </w:p>
    <w:p w14:paraId="64EFA41B" w14:textId="77777777" w:rsidR="00A030BF" w:rsidRDefault="00A030BF" w:rsidP="00A030BF">
      <w:pPr>
        <w:spacing w:line="360" w:lineRule="auto"/>
        <w:ind w:firstLine="720"/>
        <w:jc w:val="both"/>
        <w:rPr>
          <w:sz w:val="24"/>
          <w:lang w:val="pt-BR"/>
        </w:rPr>
      </w:pPr>
      <w:r>
        <w:rPr>
          <w:sz w:val="24"/>
          <w:lang w:val="pt-BR"/>
        </w:rPr>
        <w:t>O Capítulo 2 apresenta as normas de Tolerâncias e Ajustes, bem como todas as definições e conceitos importantes, necessários para a escolha racional das dimensões mais adequadas para as peças de um acoplamento.</w:t>
      </w:r>
    </w:p>
    <w:p w14:paraId="58777E71" w14:textId="77777777" w:rsidR="00A030BF" w:rsidRDefault="00A030BF" w:rsidP="00A030BF">
      <w:pPr>
        <w:spacing w:line="360" w:lineRule="auto"/>
        <w:ind w:firstLine="720"/>
        <w:jc w:val="both"/>
        <w:rPr>
          <w:sz w:val="24"/>
          <w:lang w:val="pt-BR"/>
        </w:rPr>
      </w:pPr>
      <w:r>
        <w:rPr>
          <w:sz w:val="24"/>
          <w:lang w:val="pt-BR"/>
        </w:rPr>
        <w:t xml:space="preserve">O Capítulo 3 mostra como normalmente são feitas as verificações de grandes quantidades de peças, de forma rápida, precisa e de custo razoavelmente baixo. </w:t>
      </w:r>
    </w:p>
    <w:p w14:paraId="7B3A9EB2" w14:textId="77777777" w:rsidR="00A030BF" w:rsidRDefault="00A030BF" w:rsidP="00A030BF">
      <w:pPr>
        <w:spacing w:line="360" w:lineRule="auto"/>
        <w:ind w:firstLine="720"/>
        <w:jc w:val="both"/>
        <w:rPr>
          <w:sz w:val="24"/>
          <w:lang w:val="pt-BR"/>
        </w:rPr>
      </w:pPr>
      <w:r>
        <w:rPr>
          <w:sz w:val="24"/>
          <w:lang w:val="pt-BR"/>
        </w:rPr>
        <w:t>No Capítulo 4 é feito um estudo mais profundo dos ajustes fabricados com folga. O mesmo acontece no Capítulo 5, porém sobre os ajustes com interferência.</w:t>
      </w:r>
    </w:p>
    <w:p w14:paraId="12E71737" w14:textId="77777777" w:rsidR="00A030BF" w:rsidRDefault="00A030BF" w:rsidP="00A030BF">
      <w:pPr>
        <w:spacing w:line="360" w:lineRule="auto"/>
        <w:ind w:firstLine="720"/>
        <w:jc w:val="both"/>
        <w:rPr>
          <w:sz w:val="24"/>
          <w:lang w:val="pt-BR"/>
        </w:rPr>
      </w:pPr>
      <w:r>
        <w:rPr>
          <w:sz w:val="24"/>
          <w:lang w:val="pt-BR"/>
        </w:rPr>
        <w:t>O Capítulo 6 é dedicado às características das superfícies das peças, através do estudo de sua rugosidade superficial.</w:t>
      </w:r>
    </w:p>
    <w:p w14:paraId="467258E5" w14:textId="77777777" w:rsidR="00A030BF" w:rsidRDefault="00A030BF" w:rsidP="00A030BF">
      <w:pPr>
        <w:spacing w:line="360" w:lineRule="auto"/>
        <w:ind w:firstLine="720"/>
        <w:jc w:val="both"/>
        <w:rPr>
          <w:sz w:val="24"/>
          <w:lang w:val="pt-BR"/>
        </w:rPr>
      </w:pPr>
      <w:r>
        <w:rPr>
          <w:sz w:val="24"/>
          <w:lang w:val="pt-BR"/>
        </w:rPr>
        <w:t>O Capítulo 7 aborda o controle e verificação da precisão das máquinas operatrizes (M.Opt) utilizadas para a fabricação das peças e as normas que regem o seu controle.</w:t>
      </w:r>
    </w:p>
    <w:p w14:paraId="2BC920B6" w14:textId="77777777" w:rsidR="00A030BF" w:rsidRDefault="00A030BF" w:rsidP="00A030BF">
      <w:pPr>
        <w:spacing w:line="360" w:lineRule="auto"/>
        <w:ind w:firstLine="720"/>
        <w:jc w:val="both"/>
        <w:rPr>
          <w:sz w:val="24"/>
          <w:lang w:val="pt-BR"/>
        </w:rPr>
      </w:pPr>
      <w:r>
        <w:rPr>
          <w:sz w:val="24"/>
          <w:lang w:val="pt-BR"/>
        </w:rPr>
        <w:t>Ao final dos capítulos 3, 4, 5 e 6 são propostos exercícios para treinamento e fixação do conhecimento adquirido.</w:t>
      </w:r>
    </w:p>
    <w:p w14:paraId="5DF89F96" w14:textId="77777777" w:rsidR="00A030BF" w:rsidRDefault="00A030BF" w:rsidP="00A030BF">
      <w:pPr>
        <w:spacing w:line="360" w:lineRule="auto"/>
        <w:ind w:firstLine="720"/>
        <w:jc w:val="both"/>
        <w:rPr>
          <w:sz w:val="24"/>
          <w:lang w:val="pt-BR"/>
        </w:rPr>
      </w:pPr>
      <w:r>
        <w:rPr>
          <w:sz w:val="24"/>
          <w:lang w:val="pt-BR"/>
        </w:rPr>
        <w:t>Nos anexos, ao final da apostila, são encontrados exemplos e recomendações de ajustes, tabelas de propriedades e características dos materiais, afastamentos padronizados para as peças fabricadas e etc. para consulta e auxilio para resolução dos problemas propostos.</w:t>
      </w:r>
    </w:p>
    <w:p w14:paraId="260F238C" w14:textId="77777777" w:rsidR="00A030BF" w:rsidRDefault="00A030BF" w:rsidP="00A030BF">
      <w:pPr>
        <w:spacing w:line="360" w:lineRule="auto"/>
        <w:ind w:firstLine="720"/>
        <w:rPr>
          <w:sz w:val="24"/>
          <w:lang w:val="pt-BR"/>
        </w:rPr>
      </w:pPr>
    </w:p>
    <w:p w14:paraId="4858E8AC" w14:textId="77777777" w:rsidR="00221166" w:rsidRPr="002B2B9E" w:rsidRDefault="00B54656" w:rsidP="00221166">
      <w:pPr>
        <w:spacing w:line="360" w:lineRule="auto"/>
        <w:jc w:val="center"/>
        <w:rPr>
          <w:b/>
          <w:i/>
          <w:sz w:val="32"/>
          <w:szCs w:val="32"/>
          <w:lang w:val="pt-BR"/>
        </w:rPr>
      </w:pPr>
      <w:r>
        <w:rPr>
          <w:i/>
          <w:sz w:val="18"/>
          <w:szCs w:val="18"/>
          <w:lang w:val="pt-BR"/>
        </w:rPr>
        <w:br w:type="page"/>
      </w:r>
      <w:r w:rsidR="00221166" w:rsidRPr="002B2B9E">
        <w:rPr>
          <w:b/>
          <w:i/>
          <w:sz w:val="32"/>
          <w:szCs w:val="32"/>
          <w:lang w:val="pt-BR"/>
        </w:rPr>
        <w:lastRenderedPageBreak/>
        <w:t>2. PRINCÍPIOS GERAIS DA AJUSTAGEM MECÂNICA</w:t>
      </w:r>
    </w:p>
    <w:p w14:paraId="15E2E57B" w14:textId="77777777" w:rsidR="00221166" w:rsidRPr="002B2B9E" w:rsidRDefault="00221166" w:rsidP="00221166">
      <w:pPr>
        <w:spacing w:line="360" w:lineRule="auto"/>
        <w:jc w:val="both"/>
        <w:rPr>
          <w:sz w:val="24"/>
          <w:lang w:val="pt-BR"/>
        </w:rPr>
      </w:pPr>
    </w:p>
    <w:p w14:paraId="3C8A4EBD" w14:textId="77777777" w:rsidR="00221166" w:rsidRPr="002B2B9E" w:rsidRDefault="00221166" w:rsidP="00221166">
      <w:pPr>
        <w:spacing w:line="360" w:lineRule="auto"/>
        <w:ind w:firstLine="720"/>
        <w:jc w:val="both"/>
        <w:rPr>
          <w:b/>
          <w:bCs/>
          <w:i/>
          <w:iCs/>
          <w:color w:val="000000"/>
          <w:sz w:val="28"/>
          <w:szCs w:val="28"/>
          <w:lang w:val="pt-BR"/>
        </w:rPr>
      </w:pPr>
      <w:r w:rsidRPr="002B2B9E">
        <w:rPr>
          <w:b/>
          <w:bCs/>
          <w:i/>
          <w:iCs/>
          <w:color w:val="000000"/>
          <w:sz w:val="28"/>
          <w:szCs w:val="28"/>
          <w:lang w:val="pt-BR"/>
        </w:rPr>
        <w:t>2.1. INTRODUÇÃO</w:t>
      </w:r>
    </w:p>
    <w:p w14:paraId="20FB8533" w14:textId="77777777" w:rsidR="00221166" w:rsidRPr="002B2B9E" w:rsidRDefault="00221166" w:rsidP="00221166">
      <w:pPr>
        <w:rPr>
          <w:lang w:val="pt-BR"/>
        </w:rPr>
      </w:pPr>
    </w:p>
    <w:p w14:paraId="6C31B584" w14:textId="77777777" w:rsidR="00221166" w:rsidRPr="002B2B9E" w:rsidRDefault="00221166" w:rsidP="00221166">
      <w:pPr>
        <w:spacing w:line="360" w:lineRule="auto"/>
        <w:ind w:firstLine="720"/>
        <w:jc w:val="both"/>
        <w:rPr>
          <w:b/>
          <w:i/>
          <w:sz w:val="24"/>
          <w:szCs w:val="24"/>
          <w:lang w:val="pt-BR"/>
        </w:rPr>
      </w:pPr>
      <w:r w:rsidRPr="002B2B9E">
        <w:rPr>
          <w:color w:val="000000"/>
          <w:sz w:val="24"/>
          <w:szCs w:val="24"/>
          <w:lang w:val="pt-BR"/>
        </w:rPr>
        <w:t>Neste capítulo será explorado o conceito de tolerâncias e ajustes no contexto da engenharia mecânica (projeto e manufatura). Esses conceitos são fundamentais para garantir que peças e componentes se encaixem e funcionem corretamente</w:t>
      </w:r>
      <w:r>
        <w:rPr>
          <w:color w:val="000000"/>
          <w:sz w:val="24"/>
          <w:szCs w:val="24"/>
          <w:lang w:val="pt-BR"/>
        </w:rPr>
        <w:t>, isto é, conforme a especificação do projetista,</w:t>
      </w:r>
      <w:r w:rsidRPr="002B2B9E">
        <w:rPr>
          <w:color w:val="000000"/>
          <w:sz w:val="24"/>
          <w:szCs w:val="24"/>
          <w:lang w:val="pt-BR"/>
        </w:rPr>
        <w:t xml:space="preserve"> em sistemas mecânicos.</w:t>
      </w:r>
    </w:p>
    <w:p w14:paraId="4A0D6770" w14:textId="77777777" w:rsidR="00221166" w:rsidRPr="002B2B9E" w:rsidRDefault="00221166" w:rsidP="00221166">
      <w:pPr>
        <w:spacing w:line="360" w:lineRule="auto"/>
        <w:ind w:firstLine="720"/>
        <w:jc w:val="both"/>
        <w:rPr>
          <w:b/>
          <w:i/>
          <w:sz w:val="24"/>
          <w:szCs w:val="24"/>
          <w:lang w:val="pt-BR"/>
        </w:rPr>
      </w:pPr>
    </w:p>
    <w:p w14:paraId="7F460F79" w14:textId="77777777" w:rsidR="00221166" w:rsidRPr="002B2B9E" w:rsidRDefault="00221166" w:rsidP="00221166">
      <w:pPr>
        <w:spacing w:line="360" w:lineRule="auto"/>
        <w:ind w:firstLine="720"/>
        <w:jc w:val="both"/>
        <w:rPr>
          <w:b/>
          <w:i/>
          <w:sz w:val="28"/>
          <w:szCs w:val="28"/>
          <w:lang w:val="pt-BR"/>
        </w:rPr>
      </w:pPr>
      <w:r w:rsidRPr="002B2B9E">
        <w:rPr>
          <w:b/>
          <w:i/>
          <w:sz w:val="28"/>
          <w:szCs w:val="28"/>
          <w:lang w:val="pt-BR"/>
        </w:rPr>
        <w:t>2.2. DEFINIÇÕES E SIMBOLOGIA</w:t>
      </w:r>
    </w:p>
    <w:p w14:paraId="3DCC825A" w14:textId="77777777" w:rsidR="00221166" w:rsidRPr="002B2B9E" w:rsidRDefault="00221166" w:rsidP="00221166">
      <w:pPr>
        <w:rPr>
          <w:lang w:val="pt-BR"/>
        </w:rPr>
      </w:pPr>
    </w:p>
    <w:p w14:paraId="69B19806" w14:textId="77777777" w:rsidR="00221166" w:rsidRPr="002B2B9E" w:rsidRDefault="00221166" w:rsidP="00221166">
      <w:pPr>
        <w:spacing w:line="360" w:lineRule="auto"/>
        <w:ind w:firstLine="720"/>
        <w:jc w:val="both"/>
        <w:rPr>
          <w:i/>
          <w:sz w:val="24"/>
          <w:lang w:val="pt-BR"/>
        </w:rPr>
      </w:pPr>
      <w:r w:rsidRPr="002B2B9E">
        <w:rPr>
          <w:i/>
          <w:sz w:val="24"/>
          <w:lang w:val="pt-BR"/>
        </w:rPr>
        <w:t>2.2.1. PROJETO</w:t>
      </w:r>
    </w:p>
    <w:p w14:paraId="5D221C82" w14:textId="77777777" w:rsidR="00221166" w:rsidRPr="002B2B9E" w:rsidRDefault="00221166" w:rsidP="00D11863">
      <w:pPr>
        <w:rPr>
          <w:lang w:val="pt-BR"/>
        </w:rPr>
      </w:pPr>
    </w:p>
    <w:p w14:paraId="00AC8A83" w14:textId="77777777" w:rsidR="00221166" w:rsidRPr="002B2B9E" w:rsidRDefault="00221166" w:rsidP="00221166">
      <w:pPr>
        <w:spacing w:line="360" w:lineRule="auto"/>
        <w:ind w:firstLine="720"/>
        <w:jc w:val="both"/>
        <w:rPr>
          <w:sz w:val="24"/>
          <w:lang w:val="pt-BR"/>
        </w:rPr>
      </w:pPr>
      <w:r w:rsidRPr="002B2B9E">
        <w:rPr>
          <w:sz w:val="24"/>
          <w:lang w:val="pt-BR"/>
        </w:rPr>
        <w:t>É um desenho mecânico indicando a forma e as dimensões da peça, de modo a se reproduzir um número ilimitado sem necessidade de novas informações.</w:t>
      </w:r>
    </w:p>
    <w:p w14:paraId="764A6A8D" w14:textId="77777777" w:rsidR="00221166" w:rsidRPr="002B2B9E" w:rsidRDefault="00221166" w:rsidP="00221166">
      <w:pPr>
        <w:spacing w:line="360" w:lineRule="auto"/>
        <w:jc w:val="both"/>
        <w:rPr>
          <w:sz w:val="24"/>
          <w:lang w:val="pt-BR"/>
        </w:rPr>
      </w:pPr>
    </w:p>
    <w:p w14:paraId="1FE68E73" w14:textId="77777777" w:rsidR="00221166" w:rsidRPr="002B2B9E" w:rsidRDefault="00221166" w:rsidP="00221166">
      <w:pPr>
        <w:spacing w:line="360" w:lineRule="auto"/>
        <w:ind w:firstLine="720"/>
        <w:jc w:val="both"/>
        <w:rPr>
          <w:i/>
          <w:sz w:val="24"/>
          <w:lang w:val="pt-BR"/>
        </w:rPr>
      </w:pPr>
      <w:r w:rsidRPr="002B2B9E">
        <w:rPr>
          <w:i/>
          <w:sz w:val="24"/>
          <w:lang w:val="pt-BR"/>
        </w:rPr>
        <w:t>2.2.2. DIMENSÃO NOMINAL - D</w:t>
      </w:r>
    </w:p>
    <w:p w14:paraId="6AF38E18" w14:textId="77777777" w:rsidR="00221166" w:rsidRPr="002B2B9E" w:rsidRDefault="00221166" w:rsidP="00D11863">
      <w:pPr>
        <w:rPr>
          <w:lang w:val="pt-BR"/>
        </w:rPr>
      </w:pPr>
    </w:p>
    <w:p w14:paraId="1C9F1107" w14:textId="77777777" w:rsidR="00221166" w:rsidRPr="002B2B9E" w:rsidRDefault="00221166" w:rsidP="00221166">
      <w:pPr>
        <w:spacing w:line="360" w:lineRule="auto"/>
        <w:ind w:firstLine="720"/>
        <w:jc w:val="both"/>
        <w:rPr>
          <w:sz w:val="24"/>
          <w:lang w:val="pt-BR"/>
        </w:rPr>
      </w:pPr>
      <w:r w:rsidRPr="002B2B9E">
        <w:rPr>
          <w:sz w:val="24"/>
          <w:lang w:val="pt-BR"/>
        </w:rPr>
        <w:t>É a dimensão básica da peça e que fixa a origem dos afastamentos. É a dimensão indicada no projeto, em milímetros [</w:t>
      </w:r>
      <w:r w:rsidRPr="00E024A4">
        <w:rPr>
          <w:i/>
          <w:iCs/>
          <w:sz w:val="24"/>
          <w:lang w:val="pt-BR"/>
        </w:rPr>
        <w:t>mm</w:t>
      </w:r>
      <w:r w:rsidRPr="002B2B9E">
        <w:rPr>
          <w:sz w:val="24"/>
          <w:lang w:val="pt-BR"/>
        </w:rPr>
        <w:t>]. Na prática não é possível nem necessário obter esta dimensão.</w:t>
      </w:r>
    </w:p>
    <w:p w14:paraId="1D5CF902" w14:textId="77777777" w:rsidR="00221166" w:rsidRPr="002B2B9E" w:rsidRDefault="00221166" w:rsidP="00221166">
      <w:pPr>
        <w:spacing w:line="360" w:lineRule="auto"/>
        <w:jc w:val="both"/>
        <w:rPr>
          <w:sz w:val="24"/>
          <w:lang w:val="pt-BR"/>
        </w:rPr>
      </w:pPr>
    </w:p>
    <w:p w14:paraId="12C995CD" w14:textId="77777777" w:rsidR="00221166" w:rsidRPr="002B2B9E" w:rsidRDefault="00221166" w:rsidP="00221166">
      <w:pPr>
        <w:spacing w:line="360" w:lineRule="auto"/>
        <w:ind w:firstLine="720"/>
        <w:jc w:val="both"/>
        <w:rPr>
          <w:i/>
          <w:sz w:val="24"/>
          <w:lang w:val="pt-BR"/>
        </w:rPr>
      </w:pPr>
      <w:r w:rsidRPr="002B2B9E">
        <w:rPr>
          <w:i/>
          <w:sz w:val="24"/>
          <w:lang w:val="pt-BR"/>
        </w:rPr>
        <w:t>2.2.3. INTERCAMBIALIDADE</w:t>
      </w:r>
    </w:p>
    <w:p w14:paraId="5A84854E" w14:textId="77777777" w:rsidR="00221166" w:rsidRPr="002B2B9E" w:rsidRDefault="00221166" w:rsidP="00D11863">
      <w:pPr>
        <w:rPr>
          <w:lang w:val="pt-BR"/>
        </w:rPr>
      </w:pPr>
    </w:p>
    <w:p w14:paraId="28FAE524" w14:textId="77777777" w:rsidR="00221166" w:rsidRPr="002B2B9E" w:rsidRDefault="00221166" w:rsidP="00221166">
      <w:pPr>
        <w:spacing w:line="360" w:lineRule="auto"/>
        <w:ind w:firstLine="720"/>
        <w:jc w:val="both"/>
        <w:rPr>
          <w:sz w:val="24"/>
          <w:lang w:val="pt-BR"/>
        </w:rPr>
      </w:pPr>
      <w:r w:rsidRPr="002B2B9E">
        <w:rPr>
          <w:sz w:val="24"/>
          <w:lang w:val="pt-BR"/>
        </w:rPr>
        <w:t xml:space="preserve">É a possibilidade de se tomar ao acaso uma peça qualquer de um lote e utilizá-la na montagem de um conjunto, sem necessidade de qualquer trabalho de usinagem e com segurança de que equipamento funcionará conforme o especificado. </w:t>
      </w:r>
    </w:p>
    <w:p w14:paraId="3C356DD2" w14:textId="77777777" w:rsidR="00221166" w:rsidRPr="002B2B9E" w:rsidRDefault="00221166" w:rsidP="00221166">
      <w:pPr>
        <w:spacing w:line="360" w:lineRule="auto"/>
        <w:jc w:val="both"/>
        <w:rPr>
          <w:sz w:val="24"/>
          <w:lang w:val="pt-BR"/>
        </w:rPr>
      </w:pPr>
    </w:p>
    <w:p w14:paraId="68C2DFA9" w14:textId="77777777" w:rsidR="00221166" w:rsidRPr="002B2B9E" w:rsidRDefault="00221166" w:rsidP="00221166">
      <w:pPr>
        <w:spacing w:line="360" w:lineRule="auto"/>
        <w:ind w:firstLine="720"/>
        <w:jc w:val="both"/>
        <w:rPr>
          <w:i/>
          <w:sz w:val="24"/>
          <w:lang w:val="pt-BR"/>
        </w:rPr>
      </w:pPr>
      <w:r w:rsidRPr="002B2B9E">
        <w:rPr>
          <w:i/>
          <w:sz w:val="24"/>
          <w:lang w:val="pt-BR"/>
        </w:rPr>
        <w:t>2.2.4. SISTEMAS DE TOLERÂNCIA</w:t>
      </w:r>
    </w:p>
    <w:p w14:paraId="170B5673" w14:textId="77777777" w:rsidR="00221166" w:rsidRPr="002B2B9E" w:rsidRDefault="00221166" w:rsidP="00221166">
      <w:pPr>
        <w:jc w:val="both"/>
        <w:rPr>
          <w:sz w:val="24"/>
          <w:lang w:val="pt-BR"/>
        </w:rPr>
      </w:pPr>
    </w:p>
    <w:p w14:paraId="29003D84" w14:textId="77777777" w:rsidR="00221166" w:rsidRPr="002B2B9E" w:rsidRDefault="00221166" w:rsidP="00221166">
      <w:pPr>
        <w:spacing w:line="360" w:lineRule="auto"/>
        <w:ind w:firstLine="720"/>
        <w:jc w:val="both"/>
        <w:rPr>
          <w:sz w:val="24"/>
          <w:lang w:val="pt-BR"/>
        </w:rPr>
      </w:pPr>
      <w:r w:rsidRPr="002B2B9E">
        <w:rPr>
          <w:sz w:val="24"/>
          <w:lang w:val="pt-BR"/>
        </w:rPr>
        <w:t xml:space="preserve">Conjunto de princípios, regras, fórmulas e tabelas que permite a escolha racional de tolerâncias, isto é, </w:t>
      </w:r>
      <w:r w:rsidRPr="002B2B9E">
        <w:rPr>
          <w:color w:val="000000"/>
          <w:sz w:val="24"/>
          <w:szCs w:val="24"/>
          <w:lang w:val="pt-BR"/>
        </w:rPr>
        <w:t>a variação permitida nas dimensões (lineares ou angulares)</w:t>
      </w:r>
      <w:r w:rsidRPr="002B2B9E">
        <w:rPr>
          <w:sz w:val="24"/>
          <w:lang w:val="pt-BR"/>
        </w:rPr>
        <w:t xml:space="preserve">, para a produção econômica de peças mecânicas intercambiáveis. Têm por finalidade estabelecer limites para os desvios, em relação à dimensão nominal e evitar que se tente obter uma exatidão excessiva nas dimensões das peças. </w:t>
      </w:r>
    </w:p>
    <w:p w14:paraId="0944AC3A" w14:textId="77777777" w:rsidR="00221166" w:rsidRPr="002B2B9E" w:rsidRDefault="00221166" w:rsidP="00221166">
      <w:pPr>
        <w:spacing w:line="360" w:lineRule="auto"/>
        <w:ind w:firstLine="566"/>
        <w:jc w:val="both"/>
        <w:rPr>
          <w:i/>
          <w:sz w:val="24"/>
          <w:lang w:val="pt-BR"/>
        </w:rPr>
      </w:pPr>
      <w:r w:rsidRPr="002B2B9E">
        <w:rPr>
          <w:i/>
          <w:sz w:val="24"/>
          <w:lang w:val="pt-BR"/>
        </w:rPr>
        <w:lastRenderedPageBreak/>
        <w:t>2.2.5. AFASTAMENTOS</w:t>
      </w:r>
    </w:p>
    <w:p w14:paraId="2A8FD42F" w14:textId="77777777" w:rsidR="00221166" w:rsidRPr="002B2B9E" w:rsidRDefault="00221166" w:rsidP="00221166">
      <w:pPr>
        <w:jc w:val="both"/>
        <w:rPr>
          <w:sz w:val="24"/>
          <w:lang w:val="pt-BR"/>
        </w:rPr>
      </w:pPr>
    </w:p>
    <w:p w14:paraId="6ACBE1DE" w14:textId="77777777" w:rsidR="00221166" w:rsidRPr="002B2B9E" w:rsidRDefault="00221166" w:rsidP="00221166">
      <w:pPr>
        <w:spacing w:line="360" w:lineRule="auto"/>
        <w:ind w:firstLine="566"/>
        <w:jc w:val="both"/>
        <w:rPr>
          <w:sz w:val="24"/>
          <w:lang w:val="pt-BR"/>
        </w:rPr>
      </w:pPr>
      <w:r w:rsidRPr="002B2B9E">
        <w:rPr>
          <w:sz w:val="24"/>
          <w:lang w:val="pt-BR"/>
        </w:rPr>
        <w:t>É a diferença entre as dimensões limite e a nominal. É o desvio, a tolerância permitida para a peça, em função do tipo de trabalho e da dimensão nominal.</w:t>
      </w:r>
    </w:p>
    <w:p w14:paraId="2AA4F6D7" w14:textId="77777777" w:rsidR="00221166" w:rsidRPr="002B2B9E" w:rsidRDefault="00221166" w:rsidP="00221166">
      <w:pPr>
        <w:spacing w:line="360" w:lineRule="auto"/>
        <w:jc w:val="both"/>
        <w:rPr>
          <w:sz w:val="24"/>
          <w:lang w:val="pt-BR"/>
        </w:rPr>
      </w:pPr>
    </w:p>
    <w:p w14:paraId="159E4CE2" w14:textId="77777777" w:rsidR="00221166" w:rsidRPr="002B2B9E" w:rsidRDefault="00221166" w:rsidP="00221166">
      <w:pPr>
        <w:numPr>
          <w:ilvl w:val="0"/>
          <w:numId w:val="31"/>
        </w:numPr>
        <w:spacing w:line="360" w:lineRule="auto"/>
        <w:ind w:left="849" w:hanging="283"/>
        <w:jc w:val="both"/>
        <w:rPr>
          <w:sz w:val="24"/>
          <w:lang w:val="pt-BR"/>
        </w:rPr>
      </w:pPr>
      <w:r w:rsidRPr="002B2B9E">
        <w:rPr>
          <w:sz w:val="24"/>
          <w:lang w:val="pt-BR"/>
        </w:rPr>
        <w:t>Afastamento inferior: diferença entre as dimensões mínima e a nominal.</w:t>
      </w:r>
    </w:p>
    <w:p w14:paraId="74F8251C" w14:textId="77777777" w:rsidR="00221166" w:rsidRPr="002B2B9E" w:rsidRDefault="00221166" w:rsidP="00221166">
      <w:pPr>
        <w:numPr>
          <w:ilvl w:val="0"/>
          <w:numId w:val="31"/>
        </w:numPr>
        <w:spacing w:line="360" w:lineRule="auto"/>
        <w:ind w:left="849" w:hanging="283"/>
        <w:jc w:val="both"/>
        <w:rPr>
          <w:sz w:val="24"/>
          <w:lang w:val="pt-BR"/>
        </w:rPr>
      </w:pPr>
      <w:r w:rsidRPr="002B2B9E">
        <w:rPr>
          <w:sz w:val="24"/>
          <w:lang w:val="pt-BR"/>
        </w:rPr>
        <w:t>Afastamento superior: diferença entre as dimensões máxima e a nominal.</w:t>
      </w:r>
    </w:p>
    <w:p w14:paraId="6EB4870C" w14:textId="77777777" w:rsidR="00221166" w:rsidRPr="002B2B9E" w:rsidRDefault="00221166" w:rsidP="00221166">
      <w:pPr>
        <w:spacing w:line="360" w:lineRule="auto"/>
        <w:ind w:left="283"/>
        <w:jc w:val="both"/>
        <w:rPr>
          <w:sz w:val="24"/>
          <w:lang w:val="pt-BR"/>
        </w:rPr>
      </w:pPr>
    </w:p>
    <w:p w14:paraId="1EADDC82" w14:textId="77777777" w:rsidR="00221166" w:rsidRPr="002B2B9E" w:rsidRDefault="00221166" w:rsidP="00221166">
      <w:pPr>
        <w:ind w:left="283" w:firstLine="283"/>
        <w:jc w:val="both"/>
        <w:rPr>
          <w:sz w:val="24"/>
          <w:lang w:val="pt-BR"/>
        </w:rPr>
      </w:pPr>
      <w:r w:rsidRPr="002B2B9E">
        <w:rPr>
          <w:sz w:val="24"/>
          <w:lang w:val="pt-BR"/>
        </w:rPr>
        <w:t xml:space="preserve">Afastamento superior:       </w:t>
      </w:r>
      <w:r>
        <w:rPr>
          <w:sz w:val="24"/>
          <w:lang w:val="pt-BR"/>
        </w:rPr>
        <w:t xml:space="preserve">  </w:t>
      </w:r>
      <w:r w:rsidRPr="002B2B9E">
        <w:rPr>
          <w:i/>
          <w:sz w:val="24"/>
          <w:lang w:val="pt-BR"/>
        </w:rPr>
        <w:t>A</w:t>
      </w:r>
      <w:r w:rsidRPr="002D3B23">
        <w:rPr>
          <w:i/>
          <w:iCs/>
          <w:sz w:val="24"/>
          <w:vertAlign w:val="subscript"/>
          <w:lang w:val="pt-BR"/>
        </w:rPr>
        <w:t>s</w:t>
      </w:r>
      <w:r w:rsidRPr="002B2B9E">
        <w:rPr>
          <w:sz w:val="24"/>
          <w:lang w:val="pt-BR"/>
        </w:rPr>
        <w:t xml:space="preserve"> </w:t>
      </w:r>
      <w:r w:rsidRPr="002B2B9E">
        <w:rPr>
          <w:sz w:val="24"/>
          <w:lang w:val="pt-BR"/>
        </w:rPr>
        <w:tab/>
      </w:r>
      <w:r w:rsidRPr="002B2B9E">
        <w:rPr>
          <w:sz w:val="24"/>
          <w:lang w:val="pt-BR"/>
        </w:rPr>
        <w:sym w:font="Symbol" w:char="F0FC"/>
      </w:r>
      <w:r w:rsidRPr="002B2B9E">
        <w:rPr>
          <w:sz w:val="24"/>
          <w:lang w:val="pt-BR"/>
        </w:rPr>
        <w:tab/>
      </w:r>
      <w:r w:rsidRPr="002B2B9E">
        <w:rPr>
          <w:sz w:val="24"/>
          <w:lang w:val="pt-BR"/>
        </w:rPr>
        <w:tab/>
        <w:t xml:space="preserve">     </w:t>
      </w:r>
      <w:r w:rsidRPr="002B2B9E">
        <w:rPr>
          <w:i/>
          <w:sz w:val="24"/>
          <w:lang w:val="pt-BR"/>
        </w:rPr>
        <w:t>a</w:t>
      </w:r>
      <w:r w:rsidRPr="002D3B23">
        <w:rPr>
          <w:i/>
          <w:iCs/>
          <w:sz w:val="24"/>
          <w:vertAlign w:val="subscript"/>
          <w:lang w:val="pt-BR"/>
        </w:rPr>
        <w:t>s</w:t>
      </w:r>
      <w:r w:rsidRPr="002D3B23">
        <w:rPr>
          <w:i/>
          <w:iCs/>
          <w:sz w:val="24"/>
          <w:lang w:val="pt-BR"/>
        </w:rPr>
        <w:t xml:space="preserve"> </w:t>
      </w:r>
      <w:r w:rsidRPr="002B2B9E">
        <w:rPr>
          <w:sz w:val="24"/>
          <w:lang w:val="pt-BR"/>
        </w:rPr>
        <w:tab/>
      </w:r>
      <w:r w:rsidRPr="002B2B9E">
        <w:rPr>
          <w:sz w:val="24"/>
          <w:lang w:val="pt-BR"/>
        </w:rPr>
        <w:sym w:font="Symbol" w:char="F0FC"/>
      </w:r>
    </w:p>
    <w:p w14:paraId="0EF13887" w14:textId="77777777" w:rsidR="00221166" w:rsidRPr="002B2B9E" w:rsidRDefault="00221166" w:rsidP="00221166">
      <w:pPr>
        <w:ind w:left="283"/>
        <w:jc w:val="both"/>
        <w:rPr>
          <w:sz w:val="24"/>
          <w:lang w:val="pt-BR"/>
        </w:rPr>
      </w:pPr>
      <w:r w:rsidRPr="002B2B9E">
        <w:rPr>
          <w:sz w:val="24"/>
          <w:lang w:val="pt-BR"/>
        </w:rPr>
        <w:tab/>
      </w:r>
      <w:r w:rsidRPr="002B2B9E">
        <w:rPr>
          <w:sz w:val="24"/>
          <w:lang w:val="pt-BR"/>
        </w:rPr>
        <w:tab/>
      </w:r>
      <w:r w:rsidRPr="002B2B9E">
        <w:rPr>
          <w:sz w:val="24"/>
          <w:lang w:val="pt-BR"/>
        </w:rPr>
        <w:tab/>
      </w:r>
      <w:r w:rsidRPr="002B2B9E">
        <w:rPr>
          <w:sz w:val="24"/>
          <w:lang w:val="pt-BR"/>
        </w:rPr>
        <w:tab/>
      </w:r>
      <w:r w:rsidRPr="002B2B9E">
        <w:rPr>
          <w:sz w:val="24"/>
          <w:lang w:val="pt-BR"/>
        </w:rPr>
        <w:tab/>
      </w:r>
      <w:r w:rsidRPr="002B2B9E">
        <w:rPr>
          <w:sz w:val="24"/>
          <w:lang w:val="pt-BR"/>
        </w:rPr>
        <w:sym w:font="Symbol" w:char="F0FD"/>
      </w:r>
      <w:r w:rsidRPr="002B2B9E">
        <w:rPr>
          <w:sz w:val="24"/>
          <w:lang w:val="pt-BR"/>
        </w:rPr>
        <w:t xml:space="preserve">  FURO</w:t>
      </w:r>
      <w:r w:rsidRPr="002B2B9E">
        <w:rPr>
          <w:sz w:val="24"/>
          <w:lang w:val="pt-BR"/>
        </w:rPr>
        <w:tab/>
      </w:r>
      <w:r w:rsidRPr="002B2B9E">
        <w:rPr>
          <w:sz w:val="24"/>
          <w:lang w:val="pt-BR"/>
        </w:rPr>
        <w:tab/>
      </w:r>
      <w:r w:rsidRPr="002B2B9E">
        <w:rPr>
          <w:sz w:val="24"/>
          <w:lang w:val="pt-BR"/>
        </w:rPr>
        <w:sym w:font="Symbol" w:char="F0FD"/>
      </w:r>
      <w:r w:rsidRPr="002B2B9E">
        <w:rPr>
          <w:sz w:val="24"/>
          <w:lang w:val="pt-BR"/>
        </w:rPr>
        <w:t xml:space="preserve"> EIXO</w:t>
      </w:r>
    </w:p>
    <w:p w14:paraId="57124997" w14:textId="77777777" w:rsidR="00221166" w:rsidRPr="002B2B9E" w:rsidRDefault="00221166" w:rsidP="00221166">
      <w:pPr>
        <w:ind w:left="283" w:firstLine="283"/>
        <w:jc w:val="both"/>
        <w:rPr>
          <w:sz w:val="24"/>
          <w:lang w:val="pt-BR"/>
        </w:rPr>
      </w:pPr>
      <w:r w:rsidRPr="002B2B9E">
        <w:rPr>
          <w:sz w:val="24"/>
          <w:lang w:val="pt-BR"/>
        </w:rPr>
        <w:t>Afastamento inferior:</w:t>
      </w:r>
      <w:r w:rsidRPr="002B2B9E">
        <w:rPr>
          <w:sz w:val="24"/>
          <w:lang w:val="pt-BR"/>
        </w:rPr>
        <w:tab/>
        <w:t xml:space="preserve">      </w:t>
      </w:r>
      <w:r w:rsidRPr="002B2B9E">
        <w:rPr>
          <w:i/>
          <w:sz w:val="24"/>
          <w:lang w:val="pt-BR"/>
        </w:rPr>
        <w:t>A</w:t>
      </w:r>
      <w:r w:rsidRPr="002D3B23">
        <w:rPr>
          <w:i/>
          <w:iCs/>
          <w:sz w:val="24"/>
          <w:vertAlign w:val="subscript"/>
          <w:lang w:val="pt-BR"/>
        </w:rPr>
        <w:t>i</w:t>
      </w:r>
      <w:r w:rsidRPr="002B2B9E">
        <w:rPr>
          <w:sz w:val="24"/>
          <w:lang w:val="pt-BR"/>
        </w:rPr>
        <w:t xml:space="preserve"> </w:t>
      </w:r>
      <w:r w:rsidRPr="002B2B9E">
        <w:rPr>
          <w:sz w:val="24"/>
          <w:lang w:val="pt-BR"/>
        </w:rPr>
        <w:tab/>
      </w:r>
      <w:r w:rsidRPr="002B2B9E">
        <w:rPr>
          <w:sz w:val="24"/>
          <w:lang w:val="pt-BR"/>
        </w:rPr>
        <w:sym w:font="Symbol" w:char="F0FE"/>
      </w:r>
      <w:r w:rsidRPr="002B2B9E">
        <w:rPr>
          <w:sz w:val="24"/>
          <w:lang w:val="pt-BR"/>
        </w:rPr>
        <w:tab/>
      </w:r>
      <w:r w:rsidRPr="002B2B9E">
        <w:rPr>
          <w:sz w:val="24"/>
          <w:lang w:val="pt-BR"/>
        </w:rPr>
        <w:tab/>
        <w:t xml:space="preserve">     </w:t>
      </w:r>
      <w:r w:rsidRPr="002B2B9E">
        <w:rPr>
          <w:i/>
          <w:sz w:val="24"/>
          <w:lang w:val="pt-BR"/>
        </w:rPr>
        <w:t>a</w:t>
      </w:r>
      <w:r w:rsidRPr="002D3B23">
        <w:rPr>
          <w:i/>
          <w:iCs/>
          <w:sz w:val="24"/>
          <w:vertAlign w:val="subscript"/>
          <w:lang w:val="pt-BR"/>
        </w:rPr>
        <w:t>i</w:t>
      </w:r>
      <w:r w:rsidRPr="002D3B23">
        <w:rPr>
          <w:i/>
          <w:iCs/>
          <w:sz w:val="24"/>
          <w:lang w:val="pt-BR"/>
        </w:rPr>
        <w:t xml:space="preserve"> </w:t>
      </w:r>
      <w:r w:rsidRPr="002B2B9E">
        <w:rPr>
          <w:sz w:val="24"/>
          <w:lang w:val="pt-BR"/>
        </w:rPr>
        <w:tab/>
      </w:r>
      <w:r w:rsidRPr="002B2B9E">
        <w:rPr>
          <w:sz w:val="24"/>
          <w:lang w:val="pt-BR"/>
        </w:rPr>
        <w:sym w:font="Symbol" w:char="F0FE"/>
      </w:r>
    </w:p>
    <w:p w14:paraId="739E08AF" w14:textId="77777777" w:rsidR="00221166" w:rsidRPr="002B2B9E" w:rsidRDefault="00221166" w:rsidP="00221166">
      <w:pPr>
        <w:spacing w:line="360" w:lineRule="auto"/>
        <w:ind w:left="283"/>
        <w:jc w:val="both"/>
        <w:rPr>
          <w:sz w:val="24"/>
          <w:lang w:val="pt-BR"/>
        </w:rPr>
      </w:pPr>
    </w:p>
    <w:p w14:paraId="10C011D2" w14:textId="77777777" w:rsidR="00221166" w:rsidRPr="002B2B9E" w:rsidRDefault="00221166" w:rsidP="00221166">
      <w:pPr>
        <w:numPr>
          <w:ilvl w:val="0"/>
          <w:numId w:val="31"/>
        </w:numPr>
        <w:spacing w:line="360" w:lineRule="auto"/>
        <w:ind w:left="849" w:hanging="283"/>
        <w:jc w:val="both"/>
        <w:rPr>
          <w:sz w:val="24"/>
          <w:lang w:val="pt-BR"/>
        </w:rPr>
      </w:pPr>
      <w:r w:rsidRPr="002B2B9E">
        <w:rPr>
          <w:sz w:val="24"/>
          <w:lang w:val="pt-BR"/>
        </w:rPr>
        <w:t xml:space="preserve">Dimensão máxima: </w:t>
      </w:r>
      <w:r w:rsidRPr="002B2B9E">
        <w:rPr>
          <w:i/>
          <w:sz w:val="24"/>
          <w:lang w:val="pt-BR"/>
        </w:rPr>
        <w:t>D</w:t>
      </w:r>
      <w:r w:rsidRPr="002B2B9E">
        <w:rPr>
          <w:sz w:val="24"/>
          <w:vertAlign w:val="subscript"/>
          <w:lang w:val="pt-BR"/>
        </w:rPr>
        <w:t>máx</w:t>
      </w:r>
      <w:r w:rsidRPr="002B2B9E">
        <w:rPr>
          <w:sz w:val="24"/>
          <w:lang w:val="pt-BR"/>
        </w:rPr>
        <w:t xml:space="preserve"> = </w:t>
      </w:r>
      <w:r w:rsidRPr="002B2B9E">
        <w:rPr>
          <w:i/>
          <w:sz w:val="24"/>
          <w:lang w:val="pt-BR"/>
        </w:rPr>
        <w:t>D</w:t>
      </w:r>
      <w:r w:rsidRPr="002B2B9E">
        <w:rPr>
          <w:sz w:val="24"/>
          <w:lang w:val="pt-BR"/>
        </w:rPr>
        <w:t xml:space="preserve"> + </w:t>
      </w:r>
      <w:r w:rsidRPr="002B2B9E">
        <w:rPr>
          <w:i/>
          <w:sz w:val="24"/>
          <w:lang w:val="pt-BR"/>
        </w:rPr>
        <w:t>A</w:t>
      </w:r>
      <w:r w:rsidRPr="004724EA">
        <w:rPr>
          <w:i/>
          <w:iCs/>
          <w:sz w:val="24"/>
          <w:vertAlign w:val="subscript"/>
          <w:lang w:val="pt-BR"/>
        </w:rPr>
        <w:t>s</w:t>
      </w:r>
      <w:r w:rsidRPr="002B2B9E">
        <w:rPr>
          <w:sz w:val="24"/>
          <w:lang w:val="pt-BR"/>
        </w:rPr>
        <w:t xml:space="preserve"> (</w:t>
      </w:r>
      <w:r w:rsidRPr="002D3B23">
        <w:rPr>
          <w:i/>
          <w:sz w:val="24"/>
          <w:lang w:val="pt-BR"/>
        </w:rPr>
        <w:t>a</w:t>
      </w:r>
      <w:r w:rsidRPr="002D3B23">
        <w:rPr>
          <w:i/>
          <w:sz w:val="24"/>
          <w:vertAlign w:val="subscript"/>
          <w:lang w:val="pt-BR"/>
        </w:rPr>
        <w:t>s</w:t>
      </w:r>
      <w:r w:rsidRPr="002B2B9E">
        <w:rPr>
          <w:sz w:val="24"/>
          <w:lang w:val="pt-BR"/>
        </w:rPr>
        <w:t>)</w:t>
      </w:r>
      <w:r w:rsidRPr="002B2B9E">
        <w:rPr>
          <w:sz w:val="24"/>
          <w:lang w:val="pt-BR"/>
        </w:rPr>
        <w:tab/>
      </w:r>
      <w:r w:rsidRPr="002B2B9E">
        <w:rPr>
          <w:sz w:val="24"/>
          <w:lang w:val="pt-BR"/>
        </w:rPr>
        <w:sym w:font="Symbol" w:char="F0DE"/>
      </w:r>
      <w:r w:rsidRPr="002B2B9E">
        <w:rPr>
          <w:sz w:val="24"/>
          <w:lang w:val="pt-BR"/>
        </w:rPr>
        <w:t xml:space="preserve"> </w:t>
      </w:r>
      <w:r w:rsidRPr="002B2B9E">
        <w:rPr>
          <w:i/>
          <w:sz w:val="24"/>
          <w:lang w:val="pt-BR"/>
        </w:rPr>
        <w:t>A</w:t>
      </w:r>
      <w:r w:rsidRPr="002D3B23">
        <w:rPr>
          <w:i/>
          <w:iCs/>
          <w:sz w:val="24"/>
          <w:vertAlign w:val="subscript"/>
          <w:lang w:val="pt-BR"/>
        </w:rPr>
        <w:t>s</w:t>
      </w:r>
      <w:r w:rsidRPr="002B2B9E">
        <w:rPr>
          <w:sz w:val="24"/>
          <w:lang w:val="pt-BR"/>
        </w:rPr>
        <w:t xml:space="preserve"> (</w:t>
      </w:r>
      <w:r w:rsidRPr="002B2B9E">
        <w:rPr>
          <w:i/>
          <w:sz w:val="24"/>
          <w:lang w:val="pt-BR"/>
        </w:rPr>
        <w:t>a</w:t>
      </w:r>
      <w:r w:rsidRPr="004724EA">
        <w:rPr>
          <w:i/>
          <w:iCs/>
          <w:sz w:val="24"/>
          <w:vertAlign w:val="subscript"/>
          <w:lang w:val="pt-BR"/>
        </w:rPr>
        <w:t>s</w:t>
      </w:r>
      <w:r w:rsidRPr="002B2B9E">
        <w:rPr>
          <w:sz w:val="24"/>
          <w:lang w:val="pt-BR"/>
        </w:rPr>
        <w:t xml:space="preserve">) = </w:t>
      </w:r>
      <w:r w:rsidRPr="002B2B9E">
        <w:rPr>
          <w:i/>
          <w:sz w:val="24"/>
          <w:lang w:val="pt-BR"/>
        </w:rPr>
        <w:t>D</w:t>
      </w:r>
      <w:r w:rsidRPr="002B2B9E">
        <w:rPr>
          <w:sz w:val="24"/>
          <w:vertAlign w:val="subscript"/>
          <w:lang w:val="pt-BR"/>
        </w:rPr>
        <w:t xml:space="preserve">máx </w:t>
      </w:r>
      <w:r w:rsidRPr="002B2B9E">
        <w:rPr>
          <w:sz w:val="24"/>
          <w:lang w:val="pt-BR"/>
        </w:rPr>
        <w:t xml:space="preserve">- </w:t>
      </w:r>
      <w:r w:rsidRPr="002B2B9E">
        <w:rPr>
          <w:i/>
          <w:sz w:val="24"/>
          <w:lang w:val="pt-BR"/>
        </w:rPr>
        <w:t>D</w:t>
      </w:r>
    </w:p>
    <w:p w14:paraId="33785CAA" w14:textId="77777777" w:rsidR="00221166" w:rsidRPr="002B2B9E" w:rsidRDefault="00221166" w:rsidP="00221166">
      <w:pPr>
        <w:numPr>
          <w:ilvl w:val="0"/>
          <w:numId w:val="31"/>
        </w:numPr>
        <w:spacing w:line="360" w:lineRule="auto"/>
        <w:ind w:left="849" w:hanging="283"/>
        <w:jc w:val="both"/>
        <w:rPr>
          <w:sz w:val="24"/>
          <w:lang w:val="pt-BR"/>
        </w:rPr>
      </w:pPr>
      <w:r w:rsidRPr="002B2B9E">
        <w:rPr>
          <w:sz w:val="24"/>
          <w:lang w:val="pt-BR"/>
        </w:rPr>
        <w:t xml:space="preserve">Dimensão mínima: </w:t>
      </w:r>
      <w:r w:rsidRPr="002B2B9E">
        <w:rPr>
          <w:i/>
          <w:sz w:val="24"/>
          <w:lang w:val="pt-BR"/>
        </w:rPr>
        <w:t>D</w:t>
      </w:r>
      <w:r w:rsidRPr="002B2B9E">
        <w:rPr>
          <w:sz w:val="24"/>
          <w:vertAlign w:val="subscript"/>
          <w:lang w:val="pt-BR"/>
        </w:rPr>
        <w:t>mín</w:t>
      </w:r>
      <w:r w:rsidRPr="002B2B9E">
        <w:rPr>
          <w:sz w:val="24"/>
          <w:lang w:val="pt-BR"/>
        </w:rPr>
        <w:t xml:space="preserve"> = </w:t>
      </w:r>
      <w:r w:rsidRPr="002B2B9E">
        <w:rPr>
          <w:i/>
          <w:sz w:val="24"/>
          <w:lang w:val="pt-BR"/>
        </w:rPr>
        <w:t>D</w:t>
      </w:r>
      <w:r w:rsidRPr="002B2B9E">
        <w:rPr>
          <w:sz w:val="24"/>
          <w:lang w:val="pt-BR"/>
        </w:rPr>
        <w:t xml:space="preserve"> + </w:t>
      </w:r>
      <w:r w:rsidRPr="002B2B9E">
        <w:rPr>
          <w:i/>
          <w:sz w:val="24"/>
          <w:lang w:val="pt-BR"/>
        </w:rPr>
        <w:t>A</w:t>
      </w:r>
      <w:r w:rsidRPr="004724EA">
        <w:rPr>
          <w:i/>
          <w:iCs/>
          <w:sz w:val="24"/>
          <w:vertAlign w:val="subscript"/>
          <w:lang w:val="pt-BR"/>
        </w:rPr>
        <w:t>i</w:t>
      </w:r>
      <w:r w:rsidRPr="002B2B9E">
        <w:rPr>
          <w:sz w:val="24"/>
          <w:lang w:val="pt-BR"/>
        </w:rPr>
        <w:t xml:space="preserve"> (</w:t>
      </w:r>
      <w:r w:rsidRPr="002B2B9E">
        <w:rPr>
          <w:i/>
          <w:sz w:val="24"/>
          <w:lang w:val="pt-BR"/>
        </w:rPr>
        <w:t>a</w:t>
      </w:r>
      <w:r w:rsidRPr="002D3B23">
        <w:rPr>
          <w:i/>
          <w:iCs/>
          <w:sz w:val="24"/>
          <w:vertAlign w:val="subscript"/>
          <w:lang w:val="pt-BR"/>
        </w:rPr>
        <w:t>i</w:t>
      </w:r>
      <w:r w:rsidRPr="002B2B9E">
        <w:rPr>
          <w:sz w:val="24"/>
          <w:lang w:val="pt-BR"/>
        </w:rPr>
        <w:t>)</w:t>
      </w:r>
      <w:r w:rsidRPr="002B2B9E">
        <w:rPr>
          <w:sz w:val="24"/>
          <w:lang w:val="pt-BR"/>
        </w:rPr>
        <w:tab/>
      </w:r>
      <w:r w:rsidRPr="002B2B9E">
        <w:rPr>
          <w:sz w:val="24"/>
          <w:lang w:val="pt-BR"/>
        </w:rPr>
        <w:sym w:font="Symbol" w:char="F0DE"/>
      </w:r>
      <w:r w:rsidRPr="002B2B9E">
        <w:rPr>
          <w:sz w:val="24"/>
          <w:lang w:val="pt-BR"/>
        </w:rPr>
        <w:t xml:space="preserve"> </w:t>
      </w:r>
      <w:r w:rsidRPr="002B2B9E">
        <w:rPr>
          <w:i/>
          <w:sz w:val="24"/>
          <w:lang w:val="pt-BR"/>
        </w:rPr>
        <w:t>A</w:t>
      </w:r>
      <w:r w:rsidRPr="002D3B23">
        <w:rPr>
          <w:i/>
          <w:iCs/>
          <w:sz w:val="24"/>
          <w:vertAlign w:val="subscript"/>
          <w:lang w:val="pt-BR"/>
        </w:rPr>
        <w:t>i</w:t>
      </w:r>
      <w:r w:rsidRPr="002B2B9E">
        <w:rPr>
          <w:sz w:val="24"/>
          <w:lang w:val="pt-BR"/>
        </w:rPr>
        <w:t xml:space="preserve"> (</w:t>
      </w:r>
      <w:r w:rsidRPr="002B2B9E">
        <w:rPr>
          <w:i/>
          <w:sz w:val="24"/>
          <w:lang w:val="pt-BR"/>
        </w:rPr>
        <w:t>a</w:t>
      </w:r>
      <w:r w:rsidRPr="004724EA">
        <w:rPr>
          <w:i/>
          <w:iCs/>
          <w:sz w:val="24"/>
          <w:vertAlign w:val="subscript"/>
          <w:lang w:val="pt-BR"/>
        </w:rPr>
        <w:t>i</w:t>
      </w:r>
      <w:r w:rsidRPr="002B2B9E">
        <w:rPr>
          <w:sz w:val="24"/>
          <w:lang w:val="pt-BR"/>
        </w:rPr>
        <w:t xml:space="preserve">) = </w:t>
      </w:r>
      <w:r w:rsidRPr="002B2B9E">
        <w:rPr>
          <w:i/>
          <w:sz w:val="24"/>
          <w:lang w:val="pt-BR"/>
        </w:rPr>
        <w:t>D</w:t>
      </w:r>
      <w:r w:rsidRPr="002B2B9E">
        <w:rPr>
          <w:sz w:val="24"/>
          <w:vertAlign w:val="subscript"/>
          <w:lang w:val="pt-BR"/>
        </w:rPr>
        <w:t>mín</w:t>
      </w:r>
      <w:r w:rsidRPr="002B2B9E">
        <w:rPr>
          <w:sz w:val="24"/>
          <w:lang w:val="pt-BR"/>
        </w:rPr>
        <w:t xml:space="preserve"> - </w:t>
      </w:r>
      <w:r w:rsidRPr="002B2B9E">
        <w:rPr>
          <w:i/>
          <w:sz w:val="24"/>
          <w:lang w:val="pt-BR"/>
        </w:rPr>
        <w:t>D</w:t>
      </w:r>
    </w:p>
    <w:p w14:paraId="2B87A227" w14:textId="77777777" w:rsidR="00221166" w:rsidRPr="002B2B9E" w:rsidRDefault="00221166" w:rsidP="00221166">
      <w:pPr>
        <w:jc w:val="both"/>
        <w:rPr>
          <w:sz w:val="24"/>
          <w:lang w:val="pt-BR"/>
        </w:rPr>
      </w:pPr>
    </w:p>
    <w:p w14:paraId="0D647515" w14:textId="77777777" w:rsidR="00221166" w:rsidRPr="002B2B9E" w:rsidRDefault="00221166" w:rsidP="00221166">
      <w:pPr>
        <w:ind w:firstLine="720"/>
        <w:jc w:val="both"/>
        <w:rPr>
          <w:sz w:val="24"/>
          <w:lang w:val="pt-BR"/>
        </w:rPr>
      </w:pPr>
      <w:r w:rsidRPr="002B2B9E">
        <w:rPr>
          <w:sz w:val="24"/>
          <w:lang w:val="pt-BR"/>
        </w:rPr>
        <w:t xml:space="preserve">Simbologia: FURO: </w:t>
      </w:r>
      <w:r w:rsidRPr="002B2B9E">
        <w:rPr>
          <w:position w:val="-14"/>
          <w:lang w:val="pt-BR"/>
        </w:rPr>
        <w:object w:dxaOrig="440" w:dyaOrig="400" w14:anchorId="2CC7CC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3pt;height:26.55pt" o:ole="">
            <v:imagedata r:id="rId31" o:title=""/>
          </v:shape>
          <o:OLEObject Type="Embed" ProgID="Equation.3" ShapeID="_x0000_i1025" DrawAspect="Content" ObjectID="_1834910351" r:id="rId32"/>
        </w:object>
      </w:r>
      <w:r w:rsidRPr="002B2B9E">
        <w:rPr>
          <w:sz w:val="24"/>
          <w:lang w:val="pt-BR"/>
        </w:rPr>
        <w:tab/>
      </w:r>
      <w:r w:rsidRPr="002B2B9E">
        <w:rPr>
          <w:sz w:val="24"/>
          <w:lang w:val="pt-BR"/>
        </w:rPr>
        <w:tab/>
        <w:t xml:space="preserve">EIXO: </w:t>
      </w:r>
      <w:r w:rsidRPr="002B2B9E">
        <w:rPr>
          <w:position w:val="-14"/>
          <w:lang w:val="pt-BR"/>
        </w:rPr>
        <w:object w:dxaOrig="420" w:dyaOrig="400" w14:anchorId="07F5515C">
          <v:shape id="_x0000_i1026" type="#_x0000_t75" style="width:30.3pt;height:26.55pt" o:ole="">
            <v:imagedata r:id="rId33" o:title=""/>
          </v:shape>
          <o:OLEObject Type="Embed" ProgID="Equation.3" ShapeID="_x0000_i1026" DrawAspect="Content" ObjectID="_1834910352" r:id="rId34"/>
        </w:object>
      </w:r>
      <w:r w:rsidRPr="002B2B9E">
        <w:rPr>
          <w:sz w:val="24"/>
          <w:lang w:val="pt-BR"/>
        </w:rPr>
        <w:t xml:space="preserve">  </w:t>
      </w:r>
    </w:p>
    <w:p w14:paraId="61EC61F8" w14:textId="77777777" w:rsidR="00221166" w:rsidRPr="002B2B9E" w:rsidRDefault="00221166" w:rsidP="00221166">
      <w:pPr>
        <w:spacing w:line="360" w:lineRule="auto"/>
        <w:ind w:firstLine="720"/>
        <w:jc w:val="both"/>
        <w:rPr>
          <w:i/>
          <w:sz w:val="24"/>
          <w:lang w:val="pt-BR"/>
        </w:rPr>
      </w:pPr>
    </w:p>
    <w:p w14:paraId="447761E7" w14:textId="77777777" w:rsidR="00221166" w:rsidRPr="002B2B9E" w:rsidRDefault="00221166" w:rsidP="00221166">
      <w:pPr>
        <w:spacing w:line="360" w:lineRule="auto"/>
        <w:ind w:firstLine="720"/>
        <w:jc w:val="both"/>
        <w:rPr>
          <w:i/>
          <w:sz w:val="24"/>
          <w:lang w:val="pt-BR"/>
        </w:rPr>
      </w:pPr>
      <w:r w:rsidRPr="002B2B9E">
        <w:rPr>
          <w:i/>
          <w:sz w:val="24"/>
          <w:lang w:val="pt-BR"/>
        </w:rPr>
        <w:t>2.2.6. TOLERÂNCIA DE FABRICAÇÃO - t</w:t>
      </w:r>
    </w:p>
    <w:p w14:paraId="32F3A998" w14:textId="77777777" w:rsidR="00221166" w:rsidRPr="002B2B9E" w:rsidRDefault="00221166" w:rsidP="00221166">
      <w:pPr>
        <w:spacing w:line="360" w:lineRule="auto"/>
        <w:jc w:val="both"/>
        <w:rPr>
          <w:sz w:val="24"/>
          <w:lang w:val="pt-BR"/>
        </w:rPr>
      </w:pPr>
    </w:p>
    <w:p w14:paraId="48BDFB6B" w14:textId="77777777" w:rsidR="00221166" w:rsidRPr="002B2B9E" w:rsidRDefault="00221166" w:rsidP="00221166">
      <w:pPr>
        <w:spacing w:line="360" w:lineRule="auto"/>
        <w:ind w:firstLine="720"/>
        <w:jc w:val="both"/>
        <w:rPr>
          <w:sz w:val="24"/>
          <w:lang w:val="pt-BR"/>
        </w:rPr>
      </w:pPr>
      <w:r w:rsidRPr="002B2B9E">
        <w:rPr>
          <w:sz w:val="24"/>
          <w:lang w:val="pt-BR"/>
        </w:rPr>
        <w:t>É a variação permissível da dimensão da peça, dada pela diferença entre as suas dimensões máxima e mínima.</w:t>
      </w:r>
    </w:p>
    <w:p w14:paraId="3B63117C" w14:textId="77777777" w:rsidR="00221166" w:rsidRPr="002B2B9E" w:rsidRDefault="00221166" w:rsidP="00221166">
      <w:pPr>
        <w:spacing w:line="360" w:lineRule="auto"/>
        <w:jc w:val="both"/>
        <w:rPr>
          <w:sz w:val="24"/>
          <w:lang w:val="pt-BR"/>
        </w:rPr>
      </w:pPr>
    </w:p>
    <w:p w14:paraId="62A2A52D" w14:textId="77777777" w:rsidR="00221166" w:rsidRPr="002B2B9E" w:rsidRDefault="00221166" w:rsidP="00221166">
      <w:pPr>
        <w:spacing w:line="360" w:lineRule="auto"/>
        <w:jc w:val="both"/>
        <w:rPr>
          <w:sz w:val="24"/>
          <w:lang w:val="pt-BR"/>
        </w:rPr>
      </w:pPr>
      <w:r w:rsidRPr="002B2B9E">
        <w:rPr>
          <w:i/>
          <w:sz w:val="24"/>
          <w:lang w:val="pt-BR"/>
        </w:rPr>
        <w:t>t</w:t>
      </w:r>
      <w:r w:rsidRPr="002B2B9E">
        <w:rPr>
          <w:i/>
          <w:sz w:val="24"/>
          <w:vertAlign w:val="subscript"/>
          <w:lang w:val="pt-BR"/>
        </w:rPr>
        <w:t>f</w:t>
      </w:r>
      <w:r w:rsidRPr="002B2B9E">
        <w:rPr>
          <w:sz w:val="24"/>
          <w:vertAlign w:val="subscript"/>
          <w:lang w:val="pt-BR"/>
        </w:rPr>
        <w:t xml:space="preserve"> </w:t>
      </w:r>
      <w:r>
        <w:rPr>
          <w:sz w:val="24"/>
          <w:vertAlign w:val="subscript"/>
          <w:lang w:val="pt-BR"/>
        </w:rPr>
        <w:t xml:space="preserve"> </w:t>
      </w:r>
      <w:r w:rsidRPr="002B2B9E">
        <w:rPr>
          <w:sz w:val="24"/>
          <w:lang w:val="pt-BR"/>
        </w:rPr>
        <w:t xml:space="preserve">= </w:t>
      </w:r>
      <w:r w:rsidRPr="002B2B9E">
        <w:rPr>
          <w:i/>
          <w:sz w:val="24"/>
          <w:lang w:val="pt-BR"/>
        </w:rPr>
        <w:t>D</w:t>
      </w:r>
      <w:r w:rsidRPr="002B2B9E">
        <w:rPr>
          <w:sz w:val="24"/>
          <w:vertAlign w:val="subscript"/>
          <w:lang w:val="pt-BR"/>
        </w:rPr>
        <w:t>máx</w:t>
      </w:r>
      <w:r w:rsidRPr="002B2B9E">
        <w:rPr>
          <w:sz w:val="24"/>
          <w:lang w:val="pt-BR"/>
        </w:rPr>
        <w:t xml:space="preserve"> - </w:t>
      </w:r>
      <w:r w:rsidRPr="002B2B9E">
        <w:rPr>
          <w:i/>
          <w:sz w:val="24"/>
          <w:lang w:val="pt-BR"/>
        </w:rPr>
        <w:t>D</w:t>
      </w:r>
      <w:r w:rsidRPr="002B2B9E">
        <w:rPr>
          <w:sz w:val="24"/>
          <w:vertAlign w:val="subscript"/>
          <w:lang w:val="pt-BR"/>
        </w:rPr>
        <w:t xml:space="preserve">mín </w:t>
      </w:r>
      <w:r w:rsidRPr="002B2B9E">
        <w:rPr>
          <w:sz w:val="24"/>
          <w:lang w:val="pt-BR"/>
        </w:rPr>
        <w:t>= (</w:t>
      </w:r>
      <w:r w:rsidRPr="002B2B9E">
        <w:rPr>
          <w:i/>
          <w:sz w:val="24"/>
          <w:lang w:val="pt-BR"/>
        </w:rPr>
        <w:t>D</w:t>
      </w:r>
      <w:r w:rsidRPr="002B2B9E">
        <w:rPr>
          <w:sz w:val="24"/>
          <w:lang w:val="pt-BR"/>
        </w:rPr>
        <w:t xml:space="preserve"> + </w:t>
      </w:r>
      <w:r w:rsidRPr="002B2B9E">
        <w:rPr>
          <w:i/>
          <w:sz w:val="24"/>
          <w:lang w:val="pt-BR"/>
        </w:rPr>
        <w:t>A</w:t>
      </w:r>
      <w:r w:rsidRPr="002D3B23">
        <w:rPr>
          <w:i/>
          <w:iCs/>
          <w:sz w:val="24"/>
          <w:vertAlign w:val="subscript"/>
          <w:lang w:val="pt-BR"/>
        </w:rPr>
        <w:t>s</w:t>
      </w:r>
      <w:r w:rsidRPr="002B2B9E">
        <w:rPr>
          <w:sz w:val="24"/>
          <w:lang w:val="pt-BR"/>
        </w:rPr>
        <w:t>) - (</w:t>
      </w:r>
      <w:r w:rsidRPr="002B2B9E">
        <w:rPr>
          <w:i/>
          <w:sz w:val="24"/>
          <w:lang w:val="pt-BR"/>
        </w:rPr>
        <w:t>D</w:t>
      </w:r>
      <w:r w:rsidRPr="002B2B9E">
        <w:rPr>
          <w:sz w:val="24"/>
          <w:lang w:val="pt-BR"/>
        </w:rPr>
        <w:t xml:space="preserve"> + </w:t>
      </w:r>
      <w:r w:rsidRPr="002B2B9E">
        <w:rPr>
          <w:i/>
          <w:sz w:val="24"/>
          <w:lang w:val="pt-BR"/>
        </w:rPr>
        <w:t>A</w:t>
      </w:r>
      <w:r w:rsidRPr="002D3B23">
        <w:rPr>
          <w:i/>
          <w:iCs/>
          <w:sz w:val="24"/>
          <w:vertAlign w:val="subscript"/>
          <w:lang w:val="pt-BR"/>
        </w:rPr>
        <w:t>i</w:t>
      </w:r>
      <w:r w:rsidRPr="002B2B9E">
        <w:rPr>
          <w:sz w:val="24"/>
          <w:lang w:val="pt-BR"/>
        </w:rPr>
        <w:t xml:space="preserve">) = </w:t>
      </w:r>
      <w:r w:rsidRPr="002B2B9E">
        <w:rPr>
          <w:i/>
          <w:sz w:val="24"/>
          <w:lang w:val="pt-BR"/>
        </w:rPr>
        <w:t>A</w:t>
      </w:r>
      <w:r w:rsidRPr="002D3B23">
        <w:rPr>
          <w:i/>
          <w:iCs/>
          <w:sz w:val="24"/>
          <w:vertAlign w:val="subscript"/>
          <w:lang w:val="pt-BR"/>
        </w:rPr>
        <w:t>s</w:t>
      </w:r>
      <w:r w:rsidRPr="002B2B9E">
        <w:rPr>
          <w:sz w:val="24"/>
          <w:lang w:val="pt-BR"/>
        </w:rPr>
        <w:t xml:space="preserve"> - </w:t>
      </w:r>
      <w:r w:rsidRPr="002B2B9E">
        <w:rPr>
          <w:i/>
          <w:sz w:val="24"/>
          <w:lang w:val="pt-BR"/>
        </w:rPr>
        <w:t>A</w:t>
      </w:r>
      <w:r w:rsidRPr="002D3B23">
        <w:rPr>
          <w:i/>
          <w:iCs/>
          <w:sz w:val="24"/>
          <w:vertAlign w:val="subscript"/>
          <w:lang w:val="pt-BR"/>
        </w:rPr>
        <w:t>i</w:t>
      </w:r>
      <w:r w:rsidRPr="002B2B9E">
        <w:rPr>
          <w:sz w:val="24"/>
          <w:lang w:val="pt-BR"/>
        </w:rPr>
        <w:t xml:space="preserve"> </w:t>
      </w:r>
      <w:r w:rsidRPr="002B2B9E">
        <w:rPr>
          <w:sz w:val="24"/>
          <w:lang w:val="pt-BR"/>
        </w:rPr>
        <w:sym w:font="Symbol" w:char="F0DE"/>
      </w:r>
      <w:r w:rsidRPr="002B2B9E">
        <w:rPr>
          <w:sz w:val="24"/>
          <w:lang w:val="pt-BR"/>
        </w:rPr>
        <w:t xml:space="preserve"> tolerância de fabricação do furo</w:t>
      </w:r>
    </w:p>
    <w:p w14:paraId="14A7951A" w14:textId="77777777" w:rsidR="00221166" w:rsidRPr="002B2B9E" w:rsidRDefault="00221166" w:rsidP="00221166">
      <w:pPr>
        <w:spacing w:line="360" w:lineRule="auto"/>
        <w:jc w:val="both"/>
        <w:rPr>
          <w:sz w:val="24"/>
          <w:lang w:val="pt-BR"/>
        </w:rPr>
      </w:pPr>
      <w:r w:rsidRPr="002B2B9E">
        <w:rPr>
          <w:i/>
          <w:sz w:val="24"/>
          <w:lang w:val="pt-BR"/>
        </w:rPr>
        <w:t>t</w:t>
      </w:r>
      <w:r w:rsidRPr="002B2B9E">
        <w:rPr>
          <w:i/>
          <w:sz w:val="24"/>
          <w:vertAlign w:val="subscript"/>
          <w:lang w:val="pt-BR"/>
        </w:rPr>
        <w:t>e</w:t>
      </w:r>
      <w:r w:rsidRPr="002B2B9E">
        <w:rPr>
          <w:sz w:val="24"/>
          <w:lang w:val="pt-BR"/>
        </w:rPr>
        <w:t xml:space="preserve"> = </w:t>
      </w:r>
      <w:r w:rsidRPr="002B2B9E">
        <w:rPr>
          <w:i/>
          <w:sz w:val="24"/>
          <w:lang w:val="pt-BR"/>
        </w:rPr>
        <w:t>D</w:t>
      </w:r>
      <w:r w:rsidRPr="002B2B9E">
        <w:rPr>
          <w:sz w:val="24"/>
          <w:vertAlign w:val="subscript"/>
          <w:lang w:val="pt-BR"/>
        </w:rPr>
        <w:t>máx</w:t>
      </w:r>
      <w:r w:rsidRPr="002B2B9E">
        <w:rPr>
          <w:sz w:val="24"/>
          <w:lang w:val="pt-BR"/>
        </w:rPr>
        <w:t xml:space="preserve"> - </w:t>
      </w:r>
      <w:r w:rsidRPr="002B2B9E">
        <w:rPr>
          <w:i/>
          <w:sz w:val="24"/>
          <w:lang w:val="pt-BR"/>
        </w:rPr>
        <w:t>D</w:t>
      </w:r>
      <w:r w:rsidRPr="002B2B9E">
        <w:rPr>
          <w:sz w:val="24"/>
          <w:vertAlign w:val="subscript"/>
          <w:lang w:val="pt-BR"/>
        </w:rPr>
        <w:t>mín</w:t>
      </w:r>
      <w:r w:rsidRPr="002B2B9E">
        <w:rPr>
          <w:sz w:val="24"/>
          <w:lang w:val="pt-BR"/>
        </w:rPr>
        <w:t xml:space="preserve"> = (</w:t>
      </w:r>
      <w:r w:rsidRPr="002B2B9E">
        <w:rPr>
          <w:i/>
          <w:sz w:val="24"/>
          <w:lang w:val="pt-BR"/>
        </w:rPr>
        <w:t>D</w:t>
      </w:r>
      <w:r w:rsidRPr="002B2B9E">
        <w:rPr>
          <w:sz w:val="24"/>
          <w:lang w:val="pt-BR"/>
        </w:rPr>
        <w:t xml:space="preserve"> + </w:t>
      </w:r>
      <w:r w:rsidRPr="002B2B9E">
        <w:rPr>
          <w:i/>
          <w:sz w:val="24"/>
          <w:lang w:val="pt-BR"/>
        </w:rPr>
        <w:t>a</w:t>
      </w:r>
      <w:r w:rsidRPr="002D3B23">
        <w:rPr>
          <w:i/>
          <w:iCs/>
          <w:sz w:val="24"/>
          <w:vertAlign w:val="subscript"/>
          <w:lang w:val="pt-BR"/>
        </w:rPr>
        <w:t>s</w:t>
      </w:r>
      <w:r w:rsidRPr="002B2B9E">
        <w:rPr>
          <w:sz w:val="24"/>
          <w:lang w:val="pt-BR"/>
        </w:rPr>
        <w:t>) - (</w:t>
      </w:r>
      <w:r w:rsidRPr="002B2B9E">
        <w:rPr>
          <w:i/>
          <w:sz w:val="24"/>
          <w:lang w:val="pt-BR"/>
        </w:rPr>
        <w:t>D</w:t>
      </w:r>
      <w:r w:rsidRPr="002B2B9E">
        <w:rPr>
          <w:sz w:val="24"/>
          <w:lang w:val="pt-BR"/>
        </w:rPr>
        <w:t xml:space="preserve"> + </w:t>
      </w:r>
      <w:r w:rsidRPr="002B2B9E">
        <w:rPr>
          <w:i/>
          <w:sz w:val="24"/>
          <w:lang w:val="pt-BR"/>
        </w:rPr>
        <w:t>a</w:t>
      </w:r>
      <w:r w:rsidRPr="002D3B23">
        <w:rPr>
          <w:i/>
          <w:iCs/>
          <w:sz w:val="24"/>
          <w:vertAlign w:val="subscript"/>
          <w:lang w:val="pt-BR"/>
        </w:rPr>
        <w:t>i</w:t>
      </w:r>
      <w:r w:rsidRPr="002B2B9E">
        <w:rPr>
          <w:sz w:val="24"/>
          <w:lang w:val="pt-BR"/>
        </w:rPr>
        <w:t xml:space="preserve">) = </w:t>
      </w:r>
      <w:r w:rsidRPr="002B2B9E">
        <w:rPr>
          <w:i/>
          <w:sz w:val="24"/>
          <w:lang w:val="pt-BR"/>
        </w:rPr>
        <w:t>a</w:t>
      </w:r>
      <w:r w:rsidRPr="002D3B23">
        <w:rPr>
          <w:i/>
          <w:iCs/>
          <w:sz w:val="24"/>
          <w:vertAlign w:val="subscript"/>
          <w:lang w:val="pt-BR"/>
        </w:rPr>
        <w:t>s</w:t>
      </w:r>
      <w:r w:rsidRPr="002B2B9E">
        <w:rPr>
          <w:sz w:val="24"/>
          <w:lang w:val="pt-BR"/>
        </w:rPr>
        <w:t xml:space="preserve"> - </w:t>
      </w:r>
      <w:r w:rsidRPr="002B2B9E">
        <w:rPr>
          <w:i/>
          <w:sz w:val="24"/>
          <w:lang w:val="pt-BR"/>
        </w:rPr>
        <w:t>a</w:t>
      </w:r>
      <w:r w:rsidRPr="002D3B23">
        <w:rPr>
          <w:i/>
          <w:iCs/>
          <w:sz w:val="24"/>
          <w:vertAlign w:val="subscript"/>
          <w:lang w:val="pt-BR"/>
        </w:rPr>
        <w:t>i</w:t>
      </w:r>
      <w:r w:rsidRPr="002B2B9E">
        <w:rPr>
          <w:sz w:val="24"/>
          <w:lang w:val="pt-BR"/>
        </w:rPr>
        <w:tab/>
        <w:t xml:space="preserve">  </w:t>
      </w:r>
      <w:r w:rsidRPr="002B2B9E">
        <w:rPr>
          <w:sz w:val="24"/>
          <w:lang w:val="pt-BR"/>
        </w:rPr>
        <w:sym w:font="Symbol" w:char="F0DE"/>
      </w:r>
      <w:r w:rsidRPr="002B2B9E">
        <w:rPr>
          <w:sz w:val="24"/>
          <w:lang w:val="pt-BR"/>
        </w:rPr>
        <w:t xml:space="preserve"> tolerância de fabricação do eixo</w:t>
      </w:r>
    </w:p>
    <w:p w14:paraId="7C0FD38B" w14:textId="77777777" w:rsidR="00221166" w:rsidRPr="002B2B9E" w:rsidRDefault="00221166" w:rsidP="00221166">
      <w:pPr>
        <w:spacing w:line="360" w:lineRule="auto"/>
        <w:jc w:val="both"/>
        <w:rPr>
          <w:sz w:val="24"/>
          <w:lang w:val="pt-BR"/>
        </w:rPr>
      </w:pPr>
    </w:p>
    <w:p w14:paraId="0633782E" w14:textId="77777777" w:rsidR="00221166" w:rsidRPr="002B2B9E" w:rsidRDefault="00221166" w:rsidP="00221166">
      <w:pPr>
        <w:spacing w:line="360" w:lineRule="auto"/>
        <w:jc w:val="both"/>
        <w:rPr>
          <w:sz w:val="24"/>
          <w:lang w:val="pt-BR"/>
        </w:rPr>
      </w:pPr>
      <w:r w:rsidRPr="002B2B9E">
        <w:rPr>
          <w:noProof/>
          <w:sz w:val="24"/>
          <w:lang w:val="pt-BR"/>
        </w:rPr>
        <w:drawing>
          <wp:inline distT="0" distB="0" distL="0" distR="0" wp14:anchorId="2BDE7505" wp14:editId="103C0980">
            <wp:extent cx="6472489" cy="1713230"/>
            <wp:effectExtent l="0" t="0" r="5080" b="1270"/>
            <wp:docPr id="1" name="Imagem 1" descr="AP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11"/>
                    <pic:cNvPicPr>
                      <a:picLocks noChangeAspect="1" noChangeArrowheads="1"/>
                    </pic:cNvPicPr>
                  </pic:nvPicPr>
                  <pic:blipFill rotWithShape="1">
                    <a:blip r:embed="rId35" cstate="print"/>
                    <a:srcRect l="1445" t="30116" b="22586"/>
                    <a:stretch/>
                  </pic:blipFill>
                  <pic:spPr bwMode="auto">
                    <a:xfrm>
                      <a:off x="0" y="0"/>
                      <a:ext cx="6493052" cy="1718673"/>
                    </a:xfrm>
                    <a:prstGeom prst="rect">
                      <a:avLst/>
                    </a:prstGeom>
                    <a:noFill/>
                    <a:ln>
                      <a:noFill/>
                    </a:ln>
                    <a:extLst>
                      <a:ext uri="{53640926-AAD7-44D8-BBD7-CCE9431645EC}">
                        <a14:shadowObscured xmlns:a14="http://schemas.microsoft.com/office/drawing/2010/main"/>
                      </a:ext>
                    </a:extLst>
                  </pic:spPr>
                </pic:pic>
              </a:graphicData>
            </a:graphic>
          </wp:inline>
        </w:drawing>
      </w:r>
    </w:p>
    <w:p w14:paraId="7F9639C6" w14:textId="77777777" w:rsidR="00221166" w:rsidRPr="000B57F4" w:rsidRDefault="00221166" w:rsidP="00221166">
      <w:pPr>
        <w:jc w:val="center"/>
        <w:rPr>
          <w:i/>
          <w:iCs/>
          <w:lang w:val="pt-BR"/>
        </w:rPr>
      </w:pPr>
      <w:r w:rsidRPr="000B57F4">
        <w:rPr>
          <w:i/>
          <w:iCs/>
          <w:lang w:val="pt-BR"/>
        </w:rPr>
        <w:t>Figura 2.1 - Representação dos afastamentos em um eixo (a</w:t>
      </w:r>
      <w:r w:rsidRPr="000B57F4">
        <w:rPr>
          <w:i/>
          <w:iCs/>
          <w:vertAlign w:val="subscript"/>
          <w:lang w:val="pt-BR"/>
        </w:rPr>
        <w:t>s</w:t>
      </w:r>
      <w:r w:rsidRPr="000B57F4">
        <w:rPr>
          <w:i/>
          <w:iCs/>
          <w:lang w:val="pt-BR"/>
        </w:rPr>
        <w:t xml:space="preserve"> e a</w:t>
      </w:r>
      <w:r w:rsidRPr="000B57F4">
        <w:rPr>
          <w:i/>
          <w:iCs/>
          <w:vertAlign w:val="subscript"/>
          <w:lang w:val="pt-BR"/>
        </w:rPr>
        <w:t>i</w:t>
      </w:r>
      <w:r w:rsidRPr="000B57F4">
        <w:rPr>
          <w:i/>
          <w:iCs/>
          <w:lang w:val="pt-BR"/>
        </w:rPr>
        <w:t>).</w:t>
      </w:r>
    </w:p>
    <w:p w14:paraId="4133628E" w14:textId="77777777" w:rsidR="00221166" w:rsidRPr="000B57F4" w:rsidRDefault="00221166" w:rsidP="00221166">
      <w:pPr>
        <w:jc w:val="center"/>
        <w:rPr>
          <w:i/>
          <w:iCs/>
          <w:lang w:val="pt-BR"/>
        </w:rPr>
      </w:pPr>
      <w:r w:rsidRPr="000B57F4">
        <w:rPr>
          <w:i/>
          <w:iCs/>
          <w:lang w:val="pt-BR"/>
        </w:rPr>
        <w:t>(</w:t>
      </w:r>
      <w:r>
        <w:rPr>
          <w:i/>
          <w:iCs/>
          <w:lang w:val="pt-BR"/>
        </w:rPr>
        <w:t xml:space="preserve">Fonte: </w:t>
      </w:r>
      <w:r w:rsidRPr="000B57F4">
        <w:rPr>
          <w:i/>
          <w:iCs/>
          <w:lang w:val="pt-BR"/>
        </w:rPr>
        <w:t>Executado pelo autor)</w:t>
      </w:r>
    </w:p>
    <w:p w14:paraId="6B58C4B7" w14:textId="77777777" w:rsidR="00221166" w:rsidRDefault="00221166" w:rsidP="00221166">
      <w:pPr>
        <w:spacing w:line="360" w:lineRule="auto"/>
        <w:jc w:val="both"/>
        <w:rPr>
          <w:sz w:val="24"/>
          <w:lang w:val="pt-BR"/>
        </w:rPr>
      </w:pPr>
    </w:p>
    <w:p w14:paraId="024D790D" w14:textId="77777777" w:rsidR="00221166" w:rsidRPr="002B2B9E" w:rsidRDefault="00221166" w:rsidP="00221166">
      <w:pPr>
        <w:spacing w:line="360" w:lineRule="auto"/>
        <w:ind w:firstLine="720"/>
        <w:jc w:val="both"/>
        <w:rPr>
          <w:i/>
          <w:sz w:val="24"/>
          <w:lang w:val="pt-BR"/>
        </w:rPr>
      </w:pPr>
      <w:r w:rsidRPr="002B2B9E">
        <w:rPr>
          <w:i/>
          <w:sz w:val="24"/>
          <w:lang w:val="pt-BR"/>
        </w:rPr>
        <w:lastRenderedPageBreak/>
        <w:t>2.2.7. GRAU DE TOLERÂNCIA, QUALIDADE DE TRABALHO - IT (ISO TOLERANCE)</w:t>
      </w:r>
    </w:p>
    <w:p w14:paraId="7129A59C" w14:textId="77777777" w:rsidR="00221166" w:rsidRPr="002B2B9E" w:rsidRDefault="00221166" w:rsidP="00221166">
      <w:pPr>
        <w:jc w:val="both"/>
        <w:rPr>
          <w:sz w:val="24"/>
          <w:lang w:val="pt-BR"/>
        </w:rPr>
      </w:pPr>
    </w:p>
    <w:p w14:paraId="65C35339" w14:textId="77777777" w:rsidR="00221166" w:rsidRPr="002B2B9E" w:rsidRDefault="00221166" w:rsidP="00221166">
      <w:pPr>
        <w:spacing w:line="360" w:lineRule="auto"/>
        <w:ind w:firstLine="720"/>
        <w:jc w:val="both"/>
        <w:rPr>
          <w:sz w:val="24"/>
          <w:lang w:val="pt-BR"/>
        </w:rPr>
      </w:pPr>
      <w:r w:rsidRPr="002B2B9E">
        <w:rPr>
          <w:sz w:val="24"/>
          <w:lang w:val="pt-BR"/>
        </w:rPr>
        <w:t>É o grau de precisão fixado pela Norma de Tolerâncias e Ajustes. É a precisão exigida na fabricação das peças, segundo o tipo de mecanismo a que se destinam; cada dimensão nominal admite 20 tolerâncias fundamentais ou qualidades de trabalho, conforme a tabela 2.1.</w:t>
      </w:r>
    </w:p>
    <w:p w14:paraId="115CA4BA" w14:textId="77777777" w:rsidR="00221166" w:rsidRPr="002B2B9E" w:rsidRDefault="00221166" w:rsidP="00221166">
      <w:pPr>
        <w:spacing w:line="360" w:lineRule="auto"/>
        <w:ind w:firstLine="720"/>
        <w:jc w:val="both"/>
        <w:rPr>
          <w:sz w:val="24"/>
          <w:lang w:val="pt-BR"/>
        </w:rPr>
      </w:pPr>
    </w:p>
    <w:p w14:paraId="2A282014" w14:textId="77777777" w:rsidR="00221166" w:rsidRPr="00AF7AAE" w:rsidRDefault="00221166" w:rsidP="00221166">
      <w:pPr>
        <w:spacing w:line="360" w:lineRule="auto"/>
        <w:jc w:val="center"/>
        <w:rPr>
          <w:i/>
          <w:lang w:val="pt-BR"/>
        </w:rPr>
      </w:pPr>
      <w:r w:rsidRPr="002B2B9E">
        <w:rPr>
          <w:i/>
          <w:lang w:val="pt-BR"/>
        </w:rPr>
        <w:t>Tabela 2.1</w:t>
      </w:r>
      <w:r>
        <w:rPr>
          <w:i/>
          <w:lang w:val="pt-BR"/>
        </w:rPr>
        <w:t xml:space="preserve"> - </w:t>
      </w:r>
      <w:r w:rsidRPr="002B2B9E">
        <w:rPr>
          <w:i/>
          <w:lang w:val="pt-BR"/>
        </w:rPr>
        <w:t>Tolerâncias, grau de qualidade das peças</w:t>
      </w:r>
    </w:p>
    <w:tbl>
      <w:tblPr>
        <w:tblStyle w:val="Tabelacomgrade"/>
        <w:tblW w:w="9534" w:type="dxa"/>
        <w:tblLook w:val="04A0" w:firstRow="1" w:lastRow="0" w:firstColumn="1" w:lastColumn="0" w:noHBand="0" w:noVBand="1"/>
      </w:tblPr>
      <w:tblGrid>
        <w:gridCol w:w="470"/>
        <w:gridCol w:w="456"/>
        <w:gridCol w:w="448"/>
        <w:gridCol w:w="450"/>
        <w:gridCol w:w="449"/>
        <w:gridCol w:w="451"/>
        <w:gridCol w:w="451"/>
        <w:gridCol w:w="450"/>
        <w:gridCol w:w="451"/>
        <w:gridCol w:w="451"/>
        <w:gridCol w:w="452"/>
        <w:gridCol w:w="451"/>
        <w:gridCol w:w="456"/>
        <w:gridCol w:w="456"/>
        <w:gridCol w:w="456"/>
        <w:gridCol w:w="456"/>
        <w:gridCol w:w="456"/>
        <w:gridCol w:w="456"/>
        <w:gridCol w:w="456"/>
        <w:gridCol w:w="456"/>
        <w:gridCol w:w="456"/>
      </w:tblGrid>
      <w:tr w:rsidR="00221166" w14:paraId="7E9502FD" w14:textId="77777777" w:rsidTr="001C6787">
        <w:trPr>
          <w:trHeight w:val="283"/>
        </w:trPr>
        <w:tc>
          <w:tcPr>
            <w:tcW w:w="453"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6063750F" w14:textId="77777777" w:rsidR="00221166" w:rsidRPr="00E57C5E" w:rsidRDefault="00221166" w:rsidP="001C6787">
            <w:pPr>
              <w:jc w:val="center"/>
              <w:rPr>
                <w:b/>
                <w:bCs/>
              </w:rPr>
            </w:pPr>
            <w:r w:rsidRPr="00E57C5E">
              <w:rPr>
                <w:b/>
                <w:bCs/>
                <w:sz w:val="24"/>
                <w:szCs w:val="24"/>
              </w:rPr>
              <w:t>IT</w:t>
            </w:r>
          </w:p>
        </w:tc>
        <w:tc>
          <w:tcPr>
            <w:tcW w:w="456" w:type="dxa"/>
            <w:tcBorders>
              <w:top w:val="single" w:sz="12" w:space="0" w:color="auto"/>
              <w:left w:val="single" w:sz="12" w:space="0" w:color="auto"/>
              <w:bottom w:val="single" w:sz="12" w:space="0" w:color="auto"/>
              <w:right w:val="single" w:sz="12" w:space="0" w:color="auto"/>
            </w:tcBorders>
            <w:vAlign w:val="center"/>
          </w:tcPr>
          <w:p w14:paraId="628E9976" w14:textId="77777777" w:rsidR="00221166" w:rsidRDefault="00221166" w:rsidP="001C6787">
            <w:pPr>
              <w:jc w:val="center"/>
            </w:pPr>
            <w:r w:rsidRPr="00443C5F">
              <w:rPr>
                <w:sz w:val="24"/>
                <w:szCs w:val="24"/>
              </w:rPr>
              <w:t>01</w:t>
            </w:r>
          </w:p>
        </w:tc>
        <w:tc>
          <w:tcPr>
            <w:tcW w:w="451" w:type="dxa"/>
            <w:tcBorders>
              <w:top w:val="single" w:sz="12" w:space="0" w:color="auto"/>
              <w:left w:val="single" w:sz="12" w:space="0" w:color="auto"/>
              <w:bottom w:val="single" w:sz="12" w:space="0" w:color="auto"/>
              <w:right w:val="single" w:sz="12" w:space="0" w:color="auto"/>
            </w:tcBorders>
            <w:vAlign w:val="center"/>
          </w:tcPr>
          <w:p w14:paraId="13A23BFB" w14:textId="77777777" w:rsidR="00221166" w:rsidRDefault="00221166" w:rsidP="001C6787">
            <w:pPr>
              <w:jc w:val="center"/>
            </w:pPr>
            <w:r w:rsidRPr="00443C5F">
              <w:rPr>
                <w:sz w:val="24"/>
                <w:szCs w:val="24"/>
              </w:rPr>
              <w:t>0</w:t>
            </w:r>
          </w:p>
        </w:tc>
        <w:tc>
          <w:tcPr>
            <w:tcW w:w="451" w:type="dxa"/>
            <w:tcBorders>
              <w:top w:val="single" w:sz="12" w:space="0" w:color="auto"/>
              <w:left w:val="single" w:sz="12" w:space="0" w:color="auto"/>
              <w:bottom w:val="single" w:sz="12" w:space="0" w:color="auto"/>
              <w:right w:val="single" w:sz="12" w:space="0" w:color="auto"/>
            </w:tcBorders>
            <w:vAlign w:val="center"/>
          </w:tcPr>
          <w:p w14:paraId="51E3C62D" w14:textId="77777777" w:rsidR="00221166" w:rsidRDefault="00221166" w:rsidP="001C6787">
            <w:pPr>
              <w:jc w:val="center"/>
            </w:pPr>
            <w:r w:rsidRPr="00443C5F">
              <w:rPr>
                <w:sz w:val="24"/>
                <w:szCs w:val="24"/>
              </w:rPr>
              <w:t>1</w:t>
            </w:r>
          </w:p>
        </w:tc>
        <w:tc>
          <w:tcPr>
            <w:tcW w:w="451" w:type="dxa"/>
            <w:tcBorders>
              <w:top w:val="single" w:sz="12" w:space="0" w:color="auto"/>
              <w:left w:val="single" w:sz="12" w:space="0" w:color="auto"/>
              <w:bottom w:val="single" w:sz="12" w:space="0" w:color="auto"/>
              <w:right w:val="single" w:sz="12" w:space="0" w:color="auto"/>
            </w:tcBorders>
            <w:vAlign w:val="center"/>
          </w:tcPr>
          <w:p w14:paraId="2A369CD1" w14:textId="77777777" w:rsidR="00221166" w:rsidRDefault="00221166" w:rsidP="001C6787">
            <w:pPr>
              <w:jc w:val="center"/>
            </w:pPr>
            <w:r w:rsidRPr="00443C5F">
              <w:rPr>
                <w:sz w:val="24"/>
                <w:szCs w:val="24"/>
              </w:rPr>
              <w:t>2</w:t>
            </w:r>
          </w:p>
        </w:tc>
        <w:tc>
          <w:tcPr>
            <w:tcW w:w="453" w:type="dxa"/>
            <w:tcBorders>
              <w:top w:val="single" w:sz="12" w:space="0" w:color="auto"/>
              <w:left w:val="single" w:sz="12" w:space="0" w:color="auto"/>
              <w:bottom w:val="single" w:sz="12" w:space="0" w:color="auto"/>
              <w:right w:val="single" w:sz="12" w:space="0" w:color="auto"/>
            </w:tcBorders>
            <w:vAlign w:val="center"/>
          </w:tcPr>
          <w:p w14:paraId="0C2ACA0E" w14:textId="77777777" w:rsidR="00221166" w:rsidRDefault="00221166" w:rsidP="001C6787">
            <w:pPr>
              <w:jc w:val="center"/>
            </w:pPr>
            <w:r w:rsidRPr="00443C5F">
              <w:rPr>
                <w:sz w:val="24"/>
                <w:szCs w:val="24"/>
              </w:rPr>
              <w:t>3</w:t>
            </w:r>
          </w:p>
        </w:tc>
        <w:tc>
          <w:tcPr>
            <w:tcW w:w="453" w:type="dxa"/>
            <w:tcBorders>
              <w:top w:val="single" w:sz="12" w:space="0" w:color="auto"/>
              <w:left w:val="single" w:sz="12" w:space="0" w:color="auto"/>
              <w:bottom w:val="single" w:sz="12" w:space="0" w:color="auto"/>
              <w:right w:val="single" w:sz="12" w:space="0" w:color="auto"/>
            </w:tcBorders>
            <w:vAlign w:val="center"/>
          </w:tcPr>
          <w:p w14:paraId="6096438A" w14:textId="77777777" w:rsidR="00221166" w:rsidRDefault="00221166" w:rsidP="001C6787">
            <w:pPr>
              <w:jc w:val="center"/>
            </w:pPr>
            <w:r w:rsidRPr="00443C5F">
              <w:rPr>
                <w:sz w:val="24"/>
                <w:szCs w:val="24"/>
              </w:rPr>
              <w:t>4</w:t>
            </w:r>
          </w:p>
        </w:tc>
        <w:tc>
          <w:tcPr>
            <w:tcW w:w="452" w:type="dxa"/>
            <w:tcBorders>
              <w:top w:val="single" w:sz="12" w:space="0" w:color="auto"/>
              <w:left w:val="single" w:sz="12" w:space="0" w:color="auto"/>
              <w:bottom w:val="single" w:sz="12" w:space="0" w:color="auto"/>
              <w:right w:val="single" w:sz="12" w:space="0" w:color="auto"/>
            </w:tcBorders>
            <w:vAlign w:val="center"/>
          </w:tcPr>
          <w:p w14:paraId="7FA9F7C5" w14:textId="77777777" w:rsidR="00221166" w:rsidRDefault="00221166" w:rsidP="001C6787">
            <w:pPr>
              <w:jc w:val="center"/>
            </w:pPr>
            <w:r w:rsidRPr="00443C5F">
              <w:rPr>
                <w:sz w:val="24"/>
                <w:szCs w:val="24"/>
              </w:rPr>
              <w:t>5</w:t>
            </w:r>
          </w:p>
        </w:tc>
        <w:tc>
          <w:tcPr>
            <w:tcW w:w="453" w:type="dxa"/>
            <w:tcBorders>
              <w:top w:val="single" w:sz="12" w:space="0" w:color="auto"/>
              <w:left w:val="single" w:sz="12" w:space="0" w:color="auto"/>
              <w:bottom w:val="single" w:sz="12" w:space="0" w:color="auto"/>
              <w:right w:val="single" w:sz="12" w:space="0" w:color="auto"/>
            </w:tcBorders>
            <w:vAlign w:val="center"/>
          </w:tcPr>
          <w:p w14:paraId="36933D53" w14:textId="77777777" w:rsidR="00221166" w:rsidRDefault="00221166" w:rsidP="001C6787">
            <w:pPr>
              <w:jc w:val="center"/>
            </w:pPr>
            <w:r w:rsidRPr="00443C5F">
              <w:rPr>
                <w:sz w:val="24"/>
                <w:szCs w:val="24"/>
              </w:rPr>
              <w:t>6</w:t>
            </w:r>
          </w:p>
        </w:tc>
        <w:tc>
          <w:tcPr>
            <w:tcW w:w="453" w:type="dxa"/>
            <w:tcBorders>
              <w:top w:val="single" w:sz="12" w:space="0" w:color="auto"/>
              <w:left w:val="single" w:sz="12" w:space="0" w:color="auto"/>
              <w:bottom w:val="single" w:sz="12" w:space="0" w:color="auto"/>
              <w:right w:val="single" w:sz="12" w:space="0" w:color="auto"/>
            </w:tcBorders>
            <w:vAlign w:val="center"/>
          </w:tcPr>
          <w:p w14:paraId="49A45D43" w14:textId="77777777" w:rsidR="00221166" w:rsidRDefault="00221166" w:rsidP="001C6787">
            <w:pPr>
              <w:jc w:val="center"/>
            </w:pPr>
            <w:r w:rsidRPr="00443C5F">
              <w:rPr>
                <w:sz w:val="24"/>
                <w:szCs w:val="24"/>
              </w:rPr>
              <w:t>7</w:t>
            </w:r>
          </w:p>
        </w:tc>
        <w:tc>
          <w:tcPr>
            <w:tcW w:w="453" w:type="dxa"/>
            <w:tcBorders>
              <w:top w:val="single" w:sz="12" w:space="0" w:color="auto"/>
              <w:left w:val="single" w:sz="12" w:space="0" w:color="auto"/>
              <w:bottom w:val="single" w:sz="12" w:space="0" w:color="auto"/>
              <w:right w:val="single" w:sz="12" w:space="0" w:color="auto"/>
            </w:tcBorders>
            <w:vAlign w:val="center"/>
          </w:tcPr>
          <w:p w14:paraId="419AB173" w14:textId="77777777" w:rsidR="00221166" w:rsidRDefault="00221166" w:rsidP="001C6787">
            <w:pPr>
              <w:jc w:val="center"/>
            </w:pPr>
            <w:r w:rsidRPr="00443C5F">
              <w:rPr>
                <w:sz w:val="24"/>
                <w:szCs w:val="24"/>
              </w:rPr>
              <w:t>8</w:t>
            </w:r>
          </w:p>
        </w:tc>
        <w:tc>
          <w:tcPr>
            <w:tcW w:w="453" w:type="dxa"/>
            <w:tcBorders>
              <w:top w:val="single" w:sz="12" w:space="0" w:color="auto"/>
              <w:left w:val="single" w:sz="12" w:space="0" w:color="auto"/>
              <w:bottom w:val="single" w:sz="12" w:space="0" w:color="auto"/>
              <w:right w:val="single" w:sz="12" w:space="0" w:color="auto"/>
            </w:tcBorders>
            <w:vAlign w:val="center"/>
          </w:tcPr>
          <w:p w14:paraId="66966802" w14:textId="77777777" w:rsidR="00221166" w:rsidRDefault="00221166" w:rsidP="001C6787">
            <w:pPr>
              <w:jc w:val="center"/>
            </w:pPr>
            <w:r w:rsidRPr="00443C5F">
              <w:rPr>
                <w:sz w:val="24"/>
                <w:szCs w:val="24"/>
              </w:rPr>
              <w:t>9</w:t>
            </w:r>
          </w:p>
        </w:tc>
        <w:tc>
          <w:tcPr>
            <w:tcW w:w="456" w:type="dxa"/>
            <w:tcBorders>
              <w:top w:val="single" w:sz="12" w:space="0" w:color="auto"/>
              <w:left w:val="single" w:sz="12" w:space="0" w:color="auto"/>
              <w:bottom w:val="single" w:sz="12" w:space="0" w:color="auto"/>
              <w:right w:val="single" w:sz="12" w:space="0" w:color="auto"/>
            </w:tcBorders>
            <w:vAlign w:val="center"/>
          </w:tcPr>
          <w:p w14:paraId="33210FC3" w14:textId="77777777" w:rsidR="00221166" w:rsidRDefault="00221166" w:rsidP="001C6787">
            <w:pPr>
              <w:jc w:val="center"/>
            </w:pPr>
            <w:r w:rsidRPr="00443C5F">
              <w:rPr>
                <w:sz w:val="24"/>
                <w:szCs w:val="24"/>
              </w:rPr>
              <w:t>10</w:t>
            </w:r>
          </w:p>
        </w:tc>
        <w:tc>
          <w:tcPr>
            <w:tcW w:w="454" w:type="dxa"/>
            <w:tcBorders>
              <w:top w:val="single" w:sz="12" w:space="0" w:color="auto"/>
              <w:left w:val="single" w:sz="12" w:space="0" w:color="auto"/>
              <w:bottom w:val="single" w:sz="12" w:space="0" w:color="auto"/>
              <w:right w:val="single" w:sz="12" w:space="0" w:color="auto"/>
            </w:tcBorders>
            <w:vAlign w:val="center"/>
          </w:tcPr>
          <w:p w14:paraId="1666690F" w14:textId="77777777" w:rsidR="00221166" w:rsidRDefault="00221166" w:rsidP="001C6787">
            <w:pPr>
              <w:jc w:val="center"/>
            </w:pPr>
            <w:r w:rsidRPr="00443C5F">
              <w:rPr>
                <w:sz w:val="24"/>
                <w:szCs w:val="24"/>
              </w:rPr>
              <w:t>11</w:t>
            </w:r>
          </w:p>
        </w:tc>
        <w:tc>
          <w:tcPr>
            <w:tcW w:w="456" w:type="dxa"/>
            <w:tcBorders>
              <w:top w:val="single" w:sz="12" w:space="0" w:color="auto"/>
              <w:left w:val="single" w:sz="12" w:space="0" w:color="auto"/>
              <w:bottom w:val="single" w:sz="12" w:space="0" w:color="auto"/>
              <w:right w:val="single" w:sz="12" w:space="0" w:color="auto"/>
            </w:tcBorders>
            <w:vAlign w:val="center"/>
          </w:tcPr>
          <w:p w14:paraId="71D92748" w14:textId="77777777" w:rsidR="00221166" w:rsidRDefault="00221166" w:rsidP="001C6787">
            <w:pPr>
              <w:jc w:val="center"/>
            </w:pPr>
            <w:r w:rsidRPr="00443C5F">
              <w:rPr>
                <w:sz w:val="24"/>
                <w:szCs w:val="24"/>
              </w:rPr>
              <w:t>12</w:t>
            </w:r>
          </w:p>
        </w:tc>
        <w:tc>
          <w:tcPr>
            <w:tcW w:w="456" w:type="dxa"/>
            <w:tcBorders>
              <w:top w:val="single" w:sz="12" w:space="0" w:color="auto"/>
              <w:left w:val="single" w:sz="12" w:space="0" w:color="auto"/>
              <w:bottom w:val="single" w:sz="12" w:space="0" w:color="auto"/>
              <w:right w:val="single" w:sz="12" w:space="0" w:color="auto"/>
            </w:tcBorders>
            <w:vAlign w:val="center"/>
          </w:tcPr>
          <w:p w14:paraId="32C4F642" w14:textId="77777777" w:rsidR="00221166" w:rsidRDefault="00221166" w:rsidP="001C6787">
            <w:pPr>
              <w:jc w:val="center"/>
            </w:pPr>
            <w:r w:rsidRPr="00443C5F">
              <w:rPr>
                <w:sz w:val="24"/>
                <w:szCs w:val="24"/>
              </w:rPr>
              <w:t>13</w:t>
            </w:r>
          </w:p>
        </w:tc>
        <w:tc>
          <w:tcPr>
            <w:tcW w:w="456" w:type="dxa"/>
            <w:tcBorders>
              <w:top w:val="single" w:sz="12" w:space="0" w:color="auto"/>
              <w:left w:val="single" w:sz="12" w:space="0" w:color="auto"/>
              <w:bottom w:val="single" w:sz="12" w:space="0" w:color="auto"/>
              <w:right w:val="single" w:sz="12" w:space="0" w:color="auto"/>
            </w:tcBorders>
            <w:vAlign w:val="center"/>
          </w:tcPr>
          <w:p w14:paraId="49281A9E" w14:textId="77777777" w:rsidR="00221166" w:rsidRDefault="00221166" w:rsidP="001C6787">
            <w:pPr>
              <w:jc w:val="center"/>
            </w:pPr>
            <w:r w:rsidRPr="00443C5F">
              <w:rPr>
                <w:sz w:val="24"/>
                <w:szCs w:val="24"/>
              </w:rPr>
              <w:t>14</w:t>
            </w:r>
          </w:p>
        </w:tc>
        <w:tc>
          <w:tcPr>
            <w:tcW w:w="456" w:type="dxa"/>
            <w:tcBorders>
              <w:top w:val="single" w:sz="12" w:space="0" w:color="auto"/>
              <w:left w:val="single" w:sz="12" w:space="0" w:color="auto"/>
              <w:bottom w:val="single" w:sz="12" w:space="0" w:color="auto"/>
              <w:right w:val="single" w:sz="12" w:space="0" w:color="auto"/>
            </w:tcBorders>
            <w:vAlign w:val="center"/>
          </w:tcPr>
          <w:p w14:paraId="2291F4AB" w14:textId="77777777" w:rsidR="00221166" w:rsidRDefault="00221166" w:rsidP="001C6787">
            <w:pPr>
              <w:jc w:val="center"/>
            </w:pPr>
            <w:r w:rsidRPr="00443C5F">
              <w:rPr>
                <w:sz w:val="24"/>
                <w:szCs w:val="24"/>
              </w:rPr>
              <w:t>15</w:t>
            </w:r>
          </w:p>
        </w:tc>
        <w:tc>
          <w:tcPr>
            <w:tcW w:w="456" w:type="dxa"/>
            <w:tcBorders>
              <w:top w:val="single" w:sz="12" w:space="0" w:color="auto"/>
              <w:left w:val="single" w:sz="12" w:space="0" w:color="auto"/>
              <w:bottom w:val="single" w:sz="12" w:space="0" w:color="auto"/>
              <w:right w:val="single" w:sz="12" w:space="0" w:color="auto"/>
            </w:tcBorders>
            <w:vAlign w:val="center"/>
          </w:tcPr>
          <w:p w14:paraId="546412B8" w14:textId="77777777" w:rsidR="00221166" w:rsidRDefault="00221166" w:rsidP="001C6787">
            <w:pPr>
              <w:jc w:val="center"/>
            </w:pPr>
            <w:r w:rsidRPr="00443C5F">
              <w:rPr>
                <w:sz w:val="24"/>
                <w:szCs w:val="24"/>
              </w:rPr>
              <w:t>16</w:t>
            </w:r>
          </w:p>
        </w:tc>
        <w:tc>
          <w:tcPr>
            <w:tcW w:w="456" w:type="dxa"/>
            <w:tcBorders>
              <w:top w:val="single" w:sz="12" w:space="0" w:color="auto"/>
              <w:left w:val="single" w:sz="12" w:space="0" w:color="auto"/>
              <w:bottom w:val="single" w:sz="12" w:space="0" w:color="auto"/>
              <w:right w:val="single" w:sz="12" w:space="0" w:color="auto"/>
            </w:tcBorders>
            <w:vAlign w:val="center"/>
          </w:tcPr>
          <w:p w14:paraId="1E2F0B71" w14:textId="77777777" w:rsidR="00221166" w:rsidRDefault="00221166" w:rsidP="001C6787">
            <w:pPr>
              <w:jc w:val="center"/>
            </w:pPr>
            <w:r w:rsidRPr="00443C5F">
              <w:rPr>
                <w:sz w:val="24"/>
                <w:szCs w:val="24"/>
              </w:rPr>
              <w:t>17</w:t>
            </w:r>
          </w:p>
        </w:tc>
        <w:tc>
          <w:tcPr>
            <w:tcW w:w="456" w:type="dxa"/>
            <w:tcBorders>
              <w:top w:val="single" w:sz="12" w:space="0" w:color="auto"/>
              <w:left w:val="single" w:sz="12" w:space="0" w:color="auto"/>
              <w:bottom w:val="single" w:sz="12" w:space="0" w:color="auto"/>
              <w:right w:val="single" w:sz="12" w:space="0" w:color="auto"/>
            </w:tcBorders>
            <w:vAlign w:val="center"/>
          </w:tcPr>
          <w:p w14:paraId="0DD6A56D" w14:textId="77777777" w:rsidR="00221166" w:rsidRDefault="00221166" w:rsidP="001C6787">
            <w:pPr>
              <w:jc w:val="center"/>
            </w:pPr>
            <w:r w:rsidRPr="00443C5F">
              <w:rPr>
                <w:sz w:val="24"/>
                <w:szCs w:val="24"/>
              </w:rPr>
              <w:t>18</w:t>
            </w:r>
          </w:p>
        </w:tc>
      </w:tr>
      <w:tr w:rsidR="00221166" w:rsidRPr="00E57C5E" w14:paraId="5C7806CD" w14:textId="77777777" w:rsidTr="001C6787">
        <w:trPr>
          <w:trHeight w:val="57"/>
        </w:trPr>
        <w:tc>
          <w:tcPr>
            <w:tcW w:w="453" w:type="dxa"/>
            <w:tcBorders>
              <w:top w:val="single" w:sz="12" w:space="0" w:color="auto"/>
              <w:left w:val="nil"/>
              <w:bottom w:val="nil"/>
              <w:right w:val="nil"/>
            </w:tcBorders>
            <w:vAlign w:val="center"/>
          </w:tcPr>
          <w:p w14:paraId="35A08D2F" w14:textId="77777777" w:rsidR="00221166" w:rsidRPr="00E57C5E" w:rsidRDefault="00221166" w:rsidP="001C6787">
            <w:pPr>
              <w:jc w:val="center"/>
              <w:rPr>
                <w:sz w:val="8"/>
                <w:szCs w:val="8"/>
              </w:rPr>
            </w:pPr>
          </w:p>
        </w:tc>
        <w:tc>
          <w:tcPr>
            <w:tcW w:w="456" w:type="dxa"/>
            <w:tcBorders>
              <w:top w:val="single" w:sz="12" w:space="0" w:color="auto"/>
              <w:left w:val="nil"/>
              <w:bottom w:val="nil"/>
              <w:right w:val="nil"/>
            </w:tcBorders>
            <w:vAlign w:val="center"/>
          </w:tcPr>
          <w:p w14:paraId="6B5525DA" w14:textId="77777777" w:rsidR="00221166" w:rsidRPr="00E57C5E" w:rsidRDefault="00221166" w:rsidP="001C6787">
            <w:pPr>
              <w:jc w:val="center"/>
              <w:rPr>
                <w:sz w:val="8"/>
                <w:szCs w:val="8"/>
              </w:rPr>
            </w:pPr>
          </w:p>
        </w:tc>
        <w:tc>
          <w:tcPr>
            <w:tcW w:w="451" w:type="dxa"/>
            <w:tcBorders>
              <w:top w:val="single" w:sz="12" w:space="0" w:color="auto"/>
              <w:left w:val="nil"/>
              <w:bottom w:val="nil"/>
              <w:right w:val="nil"/>
            </w:tcBorders>
            <w:vAlign w:val="center"/>
          </w:tcPr>
          <w:p w14:paraId="3C9A1DF9" w14:textId="77777777" w:rsidR="00221166" w:rsidRPr="00E57C5E" w:rsidRDefault="00221166" w:rsidP="001C6787">
            <w:pPr>
              <w:jc w:val="center"/>
              <w:rPr>
                <w:sz w:val="8"/>
                <w:szCs w:val="8"/>
              </w:rPr>
            </w:pPr>
          </w:p>
        </w:tc>
        <w:tc>
          <w:tcPr>
            <w:tcW w:w="451" w:type="dxa"/>
            <w:tcBorders>
              <w:top w:val="single" w:sz="12" w:space="0" w:color="auto"/>
              <w:left w:val="nil"/>
              <w:bottom w:val="nil"/>
              <w:right w:val="nil"/>
            </w:tcBorders>
            <w:vAlign w:val="center"/>
          </w:tcPr>
          <w:p w14:paraId="7F7CA402" w14:textId="77777777" w:rsidR="00221166" w:rsidRPr="00E57C5E" w:rsidRDefault="00221166" w:rsidP="001C6787">
            <w:pPr>
              <w:jc w:val="center"/>
              <w:rPr>
                <w:sz w:val="8"/>
                <w:szCs w:val="8"/>
              </w:rPr>
            </w:pPr>
          </w:p>
        </w:tc>
        <w:tc>
          <w:tcPr>
            <w:tcW w:w="451" w:type="dxa"/>
            <w:tcBorders>
              <w:top w:val="single" w:sz="12" w:space="0" w:color="auto"/>
              <w:left w:val="nil"/>
              <w:bottom w:val="nil"/>
              <w:right w:val="nil"/>
            </w:tcBorders>
            <w:vAlign w:val="center"/>
          </w:tcPr>
          <w:p w14:paraId="6BACD6A9" w14:textId="77777777" w:rsidR="00221166" w:rsidRPr="00E57C5E" w:rsidRDefault="00221166" w:rsidP="001C6787">
            <w:pPr>
              <w:jc w:val="center"/>
              <w:rPr>
                <w:sz w:val="8"/>
                <w:szCs w:val="8"/>
              </w:rPr>
            </w:pPr>
          </w:p>
        </w:tc>
        <w:tc>
          <w:tcPr>
            <w:tcW w:w="453" w:type="dxa"/>
            <w:tcBorders>
              <w:top w:val="single" w:sz="12" w:space="0" w:color="auto"/>
              <w:left w:val="nil"/>
              <w:bottom w:val="nil"/>
              <w:right w:val="nil"/>
            </w:tcBorders>
            <w:vAlign w:val="center"/>
          </w:tcPr>
          <w:p w14:paraId="60B40E00" w14:textId="77777777" w:rsidR="00221166" w:rsidRPr="00E57C5E" w:rsidRDefault="00221166" w:rsidP="001C6787">
            <w:pPr>
              <w:jc w:val="center"/>
              <w:rPr>
                <w:sz w:val="8"/>
                <w:szCs w:val="8"/>
              </w:rPr>
            </w:pPr>
          </w:p>
        </w:tc>
        <w:tc>
          <w:tcPr>
            <w:tcW w:w="453" w:type="dxa"/>
            <w:tcBorders>
              <w:top w:val="single" w:sz="12" w:space="0" w:color="auto"/>
              <w:left w:val="nil"/>
              <w:bottom w:val="nil"/>
              <w:right w:val="nil"/>
            </w:tcBorders>
            <w:vAlign w:val="center"/>
          </w:tcPr>
          <w:p w14:paraId="7689F289" w14:textId="77777777" w:rsidR="00221166" w:rsidRPr="00E57C5E" w:rsidRDefault="00221166" w:rsidP="001C6787">
            <w:pPr>
              <w:jc w:val="center"/>
              <w:rPr>
                <w:sz w:val="8"/>
                <w:szCs w:val="8"/>
              </w:rPr>
            </w:pPr>
          </w:p>
        </w:tc>
        <w:tc>
          <w:tcPr>
            <w:tcW w:w="452" w:type="dxa"/>
            <w:tcBorders>
              <w:top w:val="single" w:sz="12" w:space="0" w:color="auto"/>
              <w:left w:val="nil"/>
              <w:bottom w:val="nil"/>
              <w:right w:val="nil"/>
            </w:tcBorders>
            <w:vAlign w:val="center"/>
          </w:tcPr>
          <w:p w14:paraId="252A5820" w14:textId="77777777" w:rsidR="00221166" w:rsidRPr="00E57C5E" w:rsidRDefault="00221166" w:rsidP="001C6787">
            <w:pPr>
              <w:jc w:val="center"/>
              <w:rPr>
                <w:sz w:val="8"/>
                <w:szCs w:val="8"/>
              </w:rPr>
            </w:pPr>
          </w:p>
        </w:tc>
        <w:tc>
          <w:tcPr>
            <w:tcW w:w="453" w:type="dxa"/>
            <w:tcBorders>
              <w:top w:val="single" w:sz="12" w:space="0" w:color="auto"/>
              <w:left w:val="nil"/>
              <w:bottom w:val="nil"/>
              <w:right w:val="nil"/>
            </w:tcBorders>
            <w:vAlign w:val="center"/>
          </w:tcPr>
          <w:p w14:paraId="64837BE5" w14:textId="77777777" w:rsidR="00221166" w:rsidRPr="00E57C5E" w:rsidRDefault="00221166" w:rsidP="001C6787">
            <w:pPr>
              <w:jc w:val="center"/>
              <w:rPr>
                <w:sz w:val="8"/>
                <w:szCs w:val="8"/>
              </w:rPr>
            </w:pPr>
          </w:p>
        </w:tc>
        <w:tc>
          <w:tcPr>
            <w:tcW w:w="453" w:type="dxa"/>
            <w:tcBorders>
              <w:top w:val="single" w:sz="12" w:space="0" w:color="auto"/>
              <w:left w:val="nil"/>
              <w:bottom w:val="nil"/>
              <w:right w:val="nil"/>
            </w:tcBorders>
            <w:vAlign w:val="center"/>
          </w:tcPr>
          <w:p w14:paraId="2334E9D8" w14:textId="77777777" w:rsidR="00221166" w:rsidRPr="00E57C5E" w:rsidRDefault="00221166" w:rsidP="001C6787">
            <w:pPr>
              <w:jc w:val="center"/>
              <w:rPr>
                <w:sz w:val="8"/>
                <w:szCs w:val="8"/>
              </w:rPr>
            </w:pPr>
          </w:p>
        </w:tc>
        <w:tc>
          <w:tcPr>
            <w:tcW w:w="453" w:type="dxa"/>
            <w:tcBorders>
              <w:top w:val="single" w:sz="12" w:space="0" w:color="auto"/>
              <w:left w:val="nil"/>
              <w:bottom w:val="nil"/>
              <w:right w:val="nil"/>
            </w:tcBorders>
            <w:vAlign w:val="center"/>
          </w:tcPr>
          <w:p w14:paraId="3FFBBB4A" w14:textId="77777777" w:rsidR="00221166" w:rsidRPr="00E57C5E" w:rsidRDefault="00221166" w:rsidP="001C6787">
            <w:pPr>
              <w:jc w:val="center"/>
              <w:rPr>
                <w:sz w:val="8"/>
                <w:szCs w:val="8"/>
              </w:rPr>
            </w:pPr>
          </w:p>
        </w:tc>
        <w:tc>
          <w:tcPr>
            <w:tcW w:w="453" w:type="dxa"/>
            <w:tcBorders>
              <w:top w:val="single" w:sz="12" w:space="0" w:color="auto"/>
              <w:left w:val="nil"/>
              <w:bottom w:val="nil"/>
              <w:right w:val="nil"/>
            </w:tcBorders>
            <w:vAlign w:val="center"/>
          </w:tcPr>
          <w:p w14:paraId="374CEC16" w14:textId="77777777" w:rsidR="00221166" w:rsidRPr="00E57C5E" w:rsidRDefault="00221166" w:rsidP="001C6787">
            <w:pPr>
              <w:jc w:val="center"/>
              <w:rPr>
                <w:sz w:val="8"/>
                <w:szCs w:val="8"/>
              </w:rPr>
            </w:pPr>
          </w:p>
        </w:tc>
        <w:tc>
          <w:tcPr>
            <w:tcW w:w="456" w:type="dxa"/>
            <w:tcBorders>
              <w:top w:val="single" w:sz="12" w:space="0" w:color="auto"/>
              <w:left w:val="nil"/>
              <w:bottom w:val="nil"/>
              <w:right w:val="nil"/>
            </w:tcBorders>
            <w:vAlign w:val="center"/>
          </w:tcPr>
          <w:p w14:paraId="1D09D88B" w14:textId="77777777" w:rsidR="00221166" w:rsidRPr="00E57C5E" w:rsidRDefault="00221166" w:rsidP="001C6787">
            <w:pPr>
              <w:jc w:val="center"/>
              <w:rPr>
                <w:sz w:val="8"/>
                <w:szCs w:val="8"/>
              </w:rPr>
            </w:pPr>
          </w:p>
        </w:tc>
        <w:tc>
          <w:tcPr>
            <w:tcW w:w="454" w:type="dxa"/>
            <w:tcBorders>
              <w:top w:val="single" w:sz="12" w:space="0" w:color="auto"/>
              <w:left w:val="nil"/>
              <w:bottom w:val="nil"/>
              <w:right w:val="nil"/>
            </w:tcBorders>
            <w:vAlign w:val="center"/>
          </w:tcPr>
          <w:p w14:paraId="1DC50A17" w14:textId="77777777" w:rsidR="00221166" w:rsidRPr="00E57C5E" w:rsidRDefault="00221166" w:rsidP="001C6787">
            <w:pPr>
              <w:jc w:val="center"/>
              <w:rPr>
                <w:sz w:val="8"/>
                <w:szCs w:val="8"/>
              </w:rPr>
            </w:pPr>
          </w:p>
        </w:tc>
        <w:tc>
          <w:tcPr>
            <w:tcW w:w="456" w:type="dxa"/>
            <w:tcBorders>
              <w:top w:val="single" w:sz="12" w:space="0" w:color="auto"/>
              <w:left w:val="nil"/>
              <w:bottom w:val="nil"/>
              <w:right w:val="nil"/>
            </w:tcBorders>
            <w:vAlign w:val="center"/>
          </w:tcPr>
          <w:p w14:paraId="2B20D3AC" w14:textId="77777777" w:rsidR="00221166" w:rsidRPr="00E57C5E" w:rsidRDefault="00221166" w:rsidP="001C6787">
            <w:pPr>
              <w:jc w:val="center"/>
              <w:rPr>
                <w:sz w:val="8"/>
                <w:szCs w:val="8"/>
              </w:rPr>
            </w:pPr>
          </w:p>
        </w:tc>
        <w:tc>
          <w:tcPr>
            <w:tcW w:w="456" w:type="dxa"/>
            <w:tcBorders>
              <w:top w:val="single" w:sz="12" w:space="0" w:color="auto"/>
              <w:left w:val="nil"/>
              <w:bottom w:val="nil"/>
              <w:right w:val="nil"/>
            </w:tcBorders>
            <w:vAlign w:val="center"/>
          </w:tcPr>
          <w:p w14:paraId="2565339F" w14:textId="77777777" w:rsidR="00221166" w:rsidRPr="00E57C5E" w:rsidRDefault="00221166" w:rsidP="001C6787">
            <w:pPr>
              <w:jc w:val="center"/>
              <w:rPr>
                <w:sz w:val="8"/>
                <w:szCs w:val="8"/>
              </w:rPr>
            </w:pPr>
          </w:p>
        </w:tc>
        <w:tc>
          <w:tcPr>
            <w:tcW w:w="456" w:type="dxa"/>
            <w:tcBorders>
              <w:top w:val="single" w:sz="12" w:space="0" w:color="auto"/>
              <w:left w:val="nil"/>
              <w:bottom w:val="nil"/>
              <w:right w:val="nil"/>
            </w:tcBorders>
            <w:vAlign w:val="center"/>
          </w:tcPr>
          <w:p w14:paraId="367A0ED6" w14:textId="77777777" w:rsidR="00221166" w:rsidRPr="00E57C5E" w:rsidRDefault="00221166" w:rsidP="001C6787">
            <w:pPr>
              <w:jc w:val="center"/>
              <w:rPr>
                <w:sz w:val="8"/>
                <w:szCs w:val="8"/>
              </w:rPr>
            </w:pPr>
          </w:p>
        </w:tc>
        <w:tc>
          <w:tcPr>
            <w:tcW w:w="456" w:type="dxa"/>
            <w:tcBorders>
              <w:top w:val="single" w:sz="12" w:space="0" w:color="auto"/>
              <w:left w:val="nil"/>
              <w:bottom w:val="nil"/>
              <w:right w:val="nil"/>
            </w:tcBorders>
            <w:vAlign w:val="center"/>
          </w:tcPr>
          <w:p w14:paraId="03980ACD" w14:textId="77777777" w:rsidR="00221166" w:rsidRPr="00E57C5E" w:rsidRDefault="00221166" w:rsidP="001C6787">
            <w:pPr>
              <w:jc w:val="center"/>
              <w:rPr>
                <w:sz w:val="8"/>
                <w:szCs w:val="8"/>
              </w:rPr>
            </w:pPr>
          </w:p>
        </w:tc>
        <w:tc>
          <w:tcPr>
            <w:tcW w:w="456" w:type="dxa"/>
            <w:tcBorders>
              <w:top w:val="single" w:sz="12" w:space="0" w:color="auto"/>
              <w:left w:val="nil"/>
              <w:bottom w:val="nil"/>
              <w:right w:val="nil"/>
            </w:tcBorders>
            <w:vAlign w:val="center"/>
          </w:tcPr>
          <w:p w14:paraId="7AE312E4" w14:textId="77777777" w:rsidR="00221166" w:rsidRPr="00E57C5E" w:rsidRDefault="00221166" w:rsidP="001C6787">
            <w:pPr>
              <w:jc w:val="center"/>
              <w:rPr>
                <w:sz w:val="8"/>
                <w:szCs w:val="8"/>
              </w:rPr>
            </w:pPr>
          </w:p>
        </w:tc>
        <w:tc>
          <w:tcPr>
            <w:tcW w:w="456" w:type="dxa"/>
            <w:tcBorders>
              <w:top w:val="single" w:sz="12" w:space="0" w:color="auto"/>
              <w:left w:val="nil"/>
              <w:bottom w:val="nil"/>
              <w:right w:val="nil"/>
            </w:tcBorders>
            <w:vAlign w:val="center"/>
          </w:tcPr>
          <w:p w14:paraId="7458AC69" w14:textId="77777777" w:rsidR="00221166" w:rsidRPr="00E57C5E" w:rsidRDefault="00221166" w:rsidP="001C6787">
            <w:pPr>
              <w:jc w:val="center"/>
              <w:rPr>
                <w:sz w:val="8"/>
                <w:szCs w:val="8"/>
              </w:rPr>
            </w:pPr>
          </w:p>
        </w:tc>
        <w:tc>
          <w:tcPr>
            <w:tcW w:w="456" w:type="dxa"/>
            <w:tcBorders>
              <w:top w:val="single" w:sz="12" w:space="0" w:color="auto"/>
              <w:left w:val="nil"/>
              <w:bottom w:val="nil"/>
              <w:right w:val="nil"/>
            </w:tcBorders>
            <w:vAlign w:val="center"/>
          </w:tcPr>
          <w:p w14:paraId="08DB3474" w14:textId="77777777" w:rsidR="00221166" w:rsidRPr="00E57C5E" w:rsidRDefault="00221166" w:rsidP="001C6787">
            <w:pPr>
              <w:jc w:val="center"/>
              <w:rPr>
                <w:sz w:val="8"/>
                <w:szCs w:val="8"/>
              </w:rPr>
            </w:pPr>
          </w:p>
        </w:tc>
      </w:tr>
      <w:tr w:rsidR="00221166" w14:paraId="5028E8FB" w14:textId="77777777" w:rsidTr="001C6787">
        <w:trPr>
          <w:trHeight w:val="283"/>
        </w:trPr>
        <w:tc>
          <w:tcPr>
            <w:tcW w:w="453" w:type="dxa"/>
            <w:tcBorders>
              <w:top w:val="nil"/>
              <w:left w:val="nil"/>
              <w:bottom w:val="nil"/>
            </w:tcBorders>
          </w:tcPr>
          <w:p w14:paraId="03A9DD50" w14:textId="77777777" w:rsidR="00221166" w:rsidRDefault="00221166" w:rsidP="001C6787"/>
        </w:tc>
        <w:tc>
          <w:tcPr>
            <w:tcW w:w="456" w:type="dxa"/>
            <w:tcBorders>
              <w:top w:val="nil"/>
              <w:bottom w:val="nil"/>
              <w:right w:val="nil"/>
            </w:tcBorders>
          </w:tcPr>
          <w:p w14:paraId="269BFCB0" w14:textId="77777777" w:rsidR="00221166" w:rsidRDefault="00221166" w:rsidP="001C6787"/>
        </w:tc>
        <w:tc>
          <w:tcPr>
            <w:tcW w:w="451" w:type="dxa"/>
            <w:tcBorders>
              <w:top w:val="nil"/>
              <w:left w:val="nil"/>
              <w:bottom w:val="nil"/>
              <w:right w:val="nil"/>
            </w:tcBorders>
          </w:tcPr>
          <w:p w14:paraId="4939AF5F" w14:textId="77777777" w:rsidR="00221166" w:rsidRDefault="00221166" w:rsidP="001C6787"/>
        </w:tc>
        <w:tc>
          <w:tcPr>
            <w:tcW w:w="902" w:type="dxa"/>
            <w:gridSpan w:val="2"/>
            <w:tcBorders>
              <w:top w:val="nil"/>
              <w:left w:val="nil"/>
              <w:bottom w:val="nil"/>
              <w:right w:val="nil"/>
            </w:tcBorders>
            <w:vAlign w:val="center"/>
          </w:tcPr>
          <w:p w14:paraId="4509BBA2" w14:textId="77777777" w:rsidR="00221166" w:rsidRPr="00D27A9F" w:rsidRDefault="00221166" w:rsidP="001C6787">
            <w:pPr>
              <w:jc w:val="center"/>
              <w:rPr>
                <w:sz w:val="24"/>
                <w:szCs w:val="24"/>
              </w:rPr>
            </w:pPr>
            <w:r w:rsidRPr="00D27A9F">
              <w:rPr>
                <w:sz w:val="24"/>
                <w:szCs w:val="24"/>
              </w:rPr>
              <w:t>1</w:t>
            </w:r>
            <w:r w:rsidRPr="00D27A9F">
              <w:rPr>
                <w:sz w:val="24"/>
                <w:szCs w:val="24"/>
                <w:u w:val="single"/>
                <w:vertAlign w:val="superscript"/>
              </w:rPr>
              <w:t>o</w:t>
            </w:r>
          </w:p>
        </w:tc>
        <w:tc>
          <w:tcPr>
            <w:tcW w:w="453" w:type="dxa"/>
            <w:tcBorders>
              <w:top w:val="nil"/>
              <w:left w:val="nil"/>
              <w:bottom w:val="nil"/>
              <w:right w:val="nil"/>
            </w:tcBorders>
          </w:tcPr>
          <w:p w14:paraId="217013D0" w14:textId="77777777" w:rsidR="00221166" w:rsidRDefault="00221166" w:rsidP="001C6787"/>
        </w:tc>
        <w:tc>
          <w:tcPr>
            <w:tcW w:w="453" w:type="dxa"/>
            <w:tcBorders>
              <w:top w:val="nil"/>
              <w:left w:val="nil"/>
              <w:bottom w:val="nil"/>
            </w:tcBorders>
          </w:tcPr>
          <w:p w14:paraId="63B4E3DC" w14:textId="77777777" w:rsidR="00221166" w:rsidRDefault="00221166" w:rsidP="001C6787"/>
        </w:tc>
        <w:tc>
          <w:tcPr>
            <w:tcW w:w="452" w:type="dxa"/>
            <w:tcBorders>
              <w:top w:val="nil"/>
              <w:bottom w:val="nil"/>
              <w:right w:val="nil"/>
            </w:tcBorders>
          </w:tcPr>
          <w:p w14:paraId="2D964BD6" w14:textId="77777777" w:rsidR="00221166" w:rsidRDefault="00221166" w:rsidP="001C6787"/>
        </w:tc>
        <w:tc>
          <w:tcPr>
            <w:tcW w:w="453" w:type="dxa"/>
            <w:tcBorders>
              <w:top w:val="nil"/>
              <w:left w:val="nil"/>
              <w:bottom w:val="nil"/>
              <w:right w:val="nil"/>
            </w:tcBorders>
          </w:tcPr>
          <w:p w14:paraId="79E80D35" w14:textId="77777777" w:rsidR="00221166" w:rsidRDefault="00221166" w:rsidP="001C6787"/>
        </w:tc>
        <w:tc>
          <w:tcPr>
            <w:tcW w:w="453" w:type="dxa"/>
            <w:tcBorders>
              <w:top w:val="nil"/>
              <w:left w:val="nil"/>
              <w:bottom w:val="nil"/>
              <w:right w:val="nil"/>
            </w:tcBorders>
          </w:tcPr>
          <w:p w14:paraId="564F9A7F" w14:textId="77777777" w:rsidR="00221166" w:rsidRDefault="00221166" w:rsidP="001C6787"/>
        </w:tc>
        <w:tc>
          <w:tcPr>
            <w:tcW w:w="453" w:type="dxa"/>
            <w:tcBorders>
              <w:top w:val="nil"/>
              <w:left w:val="nil"/>
              <w:bottom w:val="nil"/>
              <w:right w:val="nil"/>
            </w:tcBorders>
          </w:tcPr>
          <w:p w14:paraId="46E6D7DF" w14:textId="77777777" w:rsidR="00221166" w:rsidRDefault="00221166" w:rsidP="001C6787">
            <w:r>
              <w:rPr>
                <w:sz w:val="24"/>
                <w:szCs w:val="24"/>
              </w:rPr>
              <w:t>2</w:t>
            </w:r>
            <w:r w:rsidRPr="00D27A9F">
              <w:rPr>
                <w:sz w:val="24"/>
                <w:szCs w:val="24"/>
                <w:u w:val="single"/>
                <w:vertAlign w:val="superscript"/>
              </w:rPr>
              <w:t>o</w:t>
            </w:r>
          </w:p>
        </w:tc>
        <w:tc>
          <w:tcPr>
            <w:tcW w:w="453" w:type="dxa"/>
            <w:tcBorders>
              <w:top w:val="nil"/>
              <w:left w:val="nil"/>
              <w:bottom w:val="nil"/>
              <w:right w:val="nil"/>
            </w:tcBorders>
          </w:tcPr>
          <w:p w14:paraId="20F468C5" w14:textId="77777777" w:rsidR="00221166" w:rsidRDefault="00221166" w:rsidP="001C6787"/>
        </w:tc>
        <w:tc>
          <w:tcPr>
            <w:tcW w:w="456" w:type="dxa"/>
            <w:tcBorders>
              <w:top w:val="nil"/>
              <w:left w:val="nil"/>
              <w:bottom w:val="nil"/>
              <w:right w:val="nil"/>
            </w:tcBorders>
          </w:tcPr>
          <w:p w14:paraId="5B64107A" w14:textId="77777777" w:rsidR="00221166" w:rsidRDefault="00221166" w:rsidP="001C6787"/>
        </w:tc>
        <w:tc>
          <w:tcPr>
            <w:tcW w:w="454" w:type="dxa"/>
            <w:tcBorders>
              <w:top w:val="nil"/>
              <w:left w:val="nil"/>
              <w:bottom w:val="nil"/>
            </w:tcBorders>
          </w:tcPr>
          <w:p w14:paraId="28D8FA07" w14:textId="77777777" w:rsidR="00221166" w:rsidRDefault="00221166" w:rsidP="001C6787"/>
        </w:tc>
        <w:tc>
          <w:tcPr>
            <w:tcW w:w="456" w:type="dxa"/>
            <w:tcBorders>
              <w:top w:val="nil"/>
              <w:bottom w:val="nil"/>
              <w:right w:val="nil"/>
            </w:tcBorders>
          </w:tcPr>
          <w:p w14:paraId="26FCB2FD" w14:textId="77777777" w:rsidR="00221166" w:rsidRDefault="00221166" w:rsidP="001C6787"/>
        </w:tc>
        <w:tc>
          <w:tcPr>
            <w:tcW w:w="456" w:type="dxa"/>
            <w:tcBorders>
              <w:top w:val="nil"/>
              <w:left w:val="nil"/>
              <w:bottom w:val="nil"/>
              <w:right w:val="nil"/>
            </w:tcBorders>
          </w:tcPr>
          <w:p w14:paraId="476B6296" w14:textId="77777777" w:rsidR="00221166" w:rsidRDefault="00221166" w:rsidP="001C6787"/>
        </w:tc>
        <w:tc>
          <w:tcPr>
            <w:tcW w:w="456" w:type="dxa"/>
            <w:tcBorders>
              <w:top w:val="nil"/>
              <w:left w:val="nil"/>
              <w:bottom w:val="nil"/>
              <w:right w:val="nil"/>
            </w:tcBorders>
          </w:tcPr>
          <w:p w14:paraId="7DB1E3B0" w14:textId="77777777" w:rsidR="00221166" w:rsidRDefault="00221166" w:rsidP="001C6787"/>
        </w:tc>
        <w:tc>
          <w:tcPr>
            <w:tcW w:w="456" w:type="dxa"/>
            <w:tcBorders>
              <w:top w:val="nil"/>
              <w:left w:val="nil"/>
              <w:bottom w:val="nil"/>
              <w:right w:val="nil"/>
            </w:tcBorders>
          </w:tcPr>
          <w:p w14:paraId="2C78D6EB" w14:textId="77777777" w:rsidR="00221166" w:rsidRDefault="00221166" w:rsidP="001C6787">
            <w:r>
              <w:rPr>
                <w:sz w:val="24"/>
                <w:szCs w:val="24"/>
              </w:rPr>
              <w:t>3</w:t>
            </w:r>
            <w:r w:rsidRPr="00D27A9F">
              <w:rPr>
                <w:sz w:val="24"/>
                <w:szCs w:val="24"/>
                <w:u w:val="single"/>
                <w:vertAlign w:val="superscript"/>
              </w:rPr>
              <w:t>o</w:t>
            </w:r>
          </w:p>
        </w:tc>
        <w:tc>
          <w:tcPr>
            <w:tcW w:w="456" w:type="dxa"/>
            <w:tcBorders>
              <w:top w:val="nil"/>
              <w:left w:val="nil"/>
              <w:bottom w:val="nil"/>
              <w:right w:val="nil"/>
            </w:tcBorders>
          </w:tcPr>
          <w:p w14:paraId="32D9B224" w14:textId="77777777" w:rsidR="00221166" w:rsidRDefault="00221166" w:rsidP="001C6787"/>
        </w:tc>
        <w:tc>
          <w:tcPr>
            <w:tcW w:w="456" w:type="dxa"/>
            <w:tcBorders>
              <w:top w:val="nil"/>
              <w:left w:val="nil"/>
              <w:bottom w:val="nil"/>
              <w:right w:val="nil"/>
            </w:tcBorders>
          </w:tcPr>
          <w:p w14:paraId="6493CE77" w14:textId="77777777" w:rsidR="00221166" w:rsidRDefault="00221166" w:rsidP="001C6787"/>
        </w:tc>
        <w:tc>
          <w:tcPr>
            <w:tcW w:w="456" w:type="dxa"/>
            <w:tcBorders>
              <w:top w:val="nil"/>
              <w:left w:val="nil"/>
              <w:bottom w:val="nil"/>
            </w:tcBorders>
          </w:tcPr>
          <w:p w14:paraId="15649EB3" w14:textId="77777777" w:rsidR="00221166" w:rsidRDefault="00221166" w:rsidP="001C6787"/>
        </w:tc>
      </w:tr>
      <w:tr w:rsidR="00221166" w14:paraId="5B2ED715" w14:textId="77777777" w:rsidTr="001C6787">
        <w:trPr>
          <w:trHeight w:val="283"/>
        </w:trPr>
        <w:tc>
          <w:tcPr>
            <w:tcW w:w="453" w:type="dxa"/>
            <w:tcBorders>
              <w:top w:val="nil"/>
              <w:left w:val="nil"/>
              <w:bottom w:val="nil"/>
            </w:tcBorders>
          </w:tcPr>
          <w:p w14:paraId="4C7EC89D" w14:textId="77777777" w:rsidR="00221166" w:rsidRDefault="00221166" w:rsidP="001C6787">
            <w:r>
              <w:rPr>
                <w:noProof/>
              </w:rPr>
              <mc:AlternateContent>
                <mc:Choice Requires="wps">
                  <w:drawing>
                    <wp:anchor distT="0" distB="0" distL="114300" distR="114300" simplePos="0" relativeHeight="251663360" behindDoc="0" locked="0" layoutInCell="1" allowOverlap="1" wp14:anchorId="6A452E51" wp14:editId="7B0EC9D1">
                      <wp:simplePos x="0" y="0"/>
                      <wp:positionH relativeFrom="column">
                        <wp:posOffset>214630</wp:posOffset>
                      </wp:positionH>
                      <wp:positionV relativeFrom="paragraph">
                        <wp:posOffset>86360</wp:posOffset>
                      </wp:positionV>
                      <wp:extent cx="540000" cy="0"/>
                      <wp:effectExtent l="38100" t="76200" r="0" b="95250"/>
                      <wp:wrapNone/>
                      <wp:docPr id="1302519462" name="Conector de Seta Reta 1"/>
                      <wp:cNvGraphicFramePr/>
                      <a:graphic xmlns:a="http://schemas.openxmlformats.org/drawingml/2006/main">
                        <a:graphicData uri="http://schemas.microsoft.com/office/word/2010/wordprocessingShape">
                          <wps:wsp>
                            <wps:cNvCnPr/>
                            <wps:spPr>
                              <a:xfrm flipV="1">
                                <a:off x="0" y="0"/>
                                <a:ext cx="540000" cy="0"/>
                              </a:xfrm>
                              <a:prstGeom prst="straightConnector1">
                                <a:avLst/>
                              </a:prstGeom>
                              <a:ln>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01B86D8" id="_x0000_t32" coordsize="21600,21600" o:spt="32" o:oned="t" path="m,l21600,21600e" filled="f">
                      <v:path arrowok="t" fillok="f" o:connecttype="none"/>
                      <o:lock v:ext="edit" shapetype="t"/>
                    </v:shapetype>
                    <v:shape id="Conector de Seta Reta 1" o:spid="_x0000_s1026" type="#_x0000_t32" style="position:absolute;margin-left:16.9pt;margin-top:6.8pt;width:42.5pt;height:0;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KM25wEAAEMEAAAOAAAAZHJzL2Uyb0RvYy54bWysU02P0zAQvSPxHyzfadIVIFQ13UOX5YJg&#10;BSx3rz1OLPlL9tA0/56x06Z8rJB2RQ6WHc978+bNeHt9dJYdIGUTfMfXq5Yz8DIo4/uO33+7ffWO&#10;s4zCK2GDh45PkPn17uWL7Rg3cBWGYBUkRiQ+b8bY8QExbpomywGcyKsQwdOlDskJpGPqG5XESOzO&#10;Nldt+7YZQ1IxBQk509+b+ZLvKr/WIPGz1hmQ2Y6TNqxrqutDWZvdVmz6JOJg5EmGeIYKJ4ynpAvV&#10;jUDBfiTzF5UzMoUcNK5kcE3Q2kioNVA16/aPar4OIkKthczJcbEp/z9a+emw93eJbBhj3uR4l0oV&#10;R50c09bE79TTWhcpZcdq27TYBkdkkn6+ed3Sx5k8XzUzQ2GKKeMHCI6VTcczJmH6AffBe+pNSDO7&#10;OHzMSBoIeAYUsPVlzcEadWusrYcyGLC3iR0EtRSP69JCwv0WNYBQ771iOEWaOUxG+N4CZ2PHHSjO&#10;LNCwll1tPwpjL9Ge5vTxSMpSFDUXp+oOJwuz2i+gmVHkyFxVHeKLViEleDzrtZ6iC0xTZQuwrWb/&#10;E3iKL1CoA/4U8IKomYPHBeyMD+mx7BeL9Rx/dmCuu1jwENRUZ6haQ5NaO3J6VeUp/Hqu8Mvb3/0E&#10;AAD//wMAUEsDBBQABgAIAAAAIQA8YR+H2gAAAAgBAAAPAAAAZHJzL2Rvd25yZXYueG1sTI/LasMw&#10;EEX3hf6DmEJ3jey6mOBYDqVQ6Cq0cT5AtsYPKo2CJcfO33dCF+1yzh3unCn3q7PiglMYPSlINwkI&#10;pNabkXoFp/r9aQsiRE1GW0+o4IoB9tX9XakL4xf6wssx9oJLKBRawRDjuZAytAM6HTb+jMRZ5yen&#10;I49TL82kFy53Vj4nSS6dHokvDPqMbwO238fZKejqOu3m3JrT4dB82MX01xf3qdTjw/q6AxFxjX/L&#10;cNNndajYqfEzmSCsgixj88g8y0Hc8nTLoPkFsirl/weqHwAAAP//AwBQSwECLQAUAAYACAAAACEA&#10;toM4kv4AAADhAQAAEwAAAAAAAAAAAAAAAAAAAAAAW0NvbnRlbnRfVHlwZXNdLnhtbFBLAQItABQA&#10;BgAIAAAAIQA4/SH/1gAAAJQBAAALAAAAAAAAAAAAAAAAAC8BAABfcmVscy8ucmVsc1BLAQItABQA&#10;BgAIAAAAIQCkPKM25wEAAEMEAAAOAAAAAAAAAAAAAAAAAC4CAABkcnMvZTJvRG9jLnhtbFBLAQIt&#10;ABQABgAIAAAAIQA8YR+H2gAAAAgBAAAPAAAAAAAAAAAAAAAAAEEEAABkcnMvZG93bnJldi54bWxQ&#10;SwUGAAAAAAQABADzAAAASAUAAAAA&#10;" strokecolor="black [3213]">
                      <v:stroke startarrow="block"/>
                    </v:shape>
                  </w:pict>
                </mc:Fallback>
              </mc:AlternateContent>
            </w:r>
          </w:p>
        </w:tc>
        <w:tc>
          <w:tcPr>
            <w:tcW w:w="907" w:type="dxa"/>
            <w:gridSpan w:val="2"/>
            <w:tcBorders>
              <w:top w:val="nil"/>
              <w:bottom w:val="nil"/>
              <w:right w:val="nil"/>
            </w:tcBorders>
          </w:tcPr>
          <w:p w14:paraId="36E30A4C" w14:textId="77777777" w:rsidR="00221166" w:rsidRDefault="00221166" w:rsidP="001C6787"/>
        </w:tc>
        <w:tc>
          <w:tcPr>
            <w:tcW w:w="902" w:type="dxa"/>
            <w:gridSpan w:val="2"/>
            <w:tcBorders>
              <w:top w:val="nil"/>
              <w:left w:val="nil"/>
              <w:bottom w:val="nil"/>
              <w:right w:val="nil"/>
            </w:tcBorders>
            <w:vAlign w:val="center"/>
          </w:tcPr>
          <w:p w14:paraId="3F0EE897" w14:textId="77777777" w:rsidR="00221166" w:rsidRPr="00D27A9F" w:rsidRDefault="00221166" w:rsidP="001C6787">
            <w:pPr>
              <w:jc w:val="right"/>
              <w:rPr>
                <w:sz w:val="24"/>
                <w:szCs w:val="24"/>
              </w:rPr>
            </w:pPr>
            <w:r w:rsidRPr="00D27A9F">
              <w:rPr>
                <w:sz w:val="24"/>
                <w:szCs w:val="24"/>
              </w:rPr>
              <w:t>Grupo</w:t>
            </w:r>
          </w:p>
        </w:tc>
        <w:tc>
          <w:tcPr>
            <w:tcW w:w="906" w:type="dxa"/>
            <w:gridSpan w:val="2"/>
            <w:tcBorders>
              <w:top w:val="nil"/>
              <w:left w:val="nil"/>
              <w:bottom w:val="nil"/>
            </w:tcBorders>
          </w:tcPr>
          <w:p w14:paraId="39FDC0AC" w14:textId="77777777" w:rsidR="00221166" w:rsidRDefault="00221166" w:rsidP="001C6787">
            <w:r>
              <w:rPr>
                <w:noProof/>
              </w:rPr>
              <mc:AlternateContent>
                <mc:Choice Requires="wps">
                  <w:drawing>
                    <wp:anchor distT="0" distB="0" distL="114300" distR="114300" simplePos="0" relativeHeight="251665408" behindDoc="0" locked="0" layoutInCell="1" allowOverlap="1" wp14:anchorId="01614274" wp14:editId="0B3F026F">
                      <wp:simplePos x="0" y="0"/>
                      <wp:positionH relativeFrom="column">
                        <wp:posOffset>501015</wp:posOffset>
                      </wp:positionH>
                      <wp:positionV relativeFrom="paragraph">
                        <wp:posOffset>86360</wp:posOffset>
                      </wp:positionV>
                      <wp:extent cx="612000" cy="0"/>
                      <wp:effectExtent l="38100" t="76200" r="0" b="95250"/>
                      <wp:wrapNone/>
                      <wp:docPr id="1877391658" name="Conector de Seta Reta 1"/>
                      <wp:cNvGraphicFramePr/>
                      <a:graphic xmlns:a="http://schemas.openxmlformats.org/drawingml/2006/main">
                        <a:graphicData uri="http://schemas.microsoft.com/office/word/2010/wordprocessingShape">
                          <wps:wsp>
                            <wps:cNvCnPr/>
                            <wps:spPr>
                              <a:xfrm flipV="1">
                                <a:off x="0" y="0"/>
                                <a:ext cx="612000" cy="0"/>
                              </a:xfrm>
                              <a:prstGeom prst="straightConnector1">
                                <a:avLst/>
                              </a:prstGeom>
                              <a:ln>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57C16D" id="Conector de Seta Reta 1" o:spid="_x0000_s1026" type="#_x0000_t32" style="position:absolute;margin-left:39.45pt;margin-top:6.8pt;width:48.2pt;height:0;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S4G5QEAAEMEAAAOAAAAZHJzL2Uyb0RvYy54bWysU8lu2zAQvRfoPxC815JzCArBcg5O00vR&#10;Bt3uDDm0CHADObWsv++QsqUuQYEWvRBc5r2Z92a4uzs7y06Qsgm+59tNyxl4GZTxx55/+fzw6jVn&#10;GYVXwgYPPZ8g87v9yxe7MXZwE4ZgFSRGJD53Y+z5gBi7pslyACfyJkTw9KhDcgLpmI6NSmIkdmeb&#10;m7a9bcaQVExBQs50ez8/8n3l1xokftA6AzLbc6oN65rq+lTWZr8T3TGJOBh5KUP8QxVOGE9JF6p7&#10;gYJ9S+Y3KmdkCjlo3MjgmqC1kVA1kJpt+4uaT4OIULWQOTkuNuX/Ryvfnw7+MZENY8xdjo+pqDjr&#10;5Ji2Jn6lnlZdVCk7V9umxTY4I5N0ebulTpC58vrUzAyFKaaMbyE4VjY9z5iEOQ54CN5Tb0Ka2cXp&#10;XUaqgYBXQAFbX9YcrFEPxtp6KIMBB5vYSVBL8bwtLSTcT1EDCPXGK4ZTpJnDZIQ/WuBs7LkDxZkF&#10;Gtayq+1HYewa7WlOn4+kLKWiZnWq7nCyMFf7ETQzihyZVdUhXmsVUoLHa73WU3SBaVK2ANtq9h+B&#10;l/gChTrgfwNeEDVz8LiAnfEhPZd9tVjP8VcHZt3FgqegpjpD1Rqa1NqRy68qX+HHc4Wvf3//HQAA&#10;//8DAFBLAwQUAAYACAAAACEAMNT3QNsAAAAIAQAADwAAAGRycy9kb3ducmV2LnhtbEyPzW7CMBCE&#10;75V4B2uReisOpQ0Q4qCqUqWeUCE8gBNvfoS9jmKHhLevUQ/luDOj2W/S/WQ0u2LvWksClosIGFJp&#10;VUu1gHP+9bIB5rwkJbUlFHBDB/ts9pTKRNmRjng9+ZqFEnKJFNB43yWcu7JBI93CdkjBq2xvpA9n&#10;X3PVyzGUG81foyjmRrYUPjSyw88Gy8tpMAKqPF9WQ6zV+XAovvWo6tub+RHieT597IB5nPx/GO74&#10;AR2ywFTYgZRjWsB6sw3JoK9iYHd//b4CVvwJPEv544DsFwAA//8DAFBLAQItABQABgAIAAAAIQC2&#10;gziS/gAAAOEBAAATAAAAAAAAAAAAAAAAAAAAAABbQ29udGVudF9UeXBlc10ueG1sUEsBAi0AFAAG&#10;AAgAAAAhADj9If/WAAAAlAEAAAsAAAAAAAAAAAAAAAAALwEAAF9yZWxzLy5yZWxzUEsBAi0AFAAG&#10;AAgAAAAhAHaxLgblAQAAQwQAAA4AAAAAAAAAAAAAAAAALgIAAGRycy9lMm9Eb2MueG1sUEsBAi0A&#10;FAAGAAgAAAAhADDU90DbAAAACAEAAA8AAAAAAAAAAAAAAAAAPwQAAGRycy9kb3ducmV2LnhtbFBL&#10;BQYAAAAABAAEAPMAAABHBQAAAAA=&#10;" strokecolor="black [3213]">
                      <v:stroke startarrow="block"/>
                    </v:shape>
                  </w:pict>
                </mc:Fallback>
              </mc:AlternateContent>
            </w:r>
            <w:r>
              <w:rPr>
                <w:noProof/>
              </w:rPr>
              <mc:AlternateContent>
                <mc:Choice Requires="wps">
                  <w:drawing>
                    <wp:anchor distT="0" distB="0" distL="114300" distR="114300" simplePos="0" relativeHeight="251664384" behindDoc="0" locked="0" layoutInCell="1" allowOverlap="1" wp14:anchorId="0B4D08D6" wp14:editId="2558B4AD">
                      <wp:simplePos x="0" y="0"/>
                      <wp:positionH relativeFrom="column">
                        <wp:posOffset>-5080</wp:posOffset>
                      </wp:positionH>
                      <wp:positionV relativeFrom="paragraph">
                        <wp:posOffset>86360</wp:posOffset>
                      </wp:positionV>
                      <wp:extent cx="504000" cy="0"/>
                      <wp:effectExtent l="0" t="76200" r="10795" b="95250"/>
                      <wp:wrapNone/>
                      <wp:docPr id="1828688487" name="Conector de Seta Reta 1"/>
                      <wp:cNvGraphicFramePr/>
                      <a:graphic xmlns:a="http://schemas.openxmlformats.org/drawingml/2006/main">
                        <a:graphicData uri="http://schemas.microsoft.com/office/word/2010/wordprocessingShape">
                          <wps:wsp>
                            <wps:cNvCnPr/>
                            <wps:spPr>
                              <a:xfrm flipV="1">
                                <a:off x="0" y="0"/>
                                <a:ext cx="5040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134B98" id="Conector de Seta Reta 1" o:spid="_x0000_s1026" type="#_x0000_t32" style="position:absolute;margin-left:-.4pt;margin-top:6.8pt;width:39.7pt;height:0;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1fwzwEAAAcEAAAOAAAAZHJzL2Uyb0RvYy54bWysU02P0zAQvSPxH6zcadIVIFQ13UOX5YJg&#10;xdfd64wTS7bHsocm+feMnTblS0ggLpY/5r2Z92a8v52cFSeIyaBvq+2mqQR4hZ3xfVt9/nT/7FUl&#10;EknfSYse2mqGVN0enj7Zj2EHNzig7SAKJvFpN4a2GojCrq6TGsDJtMEAnh81RieJj7GvuyhHZne2&#10;vmmal/WIsQsRFaTEt3fLY3Uo/FqDovdaJyBh24pro7LGsj7mtT7s5a6PMgxGncuQ/1CFk8Zz0pXq&#10;TpIUX6P5hcoZFTGhpo1CV6PWRkHRwGq2zU9qPg4yQNHC5qSw2pT+H616dzr6h8g2jCHtUniIWcWk&#10;oxPamvCFe1p0caViKrbNq20wkVB8+aJ53jRsrro81QtDZgox0RtAJ/KmrRJFafqBjug99wbjwi5P&#10;bxNxDQy8ADLY+rwmtKa7N9aWQx4MONooTpJbStM2t5BxP0SRNPa17wTNgWeOopG+t3COzKz1VW3Z&#10;0WxhyfgBtDAdq1oqK4N4zSeVAk+XnNZzdIZprm4FNsWwPwLP8RkKZUj/BrwiSmb0tIKd8Rh/l/1q&#10;k17iLw4surMFj9jNZQ6KNTxtxdXzz8jj/P25wK//9/ANAAD//wMAUEsDBBQABgAIAAAAIQAz0sNM&#10;2gAAAAYBAAAPAAAAZHJzL2Rvd25yZXYueG1sTI5BS8NAEIXvgv9hmYI3u2mFWmI2pRo8CF5MCvW4&#10;yU6TYHY27G7T+O+d4kFPj/fe8ObLdrMdxIQ+9I4UrJYJCKTGmZ5aBYfq9X4LIkRNRg+OUME3Btjl&#10;tzeZTo270AdOZWwFj1BItYIuxjGVMjQdWh2WbkTi7uS81ZGtb6Xx+sLjdpDrJNlIq3viD50e8aXD&#10;5qs8WwVrqt6LwpxW9eHt+CzLqfr0x0Kpu8W8fwIRcY5/x3DFZ3TImal2ZzJBDAqu4JHjhw0Irh+3&#10;rPWvl3km/+PnPwAAAP//AwBQSwECLQAUAAYACAAAACEAtoM4kv4AAADhAQAAEwAAAAAAAAAAAAAA&#10;AAAAAAAAW0NvbnRlbnRfVHlwZXNdLnhtbFBLAQItABQABgAIAAAAIQA4/SH/1gAAAJQBAAALAAAA&#10;AAAAAAAAAAAAAC8BAABfcmVscy8ucmVsc1BLAQItABQABgAIAAAAIQCWk1fwzwEAAAcEAAAOAAAA&#10;AAAAAAAAAAAAAC4CAABkcnMvZTJvRG9jLnhtbFBLAQItABQABgAIAAAAIQAz0sNM2gAAAAYBAAAP&#10;AAAAAAAAAAAAAAAAACkEAABkcnMvZG93bnJldi54bWxQSwUGAAAAAAQABADzAAAAMAUAAAAA&#10;" strokecolor="black [3213]">
                      <v:stroke endarrow="block"/>
                    </v:shape>
                  </w:pict>
                </mc:Fallback>
              </mc:AlternateContent>
            </w:r>
          </w:p>
        </w:tc>
        <w:tc>
          <w:tcPr>
            <w:tcW w:w="905" w:type="dxa"/>
            <w:gridSpan w:val="2"/>
            <w:tcBorders>
              <w:top w:val="nil"/>
              <w:bottom w:val="nil"/>
              <w:right w:val="nil"/>
            </w:tcBorders>
          </w:tcPr>
          <w:p w14:paraId="56D55BD4" w14:textId="77777777" w:rsidR="00221166" w:rsidRDefault="00221166" w:rsidP="001C6787"/>
        </w:tc>
        <w:tc>
          <w:tcPr>
            <w:tcW w:w="1359" w:type="dxa"/>
            <w:gridSpan w:val="3"/>
            <w:tcBorders>
              <w:top w:val="nil"/>
              <w:left w:val="nil"/>
              <w:bottom w:val="nil"/>
              <w:right w:val="nil"/>
            </w:tcBorders>
            <w:vAlign w:val="center"/>
          </w:tcPr>
          <w:p w14:paraId="5230A995" w14:textId="77777777" w:rsidR="00221166" w:rsidRPr="00D27A9F" w:rsidRDefault="00221166" w:rsidP="001C6787">
            <w:pPr>
              <w:jc w:val="center"/>
              <w:rPr>
                <w:sz w:val="24"/>
                <w:szCs w:val="24"/>
              </w:rPr>
            </w:pPr>
            <w:r w:rsidRPr="00D27A9F">
              <w:rPr>
                <w:sz w:val="24"/>
                <w:szCs w:val="24"/>
              </w:rPr>
              <w:t>Grupo</w:t>
            </w:r>
          </w:p>
        </w:tc>
        <w:tc>
          <w:tcPr>
            <w:tcW w:w="910" w:type="dxa"/>
            <w:gridSpan w:val="2"/>
            <w:tcBorders>
              <w:top w:val="nil"/>
              <w:left w:val="nil"/>
              <w:bottom w:val="nil"/>
            </w:tcBorders>
          </w:tcPr>
          <w:p w14:paraId="2FE6A39A" w14:textId="77777777" w:rsidR="00221166" w:rsidRDefault="00221166" w:rsidP="001C6787">
            <w:r>
              <w:rPr>
                <w:noProof/>
              </w:rPr>
              <mc:AlternateContent>
                <mc:Choice Requires="wps">
                  <w:drawing>
                    <wp:anchor distT="0" distB="0" distL="114300" distR="114300" simplePos="0" relativeHeight="251667456" behindDoc="0" locked="0" layoutInCell="1" allowOverlap="1" wp14:anchorId="57181226" wp14:editId="517D0DF6">
                      <wp:simplePos x="0" y="0"/>
                      <wp:positionH relativeFrom="column">
                        <wp:posOffset>509905</wp:posOffset>
                      </wp:positionH>
                      <wp:positionV relativeFrom="paragraph">
                        <wp:posOffset>86360</wp:posOffset>
                      </wp:positionV>
                      <wp:extent cx="612000" cy="0"/>
                      <wp:effectExtent l="38100" t="76200" r="0" b="95250"/>
                      <wp:wrapNone/>
                      <wp:docPr id="1351998540" name="Conector de Seta Reta 1"/>
                      <wp:cNvGraphicFramePr/>
                      <a:graphic xmlns:a="http://schemas.openxmlformats.org/drawingml/2006/main">
                        <a:graphicData uri="http://schemas.microsoft.com/office/word/2010/wordprocessingShape">
                          <wps:wsp>
                            <wps:cNvCnPr/>
                            <wps:spPr>
                              <a:xfrm flipV="1">
                                <a:off x="0" y="0"/>
                                <a:ext cx="612000" cy="0"/>
                              </a:xfrm>
                              <a:prstGeom prst="straightConnector1">
                                <a:avLst/>
                              </a:prstGeom>
                              <a:ln>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0E1D7F" id="Conector de Seta Reta 1" o:spid="_x0000_s1026" type="#_x0000_t32" style="position:absolute;margin-left:40.15pt;margin-top:6.8pt;width:48.2pt;height:0;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S4G5QEAAEMEAAAOAAAAZHJzL2Uyb0RvYy54bWysU8lu2zAQvRfoPxC815JzCArBcg5O00vR&#10;Bt3uDDm0CHADObWsv++QsqUuQYEWvRBc5r2Z92a4uzs7y06Qsgm+59tNyxl4GZTxx55/+fzw6jVn&#10;GYVXwgYPPZ8g87v9yxe7MXZwE4ZgFSRGJD53Y+z5gBi7pslyACfyJkTw9KhDcgLpmI6NSmIkdmeb&#10;m7a9bcaQVExBQs50ez8/8n3l1xokftA6AzLbc6oN65rq+lTWZr8T3TGJOBh5KUP8QxVOGE9JF6p7&#10;gYJ9S+Y3KmdkCjlo3MjgmqC1kVA1kJpt+4uaT4OIULWQOTkuNuX/Ryvfnw7+MZENY8xdjo+pqDjr&#10;5Ji2Jn6lnlZdVCk7V9umxTY4I5N0ebulTpC58vrUzAyFKaaMbyE4VjY9z5iEOQ54CN5Tb0Ka2cXp&#10;XUaqgYBXQAFbX9YcrFEPxtp6KIMBB5vYSVBL8bwtLSTcT1EDCPXGK4ZTpJnDZIQ/WuBs7LkDxZkF&#10;Gtayq+1HYewa7WlOn4+kLKWiZnWq7nCyMFf7ETQzihyZVdUhXmsVUoLHa73WU3SBaVK2ANtq9h+B&#10;l/gChTrgfwNeEDVz8LiAnfEhPZd9tVjP8VcHZt3FgqegpjpD1Rqa1NqRy68qX+HHc4Wvf3//HQAA&#10;//8DAFBLAwQUAAYACAAAACEAwkhNDdsAAAAIAQAADwAAAGRycy9kb3ducmV2LnhtbEyPzWrDMBCE&#10;74W+g9hCb42cpjjBsRxKodBTaOM8wNpa/1BpZSw5dt6+Cj20x50ZZr/JD4s14kKj7x0rWK8SEMS1&#10;0z23Cs7l+9MOhA/IGo1jUnAlD4fi/i7HTLuZv+hyCq2IJewzVNCFMGRS+roji37lBuLoNW60GOI5&#10;tlKPOMdya+RzkqTSYs/xQ4cDvXVUf58mq6Apy3UzpUafj8fqw8y6vb7YT6UeH5bXPYhAS/gLww0/&#10;okMRmSo3sfbCKNglm5iM+iYFcfO36RZE9SvIIpf/BxQ/AAAA//8DAFBLAQItABQABgAIAAAAIQC2&#10;gziS/gAAAOEBAAATAAAAAAAAAAAAAAAAAAAAAABbQ29udGVudF9UeXBlc10ueG1sUEsBAi0AFAAG&#10;AAgAAAAhADj9If/WAAAAlAEAAAsAAAAAAAAAAAAAAAAALwEAAF9yZWxzLy5yZWxzUEsBAi0AFAAG&#10;AAgAAAAhAHaxLgblAQAAQwQAAA4AAAAAAAAAAAAAAAAALgIAAGRycy9lMm9Eb2MueG1sUEsBAi0A&#10;FAAGAAgAAAAhAMJITQ3bAAAACAEAAA8AAAAAAAAAAAAAAAAAPwQAAGRycy9kb3ducmV2LnhtbFBL&#10;BQYAAAAABAAEAPMAAABHBQAAAAA=&#10;" strokecolor="black [3213]">
                      <v:stroke startarrow="block"/>
                    </v:shape>
                  </w:pict>
                </mc:Fallback>
              </mc:AlternateContent>
            </w:r>
            <w:r>
              <w:rPr>
                <w:noProof/>
              </w:rPr>
              <mc:AlternateContent>
                <mc:Choice Requires="wps">
                  <w:drawing>
                    <wp:anchor distT="0" distB="0" distL="114300" distR="114300" simplePos="0" relativeHeight="251666432" behindDoc="0" locked="0" layoutInCell="1" allowOverlap="1" wp14:anchorId="458D89E8" wp14:editId="61F06691">
                      <wp:simplePos x="0" y="0"/>
                      <wp:positionH relativeFrom="column">
                        <wp:posOffset>-61595</wp:posOffset>
                      </wp:positionH>
                      <wp:positionV relativeFrom="paragraph">
                        <wp:posOffset>86360</wp:posOffset>
                      </wp:positionV>
                      <wp:extent cx="540000" cy="0"/>
                      <wp:effectExtent l="0" t="76200" r="12700" b="95250"/>
                      <wp:wrapNone/>
                      <wp:docPr id="450836195" name="Conector de Seta Reta 1"/>
                      <wp:cNvGraphicFramePr/>
                      <a:graphic xmlns:a="http://schemas.openxmlformats.org/drawingml/2006/main">
                        <a:graphicData uri="http://schemas.microsoft.com/office/word/2010/wordprocessingShape">
                          <wps:wsp>
                            <wps:cNvCnPr/>
                            <wps:spPr>
                              <a:xfrm flipV="1">
                                <a:off x="0" y="0"/>
                                <a:ext cx="5400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5E3D95" id="Conector de Seta Reta 1" o:spid="_x0000_s1026" type="#_x0000_t32" style="position:absolute;margin-left:-4.85pt;margin-top:6.8pt;width:42.5pt;height:0;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wtnzwEAAAcEAAAOAAAAZHJzL2Uyb0RvYy54bWysU02P0zAQvSPxHyzfadIVIFQ13UOX5YJg&#10;xdfd64wTS47Hsocm+feMnTblS0ggchjF9rw3857H+9tpcOIEMVn0jdxuainAa2yt7xr5+dP9s1dS&#10;JFK+VQ49NHKGJG8PT5/sx7CDG+zRtRAFk/i0G0Mje6Kwq6qkexhU2mAAz4cG46CIl7Gr2qhGZh9c&#10;dVPXL6sRYxsiakiJd++WQ3ko/MaApvfGJCDhGsm9UYmxxMccq8Ne7bqoQm/1uQ31D10MynouulLd&#10;KVLia7S/UA1WR0xoaKNxqNAYq6FoYDXb+ic1H3sVoGhhc1JYbUr/j1a/Ox39Q2QbxpB2KTzErGIy&#10;cRDG2fCF77To4k7FVGybV9tgIqF588Xzmj8p9OWoWhgyU4iJ3gAOIv80MlFUtuvpiN7z3WBc2NXp&#10;bSLugYEXQAY7n2NCZ9t761xZ5MGAo4vipPhKadrmK2TcD1mkrHvtW0Fz4JmjaJXvHJwzM2t1VVv+&#10;aHawVPwARtiWVS2dlUG81lNag6dLTec5O8MMd7cC62LYH4Hn/AyFMqR/A14RpTJ6WsGD9Rh/V/1q&#10;k1nyLw4surMFj9jOZQ6KNTxtxdXzy8jj/P26wK/v9/ANAAD//wMAUEsDBBQABgAIAAAAIQC5RO1z&#10;2wAAAAcBAAAPAAAAZHJzL2Rvd25yZXYueG1sTI7NToNAFIX3Jr7D5Jq4a4e2sVXK0KjEhYmbQpO6&#10;HJhbIGXuEGZK8e29xoUuz0/O+ZLdZDsx4uBbRwoW8wgEUuVMS7WCQ/E2ewThgyajO0eo4As97NLb&#10;m0THxl1pj2MeasEj5GOtoAmhj6X0VYNW+7nrkTg7ucHqwHKopRn0lcdtJ5dRtJZWt8QPje7xtcHq&#10;nF+sgiUVH1lmTovy8H58kflYfA7HTKn7u+l5CyLgFP7K8IPP6JAyU+kuZLzoFMyeNtxkf7UGwfnm&#10;YQWi/NUyTeR//vQbAAD//wMAUEsBAi0AFAAGAAgAAAAhALaDOJL+AAAA4QEAABMAAAAAAAAAAAAA&#10;AAAAAAAAAFtDb250ZW50X1R5cGVzXS54bWxQSwECLQAUAAYACAAAACEAOP0h/9YAAACUAQAACwAA&#10;AAAAAAAAAAAAAAAvAQAAX3JlbHMvLnJlbHNQSwECLQAUAAYACAAAACEAspcLZ88BAAAHBAAADgAA&#10;AAAAAAAAAAAAAAAuAgAAZHJzL2Uyb0RvYy54bWxQSwECLQAUAAYACAAAACEAuUTtc9sAAAAHAQAA&#10;DwAAAAAAAAAAAAAAAAApBAAAZHJzL2Rvd25yZXYueG1sUEsFBgAAAAAEAAQA8wAAADEFAAAAAA==&#10;" strokecolor="black [3213]">
                      <v:stroke endarrow="block"/>
                    </v:shape>
                  </w:pict>
                </mc:Fallback>
              </mc:AlternateContent>
            </w:r>
          </w:p>
        </w:tc>
        <w:tc>
          <w:tcPr>
            <w:tcW w:w="912" w:type="dxa"/>
            <w:gridSpan w:val="2"/>
            <w:tcBorders>
              <w:top w:val="nil"/>
              <w:bottom w:val="nil"/>
              <w:right w:val="nil"/>
            </w:tcBorders>
          </w:tcPr>
          <w:p w14:paraId="3E1F290E" w14:textId="77777777" w:rsidR="00221166" w:rsidRDefault="00221166" w:rsidP="001C6787"/>
        </w:tc>
        <w:tc>
          <w:tcPr>
            <w:tcW w:w="1368" w:type="dxa"/>
            <w:gridSpan w:val="3"/>
            <w:tcBorders>
              <w:top w:val="nil"/>
              <w:left w:val="nil"/>
              <w:bottom w:val="nil"/>
              <w:right w:val="nil"/>
            </w:tcBorders>
            <w:vAlign w:val="center"/>
          </w:tcPr>
          <w:p w14:paraId="4C76DD52" w14:textId="77777777" w:rsidR="00221166" w:rsidRPr="00E57C5E" w:rsidRDefault="00221166" w:rsidP="001C6787">
            <w:pPr>
              <w:jc w:val="center"/>
              <w:rPr>
                <w:sz w:val="24"/>
                <w:szCs w:val="24"/>
              </w:rPr>
            </w:pPr>
            <w:r w:rsidRPr="00E57C5E">
              <w:rPr>
                <w:sz w:val="24"/>
                <w:szCs w:val="24"/>
              </w:rPr>
              <w:t>Grupo</w:t>
            </w:r>
          </w:p>
        </w:tc>
        <w:tc>
          <w:tcPr>
            <w:tcW w:w="912" w:type="dxa"/>
            <w:gridSpan w:val="2"/>
            <w:tcBorders>
              <w:top w:val="nil"/>
              <w:left w:val="nil"/>
              <w:bottom w:val="nil"/>
            </w:tcBorders>
          </w:tcPr>
          <w:p w14:paraId="07156776" w14:textId="77777777" w:rsidR="00221166" w:rsidRDefault="00221166" w:rsidP="001C6787">
            <w:r>
              <w:rPr>
                <w:noProof/>
              </w:rPr>
              <mc:AlternateContent>
                <mc:Choice Requires="wps">
                  <w:drawing>
                    <wp:anchor distT="0" distB="0" distL="114300" distR="114300" simplePos="0" relativeHeight="251668480" behindDoc="0" locked="0" layoutInCell="1" allowOverlap="1" wp14:anchorId="5E9BA7FC" wp14:editId="14884A30">
                      <wp:simplePos x="0" y="0"/>
                      <wp:positionH relativeFrom="column">
                        <wp:posOffset>-1270</wp:posOffset>
                      </wp:positionH>
                      <wp:positionV relativeFrom="paragraph">
                        <wp:posOffset>86360</wp:posOffset>
                      </wp:positionV>
                      <wp:extent cx="504000" cy="0"/>
                      <wp:effectExtent l="0" t="76200" r="10795" b="95250"/>
                      <wp:wrapNone/>
                      <wp:docPr id="1806556010" name="Conector de Seta Reta 1"/>
                      <wp:cNvGraphicFramePr/>
                      <a:graphic xmlns:a="http://schemas.openxmlformats.org/drawingml/2006/main">
                        <a:graphicData uri="http://schemas.microsoft.com/office/word/2010/wordprocessingShape">
                          <wps:wsp>
                            <wps:cNvCnPr/>
                            <wps:spPr>
                              <a:xfrm flipV="1">
                                <a:off x="0" y="0"/>
                                <a:ext cx="5040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D6F007" id="Conector de Seta Reta 1" o:spid="_x0000_s1026" type="#_x0000_t32" style="position:absolute;margin-left:-.1pt;margin-top:6.8pt;width:39.7pt;height:0;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1fwzwEAAAcEAAAOAAAAZHJzL2Uyb0RvYy54bWysU02P0zAQvSPxH6zcadIVIFQ13UOX5YJg&#10;xdfd64wTS7bHsocm+feMnTblS0ggLpY/5r2Z92a8v52cFSeIyaBvq+2mqQR4hZ3xfVt9/nT/7FUl&#10;EknfSYse2mqGVN0enj7Zj2EHNzig7SAKJvFpN4a2GojCrq6TGsDJtMEAnh81RieJj7GvuyhHZne2&#10;vmmal/WIsQsRFaTEt3fLY3Uo/FqDovdaJyBh24pro7LGsj7mtT7s5a6PMgxGncuQ/1CFk8Zz0pXq&#10;TpIUX6P5hcoZFTGhpo1CV6PWRkHRwGq2zU9qPg4yQNHC5qSw2pT+H616dzr6h8g2jCHtUniIWcWk&#10;oxPamvCFe1p0caViKrbNq20wkVB8+aJ53jRsrro81QtDZgox0RtAJ/KmrRJFafqBjug99wbjwi5P&#10;bxNxDQy8ADLY+rwmtKa7N9aWQx4MONooTpJbStM2t5BxP0SRNPa17wTNgWeOopG+t3COzKz1VW3Z&#10;0WxhyfgBtDAdq1oqK4N4zSeVAk+XnNZzdIZprm4FNsWwPwLP8RkKZUj/BrwiSmb0tIKd8Rh/l/1q&#10;k17iLw4surMFj9jNZQ6KNTxtxdXzz8jj/P25wK//9/ANAAD//wMAUEsDBBQABgAIAAAAIQCGFBz3&#10;2QAAAAYBAAAPAAAAZHJzL2Rvd25yZXYueG1sTI7BTsMwEETvSPyDtUjcWqdBKhDiVEDEAYkLSaVy&#10;dOJtEhGvI9tNw9+ziAMc385o9uW7xY5iRh8GRwo26wQEUuvMQJ2Cff2yugMRoiajR0eo4AsD7IrL&#10;i1xnxp3pHecqdoJHKGRaQR/jlEkZ2h6tDms3IXF2dN7qyOg7abw+87gdZZokW2n1QPyh1xM+99h+&#10;VierIKX6rSzNcdPsXw9PsprrD38olbq+Wh4fQERc4l8ZfvRZHQp2atyJTBCjglXKRT7fbEFwfHvP&#10;3PyyLHL5X7/4BgAA//8DAFBLAQItABQABgAIAAAAIQC2gziS/gAAAOEBAAATAAAAAAAAAAAAAAAA&#10;AAAAAABbQ29udGVudF9UeXBlc10ueG1sUEsBAi0AFAAGAAgAAAAhADj9If/WAAAAlAEAAAsAAAAA&#10;AAAAAAAAAAAALwEAAF9yZWxzLy5yZWxzUEsBAi0AFAAGAAgAAAAhAJaTV/DPAQAABwQAAA4AAAAA&#10;AAAAAAAAAAAALgIAAGRycy9lMm9Eb2MueG1sUEsBAi0AFAAGAAgAAAAhAIYUHPfZAAAABgEAAA8A&#10;AAAAAAAAAAAAAAAAKQQAAGRycy9kb3ducmV2LnhtbFBLBQYAAAAABAAEAPMAAAAvBQAAAAA=&#10;" strokecolor="black [3213]">
                      <v:stroke endarrow="block"/>
                    </v:shape>
                  </w:pict>
                </mc:Fallback>
              </mc:AlternateContent>
            </w:r>
          </w:p>
        </w:tc>
      </w:tr>
      <w:tr w:rsidR="00221166" w14:paraId="1B7F7447" w14:textId="77777777" w:rsidTr="001C6787">
        <w:trPr>
          <w:trHeight w:val="283"/>
        </w:trPr>
        <w:tc>
          <w:tcPr>
            <w:tcW w:w="453" w:type="dxa"/>
            <w:tcBorders>
              <w:top w:val="nil"/>
              <w:left w:val="nil"/>
              <w:bottom w:val="nil"/>
            </w:tcBorders>
          </w:tcPr>
          <w:p w14:paraId="2EFE29D4" w14:textId="77777777" w:rsidR="00221166" w:rsidRDefault="00221166" w:rsidP="001C6787"/>
        </w:tc>
        <w:tc>
          <w:tcPr>
            <w:tcW w:w="456" w:type="dxa"/>
            <w:tcBorders>
              <w:top w:val="nil"/>
              <w:bottom w:val="nil"/>
              <w:right w:val="nil"/>
            </w:tcBorders>
          </w:tcPr>
          <w:p w14:paraId="679784C0" w14:textId="77777777" w:rsidR="00221166" w:rsidRDefault="00221166" w:rsidP="001C6787"/>
        </w:tc>
        <w:tc>
          <w:tcPr>
            <w:tcW w:w="451" w:type="dxa"/>
            <w:tcBorders>
              <w:top w:val="nil"/>
              <w:left w:val="nil"/>
              <w:bottom w:val="nil"/>
              <w:right w:val="nil"/>
            </w:tcBorders>
          </w:tcPr>
          <w:p w14:paraId="3ACCB8AE" w14:textId="77777777" w:rsidR="00221166" w:rsidRDefault="00221166" w:rsidP="001C6787"/>
        </w:tc>
        <w:tc>
          <w:tcPr>
            <w:tcW w:w="451" w:type="dxa"/>
            <w:tcBorders>
              <w:top w:val="nil"/>
              <w:left w:val="nil"/>
              <w:bottom w:val="nil"/>
              <w:right w:val="nil"/>
            </w:tcBorders>
          </w:tcPr>
          <w:p w14:paraId="5AD5B982" w14:textId="77777777" w:rsidR="00221166" w:rsidRDefault="00221166" w:rsidP="001C6787"/>
        </w:tc>
        <w:tc>
          <w:tcPr>
            <w:tcW w:w="451" w:type="dxa"/>
            <w:tcBorders>
              <w:top w:val="nil"/>
              <w:left w:val="nil"/>
              <w:bottom w:val="nil"/>
              <w:right w:val="nil"/>
            </w:tcBorders>
          </w:tcPr>
          <w:p w14:paraId="543AA94F" w14:textId="77777777" w:rsidR="00221166" w:rsidRDefault="00221166" w:rsidP="001C6787"/>
        </w:tc>
        <w:tc>
          <w:tcPr>
            <w:tcW w:w="453" w:type="dxa"/>
            <w:tcBorders>
              <w:top w:val="nil"/>
              <w:left w:val="nil"/>
              <w:bottom w:val="nil"/>
              <w:right w:val="nil"/>
            </w:tcBorders>
          </w:tcPr>
          <w:p w14:paraId="697E29EB" w14:textId="77777777" w:rsidR="00221166" w:rsidRDefault="00221166" w:rsidP="001C6787"/>
        </w:tc>
        <w:tc>
          <w:tcPr>
            <w:tcW w:w="453" w:type="dxa"/>
            <w:tcBorders>
              <w:top w:val="nil"/>
              <w:left w:val="nil"/>
              <w:bottom w:val="nil"/>
            </w:tcBorders>
          </w:tcPr>
          <w:p w14:paraId="281AFDA1" w14:textId="77777777" w:rsidR="00221166" w:rsidRDefault="00221166" w:rsidP="001C6787"/>
        </w:tc>
        <w:tc>
          <w:tcPr>
            <w:tcW w:w="452" w:type="dxa"/>
            <w:tcBorders>
              <w:top w:val="nil"/>
              <w:bottom w:val="nil"/>
              <w:right w:val="nil"/>
            </w:tcBorders>
          </w:tcPr>
          <w:p w14:paraId="2E80DA7D" w14:textId="77777777" w:rsidR="00221166" w:rsidRDefault="00221166" w:rsidP="001C6787"/>
        </w:tc>
        <w:tc>
          <w:tcPr>
            <w:tcW w:w="453" w:type="dxa"/>
            <w:tcBorders>
              <w:top w:val="nil"/>
              <w:left w:val="nil"/>
              <w:bottom w:val="nil"/>
              <w:right w:val="nil"/>
            </w:tcBorders>
          </w:tcPr>
          <w:p w14:paraId="204AAE73" w14:textId="77777777" w:rsidR="00221166" w:rsidRDefault="00221166" w:rsidP="001C6787"/>
        </w:tc>
        <w:tc>
          <w:tcPr>
            <w:tcW w:w="453" w:type="dxa"/>
            <w:tcBorders>
              <w:top w:val="nil"/>
              <w:left w:val="nil"/>
              <w:bottom w:val="nil"/>
              <w:right w:val="nil"/>
            </w:tcBorders>
          </w:tcPr>
          <w:p w14:paraId="6C133EBA" w14:textId="77777777" w:rsidR="00221166" w:rsidRDefault="00221166" w:rsidP="001C6787"/>
        </w:tc>
        <w:tc>
          <w:tcPr>
            <w:tcW w:w="453" w:type="dxa"/>
            <w:tcBorders>
              <w:top w:val="nil"/>
              <w:left w:val="nil"/>
              <w:bottom w:val="nil"/>
              <w:right w:val="nil"/>
            </w:tcBorders>
          </w:tcPr>
          <w:p w14:paraId="395A5451" w14:textId="77777777" w:rsidR="00221166" w:rsidRDefault="00221166" w:rsidP="001C6787"/>
        </w:tc>
        <w:tc>
          <w:tcPr>
            <w:tcW w:w="453" w:type="dxa"/>
            <w:tcBorders>
              <w:top w:val="nil"/>
              <w:left w:val="nil"/>
              <w:bottom w:val="nil"/>
              <w:right w:val="nil"/>
            </w:tcBorders>
          </w:tcPr>
          <w:p w14:paraId="59616CE2" w14:textId="77777777" w:rsidR="00221166" w:rsidRDefault="00221166" w:rsidP="001C6787"/>
        </w:tc>
        <w:tc>
          <w:tcPr>
            <w:tcW w:w="456" w:type="dxa"/>
            <w:tcBorders>
              <w:top w:val="nil"/>
              <w:left w:val="nil"/>
              <w:bottom w:val="nil"/>
              <w:right w:val="nil"/>
            </w:tcBorders>
          </w:tcPr>
          <w:p w14:paraId="099B028E" w14:textId="77777777" w:rsidR="00221166" w:rsidRDefault="00221166" w:rsidP="001C6787"/>
        </w:tc>
        <w:tc>
          <w:tcPr>
            <w:tcW w:w="454" w:type="dxa"/>
            <w:tcBorders>
              <w:top w:val="nil"/>
              <w:left w:val="nil"/>
              <w:bottom w:val="nil"/>
            </w:tcBorders>
          </w:tcPr>
          <w:p w14:paraId="1ABDBD02" w14:textId="77777777" w:rsidR="00221166" w:rsidRDefault="00221166" w:rsidP="001C6787"/>
        </w:tc>
        <w:tc>
          <w:tcPr>
            <w:tcW w:w="456" w:type="dxa"/>
            <w:tcBorders>
              <w:top w:val="nil"/>
              <w:bottom w:val="nil"/>
              <w:right w:val="nil"/>
            </w:tcBorders>
          </w:tcPr>
          <w:p w14:paraId="7C08AAC6" w14:textId="77777777" w:rsidR="00221166" w:rsidRDefault="00221166" w:rsidP="001C6787"/>
        </w:tc>
        <w:tc>
          <w:tcPr>
            <w:tcW w:w="456" w:type="dxa"/>
            <w:tcBorders>
              <w:top w:val="nil"/>
              <w:left w:val="nil"/>
              <w:bottom w:val="nil"/>
              <w:right w:val="nil"/>
            </w:tcBorders>
          </w:tcPr>
          <w:p w14:paraId="738C5ED8" w14:textId="77777777" w:rsidR="00221166" w:rsidRDefault="00221166" w:rsidP="001C6787"/>
        </w:tc>
        <w:tc>
          <w:tcPr>
            <w:tcW w:w="456" w:type="dxa"/>
            <w:tcBorders>
              <w:top w:val="nil"/>
              <w:left w:val="nil"/>
              <w:bottom w:val="nil"/>
              <w:right w:val="nil"/>
            </w:tcBorders>
          </w:tcPr>
          <w:p w14:paraId="6B1F7A7A" w14:textId="77777777" w:rsidR="00221166" w:rsidRDefault="00221166" w:rsidP="001C6787"/>
        </w:tc>
        <w:tc>
          <w:tcPr>
            <w:tcW w:w="456" w:type="dxa"/>
            <w:tcBorders>
              <w:top w:val="nil"/>
              <w:left w:val="nil"/>
              <w:bottom w:val="nil"/>
              <w:right w:val="nil"/>
            </w:tcBorders>
          </w:tcPr>
          <w:p w14:paraId="31AA9DD2" w14:textId="77777777" w:rsidR="00221166" w:rsidRDefault="00221166" w:rsidP="001C6787"/>
        </w:tc>
        <w:tc>
          <w:tcPr>
            <w:tcW w:w="456" w:type="dxa"/>
            <w:tcBorders>
              <w:top w:val="nil"/>
              <w:left w:val="nil"/>
              <w:bottom w:val="nil"/>
              <w:right w:val="nil"/>
            </w:tcBorders>
          </w:tcPr>
          <w:p w14:paraId="797552BC" w14:textId="77777777" w:rsidR="00221166" w:rsidRDefault="00221166" w:rsidP="001C6787"/>
        </w:tc>
        <w:tc>
          <w:tcPr>
            <w:tcW w:w="456" w:type="dxa"/>
            <w:tcBorders>
              <w:top w:val="nil"/>
              <w:left w:val="nil"/>
              <w:bottom w:val="nil"/>
              <w:right w:val="nil"/>
            </w:tcBorders>
          </w:tcPr>
          <w:p w14:paraId="24F3E126" w14:textId="77777777" w:rsidR="00221166" w:rsidRDefault="00221166" w:rsidP="001C6787"/>
        </w:tc>
        <w:tc>
          <w:tcPr>
            <w:tcW w:w="456" w:type="dxa"/>
            <w:tcBorders>
              <w:top w:val="nil"/>
              <w:left w:val="nil"/>
              <w:bottom w:val="nil"/>
            </w:tcBorders>
          </w:tcPr>
          <w:p w14:paraId="3B11232E" w14:textId="77777777" w:rsidR="00221166" w:rsidRDefault="00221166" w:rsidP="001C6787"/>
        </w:tc>
      </w:tr>
    </w:tbl>
    <w:p w14:paraId="039C9619" w14:textId="77777777" w:rsidR="00221166" w:rsidRPr="002B2B9E" w:rsidRDefault="00221166" w:rsidP="00221166">
      <w:pPr>
        <w:spacing w:line="360" w:lineRule="auto"/>
        <w:ind w:left="567"/>
        <w:jc w:val="both"/>
        <w:rPr>
          <w:sz w:val="24"/>
          <w:lang w:val="pt-BR"/>
        </w:rPr>
      </w:pPr>
    </w:p>
    <w:p w14:paraId="2936E971" w14:textId="77777777" w:rsidR="00221166" w:rsidRDefault="00221166" w:rsidP="00221166">
      <w:pPr>
        <w:spacing w:line="360" w:lineRule="auto"/>
        <w:ind w:left="567"/>
        <w:jc w:val="both"/>
        <w:rPr>
          <w:sz w:val="24"/>
          <w:lang w:val="pt-BR"/>
        </w:rPr>
      </w:pPr>
    </w:p>
    <w:p w14:paraId="3AA65BE8" w14:textId="77777777" w:rsidR="00221166" w:rsidRPr="002B2B9E" w:rsidRDefault="00221166" w:rsidP="00221166">
      <w:pPr>
        <w:spacing w:line="360" w:lineRule="auto"/>
        <w:ind w:left="567"/>
        <w:jc w:val="both"/>
        <w:rPr>
          <w:sz w:val="24"/>
          <w:lang w:val="pt-BR"/>
        </w:rPr>
      </w:pPr>
      <w:r w:rsidRPr="002B2B9E">
        <w:rPr>
          <w:sz w:val="24"/>
          <w:lang w:val="pt-BR"/>
        </w:rPr>
        <w:t>1</w:t>
      </w:r>
      <w:r w:rsidRPr="002B2B9E">
        <w:rPr>
          <w:sz w:val="24"/>
          <w:vertAlign w:val="superscript"/>
          <w:lang w:val="pt-BR"/>
        </w:rPr>
        <w:t>o</w:t>
      </w:r>
      <w:r w:rsidRPr="002B2B9E">
        <w:rPr>
          <w:sz w:val="24"/>
          <w:lang w:val="pt-BR"/>
        </w:rPr>
        <w:t xml:space="preserve"> GRUPO: Reservado para peças de grande precisão de fabricação e para fabricação de calibradores.</w:t>
      </w:r>
    </w:p>
    <w:p w14:paraId="1B20B48A" w14:textId="77777777" w:rsidR="00221166" w:rsidRPr="002B2B9E" w:rsidRDefault="00221166" w:rsidP="00221166">
      <w:pPr>
        <w:spacing w:line="360" w:lineRule="auto"/>
        <w:ind w:left="567"/>
        <w:jc w:val="both"/>
        <w:rPr>
          <w:sz w:val="24"/>
          <w:lang w:val="pt-BR"/>
        </w:rPr>
      </w:pPr>
    </w:p>
    <w:p w14:paraId="50BAE321" w14:textId="77777777" w:rsidR="00221166" w:rsidRPr="002B2B9E" w:rsidRDefault="00221166" w:rsidP="00221166">
      <w:pPr>
        <w:spacing w:line="360" w:lineRule="auto"/>
        <w:ind w:left="1134" w:hanging="567"/>
        <w:jc w:val="both"/>
        <w:rPr>
          <w:sz w:val="24"/>
          <w:lang w:val="pt-BR"/>
        </w:rPr>
      </w:pPr>
      <w:r w:rsidRPr="002B2B9E">
        <w:rPr>
          <w:sz w:val="24"/>
          <w:lang w:val="pt-BR"/>
        </w:rPr>
        <w:t xml:space="preserve">IT1 - reservado para dimensões padrão de medida e para verificação da fabricação dos calibradores destinados aos IT’s 2, 3 e 4. </w:t>
      </w:r>
    </w:p>
    <w:p w14:paraId="2CA85064" w14:textId="77777777" w:rsidR="00221166" w:rsidRPr="002B2B9E" w:rsidRDefault="00221166" w:rsidP="00221166">
      <w:pPr>
        <w:spacing w:line="360" w:lineRule="auto"/>
        <w:ind w:left="567"/>
        <w:jc w:val="both"/>
        <w:rPr>
          <w:sz w:val="24"/>
          <w:lang w:val="pt-BR"/>
        </w:rPr>
      </w:pPr>
      <w:r w:rsidRPr="002B2B9E">
        <w:rPr>
          <w:sz w:val="24"/>
          <w:lang w:val="pt-BR"/>
        </w:rPr>
        <w:t>IT2 - reservado para verificação das peças fabricadas com IT5.</w:t>
      </w:r>
    </w:p>
    <w:p w14:paraId="5020D947" w14:textId="77777777" w:rsidR="00221166" w:rsidRPr="002B2B9E" w:rsidRDefault="00221166" w:rsidP="00221166">
      <w:pPr>
        <w:spacing w:line="360" w:lineRule="auto"/>
        <w:ind w:left="567"/>
        <w:jc w:val="both"/>
        <w:rPr>
          <w:sz w:val="24"/>
          <w:lang w:val="pt-BR"/>
        </w:rPr>
      </w:pPr>
      <w:r w:rsidRPr="002B2B9E">
        <w:rPr>
          <w:sz w:val="24"/>
          <w:lang w:val="pt-BR"/>
        </w:rPr>
        <w:t>IT3 - reservado para verificação das peças fabricadas com IT6 e IT7.</w:t>
      </w:r>
    </w:p>
    <w:p w14:paraId="173C678A" w14:textId="77777777" w:rsidR="00221166" w:rsidRPr="002B2B9E" w:rsidRDefault="00221166" w:rsidP="00221166">
      <w:pPr>
        <w:spacing w:line="360" w:lineRule="auto"/>
        <w:ind w:left="567"/>
        <w:jc w:val="both"/>
        <w:rPr>
          <w:sz w:val="24"/>
          <w:lang w:val="pt-BR"/>
        </w:rPr>
      </w:pPr>
      <w:r w:rsidRPr="002B2B9E">
        <w:rPr>
          <w:sz w:val="24"/>
          <w:lang w:val="pt-BR"/>
        </w:rPr>
        <w:t>IT4 - reservado para verificação das peças fabricadas com IT5, IT6 e IT7.</w:t>
      </w:r>
    </w:p>
    <w:p w14:paraId="035CDE72" w14:textId="77777777" w:rsidR="00221166" w:rsidRPr="002B2B9E" w:rsidRDefault="00221166" w:rsidP="00221166">
      <w:pPr>
        <w:spacing w:line="360" w:lineRule="auto"/>
        <w:ind w:left="567"/>
        <w:jc w:val="both"/>
        <w:rPr>
          <w:sz w:val="24"/>
          <w:lang w:val="pt-BR"/>
        </w:rPr>
      </w:pPr>
    </w:p>
    <w:p w14:paraId="1CCE6F91" w14:textId="77777777" w:rsidR="00221166" w:rsidRPr="002B2B9E" w:rsidRDefault="00221166" w:rsidP="00221166">
      <w:pPr>
        <w:spacing w:line="360" w:lineRule="auto"/>
        <w:ind w:left="567"/>
        <w:jc w:val="both"/>
        <w:rPr>
          <w:sz w:val="24"/>
          <w:lang w:val="pt-BR"/>
        </w:rPr>
      </w:pPr>
      <w:r w:rsidRPr="002B2B9E">
        <w:rPr>
          <w:sz w:val="24"/>
          <w:lang w:val="pt-BR"/>
        </w:rPr>
        <w:t>2</w:t>
      </w:r>
      <w:r w:rsidRPr="002B2B9E">
        <w:rPr>
          <w:sz w:val="24"/>
          <w:vertAlign w:val="superscript"/>
          <w:lang w:val="pt-BR"/>
        </w:rPr>
        <w:t>o</w:t>
      </w:r>
      <w:r w:rsidRPr="002B2B9E">
        <w:rPr>
          <w:sz w:val="24"/>
          <w:lang w:val="pt-BR"/>
        </w:rPr>
        <w:t xml:space="preserve"> GRUPO: Reservado para fabricação de peças mecânicas em geral.</w:t>
      </w:r>
    </w:p>
    <w:p w14:paraId="369AD156" w14:textId="77777777" w:rsidR="00221166" w:rsidRPr="002B2B9E" w:rsidRDefault="00221166" w:rsidP="00221166">
      <w:pPr>
        <w:ind w:left="567"/>
        <w:jc w:val="both"/>
        <w:rPr>
          <w:sz w:val="24"/>
          <w:lang w:val="pt-BR"/>
        </w:rPr>
      </w:pPr>
    </w:p>
    <w:p w14:paraId="6C5DAAE7" w14:textId="77777777" w:rsidR="00221166" w:rsidRPr="002B2B9E" w:rsidRDefault="00221166" w:rsidP="00221166">
      <w:pPr>
        <w:spacing w:line="360" w:lineRule="auto"/>
        <w:ind w:left="1134" w:hanging="567"/>
        <w:jc w:val="both"/>
        <w:rPr>
          <w:sz w:val="24"/>
          <w:lang w:val="pt-BR"/>
        </w:rPr>
      </w:pPr>
      <w:r w:rsidRPr="002B2B9E">
        <w:rPr>
          <w:sz w:val="24"/>
          <w:lang w:val="pt-BR"/>
        </w:rPr>
        <w:t>IT5 - reservado apenas para dimensões externas (eixos); é a máxima precisão utilizada em fabricação mecânica</w:t>
      </w:r>
    </w:p>
    <w:p w14:paraId="607257E0" w14:textId="77777777" w:rsidR="00221166" w:rsidRPr="002B2B9E" w:rsidRDefault="00221166" w:rsidP="00221166">
      <w:pPr>
        <w:spacing w:line="360" w:lineRule="auto"/>
        <w:ind w:left="567"/>
        <w:jc w:val="both"/>
        <w:rPr>
          <w:sz w:val="24"/>
          <w:lang w:val="pt-BR"/>
        </w:rPr>
      </w:pPr>
      <w:r w:rsidRPr="002B2B9E">
        <w:rPr>
          <w:sz w:val="24"/>
          <w:lang w:val="pt-BR"/>
        </w:rPr>
        <w:t>IT6 e IT7 - reservado normalmente para trabalhos de mecânica fina.</w:t>
      </w:r>
      <w:r w:rsidRPr="002B2B9E">
        <w:rPr>
          <w:sz w:val="24"/>
          <w:lang w:val="pt-BR"/>
        </w:rPr>
        <w:tab/>
      </w:r>
    </w:p>
    <w:p w14:paraId="1DA2253D" w14:textId="77777777" w:rsidR="00221166" w:rsidRPr="002B2B9E" w:rsidRDefault="00221166" w:rsidP="00221166">
      <w:pPr>
        <w:spacing w:line="360" w:lineRule="auto"/>
        <w:ind w:left="567"/>
        <w:jc w:val="both"/>
        <w:rPr>
          <w:sz w:val="24"/>
          <w:lang w:val="pt-BR"/>
        </w:rPr>
      </w:pPr>
      <w:r w:rsidRPr="002B2B9E">
        <w:rPr>
          <w:sz w:val="24"/>
          <w:lang w:val="pt-BR"/>
        </w:rPr>
        <w:t>IT8 a IT11 - reservados para trabalhos mecânicos de usinagem comum.</w:t>
      </w:r>
    </w:p>
    <w:p w14:paraId="707B481C" w14:textId="77777777" w:rsidR="00221166" w:rsidRPr="002B2B9E" w:rsidRDefault="00221166" w:rsidP="00221166">
      <w:pPr>
        <w:spacing w:line="360" w:lineRule="auto"/>
        <w:jc w:val="both"/>
        <w:rPr>
          <w:sz w:val="24"/>
          <w:lang w:val="pt-BR"/>
        </w:rPr>
      </w:pPr>
    </w:p>
    <w:p w14:paraId="448A47CB" w14:textId="77777777" w:rsidR="00221166" w:rsidRPr="002B2B9E" w:rsidRDefault="00221166" w:rsidP="00221166">
      <w:pPr>
        <w:spacing w:line="360" w:lineRule="auto"/>
        <w:ind w:left="567"/>
        <w:jc w:val="both"/>
        <w:rPr>
          <w:sz w:val="24"/>
          <w:lang w:val="pt-BR"/>
        </w:rPr>
      </w:pPr>
      <w:r w:rsidRPr="002B2B9E">
        <w:rPr>
          <w:sz w:val="24"/>
          <w:lang w:val="pt-BR"/>
        </w:rPr>
        <w:t>3</w:t>
      </w:r>
      <w:r w:rsidRPr="002B2B9E">
        <w:rPr>
          <w:sz w:val="24"/>
          <w:vertAlign w:val="superscript"/>
          <w:lang w:val="pt-BR"/>
        </w:rPr>
        <w:t>o</w:t>
      </w:r>
      <w:r w:rsidRPr="002B2B9E">
        <w:rPr>
          <w:sz w:val="24"/>
          <w:lang w:val="pt-BR"/>
        </w:rPr>
        <w:t xml:space="preserve"> GRUPO: Reservado para fabricação de peças isoladas, não destinadas a acoplamentos.</w:t>
      </w:r>
    </w:p>
    <w:p w14:paraId="07F106B3" w14:textId="77777777" w:rsidR="00221166" w:rsidRPr="002B2B9E" w:rsidRDefault="00221166" w:rsidP="00221166">
      <w:pPr>
        <w:spacing w:line="360" w:lineRule="auto"/>
        <w:ind w:left="567"/>
        <w:jc w:val="both"/>
        <w:rPr>
          <w:sz w:val="24"/>
          <w:lang w:val="pt-BR"/>
        </w:rPr>
      </w:pPr>
    </w:p>
    <w:p w14:paraId="449AAD3C" w14:textId="77777777" w:rsidR="00221166" w:rsidRPr="002B2B9E" w:rsidRDefault="00221166" w:rsidP="00221166">
      <w:pPr>
        <w:spacing w:line="360" w:lineRule="auto"/>
        <w:ind w:left="1134" w:hanging="567"/>
        <w:jc w:val="both"/>
        <w:rPr>
          <w:sz w:val="24"/>
          <w:lang w:val="pt-BR"/>
        </w:rPr>
      </w:pPr>
      <w:r w:rsidRPr="002B2B9E">
        <w:rPr>
          <w:sz w:val="24"/>
          <w:lang w:val="pt-BR"/>
        </w:rPr>
        <w:t>IT12 a IT18 - reservados para trabalhos de forja, fundição, laminação, mecânica agrícola, etc.</w:t>
      </w:r>
    </w:p>
    <w:p w14:paraId="7CF4B714" w14:textId="77777777" w:rsidR="00221166" w:rsidRPr="002B2B9E" w:rsidRDefault="00221166" w:rsidP="00221166">
      <w:pPr>
        <w:spacing w:line="360" w:lineRule="auto"/>
        <w:jc w:val="both"/>
        <w:rPr>
          <w:sz w:val="24"/>
          <w:lang w:val="pt-BR"/>
        </w:rPr>
      </w:pPr>
    </w:p>
    <w:p w14:paraId="532063C4" w14:textId="77777777" w:rsidR="00221166" w:rsidRPr="002B2B9E" w:rsidRDefault="00221166" w:rsidP="00221166">
      <w:pPr>
        <w:spacing w:line="360" w:lineRule="auto"/>
        <w:ind w:firstLine="720"/>
        <w:jc w:val="both"/>
        <w:rPr>
          <w:i/>
          <w:sz w:val="24"/>
          <w:lang w:val="pt-BR"/>
        </w:rPr>
      </w:pPr>
      <w:r w:rsidRPr="002B2B9E">
        <w:rPr>
          <w:i/>
          <w:sz w:val="24"/>
          <w:lang w:val="pt-BR"/>
        </w:rPr>
        <w:lastRenderedPageBreak/>
        <w:t>2.1.8. SISTEMAS DE AJUSTES</w:t>
      </w:r>
    </w:p>
    <w:p w14:paraId="1CA02674" w14:textId="77777777" w:rsidR="00221166" w:rsidRPr="002B2B9E" w:rsidRDefault="00221166" w:rsidP="00221166">
      <w:pPr>
        <w:jc w:val="both"/>
        <w:rPr>
          <w:sz w:val="24"/>
          <w:lang w:val="pt-BR"/>
        </w:rPr>
      </w:pPr>
    </w:p>
    <w:p w14:paraId="46EFF839" w14:textId="77777777" w:rsidR="00221166" w:rsidRPr="002B2B9E" w:rsidRDefault="00221166" w:rsidP="00221166">
      <w:pPr>
        <w:spacing w:line="360" w:lineRule="auto"/>
        <w:ind w:firstLine="720"/>
        <w:jc w:val="both"/>
        <w:rPr>
          <w:sz w:val="24"/>
          <w:lang w:val="pt-BR"/>
        </w:rPr>
      </w:pPr>
      <w:r w:rsidRPr="002B2B9E">
        <w:rPr>
          <w:sz w:val="24"/>
          <w:lang w:val="pt-BR"/>
        </w:rPr>
        <w:t xml:space="preserve">Conjunto de princípios, regras, fórmulas e tabelas que permitem a escolha racional de tolerâncias no acoplamento EIXO/FURO, para se obter, economicamente, uma condição preestabelecida. Têm por finalidade estabelecer, em função da dimensão nominal, valores padronizados para as folgas ou interferências, isto é, o modo como as peças deverão trabalhar em conjunto. </w:t>
      </w:r>
    </w:p>
    <w:p w14:paraId="7F127281" w14:textId="77777777" w:rsidR="00221166" w:rsidRPr="002B2B9E" w:rsidRDefault="00221166" w:rsidP="00221166">
      <w:pPr>
        <w:spacing w:line="360" w:lineRule="auto"/>
        <w:ind w:firstLine="720"/>
        <w:jc w:val="both"/>
        <w:rPr>
          <w:sz w:val="24"/>
          <w:lang w:val="pt-BR"/>
        </w:rPr>
      </w:pPr>
    </w:p>
    <w:p w14:paraId="01BFA9DD" w14:textId="77777777" w:rsidR="00221166" w:rsidRPr="002B2B9E" w:rsidRDefault="00221166" w:rsidP="00221166">
      <w:pPr>
        <w:spacing w:line="360" w:lineRule="auto"/>
        <w:ind w:firstLine="720"/>
        <w:jc w:val="both"/>
        <w:rPr>
          <w:i/>
          <w:sz w:val="24"/>
          <w:lang w:val="pt-BR"/>
        </w:rPr>
      </w:pPr>
      <w:r w:rsidRPr="002B2B9E">
        <w:rPr>
          <w:i/>
          <w:sz w:val="24"/>
          <w:lang w:val="pt-BR"/>
        </w:rPr>
        <w:t>2.2.9. AJUSTAGEM</w:t>
      </w:r>
    </w:p>
    <w:p w14:paraId="30E44573" w14:textId="77777777" w:rsidR="00221166" w:rsidRPr="002B2B9E" w:rsidRDefault="00221166" w:rsidP="00221166">
      <w:pPr>
        <w:jc w:val="both"/>
        <w:rPr>
          <w:sz w:val="24"/>
          <w:lang w:val="pt-BR"/>
        </w:rPr>
      </w:pPr>
    </w:p>
    <w:p w14:paraId="40490F2B" w14:textId="77777777" w:rsidR="00221166" w:rsidRPr="002B2B9E" w:rsidRDefault="00221166" w:rsidP="00221166">
      <w:pPr>
        <w:spacing w:line="360" w:lineRule="auto"/>
        <w:ind w:firstLine="720"/>
        <w:jc w:val="both"/>
        <w:rPr>
          <w:sz w:val="24"/>
          <w:lang w:val="pt-BR"/>
        </w:rPr>
      </w:pPr>
      <w:r w:rsidRPr="002B2B9E">
        <w:rPr>
          <w:sz w:val="24"/>
          <w:lang w:val="pt-BR"/>
        </w:rPr>
        <w:t>É estabelecer as dimensões de uma peça e os limites de variação dessas, de modo que fique bem determinado o funcionamento do conjunto a ser fabricado.</w:t>
      </w:r>
    </w:p>
    <w:p w14:paraId="4DD7AC8D" w14:textId="77777777" w:rsidR="00221166" w:rsidRPr="002B2B9E" w:rsidRDefault="00221166" w:rsidP="00221166">
      <w:pPr>
        <w:spacing w:line="360" w:lineRule="auto"/>
        <w:jc w:val="both"/>
        <w:rPr>
          <w:sz w:val="24"/>
          <w:lang w:val="pt-BR"/>
        </w:rPr>
      </w:pPr>
    </w:p>
    <w:p w14:paraId="66038572" w14:textId="77777777" w:rsidR="00221166" w:rsidRPr="002B2B9E" w:rsidRDefault="00221166" w:rsidP="00221166">
      <w:pPr>
        <w:spacing w:line="360" w:lineRule="auto"/>
        <w:ind w:firstLine="720"/>
        <w:jc w:val="both"/>
        <w:rPr>
          <w:i/>
          <w:sz w:val="24"/>
          <w:lang w:val="pt-BR"/>
        </w:rPr>
      </w:pPr>
      <w:r w:rsidRPr="002B2B9E">
        <w:rPr>
          <w:i/>
          <w:sz w:val="24"/>
          <w:lang w:val="pt-BR"/>
        </w:rPr>
        <w:t>2.2.10. CATEGORIA DO AJUSTE</w:t>
      </w:r>
    </w:p>
    <w:p w14:paraId="302359A8" w14:textId="77777777" w:rsidR="00221166" w:rsidRPr="002B2B9E" w:rsidRDefault="00221166" w:rsidP="00221166">
      <w:pPr>
        <w:jc w:val="both"/>
        <w:rPr>
          <w:sz w:val="24"/>
          <w:lang w:val="pt-BR"/>
        </w:rPr>
      </w:pPr>
    </w:p>
    <w:p w14:paraId="57334371" w14:textId="77777777" w:rsidR="00221166" w:rsidRPr="002B2B9E" w:rsidRDefault="00221166" w:rsidP="00221166">
      <w:pPr>
        <w:spacing w:line="360" w:lineRule="auto"/>
        <w:ind w:firstLine="720"/>
        <w:jc w:val="both"/>
        <w:rPr>
          <w:sz w:val="24"/>
          <w:lang w:val="pt-BR"/>
        </w:rPr>
      </w:pPr>
      <w:r w:rsidRPr="002B2B9E">
        <w:rPr>
          <w:sz w:val="24"/>
          <w:lang w:val="pt-BR"/>
        </w:rPr>
        <w:t>É a classificação dos ajustes segundo a possibilidade de movimento relativo entre seus elementos.</w:t>
      </w:r>
    </w:p>
    <w:p w14:paraId="64AF35D8" w14:textId="77777777" w:rsidR="00221166" w:rsidRPr="002B2B9E" w:rsidRDefault="00221166" w:rsidP="00221166">
      <w:pPr>
        <w:numPr>
          <w:ilvl w:val="0"/>
          <w:numId w:val="31"/>
        </w:numPr>
        <w:spacing w:line="360" w:lineRule="auto"/>
        <w:ind w:left="849" w:hanging="283"/>
        <w:jc w:val="both"/>
        <w:rPr>
          <w:sz w:val="24"/>
          <w:lang w:val="pt-BR"/>
        </w:rPr>
      </w:pPr>
      <w:r w:rsidRPr="002B2B9E">
        <w:rPr>
          <w:sz w:val="24"/>
          <w:lang w:val="pt-BR"/>
        </w:rPr>
        <w:t xml:space="preserve">Ajustes com FOLGA (ou solto, livres, móveis, com jogo) </w:t>
      </w:r>
      <w:r w:rsidRPr="002B2B9E">
        <w:rPr>
          <w:sz w:val="24"/>
          <w:lang w:val="pt-BR"/>
        </w:rPr>
        <w:sym w:font="Symbol" w:char="F0DE"/>
      </w:r>
      <w:r w:rsidRPr="002B2B9E">
        <w:rPr>
          <w:sz w:val="24"/>
          <w:lang w:val="pt-BR"/>
        </w:rPr>
        <w:t xml:space="preserve"> O afastamento superior do EIXO é menor ou igual ao afastamento inferior do FURO.</w:t>
      </w:r>
    </w:p>
    <w:p w14:paraId="30B1799C" w14:textId="77777777" w:rsidR="00221166" w:rsidRPr="002B2B9E" w:rsidRDefault="00221166" w:rsidP="00221166">
      <w:pPr>
        <w:numPr>
          <w:ilvl w:val="0"/>
          <w:numId w:val="31"/>
        </w:numPr>
        <w:spacing w:line="360" w:lineRule="auto"/>
        <w:ind w:left="849" w:hanging="283"/>
        <w:jc w:val="both"/>
        <w:rPr>
          <w:sz w:val="24"/>
          <w:lang w:val="pt-BR"/>
        </w:rPr>
      </w:pPr>
      <w:r w:rsidRPr="002B2B9E">
        <w:rPr>
          <w:sz w:val="24"/>
          <w:lang w:val="pt-BR"/>
        </w:rPr>
        <w:t xml:space="preserve">Ajuste com INTERFERÊNCIA </w:t>
      </w:r>
      <w:r w:rsidRPr="002B2B9E">
        <w:rPr>
          <w:sz w:val="24"/>
          <w:lang w:val="pt-BR"/>
        </w:rPr>
        <w:sym w:font="Symbol" w:char="F0DE"/>
      </w:r>
      <w:r w:rsidRPr="002B2B9E">
        <w:rPr>
          <w:sz w:val="24"/>
          <w:lang w:val="pt-BR"/>
        </w:rPr>
        <w:t xml:space="preserve"> O afastamento superior do FURO é menor ou igual ao afastamento inferior do EIXO.</w:t>
      </w:r>
    </w:p>
    <w:p w14:paraId="23931CDB" w14:textId="77777777" w:rsidR="00221166" w:rsidRPr="002B2B9E" w:rsidRDefault="00221166" w:rsidP="00221166">
      <w:pPr>
        <w:rPr>
          <w:lang w:val="pt-BR"/>
        </w:rPr>
      </w:pPr>
    </w:p>
    <w:tbl>
      <w:tblPr>
        <w:tblStyle w:val="Tabelacomgrade"/>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2363"/>
        <w:gridCol w:w="453"/>
        <w:gridCol w:w="2527"/>
      </w:tblGrid>
      <w:tr w:rsidR="00221166" w:rsidRPr="002B2B9E" w14:paraId="06161195" w14:textId="77777777" w:rsidTr="001C6787">
        <w:trPr>
          <w:trHeight w:val="340"/>
        </w:trPr>
        <w:tc>
          <w:tcPr>
            <w:tcW w:w="2126" w:type="dxa"/>
            <w:vAlign w:val="center"/>
          </w:tcPr>
          <w:p w14:paraId="5DC6C676" w14:textId="77777777" w:rsidR="00221166" w:rsidRPr="002B2B9E" w:rsidRDefault="00221166" w:rsidP="001C6787">
            <w:pPr>
              <w:jc w:val="right"/>
              <w:rPr>
                <w:sz w:val="24"/>
                <w:szCs w:val="24"/>
                <w:lang w:val="pt-BR"/>
              </w:rPr>
            </w:pPr>
            <w:r w:rsidRPr="002B2B9E">
              <w:rPr>
                <w:sz w:val="24"/>
                <w:szCs w:val="24"/>
                <w:lang w:val="pt-BR"/>
              </w:rPr>
              <w:sym w:font="Symbol" w:char="F0EC"/>
            </w:r>
          </w:p>
        </w:tc>
        <w:tc>
          <w:tcPr>
            <w:tcW w:w="2363" w:type="dxa"/>
            <w:vAlign w:val="center"/>
          </w:tcPr>
          <w:p w14:paraId="2DB892F5" w14:textId="77777777" w:rsidR="00221166" w:rsidRPr="002B2B9E" w:rsidRDefault="00221166" w:rsidP="001C6787">
            <w:pPr>
              <w:ind w:left="-110"/>
              <w:rPr>
                <w:sz w:val="24"/>
                <w:szCs w:val="24"/>
                <w:lang w:val="pt-BR"/>
              </w:rPr>
            </w:pPr>
            <w:r w:rsidRPr="002B2B9E">
              <w:rPr>
                <w:sz w:val="24"/>
                <w:szCs w:val="24"/>
                <w:lang w:val="pt-BR"/>
              </w:rPr>
              <w:t>FOLGA</w:t>
            </w:r>
          </w:p>
        </w:tc>
        <w:tc>
          <w:tcPr>
            <w:tcW w:w="453" w:type="dxa"/>
            <w:vAlign w:val="center"/>
          </w:tcPr>
          <w:p w14:paraId="1CEA7EAC" w14:textId="77777777" w:rsidR="00221166" w:rsidRPr="002B2B9E" w:rsidRDefault="00221166" w:rsidP="001C6787">
            <w:pPr>
              <w:rPr>
                <w:sz w:val="24"/>
                <w:szCs w:val="24"/>
                <w:lang w:val="pt-BR"/>
              </w:rPr>
            </w:pPr>
            <w:r w:rsidRPr="002B2B9E">
              <w:rPr>
                <w:sz w:val="24"/>
                <w:szCs w:val="24"/>
                <w:lang w:val="pt-BR"/>
              </w:rPr>
              <w:sym w:font="Symbol" w:char="F0DE"/>
            </w:r>
          </w:p>
        </w:tc>
        <w:tc>
          <w:tcPr>
            <w:tcW w:w="2527" w:type="dxa"/>
            <w:vAlign w:val="center"/>
          </w:tcPr>
          <w:p w14:paraId="6B0A52C4" w14:textId="77777777" w:rsidR="00221166" w:rsidRPr="002B2B9E" w:rsidRDefault="00221166" w:rsidP="001C6787">
            <w:pPr>
              <w:rPr>
                <w:sz w:val="24"/>
                <w:szCs w:val="24"/>
                <w:lang w:val="pt-BR"/>
              </w:rPr>
            </w:pPr>
            <w:r w:rsidRPr="002B2B9E">
              <w:rPr>
                <w:i/>
                <w:sz w:val="24"/>
                <w:szCs w:val="24"/>
                <w:lang w:val="pt-BR"/>
              </w:rPr>
              <w:t>F</w:t>
            </w:r>
            <w:r w:rsidRPr="002B2B9E">
              <w:rPr>
                <w:sz w:val="24"/>
                <w:szCs w:val="24"/>
                <w:lang w:val="pt-BR"/>
              </w:rPr>
              <w:t xml:space="preserve"> &gt; 0 e </w:t>
            </w:r>
            <w:r w:rsidRPr="002B2B9E">
              <w:rPr>
                <w:i/>
                <w:sz w:val="24"/>
                <w:szCs w:val="24"/>
                <w:lang w:val="pt-BR"/>
              </w:rPr>
              <w:t>f</w:t>
            </w:r>
            <w:r w:rsidRPr="002B2B9E">
              <w:rPr>
                <w:sz w:val="24"/>
                <w:szCs w:val="24"/>
                <w:lang w:val="pt-BR"/>
              </w:rPr>
              <w:t xml:space="preserve"> &gt; 0</w:t>
            </w:r>
          </w:p>
        </w:tc>
      </w:tr>
      <w:tr w:rsidR="00221166" w:rsidRPr="002B2B9E" w14:paraId="6A954546" w14:textId="77777777" w:rsidTr="001C6787">
        <w:trPr>
          <w:trHeight w:val="340"/>
        </w:trPr>
        <w:tc>
          <w:tcPr>
            <w:tcW w:w="2126" w:type="dxa"/>
            <w:vAlign w:val="center"/>
          </w:tcPr>
          <w:p w14:paraId="17AD35A8" w14:textId="77777777" w:rsidR="00221166" w:rsidRPr="002B2B9E" w:rsidRDefault="00221166" w:rsidP="00221166">
            <w:pPr>
              <w:pStyle w:val="PargrafodaLista"/>
              <w:numPr>
                <w:ilvl w:val="0"/>
                <w:numId w:val="33"/>
              </w:numPr>
              <w:ind w:left="315" w:right="28"/>
              <w:jc w:val="right"/>
              <w:rPr>
                <w:sz w:val="24"/>
                <w:szCs w:val="24"/>
                <w:lang w:val="pt-BR"/>
              </w:rPr>
            </w:pPr>
            <w:r w:rsidRPr="002B2B9E">
              <w:rPr>
                <w:sz w:val="24"/>
                <w:szCs w:val="24"/>
                <w:lang w:val="pt-BR"/>
              </w:rPr>
              <w:t xml:space="preserve">Ajustes </w:t>
            </w:r>
            <w:r w:rsidRPr="002B2B9E">
              <w:rPr>
                <w:lang w:val="pt-BR"/>
              </w:rPr>
              <w:sym w:font="Symbol" w:char="F0ED"/>
            </w:r>
          </w:p>
        </w:tc>
        <w:tc>
          <w:tcPr>
            <w:tcW w:w="2363" w:type="dxa"/>
            <w:vAlign w:val="center"/>
          </w:tcPr>
          <w:p w14:paraId="6AF02E2B" w14:textId="77777777" w:rsidR="00221166" w:rsidRPr="002B2B9E" w:rsidRDefault="00221166" w:rsidP="001C6787">
            <w:pPr>
              <w:ind w:left="-110"/>
              <w:rPr>
                <w:sz w:val="24"/>
                <w:szCs w:val="24"/>
                <w:lang w:val="pt-BR"/>
              </w:rPr>
            </w:pPr>
            <w:r w:rsidRPr="002B2B9E">
              <w:rPr>
                <w:sz w:val="24"/>
                <w:szCs w:val="24"/>
                <w:lang w:val="pt-BR"/>
              </w:rPr>
              <w:t>INCERTOS</w:t>
            </w:r>
          </w:p>
        </w:tc>
        <w:tc>
          <w:tcPr>
            <w:tcW w:w="453" w:type="dxa"/>
            <w:vAlign w:val="center"/>
          </w:tcPr>
          <w:p w14:paraId="1B28140B" w14:textId="77777777" w:rsidR="00221166" w:rsidRPr="002B2B9E" w:rsidRDefault="00221166" w:rsidP="001C6787">
            <w:pPr>
              <w:rPr>
                <w:sz w:val="24"/>
                <w:szCs w:val="24"/>
                <w:lang w:val="pt-BR"/>
              </w:rPr>
            </w:pPr>
            <w:r w:rsidRPr="002B2B9E">
              <w:rPr>
                <w:sz w:val="24"/>
                <w:szCs w:val="24"/>
                <w:lang w:val="pt-BR"/>
              </w:rPr>
              <w:sym w:font="Symbol" w:char="F0DE"/>
            </w:r>
          </w:p>
        </w:tc>
        <w:tc>
          <w:tcPr>
            <w:tcW w:w="2527" w:type="dxa"/>
            <w:vAlign w:val="center"/>
          </w:tcPr>
          <w:p w14:paraId="6B95BD8A" w14:textId="77777777" w:rsidR="00221166" w:rsidRPr="002B2B9E" w:rsidRDefault="00221166" w:rsidP="001C6787">
            <w:pPr>
              <w:rPr>
                <w:sz w:val="24"/>
                <w:szCs w:val="24"/>
                <w:lang w:val="pt-BR"/>
              </w:rPr>
            </w:pPr>
            <w:r w:rsidRPr="002B2B9E">
              <w:rPr>
                <w:i/>
                <w:sz w:val="24"/>
                <w:szCs w:val="24"/>
                <w:lang w:val="pt-BR"/>
              </w:rPr>
              <w:t>F</w:t>
            </w:r>
            <w:r w:rsidRPr="002B2B9E">
              <w:rPr>
                <w:sz w:val="24"/>
                <w:szCs w:val="24"/>
                <w:lang w:val="pt-BR"/>
              </w:rPr>
              <w:t xml:space="preserve"> &gt; 0 e </w:t>
            </w:r>
            <w:r w:rsidRPr="002B2B9E">
              <w:rPr>
                <w:i/>
                <w:sz w:val="24"/>
                <w:szCs w:val="24"/>
                <w:lang w:val="pt-BR"/>
              </w:rPr>
              <w:t>IM</w:t>
            </w:r>
            <w:r w:rsidRPr="002B2B9E">
              <w:rPr>
                <w:sz w:val="24"/>
                <w:szCs w:val="24"/>
                <w:lang w:val="pt-BR"/>
              </w:rPr>
              <w:t xml:space="preserve"> &gt; 0 (</w:t>
            </w:r>
            <w:r w:rsidRPr="002B2B9E">
              <w:rPr>
                <w:i/>
                <w:sz w:val="24"/>
                <w:szCs w:val="24"/>
                <w:lang w:val="pt-BR"/>
              </w:rPr>
              <w:t>f</w:t>
            </w:r>
            <w:r w:rsidRPr="002B2B9E">
              <w:rPr>
                <w:sz w:val="24"/>
                <w:szCs w:val="24"/>
                <w:lang w:val="pt-BR"/>
              </w:rPr>
              <w:t xml:space="preserve"> &lt; 0)</w:t>
            </w:r>
          </w:p>
        </w:tc>
      </w:tr>
      <w:tr w:rsidR="00221166" w:rsidRPr="002B2B9E" w14:paraId="29BE7DB1" w14:textId="77777777" w:rsidTr="001C6787">
        <w:trPr>
          <w:trHeight w:val="340"/>
        </w:trPr>
        <w:tc>
          <w:tcPr>
            <w:tcW w:w="2126" w:type="dxa"/>
            <w:vAlign w:val="center"/>
          </w:tcPr>
          <w:p w14:paraId="7B8F8F3A" w14:textId="77777777" w:rsidR="00221166" w:rsidRPr="002B2B9E" w:rsidRDefault="00221166" w:rsidP="001C6787">
            <w:pPr>
              <w:jc w:val="right"/>
              <w:rPr>
                <w:sz w:val="24"/>
                <w:szCs w:val="24"/>
                <w:lang w:val="pt-BR"/>
              </w:rPr>
            </w:pPr>
            <w:r w:rsidRPr="002B2B9E">
              <w:rPr>
                <w:sz w:val="24"/>
                <w:szCs w:val="24"/>
                <w:lang w:val="pt-BR"/>
              </w:rPr>
              <w:sym w:font="Symbol" w:char="F0EE"/>
            </w:r>
          </w:p>
        </w:tc>
        <w:tc>
          <w:tcPr>
            <w:tcW w:w="2363" w:type="dxa"/>
            <w:vAlign w:val="center"/>
          </w:tcPr>
          <w:p w14:paraId="4D76AD7D" w14:textId="77777777" w:rsidR="00221166" w:rsidRPr="002B2B9E" w:rsidRDefault="00221166" w:rsidP="001C6787">
            <w:pPr>
              <w:ind w:left="-252" w:firstLine="110"/>
              <w:rPr>
                <w:sz w:val="24"/>
                <w:szCs w:val="24"/>
                <w:lang w:val="pt-BR"/>
              </w:rPr>
            </w:pPr>
            <w:r>
              <w:rPr>
                <w:sz w:val="24"/>
                <w:szCs w:val="24"/>
                <w:lang w:val="pt-BR"/>
              </w:rPr>
              <w:t xml:space="preserve"> I</w:t>
            </w:r>
            <w:r w:rsidRPr="002B2B9E">
              <w:rPr>
                <w:sz w:val="24"/>
                <w:szCs w:val="24"/>
                <w:lang w:val="pt-BR"/>
              </w:rPr>
              <w:t>NTERFERÊNCIA</w:t>
            </w:r>
          </w:p>
        </w:tc>
        <w:tc>
          <w:tcPr>
            <w:tcW w:w="453" w:type="dxa"/>
            <w:vAlign w:val="center"/>
          </w:tcPr>
          <w:p w14:paraId="5CEA7358" w14:textId="77777777" w:rsidR="00221166" w:rsidRPr="002B2B9E" w:rsidRDefault="00221166" w:rsidP="001C6787">
            <w:pPr>
              <w:rPr>
                <w:sz w:val="24"/>
                <w:szCs w:val="24"/>
                <w:lang w:val="pt-BR"/>
              </w:rPr>
            </w:pPr>
            <w:r w:rsidRPr="002B2B9E">
              <w:rPr>
                <w:sz w:val="24"/>
                <w:szCs w:val="24"/>
                <w:lang w:val="pt-BR"/>
              </w:rPr>
              <w:sym w:font="Symbol" w:char="F0DE"/>
            </w:r>
          </w:p>
        </w:tc>
        <w:tc>
          <w:tcPr>
            <w:tcW w:w="2527" w:type="dxa"/>
            <w:vAlign w:val="center"/>
          </w:tcPr>
          <w:p w14:paraId="2957D621" w14:textId="77777777" w:rsidR="00221166" w:rsidRPr="002B2B9E" w:rsidRDefault="00221166" w:rsidP="001C6787">
            <w:pPr>
              <w:rPr>
                <w:sz w:val="24"/>
                <w:szCs w:val="24"/>
                <w:lang w:val="pt-BR"/>
              </w:rPr>
            </w:pPr>
            <w:r w:rsidRPr="002B2B9E">
              <w:rPr>
                <w:i/>
                <w:sz w:val="24"/>
                <w:szCs w:val="24"/>
                <w:lang w:val="pt-BR"/>
              </w:rPr>
              <w:t>IM</w:t>
            </w:r>
            <w:r w:rsidRPr="002B2B9E">
              <w:rPr>
                <w:sz w:val="24"/>
                <w:szCs w:val="24"/>
                <w:lang w:val="pt-BR"/>
              </w:rPr>
              <w:t xml:space="preserve"> &gt; 0 e </w:t>
            </w:r>
            <w:r w:rsidRPr="002B2B9E">
              <w:rPr>
                <w:i/>
                <w:sz w:val="24"/>
                <w:szCs w:val="24"/>
                <w:lang w:val="pt-BR"/>
              </w:rPr>
              <w:t>Im</w:t>
            </w:r>
            <w:r w:rsidRPr="002B2B9E">
              <w:rPr>
                <w:sz w:val="24"/>
                <w:szCs w:val="24"/>
                <w:lang w:val="pt-BR"/>
              </w:rPr>
              <w:t xml:space="preserve"> &gt; 0</w:t>
            </w:r>
          </w:p>
        </w:tc>
      </w:tr>
    </w:tbl>
    <w:p w14:paraId="0BE8B0A4" w14:textId="77777777" w:rsidR="00221166" w:rsidRPr="002B2B9E" w:rsidRDefault="00221166" w:rsidP="00221166">
      <w:pPr>
        <w:spacing w:line="360" w:lineRule="auto"/>
        <w:jc w:val="both"/>
        <w:rPr>
          <w:i/>
          <w:sz w:val="24"/>
          <w:lang w:val="pt-BR"/>
        </w:rPr>
      </w:pPr>
    </w:p>
    <w:p w14:paraId="78CD4609" w14:textId="77777777" w:rsidR="00221166" w:rsidRPr="002B2B9E" w:rsidRDefault="00221166" w:rsidP="00221166">
      <w:pPr>
        <w:spacing w:line="360" w:lineRule="auto"/>
        <w:ind w:firstLine="566"/>
        <w:jc w:val="both"/>
        <w:rPr>
          <w:i/>
          <w:sz w:val="24"/>
          <w:lang w:val="pt-BR"/>
        </w:rPr>
      </w:pPr>
      <w:r w:rsidRPr="002B2B9E">
        <w:rPr>
          <w:i/>
          <w:sz w:val="24"/>
          <w:lang w:val="pt-BR"/>
        </w:rPr>
        <w:t xml:space="preserve">2.2.11. FOLGAS MÁXIMA </w:t>
      </w:r>
      <w:r w:rsidRPr="002B2B9E">
        <w:rPr>
          <w:i/>
          <w:caps/>
          <w:sz w:val="24"/>
          <w:lang w:val="pt-BR"/>
        </w:rPr>
        <w:t>e</w:t>
      </w:r>
      <w:r w:rsidRPr="002B2B9E">
        <w:rPr>
          <w:i/>
          <w:sz w:val="24"/>
          <w:lang w:val="pt-BR"/>
        </w:rPr>
        <w:t xml:space="preserve"> MÍNIMA - F e f</w:t>
      </w:r>
    </w:p>
    <w:p w14:paraId="7604CBE4" w14:textId="77777777" w:rsidR="00221166" w:rsidRPr="002B2B9E" w:rsidRDefault="00221166" w:rsidP="00221166">
      <w:pPr>
        <w:jc w:val="both"/>
        <w:rPr>
          <w:sz w:val="24"/>
          <w:lang w:val="pt-BR"/>
        </w:rPr>
      </w:pPr>
    </w:p>
    <w:p w14:paraId="310ED726" w14:textId="77777777" w:rsidR="00221166" w:rsidRPr="002B2B9E" w:rsidRDefault="00221166" w:rsidP="00221166">
      <w:pPr>
        <w:spacing w:line="360" w:lineRule="auto"/>
        <w:ind w:firstLine="566"/>
        <w:jc w:val="both"/>
        <w:rPr>
          <w:sz w:val="24"/>
          <w:lang w:val="pt-BR"/>
        </w:rPr>
      </w:pPr>
      <w:r w:rsidRPr="002B2B9E">
        <w:rPr>
          <w:sz w:val="24"/>
          <w:lang w:val="pt-BR"/>
        </w:rPr>
        <w:t>É a maior e a menor diferença entre as dimensões que deve existir em um acoplamento especificado para trabalhar com folga.</w:t>
      </w:r>
    </w:p>
    <w:p w14:paraId="2160A73F" w14:textId="77777777" w:rsidR="00221166" w:rsidRPr="002B2B9E" w:rsidRDefault="00221166" w:rsidP="00221166">
      <w:pPr>
        <w:spacing w:line="360" w:lineRule="auto"/>
        <w:jc w:val="both"/>
        <w:rPr>
          <w:sz w:val="24"/>
          <w:lang w:val="pt-BR"/>
        </w:rPr>
      </w:pPr>
    </w:p>
    <w:p w14:paraId="13FCD895" w14:textId="77777777" w:rsidR="00221166" w:rsidRPr="002B2B9E" w:rsidRDefault="00221166" w:rsidP="00221166">
      <w:pPr>
        <w:spacing w:line="360" w:lineRule="auto"/>
        <w:ind w:left="720"/>
        <w:jc w:val="both"/>
        <w:rPr>
          <w:sz w:val="24"/>
          <w:lang w:val="pt-BR"/>
        </w:rPr>
      </w:pPr>
      <w:r w:rsidRPr="002B2B9E">
        <w:rPr>
          <w:i/>
          <w:sz w:val="24"/>
          <w:lang w:val="pt-BR"/>
        </w:rPr>
        <w:t>F</w:t>
      </w:r>
      <w:r w:rsidRPr="002B2B9E">
        <w:rPr>
          <w:sz w:val="24"/>
          <w:lang w:val="pt-BR"/>
        </w:rPr>
        <w:t xml:space="preserve"> = </w:t>
      </w:r>
      <w:r w:rsidRPr="002B2B9E">
        <w:rPr>
          <w:i/>
          <w:sz w:val="24"/>
          <w:lang w:val="pt-BR"/>
        </w:rPr>
        <w:t>D</w:t>
      </w:r>
      <w:r w:rsidRPr="002B2B9E">
        <w:rPr>
          <w:sz w:val="24"/>
          <w:vertAlign w:val="subscript"/>
          <w:lang w:val="pt-BR"/>
        </w:rPr>
        <w:t>máxF</w:t>
      </w:r>
      <w:r w:rsidRPr="002B2B9E">
        <w:rPr>
          <w:sz w:val="24"/>
          <w:lang w:val="pt-BR"/>
        </w:rPr>
        <w:t xml:space="preserve"> - </w:t>
      </w:r>
      <w:r w:rsidRPr="002B2B9E">
        <w:rPr>
          <w:i/>
          <w:sz w:val="24"/>
          <w:lang w:val="pt-BR"/>
        </w:rPr>
        <w:t>D</w:t>
      </w:r>
      <w:r w:rsidRPr="002B2B9E">
        <w:rPr>
          <w:sz w:val="24"/>
          <w:vertAlign w:val="subscript"/>
          <w:lang w:val="pt-BR"/>
        </w:rPr>
        <w:t>mínE</w:t>
      </w:r>
      <w:r w:rsidRPr="002B2B9E">
        <w:rPr>
          <w:sz w:val="24"/>
          <w:lang w:val="pt-BR"/>
        </w:rPr>
        <w:t xml:space="preserve"> = (</w:t>
      </w:r>
      <w:r w:rsidRPr="002B2B9E">
        <w:rPr>
          <w:i/>
          <w:sz w:val="24"/>
          <w:lang w:val="pt-BR"/>
        </w:rPr>
        <w:t>D</w:t>
      </w:r>
      <w:r w:rsidRPr="002B2B9E">
        <w:rPr>
          <w:sz w:val="24"/>
          <w:lang w:val="pt-BR"/>
        </w:rPr>
        <w:t xml:space="preserve"> + </w:t>
      </w:r>
      <w:r w:rsidRPr="002B2B9E">
        <w:rPr>
          <w:i/>
          <w:sz w:val="24"/>
          <w:lang w:val="pt-BR"/>
        </w:rPr>
        <w:t>A</w:t>
      </w:r>
      <w:r w:rsidRPr="002D3B23">
        <w:rPr>
          <w:i/>
          <w:iCs/>
          <w:sz w:val="24"/>
          <w:vertAlign w:val="subscript"/>
          <w:lang w:val="pt-BR"/>
        </w:rPr>
        <w:t>s</w:t>
      </w:r>
      <w:r w:rsidRPr="002B2B9E">
        <w:rPr>
          <w:sz w:val="24"/>
          <w:lang w:val="pt-BR"/>
        </w:rPr>
        <w:t>) - (</w:t>
      </w:r>
      <w:r w:rsidRPr="002B2B9E">
        <w:rPr>
          <w:i/>
          <w:sz w:val="24"/>
          <w:lang w:val="pt-BR"/>
        </w:rPr>
        <w:t>D</w:t>
      </w:r>
      <w:r w:rsidRPr="002B2B9E">
        <w:rPr>
          <w:sz w:val="24"/>
          <w:lang w:val="pt-BR"/>
        </w:rPr>
        <w:t xml:space="preserve"> + </w:t>
      </w:r>
      <w:r w:rsidRPr="002B2B9E">
        <w:rPr>
          <w:i/>
          <w:sz w:val="24"/>
          <w:lang w:val="pt-BR"/>
        </w:rPr>
        <w:t>a</w:t>
      </w:r>
      <w:r w:rsidRPr="002D3B23">
        <w:rPr>
          <w:i/>
          <w:iCs/>
          <w:sz w:val="24"/>
          <w:vertAlign w:val="subscript"/>
          <w:lang w:val="pt-BR"/>
        </w:rPr>
        <w:t>i</w:t>
      </w:r>
      <w:r w:rsidRPr="002B2B9E">
        <w:rPr>
          <w:sz w:val="24"/>
          <w:lang w:val="pt-BR"/>
        </w:rPr>
        <w:t xml:space="preserve">) </w:t>
      </w:r>
      <w:r w:rsidRPr="002B2B9E">
        <w:rPr>
          <w:sz w:val="24"/>
          <w:lang w:val="pt-BR"/>
        </w:rPr>
        <w:sym w:font="Symbol" w:char="F0DE"/>
      </w:r>
      <w:r w:rsidRPr="002B2B9E">
        <w:rPr>
          <w:sz w:val="24"/>
          <w:lang w:val="pt-BR"/>
        </w:rPr>
        <w:t xml:space="preserve"> </w:t>
      </w:r>
      <w:r w:rsidRPr="002B2B9E">
        <w:rPr>
          <w:i/>
          <w:sz w:val="24"/>
          <w:lang w:val="pt-BR"/>
        </w:rPr>
        <w:t>F</w:t>
      </w:r>
      <w:r w:rsidRPr="002B2B9E">
        <w:rPr>
          <w:sz w:val="24"/>
          <w:lang w:val="pt-BR"/>
        </w:rPr>
        <w:t xml:space="preserve"> = </w:t>
      </w:r>
      <w:r w:rsidRPr="002B2B9E">
        <w:rPr>
          <w:i/>
          <w:sz w:val="24"/>
          <w:lang w:val="pt-BR"/>
        </w:rPr>
        <w:t>A</w:t>
      </w:r>
      <w:r w:rsidRPr="002D3B23">
        <w:rPr>
          <w:i/>
          <w:iCs/>
          <w:sz w:val="24"/>
          <w:vertAlign w:val="subscript"/>
          <w:lang w:val="pt-BR"/>
        </w:rPr>
        <w:t>s</w:t>
      </w:r>
      <w:r w:rsidRPr="002B2B9E">
        <w:rPr>
          <w:sz w:val="24"/>
          <w:lang w:val="pt-BR"/>
        </w:rPr>
        <w:t xml:space="preserve"> - </w:t>
      </w:r>
      <w:r w:rsidRPr="002B2B9E">
        <w:rPr>
          <w:i/>
          <w:sz w:val="24"/>
          <w:lang w:val="pt-BR"/>
        </w:rPr>
        <w:t>a</w:t>
      </w:r>
      <w:r w:rsidRPr="002D3B23">
        <w:rPr>
          <w:i/>
          <w:iCs/>
          <w:sz w:val="24"/>
          <w:vertAlign w:val="subscript"/>
          <w:lang w:val="pt-BR"/>
        </w:rPr>
        <w:t>i</w:t>
      </w:r>
    </w:p>
    <w:p w14:paraId="660D848C" w14:textId="77777777" w:rsidR="00221166" w:rsidRPr="002B2B9E" w:rsidRDefault="00221166" w:rsidP="00221166">
      <w:pPr>
        <w:spacing w:line="360" w:lineRule="auto"/>
        <w:ind w:left="720"/>
        <w:jc w:val="both"/>
        <w:rPr>
          <w:sz w:val="24"/>
          <w:lang w:val="pt-BR"/>
        </w:rPr>
      </w:pPr>
      <w:r w:rsidRPr="002B2B9E">
        <w:rPr>
          <w:i/>
          <w:sz w:val="24"/>
          <w:lang w:val="pt-BR"/>
        </w:rPr>
        <w:t>f</w:t>
      </w:r>
      <w:r w:rsidRPr="002B2B9E">
        <w:rPr>
          <w:sz w:val="24"/>
          <w:lang w:val="pt-BR"/>
        </w:rPr>
        <w:t xml:space="preserve"> = </w:t>
      </w:r>
      <w:r w:rsidRPr="002B2B9E">
        <w:rPr>
          <w:i/>
          <w:sz w:val="24"/>
          <w:lang w:val="pt-BR"/>
        </w:rPr>
        <w:t>D</w:t>
      </w:r>
      <w:r w:rsidRPr="002B2B9E">
        <w:rPr>
          <w:sz w:val="24"/>
          <w:vertAlign w:val="subscript"/>
          <w:lang w:val="pt-BR"/>
        </w:rPr>
        <w:t>mínF</w:t>
      </w:r>
      <w:r w:rsidRPr="002B2B9E">
        <w:rPr>
          <w:sz w:val="24"/>
          <w:lang w:val="pt-BR"/>
        </w:rPr>
        <w:t xml:space="preserve"> - </w:t>
      </w:r>
      <w:r w:rsidRPr="002B2B9E">
        <w:rPr>
          <w:i/>
          <w:sz w:val="24"/>
          <w:lang w:val="pt-BR"/>
        </w:rPr>
        <w:t>D</w:t>
      </w:r>
      <w:r w:rsidRPr="002B2B9E">
        <w:rPr>
          <w:sz w:val="24"/>
          <w:vertAlign w:val="subscript"/>
          <w:lang w:val="pt-BR"/>
        </w:rPr>
        <w:t>máxE</w:t>
      </w:r>
      <w:r w:rsidRPr="002B2B9E">
        <w:rPr>
          <w:sz w:val="24"/>
          <w:lang w:val="pt-BR"/>
        </w:rPr>
        <w:t xml:space="preserve"> = (</w:t>
      </w:r>
      <w:r w:rsidRPr="002B2B9E">
        <w:rPr>
          <w:i/>
          <w:sz w:val="24"/>
          <w:lang w:val="pt-BR"/>
        </w:rPr>
        <w:t>D</w:t>
      </w:r>
      <w:r w:rsidRPr="002B2B9E">
        <w:rPr>
          <w:sz w:val="24"/>
          <w:lang w:val="pt-BR"/>
        </w:rPr>
        <w:t xml:space="preserve"> + </w:t>
      </w:r>
      <w:r w:rsidRPr="002B2B9E">
        <w:rPr>
          <w:i/>
          <w:sz w:val="24"/>
          <w:lang w:val="pt-BR"/>
        </w:rPr>
        <w:t>A</w:t>
      </w:r>
      <w:r w:rsidRPr="002D3B23">
        <w:rPr>
          <w:i/>
          <w:iCs/>
          <w:sz w:val="24"/>
          <w:vertAlign w:val="subscript"/>
          <w:lang w:val="pt-BR"/>
        </w:rPr>
        <w:t>i</w:t>
      </w:r>
      <w:r w:rsidRPr="002B2B9E">
        <w:rPr>
          <w:sz w:val="24"/>
          <w:lang w:val="pt-BR"/>
        </w:rPr>
        <w:t>) - (</w:t>
      </w:r>
      <w:r w:rsidRPr="002B2B9E">
        <w:rPr>
          <w:i/>
          <w:sz w:val="24"/>
          <w:lang w:val="pt-BR"/>
        </w:rPr>
        <w:t>D</w:t>
      </w:r>
      <w:r w:rsidRPr="002B2B9E">
        <w:rPr>
          <w:sz w:val="24"/>
          <w:lang w:val="pt-BR"/>
        </w:rPr>
        <w:t xml:space="preserve"> + </w:t>
      </w:r>
      <w:r w:rsidRPr="002B2B9E">
        <w:rPr>
          <w:i/>
          <w:sz w:val="24"/>
          <w:lang w:val="pt-BR"/>
        </w:rPr>
        <w:t>a</w:t>
      </w:r>
      <w:r w:rsidRPr="002D3B23">
        <w:rPr>
          <w:i/>
          <w:iCs/>
          <w:sz w:val="24"/>
          <w:vertAlign w:val="subscript"/>
          <w:lang w:val="pt-BR"/>
        </w:rPr>
        <w:t>s</w:t>
      </w:r>
      <w:r w:rsidRPr="002B2B9E">
        <w:rPr>
          <w:sz w:val="24"/>
          <w:lang w:val="pt-BR"/>
        </w:rPr>
        <w:t xml:space="preserve">)  </w:t>
      </w:r>
      <w:r w:rsidRPr="002B2B9E">
        <w:rPr>
          <w:sz w:val="24"/>
          <w:lang w:val="pt-BR"/>
        </w:rPr>
        <w:sym w:font="Symbol" w:char="F0DE"/>
      </w:r>
      <w:r w:rsidRPr="002B2B9E">
        <w:rPr>
          <w:sz w:val="24"/>
          <w:lang w:val="pt-BR"/>
        </w:rPr>
        <w:t xml:space="preserve"> </w:t>
      </w:r>
      <w:r w:rsidRPr="002B2B9E">
        <w:rPr>
          <w:i/>
          <w:sz w:val="24"/>
          <w:lang w:val="pt-BR"/>
        </w:rPr>
        <w:t xml:space="preserve">f </w:t>
      </w:r>
      <w:r w:rsidRPr="002B2B9E">
        <w:rPr>
          <w:sz w:val="24"/>
          <w:lang w:val="pt-BR"/>
        </w:rPr>
        <w:t xml:space="preserve">= </w:t>
      </w:r>
      <w:r w:rsidRPr="002B2B9E">
        <w:rPr>
          <w:i/>
          <w:sz w:val="24"/>
          <w:lang w:val="pt-BR"/>
        </w:rPr>
        <w:t>A</w:t>
      </w:r>
      <w:r w:rsidRPr="002D3B23">
        <w:rPr>
          <w:i/>
          <w:iCs/>
          <w:sz w:val="24"/>
          <w:vertAlign w:val="subscript"/>
          <w:lang w:val="pt-BR"/>
        </w:rPr>
        <w:t>i</w:t>
      </w:r>
      <w:r w:rsidRPr="002D3B23">
        <w:rPr>
          <w:i/>
          <w:iCs/>
          <w:sz w:val="24"/>
          <w:lang w:val="pt-BR"/>
        </w:rPr>
        <w:t xml:space="preserve"> </w:t>
      </w:r>
      <w:r w:rsidRPr="002B2B9E">
        <w:rPr>
          <w:sz w:val="24"/>
          <w:lang w:val="pt-BR"/>
        </w:rPr>
        <w:t xml:space="preserve">- </w:t>
      </w:r>
      <w:r w:rsidRPr="002B2B9E">
        <w:rPr>
          <w:i/>
          <w:sz w:val="24"/>
          <w:lang w:val="pt-BR"/>
        </w:rPr>
        <w:t>a</w:t>
      </w:r>
      <w:r w:rsidRPr="002D3B23">
        <w:rPr>
          <w:i/>
          <w:iCs/>
          <w:sz w:val="24"/>
          <w:vertAlign w:val="subscript"/>
          <w:lang w:val="pt-BR"/>
        </w:rPr>
        <w:t>s</w:t>
      </w:r>
    </w:p>
    <w:p w14:paraId="2FA2E672" w14:textId="77777777" w:rsidR="00221166" w:rsidRDefault="00221166" w:rsidP="00221166">
      <w:pPr>
        <w:spacing w:line="360" w:lineRule="auto"/>
        <w:ind w:firstLine="720"/>
        <w:jc w:val="both"/>
        <w:rPr>
          <w:sz w:val="24"/>
          <w:lang w:val="pt-BR"/>
        </w:rPr>
      </w:pPr>
    </w:p>
    <w:p w14:paraId="176F795C" w14:textId="77777777" w:rsidR="00221166" w:rsidRDefault="00221166" w:rsidP="00221166">
      <w:pPr>
        <w:spacing w:line="360" w:lineRule="auto"/>
        <w:ind w:firstLine="720"/>
        <w:jc w:val="both"/>
        <w:rPr>
          <w:sz w:val="24"/>
          <w:lang w:val="pt-BR"/>
        </w:rPr>
      </w:pPr>
    </w:p>
    <w:p w14:paraId="2A8F7F03" w14:textId="77777777" w:rsidR="00221166" w:rsidRDefault="00221166" w:rsidP="00221166">
      <w:pPr>
        <w:spacing w:line="360" w:lineRule="auto"/>
        <w:ind w:firstLine="720"/>
        <w:jc w:val="both"/>
        <w:rPr>
          <w:sz w:val="24"/>
          <w:lang w:val="pt-BR"/>
        </w:rPr>
      </w:pPr>
    </w:p>
    <w:p w14:paraId="5E085F98" w14:textId="77777777" w:rsidR="00221166" w:rsidRPr="002B2B9E" w:rsidRDefault="00221166" w:rsidP="00221166">
      <w:pPr>
        <w:spacing w:line="360" w:lineRule="auto"/>
        <w:ind w:firstLine="720"/>
        <w:jc w:val="both"/>
        <w:rPr>
          <w:i/>
          <w:sz w:val="24"/>
          <w:lang w:val="pt-BR"/>
        </w:rPr>
      </w:pPr>
      <w:r w:rsidRPr="002B2B9E">
        <w:rPr>
          <w:i/>
          <w:sz w:val="24"/>
          <w:lang w:val="pt-BR"/>
        </w:rPr>
        <w:lastRenderedPageBreak/>
        <w:t xml:space="preserve">2.2.12. INTERFERÊNCIA MÁXIMA </w:t>
      </w:r>
      <w:r w:rsidRPr="002B2B9E">
        <w:rPr>
          <w:i/>
          <w:caps/>
          <w:sz w:val="24"/>
          <w:lang w:val="pt-BR"/>
        </w:rPr>
        <w:t>e</w:t>
      </w:r>
      <w:r w:rsidRPr="002B2B9E">
        <w:rPr>
          <w:i/>
          <w:sz w:val="24"/>
          <w:lang w:val="pt-BR"/>
        </w:rPr>
        <w:t xml:space="preserve"> MÍNIMA - IM e Im</w:t>
      </w:r>
    </w:p>
    <w:p w14:paraId="02482B54" w14:textId="77777777" w:rsidR="00221166" w:rsidRPr="002B2B9E" w:rsidRDefault="00221166" w:rsidP="00221166">
      <w:pPr>
        <w:jc w:val="both"/>
        <w:rPr>
          <w:sz w:val="24"/>
          <w:lang w:val="pt-BR"/>
        </w:rPr>
      </w:pPr>
    </w:p>
    <w:p w14:paraId="25B2F894" w14:textId="77777777" w:rsidR="00221166" w:rsidRPr="002B2B9E" w:rsidRDefault="00221166" w:rsidP="00221166">
      <w:pPr>
        <w:spacing w:line="360" w:lineRule="auto"/>
        <w:ind w:left="720"/>
        <w:jc w:val="both"/>
        <w:rPr>
          <w:sz w:val="24"/>
          <w:lang w:val="pt-BR"/>
        </w:rPr>
      </w:pPr>
      <w:r w:rsidRPr="002B2B9E">
        <w:rPr>
          <w:i/>
          <w:sz w:val="24"/>
          <w:lang w:val="pt-BR"/>
        </w:rPr>
        <w:t>IM</w:t>
      </w:r>
      <w:r w:rsidRPr="002B2B9E">
        <w:rPr>
          <w:sz w:val="24"/>
          <w:lang w:val="pt-BR"/>
        </w:rPr>
        <w:t xml:space="preserve"> = </w:t>
      </w:r>
      <w:r w:rsidRPr="002B2B9E">
        <w:rPr>
          <w:i/>
          <w:sz w:val="24"/>
          <w:lang w:val="pt-BR"/>
        </w:rPr>
        <w:t>D</w:t>
      </w:r>
      <w:r w:rsidRPr="002B2B9E">
        <w:rPr>
          <w:sz w:val="24"/>
          <w:vertAlign w:val="subscript"/>
          <w:lang w:val="pt-BR"/>
        </w:rPr>
        <w:t>máxE</w:t>
      </w:r>
      <w:r w:rsidRPr="002B2B9E">
        <w:rPr>
          <w:sz w:val="24"/>
          <w:lang w:val="pt-BR"/>
        </w:rPr>
        <w:t xml:space="preserve"> -  </w:t>
      </w:r>
      <w:r w:rsidRPr="002B2B9E">
        <w:rPr>
          <w:i/>
          <w:sz w:val="24"/>
          <w:lang w:val="pt-BR"/>
        </w:rPr>
        <w:t>D</w:t>
      </w:r>
      <w:r w:rsidRPr="002B2B9E">
        <w:rPr>
          <w:sz w:val="24"/>
          <w:vertAlign w:val="subscript"/>
          <w:lang w:val="pt-BR"/>
        </w:rPr>
        <w:t>mínF</w:t>
      </w:r>
      <w:r w:rsidRPr="002B2B9E">
        <w:rPr>
          <w:sz w:val="24"/>
          <w:lang w:val="pt-BR"/>
        </w:rPr>
        <w:t xml:space="preserve"> = (</w:t>
      </w:r>
      <w:r w:rsidRPr="002B2B9E">
        <w:rPr>
          <w:i/>
          <w:sz w:val="24"/>
          <w:lang w:val="pt-BR"/>
        </w:rPr>
        <w:t>D</w:t>
      </w:r>
      <w:r w:rsidRPr="002B2B9E">
        <w:rPr>
          <w:sz w:val="24"/>
          <w:lang w:val="pt-BR"/>
        </w:rPr>
        <w:t xml:space="preserve"> + </w:t>
      </w:r>
      <w:r w:rsidRPr="002B2B9E">
        <w:rPr>
          <w:i/>
          <w:sz w:val="24"/>
          <w:lang w:val="pt-BR"/>
        </w:rPr>
        <w:t>a</w:t>
      </w:r>
      <w:r w:rsidRPr="002D3B23">
        <w:rPr>
          <w:i/>
          <w:iCs/>
          <w:sz w:val="24"/>
          <w:vertAlign w:val="subscript"/>
          <w:lang w:val="pt-BR"/>
        </w:rPr>
        <w:t>s</w:t>
      </w:r>
      <w:r w:rsidRPr="002B2B9E">
        <w:rPr>
          <w:sz w:val="24"/>
          <w:lang w:val="pt-BR"/>
        </w:rPr>
        <w:t>) - (</w:t>
      </w:r>
      <w:r w:rsidRPr="002B2B9E">
        <w:rPr>
          <w:i/>
          <w:sz w:val="24"/>
          <w:lang w:val="pt-BR"/>
        </w:rPr>
        <w:t>D</w:t>
      </w:r>
      <w:r w:rsidRPr="002B2B9E">
        <w:rPr>
          <w:sz w:val="24"/>
          <w:lang w:val="pt-BR"/>
        </w:rPr>
        <w:t xml:space="preserve"> + </w:t>
      </w:r>
      <w:r w:rsidRPr="002B2B9E">
        <w:rPr>
          <w:i/>
          <w:sz w:val="24"/>
          <w:lang w:val="pt-BR"/>
        </w:rPr>
        <w:t>A</w:t>
      </w:r>
      <w:r w:rsidRPr="002D3B23">
        <w:rPr>
          <w:i/>
          <w:iCs/>
          <w:sz w:val="24"/>
          <w:vertAlign w:val="subscript"/>
          <w:lang w:val="pt-BR"/>
        </w:rPr>
        <w:t>i</w:t>
      </w:r>
      <w:r w:rsidRPr="002B2B9E">
        <w:rPr>
          <w:sz w:val="24"/>
          <w:lang w:val="pt-BR"/>
        </w:rPr>
        <w:t xml:space="preserve">) </w:t>
      </w:r>
      <w:r w:rsidRPr="002B2B9E">
        <w:rPr>
          <w:sz w:val="24"/>
          <w:lang w:val="pt-BR"/>
        </w:rPr>
        <w:sym w:font="Symbol" w:char="F0DE"/>
      </w:r>
      <w:r w:rsidRPr="002B2B9E">
        <w:rPr>
          <w:sz w:val="24"/>
          <w:lang w:val="pt-BR"/>
        </w:rPr>
        <w:t xml:space="preserve"> </w:t>
      </w:r>
      <w:r w:rsidRPr="002B2B9E">
        <w:rPr>
          <w:i/>
          <w:sz w:val="24"/>
          <w:lang w:val="pt-BR"/>
        </w:rPr>
        <w:t>IM</w:t>
      </w:r>
      <w:r w:rsidRPr="002B2B9E">
        <w:rPr>
          <w:sz w:val="24"/>
          <w:lang w:val="pt-BR"/>
        </w:rPr>
        <w:t xml:space="preserve"> = </w:t>
      </w:r>
      <w:r w:rsidRPr="002B2B9E">
        <w:rPr>
          <w:i/>
          <w:sz w:val="24"/>
          <w:lang w:val="pt-BR"/>
        </w:rPr>
        <w:t>a</w:t>
      </w:r>
      <w:r w:rsidRPr="002D3B23">
        <w:rPr>
          <w:i/>
          <w:iCs/>
          <w:sz w:val="24"/>
          <w:vertAlign w:val="subscript"/>
          <w:lang w:val="pt-BR"/>
        </w:rPr>
        <w:t>s</w:t>
      </w:r>
      <w:r w:rsidRPr="002B2B9E">
        <w:rPr>
          <w:sz w:val="24"/>
          <w:lang w:val="pt-BR"/>
        </w:rPr>
        <w:t xml:space="preserve"> - </w:t>
      </w:r>
      <w:r w:rsidRPr="002B2B9E">
        <w:rPr>
          <w:i/>
          <w:sz w:val="24"/>
          <w:lang w:val="pt-BR"/>
        </w:rPr>
        <w:t>A</w:t>
      </w:r>
      <w:r w:rsidRPr="002D3B23">
        <w:rPr>
          <w:i/>
          <w:iCs/>
          <w:sz w:val="24"/>
          <w:vertAlign w:val="subscript"/>
          <w:lang w:val="pt-BR"/>
        </w:rPr>
        <w:t>i</w:t>
      </w:r>
    </w:p>
    <w:p w14:paraId="5DF70F0C" w14:textId="77777777" w:rsidR="00221166" w:rsidRPr="002B2B9E" w:rsidRDefault="00221166" w:rsidP="00221166">
      <w:pPr>
        <w:spacing w:line="360" w:lineRule="auto"/>
        <w:ind w:left="720"/>
        <w:jc w:val="both"/>
        <w:rPr>
          <w:sz w:val="24"/>
          <w:lang w:val="pt-BR"/>
        </w:rPr>
      </w:pPr>
      <w:r w:rsidRPr="002B2B9E">
        <w:rPr>
          <w:i/>
          <w:sz w:val="24"/>
          <w:lang w:val="pt-BR"/>
        </w:rPr>
        <w:t>Im</w:t>
      </w:r>
      <w:r w:rsidRPr="002B2B9E">
        <w:rPr>
          <w:sz w:val="24"/>
          <w:lang w:val="pt-BR"/>
        </w:rPr>
        <w:t xml:space="preserve"> = </w:t>
      </w:r>
      <w:r w:rsidRPr="002B2B9E">
        <w:rPr>
          <w:i/>
          <w:sz w:val="24"/>
          <w:lang w:val="pt-BR"/>
        </w:rPr>
        <w:t>D</w:t>
      </w:r>
      <w:r w:rsidRPr="002B2B9E">
        <w:rPr>
          <w:sz w:val="24"/>
          <w:vertAlign w:val="subscript"/>
          <w:lang w:val="pt-BR"/>
        </w:rPr>
        <w:t>mínE</w:t>
      </w:r>
      <w:r w:rsidRPr="002B2B9E">
        <w:rPr>
          <w:sz w:val="24"/>
          <w:lang w:val="pt-BR"/>
        </w:rPr>
        <w:t xml:space="preserve"> - </w:t>
      </w:r>
      <w:r w:rsidRPr="002B2B9E">
        <w:rPr>
          <w:i/>
          <w:sz w:val="24"/>
          <w:lang w:val="pt-BR"/>
        </w:rPr>
        <w:t>D</w:t>
      </w:r>
      <w:r w:rsidRPr="002B2B9E">
        <w:rPr>
          <w:sz w:val="24"/>
          <w:vertAlign w:val="subscript"/>
          <w:lang w:val="pt-BR"/>
        </w:rPr>
        <w:t>máxF</w:t>
      </w:r>
      <w:r w:rsidRPr="002B2B9E">
        <w:rPr>
          <w:sz w:val="24"/>
          <w:lang w:val="pt-BR"/>
        </w:rPr>
        <w:t xml:space="preserve"> = (</w:t>
      </w:r>
      <w:r w:rsidRPr="002B2B9E">
        <w:rPr>
          <w:i/>
          <w:sz w:val="24"/>
          <w:lang w:val="pt-BR"/>
        </w:rPr>
        <w:t>D</w:t>
      </w:r>
      <w:r w:rsidRPr="002B2B9E">
        <w:rPr>
          <w:sz w:val="24"/>
          <w:lang w:val="pt-BR"/>
        </w:rPr>
        <w:t xml:space="preserve"> + </w:t>
      </w:r>
      <w:r w:rsidRPr="002B2B9E">
        <w:rPr>
          <w:i/>
          <w:sz w:val="24"/>
          <w:lang w:val="pt-BR"/>
        </w:rPr>
        <w:t>a</w:t>
      </w:r>
      <w:r w:rsidRPr="002D3B23">
        <w:rPr>
          <w:i/>
          <w:iCs/>
          <w:sz w:val="24"/>
          <w:vertAlign w:val="subscript"/>
          <w:lang w:val="pt-BR"/>
        </w:rPr>
        <w:t>i</w:t>
      </w:r>
      <w:r w:rsidRPr="002B2B9E">
        <w:rPr>
          <w:sz w:val="24"/>
          <w:lang w:val="pt-BR"/>
        </w:rPr>
        <w:t>) - (</w:t>
      </w:r>
      <w:r w:rsidRPr="002B2B9E">
        <w:rPr>
          <w:i/>
          <w:sz w:val="24"/>
          <w:lang w:val="pt-BR"/>
        </w:rPr>
        <w:t>D</w:t>
      </w:r>
      <w:r w:rsidRPr="002B2B9E">
        <w:rPr>
          <w:sz w:val="24"/>
          <w:lang w:val="pt-BR"/>
        </w:rPr>
        <w:t xml:space="preserve"> + </w:t>
      </w:r>
      <w:r w:rsidRPr="002B2B9E">
        <w:rPr>
          <w:i/>
          <w:sz w:val="24"/>
          <w:lang w:val="pt-BR"/>
        </w:rPr>
        <w:t>A</w:t>
      </w:r>
      <w:r w:rsidRPr="002D3B23">
        <w:rPr>
          <w:i/>
          <w:iCs/>
          <w:sz w:val="24"/>
          <w:vertAlign w:val="subscript"/>
          <w:lang w:val="pt-BR"/>
        </w:rPr>
        <w:t>s</w:t>
      </w:r>
      <w:r w:rsidRPr="002B2B9E">
        <w:rPr>
          <w:sz w:val="24"/>
          <w:lang w:val="pt-BR"/>
        </w:rPr>
        <w:t xml:space="preserve">)  </w:t>
      </w:r>
      <w:r w:rsidRPr="002B2B9E">
        <w:rPr>
          <w:sz w:val="24"/>
          <w:lang w:val="pt-BR"/>
        </w:rPr>
        <w:sym w:font="Symbol" w:char="F0DE"/>
      </w:r>
      <w:r w:rsidRPr="002B2B9E">
        <w:rPr>
          <w:sz w:val="24"/>
          <w:lang w:val="pt-BR"/>
        </w:rPr>
        <w:t xml:space="preserve"> </w:t>
      </w:r>
      <w:r w:rsidRPr="002B2B9E">
        <w:rPr>
          <w:i/>
          <w:sz w:val="24"/>
          <w:lang w:val="pt-BR"/>
        </w:rPr>
        <w:t>Im</w:t>
      </w:r>
      <w:r w:rsidRPr="002B2B9E">
        <w:rPr>
          <w:sz w:val="24"/>
          <w:lang w:val="pt-BR"/>
        </w:rPr>
        <w:t xml:space="preserve"> = </w:t>
      </w:r>
      <w:r w:rsidRPr="002B2B9E">
        <w:rPr>
          <w:i/>
          <w:sz w:val="24"/>
          <w:lang w:val="pt-BR"/>
        </w:rPr>
        <w:t>a</w:t>
      </w:r>
      <w:r w:rsidRPr="002D3B23">
        <w:rPr>
          <w:i/>
          <w:iCs/>
          <w:sz w:val="24"/>
          <w:vertAlign w:val="subscript"/>
          <w:lang w:val="pt-BR"/>
        </w:rPr>
        <w:t>i</w:t>
      </w:r>
      <w:r w:rsidRPr="002B2B9E">
        <w:rPr>
          <w:sz w:val="24"/>
          <w:lang w:val="pt-BR"/>
        </w:rPr>
        <w:t xml:space="preserve"> - </w:t>
      </w:r>
      <w:r w:rsidRPr="002B2B9E">
        <w:rPr>
          <w:i/>
          <w:sz w:val="24"/>
          <w:lang w:val="pt-BR"/>
        </w:rPr>
        <w:t>A</w:t>
      </w:r>
      <w:r w:rsidRPr="002D3B23">
        <w:rPr>
          <w:i/>
          <w:iCs/>
          <w:sz w:val="24"/>
          <w:vertAlign w:val="subscript"/>
          <w:lang w:val="pt-BR"/>
        </w:rPr>
        <w:t>s</w:t>
      </w:r>
    </w:p>
    <w:p w14:paraId="6A092290" w14:textId="77777777" w:rsidR="00221166" w:rsidRPr="002B2B9E" w:rsidRDefault="00221166" w:rsidP="00221166">
      <w:pPr>
        <w:jc w:val="both"/>
        <w:rPr>
          <w:sz w:val="24"/>
          <w:lang w:val="pt-BR"/>
        </w:rPr>
      </w:pPr>
    </w:p>
    <w:p w14:paraId="7B7FDB08" w14:textId="77777777" w:rsidR="00221166" w:rsidRPr="002B2B9E" w:rsidRDefault="00221166" w:rsidP="00221166">
      <w:pPr>
        <w:ind w:firstLine="567"/>
        <w:jc w:val="both"/>
        <w:rPr>
          <w:sz w:val="16"/>
          <w:szCs w:val="16"/>
          <w:lang w:val="pt-BR"/>
        </w:rPr>
      </w:pPr>
    </w:p>
    <w:p w14:paraId="7302B13F" w14:textId="77777777" w:rsidR="00221166" w:rsidRPr="002B2B9E" w:rsidRDefault="00221166" w:rsidP="00221166">
      <w:pPr>
        <w:ind w:firstLine="567"/>
        <w:jc w:val="both"/>
        <w:rPr>
          <w:lang w:val="pt-BR"/>
        </w:rPr>
      </w:pPr>
      <w:r w:rsidRPr="002B2B9E">
        <w:rPr>
          <w:lang w:val="pt-BR"/>
        </w:rPr>
        <w:t xml:space="preserve">Obs.: Os valores das folgas e interferências são sempre </w:t>
      </w:r>
      <w:r w:rsidRPr="002B2B9E">
        <w:rPr>
          <w:i/>
          <w:lang w:val="pt-BR"/>
        </w:rPr>
        <w:t>POSITIVOS</w:t>
      </w:r>
      <w:r w:rsidRPr="002B2B9E">
        <w:rPr>
          <w:lang w:val="pt-BR"/>
        </w:rPr>
        <w:t>, porém para cálculos pode-se considerar:</w:t>
      </w:r>
    </w:p>
    <w:p w14:paraId="4956BB17" w14:textId="77777777" w:rsidR="00221166" w:rsidRPr="002B2B9E" w:rsidRDefault="00221166" w:rsidP="00221166">
      <w:pPr>
        <w:ind w:firstLine="567"/>
        <w:jc w:val="both"/>
        <w:rPr>
          <w:sz w:val="16"/>
          <w:szCs w:val="16"/>
          <w:lang w:val="pt-BR"/>
        </w:rPr>
      </w:pPr>
    </w:p>
    <w:p w14:paraId="1F544F47" w14:textId="77777777" w:rsidR="00221166" w:rsidRPr="002B2B9E" w:rsidRDefault="00221166" w:rsidP="00221166">
      <w:pPr>
        <w:ind w:firstLine="567"/>
        <w:jc w:val="both"/>
        <w:rPr>
          <w:i/>
          <w:lang w:val="pt-BR"/>
        </w:rPr>
      </w:pPr>
      <w:r w:rsidRPr="002B2B9E">
        <w:rPr>
          <w:lang w:val="pt-BR"/>
        </w:rPr>
        <w:tab/>
      </w:r>
      <w:r w:rsidRPr="002B2B9E">
        <w:rPr>
          <w:lang w:val="pt-BR"/>
        </w:rPr>
        <w:tab/>
      </w:r>
      <w:r w:rsidRPr="002B2B9E">
        <w:rPr>
          <w:lang w:val="pt-BR"/>
        </w:rPr>
        <w:tab/>
      </w:r>
      <w:r w:rsidRPr="002B2B9E">
        <w:rPr>
          <w:lang w:val="pt-BR"/>
        </w:rPr>
        <w:tab/>
      </w:r>
      <w:r w:rsidRPr="002B2B9E">
        <w:rPr>
          <w:i/>
          <w:lang w:val="pt-BR"/>
        </w:rPr>
        <w:t>F</w:t>
      </w:r>
      <w:r w:rsidRPr="002B2B9E">
        <w:rPr>
          <w:lang w:val="pt-BR"/>
        </w:rPr>
        <w:t xml:space="preserve"> = - </w:t>
      </w:r>
      <w:r w:rsidRPr="002B2B9E">
        <w:rPr>
          <w:i/>
          <w:lang w:val="pt-BR"/>
        </w:rPr>
        <w:t>Im</w:t>
      </w:r>
      <w:r w:rsidRPr="002B2B9E">
        <w:rPr>
          <w:lang w:val="pt-BR"/>
        </w:rPr>
        <w:tab/>
      </w:r>
      <w:r w:rsidRPr="002B2B9E">
        <w:rPr>
          <w:lang w:val="pt-BR"/>
        </w:rPr>
        <w:tab/>
      </w:r>
      <w:r w:rsidRPr="002B2B9E">
        <w:rPr>
          <w:i/>
          <w:lang w:val="pt-BR"/>
        </w:rPr>
        <w:t>f</w:t>
      </w:r>
      <w:r w:rsidRPr="002B2B9E">
        <w:rPr>
          <w:lang w:val="pt-BR"/>
        </w:rPr>
        <w:t xml:space="preserve"> = - </w:t>
      </w:r>
      <w:r w:rsidRPr="002B2B9E">
        <w:rPr>
          <w:i/>
          <w:lang w:val="pt-BR"/>
        </w:rPr>
        <w:t>IM</w:t>
      </w:r>
    </w:p>
    <w:p w14:paraId="00721C2E" w14:textId="77777777" w:rsidR="00221166" w:rsidRPr="002B2B9E" w:rsidRDefault="00221166" w:rsidP="00221166">
      <w:pPr>
        <w:ind w:firstLine="567"/>
        <w:jc w:val="both"/>
        <w:rPr>
          <w:i/>
          <w:sz w:val="16"/>
          <w:szCs w:val="16"/>
          <w:lang w:val="pt-BR"/>
        </w:rPr>
      </w:pPr>
    </w:p>
    <w:p w14:paraId="34AFCBD5" w14:textId="77777777" w:rsidR="00221166" w:rsidRPr="002B2B9E" w:rsidRDefault="00221166" w:rsidP="00221166">
      <w:pPr>
        <w:spacing w:line="360" w:lineRule="auto"/>
        <w:jc w:val="center"/>
        <w:rPr>
          <w:sz w:val="24"/>
          <w:lang w:val="pt-BR"/>
        </w:rPr>
      </w:pPr>
      <w:r w:rsidRPr="002B2B9E">
        <w:rPr>
          <w:noProof/>
          <w:sz w:val="24"/>
          <w:lang w:val="pt-BR"/>
        </w:rPr>
        <w:drawing>
          <wp:inline distT="0" distB="0" distL="0" distR="0" wp14:anchorId="4B92CC88" wp14:editId="59BD66FB">
            <wp:extent cx="4338536" cy="3497295"/>
            <wp:effectExtent l="0" t="0" r="5080" b="825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pic:cNvPicPr/>
                  </pic:nvPicPr>
                  <pic:blipFill rotWithShape="1">
                    <a:blip r:embed="rId36">
                      <a:extLst>
                        <a:ext uri="{BEBA8EAE-BF5A-486C-A8C5-ECC9F3942E4B}">
                          <a14:imgProps xmlns:a14="http://schemas.microsoft.com/office/drawing/2010/main">
                            <a14:imgLayer r:embed="rId37">
                              <a14:imgEffect>
                                <a14:brightnessContrast contrast="-40000"/>
                              </a14:imgEffect>
                            </a14:imgLayer>
                          </a14:imgProps>
                        </a:ext>
                        <a:ext uri="{28A0092B-C50C-407E-A947-70E740481C1C}">
                          <a14:useLocalDpi xmlns:a14="http://schemas.microsoft.com/office/drawing/2010/main" val="0"/>
                        </a:ext>
                      </a:extLst>
                    </a:blip>
                    <a:srcRect b="1558"/>
                    <a:stretch/>
                  </pic:blipFill>
                  <pic:spPr bwMode="auto">
                    <a:xfrm>
                      <a:off x="0" y="0"/>
                      <a:ext cx="4367306" cy="3520486"/>
                    </a:xfrm>
                    <a:prstGeom prst="rect">
                      <a:avLst/>
                    </a:prstGeom>
                    <a:ln>
                      <a:noFill/>
                    </a:ln>
                    <a:extLst>
                      <a:ext uri="{53640926-AAD7-44D8-BBD7-CCE9431645EC}">
                        <a14:shadowObscured xmlns:a14="http://schemas.microsoft.com/office/drawing/2010/main"/>
                      </a:ext>
                    </a:extLst>
                  </pic:spPr>
                </pic:pic>
              </a:graphicData>
            </a:graphic>
          </wp:inline>
        </w:drawing>
      </w:r>
    </w:p>
    <w:p w14:paraId="572B69EB" w14:textId="77777777" w:rsidR="00221166" w:rsidRPr="002B2B9E" w:rsidRDefault="00221166" w:rsidP="00221166">
      <w:pPr>
        <w:spacing w:line="360" w:lineRule="auto"/>
        <w:jc w:val="both"/>
        <w:rPr>
          <w:sz w:val="24"/>
          <w:lang w:val="pt-BR"/>
        </w:rPr>
      </w:pPr>
      <w:r w:rsidRPr="002B2B9E">
        <w:rPr>
          <w:sz w:val="24"/>
          <w:lang w:val="pt-BR"/>
        </w:rPr>
        <w:t xml:space="preserve">                      Ajuste com Folga             Ajuste Incerto          </w:t>
      </w:r>
      <w:r>
        <w:rPr>
          <w:sz w:val="24"/>
          <w:lang w:val="pt-BR"/>
        </w:rPr>
        <w:t xml:space="preserve"> </w:t>
      </w:r>
      <w:r w:rsidRPr="002B2B9E">
        <w:rPr>
          <w:sz w:val="24"/>
          <w:lang w:val="pt-BR"/>
        </w:rPr>
        <w:t>Ajuste com Interferência</w:t>
      </w:r>
    </w:p>
    <w:p w14:paraId="378B42E9" w14:textId="77777777" w:rsidR="00221166" w:rsidRPr="002B2B9E" w:rsidRDefault="00221166" w:rsidP="00221166">
      <w:pPr>
        <w:spacing w:line="360" w:lineRule="auto"/>
        <w:jc w:val="center"/>
        <w:rPr>
          <w:lang w:val="pt-BR"/>
        </w:rPr>
      </w:pPr>
    </w:p>
    <w:p w14:paraId="7492C167" w14:textId="77777777" w:rsidR="00221166" w:rsidRPr="00BE09B1" w:rsidRDefault="00221166" w:rsidP="00BE09B1">
      <w:pPr>
        <w:jc w:val="center"/>
        <w:rPr>
          <w:i/>
          <w:iCs/>
          <w:lang w:val="pt-BR"/>
        </w:rPr>
      </w:pPr>
      <w:r w:rsidRPr="00BE09B1">
        <w:rPr>
          <w:i/>
          <w:iCs/>
          <w:lang w:val="pt-BR"/>
        </w:rPr>
        <w:t>Figura 2.2 - Categorias de Ajuste.</w:t>
      </w:r>
    </w:p>
    <w:p w14:paraId="3D1287AD" w14:textId="77777777" w:rsidR="00221166" w:rsidRPr="00BE09B1" w:rsidRDefault="00221166" w:rsidP="00BE09B1">
      <w:pPr>
        <w:jc w:val="center"/>
        <w:rPr>
          <w:i/>
          <w:iCs/>
          <w:lang w:val="pt-BR"/>
        </w:rPr>
      </w:pPr>
      <w:r w:rsidRPr="00BE09B1">
        <w:rPr>
          <w:i/>
          <w:iCs/>
          <w:lang w:val="pt-BR"/>
        </w:rPr>
        <w:t>(Fonte: Executado pelo autor)</w:t>
      </w:r>
    </w:p>
    <w:p w14:paraId="0AEBCA0C" w14:textId="77777777" w:rsidR="00221166" w:rsidRPr="002B2B9E" w:rsidRDefault="00221166" w:rsidP="00221166">
      <w:pPr>
        <w:spacing w:line="360" w:lineRule="auto"/>
        <w:jc w:val="both"/>
        <w:rPr>
          <w:sz w:val="24"/>
          <w:lang w:val="pt-BR"/>
        </w:rPr>
      </w:pPr>
    </w:p>
    <w:p w14:paraId="12B2EBCE" w14:textId="77777777" w:rsidR="00221166" w:rsidRPr="002B2B9E" w:rsidRDefault="00221166" w:rsidP="00221166">
      <w:pPr>
        <w:spacing w:line="360" w:lineRule="auto"/>
        <w:ind w:firstLine="720"/>
        <w:jc w:val="both"/>
        <w:rPr>
          <w:i/>
          <w:sz w:val="24"/>
          <w:lang w:val="pt-BR"/>
        </w:rPr>
      </w:pPr>
      <w:r w:rsidRPr="002B2B9E">
        <w:rPr>
          <w:i/>
          <w:sz w:val="24"/>
          <w:lang w:val="pt-BR"/>
        </w:rPr>
        <w:t>2.2.13. TOLERÂNCIA DE FUNCIONAMENTO - T</w:t>
      </w:r>
    </w:p>
    <w:p w14:paraId="750CEF36" w14:textId="77777777" w:rsidR="00221166" w:rsidRPr="002B2B9E" w:rsidRDefault="00221166" w:rsidP="00221166">
      <w:pPr>
        <w:jc w:val="both"/>
        <w:rPr>
          <w:sz w:val="24"/>
          <w:lang w:val="pt-BR"/>
        </w:rPr>
      </w:pPr>
    </w:p>
    <w:p w14:paraId="0C41DF5C" w14:textId="77777777" w:rsidR="00221166" w:rsidRPr="002B2B9E" w:rsidRDefault="00221166" w:rsidP="00221166">
      <w:pPr>
        <w:spacing w:line="360" w:lineRule="auto"/>
        <w:ind w:firstLine="720"/>
        <w:jc w:val="both"/>
        <w:rPr>
          <w:sz w:val="24"/>
          <w:lang w:val="pt-BR"/>
        </w:rPr>
      </w:pPr>
      <w:r w:rsidRPr="002B2B9E">
        <w:rPr>
          <w:sz w:val="24"/>
          <w:lang w:val="pt-BR"/>
        </w:rPr>
        <w:t>É a soma das tolerâncias de fabricação do FURO (</w:t>
      </w:r>
      <w:r w:rsidRPr="002B2B9E">
        <w:rPr>
          <w:i/>
          <w:sz w:val="24"/>
          <w:lang w:val="pt-BR"/>
        </w:rPr>
        <w:t>t</w:t>
      </w:r>
      <w:r w:rsidRPr="002B2B9E">
        <w:rPr>
          <w:i/>
          <w:sz w:val="24"/>
          <w:vertAlign w:val="subscript"/>
          <w:lang w:val="pt-BR"/>
        </w:rPr>
        <w:t>f</w:t>
      </w:r>
      <w:r w:rsidRPr="002B2B9E">
        <w:rPr>
          <w:sz w:val="24"/>
          <w:lang w:val="pt-BR"/>
        </w:rPr>
        <w:t>) e do EIXO (</w:t>
      </w:r>
      <w:r w:rsidRPr="002B2B9E">
        <w:rPr>
          <w:i/>
          <w:sz w:val="24"/>
          <w:lang w:val="pt-BR"/>
        </w:rPr>
        <w:t>t</w:t>
      </w:r>
      <w:r w:rsidRPr="002B2B9E">
        <w:rPr>
          <w:i/>
          <w:sz w:val="24"/>
          <w:vertAlign w:val="subscript"/>
          <w:lang w:val="pt-BR"/>
        </w:rPr>
        <w:t>e</w:t>
      </w:r>
      <w:r w:rsidRPr="002B2B9E">
        <w:rPr>
          <w:sz w:val="24"/>
          <w:lang w:val="pt-BR"/>
        </w:rPr>
        <w:t>).</w:t>
      </w:r>
    </w:p>
    <w:p w14:paraId="56227FE6" w14:textId="77777777" w:rsidR="00221166" w:rsidRPr="002B2B9E" w:rsidRDefault="00221166" w:rsidP="00221166">
      <w:pPr>
        <w:ind w:left="720"/>
        <w:jc w:val="both"/>
        <w:rPr>
          <w:sz w:val="24"/>
          <w:lang w:val="pt-BR"/>
        </w:rPr>
      </w:pPr>
    </w:p>
    <w:p w14:paraId="04916C3B" w14:textId="77777777" w:rsidR="00221166" w:rsidRPr="002B2B9E" w:rsidRDefault="00221166" w:rsidP="00221166">
      <w:pPr>
        <w:spacing w:line="360" w:lineRule="auto"/>
        <w:ind w:left="720"/>
        <w:jc w:val="both"/>
        <w:rPr>
          <w:i/>
          <w:sz w:val="24"/>
          <w:lang w:val="pt-BR"/>
        </w:rPr>
      </w:pPr>
      <w:r w:rsidRPr="002B2B9E">
        <w:rPr>
          <w:i/>
          <w:sz w:val="24"/>
          <w:lang w:val="pt-BR"/>
        </w:rPr>
        <w:t>T = t</w:t>
      </w:r>
      <w:r w:rsidRPr="002B2B9E">
        <w:rPr>
          <w:i/>
          <w:sz w:val="24"/>
          <w:vertAlign w:val="subscript"/>
          <w:lang w:val="pt-BR"/>
        </w:rPr>
        <w:t>f</w:t>
      </w:r>
      <w:r w:rsidRPr="002B2B9E">
        <w:rPr>
          <w:i/>
          <w:sz w:val="24"/>
          <w:lang w:val="pt-BR"/>
        </w:rPr>
        <w:t xml:space="preserve"> + t</w:t>
      </w:r>
      <w:r w:rsidRPr="002B2B9E">
        <w:rPr>
          <w:i/>
          <w:sz w:val="24"/>
          <w:vertAlign w:val="subscript"/>
          <w:lang w:val="pt-BR"/>
        </w:rPr>
        <w:t>e</w:t>
      </w:r>
      <w:r w:rsidRPr="002B2B9E">
        <w:rPr>
          <w:i/>
          <w:sz w:val="24"/>
          <w:lang w:val="pt-BR"/>
        </w:rPr>
        <w:t xml:space="preserve"> = (A</w:t>
      </w:r>
      <w:r w:rsidRPr="002B2B9E">
        <w:rPr>
          <w:i/>
          <w:sz w:val="24"/>
          <w:vertAlign w:val="subscript"/>
          <w:lang w:val="pt-BR"/>
        </w:rPr>
        <w:t>s</w:t>
      </w:r>
      <w:r w:rsidRPr="002B2B9E">
        <w:rPr>
          <w:i/>
          <w:sz w:val="24"/>
          <w:lang w:val="pt-BR"/>
        </w:rPr>
        <w:t xml:space="preserve"> - A</w:t>
      </w:r>
      <w:r w:rsidRPr="002B2B9E">
        <w:rPr>
          <w:i/>
          <w:sz w:val="24"/>
          <w:vertAlign w:val="subscript"/>
          <w:lang w:val="pt-BR"/>
        </w:rPr>
        <w:t>i</w:t>
      </w:r>
      <w:r w:rsidRPr="002B2B9E">
        <w:rPr>
          <w:i/>
          <w:sz w:val="24"/>
          <w:lang w:val="pt-BR"/>
        </w:rPr>
        <w:t>) + (a</w:t>
      </w:r>
      <w:r w:rsidRPr="002B2B9E">
        <w:rPr>
          <w:i/>
          <w:sz w:val="24"/>
          <w:vertAlign w:val="subscript"/>
          <w:lang w:val="pt-BR"/>
        </w:rPr>
        <w:t>s</w:t>
      </w:r>
      <w:r w:rsidRPr="002B2B9E">
        <w:rPr>
          <w:i/>
          <w:sz w:val="24"/>
          <w:lang w:val="pt-BR"/>
        </w:rPr>
        <w:t xml:space="preserve"> - a</w:t>
      </w:r>
      <w:r w:rsidRPr="002B2B9E">
        <w:rPr>
          <w:i/>
          <w:sz w:val="24"/>
          <w:vertAlign w:val="subscript"/>
          <w:lang w:val="pt-BR"/>
        </w:rPr>
        <w:t>i</w:t>
      </w:r>
      <w:r w:rsidRPr="002B2B9E">
        <w:rPr>
          <w:i/>
          <w:sz w:val="24"/>
          <w:lang w:val="pt-BR"/>
        </w:rPr>
        <w:t xml:space="preserve">) </w:t>
      </w:r>
      <w:r w:rsidRPr="002B2B9E">
        <w:rPr>
          <w:i/>
          <w:sz w:val="24"/>
          <w:lang w:val="pt-BR"/>
        </w:rPr>
        <w:sym w:font="Symbol" w:char="F0DE"/>
      </w:r>
      <w:r w:rsidRPr="002B2B9E">
        <w:rPr>
          <w:i/>
          <w:sz w:val="24"/>
          <w:lang w:val="pt-BR"/>
        </w:rPr>
        <w:t xml:space="preserve"> T = F - f</w:t>
      </w:r>
    </w:p>
    <w:p w14:paraId="59F1C675" w14:textId="77777777" w:rsidR="00221166" w:rsidRPr="002B2B9E" w:rsidRDefault="00221166" w:rsidP="00221166">
      <w:pPr>
        <w:spacing w:line="360" w:lineRule="auto"/>
        <w:jc w:val="both"/>
        <w:rPr>
          <w:sz w:val="24"/>
          <w:lang w:val="pt-BR"/>
        </w:rPr>
      </w:pPr>
    </w:p>
    <w:p w14:paraId="2B576B18" w14:textId="77777777" w:rsidR="00221166" w:rsidRPr="002B2B9E" w:rsidRDefault="00221166" w:rsidP="00221166">
      <w:pPr>
        <w:spacing w:line="360" w:lineRule="auto"/>
        <w:ind w:firstLine="720"/>
        <w:jc w:val="both"/>
        <w:rPr>
          <w:i/>
          <w:sz w:val="24"/>
          <w:lang w:val="pt-BR"/>
        </w:rPr>
      </w:pPr>
      <w:r w:rsidRPr="002B2B9E">
        <w:rPr>
          <w:i/>
          <w:sz w:val="24"/>
          <w:lang w:val="pt-BR"/>
        </w:rPr>
        <w:t>2.2.14. CAMPO DE TOLERÂNCIA</w:t>
      </w:r>
    </w:p>
    <w:p w14:paraId="53B44378" w14:textId="77777777" w:rsidR="00221166" w:rsidRPr="002B2B9E" w:rsidRDefault="00221166" w:rsidP="00221166">
      <w:pPr>
        <w:jc w:val="both"/>
        <w:rPr>
          <w:sz w:val="24"/>
          <w:lang w:val="pt-BR"/>
        </w:rPr>
      </w:pPr>
    </w:p>
    <w:p w14:paraId="458D44EF" w14:textId="77777777" w:rsidR="00221166" w:rsidRPr="002B2B9E" w:rsidRDefault="00221166" w:rsidP="00221166">
      <w:pPr>
        <w:spacing w:line="360" w:lineRule="auto"/>
        <w:ind w:firstLine="720"/>
        <w:jc w:val="both"/>
        <w:rPr>
          <w:sz w:val="24"/>
          <w:lang w:val="pt-BR"/>
        </w:rPr>
      </w:pPr>
      <w:r w:rsidRPr="002B2B9E">
        <w:rPr>
          <w:sz w:val="24"/>
          <w:lang w:val="pt-BR"/>
        </w:rPr>
        <w:t>É o valor da dimensão compreendida entre os afastamentos superior e inferior da peça.</w:t>
      </w:r>
    </w:p>
    <w:p w14:paraId="579A65B5" w14:textId="77777777" w:rsidR="00221166" w:rsidRPr="002B2B9E" w:rsidRDefault="00221166" w:rsidP="00221166">
      <w:pPr>
        <w:spacing w:line="360" w:lineRule="auto"/>
        <w:ind w:left="720"/>
        <w:jc w:val="both"/>
        <w:rPr>
          <w:sz w:val="24"/>
          <w:lang w:val="pt-BR"/>
        </w:rPr>
      </w:pPr>
      <w:r w:rsidRPr="002B2B9E">
        <w:rPr>
          <w:sz w:val="24"/>
          <w:lang w:val="pt-BR"/>
        </w:rPr>
        <w:lastRenderedPageBreak/>
        <w:t xml:space="preserve">A (a) até G (g) </w:t>
      </w:r>
      <w:r w:rsidRPr="002B2B9E">
        <w:rPr>
          <w:sz w:val="24"/>
          <w:lang w:val="pt-BR"/>
        </w:rPr>
        <w:tab/>
      </w:r>
      <w:r w:rsidRPr="002B2B9E">
        <w:rPr>
          <w:sz w:val="24"/>
          <w:lang w:val="pt-BR"/>
        </w:rPr>
        <w:sym w:font="Symbol" w:char="F0DE"/>
      </w:r>
      <w:r w:rsidRPr="002B2B9E">
        <w:rPr>
          <w:sz w:val="24"/>
          <w:lang w:val="pt-BR"/>
        </w:rPr>
        <w:t xml:space="preserve"> ajustes móveis, livres, com folga.</w:t>
      </w:r>
    </w:p>
    <w:p w14:paraId="593CA546" w14:textId="77777777" w:rsidR="00221166" w:rsidRPr="002B2B9E" w:rsidRDefault="00221166" w:rsidP="00221166">
      <w:pPr>
        <w:spacing w:line="360" w:lineRule="auto"/>
        <w:ind w:left="720"/>
        <w:jc w:val="both"/>
        <w:rPr>
          <w:sz w:val="24"/>
          <w:lang w:val="pt-BR"/>
        </w:rPr>
      </w:pPr>
      <w:r w:rsidRPr="002B2B9E">
        <w:rPr>
          <w:sz w:val="24"/>
          <w:lang w:val="pt-BR"/>
        </w:rPr>
        <w:t>J (j) até N (n)</w:t>
      </w:r>
      <w:r w:rsidRPr="002B2B9E">
        <w:rPr>
          <w:sz w:val="24"/>
          <w:lang w:val="pt-BR"/>
        </w:rPr>
        <w:tab/>
      </w:r>
      <w:r w:rsidRPr="002B2B9E">
        <w:rPr>
          <w:sz w:val="24"/>
          <w:lang w:val="pt-BR"/>
        </w:rPr>
        <w:tab/>
      </w:r>
      <w:r w:rsidRPr="002B2B9E">
        <w:rPr>
          <w:sz w:val="24"/>
          <w:lang w:val="pt-BR"/>
        </w:rPr>
        <w:sym w:font="Symbol" w:char="F0DE"/>
      </w:r>
      <w:r w:rsidRPr="002B2B9E">
        <w:rPr>
          <w:sz w:val="24"/>
          <w:lang w:val="pt-BR"/>
        </w:rPr>
        <w:t xml:space="preserve"> ajustes incertos (folga e/ou interferência, porém pequenas).</w:t>
      </w:r>
    </w:p>
    <w:p w14:paraId="069D4414" w14:textId="77777777" w:rsidR="00221166" w:rsidRPr="002B2B9E" w:rsidRDefault="00221166" w:rsidP="00221166">
      <w:pPr>
        <w:spacing w:line="360" w:lineRule="auto"/>
        <w:ind w:left="720"/>
        <w:jc w:val="both"/>
        <w:rPr>
          <w:sz w:val="24"/>
          <w:lang w:val="pt-BR"/>
        </w:rPr>
      </w:pPr>
      <w:r w:rsidRPr="002B2B9E">
        <w:rPr>
          <w:sz w:val="24"/>
          <w:lang w:val="pt-BR"/>
        </w:rPr>
        <w:t>P (p) até ZC (zc)</w:t>
      </w:r>
      <w:r w:rsidRPr="002B2B9E">
        <w:rPr>
          <w:sz w:val="24"/>
          <w:lang w:val="pt-BR"/>
        </w:rPr>
        <w:tab/>
      </w:r>
      <w:r w:rsidRPr="002B2B9E">
        <w:rPr>
          <w:sz w:val="24"/>
          <w:lang w:val="pt-BR"/>
        </w:rPr>
        <w:sym w:font="Symbol" w:char="F0DE"/>
      </w:r>
      <w:r w:rsidRPr="002B2B9E">
        <w:rPr>
          <w:sz w:val="24"/>
          <w:lang w:val="pt-BR"/>
        </w:rPr>
        <w:t xml:space="preserve"> ajustes com interferência.</w:t>
      </w:r>
    </w:p>
    <w:p w14:paraId="5A4957FB" w14:textId="77777777" w:rsidR="00221166" w:rsidRPr="002B2B9E" w:rsidRDefault="00221166" w:rsidP="00221166">
      <w:pPr>
        <w:spacing w:line="360" w:lineRule="auto"/>
        <w:ind w:left="720"/>
        <w:jc w:val="both"/>
        <w:rPr>
          <w:sz w:val="24"/>
          <w:lang w:val="pt-BR"/>
        </w:rPr>
      </w:pPr>
      <w:r w:rsidRPr="002B2B9E">
        <w:rPr>
          <w:sz w:val="24"/>
          <w:lang w:val="pt-BR"/>
        </w:rPr>
        <w:tab/>
        <w:t xml:space="preserve">H </w:t>
      </w:r>
      <w:r w:rsidRPr="002B2B9E">
        <w:rPr>
          <w:sz w:val="24"/>
          <w:lang w:val="pt-BR"/>
        </w:rPr>
        <w:tab/>
      </w:r>
      <w:r w:rsidRPr="002B2B9E">
        <w:rPr>
          <w:sz w:val="24"/>
          <w:lang w:val="pt-BR"/>
        </w:rPr>
        <w:tab/>
      </w:r>
      <w:r w:rsidRPr="002B2B9E">
        <w:rPr>
          <w:sz w:val="24"/>
          <w:lang w:val="pt-BR"/>
        </w:rPr>
        <w:sym w:font="Symbol" w:char="F0DE"/>
      </w:r>
      <w:r w:rsidRPr="002B2B9E">
        <w:rPr>
          <w:sz w:val="24"/>
          <w:lang w:val="pt-BR"/>
        </w:rPr>
        <w:t xml:space="preserve"> ajustes no Sistema FURO-BASE (S.F.B.)</w:t>
      </w:r>
    </w:p>
    <w:p w14:paraId="4AC1122C" w14:textId="77777777" w:rsidR="00221166" w:rsidRPr="002B2B9E" w:rsidRDefault="00221166" w:rsidP="00221166">
      <w:pPr>
        <w:spacing w:line="360" w:lineRule="auto"/>
        <w:ind w:left="720"/>
        <w:jc w:val="both"/>
        <w:rPr>
          <w:sz w:val="24"/>
          <w:lang w:val="pt-BR"/>
        </w:rPr>
      </w:pPr>
      <w:r w:rsidRPr="002B2B9E">
        <w:rPr>
          <w:sz w:val="24"/>
          <w:lang w:val="pt-BR"/>
        </w:rPr>
        <w:tab/>
        <w:t xml:space="preserve">h </w:t>
      </w:r>
      <w:r w:rsidRPr="002B2B9E">
        <w:rPr>
          <w:sz w:val="24"/>
          <w:lang w:val="pt-BR"/>
        </w:rPr>
        <w:tab/>
      </w:r>
      <w:r w:rsidRPr="002B2B9E">
        <w:rPr>
          <w:sz w:val="24"/>
          <w:lang w:val="pt-BR"/>
        </w:rPr>
        <w:tab/>
      </w:r>
      <w:r w:rsidRPr="002B2B9E">
        <w:rPr>
          <w:sz w:val="24"/>
          <w:lang w:val="pt-BR"/>
        </w:rPr>
        <w:sym w:font="Symbol" w:char="F0DE"/>
      </w:r>
      <w:r w:rsidRPr="002B2B9E">
        <w:rPr>
          <w:sz w:val="24"/>
          <w:lang w:val="pt-BR"/>
        </w:rPr>
        <w:t xml:space="preserve"> ajustes no Sistema EIXO-BASE (S.E.B.)</w:t>
      </w:r>
    </w:p>
    <w:p w14:paraId="6BE30197" w14:textId="77777777" w:rsidR="00221166" w:rsidRPr="002B2B9E" w:rsidRDefault="00221166" w:rsidP="00221166">
      <w:pPr>
        <w:spacing w:line="360" w:lineRule="auto"/>
        <w:jc w:val="both"/>
        <w:rPr>
          <w:sz w:val="24"/>
          <w:lang w:val="pt-BR"/>
        </w:rPr>
      </w:pPr>
      <w:r w:rsidRPr="002B2B9E">
        <w:rPr>
          <w:sz w:val="24"/>
          <w:lang w:val="pt-BR"/>
        </w:rPr>
        <w:t xml:space="preserve"> </w:t>
      </w:r>
    </w:p>
    <w:p w14:paraId="7EC0F55D" w14:textId="77777777" w:rsidR="00221166" w:rsidRPr="002B2B9E" w:rsidRDefault="00221166" w:rsidP="00221166">
      <w:pPr>
        <w:spacing w:line="360" w:lineRule="auto"/>
        <w:ind w:left="720"/>
        <w:jc w:val="both"/>
        <w:rPr>
          <w:i/>
          <w:sz w:val="24"/>
          <w:lang w:val="pt-BR"/>
        </w:rPr>
      </w:pPr>
      <w:r w:rsidRPr="002B2B9E">
        <w:rPr>
          <w:i/>
          <w:sz w:val="24"/>
          <w:lang w:val="pt-BR"/>
        </w:rPr>
        <w:t>2.2.15. SISTEMA FURO-BASE - S.F.B.</w:t>
      </w:r>
    </w:p>
    <w:p w14:paraId="4B91E633" w14:textId="77777777" w:rsidR="00221166" w:rsidRPr="002B2B9E" w:rsidRDefault="00221166" w:rsidP="00221166">
      <w:pPr>
        <w:jc w:val="both"/>
        <w:rPr>
          <w:sz w:val="24"/>
          <w:lang w:val="pt-BR"/>
        </w:rPr>
      </w:pPr>
    </w:p>
    <w:p w14:paraId="3738FE48" w14:textId="77777777" w:rsidR="00221166" w:rsidRPr="002B2B9E" w:rsidRDefault="00221166" w:rsidP="00221166">
      <w:pPr>
        <w:spacing w:line="360" w:lineRule="auto"/>
        <w:ind w:firstLine="720"/>
        <w:jc w:val="both"/>
        <w:rPr>
          <w:sz w:val="24"/>
          <w:lang w:val="pt-BR"/>
        </w:rPr>
      </w:pPr>
      <w:r w:rsidRPr="002B2B9E">
        <w:rPr>
          <w:sz w:val="24"/>
          <w:lang w:val="pt-BR"/>
        </w:rPr>
        <w:t>É o sistema pelo qual, para todas as categorias de ajuste, a dimensão mínima do FURO é igual à dimensão nominal. O número de ajustes possíveis e que satisfaçam as condições de operação do conjunto é extremamente elevado. Para maior simplicidade, sempre que possível, deve ser adotada a posição H do campo de tolerâncias para FURO, obtendo-se, a partir destes, as tolerâncias do EIXO.</w:t>
      </w:r>
    </w:p>
    <w:p w14:paraId="207FDC23" w14:textId="77777777" w:rsidR="00221166" w:rsidRPr="002B2B9E" w:rsidRDefault="00221166" w:rsidP="00221166">
      <w:pPr>
        <w:ind w:firstLine="720"/>
        <w:jc w:val="both"/>
        <w:rPr>
          <w:sz w:val="24"/>
          <w:lang w:val="pt-BR"/>
        </w:rPr>
      </w:pPr>
    </w:p>
    <w:p w14:paraId="642CE53B" w14:textId="77777777" w:rsidR="00221166" w:rsidRPr="002B2B9E" w:rsidRDefault="00221166" w:rsidP="00221166">
      <w:pPr>
        <w:pBdr>
          <w:top w:val="double" w:sz="4" w:space="1" w:color="auto"/>
          <w:left w:val="double" w:sz="4" w:space="0" w:color="auto"/>
          <w:bottom w:val="double" w:sz="4" w:space="1" w:color="auto"/>
          <w:right w:val="double" w:sz="4" w:space="4" w:color="auto"/>
        </w:pBdr>
        <w:ind w:left="851" w:hanging="851"/>
        <w:jc w:val="both"/>
        <w:rPr>
          <w:sz w:val="24"/>
          <w:szCs w:val="24"/>
          <w:lang w:val="pt-BR"/>
        </w:rPr>
      </w:pPr>
    </w:p>
    <w:p w14:paraId="29630351" w14:textId="77777777" w:rsidR="00221166" w:rsidRPr="002B2B9E" w:rsidRDefault="00221166" w:rsidP="00221166">
      <w:pPr>
        <w:pBdr>
          <w:top w:val="double" w:sz="4" w:space="1" w:color="auto"/>
          <w:left w:val="double" w:sz="4" w:space="0" w:color="auto"/>
          <w:bottom w:val="double" w:sz="4" w:space="1" w:color="auto"/>
          <w:right w:val="double" w:sz="4" w:space="4" w:color="auto"/>
        </w:pBdr>
        <w:tabs>
          <w:tab w:val="left" w:pos="284"/>
        </w:tabs>
        <w:spacing w:line="360" w:lineRule="auto"/>
        <w:ind w:left="851" w:hanging="851"/>
        <w:jc w:val="both"/>
        <w:rPr>
          <w:sz w:val="24"/>
          <w:lang w:val="pt-BR"/>
        </w:rPr>
      </w:pPr>
      <w:r w:rsidRPr="002B2B9E">
        <w:rPr>
          <w:sz w:val="24"/>
          <w:lang w:val="pt-BR"/>
        </w:rPr>
        <w:tab/>
        <w:t xml:space="preserve">Obs.: O sistema FURO-BASE é o mais utilizado em fabricação mecânica, pois fixando-se a dimensão mínima do furo, executa-se apenas usinagem externa no eixo, tarefa mais fácil de executar e medir. </w:t>
      </w:r>
    </w:p>
    <w:p w14:paraId="56831011" w14:textId="77777777" w:rsidR="00221166" w:rsidRPr="002B2B9E" w:rsidRDefault="00221166" w:rsidP="00221166">
      <w:pPr>
        <w:pBdr>
          <w:top w:val="double" w:sz="4" w:space="1" w:color="auto"/>
          <w:left w:val="double" w:sz="4" w:space="0" w:color="auto"/>
          <w:bottom w:val="double" w:sz="4" w:space="1" w:color="auto"/>
          <w:right w:val="double" w:sz="4" w:space="4" w:color="auto"/>
        </w:pBdr>
        <w:spacing w:line="360" w:lineRule="auto"/>
        <w:ind w:left="851" w:hanging="851"/>
        <w:jc w:val="both"/>
        <w:rPr>
          <w:sz w:val="24"/>
          <w:lang w:val="pt-BR"/>
        </w:rPr>
      </w:pPr>
      <w:r w:rsidRPr="002B2B9E">
        <w:rPr>
          <w:sz w:val="24"/>
          <w:lang w:val="pt-BR"/>
        </w:rPr>
        <w:tab/>
      </w:r>
    </w:p>
    <w:p w14:paraId="7D0C4D9D" w14:textId="77777777" w:rsidR="00221166" w:rsidRPr="002B2B9E" w:rsidRDefault="00221166" w:rsidP="00221166">
      <w:pPr>
        <w:pBdr>
          <w:top w:val="double" w:sz="4" w:space="1" w:color="auto"/>
          <w:left w:val="double" w:sz="4" w:space="0" w:color="auto"/>
          <w:bottom w:val="double" w:sz="4" w:space="1" w:color="auto"/>
          <w:right w:val="double" w:sz="4" w:space="4" w:color="auto"/>
        </w:pBdr>
        <w:spacing w:line="360" w:lineRule="auto"/>
        <w:ind w:left="851" w:hanging="851"/>
        <w:jc w:val="both"/>
        <w:rPr>
          <w:sz w:val="24"/>
          <w:lang w:val="pt-BR"/>
        </w:rPr>
      </w:pPr>
      <w:r w:rsidRPr="002B2B9E">
        <w:rPr>
          <w:sz w:val="24"/>
          <w:lang w:val="pt-BR"/>
        </w:rPr>
        <w:t xml:space="preserve">               O sistema EIXO-BASE possui poucas aplicações. </w:t>
      </w:r>
    </w:p>
    <w:p w14:paraId="5C0A8063" w14:textId="77777777" w:rsidR="00221166" w:rsidRPr="002B2B9E" w:rsidRDefault="00221166" w:rsidP="00221166">
      <w:pPr>
        <w:pBdr>
          <w:top w:val="double" w:sz="4" w:space="1" w:color="auto"/>
          <w:left w:val="double" w:sz="4" w:space="0" w:color="auto"/>
          <w:bottom w:val="double" w:sz="4" w:space="1" w:color="auto"/>
          <w:right w:val="double" w:sz="4" w:space="4" w:color="auto"/>
        </w:pBdr>
        <w:spacing w:line="360" w:lineRule="auto"/>
        <w:ind w:left="851" w:hanging="851"/>
        <w:jc w:val="both"/>
        <w:rPr>
          <w:sz w:val="24"/>
          <w:lang w:val="pt-BR"/>
        </w:rPr>
      </w:pPr>
      <w:r w:rsidRPr="002B2B9E">
        <w:rPr>
          <w:sz w:val="24"/>
          <w:lang w:val="pt-BR"/>
        </w:rPr>
        <w:t xml:space="preserve">               Exemplos:</w:t>
      </w:r>
    </w:p>
    <w:p w14:paraId="19EC35A7" w14:textId="77777777" w:rsidR="00221166" w:rsidRPr="002B2B9E" w:rsidRDefault="00221166" w:rsidP="00221166">
      <w:pPr>
        <w:pBdr>
          <w:top w:val="double" w:sz="4" w:space="1" w:color="auto"/>
          <w:left w:val="double" w:sz="4" w:space="0" w:color="auto"/>
          <w:bottom w:val="double" w:sz="4" w:space="1" w:color="auto"/>
          <w:right w:val="double" w:sz="4" w:space="4" w:color="auto"/>
        </w:pBdr>
        <w:spacing w:line="360" w:lineRule="auto"/>
        <w:ind w:left="851" w:hanging="851"/>
        <w:jc w:val="both"/>
        <w:rPr>
          <w:sz w:val="24"/>
          <w:lang w:val="pt-BR"/>
        </w:rPr>
      </w:pPr>
      <w:r w:rsidRPr="002B2B9E">
        <w:rPr>
          <w:sz w:val="24"/>
          <w:lang w:val="pt-BR"/>
        </w:rPr>
        <w:tab/>
      </w:r>
      <w:r w:rsidRPr="002B2B9E">
        <w:rPr>
          <w:sz w:val="24"/>
          <w:lang w:val="pt-BR"/>
        </w:rPr>
        <w:sym w:font="Wingdings" w:char="F09F"/>
      </w:r>
      <w:r w:rsidRPr="002B2B9E">
        <w:rPr>
          <w:sz w:val="24"/>
          <w:lang w:val="pt-BR"/>
        </w:rPr>
        <w:t xml:space="preserve"> ajuste de diversos cubos no mesmo eixo;</w:t>
      </w:r>
    </w:p>
    <w:p w14:paraId="15D2F96C" w14:textId="77777777" w:rsidR="00221166" w:rsidRPr="002B2B9E" w:rsidRDefault="00221166" w:rsidP="00221166">
      <w:pPr>
        <w:pBdr>
          <w:top w:val="double" w:sz="4" w:space="1" w:color="auto"/>
          <w:left w:val="double" w:sz="4" w:space="0" w:color="auto"/>
          <w:bottom w:val="double" w:sz="4" w:space="1" w:color="auto"/>
          <w:right w:val="double" w:sz="4" w:space="4" w:color="auto"/>
        </w:pBdr>
        <w:spacing w:line="360" w:lineRule="auto"/>
        <w:ind w:left="851" w:hanging="851"/>
        <w:jc w:val="both"/>
        <w:rPr>
          <w:sz w:val="24"/>
          <w:lang w:val="pt-BR"/>
        </w:rPr>
      </w:pPr>
      <w:r w:rsidRPr="002B2B9E">
        <w:rPr>
          <w:sz w:val="24"/>
          <w:lang w:val="pt-BR"/>
        </w:rPr>
        <w:tab/>
      </w:r>
      <w:r w:rsidRPr="002B2B9E">
        <w:rPr>
          <w:sz w:val="24"/>
          <w:lang w:val="pt-BR"/>
        </w:rPr>
        <w:sym w:font="Wingdings" w:char="F09F"/>
      </w:r>
      <w:r w:rsidRPr="002B2B9E">
        <w:rPr>
          <w:sz w:val="24"/>
          <w:lang w:val="pt-BR"/>
        </w:rPr>
        <w:t xml:space="preserve"> montagem de anéis externos de rolamentos;</w:t>
      </w:r>
    </w:p>
    <w:p w14:paraId="59B76F16" w14:textId="77777777" w:rsidR="00221166" w:rsidRPr="002B2B9E" w:rsidRDefault="00221166" w:rsidP="00221166">
      <w:pPr>
        <w:pBdr>
          <w:top w:val="double" w:sz="4" w:space="1" w:color="auto"/>
          <w:left w:val="double" w:sz="4" w:space="0" w:color="auto"/>
          <w:bottom w:val="double" w:sz="4" w:space="1" w:color="auto"/>
          <w:right w:val="double" w:sz="4" w:space="4" w:color="auto"/>
        </w:pBdr>
        <w:spacing w:line="360" w:lineRule="auto"/>
        <w:ind w:left="851" w:hanging="851"/>
        <w:jc w:val="both"/>
        <w:rPr>
          <w:sz w:val="24"/>
          <w:lang w:val="pt-BR"/>
        </w:rPr>
      </w:pPr>
      <w:r w:rsidRPr="002B2B9E">
        <w:rPr>
          <w:sz w:val="24"/>
          <w:lang w:val="pt-BR"/>
        </w:rPr>
        <w:tab/>
      </w:r>
      <w:r w:rsidRPr="002B2B9E">
        <w:rPr>
          <w:sz w:val="24"/>
          <w:lang w:val="pt-BR"/>
        </w:rPr>
        <w:sym w:font="Wingdings" w:char="F09F"/>
      </w:r>
      <w:r w:rsidRPr="002B2B9E">
        <w:rPr>
          <w:sz w:val="24"/>
          <w:lang w:val="pt-BR"/>
        </w:rPr>
        <w:t xml:space="preserve"> ajustes de furos com eixos calibrados e etc.</w:t>
      </w:r>
    </w:p>
    <w:p w14:paraId="6D2D8A70" w14:textId="77777777" w:rsidR="00221166" w:rsidRPr="002B2B9E" w:rsidRDefault="00221166" w:rsidP="00221166">
      <w:pPr>
        <w:pBdr>
          <w:top w:val="double" w:sz="4" w:space="1" w:color="auto"/>
          <w:left w:val="double" w:sz="4" w:space="0" w:color="auto"/>
          <w:bottom w:val="double" w:sz="4" w:space="1" w:color="auto"/>
          <w:right w:val="double" w:sz="4" w:space="4" w:color="auto"/>
        </w:pBdr>
        <w:ind w:left="851" w:hanging="851"/>
        <w:jc w:val="both"/>
        <w:rPr>
          <w:sz w:val="24"/>
          <w:lang w:val="pt-BR"/>
        </w:rPr>
      </w:pPr>
    </w:p>
    <w:p w14:paraId="0724D6AA" w14:textId="77777777" w:rsidR="00221166" w:rsidRPr="002B2B9E" w:rsidRDefault="00221166" w:rsidP="00221166">
      <w:pPr>
        <w:pBdr>
          <w:top w:val="double" w:sz="4" w:space="1" w:color="auto"/>
          <w:left w:val="double" w:sz="4" w:space="0" w:color="auto"/>
          <w:bottom w:val="double" w:sz="4" w:space="1" w:color="auto"/>
          <w:right w:val="double" w:sz="4" w:space="4" w:color="auto"/>
        </w:pBdr>
        <w:spacing w:line="360" w:lineRule="auto"/>
        <w:ind w:left="851" w:hanging="851"/>
        <w:jc w:val="both"/>
        <w:rPr>
          <w:sz w:val="24"/>
          <w:lang w:val="pt-BR"/>
        </w:rPr>
      </w:pPr>
      <w:r w:rsidRPr="002B2B9E">
        <w:rPr>
          <w:sz w:val="24"/>
          <w:lang w:val="pt-BR"/>
        </w:rPr>
        <w:tab/>
        <w:t>S.E.B.:</w:t>
      </w:r>
      <w:r w:rsidRPr="002B2B9E">
        <w:rPr>
          <w:sz w:val="24"/>
          <w:lang w:val="pt-BR"/>
        </w:rPr>
        <w:tab/>
      </w:r>
      <w:r w:rsidRPr="002B2B9E">
        <w:rPr>
          <w:sz w:val="24"/>
          <w:lang w:val="pt-BR"/>
        </w:rPr>
        <w:tab/>
      </w:r>
      <w:r w:rsidRPr="002B2B9E">
        <w:rPr>
          <w:i/>
          <w:sz w:val="24"/>
          <w:lang w:val="pt-BR"/>
        </w:rPr>
        <w:t>a</w:t>
      </w:r>
      <w:r w:rsidRPr="002B2B9E">
        <w:rPr>
          <w:i/>
          <w:sz w:val="24"/>
          <w:vertAlign w:val="subscript"/>
          <w:lang w:val="pt-BR"/>
        </w:rPr>
        <w:t>s</w:t>
      </w:r>
      <w:r w:rsidRPr="002B2B9E">
        <w:rPr>
          <w:sz w:val="24"/>
          <w:lang w:val="pt-BR"/>
        </w:rPr>
        <w:t xml:space="preserve"> = 0</w:t>
      </w:r>
      <w:r w:rsidRPr="002B2B9E">
        <w:rPr>
          <w:sz w:val="24"/>
          <w:lang w:val="pt-BR"/>
        </w:rPr>
        <w:tab/>
      </w:r>
      <w:r w:rsidRPr="002B2B9E">
        <w:rPr>
          <w:sz w:val="24"/>
          <w:lang w:val="pt-BR"/>
        </w:rPr>
        <w:tab/>
      </w:r>
      <w:r w:rsidRPr="002B2B9E">
        <w:rPr>
          <w:i/>
          <w:sz w:val="24"/>
          <w:lang w:val="pt-BR"/>
        </w:rPr>
        <w:t>D</w:t>
      </w:r>
      <w:r w:rsidRPr="002B2B9E">
        <w:rPr>
          <w:sz w:val="24"/>
          <w:vertAlign w:val="subscript"/>
          <w:lang w:val="pt-BR"/>
        </w:rPr>
        <w:t>máxE</w:t>
      </w:r>
      <w:r w:rsidRPr="002B2B9E">
        <w:rPr>
          <w:sz w:val="24"/>
          <w:lang w:val="pt-BR"/>
        </w:rPr>
        <w:tab/>
        <w:t xml:space="preserve">= </w:t>
      </w:r>
      <w:r w:rsidRPr="002B2B9E">
        <w:rPr>
          <w:i/>
          <w:sz w:val="24"/>
          <w:lang w:val="pt-BR"/>
        </w:rPr>
        <w:t>D</w:t>
      </w:r>
    </w:p>
    <w:p w14:paraId="2B4BE17F" w14:textId="77777777" w:rsidR="00221166" w:rsidRPr="002B2B9E" w:rsidRDefault="00221166" w:rsidP="00221166">
      <w:pPr>
        <w:pBdr>
          <w:top w:val="double" w:sz="4" w:space="1" w:color="auto"/>
          <w:left w:val="double" w:sz="4" w:space="0" w:color="auto"/>
          <w:bottom w:val="double" w:sz="4" w:space="1" w:color="auto"/>
          <w:right w:val="double" w:sz="4" w:space="4" w:color="auto"/>
        </w:pBdr>
        <w:spacing w:line="360" w:lineRule="auto"/>
        <w:ind w:left="851" w:hanging="851"/>
        <w:jc w:val="both"/>
        <w:rPr>
          <w:i/>
          <w:sz w:val="24"/>
          <w:lang w:val="pt-BR"/>
        </w:rPr>
      </w:pPr>
      <w:r w:rsidRPr="002B2B9E">
        <w:rPr>
          <w:sz w:val="24"/>
          <w:lang w:val="pt-BR"/>
        </w:rPr>
        <w:tab/>
        <w:t>S.F.B.:</w:t>
      </w:r>
      <w:r w:rsidRPr="002B2B9E">
        <w:rPr>
          <w:sz w:val="24"/>
          <w:lang w:val="pt-BR"/>
        </w:rPr>
        <w:tab/>
      </w:r>
      <w:r w:rsidRPr="002B2B9E">
        <w:rPr>
          <w:sz w:val="24"/>
          <w:lang w:val="pt-BR"/>
        </w:rPr>
        <w:tab/>
      </w:r>
      <w:r w:rsidRPr="002B2B9E">
        <w:rPr>
          <w:i/>
          <w:sz w:val="24"/>
          <w:lang w:val="pt-BR"/>
        </w:rPr>
        <w:t>A</w:t>
      </w:r>
      <w:r w:rsidRPr="002B2B9E">
        <w:rPr>
          <w:i/>
          <w:sz w:val="24"/>
          <w:vertAlign w:val="subscript"/>
          <w:lang w:val="pt-BR"/>
        </w:rPr>
        <w:t>i</w:t>
      </w:r>
      <w:r w:rsidRPr="002B2B9E">
        <w:rPr>
          <w:sz w:val="24"/>
          <w:lang w:val="pt-BR"/>
        </w:rPr>
        <w:t xml:space="preserve"> = 0 </w:t>
      </w:r>
      <w:r w:rsidRPr="002B2B9E">
        <w:rPr>
          <w:sz w:val="24"/>
          <w:lang w:val="pt-BR"/>
        </w:rPr>
        <w:tab/>
      </w:r>
      <w:r w:rsidRPr="002B2B9E">
        <w:rPr>
          <w:sz w:val="24"/>
          <w:lang w:val="pt-BR"/>
        </w:rPr>
        <w:tab/>
      </w:r>
      <w:r w:rsidRPr="002B2B9E">
        <w:rPr>
          <w:i/>
          <w:sz w:val="24"/>
          <w:lang w:val="pt-BR"/>
        </w:rPr>
        <w:t>D</w:t>
      </w:r>
      <w:r w:rsidRPr="002B2B9E">
        <w:rPr>
          <w:sz w:val="24"/>
          <w:vertAlign w:val="subscript"/>
          <w:lang w:val="pt-BR"/>
        </w:rPr>
        <w:t>mínF</w:t>
      </w:r>
      <w:r w:rsidRPr="002B2B9E">
        <w:rPr>
          <w:sz w:val="24"/>
          <w:lang w:val="pt-BR"/>
        </w:rPr>
        <w:tab/>
        <w:t xml:space="preserve">= </w:t>
      </w:r>
      <w:r w:rsidRPr="002B2B9E">
        <w:rPr>
          <w:i/>
          <w:sz w:val="24"/>
          <w:lang w:val="pt-BR"/>
        </w:rPr>
        <w:t>D</w:t>
      </w:r>
    </w:p>
    <w:p w14:paraId="19167F49" w14:textId="77777777" w:rsidR="00221166" w:rsidRPr="002B2B9E" w:rsidRDefault="00221166" w:rsidP="00221166">
      <w:pPr>
        <w:pBdr>
          <w:top w:val="double" w:sz="4" w:space="1" w:color="auto"/>
          <w:left w:val="double" w:sz="4" w:space="0" w:color="auto"/>
          <w:bottom w:val="double" w:sz="4" w:space="1" w:color="auto"/>
          <w:right w:val="double" w:sz="4" w:space="4" w:color="auto"/>
        </w:pBdr>
        <w:ind w:left="851" w:hanging="851"/>
        <w:jc w:val="both"/>
        <w:rPr>
          <w:sz w:val="24"/>
          <w:szCs w:val="24"/>
          <w:lang w:val="pt-BR"/>
        </w:rPr>
      </w:pPr>
    </w:p>
    <w:p w14:paraId="0F1DC533" w14:textId="77777777" w:rsidR="00221166" w:rsidRPr="002B2B9E" w:rsidRDefault="00221166" w:rsidP="00221166">
      <w:pPr>
        <w:spacing w:line="360" w:lineRule="auto"/>
        <w:ind w:firstLine="720"/>
        <w:jc w:val="both"/>
        <w:rPr>
          <w:sz w:val="24"/>
          <w:lang w:val="pt-BR"/>
        </w:rPr>
      </w:pPr>
    </w:p>
    <w:p w14:paraId="0422F96B" w14:textId="77777777" w:rsidR="00221166" w:rsidRPr="002B2B9E" w:rsidRDefault="00221166" w:rsidP="00221166">
      <w:pPr>
        <w:spacing w:line="360" w:lineRule="auto"/>
        <w:ind w:firstLine="720"/>
        <w:jc w:val="both"/>
        <w:rPr>
          <w:sz w:val="24"/>
          <w:lang w:val="pt-BR"/>
        </w:rPr>
      </w:pPr>
    </w:p>
    <w:p w14:paraId="4CC720B6" w14:textId="77777777" w:rsidR="00221166" w:rsidRPr="002B2B9E" w:rsidRDefault="00221166" w:rsidP="00221166">
      <w:pPr>
        <w:spacing w:line="360" w:lineRule="auto"/>
        <w:ind w:firstLine="720"/>
        <w:jc w:val="both"/>
        <w:rPr>
          <w:i/>
          <w:sz w:val="24"/>
          <w:lang w:val="pt-BR"/>
        </w:rPr>
      </w:pPr>
      <w:r w:rsidRPr="002B2B9E">
        <w:rPr>
          <w:i/>
          <w:sz w:val="24"/>
          <w:lang w:val="pt-BR"/>
        </w:rPr>
        <w:t>2.2.16. SISTEMA EIXO-BASE - S.E.B.</w:t>
      </w:r>
    </w:p>
    <w:p w14:paraId="0E3ED1B8" w14:textId="77777777" w:rsidR="00221166" w:rsidRPr="002B2B9E" w:rsidRDefault="00221166" w:rsidP="00221166">
      <w:pPr>
        <w:jc w:val="both"/>
        <w:rPr>
          <w:sz w:val="24"/>
          <w:lang w:val="pt-BR"/>
        </w:rPr>
      </w:pPr>
    </w:p>
    <w:p w14:paraId="1B002D07" w14:textId="77777777" w:rsidR="00221166" w:rsidRPr="002B2B9E" w:rsidRDefault="00221166" w:rsidP="00221166">
      <w:pPr>
        <w:spacing w:line="360" w:lineRule="auto"/>
        <w:ind w:firstLine="720"/>
        <w:jc w:val="both"/>
        <w:rPr>
          <w:sz w:val="24"/>
          <w:lang w:val="pt-BR"/>
        </w:rPr>
      </w:pPr>
      <w:r w:rsidRPr="002B2B9E">
        <w:rPr>
          <w:sz w:val="24"/>
          <w:lang w:val="pt-BR"/>
        </w:rPr>
        <w:t xml:space="preserve">É o sistema pelo qual, para todas as categorias de ajuste, a dimensão máxima do eixo é igual à dimensão nominal. Utiliza a letra </w:t>
      </w:r>
      <w:r w:rsidRPr="002B2B9E">
        <w:rPr>
          <w:i/>
          <w:sz w:val="24"/>
          <w:lang w:val="pt-BR"/>
        </w:rPr>
        <w:t xml:space="preserve">h </w:t>
      </w:r>
      <w:r w:rsidRPr="002B2B9E">
        <w:rPr>
          <w:sz w:val="24"/>
          <w:lang w:val="pt-BR"/>
        </w:rPr>
        <w:t>para o seu campo de tolerância.</w:t>
      </w:r>
    </w:p>
    <w:p w14:paraId="70CC2D52" w14:textId="77777777" w:rsidR="00221166" w:rsidRPr="002B2B9E" w:rsidRDefault="00221166" w:rsidP="00221166">
      <w:pPr>
        <w:spacing w:line="360" w:lineRule="auto"/>
        <w:jc w:val="both"/>
        <w:rPr>
          <w:sz w:val="24"/>
          <w:lang w:val="pt-BR"/>
        </w:rPr>
      </w:pPr>
    </w:p>
    <w:p w14:paraId="63F3A370" w14:textId="77777777" w:rsidR="00221166" w:rsidRPr="002B2B9E" w:rsidRDefault="00221166" w:rsidP="00221166">
      <w:pPr>
        <w:spacing w:line="360" w:lineRule="auto"/>
        <w:ind w:firstLine="720"/>
        <w:jc w:val="both"/>
        <w:rPr>
          <w:i/>
          <w:sz w:val="24"/>
          <w:lang w:val="pt-BR"/>
        </w:rPr>
      </w:pPr>
      <w:r w:rsidRPr="002B2B9E">
        <w:rPr>
          <w:i/>
          <w:sz w:val="24"/>
          <w:lang w:val="pt-BR"/>
        </w:rPr>
        <w:lastRenderedPageBreak/>
        <w:t>2.2.17. SISTEMA MISTO</w:t>
      </w:r>
    </w:p>
    <w:p w14:paraId="14D1FB3F" w14:textId="77777777" w:rsidR="00221166" w:rsidRPr="002B2B9E" w:rsidRDefault="00221166" w:rsidP="00221166">
      <w:pPr>
        <w:jc w:val="both"/>
        <w:rPr>
          <w:sz w:val="24"/>
          <w:lang w:val="pt-BR"/>
        </w:rPr>
      </w:pPr>
    </w:p>
    <w:p w14:paraId="56A06784" w14:textId="77777777" w:rsidR="00221166" w:rsidRPr="002B2B9E" w:rsidRDefault="00221166" w:rsidP="00221166">
      <w:pPr>
        <w:spacing w:line="360" w:lineRule="auto"/>
        <w:ind w:firstLine="720"/>
        <w:jc w:val="both"/>
        <w:rPr>
          <w:sz w:val="24"/>
          <w:lang w:val="pt-BR"/>
        </w:rPr>
      </w:pPr>
      <w:r w:rsidRPr="002B2B9E">
        <w:rPr>
          <w:sz w:val="24"/>
          <w:lang w:val="pt-BR"/>
        </w:rPr>
        <w:t>Quando o ajuste é feito fora dos sistemas FURO-BASE e EIXO-BASE, o sistema chame-se misto.</w:t>
      </w:r>
    </w:p>
    <w:p w14:paraId="62B025AB" w14:textId="77777777" w:rsidR="00221166" w:rsidRPr="002B2B9E" w:rsidRDefault="00221166" w:rsidP="00221166">
      <w:pPr>
        <w:spacing w:line="360" w:lineRule="auto"/>
        <w:ind w:firstLine="720"/>
        <w:jc w:val="both"/>
        <w:rPr>
          <w:sz w:val="24"/>
          <w:lang w:val="pt-BR"/>
        </w:rPr>
      </w:pPr>
    </w:p>
    <w:tbl>
      <w:tblPr>
        <w:tblStyle w:val="Tabelacomgrade"/>
        <w:tblW w:w="0" w:type="auto"/>
        <w:tblInd w:w="108" w:type="dxa"/>
        <w:tblLayout w:type="fixed"/>
        <w:tblLook w:val="01E0" w:firstRow="1" w:lastRow="1" w:firstColumn="1" w:lastColumn="1" w:noHBand="0" w:noVBand="0"/>
      </w:tblPr>
      <w:tblGrid>
        <w:gridCol w:w="4962"/>
        <w:gridCol w:w="4785"/>
      </w:tblGrid>
      <w:tr w:rsidR="00221166" w:rsidRPr="002B2B9E" w14:paraId="23E516E3" w14:textId="77777777" w:rsidTr="001C6787">
        <w:tc>
          <w:tcPr>
            <w:tcW w:w="4962" w:type="dxa"/>
          </w:tcPr>
          <w:p w14:paraId="1AA1EE7C" w14:textId="77777777" w:rsidR="00221166" w:rsidRPr="002B2B9E" w:rsidRDefault="00221166" w:rsidP="001C6787">
            <w:pPr>
              <w:spacing w:line="360" w:lineRule="auto"/>
              <w:jc w:val="center"/>
              <w:rPr>
                <w:sz w:val="24"/>
                <w:lang w:val="pt-BR"/>
              </w:rPr>
            </w:pPr>
            <w:r w:rsidRPr="002B2B9E">
              <w:rPr>
                <w:noProof/>
                <w:sz w:val="24"/>
                <w:lang w:val="pt-BR"/>
              </w:rPr>
              <w:drawing>
                <wp:inline distT="0" distB="0" distL="0" distR="0" wp14:anchorId="52248266" wp14:editId="5DAB6D60">
                  <wp:extent cx="1620389" cy="3112851"/>
                  <wp:effectExtent l="0" t="0" r="0" b="0"/>
                  <wp:docPr id="4" name="Imagem 4" descr="TEL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LA5"/>
                          <pic:cNvPicPr>
                            <a:picLocks noChangeAspect="1" noChangeArrowheads="1"/>
                          </pic:cNvPicPr>
                        </pic:nvPicPr>
                        <pic:blipFill>
                          <a:blip r:embed="rId38" cstate="print"/>
                          <a:srcRect t="1241" r="10738"/>
                          <a:stretch>
                            <a:fillRect/>
                          </a:stretch>
                        </pic:blipFill>
                        <pic:spPr bwMode="auto">
                          <a:xfrm>
                            <a:off x="0" y="0"/>
                            <a:ext cx="1645822" cy="3161709"/>
                          </a:xfrm>
                          <a:prstGeom prst="rect">
                            <a:avLst/>
                          </a:prstGeom>
                          <a:noFill/>
                          <a:ln w="9525">
                            <a:noFill/>
                            <a:miter lim="800000"/>
                            <a:headEnd/>
                            <a:tailEnd/>
                          </a:ln>
                        </pic:spPr>
                      </pic:pic>
                    </a:graphicData>
                  </a:graphic>
                </wp:inline>
              </w:drawing>
            </w:r>
          </w:p>
        </w:tc>
        <w:tc>
          <w:tcPr>
            <w:tcW w:w="4785" w:type="dxa"/>
          </w:tcPr>
          <w:p w14:paraId="5146CAF6" w14:textId="77777777" w:rsidR="00221166" w:rsidRPr="002B2B9E" w:rsidRDefault="00221166" w:rsidP="001C6787">
            <w:pPr>
              <w:spacing w:line="360" w:lineRule="auto"/>
              <w:jc w:val="center"/>
              <w:rPr>
                <w:sz w:val="24"/>
                <w:lang w:val="pt-BR"/>
              </w:rPr>
            </w:pPr>
            <w:r w:rsidRPr="002B2B9E">
              <w:rPr>
                <w:noProof/>
                <w:sz w:val="24"/>
                <w:lang w:val="pt-BR"/>
              </w:rPr>
              <w:drawing>
                <wp:inline distT="0" distB="0" distL="0" distR="0" wp14:anchorId="148FF26A" wp14:editId="71538D9E">
                  <wp:extent cx="1732292" cy="3929974"/>
                  <wp:effectExtent l="0" t="0" r="1270" b="0"/>
                  <wp:docPr id="5" name="Imagem 5" descr="TEL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ELA4"/>
                          <pic:cNvPicPr>
                            <a:picLocks noChangeAspect="1" noChangeArrowheads="1"/>
                          </pic:cNvPicPr>
                        </pic:nvPicPr>
                        <pic:blipFill>
                          <a:blip r:embed="rId39" cstate="print"/>
                          <a:srcRect l="9705" t="3990" r="14557" b="5986"/>
                          <a:stretch>
                            <a:fillRect/>
                          </a:stretch>
                        </pic:blipFill>
                        <pic:spPr bwMode="auto">
                          <a:xfrm>
                            <a:off x="0" y="0"/>
                            <a:ext cx="1760933" cy="3994951"/>
                          </a:xfrm>
                          <a:prstGeom prst="rect">
                            <a:avLst/>
                          </a:prstGeom>
                          <a:noFill/>
                          <a:ln w="9525">
                            <a:noFill/>
                            <a:miter lim="800000"/>
                            <a:headEnd/>
                            <a:tailEnd/>
                          </a:ln>
                        </pic:spPr>
                      </pic:pic>
                    </a:graphicData>
                  </a:graphic>
                </wp:inline>
              </w:drawing>
            </w:r>
          </w:p>
        </w:tc>
      </w:tr>
    </w:tbl>
    <w:p w14:paraId="26ABBBF0" w14:textId="77777777" w:rsidR="00221166" w:rsidRPr="008F343F" w:rsidRDefault="00221166" w:rsidP="00221166">
      <w:pPr>
        <w:jc w:val="center"/>
        <w:rPr>
          <w:i/>
          <w:iCs/>
          <w:lang w:val="pt-BR"/>
        </w:rPr>
      </w:pPr>
      <w:r w:rsidRPr="008F343F">
        <w:rPr>
          <w:i/>
          <w:iCs/>
          <w:lang w:val="pt-BR"/>
        </w:rPr>
        <w:t>Figura 2.3 - Campo de Tolerância.</w:t>
      </w:r>
    </w:p>
    <w:p w14:paraId="2555A5E1" w14:textId="77777777" w:rsidR="00221166" w:rsidRPr="008F343F" w:rsidRDefault="00221166" w:rsidP="00221166">
      <w:pPr>
        <w:jc w:val="center"/>
        <w:rPr>
          <w:i/>
          <w:iCs/>
          <w:lang w:val="pt-BR"/>
        </w:rPr>
      </w:pPr>
      <w:r w:rsidRPr="008F343F">
        <w:rPr>
          <w:i/>
          <w:iCs/>
          <w:lang w:val="pt-BR"/>
        </w:rPr>
        <w:t>(Fonte: Tolerâncias e Ajustes, atualizado pelo autor)</w:t>
      </w:r>
    </w:p>
    <w:p w14:paraId="61C96B59" w14:textId="77777777" w:rsidR="00221166" w:rsidRPr="002B2B9E" w:rsidRDefault="00221166" w:rsidP="00221166">
      <w:pPr>
        <w:spacing w:line="360" w:lineRule="auto"/>
        <w:ind w:right="-91"/>
        <w:jc w:val="center"/>
        <w:rPr>
          <w:lang w:val="pt-BR"/>
        </w:rPr>
      </w:pPr>
    </w:p>
    <w:p w14:paraId="07282188" w14:textId="77777777" w:rsidR="00221166" w:rsidRDefault="00221166" w:rsidP="00221166">
      <w:pPr>
        <w:spacing w:line="360" w:lineRule="auto"/>
        <w:ind w:firstLine="720"/>
        <w:jc w:val="both"/>
        <w:rPr>
          <w:i/>
          <w:sz w:val="24"/>
          <w:lang w:val="pt-BR"/>
        </w:rPr>
      </w:pPr>
    </w:p>
    <w:p w14:paraId="299B1CF9" w14:textId="77777777" w:rsidR="00221166" w:rsidRPr="002B2B9E" w:rsidRDefault="00221166" w:rsidP="00221166">
      <w:pPr>
        <w:spacing w:line="360" w:lineRule="auto"/>
        <w:ind w:firstLine="720"/>
        <w:jc w:val="both"/>
        <w:rPr>
          <w:i/>
          <w:sz w:val="24"/>
          <w:lang w:val="pt-BR"/>
        </w:rPr>
      </w:pPr>
      <w:r w:rsidRPr="002B2B9E">
        <w:rPr>
          <w:i/>
          <w:sz w:val="24"/>
          <w:lang w:val="pt-BR"/>
        </w:rPr>
        <w:t>2.2.18. SIMBOLOGIA DO AJUSTE</w:t>
      </w:r>
    </w:p>
    <w:p w14:paraId="3EB349A2" w14:textId="77777777" w:rsidR="00221166" w:rsidRPr="002B2B9E" w:rsidRDefault="00221166" w:rsidP="00221166">
      <w:pPr>
        <w:ind w:firstLine="720"/>
        <w:jc w:val="both"/>
        <w:rPr>
          <w:i/>
          <w:sz w:val="24"/>
          <w:lang w:val="pt-BR"/>
        </w:rPr>
      </w:pPr>
    </w:p>
    <w:p w14:paraId="7F1CA922" w14:textId="77777777" w:rsidR="00221166" w:rsidRPr="002B2B9E" w:rsidRDefault="00221166" w:rsidP="00221166">
      <w:pPr>
        <w:tabs>
          <w:tab w:val="left" w:pos="2835"/>
          <w:tab w:val="left" w:pos="3544"/>
        </w:tabs>
        <w:spacing w:line="360" w:lineRule="auto"/>
        <w:ind w:left="720"/>
        <w:jc w:val="both"/>
        <w:rPr>
          <w:sz w:val="24"/>
          <w:lang w:val="pt-BR"/>
        </w:rPr>
      </w:pPr>
      <w:r w:rsidRPr="006942CE">
        <w:rPr>
          <w:i/>
          <w:color w:val="FFFFFF"/>
          <w:sz w:val="32"/>
          <w:shd w:val="clear" w:color="auto" w:fill="D9D9D9" w:themeFill="background1" w:themeFillShade="D9"/>
          <w:lang w:val="pt-BR"/>
        </w:rPr>
        <w:t>.</w:t>
      </w:r>
      <w:r w:rsidRPr="006942CE">
        <w:rPr>
          <w:i/>
          <w:sz w:val="32"/>
          <w:shd w:val="clear" w:color="auto" w:fill="D9D9D9" w:themeFill="background1" w:themeFillShade="D9"/>
          <w:lang w:val="pt-BR"/>
        </w:rPr>
        <w:t>D</w:t>
      </w:r>
      <w:r w:rsidRPr="006942CE">
        <w:rPr>
          <w:sz w:val="32"/>
          <w:shd w:val="clear" w:color="auto" w:fill="D9D9D9" w:themeFill="background1" w:themeFillShade="D9"/>
          <w:lang w:val="pt-BR"/>
        </w:rPr>
        <w:t xml:space="preserve"> W</w:t>
      </w:r>
      <w:r w:rsidRPr="006942CE">
        <w:rPr>
          <w:sz w:val="32"/>
          <w:shd w:val="clear" w:color="auto" w:fill="D9D9D9" w:themeFill="background1" w:themeFillShade="D9"/>
          <w:lang w:val="pt-BR"/>
        </w:rPr>
        <w:sym w:font="Symbol" w:char="F061"/>
      </w:r>
      <w:r w:rsidRPr="006942CE">
        <w:rPr>
          <w:sz w:val="32"/>
          <w:shd w:val="clear" w:color="auto" w:fill="D9D9D9" w:themeFill="background1" w:themeFillShade="D9"/>
          <w:lang w:val="pt-BR"/>
        </w:rPr>
        <w:t>/w</w:t>
      </w:r>
      <w:r w:rsidRPr="006942CE">
        <w:rPr>
          <w:sz w:val="32"/>
          <w:shd w:val="clear" w:color="auto" w:fill="D9D9D9" w:themeFill="background1" w:themeFillShade="D9"/>
          <w:lang w:val="pt-BR"/>
        </w:rPr>
        <w:sym w:font="Symbol" w:char="F061"/>
      </w:r>
      <w:r w:rsidRPr="006942CE">
        <w:rPr>
          <w:sz w:val="32"/>
          <w:shd w:val="clear" w:color="auto" w:fill="D9D9D9" w:themeFill="background1" w:themeFillShade="D9"/>
          <w:lang w:val="pt-BR"/>
        </w:rPr>
        <w:t>’</w:t>
      </w:r>
      <w:r w:rsidRPr="006942CE">
        <w:rPr>
          <w:color w:val="FFFFFF"/>
          <w:sz w:val="32"/>
          <w:shd w:val="clear" w:color="auto" w:fill="D9D9D9" w:themeFill="background1" w:themeFillShade="D9"/>
          <w:lang w:val="pt-BR"/>
        </w:rPr>
        <w:t>.</w:t>
      </w:r>
      <w:r w:rsidRPr="002B2B9E">
        <w:rPr>
          <w:sz w:val="24"/>
          <w:lang w:val="pt-BR"/>
        </w:rPr>
        <w:t xml:space="preserve"> </w:t>
      </w:r>
      <w:r w:rsidRPr="002B2B9E">
        <w:rPr>
          <w:sz w:val="24"/>
          <w:lang w:val="pt-BR"/>
        </w:rPr>
        <w:tab/>
        <w:t>onde:</w:t>
      </w:r>
      <w:r w:rsidRPr="002B2B9E">
        <w:rPr>
          <w:i/>
          <w:sz w:val="24"/>
          <w:lang w:val="pt-BR"/>
        </w:rPr>
        <w:tab/>
        <w:t>D</w:t>
      </w:r>
      <w:r w:rsidRPr="002B2B9E">
        <w:rPr>
          <w:sz w:val="24"/>
          <w:lang w:val="pt-BR"/>
        </w:rPr>
        <w:t xml:space="preserve">  </w:t>
      </w:r>
      <w:r w:rsidRPr="002B2B9E">
        <w:rPr>
          <w:sz w:val="24"/>
          <w:lang w:val="pt-BR"/>
        </w:rPr>
        <w:sym w:font="Symbol" w:char="F0DE"/>
      </w:r>
      <w:r w:rsidRPr="002B2B9E">
        <w:rPr>
          <w:sz w:val="24"/>
          <w:lang w:val="pt-BR"/>
        </w:rPr>
        <w:t xml:space="preserve"> dimensão nominal do conjunto. </w:t>
      </w:r>
    </w:p>
    <w:p w14:paraId="09918307" w14:textId="77777777" w:rsidR="00221166" w:rsidRPr="002B2B9E" w:rsidRDefault="00221166" w:rsidP="00221166">
      <w:pPr>
        <w:tabs>
          <w:tab w:val="left" w:pos="3544"/>
        </w:tabs>
        <w:spacing w:line="360" w:lineRule="auto"/>
        <w:ind w:left="2880"/>
        <w:jc w:val="both"/>
        <w:rPr>
          <w:sz w:val="24"/>
          <w:lang w:val="pt-BR"/>
        </w:rPr>
      </w:pPr>
      <w:r w:rsidRPr="002B2B9E">
        <w:rPr>
          <w:sz w:val="24"/>
          <w:lang w:val="pt-BR"/>
        </w:rPr>
        <w:tab/>
        <w:t xml:space="preserve">W </w:t>
      </w:r>
      <w:r w:rsidRPr="002B2B9E">
        <w:rPr>
          <w:sz w:val="24"/>
          <w:lang w:val="pt-BR"/>
        </w:rPr>
        <w:sym w:font="Symbol" w:char="F0DE"/>
      </w:r>
      <w:r w:rsidRPr="002B2B9E">
        <w:rPr>
          <w:sz w:val="24"/>
          <w:lang w:val="pt-BR"/>
        </w:rPr>
        <w:t xml:space="preserve"> letra maiúscula para o campo de tolerância. </w:t>
      </w:r>
    </w:p>
    <w:p w14:paraId="2E5C58D2" w14:textId="77777777" w:rsidR="00221166" w:rsidRPr="002B2B9E" w:rsidRDefault="00221166" w:rsidP="00221166">
      <w:pPr>
        <w:tabs>
          <w:tab w:val="left" w:pos="3544"/>
        </w:tabs>
        <w:spacing w:line="360" w:lineRule="auto"/>
        <w:ind w:left="2880"/>
        <w:jc w:val="both"/>
        <w:rPr>
          <w:sz w:val="24"/>
          <w:lang w:val="pt-BR"/>
        </w:rPr>
      </w:pPr>
      <w:r w:rsidRPr="002B2B9E">
        <w:rPr>
          <w:sz w:val="24"/>
          <w:lang w:val="pt-BR"/>
        </w:rPr>
        <w:tab/>
        <w:t xml:space="preserve">w  </w:t>
      </w:r>
      <w:r w:rsidRPr="002B2B9E">
        <w:rPr>
          <w:sz w:val="24"/>
          <w:lang w:val="pt-BR"/>
        </w:rPr>
        <w:sym w:font="Symbol" w:char="F0DE"/>
      </w:r>
      <w:r w:rsidRPr="002B2B9E">
        <w:rPr>
          <w:sz w:val="24"/>
          <w:lang w:val="pt-BR"/>
        </w:rPr>
        <w:t xml:space="preserve"> letra minúscula para o campo de tolerância. </w:t>
      </w:r>
    </w:p>
    <w:p w14:paraId="27C82963" w14:textId="77777777" w:rsidR="00221166" w:rsidRPr="002B2B9E" w:rsidRDefault="00221166" w:rsidP="00221166">
      <w:pPr>
        <w:tabs>
          <w:tab w:val="left" w:pos="3544"/>
        </w:tabs>
        <w:spacing w:line="360" w:lineRule="auto"/>
        <w:ind w:left="2880"/>
        <w:jc w:val="both"/>
        <w:rPr>
          <w:sz w:val="24"/>
          <w:lang w:val="pt-BR"/>
        </w:rPr>
      </w:pPr>
      <w:r w:rsidRPr="002B2B9E">
        <w:rPr>
          <w:sz w:val="24"/>
          <w:lang w:val="pt-BR"/>
        </w:rPr>
        <w:tab/>
      </w:r>
      <w:r w:rsidRPr="002B2B9E">
        <w:rPr>
          <w:sz w:val="24"/>
          <w:lang w:val="pt-BR"/>
        </w:rPr>
        <w:sym w:font="Symbol" w:char="F061"/>
      </w:r>
      <w:r w:rsidRPr="002B2B9E">
        <w:rPr>
          <w:sz w:val="24"/>
          <w:lang w:val="pt-BR"/>
        </w:rPr>
        <w:t xml:space="preserve">  </w:t>
      </w:r>
      <w:r w:rsidRPr="002B2B9E">
        <w:rPr>
          <w:sz w:val="24"/>
          <w:lang w:val="pt-BR"/>
        </w:rPr>
        <w:sym w:font="Symbol" w:char="F0DE"/>
      </w:r>
      <w:r w:rsidRPr="002B2B9E">
        <w:rPr>
          <w:sz w:val="24"/>
          <w:lang w:val="pt-BR"/>
        </w:rPr>
        <w:t xml:space="preserve"> IT do furo.</w:t>
      </w:r>
    </w:p>
    <w:p w14:paraId="44E87E2D" w14:textId="77777777" w:rsidR="00221166" w:rsidRPr="002B2B9E" w:rsidRDefault="00221166" w:rsidP="00221166">
      <w:pPr>
        <w:tabs>
          <w:tab w:val="left" w:pos="3544"/>
        </w:tabs>
        <w:spacing w:line="360" w:lineRule="auto"/>
        <w:ind w:left="2880"/>
        <w:jc w:val="both"/>
        <w:rPr>
          <w:sz w:val="24"/>
          <w:lang w:val="pt-BR"/>
        </w:rPr>
      </w:pPr>
      <w:r w:rsidRPr="002B2B9E">
        <w:rPr>
          <w:sz w:val="24"/>
          <w:lang w:val="pt-BR"/>
        </w:rPr>
        <w:tab/>
      </w:r>
      <w:r w:rsidRPr="002B2B9E">
        <w:rPr>
          <w:sz w:val="24"/>
          <w:lang w:val="pt-BR"/>
        </w:rPr>
        <w:sym w:font="Symbol" w:char="F061"/>
      </w:r>
      <w:r w:rsidRPr="002B2B9E">
        <w:rPr>
          <w:sz w:val="24"/>
          <w:lang w:val="pt-BR"/>
        </w:rPr>
        <w:t xml:space="preserve">’ </w:t>
      </w:r>
      <w:r w:rsidRPr="002B2B9E">
        <w:rPr>
          <w:sz w:val="24"/>
          <w:lang w:val="pt-BR"/>
        </w:rPr>
        <w:sym w:font="Symbol" w:char="F0DE"/>
      </w:r>
      <w:r w:rsidRPr="002B2B9E">
        <w:rPr>
          <w:sz w:val="24"/>
          <w:lang w:val="pt-BR"/>
        </w:rPr>
        <w:t xml:space="preserve"> IT do eixo.</w:t>
      </w:r>
    </w:p>
    <w:p w14:paraId="263D5B91" w14:textId="77777777" w:rsidR="00221166" w:rsidRPr="002B2B9E" w:rsidRDefault="00221166" w:rsidP="00221166">
      <w:pPr>
        <w:jc w:val="both"/>
        <w:rPr>
          <w:sz w:val="24"/>
          <w:lang w:val="pt-BR"/>
        </w:rPr>
      </w:pPr>
    </w:p>
    <w:p w14:paraId="1AEE8DA3" w14:textId="77777777" w:rsidR="00221166" w:rsidRDefault="00221166" w:rsidP="00221166">
      <w:pPr>
        <w:spacing w:line="360" w:lineRule="auto"/>
        <w:ind w:firstLine="720"/>
        <w:jc w:val="both"/>
        <w:rPr>
          <w:sz w:val="24"/>
          <w:lang w:val="pt-BR"/>
        </w:rPr>
      </w:pPr>
      <w:r w:rsidRPr="002B2B9E">
        <w:rPr>
          <w:sz w:val="24"/>
          <w:lang w:val="pt-BR"/>
        </w:rPr>
        <w:t>Exemplos: 120 H8/e7</w:t>
      </w:r>
      <w:r w:rsidRPr="002B2B9E">
        <w:rPr>
          <w:sz w:val="24"/>
          <w:lang w:val="pt-BR"/>
        </w:rPr>
        <w:tab/>
      </w:r>
      <w:r w:rsidRPr="002B2B9E">
        <w:rPr>
          <w:sz w:val="24"/>
          <w:lang w:val="pt-BR"/>
        </w:rPr>
        <w:tab/>
        <w:t xml:space="preserve">86 </w:t>
      </w:r>
      <w:r w:rsidRPr="002B2B9E">
        <w:rPr>
          <w:position w:val="-24"/>
          <w:lang w:val="pt-BR"/>
        </w:rPr>
        <w:object w:dxaOrig="460" w:dyaOrig="620" w14:anchorId="693EF06A">
          <v:shape id="_x0000_i1027" type="#_x0000_t75" style="width:24.65pt;height:30.3pt" o:ole="">
            <v:imagedata r:id="rId40" o:title=""/>
          </v:shape>
          <o:OLEObject Type="Embed" ProgID="Equation.2" ShapeID="_x0000_i1027" DrawAspect="Content" ObjectID="_1834910353" r:id="rId41"/>
        </w:object>
      </w:r>
      <w:r w:rsidRPr="002B2B9E">
        <w:rPr>
          <w:sz w:val="24"/>
          <w:lang w:val="pt-BR"/>
        </w:rPr>
        <w:tab/>
      </w:r>
      <w:r w:rsidRPr="002B2B9E">
        <w:rPr>
          <w:sz w:val="24"/>
          <w:lang w:val="pt-BR"/>
        </w:rPr>
        <w:tab/>
        <w:t>55 H10-a9</w:t>
      </w:r>
    </w:p>
    <w:p w14:paraId="4CBC7663" w14:textId="77777777" w:rsidR="00221166" w:rsidRPr="00E864BA" w:rsidRDefault="00221166" w:rsidP="00221166">
      <w:pPr>
        <w:spacing w:line="360" w:lineRule="auto"/>
        <w:ind w:firstLine="720"/>
        <w:jc w:val="both"/>
        <w:rPr>
          <w:sz w:val="24"/>
          <w:lang w:val="pt-BR"/>
        </w:rPr>
      </w:pPr>
    </w:p>
    <w:p w14:paraId="75169B70" w14:textId="77777777" w:rsidR="00221166" w:rsidRPr="002B2B9E" w:rsidRDefault="00221166" w:rsidP="00221166">
      <w:pPr>
        <w:ind w:left="566"/>
        <w:jc w:val="both"/>
        <w:rPr>
          <w:b/>
          <w:i/>
          <w:sz w:val="24"/>
          <w:lang w:val="pt-BR"/>
        </w:rPr>
      </w:pPr>
      <w:r w:rsidRPr="002B2B9E">
        <w:rPr>
          <w:b/>
          <w:i/>
          <w:sz w:val="24"/>
          <w:lang w:val="pt-BR"/>
        </w:rPr>
        <w:lastRenderedPageBreak/>
        <w:t>2.3.  SISTEMA ISO DE TOLERÂNCIAS E AJUSTES</w:t>
      </w:r>
    </w:p>
    <w:p w14:paraId="7F5611F8" w14:textId="77777777" w:rsidR="00221166" w:rsidRPr="002B2B9E" w:rsidRDefault="00221166" w:rsidP="00221166">
      <w:pPr>
        <w:jc w:val="both"/>
        <w:rPr>
          <w:sz w:val="24"/>
          <w:lang w:val="pt-BR"/>
        </w:rPr>
      </w:pPr>
    </w:p>
    <w:p w14:paraId="23FC41B8" w14:textId="77777777" w:rsidR="00221166" w:rsidRPr="002B2B9E" w:rsidRDefault="00221166" w:rsidP="00221166">
      <w:pPr>
        <w:spacing w:line="360" w:lineRule="auto"/>
        <w:ind w:firstLine="566"/>
        <w:jc w:val="both"/>
        <w:rPr>
          <w:sz w:val="24"/>
          <w:lang w:val="pt-BR"/>
        </w:rPr>
      </w:pPr>
      <w:r w:rsidRPr="002B2B9E">
        <w:rPr>
          <w:sz w:val="24"/>
          <w:lang w:val="pt-BR"/>
        </w:rPr>
        <w:t>As principais características do sistema ISO são:</w:t>
      </w:r>
    </w:p>
    <w:p w14:paraId="1F71F59B" w14:textId="77777777" w:rsidR="00221166" w:rsidRPr="002B2B9E" w:rsidRDefault="00221166" w:rsidP="00221166">
      <w:pPr>
        <w:numPr>
          <w:ilvl w:val="0"/>
          <w:numId w:val="31"/>
        </w:numPr>
        <w:spacing w:line="360" w:lineRule="auto"/>
        <w:ind w:left="849" w:hanging="283"/>
        <w:jc w:val="both"/>
        <w:rPr>
          <w:sz w:val="24"/>
          <w:lang w:val="pt-BR"/>
        </w:rPr>
      </w:pPr>
      <w:r w:rsidRPr="002B2B9E">
        <w:rPr>
          <w:sz w:val="24"/>
          <w:lang w:val="pt-BR"/>
        </w:rPr>
        <w:t xml:space="preserve">divisão em grupos de dimensões nominais, variando de </w:t>
      </w:r>
      <w:smartTag w:uri="urn:schemas-microsoft-com:office:smarttags" w:element="metricconverter">
        <w:smartTagPr>
          <w:attr w:name="ProductID" w:val="1 a"/>
        </w:smartTagPr>
        <w:r w:rsidRPr="002B2B9E">
          <w:rPr>
            <w:sz w:val="24"/>
            <w:lang w:val="pt-BR"/>
          </w:rPr>
          <w:t>1 a</w:t>
        </w:r>
      </w:smartTag>
      <w:r w:rsidRPr="002B2B9E">
        <w:rPr>
          <w:sz w:val="24"/>
          <w:lang w:val="pt-BR"/>
        </w:rPr>
        <w:t xml:space="preserve"> </w:t>
      </w:r>
      <w:smartTag w:uri="urn:schemas-microsoft-com:office:smarttags" w:element="metricconverter">
        <w:smartTagPr>
          <w:attr w:name="ProductID" w:val="500 mm"/>
        </w:smartTagPr>
        <w:r w:rsidRPr="002B2B9E">
          <w:rPr>
            <w:sz w:val="24"/>
            <w:lang w:val="pt-BR"/>
          </w:rPr>
          <w:t xml:space="preserve">500 </w:t>
        </w:r>
        <w:r w:rsidRPr="00E024A4">
          <w:rPr>
            <w:i/>
            <w:iCs/>
            <w:sz w:val="24"/>
            <w:lang w:val="pt-BR"/>
          </w:rPr>
          <w:t>mm</w:t>
        </w:r>
      </w:smartTag>
      <w:r>
        <w:rPr>
          <w:i/>
          <w:iCs/>
          <w:sz w:val="24"/>
          <w:lang w:val="pt-BR"/>
        </w:rPr>
        <w:t>;</w:t>
      </w:r>
    </w:p>
    <w:p w14:paraId="71E7F2E7" w14:textId="77777777" w:rsidR="00221166" w:rsidRPr="002B2B9E" w:rsidRDefault="00221166" w:rsidP="00221166">
      <w:pPr>
        <w:numPr>
          <w:ilvl w:val="0"/>
          <w:numId w:val="31"/>
        </w:numPr>
        <w:spacing w:line="360" w:lineRule="auto"/>
        <w:ind w:left="849" w:hanging="283"/>
        <w:jc w:val="both"/>
        <w:rPr>
          <w:sz w:val="24"/>
          <w:lang w:val="pt-BR"/>
        </w:rPr>
      </w:pPr>
      <w:r w:rsidRPr="002B2B9E">
        <w:rPr>
          <w:sz w:val="24"/>
          <w:lang w:val="pt-BR"/>
        </w:rPr>
        <w:t>série de 20 tolerâncias fundamentais para cada grupo de dimensões acima</w:t>
      </w:r>
      <w:r>
        <w:rPr>
          <w:sz w:val="24"/>
          <w:lang w:val="pt-BR"/>
        </w:rPr>
        <w:t>;</w:t>
      </w:r>
    </w:p>
    <w:p w14:paraId="6A5E7F94" w14:textId="77777777" w:rsidR="00221166" w:rsidRPr="002B2B9E" w:rsidRDefault="00221166" w:rsidP="00221166">
      <w:pPr>
        <w:numPr>
          <w:ilvl w:val="0"/>
          <w:numId w:val="31"/>
        </w:numPr>
        <w:spacing w:line="360" w:lineRule="auto"/>
        <w:ind w:left="849" w:hanging="283"/>
        <w:jc w:val="both"/>
        <w:rPr>
          <w:sz w:val="24"/>
          <w:lang w:val="pt-BR"/>
        </w:rPr>
      </w:pPr>
      <w:r w:rsidRPr="002B2B9E">
        <w:rPr>
          <w:sz w:val="24"/>
          <w:lang w:val="pt-BR"/>
        </w:rPr>
        <w:t>série de posições, em relação a linha zero, que determinam a categoria do ajuste (folga ou interferência)</w:t>
      </w:r>
      <w:r>
        <w:rPr>
          <w:sz w:val="24"/>
          <w:lang w:val="pt-BR"/>
        </w:rPr>
        <w:t>.</w:t>
      </w:r>
    </w:p>
    <w:p w14:paraId="46512DC0" w14:textId="77777777" w:rsidR="00221166" w:rsidRPr="002B2B9E" w:rsidRDefault="00221166" w:rsidP="00221166">
      <w:pPr>
        <w:spacing w:line="360" w:lineRule="auto"/>
        <w:ind w:firstLine="566"/>
        <w:jc w:val="both"/>
        <w:rPr>
          <w:sz w:val="24"/>
          <w:lang w:val="pt-BR"/>
        </w:rPr>
      </w:pPr>
      <w:r w:rsidRPr="002B2B9E">
        <w:rPr>
          <w:sz w:val="24"/>
          <w:lang w:val="pt-BR"/>
        </w:rPr>
        <w:t xml:space="preserve">Este conjunto de características é resumido em uma das mais importantes tabelas, </w:t>
      </w:r>
      <w:r w:rsidRPr="002B2B9E">
        <w:rPr>
          <w:i/>
          <w:sz w:val="24"/>
          <w:lang w:val="pt-BR"/>
        </w:rPr>
        <w:t>Tabela de tolerâncias fundamentais,</w:t>
      </w:r>
      <w:r w:rsidRPr="002B2B9E">
        <w:rPr>
          <w:sz w:val="24"/>
          <w:lang w:val="pt-BR"/>
        </w:rPr>
        <w:t xml:space="preserve"> e é obtida da seguinte forma:</w:t>
      </w:r>
    </w:p>
    <w:p w14:paraId="3355088D" w14:textId="77777777" w:rsidR="00221166" w:rsidRPr="002B2B9E" w:rsidRDefault="00221166" w:rsidP="00221166">
      <w:pPr>
        <w:spacing w:line="360" w:lineRule="auto"/>
        <w:jc w:val="both"/>
        <w:rPr>
          <w:sz w:val="24"/>
          <w:lang w:val="pt-BR"/>
        </w:rPr>
      </w:pPr>
    </w:p>
    <w:p w14:paraId="6035CEFB" w14:textId="77777777" w:rsidR="00221166" w:rsidRPr="002B2B9E" w:rsidRDefault="00221166" w:rsidP="00221166">
      <w:pPr>
        <w:spacing w:line="360" w:lineRule="auto"/>
        <w:ind w:firstLine="566"/>
        <w:jc w:val="both"/>
        <w:rPr>
          <w:i/>
          <w:caps/>
          <w:sz w:val="24"/>
          <w:lang w:val="pt-BR"/>
        </w:rPr>
      </w:pPr>
      <w:r w:rsidRPr="002B2B9E">
        <w:rPr>
          <w:i/>
          <w:caps/>
          <w:sz w:val="24"/>
          <w:lang w:val="pt-BR"/>
        </w:rPr>
        <w:t>Grupo de Dimensões</w:t>
      </w:r>
    </w:p>
    <w:p w14:paraId="0B525126" w14:textId="77777777" w:rsidR="00221166" w:rsidRPr="002B2B9E" w:rsidRDefault="00221166" w:rsidP="00221166">
      <w:pPr>
        <w:ind w:firstLine="720"/>
        <w:jc w:val="both"/>
        <w:rPr>
          <w:sz w:val="24"/>
          <w:lang w:val="pt-BR"/>
        </w:rPr>
      </w:pPr>
    </w:p>
    <w:p w14:paraId="6FFFC9BC" w14:textId="77777777" w:rsidR="00221166" w:rsidRPr="002B2B9E" w:rsidRDefault="00221166" w:rsidP="00221166">
      <w:pPr>
        <w:spacing w:line="360" w:lineRule="auto"/>
        <w:ind w:firstLine="720"/>
        <w:jc w:val="both"/>
        <w:rPr>
          <w:sz w:val="24"/>
          <w:lang w:val="pt-BR"/>
        </w:rPr>
      </w:pPr>
      <w:r w:rsidRPr="002B2B9E">
        <w:rPr>
          <w:sz w:val="24"/>
          <w:lang w:val="pt-BR"/>
        </w:rPr>
        <w:t>Os grupos de dimensões são colocados na 1</w:t>
      </w:r>
      <w:r w:rsidRPr="00510E7B">
        <w:rPr>
          <w:sz w:val="24"/>
          <w:u w:val="single"/>
          <w:vertAlign w:val="superscript"/>
          <w:lang w:val="pt-BR"/>
        </w:rPr>
        <w:t>a</w:t>
      </w:r>
      <w:r w:rsidRPr="002B2B9E">
        <w:rPr>
          <w:sz w:val="24"/>
          <w:lang w:val="pt-BR"/>
        </w:rPr>
        <w:t xml:space="preserve"> coluna e são obtidos através de séries geométricas, baseadas em números normalizados</w:t>
      </w:r>
      <w:r>
        <w:rPr>
          <w:sz w:val="24"/>
          <w:lang w:val="pt-BR"/>
        </w:rPr>
        <w:t>*</w:t>
      </w:r>
      <w:r w:rsidRPr="002B2B9E">
        <w:rPr>
          <w:sz w:val="24"/>
          <w:lang w:val="pt-BR"/>
        </w:rPr>
        <w:t xml:space="preserve"> (séries de Renard), conforme mostrado abaixo.</w:t>
      </w:r>
    </w:p>
    <w:p w14:paraId="42EB3492" w14:textId="77777777" w:rsidR="00221166" w:rsidRPr="002B2B9E" w:rsidRDefault="00221166" w:rsidP="00221166">
      <w:pPr>
        <w:spacing w:line="360" w:lineRule="auto"/>
        <w:ind w:left="720"/>
        <w:jc w:val="both"/>
        <w:rPr>
          <w:sz w:val="24"/>
          <w:lang w:val="pt-BR"/>
        </w:rPr>
      </w:pPr>
      <w:r w:rsidRPr="002B2B9E">
        <w:rPr>
          <w:sz w:val="24"/>
          <w:lang w:val="pt-BR"/>
        </w:rPr>
        <w:t xml:space="preserve">série R05 </w:t>
      </w:r>
      <w:r w:rsidRPr="002B2B9E">
        <w:rPr>
          <w:sz w:val="24"/>
          <w:lang w:val="pt-BR"/>
        </w:rPr>
        <w:sym w:font="Symbol" w:char="F0DE"/>
      </w:r>
      <w:r w:rsidRPr="002B2B9E">
        <w:rPr>
          <w:sz w:val="24"/>
          <w:lang w:val="pt-BR"/>
        </w:rPr>
        <w:t xml:space="preserve"> </w:t>
      </w:r>
      <w:r w:rsidRPr="002B2B9E">
        <w:rPr>
          <w:position w:val="-6"/>
          <w:lang w:val="pt-BR"/>
        </w:rPr>
        <w:object w:dxaOrig="480" w:dyaOrig="340" w14:anchorId="2E9A02FA">
          <v:shape id="_x0000_i1028" type="#_x0000_t75" style="width:24.65pt;height:18.95pt" o:ole="">
            <v:imagedata r:id="rId42" o:title=""/>
          </v:shape>
          <o:OLEObject Type="Embed" ProgID="Equation.2" ShapeID="_x0000_i1028" DrawAspect="Content" ObjectID="_1834910354" r:id="rId43"/>
        </w:object>
      </w:r>
      <w:r w:rsidRPr="002B2B9E">
        <w:rPr>
          <w:sz w:val="24"/>
          <w:lang w:val="pt-BR"/>
        </w:rPr>
        <w:t xml:space="preserve"> = 1</w:t>
      </w:r>
      <w:r>
        <w:rPr>
          <w:sz w:val="24"/>
          <w:lang w:val="pt-BR"/>
        </w:rPr>
        <w:t>,</w:t>
      </w:r>
      <w:r w:rsidRPr="002B2B9E">
        <w:rPr>
          <w:sz w:val="24"/>
          <w:lang w:val="pt-BR"/>
        </w:rPr>
        <w:t xml:space="preserve">5849  </w:t>
      </w:r>
      <w:r w:rsidRPr="002B2B9E">
        <w:rPr>
          <w:sz w:val="24"/>
          <w:lang w:val="pt-BR"/>
        </w:rPr>
        <w:sym w:font="Symbol" w:char="F040"/>
      </w:r>
      <w:r w:rsidRPr="002B2B9E">
        <w:rPr>
          <w:sz w:val="24"/>
          <w:lang w:val="pt-BR"/>
        </w:rPr>
        <w:t xml:space="preserve"> 1</w:t>
      </w:r>
      <w:r>
        <w:rPr>
          <w:sz w:val="24"/>
          <w:lang w:val="pt-BR"/>
        </w:rPr>
        <w:t>,</w:t>
      </w:r>
      <w:r w:rsidRPr="002B2B9E">
        <w:rPr>
          <w:sz w:val="24"/>
          <w:lang w:val="pt-BR"/>
        </w:rPr>
        <w:t>60</w:t>
      </w:r>
    </w:p>
    <w:p w14:paraId="544CA7DE" w14:textId="77777777" w:rsidR="00221166" w:rsidRPr="002B2B9E" w:rsidRDefault="00221166" w:rsidP="00221166">
      <w:pPr>
        <w:spacing w:line="360" w:lineRule="auto"/>
        <w:ind w:left="720"/>
        <w:jc w:val="both"/>
        <w:rPr>
          <w:sz w:val="24"/>
          <w:lang w:val="pt-BR"/>
        </w:rPr>
      </w:pPr>
      <w:r w:rsidRPr="002B2B9E">
        <w:rPr>
          <w:sz w:val="24"/>
          <w:lang w:val="pt-BR"/>
        </w:rPr>
        <w:t xml:space="preserve">série R10 </w:t>
      </w:r>
      <w:r w:rsidRPr="002B2B9E">
        <w:rPr>
          <w:sz w:val="24"/>
          <w:lang w:val="pt-BR"/>
        </w:rPr>
        <w:sym w:font="Symbol" w:char="F0DE"/>
      </w:r>
      <w:r w:rsidRPr="002B2B9E">
        <w:rPr>
          <w:sz w:val="24"/>
          <w:lang w:val="pt-BR"/>
        </w:rPr>
        <w:t xml:space="preserve"> </w:t>
      </w:r>
      <w:r w:rsidRPr="002B2B9E">
        <w:rPr>
          <w:position w:val="-6"/>
          <w:lang w:val="pt-BR"/>
        </w:rPr>
        <w:object w:dxaOrig="499" w:dyaOrig="340" w14:anchorId="6570FCF2">
          <v:shape id="_x0000_i1029" type="#_x0000_t75" style="width:24.65pt;height:18.95pt" o:ole="">
            <v:imagedata r:id="rId44" o:title=""/>
          </v:shape>
          <o:OLEObject Type="Embed" ProgID="Equation.2" ShapeID="_x0000_i1029" DrawAspect="Content" ObjectID="_1834910355" r:id="rId45"/>
        </w:object>
      </w:r>
      <w:r w:rsidRPr="002B2B9E">
        <w:rPr>
          <w:sz w:val="24"/>
          <w:lang w:val="pt-BR"/>
        </w:rPr>
        <w:t xml:space="preserve"> = 1</w:t>
      </w:r>
      <w:r>
        <w:rPr>
          <w:sz w:val="24"/>
          <w:lang w:val="pt-BR"/>
        </w:rPr>
        <w:t>,</w:t>
      </w:r>
      <w:r w:rsidRPr="002B2B9E">
        <w:rPr>
          <w:sz w:val="24"/>
          <w:lang w:val="pt-BR"/>
        </w:rPr>
        <w:t xml:space="preserve">2589  </w:t>
      </w:r>
      <w:r w:rsidRPr="002B2B9E">
        <w:rPr>
          <w:sz w:val="24"/>
          <w:lang w:val="pt-BR"/>
        </w:rPr>
        <w:sym w:font="Symbol" w:char="F040"/>
      </w:r>
      <w:r w:rsidRPr="002B2B9E">
        <w:rPr>
          <w:sz w:val="24"/>
          <w:lang w:val="pt-BR"/>
        </w:rPr>
        <w:t xml:space="preserve"> 1</w:t>
      </w:r>
      <w:r>
        <w:rPr>
          <w:sz w:val="24"/>
          <w:lang w:val="pt-BR"/>
        </w:rPr>
        <w:t>,</w:t>
      </w:r>
      <w:r w:rsidRPr="002B2B9E">
        <w:rPr>
          <w:sz w:val="24"/>
          <w:lang w:val="pt-BR"/>
        </w:rPr>
        <w:t>25</w:t>
      </w:r>
    </w:p>
    <w:p w14:paraId="1BD0DFE5" w14:textId="77777777" w:rsidR="00221166" w:rsidRPr="002B2B9E" w:rsidRDefault="00221166" w:rsidP="00221166">
      <w:pPr>
        <w:spacing w:line="360" w:lineRule="auto"/>
        <w:ind w:left="720"/>
        <w:jc w:val="both"/>
        <w:rPr>
          <w:sz w:val="24"/>
          <w:lang w:val="pt-BR"/>
        </w:rPr>
      </w:pPr>
      <w:r w:rsidRPr="002B2B9E">
        <w:rPr>
          <w:sz w:val="24"/>
          <w:lang w:val="pt-BR"/>
        </w:rPr>
        <w:t xml:space="preserve">série R20 </w:t>
      </w:r>
      <w:r w:rsidRPr="002B2B9E">
        <w:rPr>
          <w:sz w:val="24"/>
          <w:lang w:val="pt-BR"/>
        </w:rPr>
        <w:sym w:font="Symbol" w:char="F0DE"/>
      </w:r>
      <w:r w:rsidRPr="002B2B9E">
        <w:rPr>
          <w:sz w:val="24"/>
          <w:lang w:val="pt-BR"/>
        </w:rPr>
        <w:t xml:space="preserve"> </w:t>
      </w:r>
      <w:r w:rsidRPr="002B2B9E">
        <w:rPr>
          <w:position w:val="-6"/>
          <w:lang w:val="pt-BR"/>
        </w:rPr>
        <w:object w:dxaOrig="499" w:dyaOrig="340" w14:anchorId="3AA4BEBC">
          <v:shape id="_x0000_i1030" type="#_x0000_t75" style="width:24.65pt;height:18.95pt" o:ole="">
            <v:imagedata r:id="rId46" o:title=""/>
          </v:shape>
          <o:OLEObject Type="Embed" ProgID="Equation.2" ShapeID="_x0000_i1030" DrawAspect="Content" ObjectID="_1834910356" r:id="rId47"/>
        </w:object>
      </w:r>
      <w:r w:rsidRPr="002B2B9E">
        <w:rPr>
          <w:sz w:val="24"/>
          <w:lang w:val="pt-BR"/>
        </w:rPr>
        <w:t xml:space="preserve"> = 1</w:t>
      </w:r>
      <w:r>
        <w:rPr>
          <w:sz w:val="24"/>
          <w:lang w:val="pt-BR"/>
        </w:rPr>
        <w:t>,</w:t>
      </w:r>
      <w:r w:rsidRPr="002B2B9E">
        <w:rPr>
          <w:sz w:val="24"/>
          <w:lang w:val="pt-BR"/>
        </w:rPr>
        <w:t xml:space="preserve">1220  </w:t>
      </w:r>
      <w:r w:rsidRPr="002B2B9E">
        <w:rPr>
          <w:sz w:val="24"/>
          <w:lang w:val="pt-BR"/>
        </w:rPr>
        <w:sym w:font="Symbol" w:char="F040"/>
      </w:r>
      <w:r w:rsidRPr="002B2B9E">
        <w:rPr>
          <w:sz w:val="24"/>
          <w:lang w:val="pt-BR"/>
        </w:rPr>
        <w:t xml:space="preserve"> 1</w:t>
      </w:r>
      <w:r>
        <w:rPr>
          <w:sz w:val="24"/>
          <w:lang w:val="pt-BR"/>
        </w:rPr>
        <w:t>,</w:t>
      </w:r>
      <w:r w:rsidRPr="002B2B9E">
        <w:rPr>
          <w:sz w:val="24"/>
          <w:lang w:val="pt-BR"/>
        </w:rPr>
        <w:t>12</w:t>
      </w:r>
    </w:p>
    <w:p w14:paraId="372A0B6A" w14:textId="77777777" w:rsidR="00221166" w:rsidRPr="002B2B9E" w:rsidRDefault="00221166" w:rsidP="00221166">
      <w:pPr>
        <w:spacing w:line="360" w:lineRule="auto"/>
        <w:ind w:left="720"/>
        <w:jc w:val="both"/>
        <w:rPr>
          <w:sz w:val="24"/>
          <w:lang w:val="pt-BR"/>
        </w:rPr>
      </w:pPr>
      <w:r w:rsidRPr="002B2B9E">
        <w:rPr>
          <w:sz w:val="24"/>
          <w:lang w:val="pt-BR"/>
        </w:rPr>
        <w:t xml:space="preserve">série R40 </w:t>
      </w:r>
      <w:r w:rsidRPr="002B2B9E">
        <w:rPr>
          <w:sz w:val="24"/>
          <w:lang w:val="pt-BR"/>
        </w:rPr>
        <w:sym w:font="Symbol" w:char="F0DE"/>
      </w:r>
      <w:r w:rsidRPr="002B2B9E">
        <w:rPr>
          <w:sz w:val="24"/>
          <w:lang w:val="pt-BR"/>
        </w:rPr>
        <w:t xml:space="preserve"> </w:t>
      </w:r>
      <w:r w:rsidRPr="002B2B9E">
        <w:rPr>
          <w:position w:val="-6"/>
          <w:lang w:val="pt-BR"/>
        </w:rPr>
        <w:object w:dxaOrig="499" w:dyaOrig="340" w14:anchorId="5D35FE93">
          <v:shape id="_x0000_i1031" type="#_x0000_t75" style="width:24.65pt;height:18.95pt" o:ole="">
            <v:imagedata r:id="rId48" o:title=""/>
          </v:shape>
          <o:OLEObject Type="Embed" ProgID="Equation.2" ShapeID="_x0000_i1031" DrawAspect="Content" ObjectID="_1834910357" r:id="rId49"/>
        </w:object>
      </w:r>
      <w:r w:rsidRPr="002B2B9E">
        <w:rPr>
          <w:sz w:val="24"/>
          <w:lang w:val="pt-BR"/>
        </w:rPr>
        <w:t xml:space="preserve"> = 1</w:t>
      </w:r>
      <w:r>
        <w:rPr>
          <w:sz w:val="24"/>
          <w:lang w:val="pt-BR"/>
        </w:rPr>
        <w:t>,</w:t>
      </w:r>
      <w:r w:rsidRPr="002B2B9E">
        <w:rPr>
          <w:sz w:val="24"/>
          <w:lang w:val="pt-BR"/>
        </w:rPr>
        <w:t xml:space="preserve">0553  </w:t>
      </w:r>
      <w:r w:rsidRPr="002B2B9E">
        <w:rPr>
          <w:sz w:val="24"/>
          <w:lang w:val="pt-BR"/>
        </w:rPr>
        <w:sym w:font="Symbol" w:char="F040"/>
      </w:r>
      <w:r w:rsidRPr="002B2B9E">
        <w:rPr>
          <w:sz w:val="24"/>
          <w:lang w:val="pt-BR"/>
        </w:rPr>
        <w:t xml:space="preserve"> 1</w:t>
      </w:r>
      <w:r>
        <w:rPr>
          <w:sz w:val="24"/>
          <w:lang w:val="pt-BR"/>
        </w:rPr>
        <w:t>,</w:t>
      </w:r>
      <w:r w:rsidRPr="002B2B9E">
        <w:rPr>
          <w:sz w:val="24"/>
          <w:lang w:val="pt-BR"/>
        </w:rPr>
        <w:t>05</w:t>
      </w:r>
    </w:p>
    <w:p w14:paraId="6304B653" w14:textId="77777777" w:rsidR="00221166" w:rsidRPr="002B2B9E" w:rsidRDefault="00221166" w:rsidP="00221166">
      <w:pPr>
        <w:spacing w:line="360" w:lineRule="auto"/>
        <w:jc w:val="both"/>
        <w:rPr>
          <w:sz w:val="24"/>
          <w:lang w:val="pt-BR"/>
        </w:rPr>
      </w:pPr>
    </w:p>
    <w:p w14:paraId="46D37FAB" w14:textId="77777777" w:rsidR="00221166" w:rsidRPr="002B2B9E" w:rsidRDefault="00221166" w:rsidP="00221166">
      <w:pPr>
        <w:spacing w:line="360" w:lineRule="auto"/>
        <w:ind w:firstLine="720"/>
        <w:jc w:val="both"/>
        <w:rPr>
          <w:i/>
          <w:caps/>
          <w:sz w:val="24"/>
          <w:lang w:val="pt-BR"/>
        </w:rPr>
      </w:pPr>
      <w:r w:rsidRPr="002B2B9E">
        <w:rPr>
          <w:i/>
          <w:caps/>
          <w:sz w:val="24"/>
          <w:lang w:val="pt-BR"/>
        </w:rPr>
        <w:t>Grupo de Qualidades de Trabalho</w:t>
      </w:r>
    </w:p>
    <w:p w14:paraId="3AD5A414" w14:textId="77777777" w:rsidR="00221166" w:rsidRPr="002B2B9E" w:rsidRDefault="00221166" w:rsidP="00221166">
      <w:pPr>
        <w:ind w:firstLine="720"/>
        <w:jc w:val="both"/>
        <w:rPr>
          <w:sz w:val="24"/>
          <w:lang w:val="pt-BR"/>
        </w:rPr>
      </w:pPr>
    </w:p>
    <w:p w14:paraId="31046EC1" w14:textId="77777777" w:rsidR="00221166" w:rsidRPr="002B2B9E" w:rsidRDefault="00221166" w:rsidP="00221166">
      <w:pPr>
        <w:spacing w:line="360" w:lineRule="auto"/>
        <w:ind w:firstLine="720"/>
        <w:jc w:val="both"/>
        <w:rPr>
          <w:sz w:val="24"/>
          <w:lang w:val="pt-BR"/>
        </w:rPr>
      </w:pPr>
      <w:r w:rsidRPr="002B2B9E">
        <w:rPr>
          <w:sz w:val="24"/>
          <w:lang w:val="pt-BR"/>
        </w:rPr>
        <w:t>A 1</w:t>
      </w:r>
      <w:r w:rsidRPr="00510E7B">
        <w:rPr>
          <w:sz w:val="24"/>
          <w:u w:val="single"/>
          <w:vertAlign w:val="superscript"/>
          <w:lang w:val="pt-BR"/>
        </w:rPr>
        <w:t>a</w:t>
      </w:r>
      <w:r w:rsidRPr="002B2B9E">
        <w:rPr>
          <w:sz w:val="24"/>
          <w:lang w:val="pt-BR"/>
        </w:rPr>
        <w:t xml:space="preserve"> linha da tabela é composta do grau de tolerância exigido nas peças pelo projetista.</w:t>
      </w:r>
    </w:p>
    <w:p w14:paraId="1219B3A3" w14:textId="77777777" w:rsidR="00221166" w:rsidRPr="002B2B9E" w:rsidRDefault="00221166" w:rsidP="00221166">
      <w:pPr>
        <w:ind w:firstLine="720"/>
        <w:jc w:val="both"/>
        <w:rPr>
          <w:sz w:val="24"/>
          <w:lang w:val="pt-BR"/>
        </w:rPr>
      </w:pPr>
    </w:p>
    <w:p w14:paraId="7F0D3FAA" w14:textId="77777777" w:rsidR="00221166" w:rsidRPr="002B2B9E" w:rsidRDefault="00221166" w:rsidP="00221166">
      <w:pPr>
        <w:spacing w:line="360" w:lineRule="auto"/>
        <w:ind w:firstLine="720"/>
        <w:jc w:val="both"/>
        <w:rPr>
          <w:i/>
          <w:caps/>
          <w:sz w:val="24"/>
          <w:lang w:val="pt-BR"/>
        </w:rPr>
      </w:pPr>
      <w:r w:rsidRPr="002B2B9E">
        <w:rPr>
          <w:i/>
          <w:caps/>
          <w:sz w:val="24"/>
          <w:lang w:val="pt-BR"/>
        </w:rPr>
        <w:t>Base do Sistema</w:t>
      </w:r>
    </w:p>
    <w:p w14:paraId="3A505997" w14:textId="77777777" w:rsidR="00221166" w:rsidRPr="002B2B9E" w:rsidRDefault="00221166" w:rsidP="00221166">
      <w:pPr>
        <w:ind w:firstLine="720"/>
        <w:jc w:val="both"/>
        <w:rPr>
          <w:sz w:val="24"/>
          <w:lang w:val="pt-BR"/>
        </w:rPr>
      </w:pPr>
    </w:p>
    <w:p w14:paraId="3789C102" w14:textId="77777777" w:rsidR="00221166" w:rsidRPr="002B2B9E" w:rsidRDefault="00221166" w:rsidP="00221166">
      <w:pPr>
        <w:spacing w:line="360" w:lineRule="auto"/>
        <w:ind w:firstLine="720"/>
        <w:jc w:val="both"/>
        <w:rPr>
          <w:sz w:val="24"/>
          <w:lang w:val="pt-BR"/>
        </w:rPr>
      </w:pPr>
      <w:r w:rsidRPr="002B2B9E">
        <w:rPr>
          <w:sz w:val="24"/>
          <w:lang w:val="pt-BR"/>
        </w:rPr>
        <w:t xml:space="preserve">O restante da tabela é formado pela tolerância dimensional, em </w:t>
      </w:r>
      <w:r w:rsidRPr="002D3B23">
        <w:rPr>
          <w:i/>
          <w:iCs/>
          <w:sz w:val="24"/>
          <w:lang w:val="pt-BR"/>
        </w:rPr>
        <w:sym w:font="Symbol" w:char="F06D"/>
      </w:r>
      <w:r w:rsidRPr="002D3B23">
        <w:rPr>
          <w:i/>
          <w:iCs/>
          <w:sz w:val="24"/>
          <w:lang w:val="pt-BR"/>
        </w:rPr>
        <w:t>m</w:t>
      </w:r>
      <w:r w:rsidRPr="002B2B9E">
        <w:rPr>
          <w:sz w:val="24"/>
          <w:lang w:val="pt-BR"/>
        </w:rPr>
        <w:t>. O cálculo dessas tolerâncias é baseado na UNIDADE DE TOLERÂNCIA (</w:t>
      </w:r>
      <w:r w:rsidRPr="002B2B9E">
        <w:rPr>
          <w:i/>
          <w:sz w:val="24"/>
          <w:lang w:val="pt-BR"/>
        </w:rPr>
        <w:t>i</w:t>
      </w:r>
      <w:r w:rsidRPr="002B2B9E">
        <w:rPr>
          <w:sz w:val="24"/>
          <w:lang w:val="pt-BR"/>
        </w:rPr>
        <w:t>), calculada através da equação abaixo.</w:t>
      </w:r>
    </w:p>
    <w:p w14:paraId="3ABE4AAF" w14:textId="77777777" w:rsidR="00221166" w:rsidRPr="002B2B9E" w:rsidRDefault="00221166" w:rsidP="00221166">
      <w:pPr>
        <w:ind w:firstLine="720"/>
        <w:jc w:val="both"/>
        <w:rPr>
          <w:sz w:val="24"/>
          <w:lang w:val="pt-BR"/>
        </w:rPr>
      </w:pPr>
    </w:p>
    <w:p w14:paraId="3143F710" w14:textId="77777777" w:rsidR="00221166" w:rsidRPr="002B2B9E" w:rsidRDefault="00221166" w:rsidP="00221166">
      <w:pPr>
        <w:spacing w:line="360" w:lineRule="auto"/>
        <w:jc w:val="both"/>
        <w:rPr>
          <w:sz w:val="24"/>
          <w:lang w:val="pt-BR"/>
        </w:rPr>
      </w:pPr>
      <w:r w:rsidRPr="002B2B9E">
        <w:rPr>
          <w:lang w:val="pt-BR"/>
        </w:rPr>
        <w:tab/>
      </w:r>
      <w:r w:rsidRPr="002B2B9E">
        <w:rPr>
          <w:lang w:val="pt-BR"/>
        </w:rPr>
        <w:tab/>
      </w:r>
      <w:r w:rsidRPr="002B2B9E">
        <w:rPr>
          <w:lang w:val="pt-BR"/>
        </w:rPr>
        <w:tab/>
      </w:r>
      <w:r w:rsidRPr="002B2B9E">
        <w:rPr>
          <w:lang w:val="pt-BR"/>
        </w:rPr>
        <w:tab/>
      </w:r>
      <w:r w:rsidRPr="006942CE">
        <w:rPr>
          <w:color w:val="FFFFFF"/>
          <w:shd w:val="clear" w:color="auto" w:fill="D9D9D9" w:themeFill="background1" w:themeFillShade="D9"/>
          <w:lang w:val="pt-BR"/>
        </w:rPr>
        <w:t>.</w:t>
      </w:r>
      <w:r w:rsidRPr="006942CE">
        <w:rPr>
          <w:position w:val="-24"/>
          <w:shd w:val="clear" w:color="auto" w:fill="D9D9D9" w:themeFill="background1" w:themeFillShade="D9"/>
          <w:lang w:val="pt-BR"/>
        </w:rPr>
        <w:object w:dxaOrig="2040" w:dyaOrig="620" w14:anchorId="7B7423CB">
          <v:shape id="_x0000_i1032" type="#_x0000_t75" style="width:122.4pt;height:36pt" o:ole="">
            <v:imagedata r:id="rId50" o:title=""/>
          </v:shape>
          <o:OLEObject Type="Embed" ProgID="Equation.3" ShapeID="_x0000_i1032" DrawAspect="Content" ObjectID="_1834910358" r:id="rId51"/>
        </w:object>
      </w:r>
    </w:p>
    <w:p w14:paraId="1769F256" w14:textId="77777777" w:rsidR="00221166" w:rsidRDefault="00221166" w:rsidP="00221166">
      <w:pPr>
        <w:jc w:val="both"/>
        <w:rPr>
          <w:sz w:val="24"/>
          <w:lang w:val="pt-BR"/>
        </w:rPr>
      </w:pPr>
    </w:p>
    <w:p w14:paraId="568298B2" w14:textId="77777777" w:rsidR="00221166" w:rsidRPr="002B2B9E" w:rsidRDefault="00221166" w:rsidP="00221166">
      <w:pPr>
        <w:jc w:val="both"/>
        <w:rPr>
          <w:sz w:val="24"/>
          <w:lang w:val="pt-BR"/>
        </w:rPr>
      </w:pPr>
    </w:p>
    <w:p w14:paraId="6B28BB21" w14:textId="77777777" w:rsidR="00221166" w:rsidRPr="008F343F" w:rsidRDefault="00221166" w:rsidP="00221166">
      <w:pPr>
        <w:pBdr>
          <w:top w:val="single" w:sz="4" w:space="1" w:color="auto"/>
        </w:pBdr>
        <w:ind w:left="709" w:hanging="142"/>
        <w:rPr>
          <w:lang w:val="pt-BR"/>
        </w:rPr>
      </w:pPr>
      <w:r w:rsidRPr="003B4A6D">
        <w:rPr>
          <w:lang w:val="pt-BR"/>
        </w:rPr>
        <w:t>* As séries devem ser utilizadas sempre que se fizer necessário escala de valores numéricos em progressão geométrica, tais como: dimensões, áreas, volumes, rotações e etc..</w:t>
      </w:r>
    </w:p>
    <w:p w14:paraId="149FD25C" w14:textId="77777777" w:rsidR="00221166" w:rsidRPr="002B2B9E" w:rsidRDefault="00221166" w:rsidP="00221166">
      <w:pPr>
        <w:spacing w:line="360" w:lineRule="auto"/>
        <w:jc w:val="both"/>
        <w:rPr>
          <w:sz w:val="24"/>
          <w:lang w:val="pt-BR"/>
        </w:rPr>
      </w:pPr>
      <w:r w:rsidRPr="002B2B9E">
        <w:rPr>
          <w:sz w:val="24"/>
          <w:lang w:val="pt-BR"/>
        </w:rPr>
        <w:lastRenderedPageBreak/>
        <w:t>onde:</w:t>
      </w:r>
      <w:r w:rsidRPr="002B2B9E">
        <w:rPr>
          <w:sz w:val="24"/>
          <w:lang w:val="pt-BR"/>
        </w:rPr>
        <w:tab/>
      </w:r>
      <w:r w:rsidRPr="002B2B9E">
        <w:rPr>
          <w:i/>
          <w:sz w:val="24"/>
          <w:lang w:val="pt-BR"/>
        </w:rPr>
        <w:t>i</w:t>
      </w:r>
      <w:r w:rsidRPr="002B2B9E">
        <w:rPr>
          <w:sz w:val="24"/>
          <w:lang w:val="pt-BR"/>
        </w:rPr>
        <w:t xml:space="preserve"> </w:t>
      </w:r>
      <w:r w:rsidRPr="002B2B9E">
        <w:rPr>
          <w:sz w:val="24"/>
          <w:lang w:val="pt-BR"/>
        </w:rPr>
        <w:sym w:font="Symbol" w:char="F0DE"/>
      </w:r>
      <w:r w:rsidRPr="002B2B9E">
        <w:rPr>
          <w:sz w:val="24"/>
          <w:lang w:val="pt-BR"/>
        </w:rPr>
        <w:t xml:space="preserve"> unidade de tolerância [</w:t>
      </w:r>
      <w:r w:rsidRPr="00E024A4">
        <w:rPr>
          <w:i/>
          <w:iCs/>
          <w:sz w:val="24"/>
          <w:lang w:val="pt-BR"/>
        </w:rPr>
        <w:sym w:font="Symbol" w:char="F06D"/>
      </w:r>
      <w:r w:rsidRPr="00E024A4">
        <w:rPr>
          <w:i/>
          <w:iCs/>
          <w:sz w:val="24"/>
          <w:lang w:val="pt-BR"/>
        </w:rPr>
        <w:t>m</w:t>
      </w:r>
      <w:r w:rsidRPr="002B2B9E">
        <w:rPr>
          <w:sz w:val="24"/>
          <w:lang w:val="pt-BR"/>
        </w:rPr>
        <w:t>].</w:t>
      </w:r>
    </w:p>
    <w:p w14:paraId="5255C027" w14:textId="77777777" w:rsidR="00221166" w:rsidRDefault="00221166" w:rsidP="00221166">
      <w:pPr>
        <w:tabs>
          <w:tab w:val="left" w:pos="1701"/>
          <w:tab w:val="left" w:pos="2127"/>
        </w:tabs>
        <w:spacing w:line="360" w:lineRule="auto"/>
        <w:ind w:left="1418" w:hanging="709"/>
        <w:jc w:val="both"/>
        <w:rPr>
          <w:sz w:val="24"/>
          <w:lang w:val="pt-BR"/>
        </w:rPr>
      </w:pPr>
      <w:r w:rsidRPr="002B2B9E">
        <w:rPr>
          <w:i/>
          <w:sz w:val="24"/>
          <w:lang w:val="pt-BR"/>
        </w:rPr>
        <w:t>D</w:t>
      </w:r>
      <w:r>
        <w:rPr>
          <w:sz w:val="24"/>
          <w:lang w:val="pt-BR"/>
        </w:rPr>
        <w:t xml:space="preserve"> </w:t>
      </w:r>
      <w:r w:rsidRPr="002B2B9E">
        <w:rPr>
          <w:sz w:val="24"/>
          <w:lang w:val="pt-BR"/>
        </w:rPr>
        <w:sym w:font="Symbol" w:char="F0DE"/>
      </w:r>
      <w:r>
        <w:rPr>
          <w:sz w:val="24"/>
          <w:lang w:val="pt-BR"/>
        </w:rPr>
        <w:t xml:space="preserve"> </w:t>
      </w:r>
      <w:r w:rsidRPr="002B2B9E">
        <w:rPr>
          <w:sz w:val="24"/>
          <w:lang w:val="pt-BR"/>
        </w:rPr>
        <w:t>média geométrica dos dois valores extremos de cada grupo de dimensões [</w:t>
      </w:r>
      <w:r w:rsidRPr="00E024A4">
        <w:rPr>
          <w:i/>
          <w:iCs/>
          <w:sz w:val="24"/>
          <w:lang w:val="pt-BR"/>
        </w:rPr>
        <w:t>mm</w:t>
      </w:r>
      <w:r w:rsidRPr="002B2B9E">
        <w:rPr>
          <w:sz w:val="24"/>
          <w:lang w:val="pt-BR"/>
        </w:rPr>
        <w:t>].</w:t>
      </w:r>
    </w:p>
    <w:p w14:paraId="3EB982DE" w14:textId="77777777" w:rsidR="00221166" w:rsidRDefault="00221166" w:rsidP="00221166">
      <w:pPr>
        <w:spacing w:line="360" w:lineRule="auto"/>
        <w:ind w:firstLine="1134"/>
        <w:jc w:val="both"/>
        <w:rPr>
          <w:sz w:val="24"/>
          <w:lang w:val="pt-BR"/>
        </w:rPr>
      </w:pPr>
    </w:p>
    <w:p w14:paraId="6DDE4B4C" w14:textId="77777777" w:rsidR="00221166" w:rsidRPr="002B2B9E" w:rsidRDefault="00221166" w:rsidP="00221166">
      <w:pPr>
        <w:spacing w:line="360" w:lineRule="auto"/>
        <w:ind w:firstLine="1134"/>
        <w:jc w:val="both"/>
        <w:rPr>
          <w:sz w:val="24"/>
          <w:lang w:val="pt-BR"/>
        </w:rPr>
      </w:pPr>
      <w:r w:rsidRPr="002B2B9E">
        <w:rPr>
          <w:sz w:val="24"/>
          <w:lang w:val="pt-BR"/>
        </w:rPr>
        <w:t>Os valores destas tolerâncias-padrão nos graus IT01, IT0 e IT1 são calculados a partir da fórmula dada na tabela abaixo.</w:t>
      </w:r>
    </w:p>
    <w:p w14:paraId="03FB9BD9" w14:textId="77777777" w:rsidR="00221166" w:rsidRPr="002B2B9E" w:rsidRDefault="00221166" w:rsidP="00221166">
      <w:pPr>
        <w:rPr>
          <w:lang w:val="pt-BR"/>
        </w:rPr>
      </w:pPr>
    </w:p>
    <w:p w14:paraId="66968369" w14:textId="77777777" w:rsidR="00221166" w:rsidRPr="002B2B9E" w:rsidRDefault="00221166" w:rsidP="00221166">
      <w:pPr>
        <w:jc w:val="center"/>
        <w:rPr>
          <w:i/>
          <w:lang w:val="pt-BR"/>
        </w:rPr>
      </w:pPr>
      <w:r w:rsidRPr="002B2B9E">
        <w:rPr>
          <w:i/>
          <w:lang w:val="pt-BR"/>
        </w:rPr>
        <w:t>Tabela 2.2</w:t>
      </w:r>
      <w:r>
        <w:rPr>
          <w:i/>
          <w:lang w:val="pt-BR"/>
        </w:rPr>
        <w:t xml:space="preserve"> - </w:t>
      </w:r>
      <w:r w:rsidRPr="002B2B9E">
        <w:rPr>
          <w:i/>
          <w:lang w:val="pt-BR"/>
        </w:rPr>
        <w:t>Tolerâncias Fundamentais - Sistema ISO.</w:t>
      </w:r>
    </w:p>
    <w:p w14:paraId="373C3A19" w14:textId="77777777" w:rsidR="00221166" w:rsidRPr="007E2E4B" w:rsidRDefault="00221166" w:rsidP="00221166">
      <w:pPr>
        <w:jc w:val="center"/>
        <w:rPr>
          <w:sz w:val="8"/>
          <w:szCs w:val="8"/>
          <w:lang w:val="pt-BR"/>
        </w:rPr>
      </w:pPr>
    </w:p>
    <w:tbl>
      <w:tblPr>
        <w:tblStyle w:val="Tabelacomgrade"/>
        <w:tblW w:w="0" w:type="auto"/>
        <w:tblInd w:w="127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119"/>
        <w:gridCol w:w="3402"/>
      </w:tblGrid>
      <w:tr w:rsidR="00221166" w:rsidRPr="002B2B9E" w14:paraId="125DD002" w14:textId="77777777" w:rsidTr="001C6787">
        <w:tc>
          <w:tcPr>
            <w:tcW w:w="3119" w:type="dxa"/>
            <w:tcBorders>
              <w:top w:val="single" w:sz="12" w:space="0" w:color="auto"/>
              <w:bottom w:val="single" w:sz="12" w:space="0" w:color="auto"/>
              <w:right w:val="single" w:sz="12" w:space="0" w:color="auto"/>
            </w:tcBorders>
            <w:shd w:val="clear" w:color="auto" w:fill="D9D9D9" w:themeFill="background1" w:themeFillShade="D9"/>
            <w:vAlign w:val="center"/>
          </w:tcPr>
          <w:p w14:paraId="1C8D9A97" w14:textId="77777777" w:rsidR="00221166" w:rsidRPr="002B2B9E" w:rsidRDefault="00221166" w:rsidP="001C6787">
            <w:pPr>
              <w:jc w:val="center"/>
              <w:rPr>
                <w:i/>
                <w:iCs/>
                <w:sz w:val="24"/>
                <w:szCs w:val="24"/>
                <w:lang w:val="pt-BR"/>
              </w:rPr>
            </w:pPr>
            <w:r w:rsidRPr="002B2B9E">
              <w:rPr>
                <w:i/>
                <w:iCs/>
                <w:sz w:val="24"/>
                <w:szCs w:val="24"/>
                <w:lang w:val="pt-BR"/>
              </w:rPr>
              <w:t>Graus de tolerância-padrão</w:t>
            </w:r>
          </w:p>
        </w:tc>
        <w:tc>
          <w:tcPr>
            <w:tcW w:w="3402" w:type="dxa"/>
            <w:tcBorders>
              <w:top w:val="single" w:sz="12" w:space="0" w:color="auto"/>
              <w:left w:val="single" w:sz="12" w:space="0" w:color="auto"/>
              <w:bottom w:val="single" w:sz="12" w:space="0" w:color="auto"/>
            </w:tcBorders>
            <w:shd w:val="clear" w:color="auto" w:fill="D9D9D9" w:themeFill="background1" w:themeFillShade="D9"/>
            <w:vAlign w:val="center"/>
          </w:tcPr>
          <w:p w14:paraId="7F704D99" w14:textId="77777777" w:rsidR="00221166" w:rsidRPr="002B2B9E" w:rsidRDefault="00221166" w:rsidP="001C6787">
            <w:pPr>
              <w:jc w:val="center"/>
              <w:rPr>
                <w:i/>
                <w:iCs/>
                <w:sz w:val="24"/>
                <w:szCs w:val="24"/>
                <w:lang w:val="pt-BR"/>
              </w:rPr>
            </w:pPr>
            <w:r w:rsidRPr="002B2B9E">
              <w:rPr>
                <w:i/>
                <w:iCs/>
                <w:sz w:val="24"/>
                <w:szCs w:val="24"/>
                <w:lang w:val="pt-BR"/>
              </w:rPr>
              <w:t>Fórmula para cálculo</w:t>
            </w:r>
          </w:p>
        </w:tc>
      </w:tr>
      <w:tr w:rsidR="00221166" w:rsidRPr="002B2B9E" w14:paraId="35A1F1C7" w14:textId="77777777" w:rsidTr="001C6787">
        <w:tc>
          <w:tcPr>
            <w:tcW w:w="3119" w:type="dxa"/>
            <w:tcBorders>
              <w:top w:val="single" w:sz="12" w:space="0" w:color="auto"/>
            </w:tcBorders>
            <w:vAlign w:val="center"/>
          </w:tcPr>
          <w:p w14:paraId="3401A615" w14:textId="77777777" w:rsidR="00221166" w:rsidRPr="002B2B9E" w:rsidRDefault="00221166" w:rsidP="001C6787">
            <w:pPr>
              <w:jc w:val="center"/>
              <w:rPr>
                <w:sz w:val="24"/>
                <w:szCs w:val="24"/>
                <w:lang w:val="pt-BR"/>
              </w:rPr>
            </w:pPr>
            <w:r w:rsidRPr="002B2B9E">
              <w:rPr>
                <w:sz w:val="24"/>
                <w:szCs w:val="24"/>
                <w:lang w:val="pt-BR"/>
              </w:rPr>
              <w:t>IT 01</w:t>
            </w:r>
          </w:p>
        </w:tc>
        <w:tc>
          <w:tcPr>
            <w:tcW w:w="3402" w:type="dxa"/>
            <w:tcBorders>
              <w:top w:val="single" w:sz="12" w:space="0" w:color="auto"/>
            </w:tcBorders>
            <w:vAlign w:val="center"/>
          </w:tcPr>
          <w:p w14:paraId="3E4D46CD" w14:textId="77777777" w:rsidR="00221166" w:rsidRPr="002B2B9E" w:rsidRDefault="00221166" w:rsidP="001C6787">
            <w:pPr>
              <w:jc w:val="center"/>
              <w:rPr>
                <w:sz w:val="24"/>
                <w:szCs w:val="24"/>
                <w:lang w:val="pt-BR"/>
              </w:rPr>
            </w:pPr>
            <w:r w:rsidRPr="002B2B9E">
              <w:rPr>
                <w:sz w:val="24"/>
                <w:szCs w:val="24"/>
                <w:lang w:val="pt-BR"/>
              </w:rPr>
              <w:t>(0,3 + 0,00</w:t>
            </w:r>
            <w:r>
              <w:rPr>
                <w:sz w:val="24"/>
                <w:szCs w:val="24"/>
                <w:lang w:val="pt-BR"/>
              </w:rPr>
              <w:t>8</w:t>
            </w:r>
            <w:r w:rsidRPr="002B2B9E">
              <w:rPr>
                <w:sz w:val="24"/>
                <w:szCs w:val="24"/>
                <w:lang w:val="pt-BR"/>
              </w:rPr>
              <w:t xml:space="preserve"> </w:t>
            </w:r>
            <w:r w:rsidRPr="002B2B9E">
              <w:rPr>
                <w:rFonts w:ascii="Arial" w:hAnsi="Arial" w:cs="Arial"/>
                <w:lang w:val="pt-BR"/>
              </w:rPr>
              <w:t>x</w:t>
            </w:r>
            <w:r w:rsidRPr="002B2B9E">
              <w:rPr>
                <w:sz w:val="24"/>
                <w:szCs w:val="24"/>
                <w:lang w:val="pt-BR"/>
              </w:rPr>
              <w:t xml:space="preserve"> D) </w:t>
            </w:r>
            <w:r w:rsidRPr="002B2B9E">
              <w:rPr>
                <w:sz w:val="24"/>
                <w:szCs w:val="24"/>
                <w:vertAlign w:val="superscript"/>
                <w:lang w:val="pt-BR"/>
              </w:rPr>
              <w:t>(a)</w:t>
            </w:r>
          </w:p>
        </w:tc>
      </w:tr>
      <w:tr w:rsidR="00221166" w:rsidRPr="002B2B9E" w14:paraId="74B0F5D3" w14:textId="77777777" w:rsidTr="001C6787">
        <w:tc>
          <w:tcPr>
            <w:tcW w:w="3119" w:type="dxa"/>
            <w:vAlign w:val="center"/>
          </w:tcPr>
          <w:p w14:paraId="20C527D3" w14:textId="77777777" w:rsidR="00221166" w:rsidRPr="002B2B9E" w:rsidRDefault="00221166" w:rsidP="001C6787">
            <w:pPr>
              <w:jc w:val="center"/>
              <w:rPr>
                <w:sz w:val="24"/>
                <w:szCs w:val="24"/>
                <w:lang w:val="pt-BR"/>
              </w:rPr>
            </w:pPr>
            <w:r w:rsidRPr="002B2B9E">
              <w:rPr>
                <w:sz w:val="24"/>
                <w:szCs w:val="24"/>
                <w:lang w:val="pt-BR"/>
              </w:rPr>
              <w:t>IT 0</w:t>
            </w:r>
          </w:p>
        </w:tc>
        <w:tc>
          <w:tcPr>
            <w:tcW w:w="3402" w:type="dxa"/>
            <w:vAlign w:val="center"/>
          </w:tcPr>
          <w:p w14:paraId="46959CE6" w14:textId="77777777" w:rsidR="00221166" w:rsidRPr="002B2B9E" w:rsidRDefault="00221166" w:rsidP="001C6787">
            <w:pPr>
              <w:jc w:val="center"/>
              <w:rPr>
                <w:sz w:val="24"/>
                <w:szCs w:val="24"/>
                <w:lang w:val="pt-BR"/>
              </w:rPr>
            </w:pPr>
            <w:r w:rsidRPr="002B2B9E">
              <w:rPr>
                <w:sz w:val="24"/>
                <w:szCs w:val="24"/>
                <w:lang w:val="pt-BR"/>
              </w:rPr>
              <w:t>(0,5 + 0,012</w:t>
            </w:r>
            <w:r w:rsidRPr="002B2B9E">
              <w:rPr>
                <w:rFonts w:ascii="Arial" w:hAnsi="Arial" w:cs="Arial"/>
                <w:sz w:val="24"/>
                <w:szCs w:val="24"/>
                <w:lang w:val="pt-BR"/>
              </w:rPr>
              <w:t xml:space="preserve"> </w:t>
            </w:r>
            <w:r w:rsidRPr="002B2B9E">
              <w:rPr>
                <w:rFonts w:ascii="Arial" w:hAnsi="Arial" w:cs="Arial"/>
                <w:lang w:val="pt-BR"/>
              </w:rPr>
              <w:t>x</w:t>
            </w:r>
            <w:r w:rsidRPr="002B2B9E">
              <w:rPr>
                <w:sz w:val="24"/>
                <w:szCs w:val="24"/>
                <w:lang w:val="pt-BR"/>
              </w:rPr>
              <w:t xml:space="preserve"> D) </w:t>
            </w:r>
            <w:r w:rsidRPr="002B2B9E">
              <w:rPr>
                <w:sz w:val="24"/>
                <w:szCs w:val="24"/>
                <w:vertAlign w:val="superscript"/>
                <w:lang w:val="pt-BR"/>
              </w:rPr>
              <w:t>(b)</w:t>
            </w:r>
          </w:p>
        </w:tc>
      </w:tr>
      <w:tr w:rsidR="00221166" w:rsidRPr="002B2B9E" w14:paraId="2CBF51F7" w14:textId="77777777" w:rsidTr="001C6787">
        <w:tc>
          <w:tcPr>
            <w:tcW w:w="3119" w:type="dxa"/>
            <w:vAlign w:val="center"/>
          </w:tcPr>
          <w:p w14:paraId="43D38A6D" w14:textId="77777777" w:rsidR="00221166" w:rsidRPr="002B2B9E" w:rsidRDefault="00221166" w:rsidP="001C6787">
            <w:pPr>
              <w:jc w:val="center"/>
              <w:rPr>
                <w:sz w:val="24"/>
                <w:szCs w:val="24"/>
                <w:lang w:val="pt-BR"/>
              </w:rPr>
            </w:pPr>
            <w:r w:rsidRPr="002B2B9E">
              <w:rPr>
                <w:sz w:val="24"/>
                <w:szCs w:val="24"/>
                <w:lang w:val="pt-BR"/>
              </w:rPr>
              <w:t>IT 1</w:t>
            </w:r>
          </w:p>
        </w:tc>
        <w:tc>
          <w:tcPr>
            <w:tcW w:w="3402" w:type="dxa"/>
            <w:vAlign w:val="center"/>
          </w:tcPr>
          <w:p w14:paraId="25724B4B" w14:textId="77777777" w:rsidR="00221166" w:rsidRPr="002B2B9E" w:rsidRDefault="00221166" w:rsidP="001C6787">
            <w:pPr>
              <w:jc w:val="center"/>
              <w:rPr>
                <w:sz w:val="24"/>
                <w:szCs w:val="24"/>
                <w:lang w:val="pt-BR"/>
              </w:rPr>
            </w:pPr>
            <w:r w:rsidRPr="002B2B9E">
              <w:rPr>
                <w:sz w:val="24"/>
                <w:szCs w:val="24"/>
                <w:lang w:val="pt-BR"/>
              </w:rPr>
              <w:t>(0,8 + 0,020</w:t>
            </w:r>
            <w:r w:rsidRPr="002B2B9E">
              <w:rPr>
                <w:rFonts w:ascii="Arial" w:hAnsi="Arial" w:cs="Arial"/>
                <w:sz w:val="24"/>
                <w:szCs w:val="24"/>
                <w:lang w:val="pt-BR"/>
              </w:rPr>
              <w:t xml:space="preserve"> </w:t>
            </w:r>
            <w:r w:rsidRPr="002B2B9E">
              <w:rPr>
                <w:rFonts w:ascii="Arial" w:hAnsi="Arial" w:cs="Arial"/>
                <w:lang w:val="pt-BR"/>
              </w:rPr>
              <w:t>x</w:t>
            </w:r>
            <w:r w:rsidRPr="002B2B9E">
              <w:rPr>
                <w:sz w:val="24"/>
                <w:szCs w:val="24"/>
                <w:lang w:val="pt-BR"/>
              </w:rPr>
              <w:t xml:space="preserve"> D) </w:t>
            </w:r>
            <w:r w:rsidRPr="002B2B9E">
              <w:rPr>
                <w:sz w:val="24"/>
                <w:szCs w:val="24"/>
                <w:vertAlign w:val="superscript"/>
                <w:lang w:val="pt-BR"/>
              </w:rPr>
              <w:t>(c)</w:t>
            </w:r>
          </w:p>
        </w:tc>
      </w:tr>
    </w:tbl>
    <w:p w14:paraId="42B842C7" w14:textId="77777777" w:rsidR="00221166" w:rsidRPr="002B2B9E" w:rsidRDefault="00221166" w:rsidP="00221166">
      <w:pPr>
        <w:spacing w:line="360" w:lineRule="auto"/>
        <w:ind w:firstLine="1134"/>
        <w:jc w:val="both"/>
        <w:rPr>
          <w:sz w:val="24"/>
          <w:lang w:val="pt-BR"/>
        </w:rPr>
      </w:pPr>
    </w:p>
    <w:p w14:paraId="31E6A229" w14:textId="77777777" w:rsidR="00221166" w:rsidRPr="002B2B9E" w:rsidRDefault="00221166" w:rsidP="00221166">
      <w:pPr>
        <w:spacing w:line="360" w:lineRule="auto"/>
        <w:ind w:firstLine="1134"/>
        <w:jc w:val="both"/>
        <w:rPr>
          <w:sz w:val="24"/>
          <w:lang w:val="pt-BR"/>
        </w:rPr>
      </w:pPr>
      <w:r w:rsidRPr="002B2B9E">
        <w:rPr>
          <w:sz w:val="24"/>
          <w:lang w:val="pt-BR"/>
        </w:rPr>
        <w:t>Não foram encontradas fórmulas para os graus IT2, IT3 e IT4.</w:t>
      </w:r>
    </w:p>
    <w:p w14:paraId="77E7DEE0" w14:textId="77777777" w:rsidR="00221166" w:rsidRPr="002B2B9E" w:rsidRDefault="00221166" w:rsidP="00221166">
      <w:pPr>
        <w:spacing w:line="360" w:lineRule="auto"/>
        <w:ind w:firstLine="1134"/>
        <w:jc w:val="both"/>
        <w:rPr>
          <w:sz w:val="24"/>
          <w:lang w:val="pt-BR"/>
        </w:rPr>
      </w:pPr>
      <w:r w:rsidRPr="002B2B9E">
        <w:rPr>
          <w:sz w:val="24"/>
          <w:lang w:val="pt-BR"/>
        </w:rPr>
        <w:t>Os valores para tolerâncias nestes graus foram aproximadamente escalonados em progressão geométrica entre os valores para IT1 e IT5.</w:t>
      </w:r>
    </w:p>
    <w:p w14:paraId="155E2B5E" w14:textId="77777777" w:rsidR="00221166" w:rsidRPr="002B2B9E" w:rsidRDefault="00221166" w:rsidP="00221166">
      <w:pPr>
        <w:spacing w:line="360" w:lineRule="auto"/>
        <w:ind w:firstLine="1134"/>
        <w:jc w:val="both"/>
        <w:rPr>
          <w:sz w:val="24"/>
          <w:lang w:val="pt-BR"/>
        </w:rPr>
      </w:pPr>
    </w:p>
    <w:p w14:paraId="58B26F84" w14:textId="77777777" w:rsidR="00221166" w:rsidRPr="002B2B9E" w:rsidRDefault="00221166" w:rsidP="00221166">
      <w:pPr>
        <w:spacing w:line="360" w:lineRule="auto"/>
        <w:jc w:val="center"/>
        <w:rPr>
          <w:i/>
          <w:lang w:val="pt-BR"/>
        </w:rPr>
      </w:pPr>
      <w:r w:rsidRPr="002B2B9E">
        <w:rPr>
          <w:i/>
          <w:lang w:val="pt-BR"/>
        </w:rPr>
        <w:t>Tabela 2.3</w:t>
      </w:r>
      <w:r>
        <w:rPr>
          <w:i/>
          <w:lang w:val="pt-BR"/>
        </w:rPr>
        <w:t xml:space="preserve"> - </w:t>
      </w:r>
      <w:r w:rsidRPr="002B2B9E">
        <w:rPr>
          <w:i/>
          <w:lang w:val="pt-BR"/>
        </w:rPr>
        <w:t>Tolerâncias Fundamentais - Sistema ISO.</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57" w:type="dxa"/>
          <w:right w:w="57" w:type="dxa"/>
        </w:tblCellMar>
        <w:tblLook w:val="00A0" w:firstRow="1" w:lastRow="0" w:firstColumn="1" w:lastColumn="0" w:noHBand="0" w:noVBand="0"/>
      </w:tblPr>
      <w:tblGrid>
        <w:gridCol w:w="629"/>
        <w:gridCol w:w="567"/>
        <w:gridCol w:w="567"/>
        <w:gridCol w:w="567"/>
        <w:gridCol w:w="624"/>
        <w:gridCol w:w="624"/>
        <w:gridCol w:w="624"/>
        <w:gridCol w:w="624"/>
        <w:gridCol w:w="624"/>
        <w:gridCol w:w="680"/>
        <w:gridCol w:w="680"/>
        <w:gridCol w:w="680"/>
        <w:gridCol w:w="680"/>
        <w:gridCol w:w="680"/>
        <w:gridCol w:w="624"/>
      </w:tblGrid>
      <w:tr w:rsidR="00221166" w:rsidRPr="00933470" w14:paraId="17E17F47" w14:textId="77777777" w:rsidTr="001C6787">
        <w:trPr>
          <w:trHeight w:val="510"/>
          <w:jc w:val="center"/>
        </w:trPr>
        <w:tc>
          <w:tcPr>
            <w:tcW w:w="629" w:type="dxa"/>
            <w:tcBorders>
              <w:top w:val="single" w:sz="12" w:space="0" w:color="000000"/>
              <w:bottom w:val="single" w:sz="12" w:space="0" w:color="000000"/>
              <w:right w:val="single" w:sz="12" w:space="0" w:color="000000"/>
            </w:tcBorders>
            <w:shd w:val="clear" w:color="auto" w:fill="E6E6E6"/>
          </w:tcPr>
          <w:p w14:paraId="506D07E6" w14:textId="77777777" w:rsidR="00221166" w:rsidRPr="002B2B9E" w:rsidRDefault="00221166" w:rsidP="001C6787">
            <w:pPr>
              <w:jc w:val="both"/>
              <w:rPr>
                <w:sz w:val="16"/>
                <w:lang w:val="pt-BR"/>
              </w:rPr>
            </w:pPr>
          </w:p>
        </w:tc>
        <w:tc>
          <w:tcPr>
            <w:tcW w:w="8845" w:type="dxa"/>
            <w:gridSpan w:val="14"/>
            <w:tcBorders>
              <w:top w:val="single" w:sz="12" w:space="0" w:color="000000"/>
              <w:left w:val="single" w:sz="12" w:space="0" w:color="000000"/>
              <w:bottom w:val="single" w:sz="12" w:space="0" w:color="000000"/>
            </w:tcBorders>
            <w:shd w:val="clear" w:color="auto" w:fill="E6E6E6"/>
            <w:vAlign w:val="center"/>
          </w:tcPr>
          <w:p w14:paraId="01D4E072" w14:textId="77777777" w:rsidR="00221166" w:rsidRPr="002B2B9E" w:rsidRDefault="00221166" w:rsidP="001C6787">
            <w:pPr>
              <w:jc w:val="center"/>
              <w:rPr>
                <w:b/>
                <w:i/>
                <w:lang w:val="pt-BR"/>
              </w:rPr>
            </w:pPr>
            <w:r w:rsidRPr="002B2B9E">
              <w:rPr>
                <w:b/>
                <w:i/>
                <w:lang w:val="pt-BR"/>
              </w:rPr>
              <w:t>DIÂMETROS [mm]</w:t>
            </w:r>
          </w:p>
          <w:p w14:paraId="5EB31961" w14:textId="77777777" w:rsidR="00221166" w:rsidRPr="002B2B9E" w:rsidRDefault="00221166" w:rsidP="001C6787">
            <w:pPr>
              <w:jc w:val="center"/>
              <w:rPr>
                <w:sz w:val="16"/>
                <w:lang w:val="pt-BR"/>
              </w:rPr>
            </w:pPr>
            <w:r w:rsidRPr="002B2B9E">
              <w:rPr>
                <w:sz w:val="16"/>
                <w:lang w:val="pt-BR"/>
              </w:rPr>
              <w:t>(mais de - até)</w:t>
            </w:r>
          </w:p>
        </w:tc>
      </w:tr>
      <w:tr w:rsidR="00221166" w:rsidRPr="002B2B9E" w14:paraId="00EBDF42" w14:textId="77777777" w:rsidTr="001C6787">
        <w:trPr>
          <w:trHeight w:val="284"/>
          <w:jc w:val="center"/>
        </w:trPr>
        <w:tc>
          <w:tcPr>
            <w:tcW w:w="629" w:type="dxa"/>
            <w:tcBorders>
              <w:top w:val="single" w:sz="12" w:space="0" w:color="000000"/>
              <w:bottom w:val="single" w:sz="12" w:space="0" w:color="000000"/>
              <w:right w:val="single" w:sz="12" w:space="0" w:color="000000"/>
            </w:tcBorders>
            <w:shd w:val="clear" w:color="auto" w:fill="E6E6E6"/>
            <w:vAlign w:val="center"/>
          </w:tcPr>
          <w:p w14:paraId="40DC7387" w14:textId="77777777" w:rsidR="00221166" w:rsidRPr="002B2B9E" w:rsidRDefault="00221166" w:rsidP="001C6787">
            <w:pPr>
              <w:jc w:val="center"/>
              <w:rPr>
                <w:b/>
                <w:i/>
                <w:lang w:val="pt-BR"/>
              </w:rPr>
            </w:pPr>
            <w:r w:rsidRPr="002B2B9E">
              <w:rPr>
                <w:b/>
                <w:i/>
                <w:lang w:val="pt-BR"/>
              </w:rPr>
              <w:t>IT</w:t>
            </w:r>
          </w:p>
        </w:tc>
        <w:tc>
          <w:tcPr>
            <w:tcW w:w="567" w:type="dxa"/>
            <w:tcBorders>
              <w:left w:val="single" w:sz="12" w:space="0" w:color="000000"/>
              <w:bottom w:val="single" w:sz="12" w:space="0" w:color="000000"/>
            </w:tcBorders>
            <w:vAlign w:val="center"/>
          </w:tcPr>
          <w:p w14:paraId="6448C660" w14:textId="77777777" w:rsidR="00221166" w:rsidRPr="002B2B9E" w:rsidRDefault="00221166" w:rsidP="001C6787">
            <w:pPr>
              <w:jc w:val="center"/>
              <w:rPr>
                <w:sz w:val="16"/>
                <w:lang w:val="pt-BR"/>
              </w:rPr>
            </w:pPr>
            <w:r w:rsidRPr="002B2B9E">
              <w:rPr>
                <w:sz w:val="16"/>
                <w:lang w:val="pt-BR"/>
              </w:rPr>
              <w:t>1 - 3</w:t>
            </w:r>
          </w:p>
        </w:tc>
        <w:tc>
          <w:tcPr>
            <w:tcW w:w="567" w:type="dxa"/>
            <w:tcBorders>
              <w:bottom w:val="single" w:sz="12" w:space="0" w:color="000000"/>
            </w:tcBorders>
            <w:vAlign w:val="center"/>
          </w:tcPr>
          <w:p w14:paraId="56EF43E4" w14:textId="77777777" w:rsidR="00221166" w:rsidRPr="002B2B9E" w:rsidRDefault="00221166" w:rsidP="001C6787">
            <w:pPr>
              <w:jc w:val="center"/>
              <w:rPr>
                <w:sz w:val="16"/>
                <w:lang w:val="pt-BR"/>
              </w:rPr>
            </w:pPr>
            <w:r w:rsidRPr="002B2B9E">
              <w:rPr>
                <w:sz w:val="16"/>
                <w:lang w:val="pt-BR"/>
              </w:rPr>
              <w:t>3 - 6</w:t>
            </w:r>
          </w:p>
        </w:tc>
        <w:tc>
          <w:tcPr>
            <w:tcW w:w="567" w:type="dxa"/>
            <w:tcBorders>
              <w:bottom w:val="single" w:sz="12" w:space="0" w:color="000000"/>
            </w:tcBorders>
            <w:vAlign w:val="center"/>
          </w:tcPr>
          <w:p w14:paraId="340C54B3" w14:textId="77777777" w:rsidR="00221166" w:rsidRPr="002B2B9E" w:rsidRDefault="00221166" w:rsidP="001C6787">
            <w:pPr>
              <w:jc w:val="center"/>
              <w:rPr>
                <w:sz w:val="16"/>
                <w:szCs w:val="16"/>
                <w:lang w:val="pt-BR"/>
              </w:rPr>
            </w:pPr>
            <w:r w:rsidRPr="002B2B9E">
              <w:rPr>
                <w:sz w:val="16"/>
                <w:szCs w:val="16"/>
                <w:lang w:val="pt-BR"/>
              </w:rPr>
              <w:t>6 - 10</w:t>
            </w:r>
          </w:p>
        </w:tc>
        <w:tc>
          <w:tcPr>
            <w:tcW w:w="624" w:type="dxa"/>
            <w:tcBorders>
              <w:bottom w:val="single" w:sz="12" w:space="0" w:color="000000"/>
            </w:tcBorders>
            <w:vAlign w:val="center"/>
          </w:tcPr>
          <w:p w14:paraId="581A2CD2" w14:textId="77777777" w:rsidR="00221166" w:rsidRPr="002B2B9E" w:rsidRDefault="00221166" w:rsidP="001C6787">
            <w:pPr>
              <w:jc w:val="center"/>
              <w:rPr>
                <w:sz w:val="16"/>
                <w:szCs w:val="16"/>
                <w:lang w:val="pt-BR"/>
              </w:rPr>
            </w:pPr>
            <w:r w:rsidRPr="002B2B9E">
              <w:rPr>
                <w:sz w:val="16"/>
                <w:szCs w:val="16"/>
                <w:lang w:val="pt-BR"/>
              </w:rPr>
              <w:t>10 - 18</w:t>
            </w:r>
          </w:p>
        </w:tc>
        <w:tc>
          <w:tcPr>
            <w:tcW w:w="624" w:type="dxa"/>
            <w:tcBorders>
              <w:bottom w:val="single" w:sz="12" w:space="0" w:color="000000"/>
            </w:tcBorders>
            <w:vAlign w:val="center"/>
          </w:tcPr>
          <w:p w14:paraId="7F364D4D" w14:textId="77777777" w:rsidR="00221166" w:rsidRPr="002B2B9E" w:rsidRDefault="00221166" w:rsidP="001C6787">
            <w:pPr>
              <w:jc w:val="center"/>
              <w:rPr>
                <w:sz w:val="16"/>
                <w:szCs w:val="16"/>
                <w:lang w:val="pt-BR"/>
              </w:rPr>
            </w:pPr>
            <w:r w:rsidRPr="002B2B9E">
              <w:rPr>
                <w:sz w:val="16"/>
                <w:szCs w:val="16"/>
                <w:lang w:val="pt-BR"/>
              </w:rPr>
              <w:t>18 - 30</w:t>
            </w:r>
          </w:p>
        </w:tc>
        <w:tc>
          <w:tcPr>
            <w:tcW w:w="624" w:type="dxa"/>
            <w:tcBorders>
              <w:bottom w:val="single" w:sz="12" w:space="0" w:color="000000"/>
            </w:tcBorders>
            <w:vAlign w:val="center"/>
          </w:tcPr>
          <w:p w14:paraId="61407B15" w14:textId="77777777" w:rsidR="00221166" w:rsidRPr="002B2B9E" w:rsidRDefault="00221166" w:rsidP="001C6787">
            <w:pPr>
              <w:jc w:val="center"/>
              <w:rPr>
                <w:sz w:val="16"/>
                <w:szCs w:val="16"/>
                <w:lang w:val="pt-BR"/>
              </w:rPr>
            </w:pPr>
            <w:r w:rsidRPr="002B2B9E">
              <w:rPr>
                <w:sz w:val="16"/>
                <w:szCs w:val="16"/>
                <w:lang w:val="pt-BR"/>
              </w:rPr>
              <w:t>30 - 50</w:t>
            </w:r>
          </w:p>
        </w:tc>
        <w:tc>
          <w:tcPr>
            <w:tcW w:w="624" w:type="dxa"/>
            <w:tcBorders>
              <w:bottom w:val="single" w:sz="12" w:space="0" w:color="000000"/>
            </w:tcBorders>
            <w:vAlign w:val="center"/>
          </w:tcPr>
          <w:p w14:paraId="01BEB511" w14:textId="77777777" w:rsidR="00221166" w:rsidRPr="002B2B9E" w:rsidRDefault="00221166" w:rsidP="001C6787">
            <w:pPr>
              <w:jc w:val="center"/>
              <w:rPr>
                <w:sz w:val="16"/>
                <w:szCs w:val="16"/>
                <w:lang w:val="pt-BR"/>
              </w:rPr>
            </w:pPr>
            <w:r w:rsidRPr="002B2B9E">
              <w:rPr>
                <w:sz w:val="16"/>
                <w:szCs w:val="16"/>
                <w:lang w:val="pt-BR"/>
              </w:rPr>
              <w:t>50 - 80</w:t>
            </w:r>
          </w:p>
        </w:tc>
        <w:tc>
          <w:tcPr>
            <w:tcW w:w="624" w:type="dxa"/>
            <w:tcBorders>
              <w:bottom w:val="single" w:sz="12" w:space="0" w:color="000000"/>
            </w:tcBorders>
            <w:vAlign w:val="center"/>
          </w:tcPr>
          <w:p w14:paraId="0C34F7E3" w14:textId="77777777" w:rsidR="00221166" w:rsidRPr="002B2B9E" w:rsidRDefault="00221166" w:rsidP="001C6787">
            <w:pPr>
              <w:jc w:val="center"/>
              <w:rPr>
                <w:sz w:val="14"/>
                <w:szCs w:val="14"/>
                <w:lang w:val="pt-BR"/>
              </w:rPr>
            </w:pPr>
            <w:r w:rsidRPr="002B2B9E">
              <w:rPr>
                <w:sz w:val="14"/>
                <w:szCs w:val="14"/>
                <w:lang w:val="pt-BR"/>
              </w:rPr>
              <w:t>80 - 120</w:t>
            </w:r>
          </w:p>
        </w:tc>
        <w:tc>
          <w:tcPr>
            <w:tcW w:w="680" w:type="dxa"/>
            <w:tcBorders>
              <w:bottom w:val="single" w:sz="12" w:space="0" w:color="000000"/>
            </w:tcBorders>
            <w:vAlign w:val="center"/>
          </w:tcPr>
          <w:p w14:paraId="67168779" w14:textId="77777777" w:rsidR="00221166" w:rsidRPr="002B2B9E" w:rsidRDefault="00221166" w:rsidP="001C6787">
            <w:pPr>
              <w:jc w:val="center"/>
              <w:rPr>
                <w:sz w:val="14"/>
                <w:szCs w:val="14"/>
                <w:lang w:val="pt-BR"/>
              </w:rPr>
            </w:pPr>
            <w:r w:rsidRPr="002B2B9E">
              <w:rPr>
                <w:sz w:val="14"/>
                <w:szCs w:val="14"/>
                <w:lang w:val="pt-BR"/>
              </w:rPr>
              <w:t>120 -180</w:t>
            </w:r>
          </w:p>
        </w:tc>
        <w:tc>
          <w:tcPr>
            <w:tcW w:w="680" w:type="dxa"/>
            <w:tcBorders>
              <w:bottom w:val="single" w:sz="12" w:space="0" w:color="000000"/>
            </w:tcBorders>
            <w:vAlign w:val="center"/>
          </w:tcPr>
          <w:p w14:paraId="66580CC7" w14:textId="77777777" w:rsidR="00221166" w:rsidRPr="002B2B9E" w:rsidRDefault="00221166" w:rsidP="001C6787">
            <w:pPr>
              <w:jc w:val="center"/>
              <w:rPr>
                <w:sz w:val="14"/>
                <w:szCs w:val="14"/>
                <w:lang w:val="pt-BR"/>
              </w:rPr>
            </w:pPr>
            <w:r w:rsidRPr="002B2B9E">
              <w:rPr>
                <w:sz w:val="14"/>
                <w:szCs w:val="14"/>
                <w:lang w:val="pt-BR"/>
              </w:rPr>
              <w:t>180 - 250</w:t>
            </w:r>
          </w:p>
        </w:tc>
        <w:tc>
          <w:tcPr>
            <w:tcW w:w="680" w:type="dxa"/>
            <w:tcBorders>
              <w:bottom w:val="single" w:sz="12" w:space="0" w:color="000000"/>
            </w:tcBorders>
            <w:vAlign w:val="center"/>
          </w:tcPr>
          <w:p w14:paraId="5AEF2B6C" w14:textId="77777777" w:rsidR="00221166" w:rsidRPr="002B2B9E" w:rsidRDefault="00221166" w:rsidP="001C6787">
            <w:pPr>
              <w:jc w:val="center"/>
              <w:rPr>
                <w:sz w:val="14"/>
                <w:szCs w:val="14"/>
                <w:lang w:val="pt-BR"/>
              </w:rPr>
            </w:pPr>
            <w:r w:rsidRPr="002B2B9E">
              <w:rPr>
                <w:sz w:val="14"/>
                <w:szCs w:val="14"/>
                <w:lang w:val="pt-BR"/>
              </w:rPr>
              <w:t>250 - 315</w:t>
            </w:r>
          </w:p>
        </w:tc>
        <w:tc>
          <w:tcPr>
            <w:tcW w:w="680" w:type="dxa"/>
            <w:tcBorders>
              <w:bottom w:val="single" w:sz="12" w:space="0" w:color="000000"/>
            </w:tcBorders>
            <w:vAlign w:val="center"/>
          </w:tcPr>
          <w:p w14:paraId="2461B51D" w14:textId="77777777" w:rsidR="00221166" w:rsidRPr="002B2B9E" w:rsidRDefault="00221166" w:rsidP="001C6787">
            <w:pPr>
              <w:jc w:val="center"/>
              <w:rPr>
                <w:sz w:val="14"/>
                <w:szCs w:val="14"/>
                <w:lang w:val="pt-BR"/>
              </w:rPr>
            </w:pPr>
            <w:r w:rsidRPr="002B2B9E">
              <w:rPr>
                <w:sz w:val="14"/>
                <w:szCs w:val="14"/>
                <w:lang w:val="pt-BR"/>
              </w:rPr>
              <w:t>315 - 400</w:t>
            </w:r>
          </w:p>
        </w:tc>
        <w:tc>
          <w:tcPr>
            <w:tcW w:w="680" w:type="dxa"/>
            <w:tcBorders>
              <w:bottom w:val="single" w:sz="12" w:space="0" w:color="000000"/>
            </w:tcBorders>
            <w:vAlign w:val="center"/>
          </w:tcPr>
          <w:p w14:paraId="536DDC12" w14:textId="77777777" w:rsidR="00221166" w:rsidRPr="002B2B9E" w:rsidRDefault="00221166" w:rsidP="001C6787">
            <w:pPr>
              <w:jc w:val="center"/>
              <w:rPr>
                <w:sz w:val="14"/>
                <w:szCs w:val="14"/>
                <w:lang w:val="pt-BR"/>
              </w:rPr>
            </w:pPr>
            <w:r w:rsidRPr="002B2B9E">
              <w:rPr>
                <w:sz w:val="14"/>
                <w:szCs w:val="14"/>
                <w:lang w:val="pt-BR"/>
              </w:rPr>
              <w:t>400 - 500</w:t>
            </w:r>
          </w:p>
        </w:tc>
        <w:tc>
          <w:tcPr>
            <w:tcW w:w="624" w:type="dxa"/>
            <w:tcBorders>
              <w:bottom w:val="single" w:sz="12" w:space="0" w:color="000000"/>
            </w:tcBorders>
            <w:vAlign w:val="center"/>
          </w:tcPr>
          <w:p w14:paraId="38A083C5" w14:textId="77777777" w:rsidR="00221166" w:rsidRPr="002B2B9E" w:rsidRDefault="00221166" w:rsidP="001C6787">
            <w:pPr>
              <w:jc w:val="center"/>
              <w:rPr>
                <w:i/>
                <w:sz w:val="16"/>
                <w:lang w:val="pt-BR"/>
              </w:rPr>
            </w:pPr>
            <w:r w:rsidRPr="002B2B9E">
              <w:rPr>
                <w:i/>
                <w:sz w:val="16"/>
                <w:lang w:val="pt-BR"/>
              </w:rPr>
              <w:t>UT</w:t>
            </w:r>
          </w:p>
        </w:tc>
      </w:tr>
      <w:tr w:rsidR="00221166" w:rsidRPr="002B2B9E" w14:paraId="22106ECB" w14:textId="77777777" w:rsidTr="001C6787">
        <w:trPr>
          <w:trHeight w:val="227"/>
          <w:jc w:val="center"/>
        </w:trPr>
        <w:tc>
          <w:tcPr>
            <w:tcW w:w="629" w:type="dxa"/>
            <w:tcBorders>
              <w:top w:val="nil"/>
              <w:right w:val="single" w:sz="12" w:space="0" w:color="000000"/>
            </w:tcBorders>
            <w:vAlign w:val="center"/>
          </w:tcPr>
          <w:p w14:paraId="73E08D69" w14:textId="77777777" w:rsidR="00221166" w:rsidRPr="002B2B9E" w:rsidRDefault="00221166" w:rsidP="001C6787">
            <w:pPr>
              <w:jc w:val="center"/>
              <w:rPr>
                <w:sz w:val="16"/>
                <w:lang w:val="pt-BR"/>
              </w:rPr>
            </w:pPr>
            <w:r w:rsidRPr="002B2B9E">
              <w:rPr>
                <w:sz w:val="16"/>
                <w:lang w:val="pt-BR"/>
              </w:rPr>
              <w:t>01</w:t>
            </w:r>
          </w:p>
        </w:tc>
        <w:tc>
          <w:tcPr>
            <w:tcW w:w="567" w:type="dxa"/>
            <w:tcBorders>
              <w:top w:val="nil"/>
              <w:left w:val="single" w:sz="12" w:space="0" w:color="000000"/>
            </w:tcBorders>
            <w:vAlign w:val="center"/>
          </w:tcPr>
          <w:p w14:paraId="089DFC52" w14:textId="77777777" w:rsidR="00221166" w:rsidRPr="002B2B9E" w:rsidRDefault="00221166" w:rsidP="001C6787">
            <w:pPr>
              <w:jc w:val="center"/>
              <w:rPr>
                <w:sz w:val="16"/>
                <w:lang w:val="pt-BR"/>
              </w:rPr>
            </w:pPr>
            <w:r w:rsidRPr="002B2B9E">
              <w:rPr>
                <w:sz w:val="16"/>
                <w:lang w:val="pt-BR"/>
              </w:rPr>
              <w:t>0</w:t>
            </w:r>
            <w:r>
              <w:rPr>
                <w:sz w:val="16"/>
                <w:lang w:val="pt-BR"/>
              </w:rPr>
              <w:t>,</w:t>
            </w:r>
            <w:r w:rsidRPr="002B2B9E">
              <w:rPr>
                <w:sz w:val="16"/>
                <w:lang w:val="pt-BR"/>
              </w:rPr>
              <w:t>3</w:t>
            </w:r>
          </w:p>
        </w:tc>
        <w:tc>
          <w:tcPr>
            <w:tcW w:w="567" w:type="dxa"/>
            <w:tcBorders>
              <w:top w:val="nil"/>
            </w:tcBorders>
            <w:vAlign w:val="center"/>
          </w:tcPr>
          <w:p w14:paraId="2FE58884" w14:textId="77777777" w:rsidR="00221166" w:rsidRPr="002B2B9E" w:rsidRDefault="00221166" w:rsidP="001C6787">
            <w:pPr>
              <w:jc w:val="center"/>
              <w:rPr>
                <w:sz w:val="16"/>
                <w:lang w:val="pt-BR"/>
              </w:rPr>
            </w:pPr>
            <w:r w:rsidRPr="002B2B9E">
              <w:rPr>
                <w:sz w:val="16"/>
                <w:lang w:val="pt-BR"/>
              </w:rPr>
              <w:t>0.4</w:t>
            </w:r>
          </w:p>
        </w:tc>
        <w:tc>
          <w:tcPr>
            <w:tcW w:w="567" w:type="dxa"/>
            <w:tcBorders>
              <w:top w:val="nil"/>
            </w:tcBorders>
            <w:vAlign w:val="center"/>
          </w:tcPr>
          <w:p w14:paraId="13B308AC" w14:textId="77777777" w:rsidR="00221166" w:rsidRPr="002B2B9E" w:rsidRDefault="00221166" w:rsidP="001C6787">
            <w:pPr>
              <w:jc w:val="center"/>
              <w:rPr>
                <w:sz w:val="16"/>
                <w:lang w:val="pt-BR"/>
              </w:rPr>
            </w:pPr>
            <w:r w:rsidRPr="002B2B9E">
              <w:rPr>
                <w:sz w:val="16"/>
                <w:lang w:val="pt-BR"/>
              </w:rPr>
              <w:t>0.4</w:t>
            </w:r>
          </w:p>
        </w:tc>
        <w:tc>
          <w:tcPr>
            <w:tcW w:w="624" w:type="dxa"/>
            <w:tcBorders>
              <w:top w:val="nil"/>
            </w:tcBorders>
            <w:vAlign w:val="center"/>
          </w:tcPr>
          <w:p w14:paraId="5660645B" w14:textId="77777777" w:rsidR="00221166" w:rsidRPr="002B2B9E" w:rsidRDefault="00221166" w:rsidP="001C6787">
            <w:pPr>
              <w:jc w:val="center"/>
              <w:rPr>
                <w:sz w:val="16"/>
                <w:lang w:val="pt-BR"/>
              </w:rPr>
            </w:pPr>
            <w:r w:rsidRPr="002B2B9E">
              <w:rPr>
                <w:sz w:val="16"/>
                <w:lang w:val="pt-BR"/>
              </w:rPr>
              <w:t>0.5</w:t>
            </w:r>
          </w:p>
        </w:tc>
        <w:tc>
          <w:tcPr>
            <w:tcW w:w="624" w:type="dxa"/>
            <w:tcBorders>
              <w:top w:val="nil"/>
            </w:tcBorders>
            <w:vAlign w:val="center"/>
          </w:tcPr>
          <w:p w14:paraId="4AF6E7E6" w14:textId="77777777" w:rsidR="00221166" w:rsidRPr="002B2B9E" w:rsidRDefault="00221166" w:rsidP="001C6787">
            <w:pPr>
              <w:jc w:val="center"/>
              <w:rPr>
                <w:sz w:val="16"/>
                <w:lang w:val="pt-BR"/>
              </w:rPr>
            </w:pPr>
            <w:r w:rsidRPr="002B2B9E">
              <w:rPr>
                <w:sz w:val="16"/>
                <w:lang w:val="pt-BR"/>
              </w:rPr>
              <w:t>0.6</w:t>
            </w:r>
          </w:p>
        </w:tc>
        <w:tc>
          <w:tcPr>
            <w:tcW w:w="624" w:type="dxa"/>
            <w:tcBorders>
              <w:top w:val="nil"/>
            </w:tcBorders>
            <w:vAlign w:val="center"/>
          </w:tcPr>
          <w:p w14:paraId="7D2B5185" w14:textId="77777777" w:rsidR="00221166" w:rsidRPr="002B2B9E" w:rsidRDefault="00221166" w:rsidP="001C6787">
            <w:pPr>
              <w:jc w:val="center"/>
              <w:rPr>
                <w:sz w:val="16"/>
                <w:lang w:val="pt-BR"/>
              </w:rPr>
            </w:pPr>
            <w:r w:rsidRPr="002B2B9E">
              <w:rPr>
                <w:sz w:val="16"/>
                <w:lang w:val="pt-BR"/>
              </w:rPr>
              <w:t>0.6</w:t>
            </w:r>
          </w:p>
        </w:tc>
        <w:tc>
          <w:tcPr>
            <w:tcW w:w="624" w:type="dxa"/>
            <w:tcBorders>
              <w:top w:val="nil"/>
            </w:tcBorders>
            <w:vAlign w:val="center"/>
          </w:tcPr>
          <w:p w14:paraId="01E35BE6" w14:textId="77777777" w:rsidR="00221166" w:rsidRPr="002B2B9E" w:rsidRDefault="00221166" w:rsidP="001C6787">
            <w:pPr>
              <w:jc w:val="center"/>
              <w:rPr>
                <w:sz w:val="16"/>
                <w:lang w:val="pt-BR"/>
              </w:rPr>
            </w:pPr>
            <w:r w:rsidRPr="002B2B9E">
              <w:rPr>
                <w:sz w:val="16"/>
                <w:lang w:val="pt-BR"/>
              </w:rPr>
              <w:t>0.8</w:t>
            </w:r>
          </w:p>
        </w:tc>
        <w:tc>
          <w:tcPr>
            <w:tcW w:w="624" w:type="dxa"/>
            <w:tcBorders>
              <w:top w:val="nil"/>
            </w:tcBorders>
            <w:vAlign w:val="center"/>
          </w:tcPr>
          <w:p w14:paraId="0A492E58" w14:textId="77777777" w:rsidR="00221166" w:rsidRPr="002B2B9E" w:rsidRDefault="00221166" w:rsidP="001C6787">
            <w:pPr>
              <w:jc w:val="center"/>
              <w:rPr>
                <w:sz w:val="16"/>
                <w:lang w:val="pt-BR"/>
              </w:rPr>
            </w:pPr>
            <w:r w:rsidRPr="002B2B9E">
              <w:rPr>
                <w:sz w:val="16"/>
                <w:lang w:val="pt-BR"/>
              </w:rPr>
              <w:t>1.0</w:t>
            </w:r>
          </w:p>
        </w:tc>
        <w:tc>
          <w:tcPr>
            <w:tcW w:w="680" w:type="dxa"/>
            <w:tcBorders>
              <w:top w:val="nil"/>
            </w:tcBorders>
            <w:vAlign w:val="center"/>
          </w:tcPr>
          <w:p w14:paraId="3483AAC2" w14:textId="77777777" w:rsidR="00221166" w:rsidRPr="002B2B9E" w:rsidRDefault="00221166" w:rsidP="001C6787">
            <w:pPr>
              <w:jc w:val="center"/>
              <w:rPr>
                <w:sz w:val="16"/>
                <w:lang w:val="pt-BR"/>
              </w:rPr>
            </w:pPr>
            <w:r w:rsidRPr="002B2B9E">
              <w:rPr>
                <w:sz w:val="16"/>
                <w:lang w:val="pt-BR"/>
              </w:rPr>
              <w:t>1.2</w:t>
            </w:r>
          </w:p>
        </w:tc>
        <w:tc>
          <w:tcPr>
            <w:tcW w:w="680" w:type="dxa"/>
            <w:tcBorders>
              <w:top w:val="nil"/>
            </w:tcBorders>
            <w:vAlign w:val="center"/>
          </w:tcPr>
          <w:p w14:paraId="3A3A9535" w14:textId="77777777" w:rsidR="00221166" w:rsidRPr="002B2B9E" w:rsidRDefault="00221166" w:rsidP="001C6787">
            <w:pPr>
              <w:jc w:val="center"/>
              <w:rPr>
                <w:sz w:val="16"/>
                <w:lang w:val="pt-BR"/>
              </w:rPr>
            </w:pPr>
            <w:r w:rsidRPr="002B2B9E">
              <w:rPr>
                <w:sz w:val="16"/>
                <w:lang w:val="pt-BR"/>
              </w:rPr>
              <w:t>2.0</w:t>
            </w:r>
          </w:p>
        </w:tc>
        <w:tc>
          <w:tcPr>
            <w:tcW w:w="680" w:type="dxa"/>
            <w:tcBorders>
              <w:top w:val="nil"/>
            </w:tcBorders>
            <w:vAlign w:val="center"/>
          </w:tcPr>
          <w:p w14:paraId="747ADA72" w14:textId="77777777" w:rsidR="00221166" w:rsidRPr="002B2B9E" w:rsidRDefault="00221166" w:rsidP="001C6787">
            <w:pPr>
              <w:jc w:val="center"/>
              <w:rPr>
                <w:sz w:val="16"/>
                <w:lang w:val="pt-BR"/>
              </w:rPr>
            </w:pPr>
            <w:r w:rsidRPr="002B2B9E">
              <w:rPr>
                <w:sz w:val="16"/>
                <w:lang w:val="pt-BR"/>
              </w:rPr>
              <w:t>2.5</w:t>
            </w:r>
          </w:p>
        </w:tc>
        <w:tc>
          <w:tcPr>
            <w:tcW w:w="680" w:type="dxa"/>
            <w:tcBorders>
              <w:top w:val="nil"/>
            </w:tcBorders>
            <w:vAlign w:val="center"/>
          </w:tcPr>
          <w:p w14:paraId="281B34D0" w14:textId="77777777" w:rsidR="00221166" w:rsidRPr="002B2B9E" w:rsidRDefault="00221166" w:rsidP="001C6787">
            <w:pPr>
              <w:jc w:val="center"/>
              <w:rPr>
                <w:sz w:val="16"/>
                <w:lang w:val="pt-BR"/>
              </w:rPr>
            </w:pPr>
            <w:r w:rsidRPr="002B2B9E">
              <w:rPr>
                <w:sz w:val="16"/>
                <w:lang w:val="pt-BR"/>
              </w:rPr>
              <w:t>3.0</w:t>
            </w:r>
          </w:p>
        </w:tc>
        <w:tc>
          <w:tcPr>
            <w:tcW w:w="680" w:type="dxa"/>
            <w:tcBorders>
              <w:top w:val="nil"/>
            </w:tcBorders>
            <w:vAlign w:val="center"/>
          </w:tcPr>
          <w:p w14:paraId="36C5CA88" w14:textId="77777777" w:rsidR="00221166" w:rsidRPr="002B2B9E" w:rsidRDefault="00221166" w:rsidP="001C6787">
            <w:pPr>
              <w:jc w:val="center"/>
              <w:rPr>
                <w:sz w:val="16"/>
                <w:lang w:val="pt-BR"/>
              </w:rPr>
            </w:pPr>
            <w:r w:rsidRPr="002B2B9E">
              <w:rPr>
                <w:sz w:val="16"/>
                <w:lang w:val="pt-BR"/>
              </w:rPr>
              <w:t>4.0</w:t>
            </w:r>
          </w:p>
        </w:tc>
        <w:tc>
          <w:tcPr>
            <w:tcW w:w="624" w:type="dxa"/>
            <w:tcBorders>
              <w:top w:val="nil"/>
            </w:tcBorders>
            <w:vAlign w:val="center"/>
          </w:tcPr>
          <w:p w14:paraId="5CF79B5F" w14:textId="77777777" w:rsidR="00221166" w:rsidRPr="002B2B9E" w:rsidRDefault="00221166" w:rsidP="001C6787">
            <w:pPr>
              <w:jc w:val="center"/>
              <w:rPr>
                <w:sz w:val="16"/>
                <w:lang w:val="pt-BR"/>
              </w:rPr>
            </w:pPr>
            <w:r w:rsidRPr="002B2B9E">
              <w:rPr>
                <w:sz w:val="16"/>
                <w:lang w:val="pt-BR"/>
              </w:rPr>
              <w:t>(a)</w:t>
            </w:r>
          </w:p>
        </w:tc>
      </w:tr>
      <w:tr w:rsidR="00221166" w:rsidRPr="002B2B9E" w14:paraId="7C92AE3A" w14:textId="77777777" w:rsidTr="001C6787">
        <w:trPr>
          <w:trHeight w:val="227"/>
          <w:jc w:val="center"/>
        </w:trPr>
        <w:tc>
          <w:tcPr>
            <w:tcW w:w="629" w:type="dxa"/>
            <w:tcBorders>
              <w:right w:val="single" w:sz="12" w:space="0" w:color="000000"/>
            </w:tcBorders>
            <w:vAlign w:val="center"/>
          </w:tcPr>
          <w:p w14:paraId="6B772F12" w14:textId="77777777" w:rsidR="00221166" w:rsidRPr="002B2B9E" w:rsidRDefault="00221166" w:rsidP="001C6787">
            <w:pPr>
              <w:jc w:val="center"/>
              <w:rPr>
                <w:sz w:val="16"/>
                <w:lang w:val="pt-BR"/>
              </w:rPr>
            </w:pPr>
            <w:r w:rsidRPr="002B2B9E">
              <w:rPr>
                <w:sz w:val="16"/>
                <w:lang w:val="pt-BR"/>
              </w:rPr>
              <w:t>0</w:t>
            </w:r>
          </w:p>
        </w:tc>
        <w:tc>
          <w:tcPr>
            <w:tcW w:w="567" w:type="dxa"/>
            <w:tcBorders>
              <w:left w:val="single" w:sz="12" w:space="0" w:color="000000"/>
            </w:tcBorders>
            <w:vAlign w:val="center"/>
          </w:tcPr>
          <w:p w14:paraId="5655B0C3" w14:textId="77777777" w:rsidR="00221166" w:rsidRPr="002B2B9E" w:rsidRDefault="00221166" w:rsidP="001C6787">
            <w:pPr>
              <w:jc w:val="center"/>
              <w:rPr>
                <w:sz w:val="16"/>
                <w:lang w:val="pt-BR"/>
              </w:rPr>
            </w:pPr>
            <w:r w:rsidRPr="002B2B9E">
              <w:rPr>
                <w:sz w:val="16"/>
                <w:lang w:val="pt-BR"/>
              </w:rPr>
              <w:t>0</w:t>
            </w:r>
            <w:r>
              <w:rPr>
                <w:sz w:val="16"/>
                <w:lang w:val="pt-BR"/>
              </w:rPr>
              <w:t>,</w:t>
            </w:r>
            <w:r w:rsidRPr="002B2B9E">
              <w:rPr>
                <w:sz w:val="16"/>
                <w:lang w:val="pt-BR"/>
              </w:rPr>
              <w:t>5</w:t>
            </w:r>
          </w:p>
        </w:tc>
        <w:tc>
          <w:tcPr>
            <w:tcW w:w="567" w:type="dxa"/>
            <w:vAlign w:val="center"/>
          </w:tcPr>
          <w:p w14:paraId="306AFFFC" w14:textId="77777777" w:rsidR="00221166" w:rsidRPr="002B2B9E" w:rsidRDefault="00221166" w:rsidP="001C6787">
            <w:pPr>
              <w:jc w:val="center"/>
              <w:rPr>
                <w:sz w:val="16"/>
                <w:lang w:val="pt-BR"/>
              </w:rPr>
            </w:pPr>
            <w:r w:rsidRPr="002B2B9E">
              <w:rPr>
                <w:sz w:val="16"/>
                <w:lang w:val="pt-BR"/>
              </w:rPr>
              <w:t>0.6</w:t>
            </w:r>
          </w:p>
        </w:tc>
        <w:tc>
          <w:tcPr>
            <w:tcW w:w="567" w:type="dxa"/>
            <w:vAlign w:val="center"/>
          </w:tcPr>
          <w:p w14:paraId="13EB238B" w14:textId="77777777" w:rsidR="00221166" w:rsidRPr="002B2B9E" w:rsidRDefault="00221166" w:rsidP="001C6787">
            <w:pPr>
              <w:jc w:val="center"/>
              <w:rPr>
                <w:sz w:val="16"/>
                <w:lang w:val="pt-BR"/>
              </w:rPr>
            </w:pPr>
            <w:r w:rsidRPr="002B2B9E">
              <w:rPr>
                <w:sz w:val="16"/>
                <w:lang w:val="pt-BR"/>
              </w:rPr>
              <w:t>0.6</w:t>
            </w:r>
          </w:p>
        </w:tc>
        <w:tc>
          <w:tcPr>
            <w:tcW w:w="624" w:type="dxa"/>
            <w:vAlign w:val="center"/>
          </w:tcPr>
          <w:p w14:paraId="3EBF396D" w14:textId="77777777" w:rsidR="00221166" w:rsidRPr="002B2B9E" w:rsidRDefault="00221166" w:rsidP="001C6787">
            <w:pPr>
              <w:jc w:val="center"/>
              <w:rPr>
                <w:sz w:val="16"/>
                <w:lang w:val="pt-BR"/>
              </w:rPr>
            </w:pPr>
            <w:r w:rsidRPr="002B2B9E">
              <w:rPr>
                <w:sz w:val="16"/>
                <w:lang w:val="pt-BR"/>
              </w:rPr>
              <w:t>0.8</w:t>
            </w:r>
          </w:p>
        </w:tc>
        <w:tc>
          <w:tcPr>
            <w:tcW w:w="624" w:type="dxa"/>
            <w:vAlign w:val="center"/>
          </w:tcPr>
          <w:p w14:paraId="490AF1B3" w14:textId="77777777" w:rsidR="00221166" w:rsidRPr="002B2B9E" w:rsidRDefault="00221166" w:rsidP="001C6787">
            <w:pPr>
              <w:jc w:val="center"/>
              <w:rPr>
                <w:sz w:val="16"/>
                <w:lang w:val="pt-BR"/>
              </w:rPr>
            </w:pPr>
            <w:r w:rsidRPr="002B2B9E">
              <w:rPr>
                <w:sz w:val="16"/>
                <w:lang w:val="pt-BR"/>
              </w:rPr>
              <w:t>1.0</w:t>
            </w:r>
          </w:p>
        </w:tc>
        <w:tc>
          <w:tcPr>
            <w:tcW w:w="624" w:type="dxa"/>
            <w:vAlign w:val="center"/>
          </w:tcPr>
          <w:p w14:paraId="43E73778" w14:textId="77777777" w:rsidR="00221166" w:rsidRPr="002B2B9E" w:rsidRDefault="00221166" w:rsidP="001C6787">
            <w:pPr>
              <w:jc w:val="center"/>
              <w:rPr>
                <w:sz w:val="16"/>
                <w:lang w:val="pt-BR"/>
              </w:rPr>
            </w:pPr>
            <w:r w:rsidRPr="002B2B9E">
              <w:rPr>
                <w:sz w:val="16"/>
                <w:lang w:val="pt-BR"/>
              </w:rPr>
              <w:t>1.0</w:t>
            </w:r>
          </w:p>
        </w:tc>
        <w:tc>
          <w:tcPr>
            <w:tcW w:w="624" w:type="dxa"/>
            <w:vAlign w:val="center"/>
          </w:tcPr>
          <w:p w14:paraId="1847CF76" w14:textId="77777777" w:rsidR="00221166" w:rsidRPr="002B2B9E" w:rsidRDefault="00221166" w:rsidP="001C6787">
            <w:pPr>
              <w:jc w:val="center"/>
              <w:rPr>
                <w:sz w:val="16"/>
                <w:lang w:val="pt-BR"/>
              </w:rPr>
            </w:pPr>
            <w:r w:rsidRPr="002B2B9E">
              <w:rPr>
                <w:sz w:val="16"/>
                <w:lang w:val="pt-BR"/>
              </w:rPr>
              <w:t>1.2</w:t>
            </w:r>
          </w:p>
        </w:tc>
        <w:tc>
          <w:tcPr>
            <w:tcW w:w="624" w:type="dxa"/>
            <w:vAlign w:val="center"/>
          </w:tcPr>
          <w:p w14:paraId="15EEA5AE" w14:textId="77777777" w:rsidR="00221166" w:rsidRPr="002B2B9E" w:rsidRDefault="00221166" w:rsidP="001C6787">
            <w:pPr>
              <w:jc w:val="center"/>
              <w:rPr>
                <w:sz w:val="16"/>
                <w:lang w:val="pt-BR"/>
              </w:rPr>
            </w:pPr>
            <w:r w:rsidRPr="002B2B9E">
              <w:rPr>
                <w:sz w:val="16"/>
                <w:lang w:val="pt-BR"/>
              </w:rPr>
              <w:t>1.5</w:t>
            </w:r>
          </w:p>
        </w:tc>
        <w:tc>
          <w:tcPr>
            <w:tcW w:w="680" w:type="dxa"/>
            <w:vAlign w:val="center"/>
          </w:tcPr>
          <w:p w14:paraId="7F56C672" w14:textId="77777777" w:rsidR="00221166" w:rsidRPr="002B2B9E" w:rsidRDefault="00221166" w:rsidP="001C6787">
            <w:pPr>
              <w:jc w:val="center"/>
              <w:rPr>
                <w:sz w:val="16"/>
                <w:lang w:val="pt-BR"/>
              </w:rPr>
            </w:pPr>
            <w:r w:rsidRPr="002B2B9E">
              <w:rPr>
                <w:sz w:val="16"/>
                <w:lang w:val="pt-BR"/>
              </w:rPr>
              <w:t>2.0</w:t>
            </w:r>
          </w:p>
        </w:tc>
        <w:tc>
          <w:tcPr>
            <w:tcW w:w="680" w:type="dxa"/>
            <w:vAlign w:val="center"/>
          </w:tcPr>
          <w:p w14:paraId="3F07F322" w14:textId="77777777" w:rsidR="00221166" w:rsidRPr="002B2B9E" w:rsidRDefault="00221166" w:rsidP="001C6787">
            <w:pPr>
              <w:jc w:val="center"/>
              <w:rPr>
                <w:sz w:val="16"/>
                <w:lang w:val="pt-BR"/>
              </w:rPr>
            </w:pPr>
            <w:r w:rsidRPr="002B2B9E">
              <w:rPr>
                <w:sz w:val="16"/>
                <w:lang w:val="pt-BR"/>
              </w:rPr>
              <w:t>3.0</w:t>
            </w:r>
          </w:p>
        </w:tc>
        <w:tc>
          <w:tcPr>
            <w:tcW w:w="680" w:type="dxa"/>
            <w:vAlign w:val="center"/>
          </w:tcPr>
          <w:p w14:paraId="2F073299" w14:textId="77777777" w:rsidR="00221166" w:rsidRPr="002B2B9E" w:rsidRDefault="00221166" w:rsidP="001C6787">
            <w:pPr>
              <w:jc w:val="center"/>
              <w:rPr>
                <w:sz w:val="16"/>
                <w:lang w:val="pt-BR"/>
              </w:rPr>
            </w:pPr>
            <w:r w:rsidRPr="002B2B9E">
              <w:rPr>
                <w:sz w:val="16"/>
                <w:lang w:val="pt-BR"/>
              </w:rPr>
              <w:t>4.0</w:t>
            </w:r>
          </w:p>
        </w:tc>
        <w:tc>
          <w:tcPr>
            <w:tcW w:w="680" w:type="dxa"/>
            <w:vAlign w:val="center"/>
          </w:tcPr>
          <w:p w14:paraId="422CE9DA" w14:textId="77777777" w:rsidR="00221166" w:rsidRPr="002B2B9E" w:rsidRDefault="00221166" w:rsidP="001C6787">
            <w:pPr>
              <w:jc w:val="center"/>
              <w:rPr>
                <w:sz w:val="16"/>
                <w:lang w:val="pt-BR"/>
              </w:rPr>
            </w:pPr>
            <w:r w:rsidRPr="002B2B9E">
              <w:rPr>
                <w:sz w:val="16"/>
                <w:lang w:val="pt-BR"/>
              </w:rPr>
              <w:t>5.0</w:t>
            </w:r>
          </w:p>
        </w:tc>
        <w:tc>
          <w:tcPr>
            <w:tcW w:w="680" w:type="dxa"/>
            <w:vAlign w:val="center"/>
          </w:tcPr>
          <w:p w14:paraId="50143AF8" w14:textId="77777777" w:rsidR="00221166" w:rsidRPr="002B2B9E" w:rsidRDefault="00221166" w:rsidP="001C6787">
            <w:pPr>
              <w:jc w:val="center"/>
              <w:rPr>
                <w:sz w:val="16"/>
                <w:lang w:val="pt-BR"/>
              </w:rPr>
            </w:pPr>
            <w:r w:rsidRPr="002B2B9E">
              <w:rPr>
                <w:sz w:val="16"/>
                <w:lang w:val="pt-BR"/>
              </w:rPr>
              <w:t>6.0</w:t>
            </w:r>
          </w:p>
        </w:tc>
        <w:tc>
          <w:tcPr>
            <w:tcW w:w="624" w:type="dxa"/>
            <w:vAlign w:val="center"/>
          </w:tcPr>
          <w:p w14:paraId="33270FB7" w14:textId="77777777" w:rsidR="00221166" w:rsidRPr="002B2B9E" w:rsidRDefault="00221166" w:rsidP="001C6787">
            <w:pPr>
              <w:jc w:val="center"/>
              <w:rPr>
                <w:sz w:val="16"/>
                <w:lang w:val="pt-BR"/>
              </w:rPr>
            </w:pPr>
            <w:r w:rsidRPr="002B2B9E">
              <w:rPr>
                <w:sz w:val="16"/>
                <w:lang w:val="pt-BR"/>
              </w:rPr>
              <w:t>(b)</w:t>
            </w:r>
          </w:p>
        </w:tc>
      </w:tr>
      <w:tr w:rsidR="00221166" w:rsidRPr="002B2B9E" w14:paraId="79305EAA" w14:textId="77777777" w:rsidTr="001C6787">
        <w:trPr>
          <w:trHeight w:val="227"/>
          <w:jc w:val="center"/>
        </w:trPr>
        <w:tc>
          <w:tcPr>
            <w:tcW w:w="629" w:type="dxa"/>
            <w:tcBorders>
              <w:right w:val="single" w:sz="12" w:space="0" w:color="000000"/>
            </w:tcBorders>
            <w:vAlign w:val="center"/>
          </w:tcPr>
          <w:p w14:paraId="2232E39A" w14:textId="77777777" w:rsidR="00221166" w:rsidRPr="002B2B9E" w:rsidRDefault="00221166" w:rsidP="001C6787">
            <w:pPr>
              <w:jc w:val="center"/>
              <w:rPr>
                <w:sz w:val="16"/>
                <w:lang w:val="pt-BR"/>
              </w:rPr>
            </w:pPr>
            <w:r w:rsidRPr="002B2B9E">
              <w:rPr>
                <w:sz w:val="16"/>
                <w:lang w:val="pt-BR"/>
              </w:rPr>
              <w:t>1</w:t>
            </w:r>
          </w:p>
        </w:tc>
        <w:tc>
          <w:tcPr>
            <w:tcW w:w="567" w:type="dxa"/>
            <w:tcBorders>
              <w:left w:val="single" w:sz="12" w:space="0" w:color="000000"/>
            </w:tcBorders>
            <w:vAlign w:val="center"/>
          </w:tcPr>
          <w:p w14:paraId="15526097" w14:textId="77777777" w:rsidR="00221166" w:rsidRPr="002B2B9E" w:rsidRDefault="00221166" w:rsidP="001C6787">
            <w:pPr>
              <w:jc w:val="center"/>
              <w:rPr>
                <w:sz w:val="16"/>
                <w:lang w:val="pt-BR"/>
              </w:rPr>
            </w:pPr>
            <w:r w:rsidRPr="002B2B9E">
              <w:rPr>
                <w:sz w:val="16"/>
                <w:lang w:val="pt-BR"/>
              </w:rPr>
              <w:t>0</w:t>
            </w:r>
            <w:r>
              <w:rPr>
                <w:sz w:val="16"/>
                <w:lang w:val="pt-BR"/>
              </w:rPr>
              <w:t>,</w:t>
            </w:r>
            <w:r w:rsidRPr="002B2B9E">
              <w:rPr>
                <w:sz w:val="16"/>
                <w:lang w:val="pt-BR"/>
              </w:rPr>
              <w:t>8</w:t>
            </w:r>
          </w:p>
        </w:tc>
        <w:tc>
          <w:tcPr>
            <w:tcW w:w="567" w:type="dxa"/>
            <w:vAlign w:val="center"/>
          </w:tcPr>
          <w:p w14:paraId="14504BF0" w14:textId="77777777" w:rsidR="00221166" w:rsidRPr="002B2B9E" w:rsidRDefault="00221166" w:rsidP="001C6787">
            <w:pPr>
              <w:jc w:val="center"/>
              <w:rPr>
                <w:sz w:val="16"/>
                <w:lang w:val="pt-BR"/>
              </w:rPr>
            </w:pPr>
            <w:r w:rsidRPr="002B2B9E">
              <w:rPr>
                <w:sz w:val="16"/>
                <w:lang w:val="pt-BR"/>
              </w:rPr>
              <w:t>1.0</w:t>
            </w:r>
          </w:p>
        </w:tc>
        <w:tc>
          <w:tcPr>
            <w:tcW w:w="567" w:type="dxa"/>
            <w:vAlign w:val="center"/>
          </w:tcPr>
          <w:p w14:paraId="677DE9D0" w14:textId="77777777" w:rsidR="00221166" w:rsidRPr="002B2B9E" w:rsidRDefault="00221166" w:rsidP="001C6787">
            <w:pPr>
              <w:jc w:val="center"/>
              <w:rPr>
                <w:sz w:val="16"/>
                <w:lang w:val="pt-BR"/>
              </w:rPr>
            </w:pPr>
            <w:r w:rsidRPr="002B2B9E">
              <w:rPr>
                <w:sz w:val="16"/>
                <w:lang w:val="pt-BR"/>
              </w:rPr>
              <w:t>1.0</w:t>
            </w:r>
          </w:p>
        </w:tc>
        <w:tc>
          <w:tcPr>
            <w:tcW w:w="624" w:type="dxa"/>
            <w:vAlign w:val="center"/>
          </w:tcPr>
          <w:p w14:paraId="647FB02B" w14:textId="77777777" w:rsidR="00221166" w:rsidRPr="002B2B9E" w:rsidRDefault="00221166" w:rsidP="001C6787">
            <w:pPr>
              <w:jc w:val="center"/>
              <w:rPr>
                <w:sz w:val="16"/>
                <w:lang w:val="pt-BR"/>
              </w:rPr>
            </w:pPr>
            <w:r w:rsidRPr="002B2B9E">
              <w:rPr>
                <w:sz w:val="16"/>
                <w:lang w:val="pt-BR"/>
              </w:rPr>
              <w:t>1.2</w:t>
            </w:r>
          </w:p>
        </w:tc>
        <w:tc>
          <w:tcPr>
            <w:tcW w:w="624" w:type="dxa"/>
            <w:vAlign w:val="center"/>
          </w:tcPr>
          <w:p w14:paraId="11965923" w14:textId="77777777" w:rsidR="00221166" w:rsidRPr="002B2B9E" w:rsidRDefault="00221166" w:rsidP="001C6787">
            <w:pPr>
              <w:jc w:val="center"/>
              <w:rPr>
                <w:sz w:val="16"/>
                <w:lang w:val="pt-BR"/>
              </w:rPr>
            </w:pPr>
            <w:r w:rsidRPr="002B2B9E">
              <w:rPr>
                <w:sz w:val="16"/>
                <w:lang w:val="pt-BR"/>
              </w:rPr>
              <w:t>1.5</w:t>
            </w:r>
          </w:p>
        </w:tc>
        <w:tc>
          <w:tcPr>
            <w:tcW w:w="624" w:type="dxa"/>
            <w:vAlign w:val="center"/>
          </w:tcPr>
          <w:p w14:paraId="4FE63C53" w14:textId="77777777" w:rsidR="00221166" w:rsidRPr="002B2B9E" w:rsidRDefault="00221166" w:rsidP="001C6787">
            <w:pPr>
              <w:jc w:val="center"/>
              <w:rPr>
                <w:sz w:val="16"/>
                <w:lang w:val="pt-BR"/>
              </w:rPr>
            </w:pPr>
            <w:r w:rsidRPr="002B2B9E">
              <w:rPr>
                <w:sz w:val="16"/>
                <w:lang w:val="pt-BR"/>
              </w:rPr>
              <w:t>1.5</w:t>
            </w:r>
          </w:p>
        </w:tc>
        <w:tc>
          <w:tcPr>
            <w:tcW w:w="624" w:type="dxa"/>
            <w:vAlign w:val="center"/>
          </w:tcPr>
          <w:p w14:paraId="4EA52739" w14:textId="77777777" w:rsidR="00221166" w:rsidRPr="002B2B9E" w:rsidRDefault="00221166" w:rsidP="001C6787">
            <w:pPr>
              <w:jc w:val="center"/>
              <w:rPr>
                <w:sz w:val="16"/>
                <w:lang w:val="pt-BR"/>
              </w:rPr>
            </w:pPr>
            <w:r w:rsidRPr="002B2B9E">
              <w:rPr>
                <w:sz w:val="16"/>
                <w:lang w:val="pt-BR"/>
              </w:rPr>
              <w:t>2.0</w:t>
            </w:r>
          </w:p>
        </w:tc>
        <w:tc>
          <w:tcPr>
            <w:tcW w:w="624" w:type="dxa"/>
            <w:vAlign w:val="center"/>
          </w:tcPr>
          <w:p w14:paraId="30DEA534" w14:textId="77777777" w:rsidR="00221166" w:rsidRPr="002B2B9E" w:rsidRDefault="00221166" w:rsidP="001C6787">
            <w:pPr>
              <w:jc w:val="center"/>
              <w:rPr>
                <w:sz w:val="16"/>
                <w:lang w:val="pt-BR"/>
              </w:rPr>
            </w:pPr>
            <w:r w:rsidRPr="002B2B9E">
              <w:rPr>
                <w:sz w:val="16"/>
                <w:lang w:val="pt-BR"/>
              </w:rPr>
              <w:t>2.5</w:t>
            </w:r>
          </w:p>
        </w:tc>
        <w:tc>
          <w:tcPr>
            <w:tcW w:w="680" w:type="dxa"/>
            <w:vAlign w:val="center"/>
          </w:tcPr>
          <w:p w14:paraId="68747A27" w14:textId="77777777" w:rsidR="00221166" w:rsidRPr="002B2B9E" w:rsidRDefault="00221166" w:rsidP="001C6787">
            <w:pPr>
              <w:jc w:val="center"/>
              <w:rPr>
                <w:sz w:val="16"/>
                <w:lang w:val="pt-BR"/>
              </w:rPr>
            </w:pPr>
            <w:r w:rsidRPr="002B2B9E">
              <w:rPr>
                <w:sz w:val="16"/>
                <w:lang w:val="pt-BR"/>
              </w:rPr>
              <w:t>3.5</w:t>
            </w:r>
          </w:p>
        </w:tc>
        <w:tc>
          <w:tcPr>
            <w:tcW w:w="680" w:type="dxa"/>
            <w:vAlign w:val="center"/>
          </w:tcPr>
          <w:p w14:paraId="577F2832" w14:textId="77777777" w:rsidR="00221166" w:rsidRPr="002B2B9E" w:rsidRDefault="00221166" w:rsidP="001C6787">
            <w:pPr>
              <w:jc w:val="center"/>
              <w:rPr>
                <w:sz w:val="16"/>
                <w:lang w:val="pt-BR"/>
              </w:rPr>
            </w:pPr>
            <w:r w:rsidRPr="002B2B9E">
              <w:rPr>
                <w:sz w:val="16"/>
                <w:lang w:val="pt-BR"/>
              </w:rPr>
              <w:t>4.5</w:t>
            </w:r>
          </w:p>
        </w:tc>
        <w:tc>
          <w:tcPr>
            <w:tcW w:w="680" w:type="dxa"/>
            <w:vAlign w:val="center"/>
          </w:tcPr>
          <w:p w14:paraId="4435F3EF" w14:textId="77777777" w:rsidR="00221166" w:rsidRPr="002B2B9E" w:rsidRDefault="00221166" w:rsidP="001C6787">
            <w:pPr>
              <w:jc w:val="center"/>
              <w:rPr>
                <w:sz w:val="16"/>
                <w:lang w:val="pt-BR"/>
              </w:rPr>
            </w:pPr>
            <w:r w:rsidRPr="002B2B9E">
              <w:rPr>
                <w:sz w:val="16"/>
                <w:lang w:val="pt-BR"/>
              </w:rPr>
              <w:t>6.0</w:t>
            </w:r>
          </w:p>
        </w:tc>
        <w:tc>
          <w:tcPr>
            <w:tcW w:w="680" w:type="dxa"/>
            <w:vAlign w:val="center"/>
          </w:tcPr>
          <w:p w14:paraId="64DBF5A2" w14:textId="77777777" w:rsidR="00221166" w:rsidRPr="002B2B9E" w:rsidRDefault="00221166" w:rsidP="001C6787">
            <w:pPr>
              <w:jc w:val="center"/>
              <w:rPr>
                <w:sz w:val="16"/>
                <w:lang w:val="pt-BR"/>
              </w:rPr>
            </w:pPr>
            <w:r w:rsidRPr="002B2B9E">
              <w:rPr>
                <w:sz w:val="16"/>
                <w:lang w:val="pt-BR"/>
              </w:rPr>
              <w:t>7.0</w:t>
            </w:r>
          </w:p>
        </w:tc>
        <w:tc>
          <w:tcPr>
            <w:tcW w:w="680" w:type="dxa"/>
            <w:vAlign w:val="center"/>
          </w:tcPr>
          <w:p w14:paraId="656B3193" w14:textId="77777777" w:rsidR="00221166" w:rsidRPr="002B2B9E" w:rsidRDefault="00221166" w:rsidP="001C6787">
            <w:pPr>
              <w:jc w:val="center"/>
              <w:rPr>
                <w:sz w:val="16"/>
                <w:lang w:val="pt-BR"/>
              </w:rPr>
            </w:pPr>
            <w:r w:rsidRPr="002B2B9E">
              <w:rPr>
                <w:sz w:val="16"/>
                <w:lang w:val="pt-BR"/>
              </w:rPr>
              <w:t>8.0</w:t>
            </w:r>
          </w:p>
        </w:tc>
        <w:tc>
          <w:tcPr>
            <w:tcW w:w="624" w:type="dxa"/>
            <w:vAlign w:val="center"/>
          </w:tcPr>
          <w:p w14:paraId="5C59B98E" w14:textId="77777777" w:rsidR="00221166" w:rsidRPr="002B2B9E" w:rsidRDefault="00221166" w:rsidP="001C6787">
            <w:pPr>
              <w:jc w:val="center"/>
              <w:rPr>
                <w:sz w:val="16"/>
                <w:lang w:val="pt-BR"/>
              </w:rPr>
            </w:pPr>
            <w:r w:rsidRPr="002B2B9E">
              <w:rPr>
                <w:sz w:val="16"/>
                <w:lang w:val="pt-BR"/>
              </w:rPr>
              <w:t>(c)</w:t>
            </w:r>
          </w:p>
        </w:tc>
      </w:tr>
      <w:tr w:rsidR="00221166" w:rsidRPr="002B2B9E" w14:paraId="2C3F6558" w14:textId="77777777" w:rsidTr="001C6787">
        <w:trPr>
          <w:trHeight w:val="227"/>
          <w:jc w:val="center"/>
        </w:trPr>
        <w:tc>
          <w:tcPr>
            <w:tcW w:w="629" w:type="dxa"/>
            <w:tcBorders>
              <w:right w:val="single" w:sz="12" w:space="0" w:color="000000"/>
            </w:tcBorders>
            <w:vAlign w:val="center"/>
          </w:tcPr>
          <w:p w14:paraId="4FAC970B" w14:textId="77777777" w:rsidR="00221166" w:rsidRPr="002B2B9E" w:rsidRDefault="00221166" w:rsidP="001C6787">
            <w:pPr>
              <w:jc w:val="center"/>
              <w:rPr>
                <w:sz w:val="16"/>
                <w:lang w:val="pt-BR"/>
              </w:rPr>
            </w:pPr>
            <w:r w:rsidRPr="002B2B9E">
              <w:rPr>
                <w:sz w:val="16"/>
                <w:lang w:val="pt-BR"/>
              </w:rPr>
              <w:t>2</w:t>
            </w:r>
          </w:p>
        </w:tc>
        <w:tc>
          <w:tcPr>
            <w:tcW w:w="567" w:type="dxa"/>
            <w:tcBorders>
              <w:left w:val="single" w:sz="12" w:space="0" w:color="000000"/>
            </w:tcBorders>
            <w:vAlign w:val="center"/>
          </w:tcPr>
          <w:p w14:paraId="2B2B616E" w14:textId="77777777" w:rsidR="00221166" w:rsidRPr="002B2B9E" w:rsidRDefault="00221166" w:rsidP="001C6787">
            <w:pPr>
              <w:jc w:val="center"/>
              <w:rPr>
                <w:sz w:val="16"/>
                <w:lang w:val="pt-BR"/>
              </w:rPr>
            </w:pPr>
            <w:r w:rsidRPr="002B2B9E">
              <w:rPr>
                <w:sz w:val="16"/>
                <w:lang w:val="pt-BR"/>
              </w:rPr>
              <w:t>1</w:t>
            </w:r>
            <w:r>
              <w:rPr>
                <w:sz w:val="16"/>
                <w:lang w:val="pt-BR"/>
              </w:rPr>
              <w:t>,</w:t>
            </w:r>
            <w:r w:rsidRPr="002B2B9E">
              <w:rPr>
                <w:sz w:val="16"/>
                <w:lang w:val="pt-BR"/>
              </w:rPr>
              <w:t>2</w:t>
            </w:r>
          </w:p>
        </w:tc>
        <w:tc>
          <w:tcPr>
            <w:tcW w:w="567" w:type="dxa"/>
            <w:vAlign w:val="center"/>
          </w:tcPr>
          <w:p w14:paraId="3A458A09" w14:textId="77777777" w:rsidR="00221166" w:rsidRPr="002B2B9E" w:rsidRDefault="00221166" w:rsidP="001C6787">
            <w:pPr>
              <w:jc w:val="center"/>
              <w:rPr>
                <w:sz w:val="16"/>
                <w:lang w:val="pt-BR"/>
              </w:rPr>
            </w:pPr>
            <w:r w:rsidRPr="002B2B9E">
              <w:rPr>
                <w:sz w:val="16"/>
                <w:lang w:val="pt-BR"/>
              </w:rPr>
              <w:t>1.5</w:t>
            </w:r>
          </w:p>
        </w:tc>
        <w:tc>
          <w:tcPr>
            <w:tcW w:w="567" w:type="dxa"/>
            <w:vAlign w:val="center"/>
          </w:tcPr>
          <w:p w14:paraId="18CD4347" w14:textId="77777777" w:rsidR="00221166" w:rsidRPr="002B2B9E" w:rsidRDefault="00221166" w:rsidP="001C6787">
            <w:pPr>
              <w:jc w:val="center"/>
              <w:rPr>
                <w:sz w:val="16"/>
                <w:lang w:val="pt-BR"/>
              </w:rPr>
            </w:pPr>
            <w:r w:rsidRPr="002B2B9E">
              <w:rPr>
                <w:sz w:val="16"/>
                <w:lang w:val="pt-BR"/>
              </w:rPr>
              <w:t>1.5</w:t>
            </w:r>
          </w:p>
        </w:tc>
        <w:tc>
          <w:tcPr>
            <w:tcW w:w="624" w:type="dxa"/>
            <w:vAlign w:val="center"/>
          </w:tcPr>
          <w:p w14:paraId="159AC3A0" w14:textId="77777777" w:rsidR="00221166" w:rsidRPr="002B2B9E" w:rsidRDefault="00221166" w:rsidP="001C6787">
            <w:pPr>
              <w:jc w:val="center"/>
              <w:rPr>
                <w:sz w:val="16"/>
                <w:lang w:val="pt-BR"/>
              </w:rPr>
            </w:pPr>
            <w:r w:rsidRPr="002B2B9E">
              <w:rPr>
                <w:sz w:val="16"/>
                <w:lang w:val="pt-BR"/>
              </w:rPr>
              <w:t>2.0</w:t>
            </w:r>
          </w:p>
        </w:tc>
        <w:tc>
          <w:tcPr>
            <w:tcW w:w="624" w:type="dxa"/>
            <w:vAlign w:val="center"/>
          </w:tcPr>
          <w:p w14:paraId="6D4F99E1" w14:textId="77777777" w:rsidR="00221166" w:rsidRPr="002B2B9E" w:rsidRDefault="00221166" w:rsidP="001C6787">
            <w:pPr>
              <w:jc w:val="center"/>
              <w:rPr>
                <w:sz w:val="16"/>
                <w:lang w:val="pt-BR"/>
              </w:rPr>
            </w:pPr>
            <w:r w:rsidRPr="002B2B9E">
              <w:rPr>
                <w:sz w:val="16"/>
                <w:lang w:val="pt-BR"/>
              </w:rPr>
              <w:t>2.5</w:t>
            </w:r>
          </w:p>
        </w:tc>
        <w:tc>
          <w:tcPr>
            <w:tcW w:w="624" w:type="dxa"/>
            <w:vAlign w:val="center"/>
          </w:tcPr>
          <w:p w14:paraId="21CF34E4" w14:textId="77777777" w:rsidR="00221166" w:rsidRPr="002B2B9E" w:rsidRDefault="00221166" w:rsidP="001C6787">
            <w:pPr>
              <w:jc w:val="center"/>
              <w:rPr>
                <w:sz w:val="16"/>
                <w:lang w:val="pt-BR"/>
              </w:rPr>
            </w:pPr>
            <w:r w:rsidRPr="002B2B9E">
              <w:rPr>
                <w:sz w:val="16"/>
                <w:lang w:val="pt-BR"/>
              </w:rPr>
              <w:t>2.5</w:t>
            </w:r>
          </w:p>
        </w:tc>
        <w:tc>
          <w:tcPr>
            <w:tcW w:w="624" w:type="dxa"/>
            <w:vAlign w:val="center"/>
          </w:tcPr>
          <w:p w14:paraId="252CD4E3" w14:textId="77777777" w:rsidR="00221166" w:rsidRPr="002B2B9E" w:rsidRDefault="00221166" w:rsidP="001C6787">
            <w:pPr>
              <w:jc w:val="center"/>
              <w:rPr>
                <w:sz w:val="16"/>
                <w:lang w:val="pt-BR"/>
              </w:rPr>
            </w:pPr>
            <w:r w:rsidRPr="002B2B9E">
              <w:rPr>
                <w:sz w:val="16"/>
                <w:lang w:val="pt-BR"/>
              </w:rPr>
              <w:t>3.0</w:t>
            </w:r>
          </w:p>
        </w:tc>
        <w:tc>
          <w:tcPr>
            <w:tcW w:w="624" w:type="dxa"/>
            <w:vAlign w:val="center"/>
          </w:tcPr>
          <w:p w14:paraId="43EFDBEF" w14:textId="77777777" w:rsidR="00221166" w:rsidRPr="002B2B9E" w:rsidRDefault="00221166" w:rsidP="001C6787">
            <w:pPr>
              <w:jc w:val="center"/>
              <w:rPr>
                <w:sz w:val="16"/>
                <w:lang w:val="pt-BR"/>
              </w:rPr>
            </w:pPr>
            <w:r w:rsidRPr="002B2B9E">
              <w:rPr>
                <w:sz w:val="16"/>
                <w:lang w:val="pt-BR"/>
              </w:rPr>
              <w:t>4.0</w:t>
            </w:r>
          </w:p>
        </w:tc>
        <w:tc>
          <w:tcPr>
            <w:tcW w:w="680" w:type="dxa"/>
            <w:vAlign w:val="center"/>
          </w:tcPr>
          <w:p w14:paraId="63D54700" w14:textId="77777777" w:rsidR="00221166" w:rsidRPr="002B2B9E" w:rsidRDefault="00221166" w:rsidP="001C6787">
            <w:pPr>
              <w:jc w:val="center"/>
              <w:rPr>
                <w:sz w:val="16"/>
                <w:lang w:val="pt-BR"/>
              </w:rPr>
            </w:pPr>
            <w:r w:rsidRPr="002B2B9E">
              <w:rPr>
                <w:sz w:val="16"/>
                <w:lang w:val="pt-BR"/>
              </w:rPr>
              <w:t>5.0</w:t>
            </w:r>
          </w:p>
        </w:tc>
        <w:tc>
          <w:tcPr>
            <w:tcW w:w="680" w:type="dxa"/>
            <w:vAlign w:val="center"/>
          </w:tcPr>
          <w:p w14:paraId="0811A96A" w14:textId="77777777" w:rsidR="00221166" w:rsidRPr="002B2B9E" w:rsidRDefault="00221166" w:rsidP="001C6787">
            <w:pPr>
              <w:jc w:val="center"/>
              <w:rPr>
                <w:sz w:val="16"/>
                <w:lang w:val="pt-BR"/>
              </w:rPr>
            </w:pPr>
            <w:r w:rsidRPr="002B2B9E">
              <w:rPr>
                <w:sz w:val="16"/>
                <w:lang w:val="pt-BR"/>
              </w:rPr>
              <w:t>7.0</w:t>
            </w:r>
          </w:p>
        </w:tc>
        <w:tc>
          <w:tcPr>
            <w:tcW w:w="680" w:type="dxa"/>
            <w:vAlign w:val="center"/>
          </w:tcPr>
          <w:p w14:paraId="289CF5E4" w14:textId="77777777" w:rsidR="00221166" w:rsidRPr="002B2B9E" w:rsidRDefault="00221166" w:rsidP="001C6787">
            <w:pPr>
              <w:jc w:val="center"/>
              <w:rPr>
                <w:sz w:val="16"/>
                <w:lang w:val="pt-BR"/>
              </w:rPr>
            </w:pPr>
            <w:r w:rsidRPr="002B2B9E">
              <w:rPr>
                <w:sz w:val="16"/>
                <w:lang w:val="pt-BR"/>
              </w:rPr>
              <w:t>8.0</w:t>
            </w:r>
          </w:p>
        </w:tc>
        <w:tc>
          <w:tcPr>
            <w:tcW w:w="680" w:type="dxa"/>
            <w:vAlign w:val="center"/>
          </w:tcPr>
          <w:p w14:paraId="2891F004" w14:textId="77777777" w:rsidR="00221166" w:rsidRPr="002B2B9E" w:rsidRDefault="00221166" w:rsidP="001C6787">
            <w:pPr>
              <w:jc w:val="center"/>
              <w:rPr>
                <w:sz w:val="16"/>
                <w:lang w:val="pt-BR"/>
              </w:rPr>
            </w:pPr>
            <w:r w:rsidRPr="002B2B9E">
              <w:rPr>
                <w:sz w:val="16"/>
                <w:lang w:val="pt-BR"/>
              </w:rPr>
              <w:t>9.0</w:t>
            </w:r>
          </w:p>
        </w:tc>
        <w:tc>
          <w:tcPr>
            <w:tcW w:w="680" w:type="dxa"/>
            <w:vAlign w:val="center"/>
          </w:tcPr>
          <w:p w14:paraId="01B1882C" w14:textId="77777777" w:rsidR="00221166" w:rsidRPr="002B2B9E" w:rsidRDefault="00221166" w:rsidP="001C6787">
            <w:pPr>
              <w:jc w:val="center"/>
              <w:rPr>
                <w:sz w:val="16"/>
                <w:lang w:val="pt-BR"/>
              </w:rPr>
            </w:pPr>
            <w:r w:rsidRPr="002B2B9E">
              <w:rPr>
                <w:sz w:val="16"/>
                <w:lang w:val="pt-BR"/>
              </w:rPr>
              <w:t>10</w:t>
            </w:r>
          </w:p>
        </w:tc>
        <w:tc>
          <w:tcPr>
            <w:tcW w:w="624" w:type="dxa"/>
            <w:vAlign w:val="center"/>
          </w:tcPr>
          <w:p w14:paraId="12C1B4BD" w14:textId="77777777" w:rsidR="00221166" w:rsidRPr="002B2B9E" w:rsidRDefault="00221166" w:rsidP="001C6787">
            <w:pPr>
              <w:jc w:val="center"/>
              <w:rPr>
                <w:sz w:val="16"/>
                <w:lang w:val="pt-BR"/>
              </w:rPr>
            </w:pPr>
            <w:r w:rsidRPr="002B2B9E">
              <w:rPr>
                <w:sz w:val="16"/>
                <w:lang w:val="pt-BR"/>
              </w:rPr>
              <w:t>2</w:t>
            </w:r>
            <w:r w:rsidRPr="002B2B9E">
              <w:rPr>
                <w:i/>
                <w:sz w:val="16"/>
                <w:lang w:val="pt-BR"/>
              </w:rPr>
              <w:t>i</w:t>
            </w:r>
          </w:p>
        </w:tc>
      </w:tr>
      <w:tr w:rsidR="00221166" w:rsidRPr="002B2B9E" w14:paraId="5D1D70EA" w14:textId="77777777" w:rsidTr="001C6787">
        <w:trPr>
          <w:trHeight w:val="227"/>
          <w:jc w:val="center"/>
        </w:trPr>
        <w:tc>
          <w:tcPr>
            <w:tcW w:w="629" w:type="dxa"/>
            <w:tcBorders>
              <w:right w:val="single" w:sz="12" w:space="0" w:color="000000"/>
            </w:tcBorders>
            <w:vAlign w:val="center"/>
          </w:tcPr>
          <w:p w14:paraId="171FB1AB" w14:textId="77777777" w:rsidR="00221166" w:rsidRPr="002B2B9E" w:rsidRDefault="00221166" w:rsidP="001C6787">
            <w:pPr>
              <w:jc w:val="center"/>
              <w:rPr>
                <w:sz w:val="16"/>
                <w:lang w:val="pt-BR"/>
              </w:rPr>
            </w:pPr>
            <w:r w:rsidRPr="002B2B9E">
              <w:rPr>
                <w:sz w:val="16"/>
                <w:lang w:val="pt-BR"/>
              </w:rPr>
              <w:t>3</w:t>
            </w:r>
          </w:p>
        </w:tc>
        <w:tc>
          <w:tcPr>
            <w:tcW w:w="567" w:type="dxa"/>
            <w:tcBorders>
              <w:left w:val="single" w:sz="12" w:space="0" w:color="000000"/>
            </w:tcBorders>
            <w:vAlign w:val="center"/>
          </w:tcPr>
          <w:p w14:paraId="35EFB8A6" w14:textId="77777777" w:rsidR="00221166" w:rsidRPr="002B2B9E" w:rsidRDefault="00221166" w:rsidP="001C6787">
            <w:pPr>
              <w:jc w:val="center"/>
              <w:rPr>
                <w:sz w:val="16"/>
                <w:lang w:val="pt-BR"/>
              </w:rPr>
            </w:pPr>
            <w:r w:rsidRPr="002B2B9E">
              <w:rPr>
                <w:sz w:val="16"/>
                <w:lang w:val="pt-BR"/>
              </w:rPr>
              <w:t>2</w:t>
            </w:r>
            <w:r>
              <w:rPr>
                <w:sz w:val="16"/>
                <w:lang w:val="pt-BR"/>
              </w:rPr>
              <w:t>,</w:t>
            </w:r>
            <w:r w:rsidRPr="002B2B9E">
              <w:rPr>
                <w:sz w:val="16"/>
                <w:lang w:val="pt-BR"/>
              </w:rPr>
              <w:t>0</w:t>
            </w:r>
          </w:p>
        </w:tc>
        <w:tc>
          <w:tcPr>
            <w:tcW w:w="567" w:type="dxa"/>
            <w:vAlign w:val="center"/>
          </w:tcPr>
          <w:p w14:paraId="488B95BD" w14:textId="77777777" w:rsidR="00221166" w:rsidRPr="002B2B9E" w:rsidRDefault="00221166" w:rsidP="001C6787">
            <w:pPr>
              <w:jc w:val="center"/>
              <w:rPr>
                <w:sz w:val="16"/>
                <w:lang w:val="pt-BR"/>
              </w:rPr>
            </w:pPr>
            <w:r w:rsidRPr="002B2B9E">
              <w:rPr>
                <w:sz w:val="16"/>
                <w:lang w:val="pt-BR"/>
              </w:rPr>
              <w:t>2.5</w:t>
            </w:r>
          </w:p>
        </w:tc>
        <w:tc>
          <w:tcPr>
            <w:tcW w:w="567" w:type="dxa"/>
            <w:vAlign w:val="center"/>
          </w:tcPr>
          <w:p w14:paraId="2DFC60E8" w14:textId="77777777" w:rsidR="00221166" w:rsidRPr="002B2B9E" w:rsidRDefault="00221166" w:rsidP="001C6787">
            <w:pPr>
              <w:jc w:val="center"/>
              <w:rPr>
                <w:sz w:val="16"/>
                <w:lang w:val="pt-BR"/>
              </w:rPr>
            </w:pPr>
            <w:r w:rsidRPr="002B2B9E">
              <w:rPr>
                <w:sz w:val="16"/>
                <w:lang w:val="pt-BR"/>
              </w:rPr>
              <w:t>2.5</w:t>
            </w:r>
          </w:p>
        </w:tc>
        <w:tc>
          <w:tcPr>
            <w:tcW w:w="624" w:type="dxa"/>
            <w:vAlign w:val="center"/>
          </w:tcPr>
          <w:p w14:paraId="461E77AD" w14:textId="77777777" w:rsidR="00221166" w:rsidRPr="002B2B9E" w:rsidRDefault="00221166" w:rsidP="001C6787">
            <w:pPr>
              <w:jc w:val="center"/>
              <w:rPr>
                <w:sz w:val="16"/>
                <w:lang w:val="pt-BR"/>
              </w:rPr>
            </w:pPr>
            <w:r w:rsidRPr="002B2B9E">
              <w:rPr>
                <w:sz w:val="16"/>
                <w:lang w:val="pt-BR"/>
              </w:rPr>
              <w:t>3.0</w:t>
            </w:r>
          </w:p>
        </w:tc>
        <w:tc>
          <w:tcPr>
            <w:tcW w:w="624" w:type="dxa"/>
            <w:vAlign w:val="center"/>
          </w:tcPr>
          <w:p w14:paraId="19E2080F" w14:textId="77777777" w:rsidR="00221166" w:rsidRPr="002B2B9E" w:rsidRDefault="00221166" w:rsidP="001C6787">
            <w:pPr>
              <w:jc w:val="center"/>
              <w:rPr>
                <w:sz w:val="16"/>
                <w:lang w:val="pt-BR"/>
              </w:rPr>
            </w:pPr>
            <w:r w:rsidRPr="002B2B9E">
              <w:rPr>
                <w:sz w:val="16"/>
                <w:lang w:val="pt-BR"/>
              </w:rPr>
              <w:t>4.0</w:t>
            </w:r>
          </w:p>
        </w:tc>
        <w:tc>
          <w:tcPr>
            <w:tcW w:w="624" w:type="dxa"/>
            <w:vAlign w:val="center"/>
          </w:tcPr>
          <w:p w14:paraId="0F5BE39F" w14:textId="77777777" w:rsidR="00221166" w:rsidRPr="002B2B9E" w:rsidRDefault="00221166" w:rsidP="001C6787">
            <w:pPr>
              <w:jc w:val="center"/>
              <w:rPr>
                <w:sz w:val="16"/>
                <w:lang w:val="pt-BR"/>
              </w:rPr>
            </w:pPr>
            <w:r w:rsidRPr="002B2B9E">
              <w:rPr>
                <w:sz w:val="16"/>
                <w:lang w:val="pt-BR"/>
              </w:rPr>
              <w:t>4.0</w:t>
            </w:r>
          </w:p>
        </w:tc>
        <w:tc>
          <w:tcPr>
            <w:tcW w:w="624" w:type="dxa"/>
            <w:vAlign w:val="center"/>
          </w:tcPr>
          <w:p w14:paraId="5337F8C4" w14:textId="77777777" w:rsidR="00221166" w:rsidRPr="002B2B9E" w:rsidRDefault="00221166" w:rsidP="001C6787">
            <w:pPr>
              <w:jc w:val="center"/>
              <w:rPr>
                <w:sz w:val="16"/>
                <w:lang w:val="pt-BR"/>
              </w:rPr>
            </w:pPr>
            <w:r w:rsidRPr="002B2B9E">
              <w:rPr>
                <w:sz w:val="16"/>
                <w:lang w:val="pt-BR"/>
              </w:rPr>
              <w:t>5.0</w:t>
            </w:r>
          </w:p>
        </w:tc>
        <w:tc>
          <w:tcPr>
            <w:tcW w:w="624" w:type="dxa"/>
            <w:vAlign w:val="center"/>
          </w:tcPr>
          <w:p w14:paraId="254F6546" w14:textId="77777777" w:rsidR="00221166" w:rsidRPr="002B2B9E" w:rsidRDefault="00221166" w:rsidP="001C6787">
            <w:pPr>
              <w:jc w:val="center"/>
              <w:rPr>
                <w:sz w:val="16"/>
                <w:lang w:val="pt-BR"/>
              </w:rPr>
            </w:pPr>
            <w:r w:rsidRPr="002B2B9E">
              <w:rPr>
                <w:sz w:val="16"/>
                <w:lang w:val="pt-BR"/>
              </w:rPr>
              <w:t>6.0</w:t>
            </w:r>
          </w:p>
        </w:tc>
        <w:tc>
          <w:tcPr>
            <w:tcW w:w="680" w:type="dxa"/>
            <w:vAlign w:val="center"/>
          </w:tcPr>
          <w:p w14:paraId="71ED01BF" w14:textId="77777777" w:rsidR="00221166" w:rsidRPr="002B2B9E" w:rsidRDefault="00221166" w:rsidP="001C6787">
            <w:pPr>
              <w:jc w:val="center"/>
              <w:rPr>
                <w:sz w:val="16"/>
                <w:lang w:val="pt-BR"/>
              </w:rPr>
            </w:pPr>
            <w:r w:rsidRPr="002B2B9E">
              <w:rPr>
                <w:sz w:val="16"/>
                <w:lang w:val="pt-BR"/>
              </w:rPr>
              <w:t>8.0</w:t>
            </w:r>
          </w:p>
        </w:tc>
        <w:tc>
          <w:tcPr>
            <w:tcW w:w="680" w:type="dxa"/>
            <w:vAlign w:val="center"/>
          </w:tcPr>
          <w:p w14:paraId="2C68FBFE" w14:textId="77777777" w:rsidR="00221166" w:rsidRPr="002B2B9E" w:rsidRDefault="00221166" w:rsidP="001C6787">
            <w:pPr>
              <w:jc w:val="center"/>
              <w:rPr>
                <w:sz w:val="16"/>
                <w:lang w:val="pt-BR"/>
              </w:rPr>
            </w:pPr>
            <w:r w:rsidRPr="002B2B9E">
              <w:rPr>
                <w:sz w:val="16"/>
                <w:lang w:val="pt-BR"/>
              </w:rPr>
              <w:t>10</w:t>
            </w:r>
          </w:p>
        </w:tc>
        <w:tc>
          <w:tcPr>
            <w:tcW w:w="680" w:type="dxa"/>
            <w:vAlign w:val="center"/>
          </w:tcPr>
          <w:p w14:paraId="5297FFA3" w14:textId="77777777" w:rsidR="00221166" w:rsidRPr="002B2B9E" w:rsidRDefault="00221166" w:rsidP="001C6787">
            <w:pPr>
              <w:jc w:val="center"/>
              <w:rPr>
                <w:sz w:val="16"/>
                <w:lang w:val="pt-BR"/>
              </w:rPr>
            </w:pPr>
            <w:r w:rsidRPr="002B2B9E">
              <w:rPr>
                <w:sz w:val="16"/>
                <w:lang w:val="pt-BR"/>
              </w:rPr>
              <w:t>12</w:t>
            </w:r>
          </w:p>
        </w:tc>
        <w:tc>
          <w:tcPr>
            <w:tcW w:w="680" w:type="dxa"/>
            <w:vAlign w:val="center"/>
          </w:tcPr>
          <w:p w14:paraId="2C36EB2E" w14:textId="77777777" w:rsidR="00221166" w:rsidRPr="002B2B9E" w:rsidRDefault="00221166" w:rsidP="001C6787">
            <w:pPr>
              <w:jc w:val="center"/>
              <w:rPr>
                <w:sz w:val="16"/>
                <w:lang w:val="pt-BR"/>
              </w:rPr>
            </w:pPr>
            <w:r w:rsidRPr="002B2B9E">
              <w:rPr>
                <w:sz w:val="16"/>
                <w:lang w:val="pt-BR"/>
              </w:rPr>
              <w:t>13</w:t>
            </w:r>
          </w:p>
        </w:tc>
        <w:tc>
          <w:tcPr>
            <w:tcW w:w="680" w:type="dxa"/>
            <w:vAlign w:val="center"/>
          </w:tcPr>
          <w:p w14:paraId="51E90AD1" w14:textId="77777777" w:rsidR="00221166" w:rsidRPr="002B2B9E" w:rsidRDefault="00221166" w:rsidP="001C6787">
            <w:pPr>
              <w:jc w:val="center"/>
              <w:rPr>
                <w:sz w:val="16"/>
                <w:lang w:val="pt-BR"/>
              </w:rPr>
            </w:pPr>
            <w:r w:rsidRPr="002B2B9E">
              <w:rPr>
                <w:sz w:val="16"/>
                <w:lang w:val="pt-BR"/>
              </w:rPr>
              <w:t>15</w:t>
            </w:r>
          </w:p>
        </w:tc>
        <w:tc>
          <w:tcPr>
            <w:tcW w:w="624" w:type="dxa"/>
            <w:vAlign w:val="center"/>
          </w:tcPr>
          <w:p w14:paraId="7450DC39" w14:textId="77777777" w:rsidR="00221166" w:rsidRPr="002B2B9E" w:rsidRDefault="00221166" w:rsidP="001C6787">
            <w:pPr>
              <w:jc w:val="center"/>
              <w:rPr>
                <w:sz w:val="16"/>
                <w:lang w:val="pt-BR"/>
              </w:rPr>
            </w:pPr>
            <w:r w:rsidRPr="002B2B9E">
              <w:rPr>
                <w:sz w:val="16"/>
                <w:lang w:val="pt-BR"/>
              </w:rPr>
              <w:t>3.5</w:t>
            </w:r>
            <w:r w:rsidRPr="002B2B9E">
              <w:rPr>
                <w:i/>
                <w:sz w:val="16"/>
                <w:lang w:val="pt-BR"/>
              </w:rPr>
              <w:t>i</w:t>
            </w:r>
          </w:p>
        </w:tc>
      </w:tr>
      <w:tr w:rsidR="00221166" w:rsidRPr="002B2B9E" w14:paraId="2E45514D" w14:textId="77777777" w:rsidTr="001C6787">
        <w:trPr>
          <w:trHeight w:val="227"/>
          <w:jc w:val="center"/>
        </w:trPr>
        <w:tc>
          <w:tcPr>
            <w:tcW w:w="629" w:type="dxa"/>
            <w:tcBorders>
              <w:right w:val="single" w:sz="12" w:space="0" w:color="000000"/>
            </w:tcBorders>
            <w:vAlign w:val="center"/>
          </w:tcPr>
          <w:p w14:paraId="4D81A4BD" w14:textId="77777777" w:rsidR="00221166" w:rsidRPr="002B2B9E" w:rsidRDefault="00221166" w:rsidP="001C6787">
            <w:pPr>
              <w:jc w:val="center"/>
              <w:rPr>
                <w:sz w:val="16"/>
                <w:lang w:val="pt-BR"/>
              </w:rPr>
            </w:pPr>
            <w:r w:rsidRPr="002B2B9E">
              <w:rPr>
                <w:sz w:val="16"/>
                <w:lang w:val="pt-BR"/>
              </w:rPr>
              <w:t>4</w:t>
            </w:r>
          </w:p>
        </w:tc>
        <w:tc>
          <w:tcPr>
            <w:tcW w:w="567" w:type="dxa"/>
            <w:tcBorders>
              <w:left w:val="single" w:sz="12" w:space="0" w:color="000000"/>
            </w:tcBorders>
            <w:vAlign w:val="center"/>
          </w:tcPr>
          <w:p w14:paraId="0199B770" w14:textId="77777777" w:rsidR="00221166" w:rsidRPr="002B2B9E" w:rsidRDefault="00221166" w:rsidP="001C6787">
            <w:pPr>
              <w:jc w:val="center"/>
              <w:rPr>
                <w:sz w:val="16"/>
                <w:lang w:val="pt-BR"/>
              </w:rPr>
            </w:pPr>
            <w:r w:rsidRPr="002B2B9E">
              <w:rPr>
                <w:sz w:val="16"/>
                <w:lang w:val="pt-BR"/>
              </w:rPr>
              <w:t>3</w:t>
            </w:r>
            <w:r>
              <w:rPr>
                <w:sz w:val="16"/>
                <w:lang w:val="pt-BR"/>
              </w:rPr>
              <w:t>,</w:t>
            </w:r>
            <w:r w:rsidRPr="002B2B9E">
              <w:rPr>
                <w:sz w:val="16"/>
                <w:lang w:val="pt-BR"/>
              </w:rPr>
              <w:t>0</w:t>
            </w:r>
          </w:p>
        </w:tc>
        <w:tc>
          <w:tcPr>
            <w:tcW w:w="567" w:type="dxa"/>
            <w:vAlign w:val="center"/>
          </w:tcPr>
          <w:p w14:paraId="011EEFD3" w14:textId="77777777" w:rsidR="00221166" w:rsidRPr="002B2B9E" w:rsidRDefault="00221166" w:rsidP="001C6787">
            <w:pPr>
              <w:jc w:val="center"/>
              <w:rPr>
                <w:sz w:val="16"/>
                <w:lang w:val="pt-BR"/>
              </w:rPr>
            </w:pPr>
            <w:r w:rsidRPr="002B2B9E">
              <w:rPr>
                <w:sz w:val="16"/>
                <w:lang w:val="pt-BR"/>
              </w:rPr>
              <w:t>4.0</w:t>
            </w:r>
          </w:p>
        </w:tc>
        <w:tc>
          <w:tcPr>
            <w:tcW w:w="567" w:type="dxa"/>
            <w:vAlign w:val="center"/>
          </w:tcPr>
          <w:p w14:paraId="1AE3249B" w14:textId="77777777" w:rsidR="00221166" w:rsidRPr="002B2B9E" w:rsidRDefault="00221166" w:rsidP="001C6787">
            <w:pPr>
              <w:jc w:val="center"/>
              <w:rPr>
                <w:sz w:val="16"/>
                <w:lang w:val="pt-BR"/>
              </w:rPr>
            </w:pPr>
            <w:r w:rsidRPr="002B2B9E">
              <w:rPr>
                <w:sz w:val="16"/>
                <w:lang w:val="pt-BR"/>
              </w:rPr>
              <w:t>4.0</w:t>
            </w:r>
          </w:p>
        </w:tc>
        <w:tc>
          <w:tcPr>
            <w:tcW w:w="624" w:type="dxa"/>
            <w:vAlign w:val="center"/>
          </w:tcPr>
          <w:p w14:paraId="17002111" w14:textId="77777777" w:rsidR="00221166" w:rsidRPr="002B2B9E" w:rsidRDefault="00221166" w:rsidP="001C6787">
            <w:pPr>
              <w:jc w:val="center"/>
              <w:rPr>
                <w:sz w:val="16"/>
                <w:lang w:val="pt-BR"/>
              </w:rPr>
            </w:pPr>
            <w:r w:rsidRPr="002B2B9E">
              <w:rPr>
                <w:sz w:val="16"/>
                <w:lang w:val="pt-BR"/>
              </w:rPr>
              <w:t>5.0</w:t>
            </w:r>
          </w:p>
        </w:tc>
        <w:tc>
          <w:tcPr>
            <w:tcW w:w="624" w:type="dxa"/>
            <w:vAlign w:val="center"/>
          </w:tcPr>
          <w:p w14:paraId="7B0150B1" w14:textId="77777777" w:rsidR="00221166" w:rsidRPr="002B2B9E" w:rsidRDefault="00221166" w:rsidP="001C6787">
            <w:pPr>
              <w:jc w:val="center"/>
              <w:rPr>
                <w:sz w:val="16"/>
                <w:lang w:val="pt-BR"/>
              </w:rPr>
            </w:pPr>
            <w:r w:rsidRPr="002B2B9E">
              <w:rPr>
                <w:sz w:val="16"/>
                <w:lang w:val="pt-BR"/>
              </w:rPr>
              <w:t>6.0</w:t>
            </w:r>
          </w:p>
        </w:tc>
        <w:tc>
          <w:tcPr>
            <w:tcW w:w="624" w:type="dxa"/>
            <w:vAlign w:val="center"/>
          </w:tcPr>
          <w:p w14:paraId="7C8191BE" w14:textId="77777777" w:rsidR="00221166" w:rsidRPr="002B2B9E" w:rsidRDefault="00221166" w:rsidP="001C6787">
            <w:pPr>
              <w:jc w:val="center"/>
              <w:rPr>
                <w:sz w:val="16"/>
                <w:lang w:val="pt-BR"/>
              </w:rPr>
            </w:pPr>
            <w:r w:rsidRPr="002B2B9E">
              <w:rPr>
                <w:sz w:val="16"/>
                <w:lang w:val="pt-BR"/>
              </w:rPr>
              <w:t>7.0</w:t>
            </w:r>
          </w:p>
        </w:tc>
        <w:tc>
          <w:tcPr>
            <w:tcW w:w="624" w:type="dxa"/>
            <w:vAlign w:val="center"/>
          </w:tcPr>
          <w:p w14:paraId="11C11CCA" w14:textId="77777777" w:rsidR="00221166" w:rsidRPr="002B2B9E" w:rsidRDefault="00221166" w:rsidP="001C6787">
            <w:pPr>
              <w:jc w:val="center"/>
              <w:rPr>
                <w:sz w:val="16"/>
                <w:lang w:val="pt-BR"/>
              </w:rPr>
            </w:pPr>
            <w:r w:rsidRPr="002B2B9E">
              <w:rPr>
                <w:sz w:val="16"/>
                <w:lang w:val="pt-BR"/>
              </w:rPr>
              <w:t>8.0</w:t>
            </w:r>
          </w:p>
        </w:tc>
        <w:tc>
          <w:tcPr>
            <w:tcW w:w="624" w:type="dxa"/>
            <w:vAlign w:val="center"/>
          </w:tcPr>
          <w:p w14:paraId="387A211D" w14:textId="77777777" w:rsidR="00221166" w:rsidRPr="002B2B9E" w:rsidRDefault="00221166" w:rsidP="001C6787">
            <w:pPr>
              <w:jc w:val="center"/>
              <w:rPr>
                <w:sz w:val="16"/>
                <w:lang w:val="pt-BR"/>
              </w:rPr>
            </w:pPr>
            <w:r w:rsidRPr="002B2B9E">
              <w:rPr>
                <w:sz w:val="16"/>
                <w:lang w:val="pt-BR"/>
              </w:rPr>
              <w:t>10</w:t>
            </w:r>
          </w:p>
        </w:tc>
        <w:tc>
          <w:tcPr>
            <w:tcW w:w="680" w:type="dxa"/>
            <w:vAlign w:val="center"/>
          </w:tcPr>
          <w:p w14:paraId="4055240F" w14:textId="77777777" w:rsidR="00221166" w:rsidRPr="002B2B9E" w:rsidRDefault="00221166" w:rsidP="001C6787">
            <w:pPr>
              <w:jc w:val="center"/>
              <w:rPr>
                <w:sz w:val="16"/>
                <w:lang w:val="pt-BR"/>
              </w:rPr>
            </w:pPr>
            <w:r w:rsidRPr="002B2B9E">
              <w:rPr>
                <w:sz w:val="16"/>
                <w:lang w:val="pt-BR"/>
              </w:rPr>
              <w:t>12</w:t>
            </w:r>
          </w:p>
        </w:tc>
        <w:tc>
          <w:tcPr>
            <w:tcW w:w="680" w:type="dxa"/>
            <w:vAlign w:val="center"/>
          </w:tcPr>
          <w:p w14:paraId="1D553B14" w14:textId="77777777" w:rsidR="00221166" w:rsidRPr="002B2B9E" w:rsidRDefault="00221166" w:rsidP="001C6787">
            <w:pPr>
              <w:jc w:val="center"/>
              <w:rPr>
                <w:sz w:val="16"/>
                <w:lang w:val="pt-BR"/>
              </w:rPr>
            </w:pPr>
            <w:r w:rsidRPr="002B2B9E">
              <w:rPr>
                <w:sz w:val="16"/>
                <w:lang w:val="pt-BR"/>
              </w:rPr>
              <w:t>14</w:t>
            </w:r>
          </w:p>
        </w:tc>
        <w:tc>
          <w:tcPr>
            <w:tcW w:w="680" w:type="dxa"/>
            <w:vAlign w:val="center"/>
          </w:tcPr>
          <w:p w14:paraId="69C829C2" w14:textId="77777777" w:rsidR="00221166" w:rsidRPr="002B2B9E" w:rsidRDefault="00221166" w:rsidP="001C6787">
            <w:pPr>
              <w:jc w:val="center"/>
              <w:rPr>
                <w:sz w:val="16"/>
                <w:lang w:val="pt-BR"/>
              </w:rPr>
            </w:pPr>
            <w:r w:rsidRPr="002B2B9E">
              <w:rPr>
                <w:sz w:val="16"/>
                <w:lang w:val="pt-BR"/>
              </w:rPr>
              <w:t>16</w:t>
            </w:r>
          </w:p>
        </w:tc>
        <w:tc>
          <w:tcPr>
            <w:tcW w:w="680" w:type="dxa"/>
            <w:vAlign w:val="center"/>
          </w:tcPr>
          <w:p w14:paraId="3EF6D9DC" w14:textId="77777777" w:rsidR="00221166" w:rsidRPr="002B2B9E" w:rsidRDefault="00221166" w:rsidP="001C6787">
            <w:pPr>
              <w:jc w:val="center"/>
              <w:rPr>
                <w:sz w:val="16"/>
                <w:lang w:val="pt-BR"/>
              </w:rPr>
            </w:pPr>
            <w:r w:rsidRPr="002B2B9E">
              <w:rPr>
                <w:sz w:val="16"/>
                <w:lang w:val="pt-BR"/>
              </w:rPr>
              <w:t>18</w:t>
            </w:r>
          </w:p>
        </w:tc>
        <w:tc>
          <w:tcPr>
            <w:tcW w:w="680" w:type="dxa"/>
            <w:vAlign w:val="center"/>
          </w:tcPr>
          <w:p w14:paraId="1F10935B" w14:textId="77777777" w:rsidR="00221166" w:rsidRPr="002B2B9E" w:rsidRDefault="00221166" w:rsidP="001C6787">
            <w:pPr>
              <w:jc w:val="center"/>
              <w:rPr>
                <w:sz w:val="16"/>
                <w:lang w:val="pt-BR"/>
              </w:rPr>
            </w:pPr>
            <w:r w:rsidRPr="002B2B9E">
              <w:rPr>
                <w:sz w:val="16"/>
                <w:lang w:val="pt-BR"/>
              </w:rPr>
              <w:t>20</w:t>
            </w:r>
          </w:p>
        </w:tc>
        <w:tc>
          <w:tcPr>
            <w:tcW w:w="624" w:type="dxa"/>
            <w:vAlign w:val="center"/>
          </w:tcPr>
          <w:p w14:paraId="59F1DA01" w14:textId="77777777" w:rsidR="00221166" w:rsidRPr="002B2B9E" w:rsidRDefault="00221166" w:rsidP="001C6787">
            <w:pPr>
              <w:jc w:val="center"/>
              <w:rPr>
                <w:sz w:val="16"/>
                <w:lang w:val="pt-BR"/>
              </w:rPr>
            </w:pPr>
            <w:r w:rsidRPr="002B2B9E">
              <w:rPr>
                <w:sz w:val="16"/>
                <w:lang w:val="pt-BR"/>
              </w:rPr>
              <w:t>5</w:t>
            </w:r>
            <w:r w:rsidRPr="002B2B9E">
              <w:rPr>
                <w:i/>
                <w:sz w:val="16"/>
                <w:lang w:val="pt-BR"/>
              </w:rPr>
              <w:t>i</w:t>
            </w:r>
          </w:p>
        </w:tc>
      </w:tr>
      <w:tr w:rsidR="00221166" w:rsidRPr="002B2B9E" w14:paraId="46D0C96B" w14:textId="77777777" w:rsidTr="001C6787">
        <w:trPr>
          <w:trHeight w:val="227"/>
          <w:jc w:val="center"/>
        </w:trPr>
        <w:tc>
          <w:tcPr>
            <w:tcW w:w="629" w:type="dxa"/>
            <w:tcBorders>
              <w:right w:val="single" w:sz="12" w:space="0" w:color="000000"/>
            </w:tcBorders>
            <w:vAlign w:val="center"/>
          </w:tcPr>
          <w:p w14:paraId="344CB0E5" w14:textId="77777777" w:rsidR="00221166" w:rsidRPr="002B2B9E" w:rsidRDefault="00221166" w:rsidP="001C6787">
            <w:pPr>
              <w:jc w:val="center"/>
              <w:rPr>
                <w:sz w:val="16"/>
                <w:lang w:val="pt-BR"/>
              </w:rPr>
            </w:pPr>
            <w:r w:rsidRPr="002B2B9E">
              <w:rPr>
                <w:sz w:val="16"/>
                <w:lang w:val="pt-BR"/>
              </w:rPr>
              <w:t>5</w:t>
            </w:r>
          </w:p>
        </w:tc>
        <w:tc>
          <w:tcPr>
            <w:tcW w:w="567" w:type="dxa"/>
            <w:tcBorders>
              <w:left w:val="single" w:sz="12" w:space="0" w:color="000000"/>
            </w:tcBorders>
            <w:vAlign w:val="center"/>
          </w:tcPr>
          <w:p w14:paraId="7D2B0453" w14:textId="77777777" w:rsidR="00221166" w:rsidRPr="002B2B9E" w:rsidRDefault="00221166" w:rsidP="001C6787">
            <w:pPr>
              <w:jc w:val="center"/>
              <w:rPr>
                <w:sz w:val="16"/>
                <w:lang w:val="pt-BR"/>
              </w:rPr>
            </w:pPr>
            <w:r w:rsidRPr="002B2B9E">
              <w:rPr>
                <w:sz w:val="16"/>
                <w:lang w:val="pt-BR"/>
              </w:rPr>
              <w:t>4</w:t>
            </w:r>
            <w:r>
              <w:rPr>
                <w:sz w:val="16"/>
                <w:lang w:val="pt-BR"/>
              </w:rPr>
              <w:t>,</w:t>
            </w:r>
            <w:r w:rsidRPr="002B2B9E">
              <w:rPr>
                <w:sz w:val="16"/>
                <w:lang w:val="pt-BR"/>
              </w:rPr>
              <w:t>0</w:t>
            </w:r>
          </w:p>
        </w:tc>
        <w:tc>
          <w:tcPr>
            <w:tcW w:w="567" w:type="dxa"/>
            <w:vAlign w:val="center"/>
          </w:tcPr>
          <w:p w14:paraId="7651DAC3" w14:textId="77777777" w:rsidR="00221166" w:rsidRPr="002B2B9E" w:rsidRDefault="00221166" w:rsidP="001C6787">
            <w:pPr>
              <w:jc w:val="center"/>
              <w:rPr>
                <w:sz w:val="16"/>
                <w:lang w:val="pt-BR"/>
              </w:rPr>
            </w:pPr>
            <w:r w:rsidRPr="002B2B9E">
              <w:rPr>
                <w:sz w:val="16"/>
                <w:lang w:val="pt-BR"/>
              </w:rPr>
              <w:t>5.0</w:t>
            </w:r>
          </w:p>
        </w:tc>
        <w:tc>
          <w:tcPr>
            <w:tcW w:w="567" w:type="dxa"/>
            <w:vAlign w:val="center"/>
          </w:tcPr>
          <w:p w14:paraId="3D42595C" w14:textId="77777777" w:rsidR="00221166" w:rsidRPr="002B2B9E" w:rsidRDefault="00221166" w:rsidP="001C6787">
            <w:pPr>
              <w:jc w:val="center"/>
              <w:rPr>
                <w:sz w:val="16"/>
                <w:lang w:val="pt-BR"/>
              </w:rPr>
            </w:pPr>
            <w:r w:rsidRPr="002B2B9E">
              <w:rPr>
                <w:sz w:val="16"/>
                <w:lang w:val="pt-BR"/>
              </w:rPr>
              <w:t>6.0</w:t>
            </w:r>
          </w:p>
        </w:tc>
        <w:tc>
          <w:tcPr>
            <w:tcW w:w="624" w:type="dxa"/>
            <w:vAlign w:val="center"/>
          </w:tcPr>
          <w:p w14:paraId="356AF544" w14:textId="77777777" w:rsidR="00221166" w:rsidRPr="002B2B9E" w:rsidRDefault="00221166" w:rsidP="001C6787">
            <w:pPr>
              <w:jc w:val="center"/>
              <w:rPr>
                <w:sz w:val="16"/>
                <w:lang w:val="pt-BR"/>
              </w:rPr>
            </w:pPr>
            <w:r w:rsidRPr="002B2B9E">
              <w:rPr>
                <w:sz w:val="16"/>
                <w:lang w:val="pt-BR"/>
              </w:rPr>
              <w:t>8.0</w:t>
            </w:r>
          </w:p>
        </w:tc>
        <w:tc>
          <w:tcPr>
            <w:tcW w:w="624" w:type="dxa"/>
            <w:vAlign w:val="center"/>
          </w:tcPr>
          <w:p w14:paraId="634FF92F" w14:textId="77777777" w:rsidR="00221166" w:rsidRPr="002B2B9E" w:rsidRDefault="00221166" w:rsidP="001C6787">
            <w:pPr>
              <w:jc w:val="center"/>
              <w:rPr>
                <w:sz w:val="16"/>
                <w:lang w:val="pt-BR"/>
              </w:rPr>
            </w:pPr>
            <w:r w:rsidRPr="002B2B9E">
              <w:rPr>
                <w:sz w:val="16"/>
                <w:lang w:val="pt-BR"/>
              </w:rPr>
              <w:t>9.0</w:t>
            </w:r>
          </w:p>
        </w:tc>
        <w:tc>
          <w:tcPr>
            <w:tcW w:w="624" w:type="dxa"/>
            <w:vAlign w:val="center"/>
          </w:tcPr>
          <w:p w14:paraId="0E1764DB" w14:textId="77777777" w:rsidR="00221166" w:rsidRPr="002B2B9E" w:rsidRDefault="00221166" w:rsidP="001C6787">
            <w:pPr>
              <w:jc w:val="center"/>
              <w:rPr>
                <w:sz w:val="16"/>
                <w:lang w:val="pt-BR"/>
              </w:rPr>
            </w:pPr>
            <w:r w:rsidRPr="002B2B9E">
              <w:rPr>
                <w:sz w:val="16"/>
                <w:lang w:val="pt-BR"/>
              </w:rPr>
              <w:t>11</w:t>
            </w:r>
          </w:p>
        </w:tc>
        <w:tc>
          <w:tcPr>
            <w:tcW w:w="624" w:type="dxa"/>
            <w:vAlign w:val="center"/>
          </w:tcPr>
          <w:p w14:paraId="3284E4CD" w14:textId="77777777" w:rsidR="00221166" w:rsidRPr="002B2B9E" w:rsidRDefault="00221166" w:rsidP="001C6787">
            <w:pPr>
              <w:jc w:val="center"/>
              <w:rPr>
                <w:sz w:val="16"/>
                <w:lang w:val="pt-BR"/>
              </w:rPr>
            </w:pPr>
            <w:r w:rsidRPr="002B2B9E">
              <w:rPr>
                <w:sz w:val="16"/>
                <w:lang w:val="pt-BR"/>
              </w:rPr>
              <w:t>13</w:t>
            </w:r>
          </w:p>
        </w:tc>
        <w:tc>
          <w:tcPr>
            <w:tcW w:w="624" w:type="dxa"/>
            <w:vAlign w:val="center"/>
          </w:tcPr>
          <w:p w14:paraId="2F4A4BA3" w14:textId="77777777" w:rsidR="00221166" w:rsidRPr="002B2B9E" w:rsidRDefault="00221166" w:rsidP="001C6787">
            <w:pPr>
              <w:jc w:val="center"/>
              <w:rPr>
                <w:sz w:val="16"/>
                <w:lang w:val="pt-BR"/>
              </w:rPr>
            </w:pPr>
            <w:r w:rsidRPr="002B2B9E">
              <w:rPr>
                <w:sz w:val="16"/>
                <w:lang w:val="pt-BR"/>
              </w:rPr>
              <w:t>15</w:t>
            </w:r>
          </w:p>
        </w:tc>
        <w:tc>
          <w:tcPr>
            <w:tcW w:w="680" w:type="dxa"/>
            <w:vAlign w:val="center"/>
          </w:tcPr>
          <w:p w14:paraId="50448AC6" w14:textId="77777777" w:rsidR="00221166" w:rsidRPr="002B2B9E" w:rsidRDefault="00221166" w:rsidP="001C6787">
            <w:pPr>
              <w:jc w:val="center"/>
              <w:rPr>
                <w:sz w:val="16"/>
                <w:lang w:val="pt-BR"/>
              </w:rPr>
            </w:pPr>
            <w:r w:rsidRPr="002B2B9E">
              <w:rPr>
                <w:sz w:val="16"/>
                <w:lang w:val="pt-BR"/>
              </w:rPr>
              <w:t>18</w:t>
            </w:r>
          </w:p>
        </w:tc>
        <w:tc>
          <w:tcPr>
            <w:tcW w:w="680" w:type="dxa"/>
            <w:vAlign w:val="center"/>
          </w:tcPr>
          <w:p w14:paraId="708CB09C" w14:textId="77777777" w:rsidR="00221166" w:rsidRPr="002B2B9E" w:rsidRDefault="00221166" w:rsidP="001C6787">
            <w:pPr>
              <w:jc w:val="center"/>
              <w:rPr>
                <w:sz w:val="16"/>
                <w:lang w:val="pt-BR"/>
              </w:rPr>
            </w:pPr>
            <w:r w:rsidRPr="002B2B9E">
              <w:rPr>
                <w:sz w:val="16"/>
                <w:lang w:val="pt-BR"/>
              </w:rPr>
              <w:t>20</w:t>
            </w:r>
          </w:p>
        </w:tc>
        <w:tc>
          <w:tcPr>
            <w:tcW w:w="680" w:type="dxa"/>
            <w:vAlign w:val="center"/>
          </w:tcPr>
          <w:p w14:paraId="606032FA" w14:textId="77777777" w:rsidR="00221166" w:rsidRPr="002B2B9E" w:rsidRDefault="00221166" w:rsidP="001C6787">
            <w:pPr>
              <w:jc w:val="center"/>
              <w:rPr>
                <w:sz w:val="16"/>
                <w:lang w:val="pt-BR"/>
              </w:rPr>
            </w:pPr>
            <w:r w:rsidRPr="002B2B9E">
              <w:rPr>
                <w:sz w:val="16"/>
                <w:lang w:val="pt-BR"/>
              </w:rPr>
              <w:t>23</w:t>
            </w:r>
          </w:p>
        </w:tc>
        <w:tc>
          <w:tcPr>
            <w:tcW w:w="680" w:type="dxa"/>
            <w:vAlign w:val="center"/>
          </w:tcPr>
          <w:p w14:paraId="659086A5" w14:textId="77777777" w:rsidR="00221166" w:rsidRPr="002B2B9E" w:rsidRDefault="00221166" w:rsidP="001C6787">
            <w:pPr>
              <w:jc w:val="center"/>
              <w:rPr>
                <w:sz w:val="16"/>
                <w:lang w:val="pt-BR"/>
              </w:rPr>
            </w:pPr>
            <w:r w:rsidRPr="002B2B9E">
              <w:rPr>
                <w:sz w:val="16"/>
                <w:lang w:val="pt-BR"/>
              </w:rPr>
              <w:t>25</w:t>
            </w:r>
          </w:p>
        </w:tc>
        <w:tc>
          <w:tcPr>
            <w:tcW w:w="680" w:type="dxa"/>
            <w:vAlign w:val="center"/>
          </w:tcPr>
          <w:p w14:paraId="748A625F" w14:textId="77777777" w:rsidR="00221166" w:rsidRPr="002B2B9E" w:rsidRDefault="00221166" w:rsidP="001C6787">
            <w:pPr>
              <w:jc w:val="center"/>
              <w:rPr>
                <w:sz w:val="16"/>
                <w:lang w:val="pt-BR"/>
              </w:rPr>
            </w:pPr>
            <w:r w:rsidRPr="002B2B9E">
              <w:rPr>
                <w:sz w:val="16"/>
                <w:lang w:val="pt-BR"/>
              </w:rPr>
              <w:t>27</w:t>
            </w:r>
          </w:p>
        </w:tc>
        <w:tc>
          <w:tcPr>
            <w:tcW w:w="624" w:type="dxa"/>
            <w:vAlign w:val="center"/>
          </w:tcPr>
          <w:p w14:paraId="7BECCF11" w14:textId="77777777" w:rsidR="00221166" w:rsidRPr="002B2B9E" w:rsidRDefault="00221166" w:rsidP="001C6787">
            <w:pPr>
              <w:jc w:val="center"/>
              <w:rPr>
                <w:sz w:val="16"/>
                <w:lang w:val="pt-BR"/>
              </w:rPr>
            </w:pPr>
            <w:r w:rsidRPr="002B2B9E">
              <w:rPr>
                <w:sz w:val="16"/>
                <w:lang w:val="pt-BR"/>
              </w:rPr>
              <w:t>7</w:t>
            </w:r>
            <w:r w:rsidRPr="002B2B9E">
              <w:rPr>
                <w:i/>
                <w:sz w:val="16"/>
                <w:lang w:val="pt-BR"/>
              </w:rPr>
              <w:t>i</w:t>
            </w:r>
          </w:p>
        </w:tc>
      </w:tr>
      <w:tr w:rsidR="00221166" w:rsidRPr="002B2B9E" w14:paraId="21567E95" w14:textId="77777777" w:rsidTr="001C6787">
        <w:trPr>
          <w:trHeight w:val="227"/>
          <w:jc w:val="center"/>
        </w:trPr>
        <w:tc>
          <w:tcPr>
            <w:tcW w:w="629" w:type="dxa"/>
            <w:tcBorders>
              <w:right w:val="single" w:sz="12" w:space="0" w:color="000000"/>
            </w:tcBorders>
            <w:vAlign w:val="center"/>
          </w:tcPr>
          <w:p w14:paraId="52CBECA8" w14:textId="77777777" w:rsidR="00221166" w:rsidRPr="002B2B9E" w:rsidRDefault="00221166" w:rsidP="001C6787">
            <w:pPr>
              <w:jc w:val="center"/>
              <w:rPr>
                <w:sz w:val="16"/>
                <w:lang w:val="pt-BR"/>
              </w:rPr>
            </w:pPr>
            <w:r w:rsidRPr="002B2B9E">
              <w:rPr>
                <w:sz w:val="16"/>
                <w:lang w:val="pt-BR"/>
              </w:rPr>
              <w:t>6</w:t>
            </w:r>
          </w:p>
        </w:tc>
        <w:tc>
          <w:tcPr>
            <w:tcW w:w="567" w:type="dxa"/>
            <w:tcBorders>
              <w:left w:val="single" w:sz="12" w:space="0" w:color="000000"/>
            </w:tcBorders>
            <w:vAlign w:val="center"/>
          </w:tcPr>
          <w:p w14:paraId="7442BA40" w14:textId="77777777" w:rsidR="00221166" w:rsidRPr="002B2B9E" w:rsidRDefault="00221166" w:rsidP="001C6787">
            <w:pPr>
              <w:jc w:val="center"/>
              <w:rPr>
                <w:sz w:val="16"/>
                <w:lang w:val="pt-BR"/>
              </w:rPr>
            </w:pPr>
            <w:r w:rsidRPr="002B2B9E">
              <w:rPr>
                <w:sz w:val="16"/>
                <w:lang w:val="pt-BR"/>
              </w:rPr>
              <w:t>6</w:t>
            </w:r>
            <w:r>
              <w:rPr>
                <w:sz w:val="16"/>
                <w:lang w:val="pt-BR"/>
              </w:rPr>
              <w:t>,</w:t>
            </w:r>
            <w:r w:rsidRPr="002B2B9E">
              <w:rPr>
                <w:sz w:val="16"/>
                <w:lang w:val="pt-BR"/>
              </w:rPr>
              <w:t>0</w:t>
            </w:r>
          </w:p>
        </w:tc>
        <w:tc>
          <w:tcPr>
            <w:tcW w:w="567" w:type="dxa"/>
            <w:vAlign w:val="center"/>
          </w:tcPr>
          <w:p w14:paraId="3EF0258E" w14:textId="77777777" w:rsidR="00221166" w:rsidRPr="002B2B9E" w:rsidRDefault="00221166" w:rsidP="001C6787">
            <w:pPr>
              <w:jc w:val="center"/>
              <w:rPr>
                <w:sz w:val="16"/>
                <w:lang w:val="pt-BR"/>
              </w:rPr>
            </w:pPr>
            <w:r w:rsidRPr="002B2B9E">
              <w:rPr>
                <w:sz w:val="16"/>
                <w:lang w:val="pt-BR"/>
              </w:rPr>
              <w:t>8.0</w:t>
            </w:r>
          </w:p>
        </w:tc>
        <w:tc>
          <w:tcPr>
            <w:tcW w:w="567" w:type="dxa"/>
            <w:vAlign w:val="center"/>
          </w:tcPr>
          <w:p w14:paraId="1DDD9F9D" w14:textId="77777777" w:rsidR="00221166" w:rsidRPr="002B2B9E" w:rsidRDefault="00221166" w:rsidP="001C6787">
            <w:pPr>
              <w:jc w:val="center"/>
              <w:rPr>
                <w:sz w:val="16"/>
                <w:lang w:val="pt-BR"/>
              </w:rPr>
            </w:pPr>
            <w:r w:rsidRPr="002B2B9E">
              <w:rPr>
                <w:sz w:val="16"/>
                <w:lang w:val="pt-BR"/>
              </w:rPr>
              <w:t>9.0</w:t>
            </w:r>
          </w:p>
        </w:tc>
        <w:tc>
          <w:tcPr>
            <w:tcW w:w="624" w:type="dxa"/>
            <w:vAlign w:val="center"/>
          </w:tcPr>
          <w:p w14:paraId="5A411A82" w14:textId="77777777" w:rsidR="00221166" w:rsidRPr="002B2B9E" w:rsidRDefault="00221166" w:rsidP="001C6787">
            <w:pPr>
              <w:jc w:val="center"/>
              <w:rPr>
                <w:sz w:val="16"/>
                <w:lang w:val="pt-BR"/>
              </w:rPr>
            </w:pPr>
            <w:r w:rsidRPr="002B2B9E">
              <w:rPr>
                <w:sz w:val="16"/>
                <w:lang w:val="pt-BR"/>
              </w:rPr>
              <w:t>11</w:t>
            </w:r>
          </w:p>
        </w:tc>
        <w:tc>
          <w:tcPr>
            <w:tcW w:w="624" w:type="dxa"/>
            <w:vAlign w:val="center"/>
          </w:tcPr>
          <w:p w14:paraId="0EA2CA37" w14:textId="77777777" w:rsidR="00221166" w:rsidRPr="002B2B9E" w:rsidRDefault="00221166" w:rsidP="001C6787">
            <w:pPr>
              <w:jc w:val="center"/>
              <w:rPr>
                <w:sz w:val="16"/>
                <w:lang w:val="pt-BR"/>
              </w:rPr>
            </w:pPr>
            <w:r w:rsidRPr="002B2B9E">
              <w:rPr>
                <w:sz w:val="16"/>
                <w:lang w:val="pt-BR"/>
              </w:rPr>
              <w:t>13</w:t>
            </w:r>
          </w:p>
        </w:tc>
        <w:tc>
          <w:tcPr>
            <w:tcW w:w="624" w:type="dxa"/>
            <w:vAlign w:val="center"/>
          </w:tcPr>
          <w:p w14:paraId="1634636B" w14:textId="77777777" w:rsidR="00221166" w:rsidRPr="002B2B9E" w:rsidRDefault="00221166" w:rsidP="001C6787">
            <w:pPr>
              <w:jc w:val="center"/>
              <w:rPr>
                <w:sz w:val="16"/>
                <w:lang w:val="pt-BR"/>
              </w:rPr>
            </w:pPr>
            <w:r w:rsidRPr="002B2B9E">
              <w:rPr>
                <w:sz w:val="16"/>
                <w:lang w:val="pt-BR"/>
              </w:rPr>
              <w:t>16</w:t>
            </w:r>
          </w:p>
        </w:tc>
        <w:tc>
          <w:tcPr>
            <w:tcW w:w="624" w:type="dxa"/>
            <w:vAlign w:val="center"/>
          </w:tcPr>
          <w:p w14:paraId="72D6C5A0" w14:textId="77777777" w:rsidR="00221166" w:rsidRPr="002B2B9E" w:rsidRDefault="00221166" w:rsidP="001C6787">
            <w:pPr>
              <w:jc w:val="center"/>
              <w:rPr>
                <w:sz w:val="16"/>
                <w:lang w:val="pt-BR"/>
              </w:rPr>
            </w:pPr>
            <w:r w:rsidRPr="002B2B9E">
              <w:rPr>
                <w:sz w:val="16"/>
                <w:lang w:val="pt-BR"/>
              </w:rPr>
              <w:t>19</w:t>
            </w:r>
          </w:p>
        </w:tc>
        <w:tc>
          <w:tcPr>
            <w:tcW w:w="624" w:type="dxa"/>
            <w:vAlign w:val="center"/>
          </w:tcPr>
          <w:p w14:paraId="34688F73" w14:textId="77777777" w:rsidR="00221166" w:rsidRPr="002B2B9E" w:rsidRDefault="00221166" w:rsidP="001C6787">
            <w:pPr>
              <w:jc w:val="center"/>
              <w:rPr>
                <w:sz w:val="16"/>
                <w:lang w:val="pt-BR"/>
              </w:rPr>
            </w:pPr>
            <w:r w:rsidRPr="002B2B9E">
              <w:rPr>
                <w:sz w:val="16"/>
                <w:lang w:val="pt-BR"/>
              </w:rPr>
              <w:t>22</w:t>
            </w:r>
          </w:p>
        </w:tc>
        <w:tc>
          <w:tcPr>
            <w:tcW w:w="680" w:type="dxa"/>
            <w:vAlign w:val="center"/>
          </w:tcPr>
          <w:p w14:paraId="2A54003A" w14:textId="77777777" w:rsidR="00221166" w:rsidRPr="002B2B9E" w:rsidRDefault="00221166" w:rsidP="001C6787">
            <w:pPr>
              <w:jc w:val="center"/>
              <w:rPr>
                <w:sz w:val="16"/>
                <w:lang w:val="pt-BR"/>
              </w:rPr>
            </w:pPr>
            <w:r w:rsidRPr="002B2B9E">
              <w:rPr>
                <w:sz w:val="16"/>
                <w:lang w:val="pt-BR"/>
              </w:rPr>
              <w:t>25</w:t>
            </w:r>
          </w:p>
        </w:tc>
        <w:tc>
          <w:tcPr>
            <w:tcW w:w="680" w:type="dxa"/>
            <w:vAlign w:val="center"/>
          </w:tcPr>
          <w:p w14:paraId="7399758D" w14:textId="77777777" w:rsidR="00221166" w:rsidRPr="002B2B9E" w:rsidRDefault="00221166" w:rsidP="001C6787">
            <w:pPr>
              <w:jc w:val="center"/>
              <w:rPr>
                <w:sz w:val="16"/>
                <w:lang w:val="pt-BR"/>
              </w:rPr>
            </w:pPr>
            <w:r w:rsidRPr="002B2B9E">
              <w:rPr>
                <w:sz w:val="16"/>
                <w:lang w:val="pt-BR"/>
              </w:rPr>
              <w:t>29</w:t>
            </w:r>
          </w:p>
        </w:tc>
        <w:tc>
          <w:tcPr>
            <w:tcW w:w="680" w:type="dxa"/>
            <w:vAlign w:val="center"/>
          </w:tcPr>
          <w:p w14:paraId="613FA32C" w14:textId="77777777" w:rsidR="00221166" w:rsidRPr="002B2B9E" w:rsidRDefault="00221166" w:rsidP="001C6787">
            <w:pPr>
              <w:jc w:val="center"/>
              <w:rPr>
                <w:sz w:val="16"/>
                <w:lang w:val="pt-BR"/>
              </w:rPr>
            </w:pPr>
            <w:r w:rsidRPr="002B2B9E">
              <w:rPr>
                <w:sz w:val="16"/>
                <w:lang w:val="pt-BR"/>
              </w:rPr>
              <w:t>32</w:t>
            </w:r>
          </w:p>
        </w:tc>
        <w:tc>
          <w:tcPr>
            <w:tcW w:w="680" w:type="dxa"/>
            <w:vAlign w:val="center"/>
          </w:tcPr>
          <w:p w14:paraId="6163C00D" w14:textId="77777777" w:rsidR="00221166" w:rsidRPr="002B2B9E" w:rsidRDefault="00221166" w:rsidP="001C6787">
            <w:pPr>
              <w:jc w:val="center"/>
              <w:rPr>
                <w:sz w:val="16"/>
                <w:lang w:val="pt-BR"/>
              </w:rPr>
            </w:pPr>
            <w:r w:rsidRPr="002B2B9E">
              <w:rPr>
                <w:sz w:val="16"/>
                <w:lang w:val="pt-BR"/>
              </w:rPr>
              <w:t>36</w:t>
            </w:r>
          </w:p>
        </w:tc>
        <w:tc>
          <w:tcPr>
            <w:tcW w:w="680" w:type="dxa"/>
            <w:vAlign w:val="center"/>
          </w:tcPr>
          <w:p w14:paraId="4ACB903C" w14:textId="77777777" w:rsidR="00221166" w:rsidRPr="002B2B9E" w:rsidRDefault="00221166" w:rsidP="001C6787">
            <w:pPr>
              <w:jc w:val="center"/>
              <w:rPr>
                <w:sz w:val="16"/>
                <w:lang w:val="pt-BR"/>
              </w:rPr>
            </w:pPr>
            <w:r w:rsidRPr="002B2B9E">
              <w:rPr>
                <w:sz w:val="16"/>
                <w:lang w:val="pt-BR"/>
              </w:rPr>
              <w:t>40</w:t>
            </w:r>
          </w:p>
        </w:tc>
        <w:tc>
          <w:tcPr>
            <w:tcW w:w="624" w:type="dxa"/>
            <w:vAlign w:val="center"/>
          </w:tcPr>
          <w:p w14:paraId="7E691BA5" w14:textId="77777777" w:rsidR="00221166" w:rsidRPr="002B2B9E" w:rsidRDefault="00221166" w:rsidP="001C6787">
            <w:pPr>
              <w:jc w:val="center"/>
              <w:rPr>
                <w:sz w:val="16"/>
                <w:lang w:val="pt-BR"/>
              </w:rPr>
            </w:pPr>
            <w:r w:rsidRPr="002B2B9E">
              <w:rPr>
                <w:sz w:val="16"/>
                <w:lang w:val="pt-BR"/>
              </w:rPr>
              <w:t>10</w:t>
            </w:r>
            <w:r w:rsidRPr="002B2B9E">
              <w:rPr>
                <w:i/>
                <w:sz w:val="16"/>
                <w:lang w:val="pt-BR"/>
              </w:rPr>
              <w:t>i</w:t>
            </w:r>
          </w:p>
        </w:tc>
      </w:tr>
      <w:tr w:rsidR="00221166" w:rsidRPr="002B2B9E" w14:paraId="6ECCF68D" w14:textId="77777777" w:rsidTr="001C6787">
        <w:trPr>
          <w:trHeight w:val="227"/>
          <w:jc w:val="center"/>
        </w:trPr>
        <w:tc>
          <w:tcPr>
            <w:tcW w:w="629" w:type="dxa"/>
            <w:tcBorders>
              <w:right w:val="single" w:sz="12" w:space="0" w:color="000000"/>
            </w:tcBorders>
            <w:vAlign w:val="center"/>
          </w:tcPr>
          <w:p w14:paraId="0E42D480" w14:textId="77777777" w:rsidR="00221166" w:rsidRPr="002B2B9E" w:rsidRDefault="00221166" w:rsidP="001C6787">
            <w:pPr>
              <w:jc w:val="center"/>
              <w:rPr>
                <w:sz w:val="16"/>
                <w:lang w:val="pt-BR"/>
              </w:rPr>
            </w:pPr>
            <w:r w:rsidRPr="002B2B9E">
              <w:rPr>
                <w:sz w:val="16"/>
                <w:lang w:val="pt-BR"/>
              </w:rPr>
              <w:t>7</w:t>
            </w:r>
          </w:p>
        </w:tc>
        <w:tc>
          <w:tcPr>
            <w:tcW w:w="567" w:type="dxa"/>
            <w:tcBorders>
              <w:left w:val="single" w:sz="12" w:space="0" w:color="000000"/>
            </w:tcBorders>
            <w:vAlign w:val="center"/>
          </w:tcPr>
          <w:p w14:paraId="34DEF915" w14:textId="77777777" w:rsidR="00221166" w:rsidRPr="002B2B9E" w:rsidRDefault="00221166" w:rsidP="001C6787">
            <w:pPr>
              <w:jc w:val="center"/>
              <w:rPr>
                <w:sz w:val="16"/>
                <w:lang w:val="pt-BR"/>
              </w:rPr>
            </w:pPr>
            <w:r w:rsidRPr="002B2B9E">
              <w:rPr>
                <w:sz w:val="16"/>
                <w:lang w:val="pt-BR"/>
              </w:rPr>
              <w:t>10</w:t>
            </w:r>
          </w:p>
        </w:tc>
        <w:tc>
          <w:tcPr>
            <w:tcW w:w="567" w:type="dxa"/>
            <w:vAlign w:val="center"/>
          </w:tcPr>
          <w:p w14:paraId="69067883" w14:textId="77777777" w:rsidR="00221166" w:rsidRPr="002B2B9E" w:rsidRDefault="00221166" w:rsidP="001C6787">
            <w:pPr>
              <w:jc w:val="center"/>
              <w:rPr>
                <w:sz w:val="16"/>
                <w:lang w:val="pt-BR"/>
              </w:rPr>
            </w:pPr>
            <w:r w:rsidRPr="002B2B9E">
              <w:rPr>
                <w:sz w:val="16"/>
                <w:lang w:val="pt-BR"/>
              </w:rPr>
              <w:t>12</w:t>
            </w:r>
          </w:p>
        </w:tc>
        <w:tc>
          <w:tcPr>
            <w:tcW w:w="567" w:type="dxa"/>
            <w:vAlign w:val="center"/>
          </w:tcPr>
          <w:p w14:paraId="384A2A48" w14:textId="77777777" w:rsidR="00221166" w:rsidRPr="002B2B9E" w:rsidRDefault="00221166" w:rsidP="001C6787">
            <w:pPr>
              <w:jc w:val="center"/>
              <w:rPr>
                <w:sz w:val="16"/>
                <w:lang w:val="pt-BR"/>
              </w:rPr>
            </w:pPr>
            <w:r w:rsidRPr="002B2B9E">
              <w:rPr>
                <w:sz w:val="16"/>
                <w:lang w:val="pt-BR"/>
              </w:rPr>
              <w:t>15</w:t>
            </w:r>
          </w:p>
        </w:tc>
        <w:tc>
          <w:tcPr>
            <w:tcW w:w="624" w:type="dxa"/>
            <w:vAlign w:val="center"/>
          </w:tcPr>
          <w:p w14:paraId="1044ED31" w14:textId="77777777" w:rsidR="00221166" w:rsidRPr="002B2B9E" w:rsidRDefault="00221166" w:rsidP="001C6787">
            <w:pPr>
              <w:jc w:val="center"/>
              <w:rPr>
                <w:sz w:val="16"/>
                <w:lang w:val="pt-BR"/>
              </w:rPr>
            </w:pPr>
            <w:r w:rsidRPr="002B2B9E">
              <w:rPr>
                <w:sz w:val="16"/>
                <w:lang w:val="pt-BR"/>
              </w:rPr>
              <w:t>18</w:t>
            </w:r>
          </w:p>
        </w:tc>
        <w:tc>
          <w:tcPr>
            <w:tcW w:w="624" w:type="dxa"/>
            <w:vAlign w:val="center"/>
          </w:tcPr>
          <w:p w14:paraId="3F4C2CE5" w14:textId="77777777" w:rsidR="00221166" w:rsidRPr="002B2B9E" w:rsidRDefault="00221166" w:rsidP="001C6787">
            <w:pPr>
              <w:jc w:val="center"/>
              <w:rPr>
                <w:sz w:val="16"/>
                <w:lang w:val="pt-BR"/>
              </w:rPr>
            </w:pPr>
            <w:r w:rsidRPr="002B2B9E">
              <w:rPr>
                <w:sz w:val="16"/>
                <w:lang w:val="pt-BR"/>
              </w:rPr>
              <w:t>21</w:t>
            </w:r>
          </w:p>
        </w:tc>
        <w:tc>
          <w:tcPr>
            <w:tcW w:w="624" w:type="dxa"/>
            <w:vAlign w:val="center"/>
          </w:tcPr>
          <w:p w14:paraId="68631A97" w14:textId="77777777" w:rsidR="00221166" w:rsidRPr="002B2B9E" w:rsidRDefault="00221166" w:rsidP="001C6787">
            <w:pPr>
              <w:jc w:val="center"/>
              <w:rPr>
                <w:sz w:val="16"/>
                <w:lang w:val="pt-BR"/>
              </w:rPr>
            </w:pPr>
            <w:r w:rsidRPr="002B2B9E">
              <w:rPr>
                <w:sz w:val="16"/>
                <w:lang w:val="pt-BR"/>
              </w:rPr>
              <w:t>25</w:t>
            </w:r>
          </w:p>
        </w:tc>
        <w:tc>
          <w:tcPr>
            <w:tcW w:w="624" w:type="dxa"/>
            <w:vAlign w:val="center"/>
          </w:tcPr>
          <w:p w14:paraId="3D00050C" w14:textId="77777777" w:rsidR="00221166" w:rsidRPr="002B2B9E" w:rsidRDefault="00221166" w:rsidP="001C6787">
            <w:pPr>
              <w:jc w:val="center"/>
              <w:rPr>
                <w:sz w:val="16"/>
                <w:lang w:val="pt-BR"/>
              </w:rPr>
            </w:pPr>
            <w:r w:rsidRPr="002B2B9E">
              <w:rPr>
                <w:sz w:val="16"/>
                <w:lang w:val="pt-BR"/>
              </w:rPr>
              <w:t>30</w:t>
            </w:r>
          </w:p>
        </w:tc>
        <w:tc>
          <w:tcPr>
            <w:tcW w:w="624" w:type="dxa"/>
            <w:vAlign w:val="center"/>
          </w:tcPr>
          <w:p w14:paraId="44CE704E" w14:textId="77777777" w:rsidR="00221166" w:rsidRPr="002B2B9E" w:rsidRDefault="00221166" w:rsidP="001C6787">
            <w:pPr>
              <w:jc w:val="center"/>
              <w:rPr>
                <w:sz w:val="16"/>
                <w:lang w:val="pt-BR"/>
              </w:rPr>
            </w:pPr>
            <w:r w:rsidRPr="002B2B9E">
              <w:rPr>
                <w:sz w:val="16"/>
                <w:lang w:val="pt-BR"/>
              </w:rPr>
              <w:t>35</w:t>
            </w:r>
          </w:p>
        </w:tc>
        <w:tc>
          <w:tcPr>
            <w:tcW w:w="680" w:type="dxa"/>
            <w:vAlign w:val="center"/>
          </w:tcPr>
          <w:p w14:paraId="3EB73D19" w14:textId="77777777" w:rsidR="00221166" w:rsidRPr="002B2B9E" w:rsidRDefault="00221166" w:rsidP="001C6787">
            <w:pPr>
              <w:jc w:val="center"/>
              <w:rPr>
                <w:sz w:val="16"/>
                <w:lang w:val="pt-BR"/>
              </w:rPr>
            </w:pPr>
            <w:r w:rsidRPr="002B2B9E">
              <w:rPr>
                <w:sz w:val="16"/>
                <w:lang w:val="pt-BR"/>
              </w:rPr>
              <w:t>40</w:t>
            </w:r>
          </w:p>
        </w:tc>
        <w:tc>
          <w:tcPr>
            <w:tcW w:w="680" w:type="dxa"/>
            <w:vAlign w:val="center"/>
          </w:tcPr>
          <w:p w14:paraId="16AFBCFB" w14:textId="77777777" w:rsidR="00221166" w:rsidRPr="002B2B9E" w:rsidRDefault="00221166" w:rsidP="001C6787">
            <w:pPr>
              <w:jc w:val="center"/>
              <w:rPr>
                <w:sz w:val="16"/>
                <w:lang w:val="pt-BR"/>
              </w:rPr>
            </w:pPr>
            <w:r w:rsidRPr="002B2B9E">
              <w:rPr>
                <w:sz w:val="16"/>
                <w:lang w:val="pt-BR"/>
              </w:rPr>
              <w:t>46</w:t>
            </w:r>
          </w:p>
        </w:tc>
        <w:tc>
          <w:tcPr>
            <w:tcW w:w="680" w:type="dxa"/>
            <w:vAlign w:val="center"/>
          </w:tcPr>
          <w:p w14:paraId="6EF194F0" w14:textId="77777777" w:rsidR="00221166" w:rsidRPr="002B2B9E" w:rsidRDefault="00221166" w:rsidP="001C6787">
            <w:pPr>
              <w:jc w:val="center"/>
              <w:rPr>
                <w:sz w:val="16"/>
                <w:lang w:val="pt-BR"/>
              </w:rPr>
            </w:pPr>
            <w:r w:rsidRPr="002B2B9E">
              <w:rPr>
                <w:sz w:val="16"/>
                <w:lang w:val="pt-BR"/>
              </w:rPr>
              <w:t>52</w:t>
            </w:r>
          </w:p>
        </w:tc>
        <w:tc>
          <w:tcPr>
            <w:tcW w:w="680" w:type="dxa"/>
            <w:vAlign w:val="center"/>
          </w:tcPr>
          <w:p w14:paraId="44EBBE63" w14:textId="77777777" w:rsidR="00221166" w:rsidRPr="002B2B9E" w:rsidRDefault="00221166" w:rsidP="001C6787">
            <w:pPr>
              <w:jc w:val="center"/>
              <w:rPr>
                <w:sz w:val="16"/>
                <w:lang w:val="pt-BR"/>
              </w:rPr>
            </w:pPr>
            <w:r w:rsidRPr="002B2B9E">
              <w:rPr>
                <w:sz w:val="16"/>
                <w:lang w:val="pt-BR"/>
              </w:rPr>
              <w:t>57</w:t>
            </w:r>
          </w:p>
        </w:tc>
        <w:tc>
          <w:tcPr>
            <w:tcW w:w="680" w:type="dxa"/>
            <w:vAlign w:val="center"/>
          </w:tcPr>
          <w:p w14:paraId="22F3B7E7" w14:textId="77777777" w:rsidR="00221166" w:rsidRPr="002B2B9E" w:rsidRDefault="00221166" w:rsidP="001C6787">
            <w:pPr>
              <w:jc w:val="center"/>
              <w:rPr>
                <w:sz w:val="16"/>
                <w:lang w:val="pt-BR"/>
              </w:rPr>
            </w:pPr>
            <w:r w:rsidRPr="002B2B9E">
              <w:rPr>
                <w:sz w:val="16"/>
                <w:lang w:val="pt-BR"/>
              </w:rPr>
              <w:t>63</w:t>
            </w:r>
          </w:p>
        </w:tc>
        <w:tc>
          <w:tcPr>
            <w:tcW w:w="624" w:type="dxa"/>
            <w:vAlign w:val="center"/>
          </w:tcPr>
          <w:p w14:paraId="7AE2EDE2" w14:textId="77777777" w:rsidR="00221166" w:rsidRPr="002B2B9E" w:rsidRDefault="00221166" w:rsidP="001C6787">
            <w:pPr>
              <w:jc w:val="center"/>
              <w:rPr>
                <w:sz w:val="16"/>
                <w:lang w:val="pt-BR"/>
              </w:rPr>
            </w:pPr>
            <w:r w:rsidRPr="002B2B9E">
              <w:rPr>
                <w:sz w:val="16"/>
                <w:lang w:val="pt-BR"/>
              </w:rPr>
              <w:t>16</w:t>
            </w:r>
            <w:r w:rsidRPr="002B2B9E">
              <w:rPr>
                <w:i/>
                <w:sz w:val="16"/>
                <w:lang w:val="pt-BR"/>
              </w:rPr>
              <w:t>i</w:t>
            </w:r>
          </w:p>
        </w:tc>
      </w:tr>
      <w:tr w:rsidR="00221166" w:rsidRPr="002B2B9E" w14:paraId="78408155" w14:textId="77777777" w:rsidTr="001C6787">
        <w:trPr>
          <w:trHeight w:val="227"/>
          <w:jc w:val="center"/>
        </w:trPr>
        <w:tc>
          <w:tcPr>
            <w:tcW w:w="629" w:type="dxa"/>
            <w:tcBorders>
              <w:right w:val="single" w:sz="12" w:space="0" w:color="000000"/>
            </w:tcBorders>
            <w:vAlign w:val="center"/>
          </w:tcPr>
          <w:p w14:paraId="481B7E60" w14:textId="77777777" w:rsidR="00221166" w:rsidRPr="002B2B9E" w:rsidRDefault="00221166" w:rsidP="001C6787">
            <w:pPr>
              <w:jc w:val="center"/>
              <w:rPr>
                <w:sz w:val="16"/>
                <w:lang w:val="pt-BR"/>
              </w:rPr>
            </w:pPr>
            <w:r w:rsidRPr="002B2B9E">
              <w:rPr>
                <w:sz w:val="16"/>
                <w:lang w:val="pt-BR"/>
              </w:rPr>
              <w:t>8</w:t>
            </w:r>
          </w:p>
        </w:tc>
        <w:tc>
          <w:tcPr>
            <w:tcW w:w="567" w:type="dxa"/>
            <w:tcBorders>
              <w:left w:val="single" w:sz="12" w:space="0" w:color="000000"/>
            </w:tcBorders>
            <w:vAlign w:val="center"/>
          </w:tcPr>
          <w:p w14:paraId="61CC0C27" w14:textId="77777777" w:rsidR="00221166" w:rsidRPr="002B2B9E" w:rsidRDefault="00221166" w:rsidP="001C6787">
            <w:pPr>
              <w:jc w:val="center"/>
              <w:rPr>
                <w:sz w:val="16"/>
                <w:lang w:val="pt-BR"/>
              </w:rPr>
            </w:pPr>
            <w:r w:rsidRPr="002B2B9E">
              <w:rPr>
                <w:sz w:val="16"/>
                <w:lang w:val="pt-BR"/>
              </w:rPr>
              <w:t>14</w:t>
            </w:r>
          </w:p>
        </w:tc>
        <w:tc>
          <w:tcPr>
            <w:tcW w:w="567" w:type="dxa"/>
            <w:vAlign w:val="center"/>
          </w:tcPr>
          <w:p w14:paraId="6BFB27DB" w14:textId="77777777" w:rsidR="00221166" w:rsidRPr="002B2B9E" w:rsidRDefault="00221166" w:rsidP="001C6787">
            <w:pPr>
              <w:jc w:val="center"/>
              <w:rPr>
                <w:sz w:val="16"/>
                <w:lang w:val="pt-BR"/>
              </w:rPr>
            </w:pPr>
            <w:r w:rsidRPr="002B2B9E">
              <w:rPr>
                <w:sz w:val="16"/>
                <w:lang w:val="pt-BR"/>
              </w:rPr>
              <w:t>18</w:t>
            </w:r>
          </w:p>
        </w:tc>
        <w:tc>
          <w:tcPr>
            <w:tcW w:w="567" w:type="dxa"/>
            <w:vAlign w:val="center"/>
          </w:tcPr>
          <w:p w14:paraId="1D34E7C9" w14:textId="77777777" w:rsidR="00221166" w:rsidRPr="002B2B9E" w:rsidRDefault="00221166" w:rsidP="001C6787">
            <w:pPr>
              <w:jc w:val="center"/>
              <w:rPr>
                <w:sz w:val="16"/>
                <w:lang w:val="pt-BR"/>
              </w:rPr>
            </w:pPr>
            <w:r w:rsidRPr="002B2B9E">
              <w:rPr>
                <w:sz w:val="16"/>
                <w:lang w:val="pt-BR"/>
              </w:rPr>
              <w:t>22</w:t>
            </w:r>
          </w:p>
        </w:tc>
        <w:tc>
          <w:tcPr>
            <w:tcW w:w="624" w:type="dxa"/>
            <w:vAlign w:val="center"/>
          </w:tcPr>
          <w:p w14:paraId="11ACBACD" w14:textId="77777777" w:rsidR="00221166" w:rsidRPr="002B2B9E" w:rsidRDefault="00221166" w:rsidP="001C6787">
            <w:pPr>
              <w:jc w:val="center"/>
              <w:rPr>
                <w:sz w:val="16"/>
                <w:lang w:val="pt-BR"/>
              </w:rPr>
            </w:pPr>
            <w:r w:rsidRPr="002B2B9E">
              <w:rPr>
                <w:sz w:val="16"/>
                <w:lang w:val="pt-BR"/>
              </w:rPr>
              <w:t>27</w:t>
            </w:r>
          </w:p>
        </w:tc>
        <w:tc>
          <w:tcPr>
            <w:tcW w:w="624" w:type="dxa"/>
            <w:vAlign w:val="center"/>
          </w:tcPr>
          <w:p w14:paraId="2A870777" w14:textId="77777777" w:rsidR="00221166" w:rsidRPr="002B2B9E" w:rsidRDefault="00221166" w:rsidP="001C6787">
            <w:pPr>
              <w:jc w:val="center"/>
              <w:rPr>
                <w:sz w:val="16"/>
                <w:lang w:val="pt-BR"/>
              </w:rPr>
            </w:pPr>
            <w:r w:rsidRPr="002B2B9E">
              <w:rPr>
                <w:sz w:val="16"/>
                <w:lang w:val="pt-BR"/>
              </w:rPr>
              <w:t>33</w:t>
            </w:r>
          </w:p>
        </w:tc>
        <w:tc>
          <w:tcPr>
            <w:tcW w:w="624" w:type="dxa"/>
            <w:vAlign w:val="center"/>
          </w:tcPr>
          <w:p w14:paraId="19363487" w14:textId="77777777" w:rsidR="00221166" w:rsidRPr="002B2B9E" w:rsidRDefault="00221166" w:rsidP="001C6787">
            <w:pPr>
              <w:jc w:val="center"/>
              <w:rPr>
                <w:sz w:val="16"/>
                <w:lang w:val="pt-BR"/>
              </w:rPr>
            </w:pPr>
            <w:r w:rsidRPr="002B2B9E">
              <w:rPr>
                <w:sz w:val="16"/>
                <w:lang w:val="pt-BR"/>
              </w:rPr>
              <w:t>39</w:t>
            </w:r>
          </w:p>
        </w:tc>
        <w:tc>
          <w:tcPr>
            <w:tcW w:w="624" w:type="dxa"/>
            <w:vAlign w:val="center"/>
          </w:tcPr>
          <w:p w14:paraId="4F89DFC8" w14:textId="77777777" w:rsidR="00221166" w:rsidRPr="002B2B9E" w:rsidRDefault="00221166" w:rsidP="001C6787">
            <w:pPr>
              <w:jc w:val="center"/>
              <w:rPr>
                <w:sz w:val="16"/>
                <w:lang w:val="pt-BR"/>
              </w:rPr>
            </w:pPr>
            <w:r w:rsidRPr="002B2B9E">
              <w:rPr>
                <w:sz w:val="16"/>
                <w:lang w:val="pt-BR"/>
              </w:rPr>
              <w:t>46</w:t>
            </w:r>
          </w:p>
        </w:tc>
        <w:tc>
          <w:tcPr>
            <w:tcW w:w="624" w:type="dxa"/>
            <w:vAlign w:val="center"/>
          </w:tcPr>
          <w:p w14:paraId="775AD318" w14:textId="77777777" w:rsidR="00221166" w:rsidRPr="002B2B9E" w:rsidRDefault="00221166" w:rsidP="001C6787">
            <w:pPr>
              <w:jc w:val="center"/>
              <w:rPr>
                <w:sz w:val="16"/>
                <w:lang w:val="pt-BR"/>
              </w:rPr>
            </w:pPr>
            <w:r w:rsidRPr="002B2B9E">
              <w:rPr>
                <w:sz w:val="16"/>
                <w:lang w:val="pt-BR"/>
              </w:rPr>
              <w:t>54</w:t>
            </w:r>
          </w:p>
        </w:tc>
        <w:tc>
          <w:tcPr>
            <w:tcW w:w="680" w:type="dxa"/>
            <w:vAlign w:val="center"/>
          </w:tcPr>
          <w:p w14:paraId="72613EF2" w14:textId="77777777" w:rsidR="00221166" w:rsidRPr="002B2B9E" w:rsidRDefault="00221166" w:rsidP="001C6787">
            <w:pPr>
              <w:jc w:val="center"/>
              <w:rPr>
                <w:sz w:val="16"/>
                <w:lang w:val="pt-BR"/>
              </w:rPr>
            </w:pPr>
            <w:r w:rsidRPr="002B2B9E">
              <w:rPr>
                <w:sz w:val="16"/>
                <w:lang w:val="pt-BR"/>
              </w:rPr>
              <w:t>63</w:t>
            </w:r>
          </w:p>
        </w:tc>
        <w:tc>
          <w:tcPr>
            <w:tcW w:w="680" w:type="dxa"/>
            <w:vAlign w:val="center"/>
          </w:tcPr>
          <w:p w14:paraId="17B8B43D" w14:textId="77777777" w:rsidR="00221166" w:rsidRPr="002B2B9E" w:rsidRDefault="00221166" w:rsidP="001C6787">
            <w:pPr>
              <w:jc w:val="center"/>
              <w:rPr>
                <w:sz w:val="16"/>
                <w:lang w:val="pt-BR"/>
              </w:rPr>
            </w:pPr>
            <w:r w:rsidRPr="002B2B9E">
              <w:rPr>
                <w:sz w:val="16"/>
                <w:lang w:val="pt-BR"/>
              </w:rPr>
              <w:t>72</w:t>
            </w:r>
          </w:p>
        </w:tc>
        <w:tc>
          <w:tcPr>
            <w:tcW w:w="680" w:type="dxa"/>
            <w:vAlign w:val="center"/>
          </w:tcPr>
          <w:p w14:paraId="23E75869" w14:textId="77777777" w:rsidR="00221166" w:rsidRPr="002B2B9E" w:rsidRDefault="00221166" w:rsidP="001C6787">
            <w:pPr>
              <w:jc w:val="center"/>
              <w:rPr>
                <w:sz w:val="16"/>
                <w:lang w:val="pt-BR"/>
              </w:rPr>
            </w:pPr>
            <w:r w:rsidRPr="002B2B9E">
              <w:rPr>
                <w:sz w:val="16"/>
                <w:lang w:val="pt-BR"/>
              </w:rPr>
              <w:t>81</w:t>
            </w:r>
          </w:p>
        </w:tc>
        <w:tc>
          <w:tcPr>
            <w:tcW w:w="680" w:type="dxa"/>
            <w:vAlign w:val="center"/>
          </w:tcPr>
          <w:p w14:paraId="7D377C39" w14:textId="77777777" w:rsidR="00221166" w:rsidRPr="002B2B9E" w:rsidRDefault="00221166" w:rsidP="001C6787">
            <w:pPr>
              <w:jc w:val="center"/>
              <w:rPr>
                <w:sz w:val="16"/>
                <w:lang w:val="pt-BR"/>
              </w:rPr>
            </w:pPr>
            <w:r w:rsidRPr="002B2B9E">
              <w:rPr>
                <w:sz w:val="16"/>
                <w:lang w:val="pt-BR"/>
              </w:rPr>
              <w:t>89</w:t>
            </w:r>
          </w:p>
        </w:tc>
        <w:tc>
          <w:tcPr>
            <w:tcW w:w="680" w:type="dxa"/>
            <w:vAlign w:val="center"/>
          </w:tcPr>
          <w:p w14:paraId="54A58CDE" w14:textId="77777777" w:rsidR="00221166" w:rsidRPr="002B2B9E" w:rsidRDefault="00221166" w:rsidP="001C6787">
            <w:pPr>
              <w:jc w:val="center"/>
              <w:rPr>
                <w:sz w:val="16"/>
                <w:lang w:val="pt-BR"/>
              </w:rPr>
            </w:pPr>
            <w:r w:rsidRPr="002B2B9E">
              <w:rPr>
                <w:sz w:val="16"/>
                <w:lang w:val="pt-BR"/>
              </w:rPr>
              <w:t>97</w:t>
            </w:r>
          </w:p>
        </w:tc>
        <w:tc>
          <w:tcPr>
            <w:tcW w:w="624" w:type="dxa"/>
            <w:vAlign w:val="center"/>
          </w:tcPr>
          <w:p w14:paraId="6E1A0BB8" w14:textId="77777777" w:rsidR="00221166" w:rsidRPr="002B2B9E" w:rsidRDefault="00221166" w:rsidP="001C6787">
            <w:pPr>
              <w:jc w:val="center"/>
              <w:rPr>
                <w:sz w:val="16"/>
                <w:lang w:val="pt-BR"/>
              </w:rPr>
            </w:pPr>
            <w:r w:rsidRPr="002B2B9E">
              <w:rPr>
                <w:sz w:val="16"/>
                <w:lang w:val="pt-BR"/>
              </w:rPr>
              <w:t>25</w:t>
            </w:r>
            <w:r w:rsidRPr="002B2B9E">
              <w:rPr>
                <w:i/>
                <w:sz w:val="16"/>
                <w:lang w:val="pt-BR"/>
              </w:rPr>
              <w:t>i</w:t>
            </w:r>
          </w:p>
        </w:tc>
      </w:tr>
      <w:tr w:rsidR="00221166" w:rsidRPr="002B2B9E" w14:paraId="2CE0D31F" w14:textId="77777777" w:rsidTr="001C6787">
        <w:trPr>
          <w:trHeight w:val="227"/>
          <w:jc w:val="center"/>
        </w:trPr>
        <w:tc>
          <w:tcPr>
            <w:tcW w:w="629" w:type="dxa"/>
            <w:tcBorders>
              <w:right w:val="single" w:sz="12" w:space="0" w:color="000000"/>
            </w:tcBorders>
            <w:vAlign w:val="center"/>
          </w:tcPr>
          <w:p w14:paraId="5DAEA4DF" w14:textId="77777777" w:rsidR="00221166" w:rsidRPr="002B2B9E" w:rsidRDefault="00221166" w:rsidP="001C6787">
            <w:pPr>
              <w:jc w:val="center"/>
              <w:rPr>
                <w:sz w:val="16"/>
                <w:lang w:val="pt-BR"/>
              </w:rPr>
            </w:pPr>
            <w:r w:rsidRPr="002B2B9E">
              <w:rPr>
                <w:sz w:val="16"/>
                <w:lang w:val="pt-BR"/>
              </w:rPr>
              <w:t>9</w:t>
            </w:r>
          </w:p>
        </w:tc>
        <w:tc>
          <w:tcPr>
            <w:tcW w:w="567" w:type="dxa"/>
            <w:tcBorders>
              <w:left w:val="single" w:sz="12" w:space="0" w:color="000000"/>
            </w:tcBorders>
            <w:vAlign w:val="center"/>
          </w:tcPr>
          <w:p w14:paraId="0FF7D6C2" w14:textId="77777777" w:rsidR="00221166" w:rsidRPr="002B2B9E" w:rsidRDefault="00221166" w:rsidP="001C6787">
            <w:pPr>
              <w:jc w:val="center"/>
              <w:rPr>
                <w:sz w:val="16"/>
                <w:lang w:val="pt-BR"/>
              </w:rPr>
            </w:pPr>
            <w:r w:rsidRPr="002B2B9E">
              <w:rPr>
                <w:sz w:val="16"/>
                <w:lang w:val="pt-BR"/>
              </w:rPr>
              <w:t>25</w:t>
            </w:r>
          </w:p>
        </w:tc>
        <w:tc>
          <w:tcPr>
            <w:tcW w:w="567" w:type="dxa"/>
            <w:vAlign w:val="center"/>
          </w:tcPr>
          <w:p w14:paraId="31F6787D" w14:textId="77777777" w:rsidR="00221166" w:rsidRPr="002B2B9E" w:rsidRDefault="00221166" w:rsidP="001C6787">
            <w:pPr>
              <w:jc w:val="center"/>
              <w:rPr>
                <w:sz w:val="16"/>
                <w:lang w:val="pt-BR"/>
              </w:rPr>
            </w:pPr>
            <w:r w:rsidRPr="002B2B9E">
              <w:rPr>
                <w:sz w:val="16"/>
                <w:lang w:val="pt-BR"/>
              </w:rPr>
              <w:t>30</w:t>
            </w:r>
          </w:p>
        </w:tc>
        <w:tc>
          <w:tcPr>
            <w:tcW w:w="567" w:type="dxa"/>
            <w:vAlign w:val="center"/>
          </w:tcPr>
          <w:p w14:paraId="57792D19" w14:textId="77777777" w:rsidR="00221166" w:rsidRPr="002B2B9E" w:rsidRDefault="00221166" w:rsidP="001C6787">
            <w:pPr>
              <w:jc w:val="center"/>
              <w:rPr>
                <w:sz w:val="16"/>
                <w:lang w:val="pt-BR"/>
              </w:rPr>
            </w:pPr>
            <w:r w:rsidRPr="002B2B9E">
              <w:rPr>
                <w:sz w:val="16"/>
                <w:lang w:val="pt-BR"/>
              </w:rPr>
              <w:t>36</w:t>
            </w:r>
          </w:p>
        </w:tc>
        <w:tc>
          <w:tcPr>
            <w:tcW w:w="624" w:type="dxa"/>
            <w:vAlign w:val="center"/>
          </w:tcPr>
          <w:p w14:paraId="5EC4022E" w14:textId="77777777" w:rsidR="00221166" w:rsidRPr="002B2B9E" w:rsidRDefault="00221166" w:rsidP="001C6787">
            <w:pPr>
              <w:jc w:val="center"/>
              <w:rPr>
                <w:sz w:val="16"/>
                <w:lang w:val="pt-BR"/>
              </w:rPr>
            </w:pPr>
            <w:r w:rsidRPr="002B2B9E">
              <w:rPr>
                <w:sz w:val="16"/>
                <w:lang w:val="pt-BR"/>
              </w:rPr>
              <w:t>43</w:t>
            </w:r>
          </w:p>
        </w:tc>
        <w:tc>
          <w:tcPr>
            <w:tcW w:w="624" w:type="dxa"/>
            <w:vAlign w:val="center"/>
          </w:tcPr>
          <w:p w14:paraId="20948058" w14:textId="77777777" w:rsidR="00221166" w:rsidRPr="002B2B9E" w:rsidRDefault="00221166" w:rsidP="001C6787">
            <w:pPr>
              <w:jc w:val="center"/>
              <w:rPr>
                <w:sz w:val="16"/>
                <w:lang w:val="pt-BR"/>
              </w:rPr>
            </w:pPr>
            <w:r w:rsidRPr="002B2B9E">
              <w:rPr>
                <w:sz w:val="16"/>
                <w:lang w:val="pt-BR"/>
              </w:rPr>
              <w:t>52</w:t>
            </w:r>
          </w:p>
        </w:tc>
        <w:tc>
          <w:tcPr>
            <w:tcW w:w="624" w:type="dxa"/>
            <w:vAlign w:val="center"/>
          </w:tcPr>
          <w:p w14:paraId="7C0C7D71" w14:textId="77777777" w:rsidR="00221166" w:rsidRPr="002B2B9E" w:rsidRDefault="00221166" w:rsidP="001C6787">
            <w:pPr>
              <w:jc w:val="center"/>
              <w:rPr>
                <w:sz w:val="16"/>
                <w:lang w:val="pt-BR"/>
              </w:rPr>
            </w:pPr>
            <w:r w:rsidRPr="002B2B9E">
              <w:rPr>
                <w:sz w:val="16"/>
                <w:lang w:val="pt-BR"/>
              </w:rPr>
              <w:t>62</w:t>
            </w:r>
          </w:p>
        </w:tc>
        <w:tc>
          <w:tcPr>
            <w:tcW w:w="624" w:type="dxa"/>
            <w:vAlign w:val="center"/>
          </w:tcPr>
          <w:p w14:paraId="06355137" w14:textId="77777777" w:rsidR="00221166" w:rsidRPr="002B2B9E" w:rsidRDefault="00221166" w:rsidP="001C6787">
            <w:pPr>
              <w:jc w:val="center"/>
              <w:rPr>
                <w:sz w:val="16"/>
                <w:lang w:val="pt-BR"/>
              </w:rPr>
            </w:pPr>
            <w:r w:rsidRPr="002B2B9E">
              <w:rPr>
                <w:sz w:val="16"/>
                <w:lang w:val="pt-BR"/>
              </w:rPr>
              <w:t>74</w:t>
            </w:r>
          </w:p>
        </w:tc>
        <w:tc>
          <w:tcPr>
            <w:tcW w:w="624" w:type="dxa"/>
            <w:vAlign w:val="center"/>
          </w:tcPr>
          <w:p w14:paraId="46795384" w14:textId="77777777" w:rsidR="00221166" w:rsidRPr="002B2B9E" w:rsidRDefault="00221166" w:rsidP="001C6787">
            <w:pPr>
              <w:jc w:val="center"/>
              <w:rPr>
                <w:sz w:val="16"/>
                <w:lang w:val="pt-BR"/>
              </w:rPr>
            </w:pPr>
            <w:r w:rsidRPr="002B2B9E">
              <w:rPr>
                <w:sz w:val="16"/>
                <w:lang w:val="pt-BR"/>
              </w:rPr>
              <w:t>87</w:t>
            </w:r>
          </w:p>
        </w:tc>
        <w:tc>
          <w:tcPr>
            <w:tcW w:w="680" w:type="dxa"/>
            <w:vAlign w:val="center"/>
          </w:tcPr>
          <w:p w14:paraId="3785D30F" w14:textId="77777777" w:rsidR="00221166" w:rsidRPr="002B2B9E" w:rsidRDefault="00221166" w:rsidP="001C6787">
            <w:pPr>
              <w:jc w:val="center"/>
              <w:rPr>
                <w:sz w:val="16"/>
                <w:lang w:val="pt-BR"/>
              </w:rPr>
            </w:pPr>
            <w:r w:rsidRPr="002B2B9E">
              <w:rPr>
                <w:sz w:val="16"/>
                <w:lang w:val="pt-BR"/>
              </w:rPr>
              <w:t>100</w:t>
            </w:r>
          </w:p>
        </w:tc>
        <w:tc>
          <w:tcPr>
            <w:tcW w:w="680" w:type="dxa"/>
            <w:vAlign w:val="center"/>
          </w:tcPr>
          <w:p w14:paraId="23FEB3B4" w14:textId="77777777" w:rsidR="00221166" w:rsidRPr="002B2B9E" w:rsidRDefault="00221166" w:rsidP="001C6787">
            <w:pPr>
              <w:jc w:val="center"/>
              <w:rPr>
                <w:sz w:val="16"/>
                <w:lang w:val="pt-BR"/>
              </w:rPr>
            </w:pPr>
            <w:r w:rsidRPr="002B2B9E">
              <w:rPr>
                <w:sz w:val="16"/>
                <w:lang w:val="pt-BR"/>
              </w:rPr>
              <w:t>115</w:t>
            </w:r>
          </w:p>
        </w:tc>
        <w:tc>
          <w:tcPr>
            <w:tcW w:w="680" w:type="dxa"/>
            <w:vAlign w:val="center"/>
          </w:tcPr>
          <w:p w14:paraId="7D40BE47" w14:textId="77777777" w:rsidR="00221166" w:rsidRPr="002B2B9E" w:rsidRDefault="00221166" w:rsidP="001C6787">
            <w:pPr>
              <w:jc w:val="center"/>
              <w:rPr>
                <w:sz w:val="16"/>
                <w:lang w:val="pt-BR"/>
              </w:rPr>
            </w:pPr>
            <w:r w:rsidRPr="002B2B9E">
              <w:rPr>
                <w:sz w:val="16"/>
                <w:lang w:val="pt-BR"/>
              </w:rPr>
              <w:t>130</w:t>
            </w:r>
          </w:p>
        </w:tc>
        <w:tc>
          <w:tcPr>
            <w:tcW w:w="680" w:type="dxa"/>
            <w:vAlign w:val="center"/>
          </w:tcPr>
          <w:p w14:paraId="37D0AB58" w14:textId="77777777" w:rsidR="00221166" w:rsidRPr="002B2B9E" w:rsidRDefault="00221166" w:rsidP="001C6787">
            <w:pPr>
              <w:jc w:val="center"/>
              <w:rPr>
                <w:sz w:val="16"/>
                <w:lang w:val="pt-BR"/>
              </w:rPr>
            </w:pPr>
            <w:r w:rsidRPr="002B2B9E">
              <w:rPr>
                <w:sz w:val="16"/>
                <w:lang w:val="pt-BR"/>
              </w:rPr>
              <w:t>140</w:t>
            </w:r>
          </w:p>
        </w:tc>
        <w:tc>
          <w:tcPr>
            <w:tcW w:w="680" w:type="dxa"/>
            <w:vAlign w:val="center"/>
          </w:tcPr>
          <w:p w14:paraId="5B4A2B0E" w14:textId="77777777" w:rsidR="00221166" w:rsidRPr="002B2B9E" w:rsidRDefault="00221166" w:rsidP="001C6787">
            <w:pPr>
              <w:jc w:val="center"/>
              <w:rPr>
                <w:sz w:val="16"/>
                <w:lang w:val="pt-BR"/>
              </w:rPr>
            </w:pPr>
            <w:r w:rsidRPr="002B2B9E">
              <w:rPr>
                <w:sz w:val="16"/>
                <w:lang w:val="pt-BR"/>
              </w:rPr>
              <w:t>155</w:t>
            </w:r>
          </w:p>
        </w:tc>
        <w:tc>
          <w:tcPr>
            <w:tcW w:w="624" w:type="dxa"/>
            <w:vAlign w:val="center"/>
          </w:tcPr>
          <w:p w14:paraId="47629AFE" w14:textId="77777777" w:rsidR="00221166" w:rsidRPr="002B2B9E" w:rsidRDefault="00221166" w:rsidP="001C6787">
            <w:pPr>
              <w:jc w:val="center"/>
              <w:rPr>
                <w:sz w:val="16"/>
                <w:lang w:val="pt-BR"/>
              </w:rPr>
            </w:pPr>
            <w:r w:rsidRPr="002B2B9E">
              <w:rPr>
                <w:sz w:val="16"/>
                <w:lang w:val="pt-BR"/>
              </w:rPr>
              <w:t>40</w:t>
            </w:r>
            <w:r w:rsidRPr="002B2B9E">
              <w:rPr>
                <w:i/>
                <w:sz w:val="16"/>
                <w:lang w:val="pt-BR"/>
              </w:rPr>
              <w:t>i</w:t>
            </w:r>
          </w:p>
        </w:tc>
      </w:tr>
      <w:tr w:rsidR="00221166" w:rsidRPr="002B2B9E" w14:paraId="5E3AC4DD" w14:textId="77777777" w:rsidTr="001C6787">
        <w:trPr>
          <w:trHeight w:val="227"/>
          <w:jc w:val="center"/>
        </w:trPr>
        <w:tc>
          <w:tcPr>
            <w:tcW w:w="629" w:type="dxa"/>
            <w:tcBorders>
              <w:right w:val="single" w:sz="12" w:space="0" w:color="000000"/>
            </w:tcBorders>
            <w:vAlign w:val="center"/>
          </w:tcPr>
          <w:p w14:paraId="481025BA" w14:textId="77777777" w:rsidR="00221166" w:rsidRPr="002B2B9E" w:rsidRDefault="00221166" w:rsidP="001C6787">
            <w:pPr>
              <w:jc w:val="center"/>
              <w:rPr>
                <w:sz w:val="16"/>
                <w:lang w:val="pt-BR"/>
              </w:rPr>
            </w:pPr>
            <w:r w:rsidRPr="002B2B9E">
              <w:rPr>
                <w:sz w:val="16"/>
                <w:lang w:val="pt-BR"/>
              </w:rPr>
              <w:t>10</w:t>
            </w:r>
          </w:p>
        </w:tc>
        <w:tc>
          <w:tcPr>
            <w:tcW w:w="567" w:type="dxa"/>
            <w:tcBorders>
              <w:left w:val="single" w:sz="12" w:space="0" w:color="000000"/>
            </w:tcBorders>
            <w:vAlign w:val="center"/>
          </w:tcPr>
          <w:p w14:paraId="2E8425C4" w14:textId="77777777" w:rsidR="00221166" w:rsidRPr="002B2B9E" w:rsidRDefault="00221166" w:rsidP="001C6787">
            <w:pPr>
              <w:jc w:val="center"/>
              <w:rPr>
                <w:sz w:val="16"/>
                <w:lang w:val="pt-BR"/>
              </w:rPr>
            </w:pPr>
            <w:r w:rsidRPr="002B2B9E">
              <w:rPr>
                <w:sz w:val="16"/>
                <w:lang w:val="pt-BR"/>
              </w:rPr>
              <w:t>40</w:t>
            </w:r>
          </w:p>
        </w:tc>
        <w:tc>
          <w:tcPr>
            <w:tcW w:w="567" w:type="dxa"/>
            <w:vAlign w:val="center"/>
          </w:tcPr>
          <w:p w14:paraId="1EA997D6" w14:textId="77777777" w:rsidR="00221166" w:rsidRPr="002B2B9E" w:rsidRDefault="00221166" w:rsidP="001C6787">
            <w:pPr>
              <w:jc w:val="center"/>
              <w:rPr>
                <w:sz w:val="16"/>
                <w:lang w:val="pt-BR"/>
              </w:rPr>
            </w:pPr>
            <w:r w:rsidRPr="002B2B9E">
              <w:rPr>
                <w:sz w:val="16"/>
                <w:lang w:val="pt-BR"/>
              </w:rPr>
              <w:t>48</w:t>
            </w:r>
          </w:p>
        </w:tc>
        <w:tc>
          <w:tcPr>
            <w:tcW w:w="567" w:type="dxa"/>
            <w:vAlign w:val="center"/>
          </w:tcPr>
          <w:p w14:paraId="6B32B918" w14:textId="77777777" w:rsidR="00221166" w:rsidRPr="002B2B9E" w:rsidRDefault="00221166" w:rsidP="001C6787">
            <w:pPr>
              <w:jc w:val="center"/>
              <w:rPr>
                <w:sz w:val="16"/>
                <w:lang w:val="pt-BR"/>
              </w:rPr>
            </w:pPr>
            <w:r w:rsidRPr="002B2B9E">
              <w:rPr>
                <w:sz w:val="16"/>
                <w:lang w:val="pt-BR"/>
              </w:rPr>
              <w:t>58</w:t>
            </w:r>
          </w:p>
        </w:tc>
        <w:tc>
          <w:tcPr>
            <w:tcW w:w="624" w:type="dxa"/>
            <w:vAlign w:val="center"/>
          </w:tcPr>
          <w:p w14:paraId="13F3AB15" w14:textId="77777777" w:rsidR="00221166" w:rsidRPr="002B2B9E" w:rsidRDefault="00221166" w:rsidP="001C6787">
            <w:pPr>
              <w:jc w:val="center"/>
              <w:rPr>
                <w:sz w:val="16"/>
                <w:lang w:val="pt-BR"/>
              </w:rPr>
            </w:pPr>
            <w:r w:rsidRPr="002B2B9E">
              <w:rPr>
                <w:sz w:val="16"/>
                <w:lang w:val="pt-BR"/>
              </w:rPr>
              <w:t>70</w:t>
            </w:r>
          </w:p>
        </w:tc>
        <w:tc>
          <w:tcPr>
            <w:tcW w:w="624" w:type="dxa"/>
            <w:vAlign w:val="center"/>
          </w:tcPr>
          <w:p w14:paraId="05F704B2" w14:textId="77777777" w:rsidR="00221166" w:rsidRPr="002B2B9E" w:rsidRDefault="00221166" w:rsidP="001C6787">
            <w:pPr>
              <w:jc w:val="center"/>
              <w:rPr>
                <w:sz w:val="16"/>
                <w:lang w:val="pt-BR"/>
              </w:rPr>
            </w:pPr>
            <w:r w:rsidRPr="002B2B9E">
              <w:rPr>
                <w:sz w:val="16"/>
                <w:lang w:val="pt-BR"/>
              </w:rPr>
              <w:t>84</w:t>
            </w:r>
          </w:p>
        </w:tc>
        <w:tc>
          <w:tcPr>
            <w:tcW w:w="624" w:type="dxa"/>
            <w:vAlign w:val="center"/>
          </w:tcPr>
          <w:p w14:paraId="707BDFC0" w14:textId="77777777" w:rsidR="00221166" w:rsidRPr="002B2B9E" w:rsidRDefault="00221166" w:rsidP="001C6787">
            <w:pPr>
              <w:jc w:val="center"/>
              <w:rPr>
                <w:sz w:val="16"/>
                <w:lang w:val="pt-BR"/>
              </w:rPr>
            </w:pPr>
            <w:r w:rsidRPr="002B2B9E">
              <w:rPr>
                <w:sz w:val="16"/>
                <w:lang w:val="pt-BR"/>
              </w:rPr>
              <w:t>100</w:t>
            </w:r>
          </w:p>
        </w:tc>
        <w:tc>
          <w:tcPr>
            <w:tcW w:w="624" w:type="dxa"/>
            <w:vAlign w:val="center"/>
          </w:tcPr>
          <w:p w14:paraId="5B43C6B4" w14:textId="77777777" w:rsidR="00221166" w:rsidRPr="002B2B9E" w:rsidRDefault="00221166" w:rsidP="001C6787">
            <w:pPr>
              <w:jc w:val="center"/>
              <w:rPr>
                <w:sz w:val="16"/>
                <w:lang w:val="pt-BR"/>
              </w:rPr>
            </w:pPr>
            <w:r w:rsidRPr="002B2B9E">
              <w:rPr>
                <w:sz w:val="16"/>
                <w:lang w:val="pt-BR"/>
              </w:rPr>
              <w:t>120</w:t>
            </w:r>
          </w:p>
        </w:tc>
        <w:tc>
          <w:tcPr>
            <w:tcW w:w="624" w:type="dxa"/>
            <w:vAlign w:val="center"/>
          </w:tcPr>
          <w:p w14:paraId="522ACE44" w14:textId="77777777" w:rsidR="00221166" w:rsidRPr="002B2B9E" w:rsidRDefault="00221166" w:rsidP="001C6787">
            <w:pPr>
              <w:jc w:val="center"/>
              <w:rPr>
                <w:sz w:val="16"/>
                <w:lang w:val="pt-BR"/>
              </w:rPr>
            </w:pPr>
            <w:r w:rsidRPr="002B2B9E">
              <w:rPr>
                <w:sz w:val="16"/>
                <w:lang w:val="pt-BR"/>
              </w:rPr>
              <w:t>140</w:t>
            </w:r>
          </w:p>
        </w:tc>
        <w:tc>
          <w:tcPr>
            <w:tcW w:w="680" w:type="dxa"/>
            <w:vAlign w:val="center"/>
          </w:tcPr>
          <w:p w14:paraId="4F37EF9A" w14:textId="77777777" w:rsidR="00221166" w:rsidRPr="002B2B9E" w:rsidRDefault="00221166" w:rsidP="001C6787">
            <w:pPr>
              <w:jc w:val="center"/>
              <w:rPr>
                <w:sz w:val="16"/>
                <w:lang w:val="pt-BR"/>
              </w:rPr>
            </w:pPr>
            <w:r w:rsidRPr="002B2B9E">
              <w:rPr>
                <w:sz w:val="16"/>
                <w:lang w:val="pt-BR"/>
              </w:rPr>
              <w:t>160</w:t>
            </w:r>
          </w:p>
        </w:tc>
        <w:tc>
          <w:tcPr>
            <w:tcW w:w="680" w:type="dxa"/>
            <w:vAlign w:val="center"/>
          </w:tcPr>
          <w:p w14:paraId="2FEFCC2D" w14:textId="77777777" w:rsidR="00221166" w:rsidRPr="002B2B9E" w:rsidRDefault="00221166" w:rsidP="001C6787">
            <w:pPr>
              <w:jc w:val="center"/>
              <w:rPr>
                <w:sz w:val="16"/>
                <w:lang w:val="pt-BR"/>
              </w:rPr>
            </w:pPr>
            <w:r w:rsidRPr="002B2B9E">
              <w:rPr>
                <w:sz w:val="16"/>
                <w:lang w:val="pt-BR"/>
              </w:rPr>
              <w:t>185</w:t>
            </w:r>
          </w:p>
        </w:tc>
        <w:tc>
          <w:tcPr>
            <w:tcW w:w="680" w:type="dxa"/>
            <w:vAlign w:val="center"/>
          </w:tcPr>
          <w:p w14:paraId="1D789D09" w14:textId="77777777" w:rsidR="00221166" w:rsidRPr="002B2B9E" w:rsidRDefault="00221166" w:rsidP="001C6787">
            <w:pPr>
              <w:jc w:val="center"/>
              <w:rPr>
                <w:sz w:val="16"/>
                <w:lang w:val="pt-BR"/>
              </w:rPr>
            </w:pPr>
            <w:r w:rsidRPr="002B2B9E">
              <w:rPr>
                <w:sz w:val="16"/>
                <w:lang w:val="pt-BR"/>
              </w:rPr>
              <w:t>210</w:t>
            </w:r>
          </w:p>
        </w:tc>
        <w:tc>
          <w:tcPr>
            <w:tcW w:w="680" w:type="dxa"/>
            <w:vAlign w:val="center"/>
          </w:tcPr>
          <w:p w14:paraId="372D2F12" w14:textId="77777777" w:rsidR="00221166" w:rsidRPr="002B2B9E" w:rsidRDefault="00221166" w:rsidP="001C6787">
            <w:pPr>
              <w:jc w:val="center"/>
              <w:rPr>
                <w:sz w:val="16"/>
                <w:lang w:val="pt-BR"/>
              </w:rPr>
            </w:pPr>
            <w:r w:rsidRPr="002B2B9E">
              <w:rPr>
                <w:sz w:val="16"/>
                <w:lang w:val="pt-BR"/>
              </w:rPr>
              <w:t>230</w:t>
            </w:r>
          </w:p>
        </w:tc>
        <w:tc>
          <w:tcPr>
            <w:tcW w:w="680" w:type="dxa"/>
            <w:vAlign w:val="center"/>
          </w:tcPr>
          <w:p w14:paraId="5B73A658" w14:textId="77777777" w:rsidR="00221166" w:rsidRPr="002B2B9E" w:rsidRDefault="00221166" w:rsidP="001C6787">
            <w:pPr>
              <w:jc w:val="center"/>
              <w:rPr>
                <w:sz w:val="16"/>
                <w:lang w:val="pt-BR"/>
              </w:rPr>
            </w:pPr>
            <w:r w:rsidRPr="002B2B9E">
              <w:rPr>
                <w:sz w:val="16"/>
                <w:lang w:val="pt-BR"/>
              </w:rPr>
              <w:t>250</w:t>
            </w:r>
          </w:p>
        </w:tc>
        <w:tc>
          <w:tcPr>
            <w:tcW w:w="624" w:type="dxa"/>
            <w:vAlign w:val="center"/>
          </w:tcPr>
          <w:p w14:paraId="7EC171E1" w14:textId="77777777" w:rsidR="00221166" w:rsidRPr="002B2B9E" w:rsidRDefault="00221166" w:rsidP="001C6787">
            <w:pPr>
              <w:jc w:val="center"/>
              <w:rPr>
                <w:sz w:val="16"/>
                <w:lang w:val="pt-BR"/>
              </w:rPr>
            </w:pPr>
            <w:r w:rsidRPr="002B2B9E">
              <w:rPr>
                <w:sz w:val="16"/>
                <w:lang w:val="pt-BR"/>
              </w:rPr>
              <w:t>64</w:t>
            </w:r>
            <w:r w:rsidRPr="002B2B9E">
              <w:rPr>
                <w:i/>
                <w:sz w:val="16"/>
                <w:lang w:val="pt-BR"/>
              </w:rPr>
              <w:t>i</w:t>
            </w:r>
          </w:p>
        </w:tc>
      </w:tr>
      <w:tr w:rsidR="00221166" w:rsidRPr="002B2B9E" w14:paraId="38571376" w14:textId="77777777" w:rsidTr="001C6787">
        <w:trPr>
          <w:trHeight w:val="227"/>
          <w:jc w:val="center"/>
        </w:trPr>
        <w:tc>
          <w:tcPr>
            <w:tcW w:w="629" w:type="dxa"/>
            <w:tcBorders>
              <w:right w:val="single" w:sz="12" w:space="0" w:color="000000"/>
            </w:tcBorders>
            <w:vAlign w:val="center"/>
          </w:tcPr>
          <w:p w14:paraId="0F9F4381" w14:textId="77777777" w:rsidR="00221166" w:rsidRPr="002B2B9E" w:rsidRDefault="00221166" w:rsidP="001C6787">
            <w:pPr>
              <w:jc w:val="center"/>
              <w:rPr>
                <w:sz w:val="16"/>
                <w:lang w:val="pt-BR"/>
              </w:rPr>
            </w:pPr>
            <w:r w:rsidRPr="002B2B9E">
              <w:rPr>
                <w:sz w:val="16"/>
                <w:lang w:val="pt-BR"/>
              </w:rPr>
              <w:t>11</w:t>
            </w:r>
          </w:p>
        </w:tc>
        <w:tc>
          <w:tcPr>
            <w:tcW w:w="567" w:type="dxa"/>
            <w:tcBorders>
              <w:left w:val="single" w:sz="12" w:space="0" w:color="000000"/>
            </w:tcBorders>
            <w:vAlign w:val="center"/>
          </w:tcPr>
          <w:p w14:paraId="6BED70F2" w14:textId="77777777" w:rsidR="00221166" w:rsidRPr="002B2B9E" w:rsidRDefault="00221166" w:rsidP="001C6787">
            <w:pPr>
              <w:jc w:val="center"/>
              <w:rPr>
                <w:sz w:val="16"/>
                <w:lang w:val="pt-BR"/>
              </w:rPr>
            </w:pPr>
            <w:r w:rsidRPr="002B2B9E">
              <w:rPr>
                <w:sz w:val="16"/>
                <w:lang w:val="pt-BR"/>
              </w:rPr>
              <w:t>60</w:t>
            </w:r>
          </w:p>
        </w:tc>
        <w:tc>
          <w:tcPr>
            <w:tcW w:w="567" w:type="dxa"/>
            <w:vAlign w:val="center"/>
          </w:tcPr>
          <w:p w14:paraId="0F12DFE4" w14:textId="77777777" w:rsidR="00221166" w:rsidRPr="002B2B9E" w:rsidRDefault="00221166" w:rsidP="001C6787">
            <w:pPr>
              <w:jc w:val="center"/>
              <w:rPr>
                <w:sz w:val="16"/>
                <w:lang w:val="pt-BR"/>
              </w:rPr>
            </w:pPr>
            <w:r w:rsidRPr="002B2B9E">
              <w:rPr>
                <w:sz w:val="16"/>
                <w:lang w:val="pt-BR"/>
              </w:rPr>
              <w:t>75</w:t>
            </w:r>
          </w:p>
        </w:tc>
        <w:tc>
          <w:tcPr>
            <w:tcW w:w="567" w:type="dxa"/>
            <w:vAlign w:val="center"/>
          </w:tcPr>
          <w:p w14:paraId="6223D790" w14:textId="77777777" w:rsidR="00221166" w:rsidRPr="002B2B9E" w:rsidRDefault="00221166" w:rsidP="001C6787">
            <w:pPr>
              <w:jc w:val="center"/>
              <w:rPr>
                <w:sz w:val="16"/>
                <w:lang w:val="pt-BR"/>
              </w:rPr>
            </w:pPr>
            <w:r w:rsidRPr="002B2B9E">
              <w:rPr>
                <w:sz w:val="16"/>
                <w:lang w:val="pt-BR"/>
              </w:rPr>
              <w:t>90</w:t>
            </w:r>
          </w:p>
        </w:tc>
        <w:tc>
          <w:tcPr>
            <w:tcW w:w="624" w:type="dxa"/>
            <w:vAlign w:val="center"/>
          </w:tcPr>
          <w:p w14:paraId="14118FD3" w14:textId="77777777" w:rsidR="00221166" w:rsidRPr="002B2B9E" w:rsidRDefault="00221166" w:rsidP="001C6787">
            <w:pPr>
              <w:jc w:val="center"/>
              <w:rPr>
                <w:sz w:val="16"/>
                <w:lang w:val="pt-BR"/>
              </w:rPr>
            </w:pPr>
            <w:r w:rsidRPr="002B2B9E">
              <w:rPr>
                <w:sz w:val="16"/>
                <w:lang w:val="pt-BR"/>
              </w:rPr>
              <w:t>110</w:t>
            </w:r>
          </w:p>
        </w:tc>
        <w:tc>
          <w:tcPr>
            <w:tcW w:w="624" w:type="dxa"/>
            <w:vAlign w:val="center"/>
          </w:tcPr>
          <w:p w14:paraId="00C74356" w14:textId="77777777" w:rsidR="00221166" w:rsidRPr="002B2B9E" w:rsidRDefault="00221166" w:rsidP="001C6787">
            <w:pPr>
              <w:jc w:val="center"/>
              <w:rPr>
                <w:sz w:val="16"/>
                <w:lang w:val="pt-BR"/>
              </w:rPr>
            </w:pPr>
            <w:r w:rsidRPr="002B2B9E">
              <w:rPr>
                <w:sz w:val="16"/>
                <w:lang w:val="pt-BR"/>
              </w:rPr>
              <w:t>130</w:t>
            </w:r>
          </w:p>
        </w:tc>
        <w:tc>
          <w:tcPr>
            <w:tcW w:w="624" w:type="dxa"/>
            <w:vAlign w:val="center"/>
          </w:tcPr>
          <w:p w14:paraId="776ED7C3" w14:textId="77777777" w:rsidR="00221166" w:rsidRPr="002B2B9E" w:rsidRDefault="00221166" w:rsidP="001C6787">
            <w:pPr>
              <w:jc w:val="center"/>
              <w:rPr>
                <w:sz w:val="16"/>
                <w:lang w:val="pt-BR"/>
              </w:rPr>
            </w:pPr>
            <w:r w:rsidRPr="002B2B9E">
              <w:rPr>
                <w:sz w:val="16"/>
                <w:lang w:val="pt-BR"/>
              </w:rPr>
              <w:t>160</w:t>
            </w:r>
          </w:p>
        </w:tc>
        <w:tc>
          <w:tcPr>
            <w:tcW w:w="624" w:type="dxa"/>
            <w:vAlign w:val="center"/>
          </w:tcPr>
          <w:p w14:paraId="72584368" w14:textId="77777777" w:rsidR="00221166" w:rsidRPr="002B2B9E" w:rsidRDefault="00221166" w:rsidP="001C6787">
            <w:pPr>
              <w:jc w:val="center"/>
              <w:rPr>
                <w:sz w:val="16"/>
                <w:lang w:val="pt-BR"/>
              </w:rPr>
            </w:pPr>
            <w:r w:rsidRPr="002B2B9E">
              <w:rPr>
                <w:sz w:val="16"/>
                <w:lang w:val="pt-BR"/>
              </w:rPr>
              <w:t>190</w:t>
            </w:r>
          </w:p>
        </w:tc>
        <w:tc>
          <w:tcPr>
            <w:tcW w:w="624" w:type="dxa"/>
            <w:vAlign w:val="center"/>
          </w:tcPr>
          <w:p w14:paraId="3F1EE3FE" w14:textId="77777777" w:rsidR="00221166" w:rsidRPr="002B2B9E" w:rsidRDefault="00221166" w:rsidP="001C6787">
            <w:pPr>
              <w:jc w:val="center"/>
              <w:rPr>
                <w:sz w:val="16"/>
                <w:lang w:val="pt-BR"/>
              </w:rPr>
            </w:pPr>
            <w:r w:rsidRPr="002B2B9E">
              <w:rPr>
                <w:sz w:val="16"/>
                <w:lang w:val="pt-BR"/>
              </w:rPr>
              <w:t>220</w:t>
            </w:r>
          </w:p>
        </w:tc>
        <w:tc>
          <w:tcPr>
            <w:tcW w:w="680" w:type="dxa"/>
            <w:vAlign w:val="center"/>
          </w:tcPr>
          <w:p w14:paraId="1F1D60D1" w14:textId="77777777" w:rsidR="00221166" w:rsidRPr="002B2B9E" w:rsidRDefault="00221166" w:rsidP="001C6787">
            <w:pPr>
              <w:jc w:val="center"/>
              <w:rPr>
                <w:sz w:val="16"/>
                <w:lang w:val="pt-BR"/>
              </w:rPr>
            </w:pPr>
            <w:r w:rsidRPr="002B2B9E">
              <w:rPr>
                <w:sz w:val="16"/>
                <w:lang w:val="pt-BR"/>
              </w:rPr>
              <w:t>250</w:t>
            </w:r>
          </w:p>
        </w:tc>
        <w:tc>
          <w:tcPr>
            <w:tcW w:w="680" w:type="dxa"/>
            <w:vAlign w:val="center"/>
          </w:tcPr>
          <w:p w14:paraId="4517E7B9" w14:textId="77777777" w:rsidR="00221166" w:rsidRPr="002B2B9E" w:rsidRDefault="00221166" w:rsidP="001C6787">
            <w:pPr>
              <w:jc w:val="center"/>
              <w:rPr>
                <w:sz w:val="16"/>
                <w:lang w:val="pt-BR"/>
              </w:rPr>
            </w:pPr>
            <w:r w:rsidRPr="002B2B9E">
              <w:rPr>
                <w:sz w:val="16"/>
                <w:lang w:val="pt-BR"/>
              </w:rPr>
              <w:t>290</w:t>
            </w:r>
          </w:p>
        </w:tc>
        <w:tc>
          <w:tcPr>
            <w:tcW w:w="680" w:type="dxa"/>
            <w:vAlign w:val="center"/>
          </w:tcPr>
          <w:p w14:paraId="41218E15" w14:textId="77777777" w:rsidR="00221166" w:rsidRPr="002B2B9E" w:rsidRDefault="00221166" w:rsidP="001C6787">
            <w:pPr>
              <w:jc w:val="center"/>
              <w:rPr>
                <w:sz w:val="16"/>
                <w:lang w:val="pt-BR"/>
              </w:rPr>
            </w:pPr>
            <w:r w:rsidRPr="002B2B9E">
              <w:rPr>
                <w:sz w:val="16"/>
                <w:lang w:val="pt-BR"/>
              </w:rPr>
              <w:t>320</w:t>
            </w:r>
          </w:p>
        </w:tc>
        <w:tc>
          <w:tcPr>
            <w:tcW w:w="680" w:type="dxa"/>
            <w:vAlign w:val="center"/>
          </w:tcPr>
          <w:p w14:paraId="3F54885B" w14:textId="77777777" w:rsidR="00221166" w:rsidRPr="002B2B9E" w:rsidRDefault="00221166" w:rsidP="001C6787">
            <w:pPr>
              <w:jc w:val="center"/>
              <w:rPr>
                <w:sz w:val="16"/>
                <w:lang w:val="pt-BR"/>
              </w:rPr>
            </w:pPr>
            <w:r w:rsidRPr="002B2B9E">
              <w:rPr>
                <w:sz w:val="16"/>
                <w:lang w:val="pt-BR"/>
              </w:rPr>
              <w:t>360</w:t>
            </w:r>
          </w:p>
        </w:tc>
        <w:tc>
          <w:tcPr>
            <w:tcW w:w="680" w:type="dxa"/>
            <w:vAlign w:val="center"/>
          </w:tcPr>
          <w:p w14:paraId="28FFE4E6" w14:textId="77777777" w:rsidR="00221166" w:rsidRPr="002B2B9E" w:rsidRDefault="00221166" w:rsidP="001C6787">
            <w:pPr>
              <w:jc w:val="center"/>
              <w:rPr>
                <w:sz w:val="16"/>
                <w:lang w:val="pt-BR"/>
              </w:rPr>
            </w:pPr>
            <w:r w:rsidRPr="002B2B9E">
              <w:rPr>
                <w:sz w:val="16"/>
                <w:lang w:val="pt-BR"/>
              </w:rPr>
              <w:t>400</w:t>
            </w:r>
          </w:p>
        </w:tc>
        <w:tc>
          <w:tcPr>
            <w:tcW w:w="624" w:type="dxa"/>
            <w:vAlign w:val="center"/>
          </w:tcPr>
          <w:p w14:paraId="7BFD1D39" w14:textId="77777777" w:rsidR="00221166" w:rsidRPr="002B2B9E" w:rsidRDefault="00221166" w:rsidP="001C6787">
            <w:pPr>
              <w:jc w:val="center"/>
              <w:rPr>
                <w:sz w:val="16"/>
                <w:lang w:val="pt-BR"/>
              </w:rPr>
            </w:pPr>
            <w:r w:rsidRPr="002B2B9E">
              <w:rPr>
                <w:sz w:val="16"/>
                <w:lang w:val="pt-BR"/>
              </w:rPr>
              <w:t>100</w:t>
            </w:r>
            <w:r w:rsidRPr="002B2B9E">
              <w:rPr>
                <w:i/>
                <w:sz w:val="16"/>
                <w:lang w:val="pt-BR"/>
              </w:rPr>
              <w:t>i</w:t>
            </w:r>
          </w:p>
        </w:tc>
      </w:tr>
      <w:tr w:rsidR="00221166" w:rsidRPr="002B2B9E" w14:paraId="7E3023D5" w14:textId="77777777" w:rsidTr="001C6787">
        <w:trPr>
          <w:trHeight w:val="227"/>
          <w:jc w:val="center"/>
        </w:trPr>
        <w:tc>
          <w:tcPr>
            <w:tcW w:w="629" w:type="dxa"/>
            <w:tcBorders>
              <w:right w:val="single" w:sz="12" w:space="0" w:color="000000"/>
            </w:tcBorders>
            <w:vAlign w:val="center"/>
          </w:tcPr>
          <w:p w14:paraId="7F92642A" w14:textId="77777777" w:rsidR="00221166" w:rsidRPr="002B2B9E" w:rsidRDefault="00221166" w:rsidP="001C6787">
            <w:pPr>
              <w:jc w:val="center"/>
              <w:rPr>
                <w:sz w:val="16"/>
                <w:lang w:val="pt-BR"/>
              </w:rPr>
            </w:pPr>
            <w:r w:rsidRPr="002B2B9E">
              <w:rPr>
                <w:sz w:val="16"/>
                <w:lang w:val="pt-BR"/>
              </w:rPr>
              <w:t>12</w:t>
            </w:r>
          </w:p>
        </w:tc>
        <w:tc>
          <w:tcPr>
            <w:tcW w:w="567" w:type="dxa"/>
            <w:tcBorders>
              <w:left w:val="single" w:sz="12" w:space="0" w:color="000000"/>
            </w:tcBorders>
            <w:vAlign w:val="center"/>
          </w:tcPr>
          <w:p w14:paraId="2E199858" w14:textId="77777777" w:rsidR="00221166" w:rsidRPr="002B2B9E" w:rsidRDefault="00221166" w:rsidP="001C6787">
            <w:pPr>
              <w:jc w:val="center"/>
              <w:rPr>
                <w:sz w:val="16"/>
                <w:lang w:val="pt-BR"/>
              </w:rPr>
            </w:pPr>
            <w:r w:rsidRPr="002B2B9E">
              <w:rPr>
                <w:sz w:val="16"/>
                <w:lang w:val="pt-BR"/>
              </w:rPr>
              <w:t>100</w:t>
            </w:r>
          </w:p>
        </w:tc>
        <w:tc>
          <w:tcPr>
            <w:tcW w:w="567" w:type="dxa"/>
            <w:vAlign w:val="center"/>
          </w:tcPr>
          <w:p w14:paraId="26F62FD4" w14:textId="77777777" w:rsidR="00221166" w:rsidRPr="002B2B9E" w:rsidRDefault="00221166" w:rsidP="001C6787">
            <w:pPr>
              <w:jc w:val="center"/>
              <w:rPr>
                <w:sz w:val="16"/>
                <w:lang w:val="pt-BR"/>
              </w:rPr>
            </w:pPr>
            <w:r w:rsidRPr="002B2B9E">
              <w:rPr>
                <w:sz w:val="16"/>
                <w:lang w:val="pt-BR"/>
              </w:rPr>
              <w:t>120</w:t>
            </w:r>
          </w:p>
        </w:tc>
        <w:tc>
          <w:tcPr>
            <w:tcW w:w="567" w:type="dxa"/>
            <w:vAlign w:val="center"/>
          </w:tcPr>
          <w:p w14:paraId="4D9592E9" w14:textId="77777777" w:rsidR="00221166" w:rsidRPr="002B2B9E" w:rsidRDefault="00221166" w:rsidP="001C6787">
            <w:pPr>
              <w:jc w:val="center"/>
              <w:rPr>
                <w:sz w:val="16"/>
                <w:lang w:val="pt-BR"/>
              </w:rPr>
            </w:pPr>
            <w:r w:rsidRPr="002B2B9E">
              <w:rPr>
                <w:sz w:val="16"/>
                <w:lang w:val="pt-BR"/>
              </w:rPr>
              <w:t>150</w:t>
            </w:r>
          </w:p>
        </w:tc>
        <w:tc>
          <w:tcPr>
            <w:tcW w:w="624" w:type="dxa"/>
            <w:vAlign w:val="center"/>
          </w:tcPr>
          <w:p w14:paraId="7E31C5A3" w14:textId="77777777" w:rsidR="00221166" w:rsidRPr="002B2B9E" w:rsidRDefault="00221166" w:rsidP="001C6787">
            <w:pPr>
              <w:jc w:val="center"/>
              <w:rPr>
                <w:sz w:val="16"/>
                <w:lang w:val="pt-BR"/>
              </w:rPr>
            </w:pPr>
            <w:r w:rsidRPr="002B2B9E">
              <w:rPr>
                <w:sz w:val="16"/>
                <w:lang w:val="pt-BR"/>
              </w:rPr>
              <w:t>180</w:t>
            </w:r>
          </w:p>
        </w:tc>
        <w:tc>
          <w:tcPr>
            <w:tcW w:w="624" w:type="dxa"/>
            <w:vAlign w:val="center"/>
          </w:tcPr>
          <w:p w14:paraId="56780BFA" w14:textId="77777777" w:rsidR="00221166" w:rsidRPr="002B2B9E" w:rsidRDefault="00221166" w:rsidP="001C6787">
            <w:pPr>
              <w:jc w:val="center"/>
              <w:rPr>
                <w:sz w:val="16"/>
                <w:lang w:val="pt-BR"/>
              </w:rPr>
            </w:pPr>
            <w:r w:rsidRPr="002B2B9E">
              <w:rPr>
                <w:sz w:val="16"/>
                <w:lang w:val="pt-BR"/>
              </w:rPr>
              <w:t>210</w:t>
            </w:r>
          </w:p>
        </w:tc>
        <w:tc>
          <w:tcPr>
            <w:tcW w:w="624" w:type="dxa"/>
            <w:vAlign w:val="center"/>
          </w:tcPr>
          <w:p w14:paraId="56706922" w14:textId="77777777" w:rsidR="00221166" w:rsidRPr="002B2B9E" w:rsidRDefault="00221166" w:rsidP="001C6787">
            <w:pPr>
              <w:jc w:val="center"/>
              <w:rPr>
                <w:sz w:val="16"/>
                <w:lang w:val="pt-BR"/>
              </w:rPr>
            </w:pPr>
            <w:r w:rsidRPr="002B2B9E">
              <w:rPr>
                <w:sz w:val="16"/>
                <w:lang w:val="pt-BR"/>
              </w:rPr>
              <w:t>250</w:t>
            </w:r>
          </w:p>
        </w:tc>
        <w:tc>
          <w:tcPr>
            <w:tcW w:w="624" w:type="dxa"/>
            <w:vAlign w:val="center"/>
          </w:tcPr>
          <w:p w14:paraId="317E2C19" w14:textId="77777777" w:rsidR="00221166" w:rsidRPr="002B2B9E" w:rsidRDefault="00221166" w:rsidP="001C6787">
            <w:pPr>
              <w:jc w:val="center"/>
              <w:rPr>
                <w:sz w:val="16"/>
                <w:lang w:val="pt-BR"/>
              </w:rPr>
            </w:pPr>
            <w:r w:rsidRPr="002B2B9E">
              <w:rPr>
                <w:sz w:val="16"/>
                <w:lang w:val="pt-BR"/>
              </w:rPr>
              <w:t>300</w:t>
            </w:r>
          </w:p>
        </w:tc>
        <w:tc>
          <w:tcPr>
            <w:tcW w:w="624" w:type="dxa"/>
            <w:vAlign w:val="center"/>
          </w:tcPr>
          <w:p w14:paraId="506E8064" w14:textId="77777777" w:rsidR="00221166" w:rsidRPr="002B2B9E" w:rsidRDefault="00221166" w:rsidP="001C6787">
            <w:pPr>
              <w:jc w:val="center"/>
              <w:rPr>
                <w:sz w:val="16"/>
                <w:lang w:val="pt-BR"/>
              </w:rPr>
            </w:pPr>
            <w:r w:rsidRPr="002B2B9E">
              <w:rPr>
                <w:sz w:val="16"/>
                <w:lang w:val="pt-BR"/>
              </w:rPr>
              <w:t>350</w:t>
            </w:r>
          </w:p>
        </w:tc>
        <w:tc>
          <w:tcPr>
            <w:tcW w:w="680" w:type="dxa"/>
            <w:vAlign w:val="center"/>
          </w:tcPr>
          <w:p w14:paraId="3A4056D8" w14:textId="77777777" w:rsidR="00221166" w:rsidRPr="002B2B9E" w:rsidRDefault="00221166" w:rsidP="001C6787">
            <w:pPr>
              <w:jc w:val="center"/>
              <w:rPr>
                <w:sz w:val="16"/>
                <w:lang w:val="pt-BR"/>
              </w:rPr>
            </w:pPr>
            <w:r w:rsidRPr="002B2B9E">
              <w:rPr>
                <w:sz w:val="16"/>
                <w:lang w:val="pt-BR"/>
              </w:rPr>
              <w:t>400</w:t>
            </w:r>
          </w:p>
        </w:tc>
        <w:tc>
          <w:tcPr>
            <w:tcW w:w="680" w:type="dxa"/>
            <w:vAlign w:val="center"/>
          </w:tcPr>
          <w:p w14:paraId="51506021" w14:textId="77777777" w:rsidR="00221166" w:rsidRPr="002B2B9E" w:rsidRDefault="00221166" w:rsidP="001C6787">
            <w:pPr>
              <w:jc w:val="center"/>
              <w:rPr>
                <w:sz w:val="16"/>
                <w:lang w:val="pt-BR"/>
              </w:rPr>
            </w:pPr>
            <w:r w:rsidRPr="002B2B9E">
              <w:rPr>
                <w:sz w:val="16"/>
                <w:lang w:val="pt-BR"/>
              </w:rPr>
              <w:t>460</w:t>
            </w:r>
          </w:p>
        </w:tc>
        <w:tc>
          <w:tcPr>
            <w:tcW w:w="680" w:type="dxa"/>
            <w:vAlign w:val="center"/>
          </w:tcPr>
          <w:p w14:paraId="1384ACA8" w14:textId="77777777" w:rsidR="00221166" w:rsidRPr="002B2B9E" w:rsidRDefault="00221166" w:rsidP="001C6787">
            <w:pPr>
              <w:jc w:val="center"/>
              <w:rPr>
                <w:sz w:val="16"/>
                <w:lang w:val="pt-BR"/>
              </w:rPr>
            </w:pPr>
            <w:r w:rsidRPr="002B2B9E">
              <w:rPr>
                <w:sz w:val="16"/>
                <w:lang w:val="pt-BR"/>
              </w:rPr>
              <w:t>520</w:t>
            </w:r>
          </w:p>
        </w:tc>
        <w:tc>
          <w:tcPr>
            <w:tcW w:w="680" w:type="dxa"/>
            <w:vAlign w:val="center"/>
          </w:tcPr>
          <w:p w14:paraId="63E05443" w14:textId="77777777" w:rsidR="00221166" w:rsidRPr="002B2B9E" w:rsidRDefault="00221166" w:rsidP="001C6787">
            <w:pPr>
              <w:jc w:val="center"/>
              <w:rPr>
                <w:sz w:val="16"/>
                <w:lang w:val="pt-BR"/>
              </w:rPr>
            </w:pPr>
            <w:r w:rsidRPr="002B2B9E">
              <w:rPr>
                <w:sz w:val="16"/>
                <w:lang w:val="pt-BR"/>
              </w:rPr>
              <w:t>570</w:t>
            </w:r>
          </w:p>
        </w:tc>
        <w:tc>
          <w:tcPr>
            <w:tcW w:w="680" w:type="dxa"/>
            <w:vAlign w:val="center"/>
          </w:tcPr>
          <w:p w14:paraId="300D8720" w14:textId="77777777" w:rsidR="00221166" w:rsidRPr="002B2B9E" w:rsidRDefault="00221166" w:rsidP="001C6787">
            <w:pPr>
              <w:jc w:val="center"/>
              <w:rPr>
                <w:sz w:val="16"/>
                <w:lang w:val="pt-BR"/>
              </w:rPr>
            </w:pPr>
            <w:r w:rsidRPr="002B2B9E">
              <w:rPr>
                <w:sz w:val="16"/>
                <w:lang w:val="pt-BR"/>
              </w:rPr>
              <w:t>630</w:t>
            </w:r>
          </w:p>
        </w:tc>
        <w:tc>
          <w:tcPr>
            <w:tcW w:w="624" w:type="dxa"/>
            <w:vAlign w:val="center"/>
          </w:tcPr>
          <w:p w14:paraId="1205A8F9" w14:textId="77777777" w:rsidR="00221166" w:rsidRPr="002B2B9E" w:rsidRDefault="00221166" w:rsidP="001C6787">
            <w:pPr>
              <w:jc w:val="center"/>
              <w:rPr>
                <w:sz w:val="16"/>
                <w:lang w:val="pt-BR"/>
              </w:rPr>
            </w:pPr>
            <w:r w:rsidRPr="002B2B9E">
              <w:rPr>
                <w:sz w:val="16"/>
                <w:lang w:val="pt-BR"/>
              </w:rPr>
              <w:t>160</w:t>
            </w:r>
            <w:r w:rsidRPr="002B2B9E">
              <w:rPr>
                <w:i/>
                <w:sz w:val="16"/>
                <w:lang w:val="pt-BR"/>
              </w:rPr>
              <w:t>i</w:t>
            </w:r>
          </w:p>
        </w:tc>
      </w:tr>
      <w:tr w:rsidR="00221166" w:rsidRPr="002B2B9E" w14:paraId="4957435E" w14:textId="77777777" w:rsidTr="001C6787">
        <w:trPr>
          <w:trHeight w:val="227"/>
          <w:jc w:val="center"/>
        </w:trPr>
        <w:tc>
          <w:tcPr>
            <w:tcW w:w="629" w:type="dxa"/>
            <w:tcBorders>
              <w:right w:val="single" w:sz="12" w:space="0" w:color="000000"/>
            </w:tcBorders>
            <w:vAlign w:val="center"/>
          </w:tcPr>
          <w:p w14:paraId="17DB983E" w14:textId="77777777" w:rsidR="00221166" w:rsidRPr="002B2B9E" w:rsidRDefault="00221166" w:rsidP="001C6787">
            <w:pPr>
              <w:jc w:val="center"/>
              <w:rPr>
                <w:sz w:val="16"/>
                <w:lang w:val="pt-BR"/>
              </w:rPr>
            </w:pPr>
            <w:r w:rsidRPr="002B2B9E">
              <w:rPr>
                <w:sz w:val="16"/>
                <w:lang w:val="pt-BR"/>
              </w:rPr>
              <w:t>13</w:t>
            </w:r>
          </w:p>
        </w:tc>
        <w:tc>
          <w:tcPr>
            <w:tcW w:w="567" w:type="dxa"/>
            <w:tcBorders>
              <w:left w:val="single" w:sz="12" w:space="0" w:color="000000"/>
            </w:tcBorders>
            <w:vAlign w:val="center"/>
          </w:tcPr>
          <w:p w14:paraId="5E6C51B9" w14:textId="77777777" w:rsidR="00221166" w:rsidRPr="002B2B9E" w:rsidRDefault="00221166" w:rsidP="001C6787">
            <w:pPr>
              <w:jc w:val="center"/>
              <w:rPr>
                <w:sz w:val="16"/>
                <w:lang w:val="pt-BR"/>
              </w:rPr>
            </w:pPr>
            <w:r w:rsidRPr="002B2B9E">
              <w:rPr>
                <w:sz w:val="16"/>
                <w:lang w:val="pt-BR"/>
              </w:rPr>
              <w:t>140</w:t>
            </w:r>
          </w:p>
        </w:tc>
        <w:tc>
          <w:tcPr>
            <w:tcW w:w="567" w:type="dxa"/>
            <w:vAlign w:val="center"/>
          </w:tcPr>
          <w:p w14:paraId="7C87FFD1" w14:textId="77777777" w:rsidR="00221166" w:rsidRPr="002B2B9E" w:rsidRDefault="00221166" w:rsidP="001C6787">
            <w:pPr>
              <w:jc w:val="center"/>
              <w:rPr>
                <w:sz w:val="16"/>
                <w:lang w:val="pt-BR"/>
              </w:rPr>
            </w:pPr>
            <w:r w:rsidRPr="002B2B9E">
              <w:rPr>
                <w:sz w:val="16"/>
                <w:lang w:val="pt-BR"/>
              </w:rPr>
              <w:t>180</w:t>
            </w:r>
          </w:p>
        </w:tc>
        <w:tc>
          <w:tcPr>
            <w:tcW w:w="567" w:type="dxa"/>
            <w:vAlign w:val="center"/>
          </w:tcPr>
          <w:p w14:paraId="086DFE6C" w14:textId="77777777" w:rsidR="00221166" w:rsidRPr="002B2B9E" w:rsidRDefault="00221166" w:rsidP="001C6787">
            <w:pPr>
              <w:jc w:val="center"/>
              <w:rPr>
                <w:sz w:val="16"/>
                <w:lang w:val="pt-BR"/>
              </w:rPr>
            </w:pPr>
            <w:r w:rsidRPr="002B2B9E">
              <w:rPr>
                <w:sz w:val="16"/>
                <w:lang w:val="pt-BR"/>
              </w:rPr>
              <w:t>220</w:t>
            </w:r>
          </w:p>
        </w:tc>
        <w:tc>
          <w:tcPr>
            <w:tcW w:w="624" w:type="dxa"/>
            <w:vAlign w:val="center"/>
          </w:tcPr>
          <w:p w14:paraId="7EC634B2" w14:textId="77777777" w:rsidR="00221166" w:rsidRPr="002B2B9E" w:rsidRDefault="00221166" w:rsidP="001C6787">
            <w:pPr>
              <w:jc w:val="center"/>
              <w:rPr>
                <w:sz w:val="16"/>
                <w:lang w:val="pt-BR"/>
              </w:rPr>
            </w:pPr>
            <w:r w:rsidRPr="002B2B9E">
              <w:rPr>
                <w:sz w:val="16"/>
                <w:lang w:val="pt-BR"/>
              </w:rPr>
              <w:t>270</w:t>
            </w:r>
          </w:p>
        </w:tc>
        <w:tc>
          <w:tcPr>
            <w:tcW w:w="624" w:type="dxa"/>
            <w:vAlign w:val="center"/>
          </w:tcPr>
          <w:p w14:paraId="14E08B1A" w14:textId="77777777" w:rsidR="00221166" w:rsidRPr="002B2B9E" w:rsidRDefault="00221166" w:rsidP="001C6787">
            <w:pPr>
              <w:jc w:val="center"/>
              <w:rPr>
                <w:sz w:val="16"/>
                <w:lang w:val="pt-BR"/>
              </w:rPr>
            </w:pPr>
            <w:r w:rsidRPr="002B2B9E">
              <w:rPr>
                <w:sz w:val="16"/>
                <w:lang w:val="pt-BR"/>
              </w:rPr>
              <w:t>330</w:t>
            </w:r>
          </w:p>
        </w:tc>
        <w:tc>
          <w:tcPr>
            <w:tcW w:w="624" w:type="dxa"/>
            <w:vAlign w:val="center"/>
          </w:tcPr>
          <w:p w14:paraId="0545106F" w14:textId="77777777" w:rsidR="00221166" w:rsidRPr="002B2B9E" w:rsidRDefault="00221166" w:rsidP="001C6787">
            <w:pPr>
              <w:jc w:val="center"/>
              <w:rPr>
                <w:sz w:val="16"/>
                <w:lang w:val="pt-BR"/>
              </w:rPr>
            </w:pPr>
            <w:r w:rsidRPr="002B2B9E">
              <w:rPr>
                <w:sz w:val="16"/>
                <w:lang w:val="pt-BR"/>
              </w:rPr>
              <w:t>390</w:t>
            </w:r>
          </w:p>
        </w:tc>
        <w:tc>
          <w:tcPr>
            <w:tcW w:w="624" w:type="dxa"/>
            <w:vAlign w:val="center"/>
          </w:tcPr>
          <w:p w14:paraId="45941757" w14:textId="77777777" w:rsidR="00221166" w:rsidRPr="002B2B9E" w:rsidRDefault="00221166" w:rsidP="001C6787">
            <w:pPr>
              <w:jc w:val="center"/>
              <w:rPr>
                <w:sz w:val="16"/>
                <w:lang w:val="pt-BR"/>
              </w:rPr>
            </w:pPr>
            <w:r w:rsidRPr="002B2B9E">
              <w:rPr>
                <w:sz w:val="16"/>
                <w:lang w:val="pt-BR"/>
              </w:rPr>
              <w:t>460</w:t>
            </w:r>
          </w:p>
        </w:tc>
        <w:tc>
          <w:tcPr>
            <w:tcW w:w="624" w:type="dxa"/>
            <w:vAlign w:val="center"/>
          </w:tcPr>
          <w:p w14:paraId="5D50341A" w14:textId="77777777" w:rsidR="00221166" w:rsidRPr="002B2B9E" w:rsidRDefault="00221166" w:rsidP="001C6787">
            <w:pPr>
              <w:jc w:val="center"/>
              <w:rPr>
                <w:sz w:val="16"/>
                <w:lang w:val="pt-BR"/>
              </w:rPr>
            </w:pPr>
            <w:r w:rsidRPr="002B2B9E">
              <w:rPr>
                <w:sz w:val="16"/>
                <w:lang w:val="pt-BR"/>
              </w:rPr>
              <w:t>540</w:t>
            </w:r>
          </w:p>
        </w:tc>
        <w:tc>
          <w:tcPr>
            <w:tcW w:w="680" w:type="dxa"/>
            <w:vAlign w:val="center"/>
          </w:tcPr>
          <w:p w14:paraId="68EBBEEE" w14:textId="77777777" w:rsidR="00221166" w:rsidRPr="002B2B9E" w:rsidRDefault="00221166" w:rsidP="001C6787">
            <w:pPr>
              <w:jc w:val="center"/>
              <w:rPr>
                <w:sz w:val="16"/>
                <w:lang w:val="pt-BR"/>
              </w:rPr>
            </w:pPr>
            <w:r w:rsidRPr="002B2B9E">
              <w:rPr>
                <w:sz w:val="16"/>
                <w:lang w:val="pt-BR"/>
              </w:rPr>
              <w:t>630</w:t>
            </w:r>
          </w:p>
        </w:tc>
        <w:tc>
          <w:tcPr>
            <w:tcW w:w="680" w:type="dxa"/>
            <w:vAlign w:val="center"/>
          </w:tcPr>
          <w:p w14:paraId="3708A979" w14:textId="77777777" w:rsidR="00221166" w:rsidRPr="002B2B9E" w:rsidRDefault="00221166" w:rsidP="001C6787">
            <w:pPr>
              <w:jc w:val="center"/>
              <w:rPr>
                <w:sz w:val="16"/>
                <w:lang w:val="pt-BR"/>
              </w:rPr>
            </w:pPr>
            <w:r w:rsidRPr="002B2B9E">
              <w:rPr>
                <w:sz w:val="16"/>
                <w:lang w:val="pt-BR"/>
              </w:rPr>
              <w:t>720</w:t>
            </w:r>
          </w:p>
        </w:tc>
        <w:tc>
          <w:tcPr>
            <w:tcW w:w="680" w:type="dxa"/>
            <w:vAlign w:val="center"/>
          </w:tcPr>
          <w:p w14:paraId="625A47D8" w14:textId="77777777" w:rsidR="00221166" w:rsidRPr="002B2B9E" w:rsidRDefault="00221166" w:rsidP="001C6787">
            <w:pPr>
              <w:jc w:val="center"/>
              <w:rPr>
                <w:sz w:val="16"/>
                <w:lang w:val="pt-BR"/>
              </w:rPr>
            </w:pPr>
            <w:r w:rsidRPr="002B2B9E">
              <w:rPr>
                <w:sz w:val="16"/>
                <w:lang w:val="pt-BR"/>
              </w:rPr>
              <w:t>810</w:t>
            </w:r>
          </w:p>
        </w:tc>
        <w:tc>
          <w:tcPr>
            <w:tcW w:w="680" w:type="dxa"/>
            <w:vAlign w:val="center"/>
          </w:tcPr>
          <w:p w14:paraId="3C830ED9" w14:textId="77777777" w:rsidR="00221166" w:rsidRPr="002B2B9E" w:rsidRDefault="00221166" w:rsidP="001C6787">
            <w:pPr>
              <w:jc w:val="center"/>
              <w:rPr>
                <w:sz w:val="16"/>
                <w:lang w:val="pt-BR"/>
              </w:rPr>
            </w:pPr>
            <w:r w:rsidRPr="002B2B9E">
              <w:rPr>
                <w:sz w:val="16"/>
                <w:lang w:val="pt-BR"/>
              </w:rPr>
              <w:t>890</w:t>
            </w:r>
          </w:p>
        </w:tc>
        <w:tc>
          <w:tcPr>
            <w:tcW w:w="680" w:type="dxa"/>
            <w:vAlign w:val="center"/>
          </w:tcPr>
          <w:p w14:paraId="0ADD6B75" w14:textId="77777777" w:rsidR="00221166" w:rsidRPr="002B2B9E" w:rsidRDefault="00221166" w:rsidP="001C6787">
            <w:pPr>
              <w:jc w:val="center"/>
              <w:rPr>
                <w:sz w:val="16"/>
                <w:lang w:val="pt-BR"/>
              </w:rPr>
            </w:pPr>
            <w:r w:rsidRPr="002B2B9E">
              <w:rPr>
                <w:sz w:val="16"/>
                <w:lang w:val="pt-BR"/>
              </w:rPr>
              <w:t>970</w:t>
            </w:r>
          </w:p>
        </w:tc>
        <w:tc>
          <w:tcPr>
            <w:tcW w:w="624" w:type="dxa"/>
            <w:vAlign w:val="center"/>
          </w:tcPr>
          <w:p w14:paraId="6B702C10" w14:textId="77777777" w:rsidR="00221166" w:rsidRPr="002B2B9E" w:rsidRDefault="00221166" w:rsidP="001C6787">
            <w:pPr>
              <w:jc w:val="center"/>
              <w:rPr>
                <w:sz w:val="16"/>
                <w:lang w:val="pt-BR"/>
              </w:rPr>
            </w:pPr>
            <w:r w:rsidRPr="002B2B9E">
              <w:rPr>
                <w:sz w:val="16"/>
                <w:lang w:val="pt-BR"/>
              </w:rPr>
              <w:t>250</w:t>
            </w:r>
            <w:r w:rsidRPr="002B2B9E">
              <w:rPr>
                <w:i/>
                <w:sz w:val="16"/>
                <w:lang w:val="pt-BR"/>
              </w:rPr>
              <w:t>i</w:t>
            </w:r>
          </w:p>
        </w:tc>
      </w:tr>
      <w:tr w:rsidR="00221166" w:rsidRPr="002B2B9E" w14:paraId="2C2BE621" w14:textId="77777777" w:rsidTr="001C6787">
        <w:trPr>
          <w:trHeight w:val="227"/>
          <w:jc w:val="center"/>
        </w:trPr>
        <w:tc>
          <w:tcPr>
            <w:tcW w:w="629" w:type="dxa"/>
            <w:tcBorders>
              <w:right w:val="single" w:sz="12" w:space="0" w:color="000000"/>
            </w:tcBorders>
            <w:vAlign w:val="center"/>
          </w:tcPr>
          <w:p w14:paraId="33C05A2C" w14:textId="77777777" w:rsidR="00221166" w:rsidRPr="002B2B9E" w:rsidRDefault="00221166" w:rsidP="001C6787">
            <w:pPr>
              <w:jc w:val="center"/>
              <w:rPr>
                <w:sz w:val="16"/>
                <w:lang w:val="pt-BR"/>
              </w:rPr>
            </w:pPr>
            <w:r w:rsidRPr="002B2B9E">
              <w:rPr>
                <w:sz w:val="16"/>
                <w:lang w:val="pt-BR"/>
              </w:rPr>
              <w:t>14</w:t>
            </w:r>
          </w:p>
        </w:tc>
        <w:tc>
          <w:tcPr>
            <w:tcW w:w="567" w:type="dxa"/>
            <w:tcBorders>
              <w:left w:val="single" w:sz="12" w:space="0" w:color="000000"/>
            </w:tcBorders>
            <w:vAlign w:val="center"/>
          </w:tcPr>
          <w:p w14:paraId="75500879" w14:textId="77777777" w:rsidR="00221166" w:rsidRPr="002B2B9E" w:rsidRDefault="00221166" w:rsidP="001C6787">
            <w:pPr>
              <w:jc w:val="center"/>
              <w:rPr>
                <w:sz w:val="16"/>
                <w:lang w:val="pt-BR"/>
              </w:rPr>
            </w:pPr>
            <w:r w:rsidRPr="002B2B9E">
              <w:rPr>
                <w:sz w:val="16"/>
                <w:lang w:val="pt-BR"/>
              </w:rPr>
              <w:t>250</w:t>
            </w:r>
          </w:p>
        </w:tc>
        <w:tc>
          <w:tcPr>
            <w:tcW w:w="567" w:type="dxa"/>
            <w:vAlign w:val="center"/>
          </w:tcPr>
          <w:p w14:paraId="1A61F688" w14:textId="77777777" w:rsidR="00221166" w:rsidRPr="002B2B9E" w:rsidRDefault="00221166" w:rsidP="001C6787">
            <w:pPr>
              <w:jc w:val="center"/>
              <w:rPr>
                <w:sz w:val="16"/>
                <w:lang w:val="pt-BR"/>
              </w:rPr>
            </w:pPr>
            <w:r w:rsidRPr="002B2B9E">
              <w:rPr>
                <w:sz w:val="16"/>
                <w:lang w:val="pt-BR"/>
              </w:rPr>
              <w:t>300</w:t>
            </w:r>
          </w:p>
        </w:tc>
        <w:tc>
          <w:tcPr>
            <w:tcW w:w="567" w:type="dxa"/>
            <w:vAlign w:val="center"/>
          </w:tcPr>
          <w:p w14:paraId="3B3B7A86" w14:textId="77777777" w:rsidR="00221166" w:rsidRPr="002B2B9E" w:rsidRDefault="00221166" w:rsidP="001C6787">
            <w:pPr>
              <w:jc w:val="center"/>
              <w:rPr>
                <w:sz w:val="16"/>
                <w:lang w:val="pt-BR"/>
              </w:rPr>
            </w:pPr>
            <w:r w:rsidRPr="002B2B9E">
              <w:rPr>
                <w:sz w:val="16"/>
                <w:lang w:val="pt-BR"/>
              </w:rPr>
              <w:t>360</w:t>
            </w:r>
          </w:p>
        </w:tc>
        <w:tc>
          <w:tcPr>
            <w:tcW w:w="624" w:type="dxa"/>
            <w:vAlign w:val="center"/>
          </w:tcPr>
          <w:p w14:paraId="73D84C94" w14:textId="77777777" w:rsidR="00221166" w:rsidRPr="002B2B9E" w:rsidRDefault="00221166" w:rsidP="001C6787">
            <w:pPr>
              <w:jc w:val="center"/>
              <w:rPr>
                <w:sz w:val="16"/>
                <w:lang w:val="pt-BR"/>
              </w:rPr>
            </w:pPr>
            <w:r w:rsidRPr="002B2B9E">
              <w:rPr>
                <w:sz w:val="16"/>
                <w:lang w:val="pt-BR"/>
              </w:rPr>
              <w:t>430</w:t>
            </w:r>
          </w:p>
        </w:tc>
        <w:tc>
          <w:tcPr>
            <w:tcW w:w="624" w:type="dxa"/>
            <w:vAlign w:val="center"/>
          </w:tcPr>
          <w:p w14:paraId="4BFECB2B" w14:textId="77777777" w:rsidR="00221166" w:rsidRPr="002B2B9E" w:rsidRDefault="00221166" w:rsidP="001C6787">
            <w:pPr>
              <w:jc w:val="center"/>
              <w:rPr>
                <w:sz w:val="16"/>
                <w:lang w:val="pt-BR"/>
              </w:rPr>
            </w:pPr>
            <w:r w:rsidRPr="002B2B9E">
              <w:rPr>
                <w:sz w:val="16"/>
                <w:lang w:val="pt-BR"/>
              </w:rPr>
              <w:t>520</w:t>
            </w:r>
          </w:p>
        </w:tc>
        <w:tc>
          <w:tcPr>
            <w:tcW w:w="624" w:type="dxa"/>
            <w:vAlign w:val="center"/>
          </w:tcPr>
          <w:p w14:paraId="08C4FEC6" w14:textId="77777777" w:rsidR="00221166" w:rsidRPr="002B2B9E" w:rsidRDefault="00221166" w:rsidP="001C6787">
            <w:pPr>
              <w:jc w:val="center"/>
              <w:rPr>
                <w:sz w:val="16"/>
                <w:lang w:val="pt-BR"/>
              </w:rPr>
            </w:pPr>
            <w:r w:rsidRPr="002B2B9E">
              <w:rPr>
                <w:sz w:val="16"/>
                <w:lang w:val="pt-BR"/>
              </w:rPr>
              <w:t>620</w:t>
            </w:r>
          </w:p>
        </w:tc>
        <w:tc>
          <w:tcPr>
            <w:tcW w:w="624" w:type="dxa"/>
            <w:vAlign w:val="center"/>
          </w:tcPr>
          <w:p w14:paraId="086EB6B8" w14:textId="77777777" w:rsidR="00221166" w:rsidRPr="002B2B9E" w:rsidRDefault="00221166" w:rsidP="001C6787">
            <w:pPr>
              <w:jc w:val="center"/>
              <w:rPr>
                <w:sz w:val="16"/>
                <w:lang w:val="pt-BR"/>
              </w:rPr>
            </w:pPr>
            <w:r w:rsidRPr="002B2B9E">
              <w:rPr>
                <w:sz w:val="16"/>
                <w:lang w:val="pt-BR"/>
              </w:rPr>
              <w:t>740</w:t>
            </w:r>
          </w:p>
        </w:tc>
        <w:tc>
          <w:tcPr>
            <w:tcW w:w="624" w:type="dxa"/>
            <w:vAlign w:val="center"/>
          </w:tcPr>
          <w:p w14:paraId="1A645A95" w14:textId="77777777" w:rsidR="00221166" w:rsidRPr="002B2B9E" w:rsidRDefault="00221166" w:rsidP="001C6787">
            <w:pPr>
              <w:jc w:val="center"/>
              <w:rPr>
                <w:sz w:val="16"/>
                <w:lang w:val="pt-BR"/>
              </w:rPr>
            </w:pPr>
            <w:r w:rsidRPr="002B2B9E">
              <w:rPr>
                <w:sz w:val="16"/>
                <w:lang w:val="pt-BR"/>
              </w:rPr>
              <w:t>870</w:t>
            </w:r>
          </w:p>
        </w:tc>
        <w:tc>
          <w:tcPr>
            <w:tcW w:w="680" w:type="dxa"/>
            <w:vAlign w:val="center"/>
          </w:tcPr>
          <w:p w14:paraId="16F3C047" w14:textId="77777777" w:rsidR="00221166" w:rsidRPr="002B2B9E" w:rsidRDefault="00221166" w:rsidP="001C6787">
            <w:pPr>
              <w:jc w:val="center"/>
              <w:rPr>
                <w:sz w:val="16"/>
                <w:lang w:val="pt-BR"/>
              </w:rPr>
            </w:pPr>
            <w:r w:rsidRPr="002B2B9E">
              <w:rPr>
                <w:sz w:val="16"/>
                <w:lang w:val="pt-BR"/>
              </w:rPr>
              <w:t>1000</w:t>
            </w:r>
          </w:p>
        </w:tc>
        <w:tc>
          <w:tcPr>
            <w:tcW w:w="680" w:type="dxa"/>
            <w:vAlign w:val="center"/>
          </w:tcPr>
          <w:p w14:paraId="20241579" w14:textId="77777777" w:rsidR="00221166" w:rsidRPr="002B2B9E" w:rsidRDefault="00221166" w:rsidP="001C6787">
            <w:pPr>
              <w:jc w:val="center"/>
              <w:rPr>
                <w:sz w:val="16"/>
                <w:lang w:val="pt-BR"/>
              </w:rPr>
            </w:pPr>
            <w:r w:rsidRPr="002B2B9E">
              <w:rPr>
                <w:sz w:val="16"/>
                <w:lang w:val="pt-BR"/>
              </w:rPr>
              <w:t>1150</w:t>
            </w:r>
          </w:p>
        </w:tc>
        <w:tc>
          <w:tcPr>
            <w:tcW w:w="680" w:type="dxa"/>
            <w:vAlign w:val="center"/>
          </w:tcPr>
          <w:p w14:paraId="235886D8" w14:textId="77777777" w:rsidR="00221166" w:rsidRPr="002B2B9E" w:rsidRDefault="00221166" w:rsidP="001C6787">
            <w:pPr>
              <w:jc w:val="center"/>
              <w:rPr>
                <w:sz w:val="16"/>
                <w:lang w:val="pt-BR"/>
              </w:rPr>
            </w:pPr>
            <w:r w:rsidRPr="002B2B9E">
              <w:rPr>
                <w:sz w:val="16"/>
                <w:lang w:val="pt-BR"/>
              </w:rPr>
              <w:t>1300</w:t>
            </w:r>
          </w:p>
        </w:tc>
        <w:tc>
          <w:tcPr>
            <w:tcW w:w="680" w:type="dxa"/>
            <w:vAlign w:val="center"/>
          </w:tcPr>
          <w:p w14:paraId="1639D5AD" w14:textId="77777777" w:rsidR="00221166" w:rsidRPr="002B2B9E" w:rsidRDefault="00221166" w:rsidP="001C6787">
            <w:pPr>
              <w:jc w:val="center"/>
              <w:rPr>
                <w:sz w:val="16"/>
                <w:lang w:val="pt-BR"/>
              </w:rPr>
            </w:pPr>
            <w:r w:rsidRPr="002B2B9E">
              <w:rPr>
                <w:sz w:val="16"/>
                <w:lang w:val="pt-BR"/>
              </w:rPr>
              <w:t>1400</w:t>
            </w:r>
          </w:p>
        </w:tc>
        <w:tc>
          <w:tcPr>
            <w:tcW w:w="680" w:type="dxa"/>
            <w:vAlign w:val="center"/>
          </w:tcPr>
          <w:p w14:paraId="43C71315" w14:textId="77777777" w:rsidR="00221166" w:rsidRPr="002B2B9E" w:rsidRDefault="00221166" w:rsidP="001C6787">
            <w:pPr>
              <w:jc w:val="center"/>
              <w:rPr>
                <w:sz w:val="16"/>
                <w:lang w:val="pt-BR"/>
              </w:rPr>
            </w:pPr>
            <w:r w:rsidRPr="002B2B9E">
              <w:rPr>
                <w:sz w:val="16"/>
                <w:lang w:val="pt-BR"/>
              </w:rPr>
              <w:t>1550</w:t>
            </w:r>
          </w:p>
        </w:tc>
        <w:tc>
          <w:tcPr>
            <w:tcW w:w="624" w:type="dxa"/>
            <w:vAlign w:val="center"/>
          </w:tcPr>
          <w:p w14:paraId="4733E02D" w14:textId="77777777" w:rsidR="00221166" w:rsidRPr="002B2B9E" w:rsidRDefault="00221166" w:rsidP="001C6787">
            <w:pPr>
              <w:jc w:val="center"/>
              <w:rPr>
                <w:sz w:val="16"/>
                <w:lang w:val="pt-BR"/>
              </w:rPr>
            </w:pPr>
            <w:r w:rsidRPr="002B2B9E">
              <w:rPr>
                <w:sz w:val="16"/>
                <w:lang w:val="pt-BR"/>
              </w:rPr>
              <w:t>400</w:t>
            </w:r>
            <w:r w:rsidRPr="002B2B9E">
              <w:rPr>
                <w:i/>
                <w:sz w:val="16"/>
                <w:lang w:val="pt-BR"/>
              </w:rPr>
              <w:t>i</w:t>
            </w:r>
          </w:p>
        </w:tc>
      </w:tr>
      <w:tr w:rsidR="00221166" w:rsidRPr="002B2B9E" w14:paraId="79510F0C" w14:textId="77777777" w:rsidTr="001C6787">
        <w:trPr>
          <w:trHeight w:val="227"/>
          <w:jc w:val="center"/>
        </w:trPr>
        <w:tc>
          <w:tcPr>
            <w:tcW w:w="629" w:type="dxa"/>
            <w:tcBorders>
              <w:right w:val="single" w:sz="12" w:space="0" w:color="000000"/>
            </w:tcBorders>
            <w:vAlign w:val="center"/>
          </w:tcPr>
          <w:p w14:paraId="2B285A47" w14:textId="77777777" w:rsidR="00221166" w:rsidRPr="002B2B9E" w:rsidRDefault="00221166" w:rsidP="001C6787">
            <w:pPr>
              <w:jc w:val="center"/>
              <w:rPr>
                <w:sz w:val="16"/>
                <w:lang w:val="pt-BR"/>
              </w:rPr>
            </w:pPr>
            <w:r w:rsidRPr="002B2B9E">
              <w:rPr>
                <w:sz w:val="16"/>
                <w:lang w:val="pt-BR"/>
              </w:rPr>
              <w:t>15</w:t>
            </w:r>
          </w:p>
        </w:tc>
        <w:tc>
          <w:tcPr>
            <w:tcW w:w="567" w:type="dxa"/>
            <w:tcBorders>
              <w:left w:val="single" w:sz="12" w:space="0" w:color="000000"/>
            </w:tcBorders>
            <w:vAlign w:val="center"/>
          </w:tcPr>
          <w:p w14:paraId="461C2AE9" w14:textId="77777777" w:rsidR="00221166" w:rsidRPr="002B2B9E" w:rsidRDefault="00221166" w:rsidP="001C6787">
            <w:pPr>
              <w:jc w:val="center"/>
              <w:rPr>
                <w:sz w:val="16"/>
                <w:lang w:val="pt-BR"/>
              </w:rPr>
            </w:pPr>
            <w:r w:rsidRPr="002B2B9E">
              <w:rPr>
                <w:sz w:val="16"/>
                <w:lang w:val="pt-BR"/>
              </w:rPr>
              <w:t>400</w:t>
            </w:r>
          </w:p>
        </w:tc>
        <w:tc>
          <w:tcPr>
            <w:tcW w:w="567" w:type="dxa"/>
            <w:vAlign w:val="center"/>
          </w:tcPr>
          <w:p w14:paraId="41A713AC" w14:textId="77777777" w:rsidR="00221166" w:rsidRPr="002B2B9E" w:rsidRDefault="00221166" w:rsidP="001C6787">
            <w:pPr>
              <w:jc w:val="center"/>
              <w:rPr>
                <w:sz w:val="16"/>
                <w:lang w:val="pt-BR"/>
              </w:rPr>
            </w:pPr>
            <w:r w:rsidRPr="002B2B9E">
              <w:rPr>
                <w:sz w:val="16"/>
                <w:lang w:val="pt-BR"/>
              </w:rPr>
              <w:t>480</w:t>
            </w:r>
          </w:p>
        </w:tc>
        <w:tc>
          <w:tcPr>
            <w:tcW w:w="567" w:type="dxa"/>
            <w:vAlign w:val="center"/>
          </w:tcPr>
          <w:p w14:paraId="41AA7DF5" w14:textId="77777777" w:rsidR="00221166" w:rsidRPr="002B2B9E" w:rsidRDefault="00221166" w:rsidP="001C6787">
            <w:pPr>
              <w:jc w:val="center"/>
              <w:rPr>
                <w:sz w:val="16"/>
                <w:lang w:val="pt-BR"/>
              </w:rPr>
            </w:pPr>
            <w:r w:rsidRPr="002B2B9E">
              <w:rPr>
                <w:sz w:val="16"/>
                <w:lang w:val="pt-BR"/>
              </w:rPr>
              <w:t>580</w:t>
            </w:r>
          </w:p>
        </w:tc>
        <w:tc>
          <w:tcPr>
            <w:tcW w:w="624" w:type="dxa"/>
            <w:vAlign w:val="center"/>
          </w:tcPr>
          <w:p w14:paraId="44AEFCFD" w14:textId="77777777" w:rsidR="00221166" w:rsidRPr="002B2B9E" w:rsidRDefault="00221166" w:rsidP="001C6787">
            <w:pPr>
              <w:jc w:val="center"/>
              <w:rPr>
                <w:sz w:val="16"/>
                <w:lang w:val="pt-BR"/>
              </w:rPr>
            </w:pPr>
            <w:r w:rsidRPr="002B2B9E">
              <w:rPr>
                <w:sz w:val="16"/>
                <w:lang w:val="pt-BR"/>
              </w:rPr>
              <w:t>700</w:t>
            </w:r>
          </w:p>
        </w:tc>
        <w:tc>
          <w:tcPr>
            <w:tcW w:w="624" w:type="dxa"/>
            <w:vAlign w:val="center"/>
          </w:tcPr>
          <w:p w14:paraId="082C5FB6" w14:textId="77777777" w:rsidR="00221166" w:rsidRPr="002B2B9E" w:rsidRDefault="00221166" w:rsidP="001C6787">
            <w:pPr>
              <w:jc w:val="center"/>
              <w:rPr>
                <w:sz w:val="16"/>
                <w:lang w:val="pt-BR"/>
              </w:rPr>
            </w:pPr>
            <w:r w:rsidRPr="002B2B9E">
              <w:rPr>
                <w:sz w:val="16"/>
                <w:lang w:val="pt-BR"/>
              </w:rPr>
              <w:t>840</w:t>
            </w:r>
          </w:p>
        </w:tc>
        <w:tc>
          <w:tcPr>
            <w:tcW w:w="624" w:type="dxa"/>
            <w:vAlign w:val="center"/>
          </w:tcPr>
          <w:p w14:paraId="29608EE1" w14:textId="77777777" w:rsidR="00221166" w:rsidRPr="002B2B9E" w:rsidRDefault="00221166" w:rsidP="001C6787">
            <w:pPr>
              <w:jc w:val="center"/>
              <w:rPr>
                <w:sz w:val="16"/>
                <w:lang w:val="pt-BR"/>
              </w:rPr>
            </w:pPr>
            <w:r w:rsidRPr="002B2B9E">
              <w:rPr>
                <w:sz w:val="16"/>
                <w:lang w:val="pt-BR"/>
              </w:rPr>
              <w:t>1000</w:t>
            </w:r>
          </w:p>
        </w:tc>
        <w:tc>
          <w:tcPr>
            <w:tcW w:w="624" w:type="dxa"/>
            <w:vAlign w:val="center"/>
          </w:tcPr>
          <w:p w14:paraId="78560555" w14:textId="77777777" w:rsidR="00221166" w:rsidRPr="002B2B9E" w:rsidRDefault="00221166" w:rsidP="001C6787">
            <w:pPr>
              <w:jc w:val="center"/>
              <w:rPr>
                <w:sz w:val="16"/>
                <w:lang w:val="pt-BR"/>
              </w:rPr>
            </w:pPr>
            <w:r w:rsidRPr="002B2B9E">
              <w:rPr>
                <w:sz w:val="16"/>
                <w:lang w:val="pt-BR"/>
              </w:rPr>
              <w:t>1200</w:t>
            </w:r>
          </w:p>
        </w:tc>
        <w:tc>
          <w:tcPr>
            <w:tcW w:w="624" w:type="dxa"/>
            <w:vAlign w:val="center"/>
          </w:tcPr>
          <w:p w14:paraId="1717858B" w14:textId="77777777" w:rsidR="00221166" w:rsidRPr="002B2B9E" w:rsidRDefault="00221166" w:rsidP="001C6787">
            <w:pPr>
              <w:jc w:val="center"/>
              <w:rPr>
                <w:sz w:val="16"/>
                <w:lang w:val="pt-BR"/>
              </w:rPr>
            </w:pPr>
            <w:r w:rsidRPr="002B2B9E">
              <w:rPr>
                <w:sz w:val="16"/>
                <w:lang w:val="pt-BR"/>
              </w:rPr>
              <w:t>1400</w:t>
            </w:r>
          </w:p>
        </w:tc>
        <w:tc>
          <w:tcPr>
            <w:tcW w:w="680" w:type="dxa"/>
            <w:vAlign w:val="center"/>
          </w:tcPr>
          <w:p w14:paraId="7C6ADC1E" w14:textId="77777777" w:rsidR="00221166" w:rsidRPr="002B2B9E" w:rsidRDefault="00221166" w:rsidP="001C6787">
            <w:pPr>
              <w:jc w:val="center"/>
              <w:rPr>
                <w:sz w:val="16"/>
                <w:lang w:val="pt-BR"/>
              </w:rPr>
            </w:pPr>
            <w:r w:rsidRPr="002B2B9E">
              <w:rPr>
                <w:sz w:val="16"/>
                <w:lang w:val="pt-BR"/>
              </w:rPr>
              <w:t>1600</w:t>
            </w:r>
          </w:p>
        </w:tc>
        <w:tc>
          <w:tcPr>
            <w:tcW w:w="680" w:type="dxa"/>
            <w:vAlign w:val="center"/>
          </w:tcPr>
          <w:p w14:paraId="2A8B54B3" w14:textId="77777777" w:rsidR="00221166" w:rsidRPr="002B2B9E" w:rsidRDefault="00221166" w:rsidP="001C6787">
            <w:pPr>
              <w:jc w:val="center"/>
              <w:rPr>
                <w:sz w:val="16"/>
                <w:lang w:val="pt-BR"/>
              </w:rPr>
            </w:pPr>
            <w:r w:rsidRPr="002B2B9E">
              <w:rPr>
                <w:sz w:val="16"/>
                <w:lang w:val="pt-BR"/>
              </w:rPr>
              <w:t>1850</w:t>
            </w:r>
          </w:p>
        </w:tc>
        <w:tc>
          <w:tcPr>
            <w:tcW w:w="680" w:type="dxa"/>
            <w:vAlign w:val="center"/>
          </w:tcPr>
          <w:p w14:paraId="3E3D1CC9" w14:textId="77777777" w:rsidR="00221166" w:rsidRPr="002B2B9E" w:rsidRDefault="00221166" w:rsidP="001C6787">
            <w:pPr>
              <w:jc w:val="center"/>
              <w:rPr>
                <w:sz w:val="16"/>
                <w:lang w:val="pt-BR"/>
              </w:rPr>
            </w:pPr>
            <w:r w:rsidRPr="002B2B9E">
              <w:rPr>
                <w:sz w:val="16"/>
                <w:lang w:val="pt-BR"/>
              </w:rPr>
              <w:t>2100</w:t>
            </w:r>
          </w:p>
        </w:tc>
        <w:tc>
          <w:tcPr>
            <w:tcW w:w="680" w:type="dxa"/>
            <w:vAlign w:val="center"/>
          </w:tcPr>
          <w:p w14:paraId="498628FB" w14:textId="77777777" w:rsidR="00221166" w:rsidRPr="002B2B9E" w:rsidRDefault="00221166" w:rsidP="001C6787">
            <w:pPr>
              <w:jc w:val="center"/>
              <w:rPr>
                <w:sz w:val="16"/>
                <w:lang w:val="pt-BR"/>
              </w:rPr>
            </w:pPr>
            <w:r w:rsidRPr="002B2B9E">
              <w:rPr>
                <w:sz w:val="16"/>
                <w:lang w:val="pt-BR"/>
              </w:rPr>
              <w:t>2300</w:t>
            </w:r>
          </w:p>
        </w:tc>
        <w:tc>
          <w:tcPr>
            <w:tcW w:w="680" w:type="dxa"/>
            <w:vAlign w:val="center"/>
          </w:tcPr>
          <w:p w14:paraId="3ADEF67B" w14:textId="77777777" w:rsidR="00221166" w:rsidRPr="002B2B9E" w:rsidRDefault="00221166" w:rsidP="001C6787">
            <w:pPr>
              <w:jc w:val="center"/>
              <w:rPr>
                <w:sz w:val="16"/>
                <w:lang w:val="pt-BR"/>
              </w:rPr>
            </w:pPr>
            <w:r w:rsidRPr="002B2B9E">
              <w:rPr>
                <w:sz w:val="16"/>
                <w:lang w:val="pt-BR"/>
              </w:rPr>
              <w:t>2500</w:t>
            </w:r>
          </w:p>
        </w:tc>
        <w:tc>
          <w:tcPr>
            <w:tcW w:w="624" w:type="dxa"/>
            <w:vAlign w:val="center"/>
          </w:tcPr>
          <w:p w14:paraId="16A2A999" w14:textId="77777777" w:rsidR="00221166" w:rsidRPr="002B2B9E" w:rsidRDefault="00221166" w:rsidP="001C6787">
            <w:pPr>
              <w:jc w:val="center"/>
              <w:rPr>
                <w:sz w:val="16"/>
                <w:lang w:val="pt-BR"/>
              </w:rPr>
            </w:pPr>
            <w:r w:rsidRPr="002B2B9E">
              <w:rPr>
                <w:sz w:val="16"/>
                <w:lang w:val="pt-BR"/>
              </w:rPr>
              <w:t>640</w:t>
            </w:r>
            <w:r w:rsidRPr="002B2B9E">
              <w:rPr>
                <w:i/>
                <w:sz w:val="16"/>
                <w:lang w:val="pt-BR"/>
              </w:rPr>
              <w:t>i</w:t>
            </w:r>
          </w:p>
        </w:tc>
      </w:tr>
      <w:tr w:rsidR="00221166" w:rsidRPr="002B2B9E" w14:paraId="5D5CB01A" w14:textId="77777777" w:rsidTr="001C6787">
        <w:trPr>
          <w:trHeight w:val="227"/>
          <w:jc w:val="center"/>
        </w:trPr>
        <w:tc>
          <w:tcPr>
            <w:tcW w:w="629" w:type="dxa"/>
            <w:tcBorders>
              <w:right w:val="single" w:sz="12" w:space="0" w:color="000000"/>
            </w:tcBorders>
            <w:vAlign w:val="center"/>
          </w:tcPr>
          <w:p w14:paraId="35BB2F9A" w14:textId="77777777" w:rsidR="00221166" w:rsidRPr="002B2B9E" w:rsidRDefault="00221166" w:rsidP="001C6787">
            <w:pPr>
              <w:jc w:val="center"/>
              <w:rPr>
                <w:sz w:val="16"/>
                <w:lang w:val="pt-BR"/>
              </w:rPr>
            </w:pPr>
            <w:r w:rsidRPr="002B2B9E">
              <w:rPr>
                <w:sz w:val="16"/>
                <w:lang w:val="pt-BR"/>
              </w:rPr>
              <w:t>16</w:t>
            </w:r>
          </w:p>
        </w:tc>
        <w:tc>
          <w:tcPr>
            <w:tcW w:w="567" w:type="dxa"/>
            <w:tcBorders>
              <w:left w:val="single" w:sz="12" w:space="0" w:color="000000"/>
            </w:tcBorders>
            <w:vAlign w:val="center"/>
          </w:tcPr>
          <w:p w14:paraId="691E04AE" w14:textId="77777777" w:rsidR="00221166" w:rsidRPr="002B2B9E" w:rsidRDefault="00221166" w:rsidP="001C6787">
            <w:pPr>
              <w:jc w:val="center"/>
              <w:rPr>
                <w:sz w:val="16"/>
                <w:lang w:val="pt-BR"/>
              </w:rPr>
            </w:pPr>
            <w:r w:rsidRPr="002B2B9E">
              <w:rPr>
                <w:sz w:val="16"/>
                <w:lang w:val="pt-BR"/>
              </w:rPr>
              <w:t>600</w:t>
            </w:r>
          </w:p>
        </w:tc>
        <w:tc>
          <w:tcPr>
            <w:tcW w:w="567" w:type="dxa"/>
            <w:vAlign w:val="center"/>
          </w:tcPr>
          <w:p w14:paraId="3FA669F7" w14:textId="77777777" w:rsidR="00221166" w:rsidRPr="002B2B9E" w:rsidRDefault="00221166" w:rsidP="001C6787">
            <w:pPr>
              <w:jc w:val="center"/>
              <w:rPr>
                <w:sz w:val="16"/>
                <w:lang w:val="pt-BR"/>
              </w:rPr>
            </w:pPr>
            <w:r w:rsidRPr="002B2B9E">
              <w:rPr>
                <w:sz w:val="16"/>
                <w:lang w:val="pt-BR"/>
              </w:rPr>
              <w:t>750</w:t>
            </w:r>
          </w:p>
        </w:tc>
        <w:tc>
          <w:tcPr>
            <w:tcW w:w="567" w:type="dxa"/>
            <w:vAlign w:val="center"/>
          </w:tcPr>
          <w:p w14:paraId="6E3C1201" w14:textId="77777777" w:rsidR="00221166" w:rsidRPr="002B2B9E" w:rsidRDefault="00221166" w:rsidP="001C6787">
            <w:pPr>
              <w:jc w:val="center"/>
              <w:rPr>
                <w:sz w:val="16"/>
                <w:lang w:val="pt-BR"/>
              </w:rPr>
            </w:pPr>
            <w:r w:rsidRPr="002B2B9E">
              <w:rPr>
                <w:sz w:val="16"/>
                <w:lang w:val="pt-BR"/>
              </w:rPr>
              <w:t>900</w:t>
            </w:r>
          </w:p>
        </w:tc>
        <w:tc>
          <w:tcPr>
            <w:tcW w:w="624" w:type="dxa"/>
            <w:vAlign w:val="center"/>
          </w:tcPr>
          <w:p w14:paraId="118B9213" w14:textId="77777777" w:rsidR="00221166" w:rsidRPr="002B2B9E" w:rsidRDefault="00221166" w:rsidP="001C6787">
            <w:pPr>
              <w:jc w:val="center"/>
              <w:rPr>
                <w:sz w:val="16"/>
                <w:lang w:val="pt-BR"/>
              </w:rPr>
            </w:pPr>
            <w:r w:rsidRPr="002B2B9E">
              <w:rPr>
                <w:sz w:val="16"/>
                <w:lang w:val="pt-BR"/>
              </w:rPr>
              <w:t>1100</w:t>
            </w:r>
          </w:p>
        </w:tc>
        <w:tc>
          <w:tcPr>
            <w:tcW w:w="624" w:type="dxa"/>
            <w:vAlign w:val="center"/>
          </w:tcPr>
          <w:p w14:paraId="326F90FC" w14:textId="77777777" w:rsidR="00221166" w:rsidRPr="002B2B9E" w:rsidRDefault="00221166" w:rsidP="001C6787">
            <w:pPr>
              <w:jc w:val="center"/>
              <w:rPr>
                <w:sz w:val="16"/>
                <w:lang w:val="pt-BR"/>
              </w:rPr>
            </w:pPr>
            <w:r w:rsidRPr="002B2B9E">
              <w:rPr>
                <w:sz w:val="16"/>
                <w:lang w:val="pt-BR"/>
              </w:rPr>
              <w:t>1300</w:t>
            </w:r>
          </w:p>
        </w:tc>
        <w:tc>
          <w:tcPr>
            <w:tcW w:w="624" w:type="dxa"/>
            <w:vAlign w:val="center"/>
          </w:tcPr>
          <w:p w14:paraId="7D19E238" w14:textId="77777777" w:rsidR="00221166" w:rsidRPr="002B2B9E" w:rsidRDefault="00221166" w:rsidP="001C6787">
            <w:pPr>
              <w:jc w:val="center"/>
              <w:rPr>
                <w:sz w:val="16"/>
                <w:lang w:val="pt-BR"/>
              </w:rPr>
            </w:pPr>
            <w:r w:rsidRPr="002B2B9E">
              <w:rPr>
                <w:sz w:val="16"/>
                <w:lang w:val="pt-BR"/>
              </w:rPr>
              <w:t>1600</w:t>
            </w:r>
          </w:p>
        </w:tc>
        <w:tc>
          <w:tcPr>
            <w:tcW w:w="624" w:type="dxa"/>
            <w:vAlign w:val="center"/>
          </w:tcPr>
          <w:p w14:paraId="650873E8" w14:textId="77777777" w:rsidR="00221166" w:rsidRPr="002B2B9E" w:rsidRDefault="00221166" w:rsidP="001C6787">
            <w:pPr>
              <w:jc w:val="center"/>
              <w:rPr>
                <w:sz w:val="16"/>
                <w:lang w:val="pt-BR"/>
              </w:rPr>
            </w:pPr>
            <w:r w:rsidRPr="002B2B9E">
              <w:rPr>
                <w:sz w:val="16"/>
                <w:lang w:val="pt-BR"/>
              </w:rPr>
              <w:t>1900</w:t>
            </w:r>
          </w:p>
        </w:tc>
        <w:tc>
          <w:tcPr>
            <w:tcW w:w="624" w:type="dxa"/>
            <w:vAlign w:val="center"/>
          </w:tcPr>
          <w:p w14:paraId="105364F9" w14:textId="77777777" w:rsidR="00221166" w:rsidRPr="002B2B9E" w:rsidRDefault="00221166" w:rsidP="001C6787">
            <w:pPr>
              <w:jc w:val="center"/>
              <w:rPr>
                <w:sz w:val="16"/>
                <w:lang w:val="pt-BR"/>
              </w:rPr>
            </w:pPr>
            <w:r w:rsidRPr="002B2B9E">
              <w:rPr>
                <w:sz w:val="16"/>
                <w:lang w:val="pt-BR"/>
              </w:rPr>
              <w:t>2200</w:t>
            </w:r>
          </w:p>
        </w:tc>
        <w:tc>
          <w:tcPr>
            <w:tcW w:w="680" w:type="dxa"/>
            <w:vAlign w:val="center"/>
          </w:tcPr>
          <w:p w14:paraId="6A556831" w14:textId="77777777" w:rsidR="00221166" w:rsidRPr="002B2B9E" w:rsidRDefault="00221166" w:rsidP="001C6787">
            <w:pPr>
              <w:jc w:val="center"/>
              <w:rPr>
                <w:sz w:val="16"/>
                <w:lang w:val="pt-BR"/>
              </w:rPr>
            </w:pPr>
            <w:r w:rsidRPr="002B2B9E">
              <w:rPr>
                <w:sz w:val="16"/>
                <w:lang w:val="pt-BR"/>
              </w:rPr>
              <w:t>2500</w:t>
            </w:r>
          </w:p>
        </w:tc>
        <w:tc>
          <w:tcPr>
            <w:tcW w:w="680" w:type="dxa"/>
            <w:vAlign w:val="center"/>
          </w:tcPr>
          <w:p w14:paraId="698B016E" w14:textId="77777777" w:rsidR="00221166" w:rsidRPr="002B2B9E" w:rsidRDefault="00221166" w:rsidP="001C6787">
            <w:pPr>
              <w:jc w:val="center"/>
              <w:rPr>
                <w:sz w:val="16"/>
                <w:lang w:val="pt-BR"/>
              </w:rPr>
            </w:pPr>
            <w:r w:rsidRPr="002B2B9E">
              <w:rPr>
                <w:sz w:val="16"/>
                <w:lang w:val="pt-BR"/>
              </w:rPr>
              <w:t>2900</w:t>
            </w:r>
          </w:p>
        </w:tc>
        <w:tc>
          <w:tcPr>
            <w:tcW w:w="680" w:type="dxa"/>
            <w:vAlign w:val="center"/>
          </w:tcPr>
          <w:p w14:paraId="14C2CCCE" w14:textId="77777777" w:rsidR="00221166" w:rsidRPr="002B2B9E" w:rsidRDefault="00221166" w:rsidP="001C6787">
            <w:pPr>
              <w:jc w:val="center"/>
              <w:rPr>
                <w:sz w:val="16"/>
                <w:lang w:val="pt-BR"/>
              </w:rPr>
            </w:pPr>
            <w:r w:rsidRPr="002B2B9E">
              <w:rPr>
                <w:sz w:val="16"/>
                <w:lang w:val="pt-BR"/>
              </w:rPr>
              <w:t>3200</w:t>
            </w:r>
          </w:p>
        </w:tc>
        <w:tc>
          <w:tcPr>
            <w:tcW w:w="680" w:type="dxa"/>
            <w:vAlign w:val="center"/>
          </w:tcPr>
          <w:p w14:paraId="1037A746" w14:textId="77777777" w:rsidR="00221166" w:rsidRPr="002B2B9E" w:rsidRDefault="00221166" w:rsidP="001C6787">
            <w:pPr>
              <w:jc w:val="center"/>
              <w:rPr>
                <w:sz w:val="16"/>
                <w:lang w:val="pt-BR"/>
              </w:rPr>
            </w:pPr>
            <w:r w:rsidRPr="002B2B9E">
              <w:rPr>
                <w:sz w:val="16"/>
                <w:lang w:val="pt-BR"/>
              </w:rPr>
              <w:t>3600</w:t>
            </w:r>
          </w:p>
        </w:tc>
        <w:tc>
          <w:tcPr>
            <w:tcW w:w="680" w:type="dxa"/>
            <w:vAlign w:val="center"/>
          </w:tcPr>
          <w:p w14:paraId="4218D0E4" w14:textId="77777777" w:rsidR="00221166" w:rsidRPr="002B2B9E" w:rsidRDefault="00221166" w:rsidP="001C6787">
            <w:pPr>
              <w:jc w:val="center"/>
              <w:rPr>
                <w:sz w:val="16"/>
                <w:lang w:val="pt-BR"/>
              </w:rPr>
            </w:pPr>
            <w:r w:rsidRPr="002B2B9E">
              <w:rPr>
                <w:sz w:val="16"/>
                <w:lang w:val="pt-BR"/>
              </w:rPr>
              <w:t>4000</w:t>
            </w:r>
          </w:p>
        </w:tc>
        <w:tc>
          <w:tcPr>
            <w:tcW w:w="624" w:type="dxa"/>
            <w:vAlign w:val="center"/>
          </w:tcPr>
          <w:p w14:paraId="4D1297F7" w14:textId="77777777" w:rsidR="00221166" w:rsidRPr="002B2B9E" w:rsidRDefault="00221166" w:rsidP="001C6787">
            <w:pPr>
              <w:jc w:val="center"/>
              <w:rPr>
                <w:sz w:val="16"/>
                <w:lang w:val="pt-BR"/>
              </w:rPr>
            </w:pPr>
            <w:r w:rsidRPr="002B2B9E">
              <w:rPr>
                <w:sz w:val="16"/>
                <w:lang w:val="pt-BR"/>
              </w:rPr>
              <w:t>1000</w:t>
            </w:r>
            <w:r w:rsidRPr="002B2B9E">
              <w:rPr>
                <w:i/>
                <w:sz w:val="16"/>
                <w:lang w:val="pt-BR"/>
              </w:rPr>
              <w:t>i</w:t>
            </w:r>
          </w:p>
        </w:tc>
      </w:tr>
      <w:tr w:rsidR="00221166" w:rsidRPr="002B2B9E" w14:paraId="5E8ECEB0" w14:textId="77777777" w:rsidTr="001C6787">
        <w:trPr>
          <w:trHeight w:val="227"/>
          <w:jc w:val="center"/>
        </w:trPr>
        <w:tc>
          <w:tcPr>
            <w:tcW w:w="629" w:type="dxa"/>
            <w:tcBorders>
              <w:bottom w:val="single" w:sz="6" w:space="0" w:color="000000"/>
              <w:right w:val="single" w:sz="12" w:space="0" w:color="000000"/>
            </w:tcBorders>
            <w:vAlign w:val="center"/>
          </w:tcPr>
          <w:p w14:paraId="47DCB953" w14:textId="77777777" w:rsidR="00221166" w:rsidRPr="002B2B9E" w:rsidRDefault="00221166" w:rsidP="001C6787">
            <w:pPr>
              <w:jc w:val="center"/>
              <w:rPr>
                <w:sz w:val="16"/>
                <w:lang w:val="pt-BR"/>
              </w:rPr>
            </w:pPr>
            <w:r w:rsidRPr="002B2B9E">
              <w:rPr>
                <w:sz w:val="16"/>
                <w:lang w:val="pt-BR"/>
              </w:rPr>
              <w:t>17</w:t>
            </w:r>
          </w:p>
        </w:tc>
        <w:tc>
          <w:tcPr>
            <w:tcW w:w="567" w:type="dxa"/>
            <w:tcBorders>
              <w:left w:val="single" w:sz="12" w:space="0" w:color="000000"/>
              <w:bottom w:val="single" w:sz="6" w:space="0" w:color="000000"/>
            </w:tcBorders>
            <w:vAlign w:val="center"/>
          </w:tcPr>
          <w:p w14:paraId="79BE83DC" w14:textId="77777777" w:rsidR="00221166" w:rsidRPr="002B2B9E" w:rsidRDefault="00221166" w:rsidP="001C6787">
            <w:pPr>
              <w:jc w:val="center"/>
              <w:rPr>
                <w:sz w:val="16"/>
                <w:lang w:val="pt-BR"/>
              </w:rPr>
            </w:pPr>
            <w:r w:rsidRPr="002B2B9E">
              <w:rPr>
                <w:sz w:val="16"/>
                <w:lang w:val="pt-BR"/>
              </w:rPr>
              <w:t>900</w:t>
            </w:r>
          </w:p>
        </w:tc>
        <w:tc>
          <w:tcPr>
            <w:tcW w:w="567" w:type="dxa"/>
            <w:tcBorders>
              <w:bottom w:val="single" w:sz="6" w:space="0" w:color="000000"/>
            </w:tcBorders>
            <w:vAlign w:val="center"/>
          </w:tcPr>
          <w:p w14:paraId="1CD57F8B" w14:textId="77777777" w:rsidR="00221166" w:rsidRPr="002B2B9E" w:rsidRDefault="00221166" w:rsidP="001C6787">
            <w:pPr>
              <w:jc w:val="center"/>
              <w:rPr>
                <w:sz w:val="16"/>
                <w:lang w:val="pt-BR"/>
              </w:rPr>
            </w:pPr>
            <w:r w:rsidRPr="002B2B9E">
              <w:rPr>
                <w:sz w:val="16"/>
                <w:lang w:val="pt-BR"/>
              </w:rPr>
              <w:t>1200</w:t>
            </w:r>
          </w:p>
        </w:tc>
        <w:tc>
          <w:tcPr>
            <w:tcW w:w="567" w:type="dxa"/>
            <w:tcBorders>
              <w:bottom w:val="single" w:sz="6" w:space="0" w:color="000000"/>
            </w:tcBorders>
            <w:vAlign w:val="center"/>
          </w:tcPr>
          <w:p w14:paraId="458AAB46" w14:textId="77777777" w:rsidR="00221166" w:rsidRPr="002B2B9E" w:rsidRDefault="00221166" w:rsidP="001C6787">
            <w:pPr>
              <w:jc w:val="center"/>
              <w:rPr>
                <w:sz w:val="16"/>
                <w:lang w:val="pt-BR"/>
              </w:rPr>
            </w:pPr>
            <w:r w:rsidRPr="002B2B9E">
              <w:rPr>
                <w:sz w:val="16"/>
                <w:lang w:val="pt-BR"/>
              </w:rPr>
              <w:t>1500</w:t>
            </w:r>
          </w:p>
        </w:tc>
        <w:tc>
          <w:tcPr>
            <w:tcW w:w="624" w:type="dxa"/>
            <w:tcBorders>
              <w:bottom w:val="single" w:sz="6" w:space="0" w:color="000000"/>
            </w:tcBorders>
            <w:vAlign w:val="center"/>
          </w:tcPr>
          <w:p w14:paraId="73D9639C" w14:textId="77777777" w:rsidR="00221166" w:rsidRPr="002B2B9E" w:rsidRDefault="00221166" w:rsidP="001C6787">
            <w:pPr>
              <w:jc w:val="center"/>
              <w:rPr>
                <w:sz w:val="16"/>
                <w:lang w:val="pt-BR"/>
              </w:rPr>
            </w:pPr>
            <w:r w:rsidRPr="002B2B9E">
              <w:rPr>
                <w:sz w:val="16"/>
                <w:lang w:val="pt-BR"/>
              </w:rPr>
              <w:t>1800</w:t>
            </w:r>
          </w:p>
        </w:tc>
        <w:tc>
          <w:tcPr>
            <w:tcW w:w="624" w:type="dxa"/>
            <w:tcBorders>
              <w:bottom w:val="single" w:sz="6" w:space="0" w:color="000000"/>
            </w:tcBorders>
            <w:vAlign w:val="center"/>
          </w:tcPr>
          <w:p w14:paraId="75CF46F0" w14:textId="77777777" w:rsidR="00221166" w:rsidRPr="002B2B9E" w:rsidRDefault="00221166" w:rsidP="001C6787">
            <w:pPr>
              <w:jc w:val="center"/>
              <w:rPr>
                <w:sz w:val="16"/>
                <w:lang w:val="pt-BR"/>
              </w:rPr>
            </w:pPr>
            <w:r w:rsidRPr="002B2B9E">
              <w:rPr>
                <w:sz w:val="16"/>
                <w:lang w:val="pt-BR"/>
              </w:rPr>
              <w:t>2100</w:t>
            </w:r>
          </w:p>
        </w:tc>
        <w:tc>
          <w:tcPr>
            <w:tcW w:w="624" w:type="dxa"/>
            <w:tcBorders>
              <w:bottom w:val="single" w:sz="6" w:space="0" w:color="000000"/>
            </w:tcBorders>
            <w:vAlign w:val="center"/>
          </w:tcPr>
          <w:p w14:paraId="2BE15B5A" w14:textId="77777777" w:rsidR="00221166" w:rsidRPr="002B2B9E" w:rsidRDefault="00221166" w:rsidP="001C6787">
            <w:pPr>
              <w:jc w:val="center"/>
              <w:rPr>
                <w:sz w:val="16"/>
                <w:lang w:val="pt-BR"/>
              </w:rPr>
            </w:pPr>
            <w:r w:rsidRPr="002B2B9E">
              <w:rPr>
                <w:sz w:val="16"/>
                <w:lang w:val="pt-BR"/>
              </w:rPr>
              <w:t>2500</w:t>
            </w:r>
          </w:p>
        </w:tc>
        <w:tc>
          <w:tcPr>
            <w:tcW w:w="624" w:type="dxa"/>
            <w:tcBorders>
              <w:bottom w:val="single" w:sz="6" w:space="0" w:color="000000"/>
            </w:tcBorders>
            <w:vAlign w:val="center"/>
          </w:tcPr>
          <w:p w14:paraId="7F7A5067" w14:textId="77777777" w:rsidR="00221166" w:rsidRPr="002B2B9E" w:rsidRDefault="00221166" w:rsidP="001C6787">
            <w:pPr>
              <w:jc w:val="center"/>
              <w:rPr>
                <w:sz w:val="16"/>
                <w:lang w:val="pt-BR"/>
              </w:rPr>
            </w:pPr>
            <w:r w:rsidRPr="002B2B9E">
              <w:rPr>
                <w:sz w:val="16"/>
                <w:lang w:val="pt-BR"/>
              </w:rPr>
              <w:t>3000</w:t>
            </w:r>
          </w:p>
        </w:tc>
        <w:tc>
          <w:tcPr>
            <w:tcW w:w="624" w:type="dxa"/>
            <w:tcBorders>
              <w:bottom w:val="single" w:sz="6" w:space="0" w:color="000000"/>
            </w:tcBorders>
            <w:vAlign w:val="center"/>
          </w:tcPr>
          <w:p w14:paraId="126B6EEA" w14:textId="77777777" w:rsidR="00221166" w:rsidRPr="002B2B9E" w:rsidRDefault="00221166" w:rsidP="001C6787">
            <w:pPr>
              <w:jc w:val="center"/>
              <w:rPr>
                <w:sz w:val="16"/>
                <w:lang w:val="pt-BR"/>
              </w:rPr>
            </w:pPr>
            <w:r w:rsidRPr="002B2B9E">
              <w:rPr>
                <w:sz w:val="16"/>
                <w:lang w:val="pt-BR"/>
              </w:rPr>
              <w:t>3500</w:t>
            </w:r>
          </w:p>
        </w:tc>
        <w:tc>
          <w:tcPr>
            <w:tcW w:w="680" w:type="dxa"/>
            <w:tcBorders>
              <w:bottom w:val="single" w:sz="6" w:space="0" w:color="000000"/>
            </w:tcBorders>
            <w:vAlign w:val="center"/>
          </w:tcPr>
          <w:p w14:paraId="3E8AC546" w14:textId="77777777" w:rsidR="00221166" w:rsidRPr="002B2B9E" w:rsidRDefault="00221166" w:rsidP="001C6787">
            <w:pPr>
              <w:jc w:val="center"/>
              <w:rPr>
                <w:sz w:val="16"/>
                <w:lang w:val="pt-BR"/>
              </w:rPr>
            </w:pPr>
            <w:r w:rsidRPr="002B2B9E">
              <w:rPr>
                <w:sz w:val="16"/>
                <w:lang w:val="pt-BR"/>
              </w:rPr>
              <w:t>4000</w:t>
            </w:r>
          </w:p>
        </w:tc>
        <w:tc>
          <w:tcPr>
            <w:tcW w:w="680" w:type="dxa"/>
            <w:tcBorders>
              <w:bottom w:val="single" w:sz="6" w:space="0" w:color="000000"/>
            </w:tcBorders>
            <w:vAlign w:val="center"/>
          </w:tcPr>
          <w:p w14:paraId="6CBEE618" w14:textId="77777777" w:rsidR="00221166" w:rsidRPr="002B2B9E" w:rsidRDefault="00221166" w:rsidP="001C6787">
            <w:pPr>
              <w:jc w:val="center"/>
              <w:rPr>
                <w:sz w:val="16"/>
                <w:lang w:val="pt-BR"/>
              </w:rPr>
            </w:pPr>
            <w:r w:rsidRPr="002B2B9E">
              <w:rPr>
                <w:sz w:val="16"/>
                <w:lang w:val="pt-BR"/>
              </w:rPr>
              <w:t>4600</w:t>
            </w:r>
          </w:p>
        </w:tc>
        <w:tc>
          <w:tcPr>
            <w:tcW w:w="680" w:type="dxa"/>
            <w:tcBorders>
              <w:bottom w:val="single" w:sz="6" w:space="0" w:color="000000"/>
            </w:tcBorders>
            <w:vAlign w:val="center"/>
          </w:tcPr>
          <w:p w14:paraId="728E147C" w14:textId="77777777" w:rsidR="00221166" w:rsidRPr="002B2B9E" w:rsidRDefault="00221166" w:rsidP="001C6787">
            <w:pPr>
              <w:jc w:val="center"/>
              <w:rPr>
                <w:sz w:val="16"/>
                <w:lang w:val="pt-BR"/>
              </w:rPr>
            </w:pPr>
            <w:r w:rsidRPr="002B2B9E">
              <w:rPr>
                <w:sz w:val="16"/>
                <w:lang w:val="pt-BR"/>
              </w:rPr>
              <w:t>5200</w:t>
            </w:r>
          </w:p>
        </w:tc>
        <w:tc>
          <w:tcPr>
            <w:tcW w:w="680" w:type="dxa"/>
            <w:tcBorders>
              <w:bottom w:val="single" w:sz="6" w:space="0" w:color="000000"/>
            </w:tcBorders>
            <w:vAlign w:val="center"/>
          </w:tcPr>
          <w:p w14:paraId="4FB4DD4B" w14:textId="77777777" w:rsidR="00221166" w:rsidRPr="002B2B9E" w:rsidRDefault="00221166" w:rsidP="001C6787">
            <w:pPr>
              <w:jc w:val="center"/>
              <w:rPr>
                <w:sz w:val="16"/>
                <w:lang w:val="pt-BR"/>
              </w:rPr>
            </w:pPr>
            <w:r w:rsidRPr="002B2B9E">
              <w:rPr>
                <w:sz w:val="16"/>
                <w:lang w:val="pt-BR"/>
              </w:rPr>
              <w:t>5700</w:t>
            </w:r>
          </w:p>
        </w:tc>
        <w:tc>
          <w:tcPr>
            <w:tcW w:w="680" w:type="dxa"/>
            <w:tcBorders>
              <w:bottom w:val="single" w:sz="6" w:space="0" w:color="000000"/>
            </w:tcBorders>
            <w:vAlign w:val="center"/>
          </w:tcPr>
          <w:p w14:paraId="689A7703" w14:textId="77777777" w:rsidR="00221166" w:rsidRPr="002B2B9E" w:rsidRDefault="00221166" w:rsidP="001C6787">
            <w:pPr>
              <w:jc w:val="center"/>
              <w:rPr>
                <w:sz w:val="16"/>
                <w:lang w:val="pt-BR"/>
              </w:rPr>
            </w:pPr>
            <w:r w:rsidRPr="002B2B9E">
              <w:rPr>
                <w:sz w:val="16"/>
                <w:lang w:val="pt-BR"/>
              </w:rPr>
              <w:t>6300</w:t>
            </w:r>
          </w:p>
        </w:tc>
        <w:tc>
          <w:tcPr>
            <w:tcW w:w="624" w:type="dxa"/>
            <w:tcBorders>
              <w:bottom w:val="single" w:sz="6" w:space="0" w:color="000000"/>
            </w:tcBorders>
            <w:vAlign w:val="center"/>
          </w:tcPr>
          <w:p w14:paraId="08D49618" w14:textId="77777777" w:rsidR="00221166" w:rsidRPr="002B2B9E" w:rsidRDefault="00221166" w:rsidP="001C6787">
            <w:pPr>
              <w:jc w:val="center"/>
              <w:rPr>
                <w:sz w:val="16"/>
                <w:lang w:val="pt-BR"/>
              </w:rPr>
            </w:pPr>
            <w:r w:rsidRPr="002B2B9E">
              <w:rPr>
                <w:sz w:val="16"/>
                <w:lang w:val="pt-BR"/>
              </w:rPr>
              <w:t>1600</w:t>
            </w:r>
            <w:r w:rsidRPr="002B2B9E">
              <w:rPr>
                <w:i/>
                <w:sz w:val="16"/>
                <w:lang w:val="pt-BR"/>
              </w:rPr>
              <w:t>i</w:t>
            </w:r>
          </w:p>
        </w:tc>
      </w:tr>
      <w:tr w:rsidR="00221166" w:rsidRPr="002B2B9E" w14:paraId="526A7AD1" w14:textId="77777777" w:rsidTr="001C6787">
        <w:trPr>
          <w:trHeight w:val="227"/>
          <w:jc w:val="center"/>
        </w:trPr>
        <w:tc>
          <w:tcPr>
            <w:tcW w:w="629" w:type="dxa"/>
            <w:tcBorders>
              <w:top w:val="single" w:sz="6" w:space="0" w:color="000000"/>
              <w:bottom w:val="single" w:sz="18" w:space="0" w:color="000000"/>
              <w:right w:val="single" w:sz="12" w:space="0" w:color="000000"/>
            </w:tcBorders>
            <w:vAlign w:val="center"/>
          </w:tcPr>
          <w:p w14:paraId="279C2A14" w14:textId="77777777" w:rsidR="00221166" w:rsidRPr="002B2B9E" w:rsidRDefault="00221166" w:rsidP="001C6787">
            <w:pPr>
              <w:jc w:val="center"/>
              <w:rPr>
                <w:sz w:val="16"/>
                <w:lang w:val="pt-BR"/>
              </w:rPr>
            </w:pPr>
            <w:r w:rsidRPr="002B2B9E">
              <w:rPr>
                <w:sz w:val="16"/>
                <w:lang w:val="pt-BR"/>
              </w:rPr>
              <w:t>18</w:t>
            </w:r>
          </w:p>
        </w:tc>
        <w:tc>
          <w:tcPr>
            <w:tcW w:w="567" w:type="dxa"/>
            <w:tcBorders>
              <w:top w:val="single" w:sz="6" w:space="0" w:color="000000"/>
              <w:left w:val="single" w:sz="12" w:space="0" w:color="000000"/>
              <w:bottom w:val="single" w:sz="18" w:space="0" w:color="000000"/>
            </w:tcBorders>
            <w:vAlign w:val="center"/>
          </w:tcPr>
          <w:p w14:paraId="2D070993" w14:textId="77777777" w:rsidR="00221166" w:rsidRPr="002B2B9E" w:rsidRDefault="00221166" w:rsidP="001C6787">
            <w:pPr>
              <w:jc w:val="center"/>
              <w:rPr>
                <w:sz w:val="16"/>
                <w:lang w:val="pt-BR"/>
              </w:rPr>
            </w:pPr>
            <w:r w:rsidRPr="002B2B9E">
              <w:rPr>
                <w:sz w:val="16"/>
                <w:lang w:val="pt-BR"/>
              </w:rPr>
              <w:t>1400</w:t>
            </w:r>
          </w:p>
        </w:tc>
        <w:tc>
          <w:tcPr>
            <w:tcW w:w="567" w:type="dxa"/>
            <w:tcBorders>
              <w:top w:val="single" w:sz="6" w:space="0" w:color="000000"/>
              <w:bottom w:val="single" w:sz="18" w:space="0" w:color="000000"/>
            </w:tcBorders>
            <w:vAlign w:val="center"/>
          </w:tcPr>
          <w:p w14:paraId="02070ABF" w14:textId="77777777" w:rsidR="00221166" w:rsidRPr="002B2B9E" w:rsidRDefault="00221166" w:rsidP="001C6787">
            <w:pPr>
              <w:jc w:val="center"/>
              <w:rPr>
                <w:sz w:val="16"/>
                <w:lang w:val="pt-BR"/>
              </w:rPr>
            </w:pPr>
            <w:r w:rsidRPr="002B2B9E">
              <w:rPr>
                <w:sz w:val="16"/>
                <w:lang w:val="pt-BR"/>
              </w:rPr>
              <w:t>1800</w:t>
            </w:r>
          </w:p>
        </w:tc>
        <w:tc>
          <w:tcPr>
            <w:tcW w:w="567" w:type="dxa"/>
            <w:tcBorders>
              <w:top w:val="single" w:sz="6" w:space="0" w:color="000000"/>
              <w:bottom w:val="single" w:sz="18" w:space="0" w:color="000000"/>
            </w:tcBorders>
            <w:vAlign w:val="center"/>
          </w:tcPr>
          <w:p w14:paraId="6333F9A8" w14:textId="77777777" w:rsidR="00221166" w:rsidRPr="002B2B9E" w:rsidRDefault="00221166" w:rsidP="001C6787">
            <w:pPr>
              <w:jc w:val="center"/>
              <w:rPr>
                <w:sz w:val="16"/>
                <w:lang w:val="pt-BR"/>
              </w:rPr>
            </w:pPr>
            <w:r w:rsidRPr="002B2B9E">
              <w:rPr>
                <w:sz w:val="16"/>
                <w:lang w:val="pt-BR"/>
              </w:rPr>
              <w:t>2200</w:t>
            </w:r>
          </w:p>
        </w:tc>
        <w:tc>
          <w:tcPr>
            <w:tcW w:w="624" w:type="dxa"/>
            <w:tcBorders>
              <w:top w:val="single" w:sz="6" w:space="0" w:color="000000"/>
              <w:bottom w:val="single" w:sz="18" w:space="0" w:color="000000"/>
            </w:tcBorders>
            <w:vAlign w:val="center"/>
          </w:tcPr>
          <w:p w14:paraId="5BFD8BAE" w14:textId="77777777" w:rsidR="00221166" w:rsidRPr="002B2B9E" w:rsidRDefault="00221166" w:rsidP="001C6787">
            <w:pPr>
              <w:jc w:val="center"/>
              <w:rPr>
                <w:sz w:val="16"/>
                <w:lang w:val="pt-BR"/>
              </w:rPr>
            </w:pPr>
            <w:r w:rsidRPr="002B2B9E">
              <w:rPr>
                <w:sz w:val="16"/>
                <w:lang w:val="pt-BR"/>
              </w:rPr>
              <w:t>2700</w:t>
            </w:r>
          </w:p>
        </w:tc>
        <w:tc>
          <w:tcPr>
            <w:tcW w:w="624" w:type="dxa"/>
            <w:tcBorders>
              <w:top w:val="single" w:sz="6" w:space="0" w:color="000000"/>
              <w:bottom w:val="single" w:sz="18" w:space="0" w:color="000000"/>
            </w:tcBorders>
            <w:vAlign w:val="center"/>
          </w:tcPr>
          <w:p w14:paraId="28E48767" w14:textId="77777777" w:rsidR="00221166" w:rsidRPr="002B2B9E" w:rsidRDefault="00221166" w:rsidP="001C6787">
            <w:pPr>
              <w:jc w:val="center"/>
              <w:rPr>
                <w:sz w:val="16"/>
                <w:lang w:val="pt-BR"/>
              </w:rPr>
            </w:pPr>
            <w:r w:rsidRPr="002B2B9E">
              <w:rPr>
                <w:sz w:val="16"/>
                <w:lang w:val="pt-BR"/>
              </w:rPr>
              <w:t>3300</w:t>
            </w:r>
          </w:p>
        </w:tc>
        <w:tc>
          <w:tcPr>
            <w:tcW w:w="624" w:type="dxa"/>
            <w:tcBorders>
              <w:top w:val="single" w:sz="6" w:space="0" w:color="000000"/>
              <w:bottom w:val="single" w:sz="18" w:space="0" w:color="000000"/>
            </w:tcBorders>
            <w:vAlign w:val="center"/>
          </w:tcPr>
          <w:p w14:paraId="622B3130" w14:textId="77777777" w:rsidR="00221166" w:rsidRPr="002B2B9E" w:rsidRDefault="00221166" w:rsidP="001C6787">
            <w:pPr>
              <w:jc w:val="center"/>
              <w:rPr>
                <w:sz w:val="16"/>
                <w:lang w:val="pt-BR"/>
              </w:rPr>
            </w:pPr>
            <w:r w:rsidRPr="002B2B9E">
              <w:rPr>
                <w:sz w:val="16"/>
                <w:lang w:val="pt-BR"/>
              </w:rPr>
              <w:t>3900</w:t>
            </w:r>
          </w:p>
        </w:tc>
        <w:tc>
          <w:tcPr>
            <w:tcW w:w="624" w:type="dxa"/>
            <w:tcBorders>
              <w:top w:val="single" w:sz="6" w:space="0" w:color="000000"/>
              <w:bottom w:val="single" w:sz="18" w:space="0" w:color="000000"/>
            </w:tcBorders>
            <w:vAlign w:val="center"/>
          </w:tcPr>
          <w:p w14:paraId="2E0AF62D" w14:textId="77777777" w:rsidR="00221166" w:rsidRPr="002B2B9E" w:rsidRDefault="00221166" w:rsidP="001C6787">
            <w:pPr>
              <w:jc w:val="center"/>
              <w:rPr>
                <w:sz w:val="16"/>
                <w:lang w:val="pt-BR"/>
              </w:rPr>
            </w:pPr>
            <w:r w:rsidRPr="002B2B9E">
              <w:rPr>
                <w:sz w:val="16"/>
                <w:lang w:val="pt-BR"/>
              </w:rPr>
              <w:t>4600</w:t>
            </w:r>
          </w:p>
        </w:tc>
        <w:tc>
          <w:tcPr>
            <w:tcW w:w="624" w:type="dxa"/>
            <w:tcBorders>
              <w:top w:val="single" w:sz="6" w:space="0" w:color="000000"/>
              <w:bottom w:val="single" w:sz="18" w:space="0" w:color="000000"/>
            </w:tcBorders>
            <w:vAlign w:val="center"/>
          </w:tcPr>
          <w:p w14:paraId="7592D9DC" w14:textId="77777777" w:rsidR="00221166" w:rsidRPr="002B2B9E" w:rsidRDefault="00221166" w:rsidP="001C6787">
            <w:pPr>
              <w:jc w:val="center"/>
              <w:rPr>
                <w:sz w:val="16"/>
                <w:lang w:val="pt-BR"/>
              </w:rPr>
            </w:pPr>
            <w:r w:rsidRPr="002B2B9E">
              <w:rPr>
                <w:sz w:val="16"/>
                <w:lang w:val="pt-BR"/>
              </w:rPr>
              <w:t>5400</w:t>
            </w:r>
          </w:p>
        </w:tc>
        <w:tc>
          <w:tcPr>
            <w:tcW w:w="680" w:type="dxa"/>
            <w:tcBorders>
              <w:top w:val="single" w:sz="6" w:space="0" w:color="000000"/>
              <w:bottom w:val="single" w:sz="18" w:space="0" w:color="000000"/>
            </w:tcBorders>
            <w:vAlign w:val="center"/>
          </w:tcPr>
          <w:p w14:paraId="1DBCD1FF" w14:textId="77777777" w:rsidR="00221166" w:rsidRPr="002B2B9E" w:rsidRDefault="00221166" w:rsidP="001C6787">
            <w:pPr>
              <w:jc w:val="center"/>
              <w:rPr>
                <w:sz w:val="16"/>
                <w:lang w:val="pt-BR"/>
              </w:rPr>
            </w:pPr>
            <w:r w:rsidRPr="002B2B9E">
              <w:rPr>
                <w:sz w:val="16"/>
                <w:lang w:val="pt-BR"/>
              </w:rPr>
              <w:t>6300</w:t>
            </w:r>
          </w:p>
        </w:tc>
        <w:tc>
          <w:tcPr>
            <w:tcW w:w="680" w:type="dxa"/>
            <w:tcBorders>
              <w:top w:val="single" w:sz="6" w:space="0" w:color="000000"/>
              <w:bottom w:val="single" w:sz="18" w:space="0" w:color="000000"/>
            </w:tcBorders>
            <w:vAlign w:val="center"/>
          </w:tcPr>
          <w:p w14:paraId="6FD0EDE3" w14:textId="77777777" w:rsidR="00221166" w:rsidRPr="002B2B9E" w:rsidRDefault="00221166" w:rsidP="001C6787">
            <w:pPr>
              <w:jc w:val="center"/>
              <w:rPr>
                <w:sz w:val="16"/>
                <w:lang w:val="pt-BR"/>
              </w:rPr>
            </w:pPr>
            <w:r w:rsidRPr="002B2B9E">
              <w:rPr>
                <w:sz w:val="16"/>
                <w:lang w:val="pt-BR"/>
              </w:rPr>
              <w:t>7200</w:t>
            </w:r>
          </w:p>
        </w:tc>
        <w:tc>
          <w:tcPr>
            <w:tcW w:w="680" w:type="dxa"/>
            <w:tcBorders>
              <w:top w:val="single" w:sz="6" w:space="0" w:color="000000"/>
              <w:bottom w:val="single" w:sz="18" w:space="0" w:color="000000"/>
            </w:tcBorders>
            <w:vAlign w:val="center"/>
          </w:tcPr>
          <w:p w14:paraId="3D431DE4" w14:textId="77777777" w:rsidR="00221166" w:rsidRPr="002B2B9E" w:rsidRDefault="00221166" w:rsidP="001C6787">
            <w:pPr>
              <w:jc w:val="center"/>
              <w:rPr>
                <w:sz w:val="16"/>
                <w:lang w:val="pt-BR"/>
              </w:rPr>
            </w:pPr>
            <w:r w:rsidRPr="002B2B9E">
              <w:rPr>
                <w:sz w:val="16"/>
                <w:lang w:val="pt-BR"/>
              </w:rPr>
              <w:t>8100</w:t>
            </w:r>
          </w:p>
        </w:tc>
        <w:tc>
          <w:tcPr>
            <w:tcW w:w="680" w:type="dxa"/>
            <w:tcBorders>
              <w:top w:val="single" w:sz="6" w:space="0" w:color="000000"/>
              <w:bottom w:val="single" w:sz="18" w:space="0" w:color="000000"/>
            </w:tcBorders>
            <w:vAlign w:val="center"/>
          </w:tcPr>
          <w:p w14:paraId="52DE9A8E" w14:textId="77777777" w:rsidR="00221166" w:rsidRPr="002B2B9E" w:rsidRDefault="00221166" w:rsidP="001C6787">
            <w:pPr>
              <w:jc w:val="center"/>
              <w:rPr>
                <w:sz w:val="16"/>
                <w:lang w:val="pt-BR"/>
              </w:rPr>
            </w:pPr>
            <w:r w:rsidRPr="002B2B9E">
              <w:rPr>
                <w:sz w:val="16"/>
                <w:lang w:val="pt-BR"/>
              </w:rPr>
              <w:t>8900</w:t>
            </w:r>
          </w:p>
        </w:tc>
        <w:tc>
          <w:tcPr>
            <w:tcW w:w="680" w:type="dxa"/>
            <w:tcBorders>
              <w:top w:val="single" w:sz="6" w:space="0" w:color="000000"/>
              <w:bottom w:val="single" w:sz="18" w:space="0" w:color="000000"/>
            </w:tcBorders>
            <w:vAlign w:val="center"/>
          </w:tcPr>
          <w:p w14:paraId="40DC148D" w14:textId="77777777" w:rsidR="00221166" w:rsidRPr="002B2B9E" w:rsidRDefault="00221166" w:rsidP="001C6787">
            <w:pPr>
              <w:jc w:val="center"/>
              <w:rPr>
                <w:sz w:val="16"/>
                <w:lang w:val="pt-BR"/>
              </w:rPr>
            </w:pPr>
            <w:r w:rsidRPr="002B2B9E">
              <w:rPr>
                <w:sz w:val="16"/>
                <w:lang w:val="pt-BR"/>
              </w:rPr>
              <w:t>9700</w:t>
            </w:r>
          </w:p>
        </w:tc>
        <w:tc>
          <w:tcPr>
            <w:tcW w:w="624" w:type="dxa"/>
            <w:tcBorders>
              <w:top w:val="single" w:sz="6" w:space="0" w:color="000000"/>
              <w:bottom w:val="single" w:sz="18" w:space="0" w:color="000000"/>
            </w:tcBorders>
            <w:vAlign w:val="center"/>
          </w:tcPr>
          <w:p w14:paraId="560D2C54" w14:textId="77777777" w:rsidR="00221166" w:rsidRPr="002B2B9E" w:rsidRDefault="00221166" w:rsidP="001C6787">
            <w:pPr>
              <w:jc w:val="center"/>
              <w:rPr>
                <w:sz w:val="16"/>
                <w:lang w:val="pt-BR"/>
              </w:rPr>
            </w:pPr>
            <w:r w:rsidRPr="002B2B9E">
              <w:rPr>
                <w:sz w:val="16"/>
                <w:lang w:val="pt-BR"/>
              </w:rPr>
              <w:t>2500</w:t>
            </w:r>
            <w:r w:rsidRPr="002B2B9E">
              <w:rPr>
                <w:i/>
                <w:sz w:val="16"/>
                <w:lang w:val="pt-BR"/>
              </w:rPr>
              <w:t>i</w:t>
            </w:r>
          </w:p>
        </w:tc>
      </w:tr>
    </w:tbl>
    <w:p w14:paraId="59F677C5" w14:textId="77777777" w:rsidR="00221166" w:rsidRPr="002B2B9E" w:rsidRDefault="00221166" w:rsidP="00221166">
      <w:pPr>
        <w:spacing w:line="360" w:lineRule="auto"/>
        <w:jc w:val="both"/>
        <w:rPr>
          <w:sz w:val="12"/>
          <w:lang w:val="pt-BR"/>
        </w:rPr>
      </w:pPr>
    </w:p>
    <w:p w14:paraId="5F5DA438" w14:textId="77777777" w:rsidR="00221166" w:rsidRPr="002B2B9E" w:rsidRDefault="00221166" w:rsidP="00221166">
      <w:pPr>
        <w:numPr>
          <w:ilvl w:val="0"/>
          <w:numId w:val="31"/>
        </w:numPr>
        <w:spacing w:line="360" w:lineRule="auto"/>
        <w:ind w:left="566" w:hanging="283"/>
        <w:jc w:val="both"/>
        <w:rPr>
          <w:sz w:val="24"/>
          <w:lang w:val="pt-BR"/>
        </w:rPr>
      </w:pPr>
      <w:r w:rsidRPr="002B2B9E">
        <w:rPr>
          <w:sz w:val="24"/>
          <w:lang w:val="pt-BR"/>
        </w:rPr>
        <w:t xml:space="preserve">O sistema ISO possui uma extensão para dimensões acima de </w:t>
      </w:r>
      <w:smartTag w:uri="urn:schemas-microsoft-com:office:smarttags" w:element="metricconverter">
        <w:smartTagPr>
          <w:attr w:name="ProductID" w:val="500 mm"/>
        </w:smartTagPr>
        <w:r w:rsidRPr="002B2B9E">
          <w:rPr>
            <w:sz w:val="24"/>
            <w:lang w:val="pt-BR"/>
          </w:rPr>
          <w:t xml:space="preserve">500 </w:t>
        </w:r>
        <w:r w:rsidRPr="00E024A4">
          <w:rPr>
            <w:i/>
            <w:iCs/>
            <w:sz w:val="24"/>
            <w:lang w:val="pt-BR"/>
          </w:rPr>
          <w:t>mm</w:t>
        </w:r>
      </w:smartTag>
      <w:r w:rsidRPr="002B2B9E">
        <w:rPr>
          <w:sz w:val="24"/>
          <w:lang w:val="pt-BR"/>
        </w:rPr>
        <w:t>. (Tabela 2.</w:t>
      </w:r>
      <w:r>
        <w:rPr>
          <w:sz w:val="24"/>
          <w:lang w:val="pt-BR"/>
        </w:rPr>
        <w:t>4</w:t>
      </w:r>
      <w:r w:rsidRPr="002B2B9E">
        <w:rPr>
          <w:sz w:val="24"/>
          <w:lang w:val="pt-BR"/>
        </w:rPr>
        <w:t>)</w:t>
      </w:r>
      <w:r>
        <w:rPr>
          <w:sz w:val="24"/>
          <w:lang w:val="pt-BR"/>
        </w:rPr>
        <w:t>.</w:t>
      </w:r>
    </w:p>
    <w:p w14:paraId="2671E883" w14:textId="77777777" w:rsidR="00221166" w:rsidRPr="002B2B9E" w:rsidRDefault="00221166" w:rsidP="00221166">
      <w:pPr>
        <w:numPr>
          <w:ilvl w:val="0"/>
          <w:numId w:val="31"/>
        </w:numPr>
        <w:spacing w:line="360" w:lineRule="auto"/>
        <w:ind w:left="566" w:hanging="283"/>
        <w:jc w:val="both"/>
        <w:rPr>
          <w:sz w:val="24"/>
          <w:lang w:val="pt-BR"/>
        </w:rPr>
      </w:pPr>
      <w:r w:rsidRPr="002B2B9E">
        <w:rPr>
          <w:sz w:val="24"/>
          <w:lang w:val="pt-BR"/>
        </w:rPr>
        <w:t xml:space="preserve">A partir dos números normalizados da tabela acima, a norma </w:t>
      </w:r>
      <w:hyperlink r:id="rId52" w:history="1">
        <w:r w:rsidRPr="00F451A7">
          <w:rPr>
            <w:sz w:val="24"/>
            <w:szCs w:val="24"/>
            <w:lang w:val="pt-BR"/>
          </w:rPr>
          <w:t>NBR-6158</w:t>
        </w:r>
      </w:hyperlink>
      <w:r w:rsidRPr="002B2B9E">
        <w:rPr>
          <w:sz w:val="24"/>
          <w:lang w:val="pt-BR"/>
        </w:rPr>
        <w:t xml:space="preserve"> fixa grupos de dimensões utilizados para elaboração do ajuste.</w:t>
      </w:r>
    </w:p>
    <w:p w14:paraId="7AF1C034" w14:textId="77777777" w:rsidR="00221166" w:rsidRPr="002B2B9E" w:rsidRDefault="00221166" w:rsidP="00221166">
      <w:pPr>
        <w:numPr>
          <w:ilvl w:val="0"/>
          <w:numId w:val="31"/>
        </w:numPr>
        <w:spacing w:line="360" w:lineRule="auto"/>
        <w:ind w:left="566" w:hanging="283"/>
        <w:jc w:val="both"/>
        <w:rPr>
          <w:sz w:val="24"/>
          <w:lang w:val="pt-BR"/>
        </w:rPr>
      </w:pPr>
      <w:r w:rsidRPr="002B2B9E">
        <w:rPr>
          <w:sz w:val="24"/>
          <w:lang w:val="pt-BR"/>
        </w:rPr>
        <w:t>A série R05 é chamada série primária.</w:t>
      </w:r>
    </w:p>
    <w:p w14:paraId="27678A32" w14:textId="77777777" w:rsidR="00221166" w:rsidRPr="002B2B9E" w:rsidRDefault="00221166" w:rsidP="00221166">
      <w:pPr>
        <w:numPr>
          <w:ilvl w:val="0"/>
          <w:numId w:val="31"/>
        </w:numPr>
        <w:spacing w:line="360" w:lineRule="auto"/>
        <w:ind w:left="566" w:hanging="283"/>
        <w:jc w:val="both"/>
        <w:rPr>
          <w:sz w:val="24"/>
          <w:lang w:val="pt-BR"/>
        </w:rPr>
      </w:pPr>
      <w:r w:rsidRPr="002B2B9E">
        <w:rPr>
          <w:sz w:val="24"/>
          <w:lang w:val="pt-BR"/>
        </w:rPr>
        <w:lastRenderedPageBreak/>
        <w:t>A série R10 contém todos os termos da série R05; a série R20 contém todos os termos da série R10 e assim por diante.</w:t>
      </w:r>
    </w:p>
    <w:p w14:paraId="4A2D6B04" w14:textId="77777777" w:rsidR="00221166" w:rsidRDefault="00221166" w:rsidP="00221166">
      <w:pPr>
        <w:numPr>
          <w:ilvl w:val="0"/>
          <w:numId w:val="31"/>
        </w:numPr>
        <w:spacing w:line="360" w:lineRule="auto"/>
        <w:ind w:left="566" w:hanging="283"/>
        <w:jc w:val="both"/>
        <w:rPr>
          <w:sz w:val="24"/>
          <w:lang w:val="pt-BR"/>
        </w:rPr>
      </w:pPr>
      <w:r w:rsidRPr="002B2B9E">
        <w:rPr>
          <w:sz w:val="24"/>
          <w:lang w:val="pt-BR"/>
        </w:rPr>
        <w:t>Para se cotar peças mecânicas a 1</w:t>
      </w:r>
      <w:r w:rsidRPr="002D3B23">
        <w:rPr>
          <w:sz w:val="24"/>
          <w:u w:val="single"/>
          <w:vertAlign w:val="superscript"/>
          <w:lang w:val="pt-BR"/>
        </w:rPr>
        <w:t>a</w:t>
      </w:r>
      <w:r w:rsidRPr="002B2B9E">
        <w:rPr>
          <w:sz w:val="24"/>
          <w:lang w:val="pt-BR"/>
        </w:rPr>
        <w:t xml:space="preserve"> escolha deve ser a série R05, seguindo-se as séries R10, R20 e etc.</w:t>
      </w:r>
    </w:p>
    <w:p w14:paraId="4B6F63E6" w14:textId="77777777" w:rsidR="00221166" w:rsidRPr="002B2B9E" w:rsidRDefault="00221166" w:rsidP="00221166">
      <w:pPr>
        <w:spacing w:line="360" w:lineRule="auto"/>
        <w:ind w:left="566"/>
        <w:jc w:val="both"/>
        <w:rPr>
          <w:sz w:val="24"/>
          <w:lang w:val="pt-BR"/>
        </w:rPr>
      </w:pPr>
    </w:p>
    <w:p w14:paraId="0B585A88" w14:textId="77777777" w:rsidR="00221166" w:rsidRPr="002B2B9E" w:rsidRDefault="00221166" w:rsidP="00221166">
      <w:pPr>
        <w:spacing w:line="360" w:lineRule="auto"/>
        <w:jc w:val="center"/>
        <w:rPr>
          <w:i/>
          <w:lang w:val="pt-BR"/>
        </w:rPr>
      </w:pPr>
      <w:r w:rsidRPr="002B2B9E">
        <w:rPr>
          <w:i/>
          <w:lang w:val="pt-BR"/>
        </w:rPr>
        <w:t>Tabela 2.4</w:t>
      </w:r>
      <w:r>
        <w:rPr>
          <w:i/>
          <w:lang w:val="pt-BR"/>
        </w:rPr>
        <w:t xml:space="preserve"> - </w:t>
      </w:r>
      <w:r w:rsidRPr="002B2B9E">
        <w:rPr>
          <w:i/>
          <w:lang w:val="pt-BR"/>
        </w:rPr>
        <w:t xml:space="preserve">Tolerâncias fundamentais para dimensões acima de </w:t>
      </w:r>
      <w:smartTag w:uri="urn:schemas-microsoft-com:office:smarttags" w:element="metricconverter">
        <w:smartTagPr>
          <w:attr w:name="ProductID" w:val="500 mm"/>
        </w:smartTagPr>
        <w:r w:rsidRPr="002B2B9E">
          <w:rPr>
            <w:i/>
            <w:lang w:val="pt-BR"/>
          </w:rPr>
          <w:t>500 mm</w:t>
        </w:r>
      </w:smartTag>
      <w:r w:rsidRPr="002B2B9E">
        <w:rPr>
          <w:i/>
          <w:lang w:val="pt-BR"/>
        </w:rPr>
        <w:t>.</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84"/>
        <w:gridCol w:w="709"/>
        <w:gridCol w:w="709"/>
        <w:gridCol w:w="595"/>
        <w:gridCol w:w="542"/>
        <w:gridCol w:w="542"/>
        <w:gridCol w:w="730"/>
        <w:gridCol w:w="621"/>
        <w:gridCol w:w="715"/>
        <w:gridCol w:w="625"/>
        <w:gridCol w:w="559"/>
        <w:gridCol w:w="599"/>
      </w:tblGrid>
      <w:tr w:rsidR="00221166" w:rsidRPr="002B2B9E" w14:paraId="7D9265DD" w14:textId="77777777" w:rsidTr="001C6787">
        <w:trPr>
          <w:trHeight w:val="340"/>
        </w:trPr>
        <w:tc>
          <w:tcPr>
            <w:tcW w:w="1984" w:type="dxa"/>
            <w:vMerge w:val="restart"/>
            <w:tcBorders>
              <w:top w:val="single" w:sz="12" w:space="0" w:color="auto"/>
              <w:left w:val="single" w:sz="12" w:space="0" w:color="auto"/>
              <w:right w:val="single" w:sz="12" w:space="0" w:color="auto"/>
            </w:tcBorders>
            <w:shd w:val="clear" w:color="auto" w:fill="E6E6E6"/>
            <w:vAlign w:val="center"/>
          </w:tcPr>
          <w:p w14:paraId="5795BD11" w14:textId="77777777" w:rsidR="00221166" w:rsidRPr="002B2B9E" w:rsidRDefault="00221166" w:rsidP="001C6787">
            <w:pPr>
              <w:jc w:val="center"/>
              <w:rPr>
                <w:sz w:val="24"/>
                <w:szCs w:val="24"/>
                <w:lang w:val="pt-BR"/>
              </w:rPr>
            </w:pPr>
            <w:r w:rsidRPr="002B2B9E">
              <w:rPr>
                <w:sz w:val="24"/>
                <w:szCs w:val="24"/>
                <w:lang w:val="pt-BR"/>
              </w:rPr>
              <w:t>Grupo de</w:t>
            </w:r>
          </w:p>
          <w:p w14:paraId="26830EB8" w14:textId="77777777" w:rsidR="00221166" w:rsidRPr="002B2B9E" w:rsidRDefault="00221166" w:rsidP="001C6787">
            <w:pPr>
              <w:jc w:val="center"/>
              <w:rPr>
                <w:sz w:val="24"/>
                <w:szCs w:val="24"/>
                <w:lang w:val="pt-BR"/>
              </w:rPr>
            </w:pPr>
            <w:r w:rsidRPr="002B2B9E">
              <w:rPr>
                <w:sz w:val="24"/>
                <w:szCs w:val="24"/>
                <w:lang w:val="pt-BR"/>
              </w:rPr>
              <w:t>Dimensões</w:t>
            </w:r>
          </w:p>
          <w:p w14:paraId="0CD85EA5" w14:textId="77777777" w:rsidR="00221166" w:rsidRPr="002B2B9E" w:rsidRDefault="00221166" w:rsidP="001C6787">
            <w:pPr>
              <w:jc w:val="center"/>
              <w:rPr>
                <w:b/>
                <w:i/>
                <w:iCs/>
                <w:caps/>
                <w:sz w:val="24"/>
                <w:szCs w:val="24"/>
                <w:lang w:val="pt-BR"/>
              </w:rPr>
            </w:pPr>
            <w:r w:rsidRPr="002B2B9E">
              <w:rPr>
                <w:i/>
                <w:iCs/>
                <w:sz w:val="24"/>
                <w:szCs w:val="24"/>
                <w:lang w:val="pt-BR"/>
              </w:rPr>
              <w:t>[mm]</w:t>
            </w:r>
          </w:p>
        </w:tc>
        <w:tc>
          <w:tcPr>
            <w:tcW w:w="6946" w:type="dxa"/>
            <w:gridSpan w:val="11"/>
            <w:tcBorders>
              <w:top w:val="single" w:sz="12" w:space="0" w:color="auto"/>
              <w:left w:val="single" w:sz="12" w:space="0" w:color="auto"/>
              <w:bottom w:val="single" w:sz="12" w:space="0" w:color="auto"/>
              <w:right w:val="single" w:sz="12" w:space="0" w:color="auto"/>
            </w:tcBorders>
            <w:shd w:val="clear" w:color="auto" w:fill="E6E6E6"/>
            <w:vAlign w:val="center"/>
          </w:tcPr>
          <w:p w14:paraId="63B3A373" w14:textId="77777777" w:rsidR="00221166" w:rsidRPr="002B2B9E" w:rsidRDefault="00221166" w:rsidP="001C6787">
            <w:pPr>
              <w:jc w:val="center"/>
              <w:rPr>
                <w:b/>
                <w:i/>
                <w:caps/>
                <w:sz w:val="24"/>
                <w:lang w:val="pt-BR"/>
              </w:rPr>
            </w:pPr>
            <w:r w:rsidRPr="002B2B9E">
              <w:rPr>
                <w:b/>
                <w:i/>
                <w:caps/>
                <w:sz w:val="24"/>
                <w:lang w:val="pt-BR"/>
              </w:rPr>
              <w:t>Qualidade DE TRABALHO (IT)</w:t>
            </w:r>
          </w:p>
        </w:tc>
      </w:tr>
      <w:tr w:rsidR="00221166" w:rsidRPr="002B2B9E" w14:paraId="05482B74" w14:textId="77777777" w:rsidTr="001C6787">
        <w:tc>
          <w:tcPr>
            <w:tcW w:w="1984" w:type="dxa"/>
            <w:vMerge/>
            <w:tcBorders>
              <w:left w:val="single" w:sz="12" w:space="0" w:color="auto"/>
              <w:right w:val="single" w:sz="12" w:space="0" w:color="auto"/>
            </w:tcBorders>
            <w:shd w:val="clear" w:color="auto" w:fill="E6E6E6"/>
            <w:vAlign w:val="center"/>
          </w:tcPr>
          <w:p w14:paraId="745ACF7C" w14:textId="77777777" w:rsidR="00221166" w:rsidRPr="002B2B9E" w:rsidRDefault="00221166" w:rsidP="001C6787">
            <w:pPr>
              <w:jc w:val="center"/>
              <w:rPr>
                <w:lang w:val="pt-BR"/>
              </w:rPr>
            </w:pPr>
          </w:p>
        </w:tc>
        <w:tc>
          <w:tcPr>
            <w:tcW w:w="709" w:type="dxa"/>
            <w:tcBorders>
              <w:top w:val="single" w:sz="12" w:space="0" w:color="auto"/>
              <w:left w:val="single" w:sz="12" w:space="0" w:color="auto"/>
              <w:bottom w:val="single" w:sz="12" w:space="0" w:color="auto"/>
              <w:right w:val="single" w:sz="6" w:space="0" w:color="auto"/>
            </w:tcBorders>
          </w:tcPr>
          <w:p w14:paraId="5AD6C028" w14:textId="77777777" w:rsidR="00221166" w:rsidRPr="002B2B9E" w:rsidRDefault="00221166" w:rsidP="001C6787">
            <w:pPr>
              <w:jc w:val="center"/>
              <w:rPr>
                <w:sz w:val="24"/>
                <w:lang w:val="pt-BR"/>
              </w:rPr>
            </w:pPr>
            <w:r w:rsidRPr="002B2B9E">
              <w:rPr>
                <w:sz w:val="24"/>
                <w:lang w:val="pt-BR"/>
              </w:rPr>
              <w:t>6</w:t>
            </w:r>
          </w:p>
        </w:tc>
        <w:tc>
          <w:tcPr>
            <w:tcW w:w="709" w:type="dxa"/>
            <w:tcBorders>
              <w:top w:val="single" w:sz="12" w:space="0" w:color="auto"/>
              <w:left w:val="single" w:sz="6" w:space="0" w:color="auto"/>
              <w:bottom w:val="single" w:sz="12" w:space="0" w:color="auto"/>
              <w:right w:val="single" w:sz="6" w:space="0" w:color="auto"/>
            </w:tcBorders>
          </w:tcPr>
          <w:p w14:paraId="7B969EF6" w14:textId="77777777" w:rsidR="00221166" w:rsidRPr="002B2B9E" w:rsidRDefault="00221166" w:rsidP="001C6787">
            <w:pPr>
              <w:jc w:val="center"/>
              <w:rPr>
                <w:sz w:val="24"/>
                <w:lang w:val="pt-BR"/>
              </w:rPr>
            </w:pPr>
            <w:r w:rsidRPr="002B2B9E">
              <w:rPr>
                <w:sz w:val="24"/>
                <w:lang w:val="pt-BR"/>
              </w:rPr>
              <w:t>7</w:t>
            </w:r>
          </w:p>
        </w:tc>
        <w:tc>
          <w:tcPr>
            <w:tcW w:w="595" w:type="dxa"/>
            <w:tcBorders>
              <w:top w:val="single" w:sz="12" w:space="0" w:color="auto"/>
              <w:left w:val="single" w:sz="6" w:space="0" w:color="auto"/>
              <w:bottom w:val="single" w:sz="12" w:space="0" w:color="auto"/>
              <w:right w:val="single" w:sz="6" w:space="0" w:color="auto"/>
            </w:tcBorders>
          </w:tcPr>
          <w:p w14:paraId="5C5D3ACD" w14:textId="77777777" w:rsidR="00221166" w:rsidRPr="002B2B9E" w:rsidRDefault="00221166" w:rsidP="001C6787">
            <w:pPr>
              <w:jc w:val="center"/>
              <w:rPr>
                <w:sz w:val="24"/>
                <w:lang w:val="pt-BR"/>
              </w:rPr>
            </w:pPr>
            <w:r w:rsidRPr="002B2B9E">
              <w:rPr>
                <w:sz w:val="24"/>
                <w:lang w:val="pt-BR"/>
              </w:rPr>
              <w:t>8</w:t>
            </w:r>
          </w:p>
        </w:tc>
        <w:tc>
          <w:tcPr>
            <w:tcW w:w="542" w:type="dxa"/>
            <w:tcBorders>
              <w:top w:val="single" w:sz="12" w:space="0" w:color="auto"/>
              <w:left w:val="single" w:sz="6" w:space="0" w:color="auto"/>
              <w:bottom w:val="single" w:sz="12" w:space="0" w:color="auto"/>
              <w:right w:val="single" w:sz="6" w:space="0" w:color="auto"/>
            </w:tcBorders>
          </w:tcPr>
          <w:p w14:paraId="7FA5B8FD" w14:textId="77777777" w:rsidR="00221166" w:rsidRPr="002B2B9E" w:rsidRDefault="00221166" w:rsidP="001C6787">
            <w:pPr>
              <w:jc w:val="center"/>
              <w:rPr>
                <w:sz w:val="24"/>
                <w:lang w:val="pt-BR"/>
              </w:rPr>
            </w:pPr>
            <w:r w:rsidRPr="002B2B9E">
              <w:rPr>
                <w:sz w:val="24"/>
                <w:lang w:val="pt-BR"/>
              </w:rPr>
              <w:t>9</w:t>
            </w:r>
          </w:p>
        </w:tc>
        <w:tc>
          <w:tcPr>
            <w:tcW w:w="542" w:type="dxa"/>
            <w:tcBorders>
              <w:top w:val="single" w:sz="12" w:space="0" w:color="auto"/>
              <w:left w:val="single" w:sz="6" w:space="0" w:color="auto"/>
              <w:bottom w:val="single" w:sz="12" w:space="0" w:color="auto"/>
              <w:right w:val="single" w:sz="6" w:space="0" w:color="auto"/>
            </w:tcBorders>
          </w:tcPr>
          <w:p w14:paraId="13B6BF0B" w14:textId="77777777" w:rsidR="00221166" w:rsidRPr="002B2B9E" w:rsidRDefault="00221166" w:rsidP="001C6787">
            <w:pPr>
              <w:jc w:val="center"/>
              <w:rPr>
                <w:sz w:val="24"/>
                <w:lang w:val="pt-BR"/>
              </w:rPr>
            </w:pPr>
            <w:r w:rsidRPr="002B2B9E">
              <w:rPr>
                <w:sz w:val="24"/>
                <w:lang w:val="pt-BR"/>
              </w:rPr>
              <w:t>10</w:t>
            </w:r>
          </w:p>
        </w:tc>
        <w:tc>
          <w:tcPr>
            <w:tcW w:w="730" w:type="dxa"/>
            <w:tcBorders>
              <w:top w:val="single" w:sz="12" w:space="0" w:color="auto"/>
              <w:left w:val="single" w:sz="6" w:space="0" w:color="auto"/>
              <w:bottom w:val="single" w:sz="12" w:space="0" w:color="auto"/>
              <w:right w:val="single" w:sz="6" w:space="0" w:color="auto"/>
            </w:tcBorders>
          </w:tcPr>
          <w:p w14:paraId="64CBC9A8" w14:textId="77777777" w:rsidR="00221166" w:rsidRPr="002B2B9E" w:rsidRDefault="00221166" w:rsidP="001C6787">
            <w:pPr>
              <w:jc w:val="center"/>
              <w:rPr>
                <w:sz w:val="24"/>
                <w:lang w:val="pt-BR"/>
              </w:rPr>
            </w:pPr>
            <w:r w:rsidRPr="002B2B9E">
              <w:rPr>
                <w:sz w:val="24"/>
                <w:lang w:val="pt-BR"/>
              </w:rPr>
              <w:t>11</w:t>
            </w:r>
          </w:p>
        </w:tc>
        <w:tc>
          <w:tcPr>
            <w:tcW w:w="621" w:type="dxa"/>
            <w:tcBorders>
              <w:top w:val="single" w:sz="12" w:space="0" w:color="auto"/>
              <w:left w:val="single" w:sz="6" w:space="0" w:color="auto"/>
              <w:bottom w:val="single" w:sz="12" w:space="0" w:color="auto"/>
              <w:right w:val="single" w:sz="6" w:space="0" w:color="auto"/>
            </w:tcBorders>
          </w:tcPr>
          <w:p w14:paraId="790428DD" w14:textId="77777777" w:rsidR="00221166" w:rsidRPr="002B2B9E" w:rsidRDefault="00221166" w:rsidP="001C6787">
            <w:pPr>
              <w:jc w:val="center"/>
              <w:rPr>
                <w:sz w:val="24"/>
                <w:lang w:val="pt-BR"/>
              </w:rPr>
            </w:pPr>
            <w:r w:rsidRPr="002B2B9E">
              <w:rPr>
                <w:sz w:val="24"/>
                <w:lang w:val="pt-BR"/>
              </w:rPr>
              <w:t>12</w:t>
            </w:r>
          </w:p>
        </w:tc>
        <w:tc>
          <w:tcPr>
            <w:tcW w:w="715" w:type="dxa"/>
            <w:tcBorders>
              <w:top w:val="single" w:sz="12" w:space="0" w:color="auto"/>
              <w:left w:val="single" w:sz="6" w:space="0" w:color="auto"/>
              <w:bottom w:val="single" w:sz="12" w:space="0" w:color="auto"/>
              <w:right w:val="single" w:sz="6" w:space="0" w:color="auto"/>
            </w:tcBorders>
          </w:tcPr>
          <w:p w14:paraId="2FA0A9A3" w14:textId="77777777" w:rsidR="00221166" w:rsidRPr="002B2B9E" w:rsidRDefault="00221166" w:rsidP="001C6787">
            <w:pPr>
              <w:jc w:val="center"/>
              <w:rPr>
                <w:sz w:val="24"/>
                <w:lang w:val="pt-BR"/>
              </w:rPr>
            </w:pPr>
            <w:r w:rsidRPr="002B2B9E">
              <w:rPr>
                <w:sz w:val="24"/>
                <w:lang w:val="pt-BR"/>
              </w:rPr>
              <w:t>13</w:t>
            </w:r>
          </w:p>
        </w:tc>
        <w:tc>
          <w:tcPr>
            <w:tcW w:w="625" w:type="dxa"/>
            <w:tcBorders>
              <w:top w:val="single" w:sz="12" w:space="0" w:color="auto"/>
              <w:left w:val="single" w:sz="6" w:space="0" w:color="auto"/>
              <w:bottom w:val="single" w:sz="12" w:space="0" w:color="auto"/>
              <w:right w:val="single" w:sz="6" w:space="0" w:color="auto"/>
            </w:tcBorders>
          </w:tcPr>
          <w:p w14:paraId="419895BA" w14:textId="77777777" w:rsidR="00221166" w:rsidRPr="002B2B9E" w:rsidRDefault="00221166" w:rsidP="001C6787">
            <w:pPr>
              <w:jc w:val="center"/>
              <w:rPr>
                <w:sz w:val="24"/>
                <w:lang w:val="pt-BR"/>
              </w:rPr>
            </w:pPr>
            <w:r w:rsidRPr="002B2B9E">
              <w:rPr>
                <w:sz w:val="24"/>
                <w:lang w:val="pt-BR"/>
              </w:rPr>
              <w:t>14</w:t>
            </w:r>
          </w:p>
        </w:tc>
        <w:tc>
          <w:tcPr>
            <w:tcW w:w="559" w:type="dxa"/>
            <w:tcBorders>
              <w:top w:val="single" w:sz="12" w:space="0" w:color="auto"/>
              <w:left w:val="single" w:sz="6" w:space="0" w:color="auto"/>
              <w:bottom w:val="single" w:sz="12" w:space="0" w:color="auto"/>
              <w:right w:val="single" w:sz="6" w:space="0" w:color="auto"/>
            </w:tcBorders>
          </w:tcPr>
          <w:p w14:paraId="15B4CD4D" w14:textId="77777777" w:rsidR="00221166" w:rsidRPr="002B2B9E" w:rsidRDefault="00221166" w:rsidP="001C6787">
            <w:pPr>
              <w:jc w:val="center"/>
              <w:rPr>
                <w:sz w:val="24"/>
                <w:lang w:val="pt-BR"/>
              </w:rPr>
            </w:pPr>
            <w:r w:rsidRPr="002B2B9E">
              <w:rPr>
                <w:sz w:val="24"/>
                <w:lang w:val="pt-BR"/>
              </w:rPr>
              <w:t>15</w:t>
            </w:r>
          </w:p>
        </w:tc>
        <w:tc>
          <w:tcPr>
            <w:tcW w:w="599" w:type="dxa"/>
            <w:tcBorders>
              <w:top w:val="single" w:sz="12" w:space="0" w:color="auto"/>
              <w:left w:val="single" w:sz="6" w:space="0" w:color="auto"/>
              <w:bottom w:val="single" w:sz="12" w:space="0" w:color="auto"/>
              <w:right w:val="single" w:sz="12" w:space="0" w:color="auto"/>
            </w:tcBorders>
          </w:tcPr>
          <w:p w14:paraId="5434B673" w14:textId="77777777" w:rsidR="00221166" w:rsidRPr="002B2B9E" w:rsidRDefault="00221166" w:rsidP="001C6787">
            <w:pPr>
              <w:jc w:val="center"/>
              <w:rPr>
                <w:sz w:val="24"/>
                <w:lang w:val="pt-BR"/>
              </w:rPr>
            </w:pPr>
            <w:r w:rsidRPr="002B2B9E">
              <w:rPr>
                <w:sz w:val="24"/>
                <w:lang w:val="pt-BR"/>
              </w:rPr>
              <w:t>16</w:t>
            </w:r>
          </w:p>
        </w:tc>
      </w:tr>
      <w:tr w:rsidR="00221166" w:rsidRPr="002B2B9E" w14:paraId="3D4F518B" w14:textId="77777777" w:rsidTr="001C6787">
        <w:trPr>
          <w:trHeight w:val="414"/>
        </w:trPr>
        <w:tc>
          <w:tcPr>
            <w:tcW w:w="1984" w:type="dxa"/>
            <w:vMerge/>
            <w:tcBorders>
              <w:left w:val="single" w:sz="12" w:space="0" w:color="auto"/>
              <w:bottom w:val="single" w:sz="6" w:space="0" w:color="auto"/>
              <w:right w:val="single" w:sz="12" w:space="0" w:color="auto"/>
            </w:tcBorders>
            <w:shd w:val="clear" w:color="auto" w:fill="E6E6E6"/>
          </w:tcPr>
          <w:p w14:paraId="3CB7B42B" w14:textId="77777777" w:rsidR="00221166" w:rsidRPr="002B2B9E" w:rsidRDefault="00221166" w:rsidP="001C6787">
            <w:pPr>
              <w:jc w:val="center"/>
              <w:rPr>
                <w:sz w:val="24"/>
                <w:lang w:val="pt-BR"/>
              </w:rPr>
            </w:pPr>
          </w:p>
        </w:tc>
        <w:tc>
          <w:tcPr>
            <w:tcW w:w="3827" w:type="dxa"/>
            <w:gridSpan w:val="6"/>
            <w:vMerge w:val="restart"/>
            <w:tcBorders>
              <w:left w:val="single" w:sz="12" w:space="0" w:color="auto"/>
              <w:right w:val="single" w:sz="12" w:space="0" w:color="auto"/>
            </w:tcBorders>
            <w:vAlign w:val="center"/>
          </w:tcPr>
          <w:p w14:paraId="6E87A3D8" w14:textId="77777777" w:rsidR="00221166" w:rsidRPr="002B2B9E" w:rsidRDefault="00221166" w:rsidP="001C6787">
            <w:pPr>
              <w:jc w:val="center"/>
              <w:rPr>
                <w:i/>
                <w:iCs/>
                <w:sz w:val="24"/>
                <w:szCs w:val="24"/>
                <w:lang w:val="pt-BR"/>
              </w:rPr>
            </w:pPr>
            <w:r w:rsidRPr="002B2B9E">
              <w:rPr>
                <w:i/>
                <w:iCs/>
                <w:sz w:val="24"/>
                <w:szCs w:val="24"/>
                <w:lang w:val="pt-BR"/>
              </w:rPr>
              <w:t>[</w:t>
            </w:r>
            <w:r w:rsidRPr="002B2B9E">
              <w:rPr>
                <w:i/>
                <w:iCs/>
                <w:sz w:val="24"/>
                <w:szCs w:val="24"/>
                <w:lang w:val="pt-BR"/>
              </w:rPr>
              <w:sym w:font="Symbol" w:char="F06D"/>
            </w:r>
            <w:r w:rsidRPr="002B2B9E">
              <w:rPr>
                <w:i/>
                <w:iCs/>
                <w:sz w:val="24"/>
                <w:szCs w:val="24"/>
                <w:lang w:val="pt-BR"/>
              </w:rPr>
              <w:t>m]</w:t>
            </w:r>
          </w:p>
        </w:tc>
        <w:tc>
          <w:tcPr>
            <w:tcW w:w="3119" w:type="dxa"/>
            <w:gridSpan w:val="5"/>
            <w:vMerge w:val="restart"/>
            <w:tcBorders>
              <w:left w:val="single" w:sz="12" w:space="0" w:color="auto"/>
              <w:right w:val="single" w:sz="12" w:space="0" w:color="auto"/>
            </w:tcBorders>
            <w:vAlign w:val="center"/>
          </w:tcPr>
          <w:p w14:paraId="64A58795" w14:textId="77777777" w:rsidR="00221166" w:rsidRPr="002B2B9E" w:rsidRDefault="00221166" w:rsidP="001C6787">
            <w:pPr>
              <w:jc w:val="center"/>
              <w:rPr>
                <w:i/>
                <w:iCs/>
                <w:sz w:val="24"/>
                <w:szCs w:val="24"/>
                <w:lang w:val="pt-BR"/>
              </w:rPr>
            </w:pPr>
            <w:r w:rsidRPr="002B2B9E">
              <w:rPr>
                <w:i/>
                <w:iCs/>
                <w:sz w:val="24"/>
                <w:szCs w:val="24"/>
                <w:lang w:val="pt-BR"/>
              </w:rPr>
              <w:t>[mm]</w:t>
            </w:r>
          </w:p>
        </w:tc>
      </w:tr>
      <w:tr w:rsidR="00221166" w:rsidRPr="002B2B9E" w14:paraId="67018A32" w14:textId="77777777" w:rsidTr="001C6787">
        <w:trPr>
          <w:trHeight w:val="262"/>
        </w:trPr>
        <w:tc>
          <w:tcPr>
            <w:tcW w:w="1984" w:type="dxa"/>
            <w:tcBorders>
              <w:top w:val="single" w:sz="6" w:space="0" w:color="auto"/>
              <w:left w:val="single" w:sz="12" w:space="0" w:color="auto"/>
              <w:bottom w:val="single" w:sz="12" w:space="0" w:color="auto"/>
              <w:right w:val="single" w:sz="12" w:space="0" w:color="auto"/>
            </w:tcBorders>
          </w:tcPr>
          <w:p w14:paraId="26F82959" w14:textId="77777777" w:rsidR="00221166" w:rsidRPr="002B2B9E" w:rsidRDefault="00221166" w:rsidP="001C6787">
            <w:pPr>
              <w:rPr>
                <w:sz w:val="24"/>
                <w:lang w:val="pt-BR"/>
              </w:rPr>
            </w:pPr>
            <w:r w:rsidRPr="002B2B9E">
              <w:rPr>
                <w:lang w:val="pt-BR"/>
              </w:rPr>
              <w:t>mais de                até</w:t>
            </w:r>
          </w:p>
        </w:tc>
        <w:tc>
          <w:tcPr>
            <w:tcW w:w="3827" w:type="dxa"/>
            <w:gridSpan w:val="6"/>
            <w:vMerge/>
            <w:tcBorders>
              <w:left w:val="single" w:sz="12" w:space="0" w:color="auto"/>
              <w:bottom w:val="single" w:sz="12" w:space="0" w:color="auto"/>
              <w:right w:val="single" w:sz="12" w:space="0" w:color="auto"/>
            </w:tcBorders>
          </w:tcPr>
          <w:p w14:paraId="19570BBC" w14:textId="77777777" w:rsidR="00221166" w:rsidRPr="002B2B9E" w:rsidRDefault="00221166" w:rsidP="001C6787">
            <w:pPr>
              <w:jc w:val="center"/>
              <w:rPr>
                <w:lang w:val="pt-BR"/>
              </w:rPr>
            </w:pPr>
          </w:p>
        </w:tc>
        <w:tc>
          <w:tcPr>
            <w:tcW w:w="3119" w:type="dxa"/>
            <w:gridSpan w:val="5"/>
            <w:vMerge/>
            <w:tcBorders>
              <w:left w:val="single" w:sz="12" w:space="0" w:color="auto"/>
              <w:bottom w:val="single" w:sz="12" w:space="0" w:color="auto"/>
              <w:right w:val="single" w:sz="12" w:space="0" w:color="auto"/>
            </w:tcBorders>
          </w:tcPr>
          <w:p w14:paraId="3B69DAF4" w14:textId="77777777" w:rsidR="00221166" w:rsidRPr="002B2B9E" w:rsidRDefault="00221166" w:rsidP="001C6787">
            <w:pPr>
              <w:jc w:val="center"/>
              <w:rPr>
                <w:lang w:val="pt-BR"/>
              </w:rPr>
            </w:pPr>
          </w:p>
        </w:tc>
      </w:tr>
      <w:tr w:rsidR="00221166" w:rsidRPr="002B2B9E" w14:paraId="2926AECA" w14:textId="77777777" w:rsidTr="001C6787">
        <w:tc>
          <w:tcPr>
            <w:tcW w:w="1984" w:type="dxa"/>
            <w:tcBorders>
              <w:top w:val="single" w:sz="12" w:space="0" w:color="auto"/>
              <w:left w:val="single" w:sz="12" w:space="0" w:color="auto"/>
              <w:right w:val="single" w:sz="12" w:space="0" w:color="auto"/>
            </w:tcBorders>
          </w:tcPr>
          <w:p w14:paraId="411F8BE9" w14:textId="77777777" w:rsidR="00221166" w:rsidRPr="002B2B9E" w:rsidRDefault="00221166" w:rsidP="001C6787">
            <w:pPr>
              <w:jc w:val="center"/>
              <w:rPr>
                <w:lang w:val="pt-BR"/>
              </w:rPr>
            </w:pPr>
            <w:r w:rsidRPr="002B2B9E">
              <w:rPr>
                <w:lang w:val="pt-BR"/>
              </w:rPr>
              <w:t>500                    630</w:t>
            </w:r>
          </w:p>
        </w:tc>
        <w:tc>
          <w:tcPr>
            <w:tcW w:w="709" w:type="dxa"/>
            <w:tcBorders>
              <w:top w:val="single" w:sz="12" w:space="0" w:color="auto"/>
              <w:left w:val="single" w:sz="12" w:space="0" w:color="auto"/>
              <w:right w:val="single" w:sz="6" w:space="0" w:color="auto"/>
            </w:tcBorders>
          </w:tcPr>
          <w:p w14:paraId="72474B20" w14:textId="77777777" w:rsidR="00221166" w:rsidRPr="002B2B9E" w:rsidRDefault="00221166" w:rsidP="001C6787">
            <w:pPr>
              <w:jc w:val="center"/>
              <w:rPr>
                <w:lang w:val="pt-BR"/>
              </w:rPr>
            </w:pPr>
            <w:r w:rsidRPr="002B2B9E">
              <w:rPr>
                <w:lang w:val="pt-BR"/>
              </w:rPr>
              <w:t>44</w:t>
            </w:r>
          </w:p>
        </w:tc>
        <w:tc>
          <w:tcPr>
            <w:tcW w:w="709" w:type="dxa"/>
            <w:tcBorders>
              <w:top w:val="single" w:sz="12" w:space="0" w:color="auto"/>
              <w:left w:val="single" w:sz="6" w:space="0" w:color="auto"/>
              <w:right w:val="single" w:sz="6" w:space="0" w:color="auto"/>
            </w:tcBorders>
          </w:tcPr>
          <w:p w14:paraId="3419F087" w14:textId="77777777" w:rsidR="00221166" w:rsidRPr="002B2B9E" w:rsidRDefault="00221166" w:rsidP="001C6787">
            <w:pPr>
              <w:jc w:val="center"/>
              <w:rPr>
                <w:lang w:val="pt-BR"/>
              </w:rPr>
            </w:pPr>
            <w:r w:rsidRPr="002B2B9E">
              <w:rPr>
                <w:lang w:val="pt-BR"/>
              </w:rPr>
              <w:t>70</w:t>
            </w:r>
          </w:p>
        </w:tc>
        <w:tc>
          <w:tcPr>
            <w:tcW w:w="595" w:type="dxa"/>
            <w:tcBorders>
              <w:top w:val="single" w:sz="12" w:space="0" w:color="auto"/>
              <w:left w:val="single" w:sz="6" w:space="0" w:color="auto"/>
              <w:right w:val="single" w:sz="6" w:space="0" w:color="auto"/>
            </w:tcBorders>
          </w:tcPr>
          <w:p w14:paraId="622D4614" w14:textId="77777777" w:rsidR="00221166" w:rsidRPr="002B2B9E" w:rsidRDefault="00221166" w:rsidP="001C6787">
            <w:pPr>
              <w:jc w:val="center"/>
              <w:rPr>
                <w:lang w:val="pt-BR"/>
              </w:rPr>
            </w:pPr>
            <w:r w:rsidRPr="002B2B9E">
              <w:rPr>
                <w:lang w:val="pt-BR"/>
              </w:rPr>
              <w:t>110</w:t>
            </w:r>
          </w:p>
        </w:tc>
        <w:tc>
          <w:tcPr>
            <w:tcW w:w="542" w:type="dxa"/>
            <w:tcBorders>
              <w:top w:val="single" w:sz="12" w:space="0" w:color="auto"/>
              <w:left w:val="single" w:sz="6" w:space="0" w:color="auto"/>
              <w:right w:val="single" w:sz="6" w:space="0" w:color="auto"/>
            </w:tcBorders>
          </w:tcPr>
          <w:p w14:paraId="7DE661B3" w14:textId="77777777" w:rsidR="00221166" w:rsidRPr="002B2B9E" w:rsidRDefault="00221166" w:rsidP="001C6787">
            <w:pPr>
              <w:jc w:val="center"/>
              <w:rPr>
                <w:lang w:val="pt-BR"/>
              </w:rPr>
            </w:pPr>
            <w:r w:rsidRPr="002B2B9E">
              <w:rPr>
                <w:lang w:val="pt-BR"/>
              </w:rPr>
              <w:t>175</w:t>
            </w:r>
          </w:p>
        </w:tc>
        <w:tc>
          <w:tcPr>
            <w:tcW w:w="542" w:type="dxa"/>
            <w:tcBorders>
              <w:top w:val="single" w:sz="12" w:space="0" w:color="auto"/>
              <w:left w:val="single" w:sz="6" w:space="0" w:color="auto"/>
              <w:right w:val="single" w:sz="6" w:space="0" w:color="auto"/>
            </w:tcBorders>
          </w:tcPr>
          <w:p w14:paraId="0A3F1A93" w14:textId="77777777" w:rsidR="00221166" w:rsidRPr="002B2B9E" w:rsidRDefault="00221166" w:rsidP="001C6787">
            <w:pPr>
              <w:jc w:val="center"/>
              <w:rPr>
                <w:lang w:val="pt-BR"/>
              </w:rPr>
            </w:pPr>
            <w:r w:rsidRPr="002B2B9E">
              <w:rPr>
                <w:lang w:val="pt-BR"/>
              </w:rPr>
              <w:t>280</w:t>
            </w:r>
          </w:p>
        </w:tc>
        <w:tc>
          <w:tcPr>
            <w:tcW w:w="730" w:type="dxa"/>
            <w:tcBorders>
              <w:top w:val="single" w:sz="12" w:space="0" w:color="auto"/>
              <w:left w:val="single" w:sz="6" w:space="0" w:color="auto"/>
              <w:right w:val="single" w:sz="12" w:space="0" w:color="auto"/>
            </w:tcBorders>
          </w:tcPr>
          <w:p w14:paraId="31EB2756" w14:textId="77777777" w:rsidR="00221166" w:rsidRPr="002B2B9E" w:rsidRDefault="00221166" w:rsidP="001C6787">
            <w:pPr>
              <w:jc w:val="center"/>
              <w:rPr>
                <w:lang w:val="pt-BR"/>
              </w:rPr>
            </w:pPr>
            <w:r w:rsidRPr="002B2B9E">
              <w:rPr>
                <w:lang w:val="pt-BR"/>
              </w:rPr>
              <w:t>440</w:t>
            </w:r>
          </w:p>
        </w:tc>
        <w:tc>
          <w:tcPr>
            <w:tcW w:w="621" w:type="dxa"/>
            <w:tcBorders>
              <w:top w:val="single" w:sz="12" w:space="0" w:color="auto"/>
              <w:left w:val="single" w:sz="12" w:space="0" w:color="auto"/>
              <w:right w:val="single" w:sz="6" w:space="0" w:color="auto"/>
            </w:tcBorders>
          </w:tcPr>
          <w:p w14:paraId="2550CEFB" w14:textId="77777777" w:rsidR="00221166" w:rsidRPr="002B2B9E" w:rsidRDefault="00221166" w:rsidP="001C6787">
            <w:pPr>
              <w:jc w:val="center"/>
              <w:rPr>
                <w:lang w:val="pt-BR"/>
              </w:rPr>
            </w:pPr>
            <w:r w:rsidRPr="002B2B9E">
              <w:rPr>
                <w:lang w:val="pt-BR"/>
              </w:rPr>
              <w:t>0,7</w:t>
            </w:r>
          </w:p>
        </w:tc>
        <w:tc>
          <w:tcPr>
            <w:tcW w:w="715" w:type="dxa"/>
            <w:tcBorders>
              <w:top w:val="single" w:sz="12" w:space="0" w:color="auto"/>
              <w:left w:val="single" w:sz="6" w:space="0" w:color="auto"/>
              <w:right w:val="single" w:sz="6" w:space="0" w:color="auto"/>
            </w:tcBorders>
          </w:tcPr>
          <w:p w14:paraId="28214AA0" w14:textId="77777777" w:rsidR="00221166" w:rsidRPr="002B2B9E" w:rsidRDefault="00221166" w:rsidP="001C6787">
            <w:pPr>
              <w:jc w:val="center"/>
              <w:rPr>
                <w:lang w:val="pt-BR"/>
              </w:rPr>
            </w:pPr>
            <w:r w:rsidRPr="002B2B9E">
              <w:rPr>
                <w:lang w:val="pt-BR"/>
              </w:rPr>
              <w:t>1,1</w:t>
            </w:r>
          </w:p>
        </w:tc>
        <w:tc>
          <w:tcPr>
            <w:tcW w:w="625" w:type="dxa"/>
            <w:tcBorders>
              <w:top w:val="single" w:sz="12" w:space="0" w:color="auto"/>
              <w:left w:val="single" w:sz="6" w:space="0" w:color="auto"/>
              <w:right w:val="single" w:sz="6" w:space="0" w:color="auto"/>
            </w:tcBorders>
          </w:tcPr>
          <w:p w14:paraId="2038B4FE" w14:textId="77777777" w:rsidR="00221166" w:rsidRPr="002B2B9E" w:rsidRDefault="00221166" w:rsidP="001C6787">
            <w:pPr>
              <w:jc w:val="center"/>
              <w:rPr>
                <w:lang w:val="pt-BR"/>
              </w:rPr>
            </w:pPr>
            <w:r w:rsidRPr="002B2B9E">
              <w:rPr>
                <w:lang w:val="pt-BR"/>
              </w:rPr>
              <w:t>1,75</w:t>
            </w:r>
          </w:p>
        </w:tc>
        <w:tc>
          <w:tcPr>
            <w:tcW w:w="559" w:type="dxa"/>
            <w:tcBorders>
              <w:top w:val="single" w:sz="12" w:space="0" w:color="auto"/>
              <w:left w:val="single" w:sz="6" w:space="0" w:color="auto"/>
              <w:right w:val="single" w:sz="6" w:space="0" w:color="auto"/>
            </w:tcBorders>
          </w:tcPr>
          <w:p w14:paraId="3A843816" w14:textId="77777777" w:rsidR="00221166" w:rsidRPr="002B2B9E" w:rsidRDefault="00221166" w:rsidP="001C6787">
            <w:pPr>
              <w:jc w:val="center"/>
              <w:rPr>
                <w:lang w:val="pt-BR"/>
              </w:rPr>
            </w:pPr>
            <w:r w:rsidRPr="002B2B9E">
              <w:rPr>
                <w:lang w:val="pt-BR"/>
              </w:rPr>
              <w:t>2,8</w:t>
            </w:r>
          </w:p>
        </w:tc>
        <w:tc>
          <w:tcPr>
            <w:tcW w:w="599" w:type="dxa"/>
            <w:tcBorders>
              <w:top w:val="single" w:sz="12" w:space="0" w:color="auto"/>
              <w:left w:val="single" w:sz="6" w:space="0" w:color="auto"/>
              <w:right w:val="single" w:sz="12" w:space="0" w:color="auto"/>
            </w:tcBorders>
          </w:tcPr>
          <w:p w14:paraId="7D68663A" w14:textId="77777777" w:rsidR="00221166" w:rsidRPr="002B2B9E" w:rsidRDefault="00221166" w:rsidP="001C6787">
            <w:pPr>
              <w:jc w:val="center"/>
              <w:rPr>
                <w:lang w:val="pt-BR"/>
              </w:rPr>
            </w:pPr>
            <w:r w:rsidRPr="002B2B9E">
              <w:rPr>
                <w:lang w:val="pt-BR"/>
              </w:rPr>
              <w:t>4,4</w:t>
            </w:r>
          </w:p>
        </w:tc>
      </w:tr>
      <w:tr w:rsidR="00221166" w:rsidRPr="002B2B9E" w14:paraId="2E2F2141" w14:textId="77777777" w:rsidTr="001C6787">
        <w:tc>
          <w:tcPr>
            <w:tcW w:w="1984" w:type="dxa"/>
            <w:tcBorders>
              <w:left w:val="single" w:sz="12" w:space="0" w:color="auto"/>
              <w:right w:val="single" w:sz="12" w:space="0" w:color="auto"/>
            </w:tcBorders>
          </w:tcPr>
          <w:p w14:paraId="4C0C4EA1" w14:textId="77777777" w:rsidR="00221166" w:rsidRPr="002B2B9E" w:rsidRDefault="00221166" w:rsidP="001C6787">
            <w:pPr>
              <w:jc w:val="center"/>
              <w:rPr>
                <w:lang w:val="pt-BR"/>
              </w:rPr>
            </w:pPr>
            <w:r w:rsidRPr="002B2B9E">
              <w:rPr>
                <w:lang w:val="pt-BR"/>
              </w:rPr>
              <w:t>630                    800</w:t>
            </w:r>
          </w:p>
        </w:tc>
        <w:tc>
          <w:tcPr>
            <w:tcW w:w="709" w:type="dxa"/>
            <w:tcBorders>
              <w:left w:val="single" w:sz="12" w:space="0" w:color="auto"/>
              <w:right w:val="single" w:sz="6" w:space="0" w:color="auto"/>
            </w:tcBorders>
          </w:tcPr>
          <w:p w14:paraId="0F3148C3" w14:textId="77777777" w:rsidR="00221166" w:rsidRPr="002B2B9E" w:rsidRDefault="00221166" w:rsidP="001C6787">
            <w:pPr>
              <w:jc w:val="center"/>
              <w:rPr>
                <w:lang w:val="pt-BR"/>
              </w:rPr>
            </w:pPr>
            <w:r w:rsidRPr="002B2B9E">
              <w:rPr>
                <w:lang w:val="pt-BR"/>
              </w:rPr>
              <w:t>50</w:t>
            </w:r>
          </w:p>
        </w:tc>
        <w:tc>
          <w:tcPr>
            <w:tcW w:w="709" w:type="dxa"/>
            <w:tcBorders>
              <w:left w:val="single" w:sz="6" w:space="0" w:color="auto"/>
              <w:right w:val="single" w:sz="6" w:space="0" w:color="auto"/>
            </w:tcBorders>
          </w:tcPr>
          <w:p w14:paraId="70C1253F" w14:textId="77777777" w:rsidR="00221166" w:rsidRPr="002B2B9E" w:rsidRDefault="00221166" w:rsidP="001C6787">
            <w:pPr>
              <w:jc w:val="center"/>
              <w:rPr>
                <w:lang w:val="pt-BR"/>
              </w:rPr>
            </w:pPr>
            <w:r w:rsidRPr="002B2B9E">
              <w:rPr>
                <w:lang w:val="pt-BR"/>
              </w:rPr>
              <w:t>80</w:t>
            </w:r>
          </w:p>
        </w:tc>
        <w:tc>
          <w:tcPr>
            <w:tcW w:w="595" w:type="dxa"/>
            <w:tcBorders>
              <w:left w:val="single" w:sz="6" w:space="0" w:color="auto"/>
              <w:right w:val="single" w:sz="6" w:space="0" w:color="auto"/>
            </w:tcBorders>
          </w:tcPr>
          <w:p w14:paraId="3CBEDBDF" w14:textId="77777777" w:rsidR="00221166" w:rsidRPr="002B2B9E" w:rsidRDefault="00221166" w:rsidP="001C6787">
            <w:pPr>
              <w:jc w:val="center"/>
              <w:rPr>
                <w:lang w:val="pt-BR"/>
              </w:rPr>
            </w:pPr>
            <w:r w:rsidRPr="002B2B9E">
              <w:rPr>
                <w:lang w:val="pt-BR"/>
              </w:rPr>
              <w:t>125</w:t>
            </w:r>
          </w:p>
        </w:tc>
        <w:tc>
          <w:tcPr>
            <w:tcW w:w="542" w:type="dxa"/>
            <w:tcBorders>
              <w:left w:val="single" w:sz="6" w:space="0" w:color="auto"/>
              <w:right w:val="single" w:sz="6" w:space="0" w:color="auto"/>
            </w:tcBorders>
          </w:tcPr>
          <w:p w14:paraId="0105C8C4" w14:textId="77777777" w:rsidR="00221166" w:rsidRPr="002B2B9E" w:rsidRDefault="00221166" w:rsidP="001C6787">
            <w:pPr>
              <w:jc w:val="center"/>
              <w:rPr>
                <w:lang w:val="pt-BR"/>
              </w:rPr>
            </w:pPr>
            <w:r w:rsidRPr="002B2B9E">
              <w:rPr>
                <w:lang w:val="pt-BR"/>
              </w:rPr>
              <w:t>200</w:t>
            </w:r>
          </w:p>
        </w:tc>
        <w:tc>
          <w:tcPr>
            <w:tcW w:w="542" w:type="dxa"/>
            <w:tcBorders>
              <w:left w:val="single" w:sz="6" w:space="0" w:color="auto"/>
              <w:right w:val="single" w:sz="6" w:space="0" w:color="auto"/>
            </w:tcBorders>
          </w:tcPr>
          <w:p w14:paraId="55F3B702" w14:textId="77777777" w:rsidR="00221166" w:rsidRPr="002B2B9E" w:rsidRDefault="00221166" w:rsidP="001C6787">
            <w:pPr>
              <w:jc w:val="center"/>
              <w:rPr>
                <w:lang w:val="pt-BR"/>
              </w:rPr>
            </w:pPr>
            <w:r w:rsidRPr="002B2B9E">
              <w:rPr>
                <w:lang w:val="pt-BR"/>
              </w:rPr>
              <w:t>320</w:t>
            </w:r>
          </w:p>
        </w:tc>
        <w:tc>
          <w:tcPr>
            <w:tcW w:w="730" w:type="dxa"/>
            <w:tcBorders>
              <w:left w:val="single" w:sz="6" w:space="0" w:color="auto"/>
              <w:right w:val="single" w:sz="12" w:space="0" w:color="auto"/>
            </w:tcBorders>
          </w:tcPr>
          <w:p w14:paraId="01C09D3A" w14:textId="77777777" w:rsidR="00221166" w:rsidRPr="002B2B9E" w:rsidRDefault="00221166" w:rsidP="001C6787">
            <w:pPr>
              <w:jc w:val="center"/>
              <w:rPr>
                <w:lang w:val="pt-BR"/>
              </w:rPr>
            </w:pPr>
            <w:r w:rsidRPr="002B2B9E">
              <w:rPr>
                <w:lang w:val="pt-BR"/>
              </w:rPr>
              <w:t>500</w:t>
            </w:r>
          </w:p>
        </w:tc>
        <w:tc>
          <w:tcPr>
            <w:tcW w:w="621" w:type="dxa"/>
            <w:tcBorders>
              <w:left w:val="single" w:sz="12" w:space="0" w:color="auto"/>
              <w:right w:val="single" w:sz="6" w:space="0" w:color="auto"/>
            </w:tcBorders>
          </w:tcPr>
          <w:p w14:paraId="555C5C50" w14:textId="77777777" w:rsidR="00221166" w:rsidRPr="002B2B9E" w:rsidRDefault="00221166" w:rsidP="001C6787">
            <w:pPr>
              <w:jc w:val="center"/>
              <w:rPr>
                <w:lang w:val="pt-BR"/>
              </w:rPr>
            </w:pPr>
            <w:r w:rsidRPr="002B2B9E">
              <w:rPr>
                <w:lang w:val="pt-BR"/>
              </w:rPr>
              <w:t>0,8</w:t>
            </w:r>
          </w:p>
        </w:tc>
        <w:tc>
          <w:tcPr>
            <w:tcW w:w="715" w:type="dxa"/>
            <w:tcBorders>
              <w:left w:val="single" w:sz="6" w:space="0" w:color="auto"/>
              <w:right w:val="single" w:sz="6" w:space="0" w:color="auto"/>
            </w:tcBorders>
          </w:tcPr>
          <w:p w14:paraId="534E4347" w14:textId="77777777" w:rsidR="00221166" w:rsidRPr="002B2B9E" w:rsidRDefault="00221166" w:rsidP="001C6787">
            <w:pPr>
              <w:jc w:val="center"/>
              <w:rPr>
                <w:lang w:val="pt-BR"/>
              </w:rPr>
            </w:pPr>
            <w:r w:rsidRPr="002B2B9E">
              <w:rPr>
                <w:lang w:val="pt-BR"/>
              </w:rPr>
              <w:t>1,25</w:t>
            </w:r>
          </w:p>
        </w:tc>
        <w:tc>
          <w:tcPr>
            <w:tcW w:w="625" w:type="dxa"/>
            <w:tcBorders>
              <w:left w:val="single" w:sz="6" w:space="0" w:color="auto"/>
              <w:right w:val="single" w:sz="6" w:space="0" w:color="auto"/>
            </w:tcBorders>
          </w:tcPr>
          <w:p w14:paraId="7C77DFF1" w14:textId="77777777" w:rsidR="00221166" w:rsidRPr="002B2B9E" w:rsidRDefault="00221166" w:rsidP="001C6787">
            <w:pPr>
              <w:jc w:val="center"/>
              <w:rPr>
                <w:lang w:val="pt-BR"/>
              </w:rPr>
            </w:pPr>
            <w:r w:rsidRPr="002B2B9E">
              <w:rPr>
                <w:lang w:val="pt-BR"/>
              </w:rPr>
              <w:t>2,0</w:t>
            </w:r>
          </w:p>
        </w:tc>
        <w:tc>
          <w:tcPr>
            <w:tcW w:w="559" w:type="dxa"/>
            <w:tcBorders>
              <w:left w:val="single" w:sz="6" w:space="0" w:color="auto"/>
              <w:right w:val="single" w:sz="6" w:space="0" w:color="auto"/>
            </w:tcBorders>
          </w:tcPr>
          <w:p w14:paraId="1DD728FF" w14:textId="77777777" w:rsidR="00221166" w:rsidRPr="002B2B9E" w:rsidRDefault="00221166" w:rsidP="001C6787">
            <w:pPr>
              <w:jc w:val="center"/>
              <w:rPr>
                <w:lang w:val="pt-BR"/>
              </w:rPr>
            </w:pPr>
            <w:r w:rsidRPr="002B2B9E">
              <w:rPr>
                <w:lang w:val="pt-BR"/>
              </w:rPr>
              <w:t>3,2</w:t>
            </w:r>
          </w:p>
        </w:tc>
        <w:tc>
          <w:tcPr>
            <w:tcW w:w="599" w:type="dxa"/>
            <w:tcBorders>
              <w:left w:val="single" w:sz="6" w:space="0" w:color="auto"/>
              <w:right w:val="single" w:sz="12" w:space="0" w:color="auto"/>
            </w:tcBorders>
          </w:tcPr>
          <w:p w14:paraId="624C8FA2" w14:textId="77777777" w:rsidR="00221166" w:rsidRPr="002B2B9E" w:rsidRDefault="00221166" w:rsidP="001C6787">
            <w:pPr>
              <w:jc w:val="center"/>
              <w:rPr>
                <w:lang w:val="pt-BR"/>
              </w:rPr>
            </w:pPr>
            <w:r w:rsidRPr="002B2B9E">
              <w:rPr>
                <w:lang w:val="pt-BR"/>
              </w:rPr>
              <w:t>5,0</w:t>
            </w:r>
          </w:p>
        </w:tc>
      </w:tr>
      <w:tr w:rsidR="00221166" w:rsidRPr="002B2B9E" w14:paraId="0A67CE5A" w14:textId="77777777" w:rsidTr="001C6787">
        <w:tc>
          <w:tcPr>
            <w:tcW w:w="1984" w:type="dxa"/>
            <w:tcBorders>
              <w:left w:val="single" w:sz="12" w:space="0" w:color="auto"/>
              <w:right w:val="single" w:sz="12" w:space="0" w:color="auto"/>
            </w:tcBorders>
          </w:tcPr>
          <w:p w14:paraId="611B8790" w14:textId="77777777" w:rsidR="00221166" w:rsidRPr="002B2B9E" w:rsidRDefault="00221166" w:rsidP="001C6787">
            <w:pPr>
              <w:jc w:val="center"/>
              <w:rPr>
                <w:lang w:val="pt-BR"/>
              </w:rPr>
            </w:pPr>
            <w:r w:rsidRPr="002B2B9E">
              <w:rPr>
                <w:lang w:val="pt-BR"/>
              </w:rPr>
              <w:t>800                  1000</w:t>
            </w:r>
          </w:p>
        </w:tc>
        <w:tc>
          <w:tcPr>
            <w:tcW w:w="709" w:type="dxa"/>
            <w:tcBorders>
              <w:left w:val="single" w:sz="12" w:space="0" w:color="auto"/>
              <w:right w:val="single" w:sz="6" w:space="0" w:color="auto"/>
            </w:tcBorders>
          </w:tcPr>
          <w:p w14:paraId="782C8E0E" w14:textId="77777777" w:rsidR="00221166" w:rsidRPr="002B2B9E" w:rsidRDefault="00221166" w:rsidP="001C6787">
            <w:pPr>
              <w:jc w:val="center"/>
              <w:rPr>
                <w:lang w:val="pt-BR"/>
              </w:rPr>
            </w:pPr>
            <w:r w:rsidRPr="002B2B9E">
              <w:rPr>
                <w:lang w:val="pt-BR"/>
              </w:rPr>
              <w:t>56</w:t>
            </w:r>
          </w:p>
        </w:tc>
        <w:tc>
          <w:tcPr>
            <w:tcW w:w="709" w:type="dxa"/>
            <w:tcBorders>
              <w:left w:val="single" w:sz="6" w:space="0" w:color="auto"/>
              <w:right w:val="single" w:sz="6" w:space="0" w:color="auto"/>
            </w:tcBorders>
          </w:tcPr>
          <w:p w14:paraId="60529AC2" w14:textId="77777777" w:rsidR="00221166" w:rsidRPr="002B2B9E" w:rsidRDefault="00221166" w:rsidP="001C6787">
            <w:pPr>
              <w:jc w:val="center"/>
              <w:rPr>
                <w:lang w:val="pt-BR"/>
              </w:rPr>
            </w:pPr>
            <w:r w:rsidRPr="002B2B9E">
              <w:rPr>
                <w:lang w:val="pt-BR"/>
              </w:rPr>
              <w:t>90</w:t>
            </w:r>
          </w:p>
        </w:tc>
        <w:tc>
          <w:tcPr>
            <w:tcW w:w="595" w:type="dxa"/>
            <w:tcBorders>
              <w:left w:val="single" w:sz="6" w:space="0" w:color="auto"/>
              <w:right w:val="single" w:sz="6" w:space="0" w:color="auto"/>
            </w:tcBorders>
          </w:tcPr>
          <w:p w14:paraId="5C07DF10" w14:textId="77777777" w:rsidR="00221166" w:rsidRPr="002B2B9E" w:rsidRDefault="00221166" w:rsidP="001C6787">
            <w:pPr>
              <w:jc w:val="center"/>
              <w:rPr>
                <w:lang w:val="pt-BR"/>
              </w:rPr>
            </w:pPr>
            <w:r w:rsidRPr="002B2B9E">
              <w:rPr>
                <w:lang w:val="pt-BR"/>
              </w:rPr>
              <w:t>140</w:t>
            </w:r>
          </w:p>
        </w:tc>
        <w:tc>
          <w:tcPr>
            <w:tcW w:w="542" w:type="dxa"/>
            <w:tcBorders>
              <w:left w:val="single" w:sz="6" w:space="0" w:color="auto"/>
              <w:right w:val="single" w:sz="6" w:space="0" w:color="auto"/>
            </w:tcBorders>
          </w:tcPr>
          <w:p w14:paraId="350559CE" w14:textId="77777777" w:rsidR="00221166" w:rsidRPr="002B2B9E" w:rsidRDefault="00221166" w:rsidP="001C6787">
            <w:pPr>
              <w:jc w:val="center"/>
              <w:rPr>
                <w:lang w:val="pt-BR"/>
              </w:rPr>
            </w:pPr>
            <w:r w:rsidRPr="002B2B9E">
              <w:rPr>
                <w:lang w:val="pt-BR"/>
              </w:rPr>
              <w:t>230</w:t>
            </w:r>
          </w:p>
        </w:tc>
        <w:tc>
          <w:tcPr>
            <w:tcW w:w="542" w:type="dxa"/>
            <w:tcBorders>
              <w:left w:val="single" w:sz="6" w:space="0" w:color="auto"/>
              <w:right w:val="single" w:sz="6" w:space="0" w:color="auto"/>
            </w:tcBorders>
          </w:tcPr>
          <w:p w14:paraId="29530A61" w14:textId="77777777" w:rsidR="00221166" w:rsidRPr="002B2B9E" w:rsidRDefault="00221166" w:rsidP="001C6787">
            <w:pPr>
              <w:jc w:val="center"/>
              <w:rPr>
                <w:lang w:val="pt-BR"/>
              </w:rPr>
            </w:pPr>
            <w:r w:rsidRPr="002B2B9E">
              <w:rPr>
                <w:lang w:val="pt-BR"/>
              </w:rPr>
              <w:t>360</w:t>
            </w:r>
          </w:p>
        </w:tc>
        <w:tc>
          <w:tcPr>
            <w:tcW w:w="730" w:type="dxa"/>
            <w:tcBorders>
              <w:left w:val="single" w:sz="6" w:space="0" w:color="auto"/>
              <w:right w:val="single" w:sz="12" w:space="0" w:color="auto"/>
            </w:tcBorders>
          </w:tcPr>
          <w:p w14:paraId="71C1FD35" w14:textId="77777777" w:rsidR="00221166" w:rsidRPr="002B2B9E" w:rsidRDefault="00221166" w:rsidP="001C6787">
            <w:pPr>
              <w:jc w:val="center"/>
              <w:rPr>
                <w:lang w:val="pt-BR"/>
              </w:rPr>
            </w:pPr>
            <w:r w:rsidRPr="002B2B9E">
              <w:rPr>
                <w:lang w:val="pt-BR"/>
              </w:rPr>
              <w:t>560</w:t>
            </w:r>
          </w:p>
        </w:tc>
        <w:tc>
          <w:tcPr>
            <w:tcW w:w="621" w:type="dxa"/>
            <w:tcBorders>
              <w:left w:val="single" w:sz="12" w:space="0" w:color="auto"/>
              <w:right w:val="single" w:sz="6" w:space="0" w:color="auto"/>
            </w:tcBorders>
          </w:tcPr>
          <w:p w14:paraId="3A1BCF84" w14:textId="77777777" w:rsidR="00221166" w:rsidRPr="002B2B9E" w:rsidRDefault="00221166" w:rsidP="001C6787">
            <w:pPr>
              <w:jc w:val="center"/>
              <w:rPr>
                <w:lang w:val="pt-BR"/>
              </w:rPr>
            </w:pPr>
            <w:r w:rsidRPr="002B2B9E">
              <w:rPr>
                <w:lang w:val="pt-BR"/>
              </w:rPr>
              <w:t>0,9</w:t>
            </w:r>
          </w:p>
        </w:tc>
        <w:tc>
          <w:tcPr>
            <w:tcW w:w="715" w:type="dxa"/>
            <w:tcBorders>
              <w:left w:val="single" w:sz="6" w:space="0" w:color="auto"/>
              <w:right w:val="single" w:sz="6" w:space="0" w:color="auto"/>
            </w:tcBorders>
          </w:tcPr>
          <w:p w14:paraId="57F4DF22" w14:textId="77777777" w:rsidR="00221166" w:rsidRPr="002B2B9E" w:rsidRDefault="00221166" w:rsidP="001C6787">
            <w:pPr>
              <w:jc w:val="center"/>
              <w:rPr>
                <w:lang w:val="pt-BR"/>
              </w:rPr>
            </w:pPr>
            <w:r w:rsidRPr="002B2B9E">
              <w:rPr>
                <w:lang w:val="pt-BR"/>
              </w:rPr>
              <w:t>1,4</w:t>
            </w:r>
          </w:p>
        </w:tc>
        <w:tc>
          <w:tcPr>
            <w:tcW w:w="625" w:type="dxa"/>
            <w:tcBorders>
              <w:left w:val="single" w:sz="6" w:space="0" w:color="auto"/>
              <w:right w:val="single" w:sz="6" w:space="0" w:color="auto"/>
            </w:tcBorders>
          </w:tcPr>
          <w:p w14:paraId="6820EF92" w14:textId="77777777" w:rsidR="00221166" w:rsidRPr="002B2B9E" w:rsidRDefault="00221166" w:rsidP="001C6787">
            <w:pPr>
              <w:jc w:val="center"/>
              <w:rPr>
                <w:lang w:val="pt-BR"/>
              </w:rPr>
            </w:pPr>
            <w:r w:rsidRPr="002B2B9E">
              <w:rPr>
                <w:lang w:val="pt-BR"/>
              </w:rPr>
              <w:t>2,3</w:t>
            </w:r>
          </w:p>
        </w:tc>
        <w:tc>
          <w:tcPr>
            <w:tcW w:w="559" w:type="dxa"/>
            <w:tcBorders>
              <w:left w:val="single" w:sz="6" w:space="0" w:color="auto"/>
              <w:right w:val="single" w:sz="6" w:space="0" w:color="auto"/>
            </w:tcBorders>
          </w:tcPr>
          <w:p w14:paraId="5293942C" w14:textId="77777777" w:rsidR="00221166" w:rsidRPr="002B2B9E" w:rsidRDefault="00221166" w:rsidP="001C6787">
            <w:pPr>
              <w:jc w:val="center"/>
              <w:rPr>
                <w:lang w:val="pt-BR"/>
              </w:rPr>
            </w:pPr>
            <w:r w:rsidRPr="002B2B9E">
              <w:rPr>
                <w:lang w:val="pt-BR"/>
              </w:rPr>
              <w:t>3,6</w:t>
            </w:r>
          </w:p>
        </w:tc>
        <w:tc>
          <w:tcPr>
            <w:tcW w:w="599" w:type="dxa"/>
            <w:tcBorders>
              <w:left w:val="single" w:sz="6" w:space="0" w:color="auto"/>
              <w:right w:val="single" w:sz="12" w:space="0" w:color="auto"/>
            </w:tcBorders>
          </w:tcPr>
          <w:p w14:paraId="02A8378D" w14:textId="77777777" w:rsidR="00221166" w:rsidRPr="002B2B9E" w:rsidRDefault="00221166" w:rsidP="001C6787">
            <w:pPr>
              <w:jc w:val="center"/>
              <w:rPr>
                <w:lang w:val="pt-BR"/>
              </w:rPr>
            </w:pPr>
            <w:r w:rsidRPr="002B2B9E">
              <w:rPr>
                <w:lang w:val="pt-BR"/>
              </w:rPr>
              <w:t>5,6</w:t>
            </w:r>
          </w:p>
        </w:tc>
      </w:tr>
      <w:tr w:rsidR="00221166" w:rsidRPr="002B2B9E" w14:paraId="371B2B61" w14:textId="77777777" w:rsidTr="001C6787">
        <w:tc>
          <w:tcPr>
            <w:tcW w:w="1984" w:type="dxa"/>
            <w:tcBorders>
              <w:left w:val="single" w:sz="12" w:space="0" w:color="auto"/>
              <w:right w:val="single" w:sz="12" w:space="0" w:color="auto"/>
            </w:tcBorders>
          </w:tcPr>
          <w:p w14:paraId="4B641A07" w14:textId="77777777" w:rsidR="00221166" w:rsidRPr="002B2B9E" w:rsidRDefault="00221166" w:rsidP="001C6787">
            <w:pPr>
              <w:jc w:val="center"/>
              <w:rPr>
                <w:lang w:val="pt-BR"/>
              </w:rPr>
            </w:pPr>
            <w:r w:rsidRPr="002B2B9E">
              <w:rPr>
                <w:lang w:val="pt-BR"/>
              </w:rPr>
              <w:t>1000                1250</w:t>
            </w:r>
          </w:p>
        </w:tc>
        <w:tc>
          <w:tcPr>
            <w:tcW w:w="709" w:type="dxa"/>
            <w:tcBorders>
              <w:left w:val="single" w:sz="12" w:space="0" w:color="auto"/>
              <w:right w:val="single" w:sz="6" w:space="0" w:color="auto"/>
            </w:tcBorders>
          </w:tcPr>
          <w:p w14:paraId="5A476C61" w14:textId="77777777" w:rsidR="00221166" w:rsidRPr="002B2B9E" w:rsidRDefault="00221166" w:rsidP="001C6787">
            <w:pPr>
              <w:jc w:val="center"/>
              <w:rPr>
                <w:lang w:val="pt-BR"/>
              </w:rPr>
            </w:pPr>
            <w:r w:rsidRPr="002B2B9E">
              <w:rPr>
                <w:lang w:val="pt-BR"/>
              </w:rPr>
              <w:t>66</w:t>
            </w:r>
          </w:p>
        </w:tc>
        <w:tc>
          <w:tcPr>
            <w:tcW w:w="709" w:type="dxa"/>
            <w:tcBorders>
              <w:left w:val="single" w:sz="6" w:space="0" w:color="auto"/>
              <w:right w:val="single" w:sz="6" w:space="0" w:color="auto"/>
            </w:tcBorders>
          </w:tcPr>
          <w:p w14:paraId="01159ABC" w14:textId="77777777" w:rsidR="00221166" w:rsidRPr="002B2B9E" w:rsidRDefault="00221166" w:rsidP="001C6787">
            <w:pPr>
              <w:jc w:val="center"/>
              <w:rPr>
                <w:lang w:val="pt-BR"/>
              </w:rPr>
            </w:pPr>
            <w:r w:rsidRPr="002B2B9E">
              <w:rPr>
                <w:lang w:val="pt-BR"/>
              </w:rPr>
              <w:t>105</w:t>
            </w:r>
          </w:p>
        </w:tc>
        <w:tc>
          <w:tcPr>
            <w:tcW w:w="595" w:type="dxa"/>
            <w:tcBorders>
              <w:left w:val="single" w:sz="6" w:space="0" w:color="auto"/>
              <w:right w:val="single" w:sz="6" w:space="0" w:color="auto"/>
            </w:tcBorders>
          </w:tcPr>
          <w:p w14:paraId="34DDDB70" w14:textId="77777777" w:rsidR="00221166" w:rsidRPr="002B2B9E" w:rsidRDefault="00221166" w:rsidP="001C6787">
            <w:pPr>
              <w:jc w:val="center"/>
              <w:rPr>
                <w:lang w:val="pt-BR"/>
              </w:rPr>
            </w:pPr>
            <w:r w:rsidRPr="002B2B9E">
              <w:rPr>
                <w:lang w:val="pt-BR"/>
              </w:rPr>
              <w:t>165</w:t>
            </w:r>
          </w:p>
        </w:tc>
        <w:tc>
          <w:tcPr>
            <w:tcW w:w="542" w:type="dxa"/>
            <w:tcBorders>
              <w:left w:val="single" w:sz="6" w:space="0" w:color="auto"/>
              <w:right w:val="single" w:sz="6" w:space="0" w:color="auto"/>
            </w:tcBorders>
          </w:tcPr>
          <w:p w14:paraId="3E3839EC" w14:textId="77777777" w:rsidR="00221166" w:rsidRPr="002B2B9E" w:rsidRDefault="00221166" w:rsidP="001C6787">
            <w:pPr>
              <w:jc w:val="center"/>
              <w:rPr>
                <w:lang w:val="pt-BR"/>
              </w:rPr>
            </w:pPr>
            <w:r w:rsidRPr="002B2B9E">
              <w:rPr>
                <w:lang w:val="pt-BR"/>
              </w:rPr>
              <w:t>260</w:t>
            </w:r>
          </w:p>
        </w:tc>
        <w:tc>
          <w:tcPr>
            <w:tcW w:w="542" w:type="dxa"/>
            <w:tcBorders>
              <w:left w:val="single" w:sz="6" w:space="0" w:color="auto"/>
              <w:right w:val="single" w:sz="6" w:space="0" w:color="auto"/>
            </w:tcBorders>
          </w:tcPr>
          <w:p w14:paraId="0E12D6BC" w14:textId="77777777" w:rsidR="00221166" w:rsidRPr="002B2B9E" w:rsidRDefault="00221166" w:rsidP="001C6787">
            <w:pPr>
              <w:jc w:val="center"/>
              <w:rPr>
                <w:lang w:val="pt-BR"/>
              </w:rPr>
            </w:pPr>
            <w:r w:rsidRPr="002B2B9E">
              <w:rPr>
                <w:lang w:val="pt-BR"/>
              </w:rPr>
              <w:t>420</w:t>
            </w:r>
          </w:p>
        </w:tc>
        <w:tc>
          <w:tcPr>
            <w:tcW w:w="730" w:type="dxa"/>
            <w:tcBorders>
              <w:left w:val="single" w:sz="6" w:space="0" w:color="auto"/>
              <w:right w:val="single" w:sz="12" w:space="0" w:color="auto"/>
            </w:tcBorders>
          </w:tcPr>
          <w:p w14:paraId="03C4AABD" w14:textId="77777777" w:rsidR="00221166" w:rsidRPr="002B2B9E" w:rsidRDefault="00221166" w:rsidP="001C6787">
            <w:pPr>
              <w:jc w:val="center"/>
              <w:rPr>
                <w:lang w:val="pt-BR"/>
              </w:rPr>
            </w:pPr>
            <w:r w:rsidRPr="002B2B9E">
              <w:rPr>
                <w:lang w:val="pt-BR"/>
              </w:rPr>
              <w:t>660</w:t>
            </w:r>
          </w:p>
        </w:tc>
        <w:tc>
          <w:tcPr>
            <w:tcW w:w="621" w:type="dxa"/>
            <w:tcBorders>
              <w:left w:val="single" w:sz="12" w:space="0" w:color="auto"/>
              <w:right w:val="single" w:sz="6" w:space="0" w:color="auto"/>
            </w:tcBorders>
          </w:tcPr>
          <w:p w14:paraId="2AD6D03B" w14:textId="77777777" w:rsidR="00221166" w:rsidRPr="002B2B9E" w:rsidRDefault="00221166" w:rsidP="001C6787">
            <w:pPr>
              <w:jc w:val="center"/>
              <w:rPr>
                <w:lang w:val="pt-BR"/>
              </w:rPr>
            </w:pPr>
            <w:r w:rsidRPr="002B2B9E">
              <w:rPr>
                <w:lang w:val="pt-BR"/>
              </w:rPr>
              <w:t>1,05</w:t>
            </w:r>
          </w:p>
        </w:tc>
        <w:tc>
          <w:tcPr>
            <w:tcW w:w="715" w:type="dxa"/>
            <w:tcBorders>
              <w:left w:val="single" w:sz="6" w:space="0" w:color="auto"/>
              <w:right w:val="single" w:sz="6" w:space="0" w:color="auto"/>
            </w:tcBorders>
          </w:tcPr>
          <w:p w14:paraId="0DFF2A6C" w14:textId="77777777" w:rsidR="00221166" w:rsidRPr="002B2B9E" w:rsidRDefault="00221166" w:rsidP="001C6787">
            <w:pPr>
              <w:jc w:val="center"/>
              <w:rPr>
                <w:lang w:val="pt-BR"/>
              </w:rPr>
            </w:pPr>
            <w:r w:rsidRPr="002B2B9E">
              <w:rPr>
                <w:lang w:val="pt-BR"/>
              </w:rPr>
              <w:t>1,65</w:t>
            </w:r>
          </w:p>
        </w:tc>
        <w:tc>
          <w:tcPr>
            <w:tcW w:w="625" w:type="dxa"/>
            <w:tcBorders>
              <w:left w:val="single" w:sz="6" w:space="0" w:color="auto"/>
              <w:right w:val="single" w:sz="6" w:space="0" w:color="auto"/>
            </w:tcBorders>
          </w:tcPr>
          <w:p w14:paraId="110B338D" w14:textId="77777777" w:rsidR="00221166" w:rsidRPr="002B2B9E" w:rsidRDefault="00221166" w:rsidP="001C6787">
            <w:pPr>
              <w:jc w:val="center"/>
              <w:rPr>
                <w:lang w:val="pt-BR"/>
              </w:rPr>
            </w:pPr>
            <w:r w:rsidRPr="002B2B9E">
              <w:rPr>
                <w:lang w:val="pt-BR"/>
              </w:rPr>
              <w:t>2,6</w:t>
            </w:r>
          </w:p>
        </w:tc>
        <w:tc>
          <w:tcPr>
            <w:tcW w:w="559" w:type="dxa"/>
            <w:tcBorders>
              <w:left w:val="single" w:sz="6" w:space="0" w:color="auto"/>
              <w:right w:val="single" w:sz="6" w:space="0" w:color="auto"/>
            </w:tcBorders>
          </w:tcPr>
          <w:p w14:paraId="75C5522E" w14:textId="77777777" w:rsidR="00221166" w:rsidRPr="002B2B9E" w:rsidRDefault="00221166" w:rsidP="001C6787">
            <w:pPr>
              <w:jc w:val="center"/>
              <w:rPr>
                <w:lang w:val="pt-BR"/>
              </w:rPr>
            </w:pPr>
            <w:r w:rsidRPr="002B2B9E">
              <w:rPr>
                <w:lang w:val="pt-BR"/>
              </w:rPr>
              <w:t>4,2</w:t>
            </w:r>
          </w:p>
        </w:tc>
        <w:tc>
          <w:tcPr>
            <w:tcW w:w="599" w:type="dxa"/>
            <w:tcBorders>
              <w:left w:val="single" w:sz="6" w:space="0" w:color="auto"/>
              <w:right w:val="single" w:sz="12" w:space="0" w:color="auto"/>
            </w:tcBorders>
          </w:tcPr>
          <w:p w14:paraId="2DEEA420" w14:textId="77777777" w:rsidR="00221166" w:rsidRPr="002B2B9E" w:rsidRDefault="00221166" w:rsidP="001C6787">
            <w:pPr>
              <w:jc w:val="center"/>
              <w:rPr>
                <w:lang w:val="pt-BR"/>
              </w:rPr>
            </w:pPr>
            <w:r w:rsidRPr="002B2B9E">
              <w:rPr>
                <w:lang w:val="pt-BR"/>
              </w:rPr>
              <w:t>6,6</w:t>
            </w:r>
          </w:p>
        </w:tc>
      </w:tr>
      <w:tr w:rsidR="00221166" w:rsidRPr="002B2B9E" w14:paraId="3148A51B" w14:textId="77777777" w:rsidTr="001C6787">
        <w:tc>
          <w:tcPr>
            <w:tcW w:w="1984" w:type="dxa"/>
            <w:tcBorders>
              <w:left w:val="single" w:sz="12" w:space="0" w:color="auto"/>
              <w:right w:val="single" w:sz="12" w:space="0" w:color="auto"/>
            </w:tcBorders>
          </w:tcPr>
          <w:p w14:paraId="285BF438" w14:textId="77777777" w:rsidR="00221166" w:rsidRPr="002B2B9E" w:rsidRDefault="00221166" w:rsidP="001C6787">
            <w:pPr>
              <w:jc w:val="center"/>
              <w:rPr>
                <w:lang w:val="pt-BR"/>
              </w:rPr>
            </w:pPr>
            <w:r w:rsidRPr="002B2B9E">
              <w:rPr>
                <w:lang w:val="pt-BR"/>
              </w:rPr>
              <w:t>1250                1600</w:t>
            </w:r>
          </w:p>
        </w:tc>
        <w:tc>
          <w:tcPr>
            <w:tcW w:w="709" w:type="dxa"/>
            <w:tcBorders>
              <w:left w:val="single" w:sz="12" w:space="0" w:color="auto"/>
              <w:right w:val="single" w:sz="6" w:space="0" w:color="auto"/>
            </w:tcBorders>
          </w:tcPr>
          <w:p w14:paraId="6AB4C2DC" w14:textId="77777777" w:rsidR="00221166" w:rsidRPr="002B2B9E" w:rsidRDefault="00221166" w:rsidP="001C6787">
            <w:pPr>
              <w:jc w:val="center"/>
              <w:rPr>
                <w:lang w:val="pt-BR"/>
              </w:rPr>
            </w:pPr>
            <w:r w:rsidRPr="002B2B9E">
              <w:rPr>
                <w:lang w:val="pt-BR"/>
              </w:rPr>
              <w:t>78</w:t>
            </w:r>
          </w:p>
        </w:tc>
        <w:tc>
          <w:tcPr>
            <w:tcW w:w="709" w:type="dxa"/>
            <w:tcBorders>
              <w:left w:val="single" w:sz="6" w:space="0" w:color="auto"/>
              <w:right w:val="single" w:sz="6" w:space="0" w:color="auto"/>
            </w:tcBorders>
          </w:tcPr>
          <w:p w14:paraId="33A46CCE" w14:textId="77777777" w:rsidR="00221166" w:rsidRPr="002B2B9E" w:rsidRDefault="00221166" w:rsidP="001C6787">
            <w:pPr>
              <w:jc w:val="center"/>
              <w:rPr>
                <w:lang w:val="pt-BR"/>
              </w:rPr>
            </w:pPr>
            <w:r w:rsidRPr="002B2B9E">
              <w:rPr>
                <w:lang w:val="pt-BR"/>
              </w:rPr>
              <w:t>125</w:t>
            </w:r>
          </w:p>
        </w:tc>
        <w:tc>
          <w:tcPr>
            <w:tcW w:w="595" w:type="dxa"/>
            <w:tcBorders>
              <w:left w:val="single" w:sz="6" w:space="0" w:color="auto"/>
              <w:right w:val="single" w:sz="6" w:space="0" w:color="auto"/>
            </w:tcBorders>
          </w:tcPr>
          <w:p w14:paraId="45EEF07B" w14:textId="77777777" w:rsidR="00221166" w:rsidRPr="002B2B9E" w:rsidRDefault="00221166" w:rsidP="001C6787">
            <w:pPr>
              <w:jc w:val="center"/>
              <w:rPr>
                <w:lang w:val="pt-BR"/>
              </w:rPr>
            </w:pPr>
            <w:r w:rsidRPr="002B2B9E">
              <w:rPr>
                <w:lang w:val="pt-BR"/>
              </w:rPr>
              <w:t>195</w:t>
            </w:r>
          </w:p>
        </w:tc>
        <w:tc>
          <w:tcPr>
            <w:tcW w:w="542" w:type="dxa"/>
            <w:tcBorders>
              <w:left w:val="single" w:sz="6" w:space="0" w:color="auto"/>
              <w:right w:val="single" w:sz="6" w:space="0" w:color="auto"/>
            </w:tcBorders>
          </w:tcPr>
          <w:p w14:paraId="7A8C69C2" w14:textId="77777777" w:rsidR="00221166" w:rsidRPr="002B2B9E" w:rsidRDefault="00221166" w:rsidP="001C6787">
            <w:pPr>
              <w:jc w:val="center"/>
              <w:rPr>
                <w:lang w:val="pt-BR"/>
              </w:rPr>
            </w:pPr>
            <w:r w:rsidRPr="002B2B9E">
              <w:rPr>
                <w:lang w:val="pt-BR"/>
              </w:rPr>
              <w:t>310</w:t>
            </w:r>
          </w:p>
        </w:tc>
        <w:tc>
          <w:tcPr>
            <w:tcW w:w="542" w:type="dxa"/>
            <w:tcBorders>
              <w:left w:val="single" w:sz="6" w:space="0" w:color="auto"/>
              <w:right w:val="single" w:sz="6" w:space="0" w:color="auto"/>
            </w:tcBorders>
          </w:tcPr>
          <w:p w14:paraId="77C237D3" w14:textId="77777777" w:rsidR="00221166" w:rsidRPr="002B2B9E" w:rsidRDefault="00221166" w:rsidP="001C6787">
            <w:pPr>
              <w:jc w:val="center"/>
              <w:rPr>
                <w:lang w:val="pt-BR"/>
              </w:rPr>
            </w:pPr>
            <w:r w:rsidRPr="002B2B9E">
              <w:rPr>
                <w:lang w:val="pt-BR"/>
              </w:rPr>
              <w:t>500</w:t>
            </w:r>
          </w:p>
        </w:tc>
        <w:tc>
          <w:tcPr>
            <w:tcW w:w="730" w:type="dxa"/>
            <w:tcBorders>
              <w:left w:val="single" w:sz="6" w:space="0" w:color="auto"/>
              <w:right w:val="single" w:sz="12" w:space="0" w:color="auto"/>
            </w:tcBorders>
          </w:tcPr>
          <w:p w14:paraId="70E49FB2" w14:textId="77777777" w:rsidR="00221166" w:rsidRPr="002B2B9E" w:rsidRDefault="00221166" w:rsidP="001C6787">
            <w:pPr>
              <w:jc w:val="center"/>
              <w:rPr>
                <w:lang w:val="pt-BR"/>
              </w:rPr>
            </w:pPr>
            <w:r w:rsidRPr="002B2B9E">
              <w:rPr>
                <w:lang w:val="pt-BR"/>
              </w:rPr>
              <w:t>780</w:t>
            </w:r>
          </w:p>
        </w:tc>
        <w:tc>
          <w:tcPr>
            <w:tcW w:w="621" w:type="dxa"/>
            <w:tcBorders>
              <w:left w:val="single" w:sz="12" w:space="0" w:color="auto"/>
              <w:right w:val="single" w:sz="6" w:space="0" w:color="auto"/>
            </w:tcBorders>
          </w:tcPr>
          <w:p w14:paraId="0DCF6E39" w14:textId="77777777" w:rsidR="00221166" w:rsidRPr="002B2B9E" w:rsidRDefault="00221166" w:rsidP="001C6787">
            <w:pPr>
              <w:jc w:val="center"/>
              <w:rPr>
                <w:lang w:val="pt-BR"/>
              </w:rPr>
            </w:pPr>
            <w:r w:rsidRPr="002B2B9E">
              <w:rPr>
                <w:lang w:val="pt-BR"/>
              </w:rPr>
              <w:t>1,25</w:t>
            </w:r>
          </w:p>
        </w:tc>
        <w:tc>
          <w:tcPr>
            <w:tcW w:w="715" w:type="dxa"/>
            <w:tcBorders>
              <w:left w:val="single" w:sz="6" w:space="0" w:color="auto"/>
              <w:right w:val="single" w:sz="6" w:space="0" w:color="auto"/>
            </w:tcBorders>
          </w:tcPr>
          <w:p w14:paraId="69C42C3D" w14:textId="77777777" w:rsidR="00221166" w:rsidRPr="002B2B9E" w:rsidRDefault="00221166" w:rsidP="001C6787">
            <w:pPr>
              <w:jc w:val="center"/>
              <w:rPr>
                <w:lang w:val="pt-BR"/>
              </w:rPr>
            </w:pPr>
            <w:r w:rsidRPr="002B2B9E">
              <w:rPr>
                <w:lang w:val="pt-BR"/>
              </w:rPr>
              <w:t>1,95</w:t>
            </w:r>
          </w:p>
        </w:tc>
        <w:tc>
          <w:tcPr>
            <w:tcW w:w="625" w:type="dxa"/>
            <w:tcBorders>
              <w:left w:val="single" w:sz="6" w:space="0" w:color="auto"/>
              <w:right w:val="single" w:sz="6" w:space="0" w:color="auto"/>
            </w:tcBorders>
          </w:tcPr>
          <w:p w14:paraId="25E20E75" w14:textId="77777777" w:rsidR="00221166" w:rsidRPr="002B2B9E" w:rsidRDefault="00221166" w:rsidP="001C6787">
            <w:pPr>
              <w:jc w:val="center"/>
              <w:rPr>
                <w:lang w:val="pt-BR"/>
              </w:rPr>
            </w:pPr>
            <w:r w:rsidRPr="002B2B9E">
              <w:rPr>
                <w:lang w:val="pt-BR"/>
              </w:rPr>
              <w:t>3,1</w:t>
            </w:r>
          </w:p>
        </w:tc>
        <w:tc>
          <w:tcPr>
            <w:tcW w:w="559" w:type="dxa"/>
            <w:tcBorders>
              <w:left w:val="single" w:sz="6" w:space="0" w:color="auto"/>
              <w:right w:val="single" w:sz="6" w:space="0" w:color="auto"/>
            </w:tcBorders>
          </w:tcPr>
          <w:p w14:paraId="6C51605D" w14:textId="77777777" w:rsidR="00221166" w:rsidRPr="002B2B9E" w:rsidRDefault="00221166" w:rsidP="001C6787">
            <w:pPr>
              <w:jc w:val="center"/>
              <w:rPr>
                <w:lang w:val="pt-BR"/>
              </w:rPr>
            </w:pPr>
            <w:r w:rsidRPr="002B2B9E">
              <w:rPr>
                <w:lang w:val="pt-BR"/>
              </w:rPr>
              <w:t>5,0</w:t>
            </w:r>
          </w:p>
        </w:tc>
        <w:tc>
          <w:tcPr>
            <w:tcW w:w="599" w:type="dxa"/>
            <w:tcBorders>
              <w:left w:val="single" w:sz="6" w:space="0" w:color="auto"/>
              <w:right w:val="single" w:sz="12" w:space="0" w:color="auto"/>
            </w:tcBorders>
          </w:tcPr>
          <w:p w14:paraId="08EAC307" w14:textId="77777777" w:rsidR="00221166" w:rsidRPr="002B2B9E" w:rsidRDefault="00221166" w:rsidP="001C6787">
            <w:pPr>
              <w:jc w:val="center"/>
              <w:rPr>
                <w:lang w:val="pt-BR"/>
              </w:rPr>
            </w:pPr>
            <w:r w:rsidRPr="002B2B9E">
              <w:rPr>
                <w:lang w:val="pt-BR"/>
              </w:rPr>
              <w:t>7,8</w:t>
            </w:r>
          </w:p>
        </w:tc>
      </w:tr>
      <w:tr w:rsidR="00221166" w:rsidRPr="002B2B9E" w14:paraId="0911E1AA" w14:textId="77777777" w:rsidTr="001C6787">
        <w:tc>
          <w:tcPr>
            <w:tcW w:w="1984" w:type="dxa"/>
            <w:tcBorders>
              <w:left w:val="single" w:sz="12" w:space="0" w:color="auto"/>
              <w:right w:val="single" w:sz="12" w:space="0" w:color="auto"/>
            </w:tcBorders>
          </w:tcPr>
          <w:p w14:paraId="4AF2D42D" w14:textId="77777777" w:rsidR="00221166" w:rsidRPr="002B2B9E" w:rsidRDefault="00221166" w:rsidP="001C6787">
            <w:pPr>
              <w:jc w:val="center"/>
              <w:rPr>
                <w:lang w:val="pt-BR"/>
              </w:rPr>
            </w:pPr>
            <w:r w:rsidRPr="002B2B9E">
              <w:rPr>
                <w:lang w:val="pt-BR"/>
              </w:rPr>
              <w:t>1600                2000</w:t>
            </w:r>
          </w:p>
        </w:tc>
        <w:tc>
          <w:tcPr>
            <w:tcW w:w="709" w:type="dxa"/>
            <w:tcBorders>
              <w:left w:val="single" w:sz="12" w:space="0" w:color="auto"/>
              <w:right w:val="single" w:sz="6" w:space="0" w:color="auto"/>
            </w:tcBorders>
          </w:tcPr>
          <w:p w14:paraId="60C2943E" w14:textId="77777777" w:rsidR="00221166" w:rsidRPr="002B2B9E" w:rsidRDefault="00221166" w:rsidP="001C6787">
            <w:pPr>
              <w:jc w:val="center"/>
              <w:rPr>
                <w:lang w:val="pt-BR"/>
              </w:rPr>
            </w:pPr>
            <w:r w:rsidRPr="002B2B9E">
              <w:rPr>
                <w:lang w:val="pt-BR"/>
              </w:rPr>
              <w:t>92</w:t>
            </w:r>
          </w:p>
        </w:tc>
        <w:tc>
          <w:tcPr>
            <w:tcW w:w="709" w:type="dxa"/>
            <w:tcBorders>
              <w:left w:val="single" w:sz="6" w:space="0" w:color="auto"/>
              <w:right w:val="single" w:sz="6" w:space="0" w:color="auto"/>
            </w:tcBorders>
          </w:tcPr>
          <w:p w14:paraId="23BDFCD2" w14:textId="77777777" w:rsidR="00221166" w:rsidRPr="002B2B9E" w:rsidRDefault="00221166" w:rsidP="001C6787">
            <w:pPr>
              <w:jc w:val="center"/>
              <w:rPr>
                <w:lang w:val="pt-BR"/>
              </w:rPr>
            </w:pPr>
            <w:r w:rsidRPr="002B2B9E">
              <w:rPr>
                <w:lang w:val="pt-BR"/>
              </w:rPr>
              <w:t>150</w:t>
            </w:r>
          </w:p>
        </w:tc>
        <w:tc>
          <w:tcPr>
            <w:tcW w:w="595" w:type="dxa"/>
            <w:tcBorders>
              <w:left w:val="single" w:sz="6" w:space="0" w:color="auto"/>
              <w:right w:val="single" w:sz="6" w:space="0" w:color="auto"/>
            </w:tcBorders>
          </w:tcPr>
          <w:p w14:paraId="4A98C627" w14:textId="77777777" w:rsidR="00221166" w:rsidRPr="002B2B9E" w:rsidRDefault="00221166" w:rsidP="001C6787">
            <w:pPr>
              <w:jc w:val="center"/>
              <w:rPr>
                <w:lang w:val="pt-BR"/>
              </w:rPr>
            </w:pPr>
            <w:r w:rsidRPr="002B2B9E">
              <w:rPr>
                <w:lang w:val="pt-BR"/>
              </w:rPr>
              <w:t>230</w:t>
            </w:r>
          </w:p>
        </w:tc>
        <w:tc>
          <w:tcPr>
            <w:tcW w:w="542" w:type="dxa"/>
            <w:tcBorders>
              <w:left w:val="single" w:sz="6" w:space="0" w:color="auto"/>
              <w:right w:val="single" w:sz="6" w:space="0" w:color="auto"/>
            </w:tcBorders>
          </w:tcPr>
          <w:p w14:paraId="61F6930B" w14:textId="77777777" w:rsidR="00221166" w:rsidRPr="002B2B9E" w:rsidRDefault="00221166" w:rsidP="001C6787">
            <w:pPr>
              <w:jc w:val="center"/>
              <w:rPr>
                <w:lang w:val="pt-BR"/>
              </w:rPr>
            </w:pPr>
            <w:r w:rsidRPr="002B2B9E">
              <w:rPr>
                <w:lang w:val="pt-BR"/>
              </w:rPr>
              <w:t>370</w:t>
            </w:r>
          </w:p>
        </w:tc>
        <w:tc>
          <w:tcPr>
            <w:tcW w:w="542" w:type="dxa"/>
            <w:tcBorders>
              <w:left w:val="single" w:sz="6" w:space="0" w:color="auto"/>
              <w:right w:val="single" w:sz="6" w:space="0" w:color="auto"/>
            </w:tcBorders>
          </w:tcPr>
          <w:p w14:paraId="4B73F4C5" w14:textId="77777777" w:rsidR="00221166" w:rsidRPr="002B2B9E" w:rsidRDefault="00221166" w:rsidP="001C6787">
            <w:pPr>
              <w:jc w:val="center"/>
              <w:rPr>
                <w:lang w:val="pt-BR"/>
              </w:rPr>
            </w:pPr>
            <w:r w:rsidRPr="002B2B9E">
              <w:rPr>
                <w:lang w:val="pt-BR"/>
              </w:rPr>
              <w:t>600</w:t>
            </w:r>
          </w:p>
        </w:tc>
        <w:tc>
          <w:tcPr>
            <w:tcW w:w="730" w:type="dxa"/>
            <w:tcBorders>
              <w:left w:val="single" w:sz="6" w:space="0" w:color="auto"/>
              <w:right w:val="single" w:sz="12" w:space="0" w:color="auto"/>
            </w:tcBorders>
          </w:tcPr>
          <w:p w14:paraId="3A82195C" w14:textId="77777777" w:rsidR="00221166" w:rsidRPr="002B2B9E" w:rsidRDefault="00221166" w:rsidP="001C6787">
            <w:pPr>
              <w:jc w:val="center"/>
              <w:rPr>
                <w:lang w:val="pt-BR"/>
              </w:rPr>
            </w:pPr>
            <w:r w:rsidRPr="002B2B9E">
              <w:rPr>
                <w:lang w:val="pt-BR"/>
              </w:rPr>
              <w:t>920</w:t>
            </w:r>
          </w:p>
        </w:tc>
        <w:tc>
          <w:tcPr>
            <w:tcW w:w="621" w:type="dxa"/>
            <w:tcBorders>
              <w:left w:val="single" w:sz="12" w:space="0" w:color="auto"/>
              <w:right w:val="single" w:sz="6" w:space="0" w:color="auto"/>
            </w:tcBorders>
          </w:tcPr>
          <w:p w14:paraId="2C13B890" w14:textId="77777777" w:rsidR="00221166" w:rsidRPr="002B2B9E" w:rsidRDefault="00221166" w:rsidP="001C6787">
            <w:pPr>
              <w:jc w:val="center"/>
              <w:rPr>
                <w:lang w:val="pt-BR"/>
              </w:rPr>
            </w:pPr>
            <w:r w:rsidRPr="002B2B9E">
              <w:rPr>
                <w:lang w:val="pt-BR"/>
              </w:rPr>
              <w:t>1,5</w:t>
            </w:r>
          </w:p>
        </w:tc>
        <w:tc>
          <w:tcPr>
            <w:tcW w:w="715" w:type="dxa"/>
            <w:tcBorders>
              <w:left w:val="single" w:sz="6" w:space="0" w:color="auto"/>
              <w:right w:val="single" w:sz="6" w:space="0" w:color="auto"/>
            </w:tcBorders>
          </w:tcPr>
          <w:p w14:paraId="0B9C337F" w14:textId="77777777" w:rsidR="00221166" w:rsidRPr="002B2B9E" w:rsidRDefault="00221166" w:rsidP="001C6787">
            <w:pPr>
              <w:jc w:val="center"/>
              <w:rPr>
                <w:lang w:val="pt-BR"/>
              </w:rPr>
            </w:pPr>
            <w:r w:rsidRPr="002B2B9E">
              <w:rPr>
                <w:lang w:val="pt-BR"/>
              </w:rPr>
              <w:t>2,3</w:t>
            </w:r>
          </w:p>
        </w:tc>
        <w:tc>
          <w:tcPr>
            <w:tcW w:w="625" w:type="dxa"/>
            <w:tcBorders>
              <w:left w:val="single" w:sz="6" w:space="0" w:color="auto"/>
              <w:right w:val="single" w:sz="6" w:space="0" w:color="auto"/>
            </w:tcBorders>
          </w:tcPr>
          <w:p w14:paraId="0270580C" w14:textId="77777777" w:rsidR="00221166" w:rsidRPr="002B2B9E" w:rsidRDefault="00221166" w:rsidP="001C6787">
            <w:pPr>
              <w:jc w:val="center"/>
              <w:rPr>
                <w:lang w:val="pt-BR"/>
              </w:rPr>
            </w:pPr>
            <w:r w:rsidRPr="002B2B9E">
              <w:rPr>
                <w:lang w:val="pt-BR"/>
              </w:rPr>
              <w:t>3,7</w:t>
            </w:r>
          </w:p>
        </w:tc>
        <w:tc>
          <w:tcPr>
            <w:tcW w:w="559" w:type="dxa"/>
            <w:tcBorders>
              <w:left w:val="single" w:sz="6" w:space="0" w:color="auto"/>
              <w:right w:val="single" w:sz="6" w:space="0" w:color="auto"/>
            </w:tcBorders>
          </w:tcPr>
          <w:p w14:paraId="2AEE6DB9" w14:textId="77777777" w:rsidR="00221166" w:rsidRPr="002B2B9E" w:rsidRDefault="00221166" w:rsidP="001C6787">
            <w:pPr>
              <w:jc w:val="center"/>
              <w:rPr>
                <w:lang w:val="pt-BR"/>
              </w:rPr>
            </w:pPr>
            <w:r w:rsidRPr="002B2B9E">
              <w:rPr>
                <w:lang w:val="pt-BR"/>
              </w:rPr>
              <w:t>6,0</w:t>
            </w:r>
          </w:p>
        </w:tc>
        <w:tc>
          <w:tcPr>
            <w:tcW w:w="599" w:type="dxa"/>
            <w:tcBorders>
              <w:left w:val="single" w:sz="6" w:space="0" w:color="auto"/>
              <w:right w:val="single" w:sz="12" w:space="0" w:color="auto"/>
            </w:tcBorders>
          </w:tcPr>
          <w:p w14:paraId="17F40FE1" w14:textId="77777777" w:rsidR="00221166" w:rsidRPr="002B2B9E" w:rsidRDefault="00221166" w:rsidP="001C6787">
            <w:pPr>
              <w:jc w:val="center"/>
              <w:rPr>
                <w:lang w:val="pt-BR"/>
              </w:rPr>
            </w:pPr>
            <w:r w:rsidRPr="002B2B9E">
              <w:rPr>
                <w:lang w:val="pt-BR"/>
              </w:rPr>
              <w:t>9,2</w:t>
            </w:r>
          </w:p>
        </w:tc>
      </w:tr>
      <w:tr w:rsidR="00221166" w:rsidRPr="002B2B9E" w14:paraId="3EC96779" w14:textId="77777777" w:rsidTr="001C6787">
        <w:tc>
          <w:tcPr>
            <w:tcW w:w="1984" w:type="dxa"/>
            <w:tcBorders>
              <w:left w:val="single" w:sz="12" w:space="0" w:color="auto"/>
              <w:bottom w:val="single" w:sz="6" w:space="0" w:color="auto"/>
              <w:right w:val="single" w:sz="12" w:space="0" w:color="auto"/>
            </w:tcBorders>
          </w:tcPr>
          <w:p w14:paraId="0E0AEFB5" w14:textId="77777777" w:rsidR="00221166" w:rsidRPr="002B2B9E" w:rsidRDefault="00221166" w:rsidP="001C6787">
            <w:pPr>
              <w:jc w:val="center"/>
              <w:rPr>
                <w:lang w:val="pt-BR"/>
              </w:rPr>
            </w:pPr>
            <w:r w:rsidRPr="002B2B9E">
              <w:rPr>
                <w:lang w:val="pt-BR"/>
              </w:rPr>
              <w:t>2000                2500</w:t>
            </w:r>
          </w:p>
        </w:tc>
        <w:tc>
          <w:tcPr>
            <w:tcW w:w="709" w:type="dxa"/>
            <w:tcBorders>
              <w:left w:val="single" w:sz="12" w:space="0" w:color="auto"/>
              <w:bottom w:val="single" w:sz="6" w:space="0" w:color="auto"/>
              <w:right w:val="single" w:sz="6" w:space="0" w:color="auto"/>
            </w:tcBorders>
          </w:tcPr>
          <w:p w14:paraId="549AA807" w14:textId="77777777" w:rsidR="00221166" w:rsidRPr="002B2B9E" w:rsidRDefault="00221166" w:rsidP="001C6787">
            <w:pPr>
              <w:jc w:val="center"/>
              <w:rPr>
                <w:lang w:val="pt-BR"/>
              </w:rPr>
            </w:pPr>
            <w:r w:rsidRPr="002B2B9E">
              <w:rPr>
                <w:lang w:val="pt-BR"/>
              </w:rPr>
              <w:t>110</w:t>
            </w:r>
          </w:p>
        </w:tc>
        <w:tc>
          <w:tcPr>
            <w:tcW w:w="709" w:type="dxa"/>
            <w:tcBorders>
              <w:left w:val="single" w:sz="6" w:space="0" w:color="auto"/>
              <w:bottom w:val="single" w:sz="6" w:space="0" w:color="auto"/>
              <w:right w:val="single" w:sz="6" w:space="0" w:color="auto"/>
            </w:tcBorders>
          </w:tcPr>
          <w:p w14:paraId="4C2CF400" w14:textId="77777777" w:rsidR="00221166" w:rsidRPr="002B2B9E" w:rsidRDefault="00221166" w:rsidP="001C6787">
            <w:pPr>
              <w:jc w:val="center"/>
              <w:rPr>
                <w:lang w:val="pt-BR"/>
              </w:rPr>
            </w:pPr>
            <w:r w:rsidRPr="002B2B9E">
              <w:rPr>
                <w:lang w:val="pt-BR"/>
              </w:rPr>
              <w:t>175</w:t>
            </w:r>
          </w:p>
        </w:tc>
        <w:tc>
          <w:tcPr>
            <w:tcW w:w="595" w:type="dxa"/>
            <w:tcBorders>
              <w:left w:val="single" w:sz="6" w:space="0" w:color="auto"/>
              <w:bottom w:val="single" w:sz="6" w:space="0" w:color="auto"/>
              <w:right w:val="single" w:sz="6" w:space="0" w:color="auto"/>
            </w:tcBorders>
          </w:tcPr>
          <w:p w14:paraId="73998D92" w14:textId="77777777" w:rsidR="00221166" w:rsidRPr="002B2B9E" w:rsidRDefault="00221166" w:rsidP="001C6787">
            <w:pPr>
              <w:jc w:val="center"/>
              <w:rPr>
                <w:lang w:val="pt-BR"/>
              </w:rPr>
            </w:pPr>
            <w:r w:rsidRPr="002B2B9E">
              <w:rPr>
                <w:lang w:val="pt-BR"/>
              </w:rPr>
              <w:t>280</w:t>
            </w:r>
          </w:p>
        </w:tc>
        <w:tc>
          <w:tcPr>
            <w:tcW w:w="542" w:type="dxa"/>
            <w:tcBorders>
              <w:left w:val="single" w:sz="6" w:space="0" w:color="auto"/>
              <w:bottom w:val="single" w:sz="6" w:space="0" w:color="auto"/>
              <w:right w:val="single" w:sz="6" w:space="0" w:color="auto"/>
            </w:tcBorders>
          </w:tcPr>
          <w:p w14:paraId="64D9179E" w14:textId="77777777" w:rsidR="00221166" w:rsidRPr="002B2B9E" w:rsidRDefault="00221166" w:rsidP="001C6787">
            <w:pPr>
              <w:jc w:val="center"/>
              <w:rPr>
                <w:lang w:val="pt-BR"/>
              </w:rPr>
            </w:pPr>
            <w:r w:rsidRPr="002B2B9E">
              <w:rPr>
                <w:lang w:val="pt-BR"/>
              </w:rPr>
              <w:t>440</w:t>
            </w:r>
          </w:p>
        </w:tc>
        <w:tc>
          <w:tcPr>
            <w:tcW w:w="542" w:type="dxa"/>
            <w:tcBorders>
              <w:left w:val="single" w:sz="6" w:space="0" w:color="auto"/>
              <w:bottom w:val="single" w:sz="6" w:space="0" w:color="auto"/>
              <w:right w:val="single" w:sz="6" w:space="0" w:color="auto"/>
            </w:tcBorders>
          </w:tcPr>
          <w:p w14:paraId="776BF2B8" w14:textId="77777777" w:rsidR="00221166" w:rsidRPr="002B2B9E" w:rsidRDefault="00221166" w:rsidP="001C6787">
            <w:pPr>
              <w:jc w:val="center"/>
              <w:rPr>
                <w:lang w:val="pt-BR"/>
              </w:rPr>
            </w:pPr>
            <w:r w:rsidRPr="002B2B9E">
              <w:rPr>
                <w:lang w:val="pt-BR"/>
              </w:rPr>
              <w:t>700</w:t>
            </w:r>
          </w:p>
        </w:tc>
        <w:tc>
          <w:tcPr>
            <w:tcW w:w="730" w:type="dxa"/>
            <w:tcBorders>
              <w:left w:val="single" w:sz="6" w:space="0" w:color="auto"/>
              <w:bottom w:val="single" w:sz="6" w:space="0" w:color="auto"/>
              <w:right w:val="single" w:sz="12" w:space="0" w:color="auto"/>
            </w:tcBorders>
          </w:tcPr>
          <w:p w14:paraId="034B7362" w14:textId="77777777" w:rsidR="00221166" w:rsidRPr="002B2B9E" w:rsidRDefault="00221166" w:rsidP="001C6787">
            <w:pPr>
              <w:jc w:val="center"/>
              <w:rPr>
                <w:lang w:val="pt-BR"/>
              </w:rPr>
            </w:pPr>
            <w:r w:rsidRPr="002B2B9E">
              <w:rPr>
                <w:lang w:val="pt-BR"/>
              </w:rPr>
              <w:t>1100</w:t>
            </w:r>
          </w:p>
        </w:tc>
        <w:tc>
          <w:tcPr>
            <w:tcW w:w="621" w:type="dxa"/>
            <w:tcBorders>
              <w:left w:val="single" w:sz="12" w:space="0" w:color="auto"/>
              <w:bottom w:val="single" w:sz="6" w:space="0" w:color="auto"/>
              <w:right w:val="single" w:sz="6" w:space="0" w:color="auto"/>
            </w:tcBorders>
          </w:tcPr>
          <w:p w14:paraId="009637DE" w14:textId="77777777" w:rsidR="00221166" w:rsidRPr="002B2B9E" w:rsidRDefault="00221166" w:rsidP="001C6787">
            <w:pPr>
              <w:jc w:val="center"/>
              <w:rPr>
                <w:lang w:val="pt-BR"/>
              </w:rPr>
            </w:pPr>
            <w:r w:rsidRPr="002B2B9E">
              <w:rPr>
                <w:lang w:val="pt-BR"/>
              </w:rPr>
              <w:t>1,75</w:t>
            </w:r>
          </w:p>
        </w:tc>
        <w:tc>
          <w:tcPr>
            <w:tcW w:w="715" w:type="dxa"/>
            <w:tcBorders>
              <w:left w:val="single" w:sz="6" w:space="0" w:color="auto"/>
              <w:bottom w:val="single" w:sz="6" w:space="0" w:color="auto"/>
              <w:right w:val="single" w:sz="6" w:space="0" w:color="auto"/>
            </w:tcBorders>
          </w:tcPr>
          <w:p w14:paraId="1DE9FB25" w14:textId="77777777" w:rsidR="00221166" w:rsidRPr="002B2B9E" w:rsidRDefault="00221166" w:rsidP="001C6787">
            <w:pPr>
              <w:jc w:val="center"/>
              <w:rPr>
                <w:lang w:val="pt-BR"/>
              </w:rPr>
            </w:pPr>
            <w:r w:rsidRPr="002B2B9E">
              <w:rPr>
                <w:lang w:val="pt-BR"/>
              </w:rPr>
              <w:t>2,8</w:t>
            </w:r>
          </w:p>
        </w:tc>
        <w:tc>
          <w:tcPr>
            <w:tcW w:w="625" w:type="dxa"/>
            <w:tcBorders>
              <w:left w:val="single" w:sz="6" w:space="0" w:color="auto"/>
              <w:bottom w:val="single" w:sz="6" w:space="0" w:color="auto"/>
              <w:right w:val="single" w:sz="6" w:space="0" w:color="auto"/>
            </w:tcBorders>
          </w:tcPr>
          <w:p w14:paraId="34548D75" w14:textId="77777777" w:rsidR="00221166" w:rsidRPr="002B2B9E" w:rsidRDefault="00221166" w:rsidP="001C6787">
            <w:pPr>
              <w:jc w:val="center"/>
              <w:rPr>
                <w:lang w:val="pt-BR"/>
              </w:rPr>
            </w:pPr>
            <w:r w:rsidRPr="002B2B9E">
              <w:rPr>
                <w:lang w:val="pt-BR"/>
              </w:rPr>
              <w:t>4,4</w:t>
            </w:r>
          </w:p>
        </w:tc>
        <w:tc>
          <w:tcPr>
            <w:tcW w:w="559" w:type="dxa"/>
            <w:tcBorders>
              <w:left w:val="single" w:sz="6" w:space="0" w:color="auto"/>
              <w:bottom w:val="single" w:sz="6" w:space="0" w:color="auto"/>
              <w:right w:val="single" w:sz="6" w:space="0" w:color="auto"/>
            </w:tcBorders>
          </w:tcPr>
          <w:p w14:paraId="2AC39217" w14:textId="77777777" w:rsidR="00221166" w:rsidRPr="002B2B9E" w:rsidRDefault="00221166" w:rsidP="001C6787">
            <w:pPr>
              <w:jc w:val="center"/>
              <w:rPr>
                <w:lang w:val="pt-BR"/>
              </w:rPr>
            </w:pPr>
            <w:r w:rsidRPr="002B2B9E">
              <w:rPr>
                <w:lang w:val="pt-BR"/>
              </w:rPr>
              <w:t>7,0</w:t>
            </w:r>
          </w:p>
        </w:tc>
        <w:tc>
          <w:tcPr>
            <w:tcW w:w="599" w:type="dxa"/>
            <w:tcBorders>
              <w:left w:val="single" w:sz="6" w:space="0" w:color="auto"/>
              <w:bottom w:val="single" w:sz="6" w:space="0" w:color="auto"/>
              <w:right w:val="single" w:sz="12" w:space="0" w:color="auto"/>
            </w:tcBorders>
          </w:tcPr>
          <w:p w14:paraId="2BC8509D" w14:textId="77777777" w:rsidR="00221166" w:rsidRPr="002B2B9E" w:rsidRDefault="00221166" w:rsidP="001C6787">
            <w:pPr>
              <w:jc w:val="center"/>
              <w:rPr>
                <w:lang w:val="pt-BR"/>
              </w:rPr>
            </w:pPr>
            <w:r w:rsidRPr="002B2B9E">
              <w:rPr>
                <w:lang w:val="pt-BR"/>
              </w:rPr>
              <w:t>11,0</w:t>
            </w:r>
          </w:p>
        </w:tc>
      </w:tr>
      <w:tr w:rsidR="00221166" w:rsidRPr="002B2B9E" w14:paraId="58374E68" w14:textId="77777777" w:rsidTr="001C6787">
        <w:tc>
          <w:tcPr>
            <w:tcW w:w="1984" w:type="dxa"/>
            <w:tcBorders>
              <w:left w:val="single" w:sz="12" w:space="0" w:color="auto"/>
              <w:bottom w:val="single" w:sz="18" w:space="0" w:color="auto"/>
              <w:right w:val="single" w:sz="12" w:space="0" w:color="auto"/>
            </w:tcBorders>
          </w:tcPr>
          <w:p w14:paraId="4F935347" w14:textId="77777777" w:rsidR="00221166" w:rsidRPr="002B2B9E" w:rsidRDefault="00221166" w:rsidP="001C6787">
            <w:pPr>
              <w:jc w:val="center"/>
              <w:rPr>
                <w:lang w:val="pt-BR"/>
              </w:rPr>
            </w:pPr>
            <w:r w:rsidRPr="002B2B9E">
              <w:rPr>
                <w:lang w:val="pt-BR"/>
              </w:rPr>
              <w:t>2500                3150</w:t>
            </w:r>
          </w:p>
        </w:tc>
        <w:tc>
          <w:tcPr>
            <w:tcW w:w="709" w:type="dxa"/>
            <w:tcBorders>
              <w:left w:val="single" w:sz="12" w:space="0" w:color="auto"/>
              <w:bottom w:val="single" w:sz="18" w:space="0" w:color="auto"/>
              <w:right w:val="single" w:sz="6" w:space="0" w:color="auto"/>
            </w:tcBorders>
          </w:tcPr>
          <w:p w14:paraId="61EEA382" w14:textId="77777777" w:rsidR="00221166" w:rsidRPr="002B2B9E" w:rsidRDefault="00221166" w:rsidP="001C6787">
            <w:pPr>
              <w:jc w:val="center"/>
              <w:rPr>
                <w:lang w:val="pt-BR"/>
              </w:rPr>
            </w:pPr>
            <w:r w:rsidRPr="002B2B9E">
              <w:rPr>
                <w:lang w:val="pt-BR"/>
              </w:rPr>
              <w:t>135</w:t>
            </w:r>
          </w:p>
        </w:tc>
        <w:tc>
          <w:tcPr>
            <w:tcW w:w="709" w:type="dxa"/>
            <w:tcBorders>
              <w:left w:val="single" w:sz="6" w:space="0" w:color="auto"/>
              <w:bottom w:val="single" w:sz="18" w:space="0" w:color="auto"/>
              <w:right w:val="single" w:sz="6" w:space="0" w:color="auto"/>
            </w:tcBorders>
          </w:tcPr>
          <w:p w14:paraId="1B038E77" w14:textId="77777777" w:rsidR="00221166" w:rsidRPr="002B2B9E" w:rsidRDefault="00221166" w:rsidP="001C6787">
            <w:pPr>
              <w:jc w:val="center"/>
              <w:rPr>
                <w:lang w:val="pt-BR"/>
              </w:rPr>
            </w:pPr>
            <w:r w:rsidRPr="002B2B9E">
              <w:rPr>
                <w:lang w:val="pt-BR"/>
              </w:rPr>
              <w:t>210</w:t>
            </w:r>
          </w:p>
        </w:tc>
        <w:tc>
          <w:tcPr>
            <w:tcW w:w="595" w:type="dxa"/>
            <w:tcBorders>
              <w:left w:val="single" w:sz="6" w:space="0" w:color="auto"/>
              <w:bottom w:val="single" w:sz="18" w:space="0" w:color="auto"/>
              <w:right w:val="single" w:sz="6" w:space="0" w:color="auto"/>
            </w:tcBorders>
          </w:tcPr>
          <w:p w14:paraId="727D35B5" w14:textId="77777777" w:rsidR="00221166" w:rsidRPr="002B2B9E" w:rsidRDefault="00221166" w:rsidP="001C6787">
            <w:pPr>
              <w:jc w:val="center"/>
              <w:rPr>
                <w:lang w:val="pt-BR"/>
              </w:rPr>
            </w:pPr>
            <w:r w:rsidRPr="002B2B9E">
              <w:rPr>
                <w:lang w:val="pt-BR"/>
              </w:rPr>
              <w:t>330</w:t>
            </w:r>
          </w:p>
        </w:tc>
        <w:tc>
          <w:tcPr>
            <w:tcW w:w="542" w:type="dxa"/>
            <w:tcBorders>
              <w:left w:val="single" w:sz="6" w:space="0" w:color="auto"/>
              <w:bottom w:val="single" w:sz="18" w:space="0" w:color="auto"/>
              <w:right w:val="single" w:sz="6" w:space="0" w:color="auto"/>
            </w:tcBorders>
          </w:tcPr>
          <w:p w14:paraId="48824FB9" w14:textId="77777777" w:rsidR="00221166" w:rsidRPr="002B2B9E" w:rsidRDefault="00221166" w:rsidP="001C6787">
            <w:pPr>
              <w:jc w:val="center"/>
              <w:rPr>
                <w:lang w:val="pt-BR"/>
              </w:rPr>
            </w:pPr>
            <w:r w:rsidRPr="002B2B9E">
              <w:rPr>
                <w:lang w:val="pt-BR"/>
              </w:rPr>
              <w:t>540</w:t>
            </w:r>
          </w:p>
        </w:tc>
        <w:tc>
          <w:tcPr>
            <w:tcW w:w="542" w:type="dxa"/>
            <w:tcBorders>
              <w:left w:val="single" w:sz="6" w:space="0" w:color="auto"/>
              <w:bottom w:val="single" w:sz="18" w:space="0" w:color="auto"/>
              <w:right w:val="single" w:sz="6" w:space="0" w:color="auto"/>
            </w:tcBorders>
          </w:tcPr>
          <w:p w14:paraId="4A39467F" w14:textId="77777777" w:rsidR="00221166" w:rsidRPr="002B2B9E" w:rsidRDefault="00221166" w:rsidP="001C6787">
            <w:pPr>
              <w:jc w:val="center"/>
              <w:rPr>
                <w:lang w:val="pt-BR"/>
              </w:rPr>
            </w:pPr>
            <w:r w:rsidRPr="002B2B9E">
              <w:rPr>
                <w:lang w:val="pt-BR"/>
              </w:rPr>
              <w:t>860</w:t>
            </w:r>
          </w:p>
        </w:tc>
        <w:tc>
          <w:tcPr>
            <w:tcW w:w="730" w:type="dxa"/>
            <w:tcBorders>
              <w:left w:val="single" w:sz="6" w:space="0" w:color="auto"/>
              <w:bottom w:val="single" w:sz="18" w:space="0" w:color="auto"/>
              <w:right w:val="single" w:sz="12" w:space="0" w:color="auto"/>
            </w:tcBorders>
          </w:tcPr>
          <w:p w14:paraId="12524B42" w14:textId="77777777" w:rsidR="00221166" w:rsidRPr="002B2B9E" w:rsidRDefault="00221166" w:rsidP="001C6787">
            <w:pPr>
              <w:jc w:val="center"/>
              <w:rPr>
                <w:lang w:val="pt-BR"/>
              </w:rPr>
            </w:pPr>
            <w:r w:rsidRPr="002B2B9E">
              <w:rPr>
                <w:lang w:val="pt-BR"/>
              </w:rPr>
              <w:t>1350</w:t>
            </w:r>
          </w:p>
        </w:tc>
        <w:tc>
          <w:tcPr>
            <w:tcW w:w="621" w:type="dxa"/>
            <w:tcBorders>
              <w:left w:val="single" w:sz="12" w:space="0" w:color="auto"/>
              <w:bottom w:val="single" w:sz="18" w:space="0" w:color="auto"/>
              <w:right w:val="single" w:sz="6" w:space="0" w:color="auto"/>
            </w:tcBorders>
          </w:tcPr>
          <w:p w14:paraId="7A1DE3A3" w14:textId="77777777" w:rsidR="00221166" w:rsidRPr="002B2B9E" w:rsidRDefault="00221166" w:rsidP="001C6787">
            <w:pPr>
              <w:jc w:val="center"/>
              <w:rPr>
                <w:lang w:val="pt-BR"/>
              </w:rPr>
            </w:pPr>
            <w:r w:rsidRPr="002B2B9E">
              <w:rPr>
                <w:lang w:val="pt-BR"/>
              </w:rPr>
              <w:t>2,1</w:t>
            </w:r>
          </w:p>
        </w:tc>
        <w:tc>
          <w:tcPr>
            <w:tcW w:w="715" w:type="dxa"/>
            <w:tcBorders>
              <w:left w:val="single" w:sz="6" w:space="0" w:color="auto"/>
              <w:bottom w:val="single" w:sz="18" w:space="0" w:color="auto"/>
              <w:right w:val="single" w:sz="6" w:space="0" w:color="auto"/>
            </w:tcBorders>
          </w:tcPr>
          <w:p w14:paraId="67B2DB0D" w14:textId="77777777" w:rsidR="00221166" w:rsidRPr="002B2B9E" w:rsidRDefault="00221166" w:rsidP="001C6787">
            <w:pPr>
              <w:jc w:val="center"/>
              <w:rPr>
                <w:lang w:val="pt-BR"/>
              </w:rPr>
            </w:pPr>
            <w:r w:rsidRPr="002B2B9E">
              <w:rPr>
                <w:lang w:val="pt-BR"/>
              </w:rPr>
              <w:t>3,3</w:t>
            </w:r>
          </w:p>
        </w:tc>
        <w:tc>
          <w:tcPr>
            <w:tcW w:w="625" w:type="dxa"/>
            <w:tcBorders>
              <w:left w:val="single" w:sz="6" w:space="0" w:color="auto"/>
              <w:bottom w:val="single" w:sz="18" w:space="0" w:color="auto"/>
              <w:right w:val="single" w:sz="6" w:space="0" w:color="auto"/>
            </w:tcBorders>
          </w:tcPr>
          <w:p w14:paraId="538A5EDC" w14:textId="77777777" w:rsidR="00221166" w:rsidRPr="002B2B9E" w:rsidRDefault="00221166" w:rsidP="001C6787">
            <w:pPr>
              <w:jc w:val="center"/>
              <w:rPr>
                <w:lang w:val="pt-BR"/>
              </w:rPr>
            </w:pPr>
            <w:r w:rsidRPr="002B2B9E">
              <w:rPr>
                <w:lang w:val="pt-BR"/>
              </w:rPr>
              <w:t>5,4</w:t>
            </w:r>
          </w:p>
        </w:tc>
        <w:tc>
          <w:tcPr>
            <w:tcW w:w="559" w:type="dxa"/>
            <w:tcBorders>
              <w:left w:val="single" w:sz="6" w:space="0" w:color="auto"/>
              <w:bottom w:val="single" w:sz="18" w:space="0" w:color="auto"/>
              <w:right w:val="single" w:sz="6" w:space="0" w:color="auto"/>
            </w:tcBorders>
          </w:tcPr>
          <w:p w14:paraId="7E65EF4A" w14:textId="77777777" w:rsidR="00221166" w:rsidRPr="002B2B9E" w:rsidRDefault="00221166" w:rsidP="001C6787">
            <w:pPr>
              <w:jc w:val="center"/>
              <w:rPr>
                <w:lang w:val="pt-BR"/>
              </w:rPr>
            </w:pPr>
            <w:r w:rsidRPr="002B2B9E">
              <w:rPr>
                <w:lang w:val="pt-BR"/>
              </w:rPr>
              <w:t>8,6</w:t>
            </w:r>
          </w:p>
        </w:tc>
        <w:tc>
          <w:tcPr>
            <w:tcW w:w="599" w:type="dxa"/>
            <w:tcBorders>
              <w:left w:val="single" w:sz="6" w:space="0" w:color="auto"/>
              <w:bottom w:val="single" w:sz="18" w:space="0" w:color="auto"/>
              <w:right w:val="single" w:sz="12" w:space="0" w:color="auto"/>
            </w:tcBorders>
          </w:tcPr>
          <w:p w14:paraId="2799F421" w14:textId="77777777" w:rsidR="00221166" w:rsidRPr="002B2B9E" w:rsidRDefault="00221166" w:rsidP="001C6787">
            <w:pPr>
              <w:jc w:val="center"/>
              <w:rPr>
                <w:lang w:val="pt-BR"/>
              </w:rPr>
            </w:pPr>
            <w:r w:rsidRPr="002B2B9E">
              <w:rPr>
                <w:lang w:val="pt-BR"/>
              </w:rPr>
              <w:t>13,5</w:t>
            </w:r>
          </w:p>
        </w:tc>
      </w:tr>
    </w:tbl>
    <w:p w14:paraId="5CC7E35E" w14:textId="77777777" w:rsidR="00221166" w:rsidRPr="002B2B9E" w:rsidRDefault="00221166" w:rsidP="00221166">
      <w:pPr>
        <w:spacing w:line="360" w:lineRule="auto"/>
        <w:ind w:firstLine="720"/>
        <w:jc w:val="both"/>
        <w:rPr>
          <w:sz w:val="24"/>
          <w:lang w:val="pt-BR"/>
        </w:rPr>
      </w:pPr>
    </w:p>
    <w:p w14:paraId="7B6A6316" w14:textId="77777777" w:rsidR="00221166" w:rsidRPr="002B2B9E" w:rsidRDefault="00221166" w:rsidP="00221166">
      <w:pPr>
        <w:spacing w:line="360" w:lineRule="auto"/>
        <w:ind w:firstLine="720"/>
        <w:jc w:val="both"/>
        <w:rPr>
          <w:b/>
          <w:i/>
          <w:sz w:val="24"/>
          <w:lang w:val="pt-BR"/>
        </w:rPr>
      </w:pPr>
      <w:r w:rsidRPr="002B2B9E">
        <w:rPr>
          <w:b/>
          <w:i/>
          <w:sz w:val="24"/>
          <w:lang w:val="pt-BR"/>
        </w:rPr>
        <w:t>2.4. ESCOLHA DO AJUSTE</w:t>
      </w:r>
    </w:p>
    <w:p w14:paraId="3B68504F" w14:textId="77777777" w:rsidR="00221166" w:rsidRPr="002B2B9E" w:rsidRDefault="00221166" w:rsidP="00221166">
      <w:pPr>
        <w:jc w:val="both"/>
        <w:rPr>
          <w:sz w:val="24"/>
          <w:lang w:val="pt-BR"/>
        </w:rPr>
      </w:pPr>
    </w:p>
    <w:p w14:paraId="2BDDB05B" w14:textId="77777777" w:rsidR="00221166" w:rsidRPr="002B2B9E" w:rsidRDefault="00221166" w:rsidP="00221166">
      <w:pPr>
        <w:spacing w:line="360" w:lineRule="auto"/>
        <w:ind w:firstLine="720"/>
        <w:jc w:val="both"/>
        <w:rPr>
          <w:sz w:val="24"/>
          <w:lang w:val="pt-BR"/>
        </w:rPr>
      </w:pPr>
      <w:r w:rsidRPr="002B2B9E">
        <w:rPr>
          <w:sz w:val="24"/>
          <w:lang w:val="pt-BR"/>
        </w:rPr>
        <w:t>Os principais fatores que influenciam a escolha do ajuste são:</w:t>
      </w:r>
    </w:p>
    <w:p w14:paraId="72C35BBC" w14:textId="77777777" w:rsidR="00221166" w:rsidRPr="002B2B9E" w:rsidRDefault="00221166" w:rsidP="00221166">
      <w:pPr>
        <w:jc w:val="both"/>
        <w:rPr>
          <w:sz w:val="24"/>
          <w:lang w:val="pt-BR"/>
        </w:rPr>
      </w:pPr>
    </w:p>
    <w:p w14:paraId="4BA342D7" w14:textId="77777777" w:rsidR="00221166" w:rsidRPr="002B2B9E" w:rsidRDefault="00221166" w:rsidP="00221166">
      <w:pPr>
        <w:numPr>
          <w:ilvl w:val="0"/>
          <w:numId w:val="31"/>
        </w:numPr>
        <w:spacing w:line="360" w:lineRule="auto"/>
        <w:ind w:left="1003" w:hanging="283"/>
        <w:jc w:val="both"/>
        <w:rPr>
          <w:sz w:val="24"/>
          <w:lang w:val="pt-BR"/>
        </w:rPr>
      </w:pPr>
      <w:r w:rsidRPr="002B2B9E">
        <w:rPr>
          <w:sz w:val="24"/>
          <w:lang w:val="pt-BR"/>
        </w:rPr>
        <w:t>acabamento superficial das superfícies em contato</w:t>
      </w:r>
      <w:r>
        <w:rPr>
          <w:sz w:val="24"/>
          <w:lang w:val="pt-BR"/>
        </w:rPr>
        <w:t>;</w:t>
      </w:r>
    </w:p>
    <w:p w14:paraId="51482292" w14:textId="77777777" w:rsidR="00221166" w:rsidRPr="002B2B9E" w:rsidRDefault="00221166" w:rsidP="00221166">
      <w:pPr>
        <w:numPr>
          <w:ilvl w:val="0"/>
          <w:numId w:val="31"/>
        </w:numPr>
        <w:spacing w:line="360" w:lineRule="auto"/>
        <w:ind w:left="1003" w:hanging="283"/>
        <w:jc w:val="both"/>
        <w:rPr>
          <w:sz w:val="24"/>
          <w:lang w:val="pt-BR"/>
        </w:rPr>
      </w:pPr>
      <w:r w:rsidRPr="002B2B9E">
        <w:rPr>
          <w:sz w:val="24"/>
          <w:lang w:val="pt-BR"/>
        </w:rPr>
        <w:t>comprimento de contato</w:t>
      </w:r>
      <w:r>
        <w:rPr>
          <w:sz w:val="24"/>
          <w:lang w:val="pt-BR"/>
        </w:rPr>
        <w:t>;</w:t>
      </w:r>
    </w:p>
    <w:p w14:paraId="57632D87" w14:textId="77777777" w:rsidR="00221166" w:rsidRPr="002B2B9E" w:rsidRDefault="00221166" w:rsidP="00221166">
      <w:pPr>
        <w:numPr>
          <w:ilvl w:val="0"/>
          <w:numId w:val="31"/>
        </w:numPr>
        <w:spacing w:line="360" w:lineRule="auto"/>
        <w:ind w:left="1003" w:hanging="283"/>
        <w:jc w:val="both"/>
        <w:rPr>
          <w:sz w:val="24"/>
          <w:lang w:val="pt-BR"/>
        </w:rPr>
      </w:pPr>
      <w:r w:rsidRPr="002B2B9E">
        <w:rPr>
          <w:sz w:val="24"/>
          <w:lang w:val="pt-BR"/>
        </w:rPr>
        <w:t>movimento relativo entre as peças</w:t>
      </w:r>
      <w:r>
        <w:rPr>
          <w:sz w:val="24"/>
          <w:lang w:val="pt-BR"/>
        </w:rPr>
        <w:t>;</w:t>
      </w:r>
    </w:p>
    <w:p w14:paraId="12D682DD" w14:textId="77777777" w:rsidR="00221166" w:rsidRPr="002B2B9E" w:rsidRDefault="00221166" w:rsidP="00221166">
      <w:pPr>
        <w:numPr>
          <w:ilvl w:val="0"/>
          <w:numId w:val="31"/>
        </w:numPr>
        <w:spacing w:line="360" w:lineRule="auto"/>
        <w:ind w:left="1003" w:hanging="283"/>
        <w:jc w:val="both"/>
        <w:rPr>
          <w:sz w:val="24"/>
          <w:lang w:val="pt-BR"/>
        </w:rPr>
      </w:pPr>
      <w:r w:rsidRPr="002B2B9E">
        <w:rPr>
          <w:sz w:val="24"/>
          <w:lang w:val="pt-BR"/>
        </w:rPr>
        <w:t>velocidade de funcionamento</w:t>
      </w:r>
      <w:r>
        <w:rPr>
          <w:sz w:val="24"/>
          <w:lang w:val="pt-BR"/>
        </w:rPr>
        <w:t>;</w:t>
      </w:r>
    </w:p>
    <w:p w14:paraId="4A672490" w14:textId="77777777" w:rsidR="00221166" w:rsidRPr="002B2B9E" w:rsidRDefault="00221166" w:rsidP="00221166">
      <w:pPr>
        <w:numPr>
          <w:ilvl w:val="0"/>
          <w:numId w:val="31"/>
        </w:numPr>
        <w:spacing w:line="360" w:lineRule="auto"/>
        <w:ind w:left="1003" w:hanging="283"/>
        <w:jc w:val="both"/>
        <w:rPr>
          <w:sz w:val="24"/>
          <w:lang w:val="pt-BR"/>
        </w:rPr>
      </w:pPr>
      <w:r w:rsidRPr="002B2B9E">
        <w:rPr>
          <w:sz w:val="24"/>
          <w:lang w:val="pt-BR"/>
        </w:rPr>
        <w:t>tipo de material das peças</w:t>
      </w:r>
      <w:r>
        <w:rPr>
          <w:sz w:val="24"/>
          <w:lang w:val="pt-BR"/>
        </w:rPr>
        <w:t>;</w:t>
      </w:r>
    </w:p>
    <w:p w14:paraId="71F27EB4" w14:textId="77777777" w:rsidR="00221166" w:rsidRPr="002B2B9E" w:rsidRDefault="00221166" w:rsidP="00221166">
      <w:pPr>
        <w:numPr>
          <w:ilvl w:val="0"/>
          <w:numId w:val="31"/>
        </w:numPr>
        <w:spacing w:line="360" w:lineRule="auto"/>
        <w:ind w:left="1003" w:hanging="283"/>
        <w:jc w:val="both"/>
        <w:rPr>
          <w:sz w:val="24"/>
          <w:lang w:val="pt-BR"/>
        </w:rPr>
      </w:pPr>
      <w:r w:rsidRPr="002B2B9E">
        <w:rPr>
          <w:sz w:val="24"/>
          <w:lang w:val="pt-BR"/>
        </w:rPr>
        <w:t>temperatura</w:t>
      </w:r>
      <w:r>
        <w:rPr>
          <w:sz w:val="24"/>
          <w:lang w:val="pt-BR"/>
        </w:rPr>
        <w:t>;</w:t>
      </w:r>
    </w:p>
    <w:p w14:paraId="7EF3A9C9" w14:textId="77777777" w:rsidR="00221166" w:rsidRPr="002B2B9E" w:rsidRDefault="00221166" w:rsidP="00221166">
      <w:pPr>
        <w:numPr>
          <w:ilvl w:val="0"/>
          <w:numId w:val="31"/>
        </w:numPr>
        <w:spacing w:line="360" w:lineRule="auto"/>
        <w:ind w:left="1003" w:hanging="283"/>
        <w:jc w:val="both"/>
        <w:rPr>
          <w:sz w:val="24"/>
          <w:lang w:val="pt-BR"/>
        </w:rPr>
      </w:pPr>
      <w:r w:rsidRPr="002B2B9E">
        <w:rPr>
          <w:sz w:val="24"/>
          <w:lang w:val="pt-BR"/>
        </w:rPr>
        <w:t>lubrificação</w:t>
      </w:r>
      <w:r>
        <w:rPr>
          <w:sz w:val="24"/>
          <w:lang w:val="pt-BR"/>
        </w:rPr>
        <w:t>;</w:t>
      </w:r>
    </w:p>
    <w:p w14:paraId="64C58186" w14:textId="77777777" w:rsidR="00221166" w:rsidRPr="002B2B9E" w:rsidRDefault="00221166" w:rsidP="00221166">
      <w:pPr>
        <w:numPr>
          <w:ilvl w:val="0"/>
          <w:numId w:val="31"/>
        </w:numPr>
        <w:spacing w:line="360" w:lineRule="auto"/>
        <w:ind w:left="1003" w:hanging="283"/>
        <w:jc w:val="both"/>
        <w:rPr>
          <w:sz w:val="24"/>
          <w:lang w:val="pt-BR"/>
        </w:rPr>
      </w:pPr>
      <w:r w:rsidRPr="002B2B9E">
        <w:rPr>
          <w:sz w:val="24"/>
          <w:lang w:val="pt-BR"/>
        </w:rPr>
        <w:t>quantidade de peças</w:t>
      </w:r>
      <w:r>
        <w:rPr>
          <w:sz w:val="24"/>
          <w:lang w:val="pt-BR"/>
        </w:rPr>
        <w:t>; e</w:t>
      </w:r>
    </w:p>
    <w:p w14:paraId="0806D51D" w14:textId="77777777" w:rsidR="00221166" w:rsidRPr="002B2B9E" w:rsidRDefault="00221166" w:rsidP="00221166">
      <w:pPr>
        <w:numPr>
          <w:ilvl w:val="0"/>
          <w:numId w:val="31"/>
        </w:numPr>
        <w:spacing w:line="360" w:lineRule="auto"/>
        <w:ind w:left="1003" w:hanging="283"/>
        <w:jc w:val="both"/>
        <w:rPr>
          <w:sz w:val="24"/>
          <w:lang w:val="pt-BR"/>
        </w:rPr>
      </w:pPr>
      <w:r w:rsidRPr="002B2B9E">
        <w:rPr>
          <w:sz w:val="24"/>
          <w:lang w:val="pt-BR"/>
        </w:rPr>
        <w:t>custo da produção</w:t>
      </w:r>
      <w:r>
        <w:rPr>
          <w:sz w:val="24"/>
          <w:lang w:val="pt-BR"/>
        </w:rPr>
        <w:t>.</w:t>
      </w:r>
    </w:p>
    <w:p w14:paraId="092A6E70" w14:textId="77777777" w:rsidR="00221166" w:rsidRPr="002B2B9E" w:rsidRDefault="00221166" w:rsidP="00221166">
      <w:pPr>
        <w:spacing w:line="360" w:lineRule="auto"/>
        <w:jc w:val="both"/>
        <w:rPr>
          <w:sz w:val="24"/>
          <w:lang w:val="pt-BR"/>
        </w:rPr>
      </w:pPr>
    </w:p>
    <w:p w14:paraId="3BDB7B4E" w14:textId="77777777" w:rsidR="00221166" w:rsidRPr="002B2B9E" w:rsidRDefault="00221166" w:rsidP="00221166">
      <w:pPr>
        <w:spacing w:line="360" w:lineRule="auto"/>
        <w:ind w:firstLine="568"/>
        <w:jc w:val="both"/>
        <w:rPr>
          <w:b/>
          <w:i/>
          <w:sz w:val="24"/>
          <w:lang w:val="pt-BR"/>
        </w:rPr>
      </w:pPr>
      <w:r w:rsidRPr="002B2B9E">
        <w:rPr>
          <w:b/>
          <w:i/>
          <w:sz w:val="24"/>
          <w:lang w:val="pt-BR"/>
        </w:rPr>
        <w:t>2.5. RECOMENDAÇÕES PARA ESCOLHA DO AJUSTE</w:t>
      </w:r>
    </w:p>
    <w:p w14:paraId="6E163726" w14:textId="77777777" w:rsidR="00221166" w:rsidRPr="002B2B9E" w:rsidRDefault="00221166" w:rsidP="00221166">
      <w:pPr>
        <w:jc w:val="both"/>
        <w:rPr>
          <w:sz w:val="24"/>
          <w:lang w:val="pt-BR"/>
        </w:rPr>
      </w:pPr>
    </w:p>
    <w:p w14:paraId="654EA882" w14:textId="77777777" w:rsidR="00221166" w:rsidRPr="002B2B9E" w:rsidRDefault="00221166" w:rsidP="00221166">
      <w:pPr>
        <w:spacing w:line="360" w:lineRule="auto"/>
        <w:ind w:left="568" w:hanging="284"/>
        <w:jc w:val="both"/>
        <w:rPr>
          <w:sz w:val="24"/>
          <w:lang w:val="pt-BR"/>
        </w:rPr>
      </w:pPr>
      <w:r w:rsidRPr="002B2B9E">
        <w:rPr>
          <w:sz w:val="24"/>
          <w:lang w:val="pt-BR"/>
        </w:rPr>
        <w:t>1. Evitar excesso de precisão, utilizando na fabricação das peças as tolerâncias mais amplas possíveis, de acordo com as condições de trabalho do conjunto.</w:t>
      </w:r>
    </w:p>
    <w:p w14:paraId="15A37F3C" w14:textId="77777777" w:rsidR="00221166" w:rsidRPr="002B2B9E" w:rsidRDefault="00221166" w:rsidP="00221166">
      <w:pPr>
        <w:ind w:left="284"/>
        <w:jc w:val="both"/>
        <w:rPr>
          <w:sz w:val="24"/>
          <w:lang w:val="pt-BR"/>
        </w:rPr>
      </w:pPr>
    </w:p>
    <w:p w14:paraId="3C54EBE0" w14:textId="77777777" w:rsidR="00221166" w:rsidRPr="002B2B9E" w:rsidRDefault="00221166" w:rsidP="00221166">
      <w:pPr>
        <w:spacing w:line="360" w:lineRule="auto"/>
        <w:ind w:left="568" w:hanging="284"/>
        <w:jc w:val="both"/>
        <w:rPr>
          <w:sz w:val="24"/>
          <w:lang w:val="pt-BR"/>
        </w:rPr>
      </w:pPr>
      <w:r w:rsidRPr="002B2B9E">
        <w:rPr>
          <w:sz w:val="24"/>
          <w:lang w:val="pt-BR"/>
        </w:rPr>
        <w:lastRenderedPageBreak/>
        <w:t>2. Verificar a possibilidade de execução das peças, de acordo com as limitações dos processos de usinagem recomendados ou disponíveis.</w:t>
      </w:r>
    </w:p>
    <w:p w14:paraId="20E9CA5E" w14:textId="77777777" w:rsidR="00221166" w:rsidRPr="002B2B9E" w:rsidRDefault="00221166" w:rsidP="00221166">
      <w:pPr>
        <w:ind w:left="284"/>
        <w:jc w:val="both"/>
        <w:rPr>
          <w:sz w:val="24"/>
          <w:lang w:val="pt-BR"/>
        </w:rPr>
      </w:pPr>
      <w:r w:rsidRPr="002B2B9E">
        <w:rPr>
          <w:sz w:val="24"/>
          <w:lang w:val="pt-BR"/>
        </w:rPr>
        <w:t xml:space="preserve"> </w:t>
      </w:r>
    </w:p>
    <w:p w14:paraId="44053165" w14:textId="77777777" w:rsidR="00221166" w:rsidRPr="002B2B9E" w:rsidRDefault="00221166" w:rsidP="00221166">
      <w:pPr>
        <w:spacing w:line="360" w:lineRule="auto"/>
        <w:ind w:left="568" w:hanging="284"/>
        <w:jc w:val="both"/>
        <w:rPr>
          <w:sz w:val="24"/>
          <w:lang w:val="pt-BR"/>
        </w:rPr>
      </w:pPr>
      <w:r w:rsidRPr="002B2B9E">
        <w:rPr>
          <w:sz w:val="24"/>
          <w:lang w:val="pt-BR"/>
        </w:rPr>
        <w:t>3. Optar por tolerâncias mais amplas para o furo e mais apertadas para o eixo, devido a maior facilidade de usinagem e medição.</w:t>
      </w:r>
    </w:p>
    <w:p w14:paraId="1644C0D7" w14:textId="77777777" w:rsidR="00221166" w:rsidRPr="002B2B9E" w:rsidRDefault="00221166" w:rsidP="00221166">
      <w:pPr>
        <w:ind w:left="284"/>
        <w:jc w:val="both"/>
        <w:rPr>
          <w:sz w:val="24"/>
          <w:lang w:val="pt-BR"/>
        </w:rPr>
      </w:pPr>
    </w:p>
    <w:p w14:paraId="66A6C714" w14:textId="77777777" w:rsidR="00221166" w:rsidRPr="002B2B9E" w:rsidRDefault="00221166" w:rsidP="00221166">
      <w:pPr>
        <w:spacing w:line="360" w:lineRule="auto"/>
        <w:ind w:left="284"/>
        <w:jc w:val="both"/>
        <w:rPr>
          <w:sz w:val="24"/>
          <w:lang w:val="pt-BR"/>
        </w:rPr>
      </w:pPr>
      <w:r w:rsidRPr="002B2B9E">
        <w:rPr>
          <w:sz w:val="24"/>
          <w:lang w:val="pt-BR"/>
        </w:rPr>
        <w:t>4. Coerência entre as tolerâncias do furo e do eixo, de acordo com as recomendações abaixo:</w:t>
      </w:r>
    </w:p>
    <w:p w14:paraId="27303557" w14:textId="77777777" w:rsidR="00221166" w:rsidRPr="002B2B9E" w:rsidRDefault="00221166" w:rsidP="00221166">
      <w:pPr>
        <w:jc w:val="both"/>
        <w:rPr>
          <w:sz w:val="24"/>
          <w:lang w:val="pt-BR"/>
        </w:rPr>
      </w:pPr>
    </w:p>
    <w:p w14:paraId="7F7B13BB" w14:textId="77777777" w:rsidR="00221166" w:rsidRPr="002B2B9E" w:rsidRDefault="00221166" w:rsidP="00221166">
      <w:pPr>
        <w:shd w:val="clear" w:color="auto" w:fill="D9D9D9" w:themeFill="background1" w:themeFillShade="D9"/>
        <w:ind w:left="284" w:right="141"/>
        <w:jc w:val="both"/>
        <w:rPr>
          <w:sz w:val="12"/>
          <w:szCs w:val="12"/>
          <w:lang w:val="pt-BR"/>
        </w:rPr>
      </w:pPr>
    </w:p>
    <w:p w14:paraId="2FB0F7ED" w14:textId="77777777" w:rsidR="00221166" w:rsidRPr="002B2B9E" w:rsidRDefault="00221166" w:rsidP="00221166">
      <w:pPr>
        <w:shd w:val="clear" w:color="auto" w:fill="D9D9D9" w:themeFill="background1" w:themeFillShade="D9"/>
        <w:ind w:left="284" w:right="141" w:firstLine="425"/>
        <w:jc w:val="both"/>
        <w:rPr>
          <w:b/>
          <w:i/>
          <w:sz w:val="24"/>
          <w:lang w:val="pt-BR"/>
        </w:rPr>
      </w:pPr>
      <w:r w:rsidRPr="002B2B9E">
        <w:rPr>
          <w:b/>
          <w:i/>
          <w:sz w:val="24"/>
          <w:lang w:val="pt-BR"/>
        </w:rPr>
        <w:t>REGRA GERAL:</w:t>
      </w:r>
    </w:p>
    <w:p w14:paraId="332416D7" w14:textId="77777777" w:rsidR="00221166" w:rsidRPr="002B2B9E" w:rsidRDefault="00221166" w:rsidP="00221166">
      <w:pPr>
        <w:shd w:val="clear" w:color="auto" w:fill="D9D9D9" w:themeFill="background1" w:themeFillShade="D9"/>
        <w:ind w:left="284" w:right="141"/>
        <w:jc w:val="both"/>
        <w:rPr>
          <w:sz w:val="24"/>
          <w:lang w:val="pt-BR"/>
        </w:rPr>
      </w:pPr>
    </w:p>
    <w:p w14:paraId="0A8D047C" w14:textId="77777777" w:rsidR="00221166" w:rsidRPr="002B2B9E" w:rsidRDefault="00221166" w:rsidP="00221166">
      <w:pPr>
        <w:shd w:val="clear" w:color="auto" w:fill="D9D9D9" w:themeFill="background1" w:themeFillShade="D9"/>
        <w:ind w:left="284" w:right="141"/>
        <w:jc w:val="both"/>
        <w:rPr>
          <w:sz w:val="24"/>
          <w:lang w:val="pt-BR"/>
        </w:rPr>
      </w:pPr>
      <w:r w:rsidRPr="002B2B9E">
        <w:rPr>
          <w:sz w:val="24"/>
          <w:lang w:val="pt-BR"/>
        </w:rPr>
        <w:t xml:space="preserve"> </w:t>
      </w:r>
      <w:r w:rsidRPr="002B2B9E">
        <w:rPr>
          <w:sz w:val="24"/>
          <w:lang w:val="pt-BR"/>
        </w:rPr>
        <w:tab/>
        <w:t>Ajustes com folga (IT</w:t>
      </w:r>
      <w:smartTag w:uri="urn:schemas-microsoft-com:office:smarttags" w:element="metricconverter">
        <w:smartTagPr>
          <w:attr w:name="ProductID" w:val="8 a"/>
        </w:smartTagPr>
        <w:r w:rsidRPr="002B2B9E">
          <w:rPr>
            <w:sz w:val="24"/>
            <w:lang w:val="pt-BR"/>
          </w:rPr>
          <w:t>8 a</w:t>
        </w:r>
      </w:smartTag>
      <w:r w:rsidRPr="002B2B9E">
        <w:rPr>
          <w:sz w:val="24"/>
          <w:lang w:val="pt-BR"/>
        </w:rPr>
        <w:t xml:space="preserve"> IT11)</w:t>
      </w:r>
    </w:p>
    <w:p w14:paraId="5EF1BC5F" w14:textId="77777777" w:rsidR="00221166" w:rsidRPr="002B2B9E" w:rsidRDefault="00221166" w:rsidP="00221166">
      <w:pPr>
        <w:shd w:val="clear" w:color="auto" w:fill="D9D9D9" w:themeFill="background1" w:themeFillShade="D9"/>
        <w:ind w:left="284" w:right="141"/>
        <w:jc w:val="both"/>
        <w:rPr>
          <w:sz w:val="24"/>
          <w:lang w:val="pt-BR"/>
        </w:rPr>
      </w:pPr>
      <w:r w:rsidRPr="002B2B9E">
        <w:rPr>
          <w:sz w:val="24"/>
          <w:lang w:val="pt-BR"/>
        </w:rPr>
        <w:tab/>
      </w:r>
      <w:r w:rsidRPr="002B2B9E">
        <w:rPr>
          <w:sz w:val="24"/>
          <w:lang w:val="pt-BR"/>
        </w:rPr>
        <w:tab/>
      </w:r>
      <w:r w:rsidRPr="002B2B9E">
        <w:rPr>
          <w:sz w:val="24"/>
          <w:lang w:val="pt-BR"/>
        </w:rPr>
        <w:tab/>
      </w:r>
      <w:r w:rsidRPr="002B2B9E">
        <w:rPr>
          <w:sz w:val="24"/>
          <w:lang w:val="pt-BR"/>
        </w:rPr>
        <w:tab/>
      </w:r>
      <w:r w:rsidRPr="002B2B9E">
        <w:rPr>
          <w:sz w:val="24"/>
          <w:lang w:val="pt-BR"/>
        </w:rPr>
        <w:tab/>
      </w:r>
      <w:r w:rsidRPr="002B2B9E">
        <w:rPr>
          <w:sz w:val="24"/>
          <w:lang w:val="pt-BR"/>
        </w:rPr>
        <w:tab/>
      </w:r>
      <w:r w:rsidRPr="002B2B9E">
        <w:rPr>
          <w:sz w:val="24"/>
          <w:lang w:val="pt-BR"/>
        </w:rPr>
        <w:tab/>
      </w:r>
      <w:r w:rsidRPr="002B2B9E">
        <w:rPr>
          <w:sz w:val="24"/>
          <w:lang w:val="pt-BR"/>
        </w:rPr>
        <w:sym w:font="Symbol" w:char="F0EC"/>
      </w:r>
      <w:r w:rsidRPr="002B2B9E">
        <w:rPr>
          <w:sz w:val="24"/>
          <w:lang w:val="pt-BR"/>
        </w:rPr>
        <w:t>1</w:t>
      </w:r>
      <w:r w:rsidRPr="002B2B9E">
        <w:rPr>
          <w:sz w:val="24"/>
          <w:vertAlign w:val="superscript"/>
          <w:lang w:val="pt-BR"/>
        </w:rPr>
        <w:t>a</w:t>
      </w:r>
      <w:r w:rsidRPr="002B2B9E">
        <w:rPr>
          <w:sz w:val="24"/>
          <w:lang w:val="pt-BR"/>
        </w:rPr>
        <w:t xml:space="preserve"> opção: </w:t>
      </w:r>
      <w:r w:rsidRPr="002B2B9E">
        <w:rPr>
          <w:i/>
          <w:sz w:val="24"/>
          <w:lang w:val="pt-BR"/>
        </w:rPr>
        <w:sym w:font="Symbol" w:char="F061"/>
      </w:r>
      <w:r w:rsidRPr="002B2B9E">
        <w:rPr>
          <w:sz w:val="24"/>
          <w:lang w:val="pt-BR"/>
        </w:rPr>
        <w:t xml:space="preserve">’ = </w:t>
      </w:r>
      <w:r w:rsidRPr="002B2B9E">
        <w:rPr>
          <w:i/>
          <w:sz w:val="24"/>
          <w:lang w:val="pt-BR"/>
        </w:rPr>
        <w:sym w:font="Symbol" w:char="F061"/>
      </w:r>
      <w:r w:rsidRPr="002B2B9E">
        <w:rPr>
          <w:sz w:val="24"/>
          <w:lang w:val="pt-BR"/>
        </w:rPr>
        <w:t xml:space="preserve"> - 1</w:t>
      </w:r>
    </w:p>
    <w:p w14:paraId="7AD4729B" w14:textId="77777777" w:rsidR="00221166" w:rsidRPr="002B2B9E" w:rsidRDefault="00221166" w:rsidP="00221166">
      <w:pPr>
        <w:shd w:val="clear" w:color="auto" w:fill="D9D9D9" w:themeFill="background1" w:themeFillShade="D9"/>
        <w:ind w:left="284" w:right="141"/>
        <w:jc w:val="both"/>
        <w:rPr>
          <w:sz w:val="24"/>
          <w:lang w:val="pt-BR"/>
        </w:rPr>
      </w:pPr>
      <w:r w:rsidRPr="002B2B9E">
        <w:rPr>
          <w:sz w:val="24"/>
          <w:lang w:val="pt-BR"/>
        </w:rPr>
        <w:tab/>
      </w:r>
      <w:r w:rsidRPr="002B2B9E">
        <w:rPr>
          <w:sz w:val="24"/>
          <w:lang w:val="pt-BR"/>
        </w:rPr>
        <w:tab/>
        <w:t xml:space="preserve">FURO de IT </w:t>
      </w:r>
      <w:r w:rsidRPr="002B2B9E">
        <w:rPr>
          <w:i/>
          <w:sz w:val="24"/>
          <w:lang w:val="pt-BR"/>
        </w:rPr>
        <w:sym w:font="Symbol" w:char="F061"/>
      </w:r>
      <w:r w:rsidRPr="002B2B9E">
        <w:rPr>
          <w:sz w:val="24"/>
          <w:lang w:val="pt-BR"/>
        </w:rPr>
        <w:t xml:space="preserve"> </w:t>
      </w:r>
      <w:r w:rsidRPr="002B2B9E">
        <w:rPr>
          <w:sz w:val="24"/>
          <w:lang w:val="pt-BR"/>
        </w:rPr>
        <w:sym w:font="Symbol" w:char="F0DE"/>
      </w:r>
      <w:r w:rsidRPr="002B2B9E">
        <w:rPr>
          <w:sz w:val="24"/>
          <w:lang w:val="pt-BR"/>
        </w:rPr>
        <w:t xml:space="preserve"> EIXO de IT </w:t>
      </w:r>
      <w:r w:rsidRPr="002B2B9E">
        <w:rPr>
          <w:sz w:val="24"/>
          <w:lang w:val="pt-BR"/>
        </w:rPr>
        <w:tab/>
      </w:r>
      <w:r w:rsidRPr="002B2B9E">
        <w:rPr>
          <w:sz w:val="24"/>
          <w:lang w:val="pt-BR"/>
        </w:rPr>
        <w:sym w:font="Symbol" w:char="F0ED"/>
      </w:r>
      <w:r w:rsidRPr="002B2B9E">
        <w:rPr>
          <w:sz w:val="24"/>
          <w:lang w:val="pt-BR"/>
        </w:rPr>
        <w:t>2</w:t>
      </w:r>
      <w:r w:rsidRPr="002B2B9E">
        <w:rPr>
          <w:sz w:val="24"/>
          <w:vertAlign w:val="superscript"/>
          <w:lang w:val="pt-BR"/>
        </w:rPr>
        <w:t>a</w:t>
      </w:r>
      <w:r w:rsidRPr="002B2B9E">
        <w:rPr>
          <w:sz w:val="24"/>
          <w:lang w:val="pt-BR"/>
        </w:rPr>
        <w:t xml:space="preserve"> opção: </w:t>
      </w:r>
      <w:r w:rsidRPr="002B2B9E">
        <w:rPr>
          <w:i/>
          <w:sz w:val="24"/>
          <w:lang w:val="pt-BR"/>
        </w:rPr>
        <w:sym w:font="Symbol" w:char="F061"/>
      </w:r>
      <w:r w:rsidRPr="002B2B9E">
        <w:rPr>
          <w:sz w:val="24"/>
          <w:lang w:val="pt-BR"/>
        </w:rPr>
        <w:t xml:space="preserve">’ = </w:t>
      </w:r>
      <w:r w:rsidRPr="002B2B9E">
        <w:rPr>
          <w:i/>
          <w:sz w:val="24"/>
          <w:lang w:val="pt-BR"/>
        </w:rPr>
        <w:sym w:font="Symbol" w:char="F061"/>
      </w:r>
    </w:p>
    <w:p w14:paraId="433DAC4E" w14:textId="77777777" w:rsidR="00221166" w:rsidRPr="002B2B9E" w:rsidRDefault="00221166" w:rsidP="00221166">
      <w:pPr>
        <w:shd w:val="clear" w:color="auto" w:fill="D9D9D9" w:themeFill="background1" w:themeFillShade="D9"/>
        <w:ind w:left="284" w:right="141"/>
        <w:jc w:val="both"/>
        <w:rPr>
          <w:sz w:val="24"/>
          <w:lang w:val="pt-BR"/>
        </w:rPr>
      </w:pPr>
      <w:r w:rsidRPr="002B2B9E">
        <w:rPr>
          <w:sz w:val="24"/>
          <w:lang w:val="pt-BR"/>
        </w:rPr>
        <w:tab/>
      </w:r>
      <w:r w:rsidRPr="002B2B9E">
        <w:rPr>
          <w:sz w:val="24"/>
          <w:lang w:val="pt-BR"/>
        </w:rPr>
        <w:tab/>
      </w:r>
      <w:r w:rsidRPr="002B2B9E">
        <w:rPr>
          <w:sz w:val="24"/>
          <w:lang w:val="pt-BR"/>
        </w:rPr>
        <w:tab/>
      </w:r>
      <w:r w:rsidRPr="002B2B9E">
        <w:rPr>
          <w:sz w:val="24"/>
          <w:lang w:val="pt-BR"/>
        </w:rPr>
        <w:tab/>
      </w:r>
      <w:r w:rsidRPr="002B2B9E">
        <w:rPr>
          <w:sz w:val="24"/>
          <w:lang w:val="pt-BR"/>
        </w:rPr>
        <w:tab/>
      </w:r>
      <w:r w:rsidRPr="002B2B9E">
        <w:rPr>
          <w:sz w:val="24"/>
          <w:lang w:val="pt-BR"/>
        </w:rPr>
        <w:tab/>
      </w:r>
      <w:r w:rsidRPr="002B2B9E">
        <w:rPr>
          <w:sz w:val="24"/>
          <w:lang w:val="pt-BR"/>
        </w:rPr>
        <w:tab/>
      </w:r>
      <w:r w:rsidRPr="002B2B9E">
        <w:rPr>
          <w:sz w:val="24"/>
          <w:lang w:val="pt-BR"/>
        </w:rPr>
        <w:sym w:font="Symbol" w:char="F0EE"/>
      </w:r>
      <w:r w:rsidRPr="002B2B9E">
        <w:rPr>
          <w:sz w:val="24"/>
          <w:lang w:val="pt-BR"/>
        </w:rPr>
        <w:t>3</w:t>
      </w:r>
      <w:r w:rsidRPr="002B2B9E">
        <w:rPr>
          <w:sz w:val="24"/>
          <w:vertAlign w:val="superscript"/>
          <w:lang w:val="pt-BR"/>
        </w:rPr>
        <w:t>a</w:t>
      </w:r>
      <w:r w:rsidRPr="002B2B9E">
        <w:rPr>
          <w:sz w:val="24"/>
          <w:lang w:val="pt-BR"/>
        </w:rPr>
        <w:t xml:space="preserve"> opção: </w:t>
      </w:r>
      <w:r w:rsidRPr="002B2B9E">
        <w:rPr>
          <w:i/>
          <w:sz w:val="24"/>
          <w:lang w:val="pt-BR"/>
        </w:rPr>
        <w:sym w:font="Symbol" w:char="F061"/>
      </w:r>
      <w:r w:rsidRPr="002B2B9E">
        <w:rPr>
          <w:sz w:val="24"/>
          <w:lang w:val="pt-BR"/>
        </w:rPr>
        <w:t xml:space="preserve">’ = </w:t>
      </w:r>
      <w:r w:rsidRPr="002B2B9E">
        <w:rPr>
          <w:i/>
          <w:sz w:val="24"/>
          <w:lang w:val="pt-BR"/>
        </w:rPr>
        <w:sym w:font="Symbol" w:char="F061"/>
      </w:r>
      <w:r w:rsidRPr="002B2B9E">
        <w:rPr>
          <w:sz w:val="24"/>
          <w:lang w:val="pt-BR"/>
        </w:rPr>
        <w:t xml:space="preserve"> - 2</w:t>
      </w:r>
    </w:p>
    <w:p w14:paraId="3007F9E3" w14:textId="77777777" w:rsidR="00221166" w:rsidRPr="002B2B9E" w:rsidRDefault="00221166" w:rsidP="00221166">
      <w:pPr>
        <w:shd w:val="clear" w:color="auto" w:fill="D9D9D9" w:themeFill="background1" w:themeFillShade="D9"/>
        <w:ind w:left="284" w:right="141"/>
        <w:jc w:val="both"/>
        <w:rPr>
          <w:sz w:val="24"/>
          <w:lang w:val="pt-BR"/>
        </w:rPr>
      </w:pPr>
    </w:p>
    <w:p w14:paraId="3D0A533B" w14:textId="77777777" w:rsidR="00221166" w:rsidRPr="002B2B9E" w:rsidRDefault="00221166" w:rsidP="00221166">
      <w:pPr>
        <w:shd w:val="clear" w:color="auto" w:fill="D9D9D9" w:themeFill="background1" w:themeFillShade="D9"/>
        <w:ind w:left="284" w:right="141"/>
        <w:jc w:val="both"/>
        <w:rPr>
          <w:sz w:val="24"/>
          <w:lang w:val="pt-BR"/>
        </w:rPr>
      </w:pPr>
      <w:r w:rsidRPr="002B2B9E">
        <w:rPr>
          <w:sz w:val="24"/>
          <w:lang w:val="pt-BR"/>
        </w:rPr>
        <w:t xml:space="preserve"> </w:t>
      </w:r>
      <w:r w:rsidRPr="002B2B9E">
        <w:rPr>
          <w:sz w:val="24"/>
          <w:lang w:val="pt-BR"/>
        </w:rPr>
        <w:tab/>
        <w:t>Ajustes incertos ou fixos (IT</w:t>
      </w:r>
      <w:smartTag w:uri="urn:schemas-microsoft-com:office:smarttags" w:element="metricconverter">
        <w:smartTagPr>
          <w:attr w:name="ProductID" w:val="5 a"/>
        </w:smartTagPr>
        <w:r w:rsidRPr="002B2B9E">
          <w:rPr>
            <w:sz w:val="24"/>
            <w:lang w:val="pt-BR"/>
          </w:rPr>
          <w:t>5 a</w:t>
        </w:r>
      </w:smartTag>
      <w:r w:rsidRPr="002B2B9E">
        <w:rPr>
          <w:sz w:val="24"/>
          <w:lang w:val="pt-BR"/>
        </w:rPr>
        <w:t xml:space="preserve"> IT10)</w:t>
      </w:r>
    </w:p>
    <w:p w14:paraId="5027C923" w14:textId="77777777" w:rsidR="00221166" w:rsidRPr="002B2B9E" w:rsidRDefault="00221166" w:rsidP="00221166">
      <w:pPr>
        <w:shd w:val="clear" w:color="auto" w:fill="D9D9D9" w:themeFill="background1" w:themeFillShade="D9"/>
        <w:ind w:left="284" w:right="141"/>
        <w:jc w:val="both"/>
        <w:rPr>
          <w:sz w:val="24"/>
          <w:lang w:val="pt-BR"/>
        </w:rPr>
      </w:pPr>
      <w:r w:rsidRPr="002B2B9E">
        <w:rPr>
          <w:sz w:val="24"/>
          <w:lang w:val="pt-BR"/>
        </w:rPr>
        <w:tab/>
      </w:r>
      <w:r w:rsidRPr="002B2B9E">
        <w:rPr>
          <w:sz w:val="24"/>
          <w:lang w:val="pt-BR"/>
        </w:rPr>
        <w:tab/>
      </w:r>
      <w:r w:rsidRPr="002B2B9E">
        <w:rPr>
          <w:sz w:val="24"/>
          <w:lang w:val="pt-BR"/>
        </w:rPr>
        <w:tab/>
      </w:r>
      <w:r w:rsidRPr="002B2B9E">
        <w:rPr>
          <w:sz w:val="24"/>
          <w:lang w:val="pt-BR"/>
        </w:rPr>
        <w:tab/>
      </w:r>
      <w:r w:rsidRPr="002B2B9E">
        <w:rPr>
          <w:sz w:val="24"/>
          <w:lang w:val="pt-BR"/>
        </w:rPr>
        <w:tab/>
      </w:r>
      <w:r w:rsidRPr="002B2B9E">
        <w:rPr>
          <w:sz w:val="24"/>
          <w:lang w:val="pt-BR"/>
        </w:rPr>
        <w:tab/>
      </w:r>
      <w:r w:rsidRPr="002B2B9E">
        <w:rPr>
          <w:sz w:val="24"/>
          <w:lang w:val="pt-BR"/>
        </w:rPr>
        <w:tab/>
      </w:r>
      <w:r w:rsidRPr="002B2B9E">
        <w:rPr>
          <w:sz w:val="24"/>
          <w:lang w:val="pt-BR"/>
        </w:rPr>
        <w:sym w:font="Symbol" w:char="F0EC"/>
      </w:r>
      <w:r w:rsidRPr="002B2B9E">
        <w:rPr>
          <w:sz w:val="24"/>
          <w:lang w:val="pt-BR"/>
        </w:rPr>
        <w:t>1</w:t>
      </w:r>
      <w:r w:rsidRPr="002B2B9E">
        <w:rPr>
          <w:sz w:val="24"/>
          <w:vertAlign w:val="superscript"/>
          <w:lang w:val="pt-BR"/>
        </w:rPr>
        <w:t>a</w:t>
      </w:r>
      <w:r w:rsidRPr="002B2B9E">
        <w:rPr>
          <w:sz w:val="24"/>
          <w:lang w:val="pt-BR"/>
        </w:rPr>
        <w:t xml:space="preserve"> opção: </w:t>
      </w:r>
      <w:r w:rsidRPr="002B2B9E">
        <w:rPr>
          <w:i/>
          <w:sz w:val="24"/>
          <w:lang w:val="pt-BR"/>
        </w:rPr>
        <w:sym w:font="Symbol" w:char="F061"/>
      </w:r>
      <w:r w:rsidRPr="002B2B9E">
        <w:rPr>
          <w:sz w:val="24"/>
          <w:lang w:val="pt-BR"/>
        </w:rPr>
        <w:t xml:space="preserve">’ = </w:t>
      </w:r>
      <w:r w:rsidRPr="002B2B9E">
        <w:rPr>
          <w:i/>
          <w:sz w:val="24"/>
          <w:lang w:val="pt-BR"/>
        </w:rPr>
        <w:sym w:font="Symbol" w:char="F061"/>
      </w:r>
      <w:r w:rsidRPr="002B2B9E">
        <w:rPr>
          <w:sz w:val="24"/>
          <w:lang w:val="pt-BR"/>
        </w:rPr>
        <w:t xml:space="preserve"> - 1</w:t>
      </w:r>
    </w:p>
    <w:p w14:paraId="215C213A" w14:textId="77777777" w:rsidR="00221166" w:rsidRPr="002B2B9E" w:rsidRDefault="00221166" w:rsidP="00221166">
      <w:pPr>
        <w:shd w:val="clear" w:color="auto" w:fill="D9D9D9" w:themeFill="background1" w:themeFillShade="D9"/>
        <w:ind w:left="284" w:right="141"/>
        <w:jc w:val="both"/>
        <w:rPr>
          <w:sz w:val="24"/>
          <w:lang w:val="pt-BR"/>
        </w:rPr>
      </w:pPr>
      <w:r w:rsidRPr="002B2B9E">
        <w:rPr>
          <w:sz w:val="24"/>
          <w:lang w:val="pt-BR"/>
        </w:rPr>
        <w:tab/>
      </w:r>
      <w:r w:rsidRPr="002B2B9E">
        <w:rPr>
          <w:sz w:val="24"/>
          <w:lang w:val="pt-BR"/>
        </w:rPr>
        <w:tab/>
        <w:t xml:space="preserve">FURO de IT </w:t>
      </w:r>
      <w:r w:rsidRPr="002B2B9E">
        <w:rPr>
          <w:i/>
          <w:sz w:val="24"/>
          <w:lang w:val="pt-BR"/>
        </w:rPr>
        <w:sym w:font="Symbol" w:char="F061"/>
      </w:r>
      <w:r w:rsidRPr="002B2B9E">
        <w:rPr>
          <w:sz w:val="24"/>
          <w:lang w:val="pt-BR"/>
        </w:rPr>
        <w:t xml:space="preserve"> </w:t>
      </w:r>
      <w:r w:rsidRPr="002B2B9E">
        <w:rPr>
          <w:sz w:val="24"/>
          <w:lang w:val="pt-BR"/>
        </w:rPr>
        <w:sym w:font="Symbol" w:char="F0DE"/>
      </w:r>
      <w:r w:rsidRPr="002B2B9E">
        <w:rPr>
          <w:sz w:val="24"/>
          <w:lang w:val="pt-BR"/>
        </w:rPr>
        <w:t xml:space="preserve"> EIXO de IT</w:t>
      </w:r>
      <w:r w:rsidRPr="002B2B9E">
        <w:rPr>
          <w:sz w:val="24"/>
          <w:lang w:val="pt-BR"/>
        </w:rPr>
        <w:tab/>
      </w:r>
      <w:r w:rsidRPr="002B2B9E">
        <w:rPr>
          <w:sz w:val="24"/>
          <w:lang w:val="pt-BR"/>
        </w:rPr>
        <w:sym w:font="Symbol" w:char="F0ED"/>
      </w:r>
    </w:p>
    <w:p w14:paraId="66737BEB" w14:textId="77777777" w:rsidR="00221166" w:rsidRPr="002B2B9E" w:rsidRDefault="00221166" w:rsidP="00221166">
      <w:pPr>
        <w:shd w:val="clear" w:color="auto" w:fill="D9D9D9" w:themeFill="background1" w:themeFillShade="D9"/>
        <w:ind w:left="284" w:right="141"/>
        <w:jc w:val="both"/>
        <w:rPr>
          <w:sz w:val="24"/>
          <w:lang w:val="pt-BR"/>
        </w:rPr>
      </w:pPr>
      <w:r w:rsidRPr="002B2B9E">
        <w:rPr>
          <w:sz w:val="24"/>
          <w:lang w:val="pt-BR"/>
        </w:rPr>
        <w:tab/>
      </w:r>
      <w:r w:rsidRPr="002B2B9E">
        <w:rPr>
          <w:sz w:val="24"/>
          <w:lang w:val="pt-BR"/>
        </w:rPr>
        <w:tab/>
      </w:r>
      <w:r w:rsidRPr="002B2B9E">
        <w:rPr>
          <w:sz w:val="24"/>
          <w:lang w:val="pt-BR"/>
        </w:rPr>
        <w:tab/>
      </w:r>
      <w:r w:rsidRPr="002B2B9E">
        <w:rPr>
          <w:sz w:val="24"/>
          <w:lang w:val="pt-BR"/>
        </w:rPr>
        <w:tab/>
      </w:r>
      <w:r w:rsidRPr="002B2B9E">
        <w:rPr>
          <w:sz w:val="24"/>
          <w:lang w:val="pt-BR"/>
        </w:rPr>
        <w:tab/>
      </w:r>
      <w:r w:rsidRPr="002B2B9E">
        <w:rPr>
          <w:sz w:val="24"/>
          <w:lang w:val="pt-BR"/>
        </w:rPr>
        <w:tab/>
      </w:r>
      <w:r w:rsidRPr="002B2B9E">
        <w:rPr>
          <w:sz w:val="24"/>
          <w:lang w:val="pt-BR"/>
        </w:rPr>
        <w:tab/>
      </w:r>
      <w:r w:rsidRPr="002B2B9E">
        <w:rPr>
          <w:sz w:val="24"/>
          <w:lang w:val="pt-BR"/>
        </w:rPr>
        <w:sym w:font="Symbol" w:char="F0EE"/>
      </w:r>
      <w:r w:rsidRPr="002B2B9E">
        <w:rPr>
          <w:sz w:val="24"/>
          <w:lang w:val="pt-BR"/>
        </w:rPr>
        <w:t>2</w:t>
      </w:r>
      <w:r w:rsidRPr="002B2B9E">
        <w:rPr>
          <w:sz w:val="24"/>
          <w:vertAlign w:val="superscript"/>
          <w:lang w:val="pt-BR"/>
        </w:rPr>
        <w:t>a</w:t>
      </w:r>
      <w:r w:rsidRPr="002B2B9E">
        <w:rPr>
          <w:sz w:val="24"/>
          <w:lang w:val="pt-BR"/>
        </w:rPr>
        <w:t xml:space="preserve"> opção: </w:t>
      </w:r>
      <w:r w:rsidRPr="002B2B9E">
        <w:rPr>
          <w:i/>
          <w:sz w:val="24"/>
          <w:lang w:val="pt-BR"/>
        </w:rPr>
        <w:sym w:font="Symbol" w:char="F061"/>
      </w:r>
      <w:r w:rsidRPr="002B2B9E">
        <w:rPr>
          <w:sz w:val="24"/>
          <w:lang w:val="pt-BR"/>
        </w:rPr>
        <w:t xml:space="preserve">’ = </w:t>
      </w:r>
      <w:r w:rsidRPr="002B2B9E">
        <w:rPr>
          <w:i/>
          <w:sz w:val="24"/>
          <w:lang w:val="pt-BR"/>
        </w:rPr>
        <w:sym w:font="Symbol" w:char="F061"/>
      </w:r>
    </w:p>
    <w:p w14:paraId="7765DC01" w14:textId="77777777" w:rsidR="00221166" w:rsidRPr="002B2B9E" w:rsidRDefault="00221166" w:rsidP="00221166">
      <w:pPr>
        <w:shd w:val="clear" w:color="auto" w:fill="D9D9D9" w:themeFill="background1" w:themeFillShade="D9"/>
        <w:ind w:left="284" w:right="141"/>
        <w:jc w:val="both"/>
        <w:rPr>
          <w:sz w:val="12"/>
          <w:szCs w:val="12"/>
          <w:lang w:val="pt-BR"/>
        </w:rPr>
      </w:pPr>
    </w:p>
    <w:p w14:paraId="19B61950" w14:textId="77777777" w:rsidR="00221166" w:rsidRPr="002B2B9E" w:rsidRDefault="00221166" w:rsidP="00221166">
      <w:pPr>
        <w:spacing w:line="360" w:lineRule="auto"/>
        <w:ind w:left="568" w:hanging="284"/>
        <w:jc w:val="both"/>
        <w:rPr>
          <w:sz w:val="24"/>
          <w:lang w:val="pt-BR"/>
        </w:rPr>
      </w:pPr>
    </w:p>
    <w:p w14:paraId="79F5CAC8" w14:textId="77777777" w:rsidR="00221166" w:rsidRPr="002B2B9E" w:rsidRDefault="00221166" w:rsidP="00221166">
      <w:pPr>
        <w:spacing w:line="360" w:lineRule="auto"/>
        <w:ind w:left="568" w:hanging="284"/>
        <w:jc w:val="both"/>
        <w:rPr>
          <w:sz w:val="24"/>
          <w:lang w:val="pt-BR"/>
        </w:rPr>
      </w:pPr>
      <w:r w:rsidRPr="002B2B9E">
        <w:rPr>
          <w:sz w:val="24"/>
          <w:lang w:val="pt-BR"/>
        </w:rPr>
        <w:t>5. Utilizar sempre que possível os ajustes recomendados, devido à certeza de funcionamento adequado.</w:t>
      </w:r>
    </w:p>
    <w:p w14:paraId="657147C0" w14:textId="77777777" w:rsidR="00221166" w:rsidRPr="002B2B9E" w:rsidRDefault="00221166" w:rsidP="00221166">
      <w:pPr>
        <w:ind w:left="284"/>
        <w:jc w:val="both"/>
        <w:rPr>
          <w:sz w:val="24"/>
          <w:lang w:val="pt-BR"/>
        </w:rPr>
      </w:pPr>
    </w:p>
    <w:p w14:paraId="45DA7C92" w14:textId="77777777" w:rsidR="00221166" w:rsidRDefault="00221166" w:rsidP="00221166">
      <w:pPr>
        <w:spacing w:line="360" w:lineRule="auto"/>
        <w:ind w:left="568" w:hanging="284"/>
        <w:jc w:val="both"/>
        <w:rPr>
          <w:sz w:val="24"/>
          <w:lang w:val="pt-BR"/>
        </w:rPr>
      </w:pPr>
      <w:r w:rsidRPr="002B2B9E">
        <w:rPr>
          <w:sz w:val="24"/>
          <w:lang w:val="pt-BR"/>
        </w:rPr>
        <w:t>6. Seguir sempre as recomendações dos fabricantes e as tabelas constantes em livros especializados em ajustagem mecânica e normas técnicas. O ANEXO 1</w:t>
      </w:r>
      <w:r>
        <w:rPr>
          <w:sz w:val="24"/>
          <w:lang w:val="pt-BR"/>
        </w:rPr>
        <w:t xml:space="preserve">, pág. </w:t>
      </w:r>
      <w:r w:rsidRPr="00661482">
        <w:rPr>
          <w:sz w:val="24"/>
          <w:lang w:val="pt-BR"/>
        </w:rPr>
        <w:t>11</w:t>
      </w:r>
      <w:r>
        <w:rPr>
          <w:sz w:val="24"/>
          <w:lang w:val="pt-BR"/>
        </w:rPr>
        <w:t>4,</w:t>
      </w:r>
      <w:r w:rsidRPr="002B2B9E">
        <w:rPr>
          <w:sz w:val="24"/>
          <w:lang w:val="pt-BR"/>
        </w:rPr>
        <w:t xml:space="preserve"> apresenta alguns ajustes recomendados e suas características.</w:t>
      </w:r>
    </w:p>
    <w:p w14:paraId="69E9D57D" w14:textId="77777777" w:rsidR="00221166" w:rsidRDefault="00221166" w:rsidP="00221166">
      <w:pPr>
        <w:spacing w:line="360" w:lineRule="auto"/>
        <w:ind w:left="568" w:hanging="284"/>
        <w:jc w:val="both"/>
        <w:rPr>
          <w:sz w:val="24"/>
          <w:lang w:val="pt-BR"/>
        </w:rPr>
      </w:pPr>
    </w:p>
    <w:p w14:paraId="4AAFFE31" w14:textId="77777777" w:rsidR="00221166" w:rsidRDefault="00221166" w:rsidP="00221166">
      <w:pPr>
        <w:spacing w:line="360" w:lineRule="auto"/>
        <w:ind w:left="568" w:hanging="284"/>
        <w:jc w:val="both"/>
        <w:rPr>
          <w:sz w:val="24"/>
          <w:lang w:val="pt-BR"/>
        </w:rPr>
      </w:pPr>
      <w:r>
        <w:rPr>
          <w:sz w:val="24"/>
          <w:lang w:val="pt-BR"/>
        </w:rPr>
        <w:t>OBSERVAÇÕES:</w:t>
      </w:r>
    </w:p>
    <w:p w14:paraId="5CB77936" w14:textId="77777777" w:rsidR="00221166" w:rsidRDefault="00221166" w:rsidP="00221166">
      <w:pPr>
        <w:spacing w:line="360" w:lineRule="auto"/>
        <w:ind w:left="568" w:hanging="284"/>
        <w:jc w:val="both"/>
        <w:rPr>
          <w:sz w:val="24"/>
          <w:lang w:val="pt-BR"/>
        </w:rPr>
      </w:pPr>
    </w:p>
    <w:p w14:paraId="05B1FD8A" w14:textId="77777777" w:rsidR="00221166" w:rsidRDefault="00221166" w:rsidP="00221166">
      <w:pPr>
        <w:spacing w:line="360" w:lineRule="auto"/>
        <w:ind w:firstLine="1134"/>
        <w:jc w:val="both"/>
        <w:rPr>
          <w:sz w:val="24"/>
          <w:lang w:val="pt-BR"/>
        </w:rPr>
      </w:pPr>
      <w:r>
        <w:rPr>
          <w:sz w:val="24"/>
          <w:lang w:val="pt-BR"/>
        </w:rPr>
        <w:t>Até este ponto podemos observar que o</w:t>
      </w:r>
      <w:r w:rsidRPr="00FE7FD5">
        <w:rPr>
          <w:sz w:val="24"/>
          <w:lang w:val="pt-BR"/>
        </w:rPr>
        <w:t xml:space="preserve"> sistema de tolerância e ajustes oferece a possibilidade de uma escolha muito ampla entre as várias classes de tolerância</w:t>
      </w:r>
      <w:r>
        <w:rPr>
          <w:sz w:val="24"/>
          <w:lang w:val="pt-BR"/>
        </w:rPr>
        <w:t xml:space="preserve">; as possíveis combinações são muito vastas. </w:t>
      </w:r>
      <w:r w:rsidRPr="00FE7FD5">
        <w:rPr>
          <w:sz w:val="24"/>
          <w:lang w:val="pt-BR"/>
        </w:rPr>
        <w:t>​​</w:t>
      </w:r>
      <w:r>
        <w:rPr>
          <w:sz w:val="24"/>
          <w:lang w:val="pt-BR"/>
        </w:rPr>
        <w:t>O que os engenheiros sugerem para</w:t>
      </w:r>
      <w:r w:rsidRPr="00FE7FD5">
        <w:rPr>
          <w:sz w:val="24"/>
          <w:lang w:val="pt-BR"/>
        </w:rPr>
        <w:t xml:space="preserve"> restringir a seleção de classes de tolerância</w:t>
      </w:r>
      <w:r>
        <w:rPr>
          <w:sz w:val="24"/>
          <w:lang w:val="pt-BR"/>
        </w:rPr>
        <w:t xml:space="preserve"> é a utilização de ajustes recomendados</w:t>
      </w:r>
      <w:r w:rsidRPr="00FE7FD5">
        <w:rPr>
          <w:sz w:val="24"/>
          <w:lang w:val="pt-BR"/>
        </w:rPr>
        <w:t xml:space="preserve">, </w:t>
      </w:r>
      <w:r>
        <w:rPr>
          <w:sz w:val="24"/>
          <w:lang w:val="pt-BR"/>
        </w:rPr>
        <w:t xml:space="preserve">baseados em experiências prévias. As tabelas 2.5 e 2.6, abaixo, mostram essas recomendações. </w:t>
      </w:r>
    </w:p>
    <w:p w14:paraId="18584059" w14:textId="77777777" w:rsidR="00221166" w:rsidRDefault="00221166" w:rsidP="00221166">
      <w:pPr>
        <w:spacing w:line="360" w:lineRule="auto"/>
        <w:ind w:firstLine="1134"/>
        <w:jc w:val="both"/>
        <w:rPr>
          <w:sz w:val="24"/>
          <w:lang w:val="pt-BR"/>
        </w:rPr>
      </w:pPr>
      <w:r>
        <w:rPr>
          <w:sz w:val="24"/>
          <w:lang w:val="pt-BR"/>
        </w:rPr>
        <w:t xml:space="preserve">Uma vantagem dos ajustes recomendados é que </w:t>
      </w:r>
      <w:r w:rsidRPr="00FE7FD5">
        <w:rPr>
          <w:sz w:val="24"/>
          <w:lang w:val="pt-BR"/>
        </w:rPr>
        <w:t>uma multiplicidade desnecessária de ferramentas e medidores pode ser evitada.</w:t>
      </w:r>
    </w:p>
    <w:p w14:paraId="0CA94611" w14:textId="77777777" w:rsidR="00221166" w:rsidRDefault="00221166" w:rsidP="00221166">
      <w:pPr>
        <w:rPr>
          <w:lang w:val="pt-BR"/>
        </w:rPr>
      </w:pPr>
    </w:p>
    <w:p w14:paraId="54F1A256" w14:textId="77777777" w:rsidR="00221166" w:rsidRDefault="00221166" w:rsidP="00221166">
      <w:pPr>
        <w:rPr>
          <w:lang w:val="pt-BR"/>
        </w:rPr>
      </w:pPr>
    </w:p>
    <w:p w14:paraId="54EDA4DE" w14:textId="77777777" w:rsidR="00221166" w:rsidRDefault="00221166" w:rsidP="00221166">
      <w:pPr>
        <w:rPr>
          <w:lang w:val="pt-BR"/>
        </w:rPr>
      </w:pPr>
    </w:p>
    <w:p w14:paraId="3BDABA81" w14:textId="77777777" w:rsidR="00221166" w:rsidRPr="00FA0AA6" w:rsidRDefault="00221166" w:rsidP="00221166">
      <w:pPr>
        <w:spacing w:line="360" w:lineRule="auto"/>
        <w:jc w:val="center"/>
        <w:rPr>
          <w:i/>
          <w:iCs/>
          <w:lang w:val="pt-BR"/>
        </w:rPr>
      </w:pPr>
      <w:r w:rsidRPr="00FA0AA6">
        <w:rPr>
          <w:i/>
          <w:iCs/>
          <w:lang w:val="pt-BR"/>
        </w:rPr>
        <w:lastRenderedPageBreak/>
        <w:t>Tabela 2.5 - Tolerâncias Preferenciais</w:t>
      </w:r>
      <w:r>
        <w:rPr>
          <w:i/>
          <w:iCs/>
          <w:lang w:val="pt-BR"/>
        </w:rPr>
        <w:t xml:space="preserve"> – FUROS*</w:t>
      </w:r>
    </w:p>
    <w:tbl>
      <w:tblPr>
        <w:tblStyle w:val="Tabelacomgrade"/>
        <w:tblW w:w="0" w:type="auto"/>
        <w:tblLook w:val="04A0" w:firstRow="1" w:lastRow="0" w:firstColumn="1" w:lastColumn="0" w:noHBand="0" w:noVBand="1"/>
      </w:tblPr>
      <w:tblGrid>
        <w:gridCol w:w="222"/>
        <w:gridCol w:w="537"/>
        <w:gridCol w:w="537"/>
        <w:gridCol w:w="537"/>
        <w:gridCol w:w="548"/>
        <w:gridCol w:w="526"/>
        <w:gridCol w:w="441"/>
        <w:gridCol w:w="451"/>
        <w:gridCol w:w="558"/>
        <w:gridCol w:w="516"/>
        <w:gridCol w:w="441"/>
        <w:gridCol w:w="473"/>
        <w:gridCol w:w="451"/>
        <w:gridCol w:w="430"/>
        <w:gridCol w:w="441"/>
        <w:gridCol w:w="420"/>
        <w:gridCol w:w="420"/>
        <w:gridCol w:w="451"/>
        <w:gridCol w:w="430"/>
        <w:gridCol w:w="222"/>
      </w:tblGrid>
      <w:tr w:rsidR="00221166" w:rsidRPr="00417C09" w14:paraId="12D3F472" w14:textId="77777777" w:rsidTr="001C6787">
        <w:trPr>
          <w:trHeight w:val="113"/>
        </w:trPr>
        <w:tc>
          <w:tcPr>
            <w:tcW w:w="222" w:type="dxa"/>
            <w:tcBorders>
              <w:top w:val="single" w:sz="8" w:space="0" w:color="auto"/>
              <w:left w:val="single" w:sz="8" w:space="0" w:color="auto"/>
              <w:bottom w:val="nil"/>
              <w:right w:val="nil"/>
            </w:tcBorders>
          </w:tcPr>
          <w:p w14:paraId="5131C93E" w14:textId="77777777" w:rsidR="00221166" w:rsidRPr="00417C09" w:rsidRDefault="00221166" w:rsidP="001C6787">
            <w:pPr>
              <w:overflowPunct/>
              <w:autoSpaceDE/>
              <w:autoSpaceDN/>
              <w:adjustRightInd/>
              <w:jc w:val="center"/>
              <w:textAlignment w:val="auto"/>
              <w:rPr>
                <w:i/>
                <w:iCs/>
                <w:lang w:val="pt-BR"/>
              </w:rPr>
            </w:pPr>
          </w:p>
        </w:tc>
        <w:tc>
          <w:tcPr>
            <w:tcW w:w="562" w:type="dxa"/>
            <w:tcBorders>
              <w:top w:val="single" w:sz="8" w:space="0" w:color="auto"/>
              <w:left w:val="nil"/>
              <w:bottom w:val="nil"/>
              <w:right w:val="nil"/>
            </w:tcBorders>
            <w:vAlign w:val="center"/>
          </w:tcPr>
          <w:p w14:paraId="7E023C51" w14:textId="77777777" w:rsidR="00221166" w:rsidRPr="00417C09" w:rsidRDefault="00221166" w:rsidP="001C6787">
            <w:pPr>
              <w:overflowPunct/>
              <w:autoSpaceDE/>
              <w:autoSpaceDN/>
              <w:adjustRightInd/>
              <w:jc w:val="center"/>
              <w:textAlignment w:val="auto"/>
              <w:rPr>
                <w:i/>
                <w:iCs/>
                <w:lang w:val="pt-BR"/>
              </w:rPr>
            </w:pPr>
          </w:p>
        </w:tc>
        <w:tc>
          <w:tcPr>
            <w:tcW w:w="550" w:type="dxa"/>
            <w:tcBorders>
              <w:top w:val="single" w:sz="8" w:space="0" w:color="auto"/>
              <w:left w:val="nil"/>
              <w:bottom w:val="nil"/>
              <w:right w:val="nil"/>
            </w:tcBorders>
            <w:vAlign w:val="center"/>
          </w:tcPr>
          <w:p w14:paraId="36D0E5BD" w14:textId="77777777" w:rsidR="00221166" w:rsidRPr="00417C09" w:rsidRDefault="00221166" w:rsidP="001C6787">
            <w:pPr>
              <w:overflowPunct/>
              <w:autoSpaceDE/>
              <w:autoSpaceDN/>
              <w:adjustRightInd/>
              <w:jc w:val="center"/>
              <w:textAlignment w:val="auto"/>
              <w:rPr>
                <w:i/>
                <w:iCs/>
                <w:lang w:val="pt-BR"/>
              </w:rPr>
            </w:pPr>
          </w:p>
        </w:tc>
        <w:tc>
          <w:tcPr>
            <w:tcW w:w="550" w:type="dxa"/>
            <w:tcBorders>
              <w:top w:val="single" w:sz="8" w:space="0" w:color="auto"/>
              <w:left w:val="nil"/>
              <w:bottom w:val="nil"/>
              <w:right w:val="nil"/>
            </w:tcBorders>
            <w:vAlign w:val="center"/>
          </w:tcPr>
          <w:p w14:paraId="070A564F" w14:textId="77777777" w:rsidR="00221166" w:rsidRPr="00417C09" w:rsidRDefault="00221166" w:rsidP="001C6787">
            <w:pPr>
              <w:overflowPunct/>
              <w:autoSpaceDE/>
              <w:autoSpaceDN/>
              <w:adjustRightInd/>
              <w:jc w:val="center"/>
              <w:textAlignment w:val="auto"/>
              <w:rPr>
                <w:i/>
                <w:iCs/>
                <w:lang w:val="pt-BR"/>
              </w:rPr>
            </w:pPr>
          </w:p>
        </w:tc>
        <w:tc>
          <w:tcPr>
            <w:tcW w:w="561" w:type="dxa"/>
            <w:tcBorders>
              <w:top w:val="single" w:sz="8" w:space="0" w:color="auto"/>
              <w:left w:val="nil"/>
              <w:bottom w:val="nil"/>
              <w:right w:val="nil"/>
            </w:tcBorders>
            <w:vAlign w:val="center"/>
          </w:tcPr>
          <w:p w14:paraId="329DD597" w14:textId="77777777" w:rsidR="00221166" w:rsidRPr="00417C09" w:rsidRDefault="00221166" w:rsidP="001C6787">
            <w:pPr>
              <w:overflowPunct/>
              <w:autoSpaceDE/>
              <w:autoSpaceDN/>
              <w:adjustRightInd/>
              <w:jc w:val="center"/>
              <w:textAlignment w:val="auto"/>
              <w:rPr>
                <w:i/>
                <w:iCs/>
                <w:lang w:val="pt-BR"/>
              </w:rPr>
            </w:pPr>
          </w:p>
        </w:tc>
        <w:tc>
          <w:tcPr>
            <w:tcW w:w="539" w:type="dxa"/>
            <w:tcBorders>
              <w:top w:val="single" w:sz="8" w:space="0" w:color="auto"/>
              <w:left w:val="nil"/>
              <w:bottom w:val="nil"/>
              <w:right w:val="nil"/>
            </w:tcBorders>
            <w:vAlign w:val="center"/>
          </w:tcPr>
          <w:p w14:paraId="6C17C0DE" w14:textId="77777777" w:rsidR="00221166" w:rsidRPr="00417C09" w:rsidRDefault="00221166" w:rsidP="001C6787">
            <w:pPr>
              <w:overflowPunct/>
              <w:autoSpaceDE/>
              <w:autoSpaceDN/>
              <w:adjustRightInd/>
              <w:jc w:val="center"/>
              <w:textAlignment w:val="auto"/>
              <w:rPr>
                <w:i/>
                <w:iCs/>
                <w:lang w:val="pt-BR"/>
              </w:rPr>
            </w:pPr>
          </w:p>
        </w:tc>
        <w:tc>
          <w:tcPr>
            <w:tcW w:w="450" w:type="dxa"/>
            <w:tcBorders>
              <w:top w:val="single" w:sz="8" w:space="0" w:color="auto"/>
              <w:left w:val="nil"/>
              <w:bottom w:val="nil"/>
              <w:right w:val="nil"/>
            </w:tcBorders>
            <w:vAlign w:val="center"/>
          </w:tcPr>
          <w:p w14:paraId="664EFBA2" w14:textId="77777777" w:rsidR="00221166" w:rsidRPr="00417C09" w:rsidRDefault="00221166" w:rsidP="001C6787">
            <w:pPr>
              <w:overflowPunct/>
              <w:autoSpaceDE/>
              <w:autoSpaceDN/>
              <w:adjustRightInd/>
              <w:jc w:val="center"/>
              <w:textAlignment w:val="auto"/>
              <w:rPr>
                <w:i/>
                <w:iCs/>
                <w:lang w:val="pt-BR"/>
              </w:rPr>
            </w:pPr>
          </w:p>
        </w:tc>
        <w:tc>
          <w:tcPr>
            <w:tcW w:w="476" w:type="dxa"/>
            <w:tcBorders>
              <w:top w:val="single" w:sz="8" w:space="0" w:color="auto"/>
              <w:left w:val="nil"/>
              <w:bottom w:val="nil"/>
              <w:right w:val="nil"/>
            </w:tcBorders>
            <w:vAlign w:val="center"/>
          </w:tcPr>
          <w:p w14:paraId="7F1860C5" w14:textId="77777777" w:rsidR="00221166" w:rsidRPr="00417C09" w:rsidRDefault="00221166" w:rsidP="001C6787">
            <w:pPr>
              <w:overflowPunct/>
              <w:autoSpaceDE/>
              <w:autoSpaceDN/>
              <w:adjustRightInd/>
              <w:jc w:val="center"/>
              <w:textAlignment w:val="auto"/>
              <w:rPr>
                <w:i/>
                <w:iCs/>
                <w:lang w:val="pt-BR"/>
              </w:rPr>
            </w:pPr>
          </w:p>
        </w:tc>
        <w:tc>
          <w:tcPr>
            <w:tcW w:w="561" w:type="dxa"/>
            <w:tcBorders>
              <w:top w:val="single" w:sz="8" w:space="0" w:color="auto"/>
              <w:left w:val="nil"/>
              <w:bottom w:val="nil"/>
              <w:right w:val="nil"/>
            </w:tcBorders>
            <w:vAlign w:val="center"/>
          </w:tcPr>
          <w:p w14:paraId="65456D7C" w14:textId="77777777" w:rsidR="00221166" w:rsidRPr="00417C09" w:rsidRDefault="00221166" w:rsidP="001C6787">
            <w:pPr>
              <w:overflowPunct/>
              <w:autoSpaceDE/>
              <w:autoSpaceDN/>
              <w:adjustRightInd/>
              <w:jc w:val="center"/>
              <w:textAlignment w:val="auto"/>
              <w:rPr>
                <w:i/>
                <w:iCs/>
                <w:lang w:val="pt-BR"/>
              </w:rPr>
            </w:pPr>
          </w:p>
        </w:tc>
        <w:tc>
          <w:tcPr>
            <w:tcW w:w="512" w:type="dxa"/>
            <w:tcBorders>
              <w:top w:val="single" w:sz="8" w:space="0" w:color="auto"/>
              <w:left w:val="nil"/>
              <w:bottom w:val="nil"/>
              <w:right w:val="nil"/>
            </w:tcBorders>
            <w:vAlign w:val="center"/>
          </w:tcPr>
          <w:p w14:paraId="33861B12" w14:textId="77777777" w:rsidR="00221166" w:rsidRPr="00417C09" w:rsidRDefault="00221166" w:rsidP="001C6787">
            <w:pPr>
              <w:overflowPunct/>
              <w:autoSpaceDE/>
              <w:autoSpaceDN/>
              <w:adjustRightInd/>
              <w:jc w:val="center"/>
              <w:textAlignment w:val="auto"/>
              <w:rPr>
                <w:i/>
                <w:iCs/>
                <w:lang w:val="pt-BR"/>
              </w:rPr>
            </w:pPr>
          </w:p>
        </w:tc>
        <w:tc>
          <w:tcPr>
            <w:tcW w:w="476" w:type="dxa"/>
            <w:tcBorders>
              <w:top w:val="single" w:sz="8" w:space="0" w:color="auto"/>
              <w:left w:val="nil"/>
              <w:bottom w:val="nil"/>
              <w:right w:val="nil"/>
            </w:tcBorders>
            <w:vAlign w:val="center"/>
          </w:tcPr>
          <w:p w14:paraId="3AC94008" w14:textId="77777777" w:rsidR="00221166" w:rsidRPr="00417C09" w:rsidRDefault="00221166" w:rsidP="001C6787">
            <w:pPr>
              <w:overflowPunct/>
              <w:autoSpaceDE/>
              <w:autoSpaceDN/>
              <w:adjustRightInd/>
              <w:jc w:val="center"/>
              <w:textAlignment w:val="auto"/>
              <w:rPr>
                <w:i/>
                <w:iCs/>
                <w:lang w:val="pt-BR"/>
              </w:rPr>
            </w:pPr>
          </w:p>
        </w:tc>
        <w:tc>
          <w:tcPr>
            <w:tcW w:w="502" w:type="dxa"/>
            <w:tcBorders>
              <w:top w:val="single" w:sz="8" w:space="0" w:color="auto"/>
              <w:left w:val="nil"/>
              <w:bottom w:val="nil"/>
              <w:right w:val="nil"/>
            </w:tcBorders>
            <w:vAlign w:val="center"/>
          </w:tcPr>
          <w:p w14:paraId="55AA391D" w14:textId="77777777" w:rsidR="00221166" w:rsidRPr="00417C09" w:rsidRDefault="00221166" w:rsidP="001C6787">
            <w:pPr>
              <w:overflowPunct/>
              <w:autoSpaceDE/>
              <w:autoSpaceDN/>
              <w:adjustRightInd/>
              <w:jc w:val="center"/>
              <w:textAlignment w:val="auto"/>
              <w:rPr>
                <w:i/>
                <w:iCs/>
                <w:lang w:val="pt-BR"/>
              </w:rPr>
            </w:pPr>
          </w:p>
        </w:tc>
        <w:tc>
          <w:tcPr>
            <w:tcW w:w="476" w:type="dxa"/>
            <w:tcBorders>
              <w:top w:val="single" w:sz="8" w:space="0" w:color="auto"/>
              <w:left w:val="nil"/>
              <w:bottom w:val="nil"/>
              <w:right w:val="nil"/>
            </w:tcBorders>
            <w:vAlign w:val="center"/>
          </w:tcPr>
          <w:p w14:paraId="7E5DEEF0" w14:textId="77777777" w:rsidR="00221166" w:rsidRPr="00417C09" w:rsidRDefault="00221166" w:rsidP="001C6787">
            <w:pPr>
              <w:overflowPunct/>
              <w:autoSpaceDE/>
              <w:autoSpaceDN/>
              <w:adjustRightInd/>
              <w:jc w:val="center"/>
              <w:textAlignment w:val="auto"/>
              <w:rPr>
                <w:i/>
                <w:iCs/>
                <w:lang w:val="pt-BR"/>
              </w:rPr>
            </w:pPr>
          </w:p>
        </w:tc>
        <w:tc>
          <w:tcPr>
            <w:tcW w:w="450" w:type="dxa"/>
            <w:tcBorders>
              <w:top w:val="single" w:sz="8" w:space="0" w:color="auto"/>
              <w:left w:val="nil"/>
              <w:bottom w:val="nil"/>
              <w:right w:val="nil"/>
            </w:tcBorders>
            <w:vAlign w:val="center"/>
          </w:tcPr>
          <w:p w14:paraId="74A4727B" w14:textId="77777777" w:rsidR="00221166" w:rsidRPr="00417C09" w:rsidRDefault="00221166" w:rsidP="001C6787">
            <w:pPr>
              <w:overflowPunct/>
              <w:autoSpaceDE/>
              <w:autoSpaceDN/>
              <w:adjustRightInd/>
              <w:jc w:val="center"/>
              <w:textAlignment w:val="auto"/>
              <w:rPr>
                <w:i/>
                <w:iCs/>
                <w:lang w:val="pt-BR"/>
              </w:rPr>
            </w:pPr>
          </w:p>
        </w:tc>
        <w:tc>
          <w:tcPr>
            <w:tcW w:w="468" w:type="dxa"/>
            <w:tcBorders>
              <w:top w:val="single" w:sz="8" w:space="0" w:color="auto"/>
              <w:left w:val="nil"/>
              <w:bottom w:val="nil"/>
              <w:right w:val="nil"/>
            </w:tcBorders>
            <w:vAlign w:val="center"/>
          </w:tcPr>
          <w:p w14:paraId="63C8DE47" w14:textId="77777777" w:rsidR="00221166" w:rsidRPr="00417C09" w:rsidRDefault="00221166" w:rsidP="001C6787">
            <w:pPr>
              <w:overflowPunct/>
              <w:autoSpaceDE/>
              <w:autoSpaceDN/>
              <w:adjustRightInd/>
              <w:jc w:val="center"/>
              <w:textAlignment w:val="auto"/>
              <w:rPr>
                <w:i/>
                <w:iCs/>
                <w:lang w:val="pt-BR"/>
              </w:rPr>
            </w:pPr>
          </w:p>
        </w:tc>
        <w:tc>
          <w:tcPr>
            <w:tcW w:w="450" w:type="dxa"/>
            <w:tcBorders>
              <w:top w:val="single" w:sz="8" w:space="0" w:color="auto"/>
              <w:left w:val="nil"/>
              <w:bottom w:val="nil"/>
              <w:right w:val="nil"/>
            </w:tcBorders>
            <w:vAlign w:val="center"/>
          </w:tcPr>
          <w:p w14:paraId="2C0444E7" w14:textId="77777777" w:rsidR="00221166" w:rsidRPr="00417C09" w:rsidRDefault="00221166" w:rsidP="001C6787">
            <w:pPr>
              <w:overflowPunct/>
              <w:autoSpaceDE/>
              <w:autoSpaceDN/>
              <w:adjustRightInd/>
              <w:jc w:val="center"/>
              <w:textAlignment w:val="auto"/>
              <w:rPr>
                <w:i/>
                <w:iCs/>
                <w:lang w:val="pt-BR"/>
              </w:rPr>
            </w:pPr>
          </w:p>
        </w:tc>
        <w:tc>
          <w:tcPr>
            <w:tcW w:w="459" w:type="dxa"/>
            <w:tcBorders>
              <w:top w:val="single" w:sz="8" w:space="0" w:color="auto"/>
              <w:left w:val="nil"/>
              <w:bottom w:val="nil"/>
              <w:right w:val="nil"/>
            </w:tcBorders>
            <w:vAlign w:val="center"/>
          </w:tcPr>
          <w:p w14:paraId="3AD4161A" w14:textId="77777777" w:rsidR="00221166" w:rsidRPr="00417C09" w:rsidRDefault="00221166" w:rsidP="001C6787">
            <w:pPr>
              <w:overflowPunct/>
              <w:autoSpaceDE/>
              <w:autoSpaceDN/>
              <w:adjustRightInd/>
              <w:jc w:val="center"/>
              <w:textAlignment w:val="auto"/>
              <w:rPr>
                <w:i/>
                <w:iCs/>
                <w:lang w:val="pt-BR"/>
              </w:rPr>
            </w:pPr>
          </w:p>
        </w:tc>
        <w:tc>
          <w:tcPr>
            <w:tcW w:w="476" w:type="dxa"/>
            <w:tcBorders>
              <w:top w:val="single" w:sz="8" w:space="0" w:color="auto"/>
              <w:left w:val="nil"/>
              <w:bottom w:val="nil"/>
              <w:right w:val="nil"/>
            </w:tcBorders>
            <w:vAlign w:val="center"/>
          </w:tcPr>
          <w:p w14:paraId="7560C885" w14:textId="77777777" w:rsidR="00221166" w:rsidRPr="00417C09" w:rsidRDefault="00221166" w:rsidP="001C6787">
            <w:pPr>
              <w:overflowPunct/>
              <w:autoSpaceDE/>
              <w:autoSpaceDN/>
              <w:adjustRightInd/>
              <w:jc w:val="center"/>
              <w:textAlignment w:val="auto"/>
              <w:rPr>
                <w:i/>
                <w:iCs/>
                <w:lang w:val="pt-BR"/>
              </w:rPr>
            </w:pPr>
          </w:p>
        </w:tc>
        <w:tc>
          <w:tcPr>
            <w:tcW w:w="476" w:type="dxa"/>
            <w:tcBorders>
              <w:top w:val="single" w:sz="8" w:space="0" w:color="auto"/>
              <w:left w:val="nil"/>
              <w:bottom w:val="nil"/>
              <w:right w:val="nil"/>
            </w:tcBorders>
            <w:vAlign w:val="center"/>
          </w:tcPr>
          <w:p w14:paraId="1CF997CC" w14:textId="77777777" w:rsidR="00221166" w:rsidRPr="00417C09" w:rsidRDefault="00221166" w:rsidP="001C6787">
            <w:pPr>
              <w:overflowPunct/>
              <w:autoSpaceDE/>
              <w:autoSpaceDN/>
              <w:adjustRightInd/>
              <w:jc w:val="center"/>
              <w:textAlignment w:val="auto"/>
              <w:rPr>
                <w:i/>
                <w:iCs/>
                <w:lang w:val="pt-BR"/>
              </w:rPr>
            </w:pPr>
          </w:p>
        </w:tc>
        <w:tc>
          <w:tcPr>
            <w:tcW w:w="222" w:type="dxa"/>
            <w:tcBorders>
              <w:top w:val="single" w:sz="8" w:space="0" w:color="auto"/>
              <w:left w:val="nil"/>
              <w:bottom w:val="nil"/>
              <w:right w:val="single" w:sz="8" w:space="0" w:color="auto"/>
            </w:tcBorders>
          </w:tcPr>
          <w:p w14:paraId="2E411BCB" w14:textId="77777777" w:rsidR="00221166" w:rsidRPr="00417C09" w:rsidRDefault="00221166" w:rsidP="001C6787">
            <w:pPr>
              <w:overflowPunct/>
              <w:autoSpaceDE/>
              <w:autoSpaceDN/>
              <w:adjustRightInd/>
              <w:jc w:val="center"/>
              <w:textAlignment w:val="auto"/>
              <w:rPr>
                <w:i/>
                <w:iCs/>
                <w:lang w:val="pt-BR"/>
              </w:rPr>
            </w:pPr>
          </w:p>
        </w:tc>
      </w:tr>
      <w:tr w:rsidR="00221166" w:rsidRPr="00417C09" w14:paraId="48D8CEDA" w14:textId="77777777" w:rsidTr="001C6787">
        <w:trPr>
          <w:trHeight w:val="397"/>
        </w:trPr>
        <w:tc>
          <w:tcPr>
            <w:tcW w:w="222" w:type="dxa"/>
            <w:tcBorders>
              <w:top w:val="nil"/>
              <w:left w:val="single" w:sz="8" w:space="0" w:color="auto"/>
              <w:bottom w:val="nil"/>
              <w:right w:val="nil"/>
            </w:tcBorders>
          </w:tcPr>
          <w:p w14:paraId="685567A5" w14:textId="77777777" w:rsidR="00221166" w:rsidRPr="00417C09" w:rsidRDefault="00221166" w:rsidP="001C6787">
            <w:pPr>
              <w:overflowPunct/>
              <w:autoSpaceDE/>
              <w:autoSpaceDN/>
              <w:adjustRightInd/>
              <w:jc w:val="center"/>
              <w:textAlignment w:val="auto"/>
              <w:rPr>
                <w:i/>
                <w:iCs/>
                <w:lang w:val="pt-BR"/>
              </w:rPr>
            </w:pPr>
          </w:p>
        </w:tc>
        <w:tc>
          <w:tcPr>
            <w:tcW w:w="562" w:type="dxa"/>
            <w:tcBorders>
              <w:top w:val="nil"/>
              <w:left w:val="nil"/>
              <w:bottom w:val="nil"/>
              <w:right w:val="nil"/>
            </w:tcBorders>
            <w:vAlign w:val="center"/>
          </w:tcPr>
          <w:p w14:paraId="2F76018E" w14:textId="77777777" w:rsidR="00221166" w:rsidRPr="00417C09" w:rsidRDefault="00221166" w:rsidP="001C6787">
            <w:pPr>
              <w:overflowPunct/>
              <w:autoSpaceDE/>
              <w:autoSpaceDN/>
              <w:adjustRightInd/>
              <w:jc w:val="center"/>
              <w:textAlignment w:val="auto"/>
              <w:rPr>
                <w:i/>
                <w:iCs/>
                <w:lang w:val="pt-BR"/>
              </w:rPr>
            </w:pPr>
          </w:p>
        </w:tc>
        <w:tc>
          <w:tcPr>
            <w:tcW w:w="550" w:type="dxa"/>
            <w:tcBorders>
              <w:top w:val="nil"/>
              <w:left w:val="nil"/>
              <w:bottom w:val="nil"/>
              <w:right w:val="nil"/>
            </w:tcBorders>
            <w:vAlign w:val="center"/>
          </w:tcPr>
          <w:p w14:paraId="5D266B8B" w14:textId="77777777" w:rsidR="00221166" w:rsidRPr="00417C09" w:rsidRDefault="00221166" w:rsidP="001C6787">
            <w:pPr>
              <w:overflowPunct/>
              <w:autoSpaceDE/>
              <w:autoSpaceDN/>
              <w:adjustRightInd/>
              <w:jc w:val="center"/>
              <w:textAlignment w:val="auto"/>
              <w:rPr>
                <w:i/>
                <w:iCs/>
                <w:lang w:val="pt-BR"/>
              </w:rPr>
            </w:pPr>
          </w:p>
        </w:tc>
        <w:tc>
          <w:tcPr>
            <w:tcW w:w="550" w:type="dxa"/>
            <w:tcBorders>
              <w:top w:val="nil"/>
              <w:left w:val="nil"/>
              <w:bottom w:val="nil"/>
              <w:right w:val="nil"/>
            </w:tcBorders>
            <w:vAlign w:val="center"/>
          </w:tcPr>
          <w:p w14:paraId="25F88DDD" w14:textId="77777777" w:rsidR="00221166" w:rsidRPr="00417C09" w:rsidRDefault="00221166" w:rsidP="001C6787">
            <w:pPr>
              <w:overflowPunct/>
              <w:autoSpaceDE/>
              <w:autoSpaceDN/>
              <w:adjustRightInd/>
              <w:jc w:val="center"/>
              <w:textAlignment w:val="auto"/>
              <w:rPr>
                <w:i/>
                <w:iCs/>
                <w:lang w:val="pt-BR"/>
              </w:rPr>
            </w:pPr>
          </w:p>
        </w:tc>
        <w:tc>
          <w:tcPr>
            <w:tcW w:w="561" w:type="dxa"/>
            <w:tcBorders>
              <w:top w:val="nil"/>
              <w:left w:val="nil"/>
              <w:bottom w:val="nil"/>
              <w:right w:val="nil"/>
            </w:tcBorders>
            <w:vAlign w:val="center"/>
          </w:tcPr>
          <w:p w14:paraId="4B670D02" w14:textId="77777777" w:rsidR="00221166" w:rsidRPr="00417C09" w:rsidRDefault="00221166" w:rsidP="001C6787">
            <w:pPr>
              <w:overflowPunct/>
              <w:autoSpaceDE/>
              <w:autoSpaceDN/>
              <w:adjustRightInd/>
              <w:jc w:val="center"/>
              <w:textAlignment w:val="auto"/>
              <w:rPr>
                <w:i/>
                <w:iCs/>
                <w:lang w:val="pt-BR"/>
              </w:rPr>
            </w:pPr>
          </w:p>
        </w:tc>
        <w:tc>
          <w:tcPr>
            <w:tcW w:w="539" w:type="dxa"/>
            <w:tcBorders>
              <w:top w:val="nil"/>
              <w:left w:val="nil"/>
              <w:bottom w:val="nil"/>
              <w:right w:val="nil"/>
            </w:tcBorders>
            <w:vAlign w:val="center"/>
          </w:tcPr>
          <w:p w14:paraId="4B6AE8A2" w14:textId="77777777" w:rsidR="00221166" w:rsidRPr="00417C09" w:rsidRDefault="00221166" w:rsidP="001C6787">
            <w:pPr>
              <w:overflowPunct/>
              <w:autoSpaceDE/>
              <w:autoSpaceDN/>
              <w:adjustRightInd/>
              <w:jc w:val="center"/>
              <w:textAlignment w:val="auto"/>
              <w:rPr>
                <w:i/>
                <w:iCs/>
                <w:lang w:val="pt-BR"/>
              </w:rPr>
            </w:pPr>
          </w:p>
        </w:tc>
        <w:tc>
          <w:tcPr>
            <w:tcW w:w="450" w:type="dxa"/>
            <w:tcBorders>
              <w:top w:val="nil"/>
              <w:left w:val="nil"/>
              <w:bottom w:val="nil"/>
              <w:right w:val="nil"/>
            </w:tcBorders>
            <w:vAlign w:val="center"/>
          </w:tcPr>
          <w:p w14:paraId="5F6B5FB3" w14:textId="77777777" w:rsidR="00221166" w:rsidRPr="00417C09" w:rsidRDefault="00221166" w:rsidP="001C6787">
            <w:pPr>
              <w:overflowPunct/>
              <w:autoSpaceDE/>
              <w:autoSpaceDN/>
              <w:adjustRightInd/>
              <w:jc w:val="center"/>
              <w:textAlignment w:val="auto"/>
              <w:rPr>
                <w:i/>
                <w:iCs/>
                <w:lang w:val="pt-BR"/>
              </w:rPr>
            </w:pPr>
          </w:p>
        </w:tc>
        <w:tc>
          <w:tcPr>
            <w:tcW w:w="476" w:type="dxa"/>
            <w:tcBorders>
              <w:top w:val="nil"/>
              <w:left w:val="nil"/>
              <w:right w:val="nil"/>
            </w:tcBorders>
            <w:vAlign w:val="center"/>
          </w:tcPr>
          <w:p w14:paraId="35432F7E"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G6</w:t>
            </w:r>
          </w:p>
        </w:tc>
        <w:tc>
          <w:tcPr>
            <w:tcW w:w="561" w:type="dxa"/>
            <w:tcBorders>
              <w:top w:val="nil"/>
              <w:left w:val="nil"/>
              <w:right w:val="nil"/>
            </w:tcBorders>
            <w:vAlign w:val="center"/>
          </w:tcPr>
          <w:p w14:paraId="6D81C9F7"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H6</w:t>
            </w:r>
          </w:p>
        </w:tc>
        <w:tc>
          <w:tcPr>
            <w:tcW w:w="512" w:type="dxa"/>
            <w:tcBorders>
              <w:top w:val="nil"/>
              <w:left w:val="nil"/>
              <w:right w:val="nil"/>
            </w:tcBorders>
            <w:vAlign w:val="center"/>
          </w:tcPr>
          <w:p w14:paraId="272DF6BA"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JS6</w:t>
            </w:r>
          </w:p>
        </w:tc>
        <w:tc>
          <w:tcPr>
            <w:tcW w:w="476" w:type="dxa"/>
            <w:tcBorders>
              <w:top w:val="nil"/>
              <w:left w:val="nil"/>
              <w:right w:val="nil"/>
            </w:tcBorders>
            <w:vAlign w:val="center"/>
          </w:tcPr>
          <w:p w14:paraId="295F09ED"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K6</w:t>
            </w:r>
          </w:p>
        </w:tc>
        <w:tc>
          <w:tcPr>
            <w:tcW w:w="502" w:type="dxa"/>
            <w:tcBorders>
              <w:top w:val="nil"/>
              <w:left w:val="nil"/>
              <w:bottom w:val="nil"/>
              <w:right w:val="nil"/>
            </w:tcBorders>
            <w:vAlign w:val="center"/>
          </w:tcPr>
          <w:p w14:paraId="3E0C8018"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M6</w:t>
            </w:r>
          </w:p>
        </w:tc>
        <w:tc>
          <w:tcPr>
            <w:tcW w:w="476" w:type="dxa"/>
            <w:tcBorders>
              <w:top w:val="nil"/>
              <w:left w:val="nil"/>
              <w:right w:val="nil"/>
            </w:tcBorders>
            <w:vAlign w:val="center"/>
          </w:tcPr>
          <w:p w14:paraId="009AFF00"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N6</w:t>
            </w:r>
          </w:p>
        </w:tc>
        <w:tc>
          <w:tcPr>
            <w:tcW w:w="450" w:type="dxa"/>
            <w:tcBorders>
              <w:top w:val="nil"/>
              <w:left w:val="nil"/>
              <w:right w:val="nil"/>
            </w:tcBorders>
            <w:vAlign w:val="center"/>
          </w:tcPr>
          <w:p w14:paraId="55355427"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P6</w:t>
            </w:r>
          </w:p>
        </w:tc>
        <w:tc>
          <w:tcPr>
            <w:tcW w:w="468" w:type="dxa"/>
            <w:tcBorders>
              <w:top w:val="nil"/>
              <w:left w:val="nil"/>
              <w:right w:val="nil"/>
            </w:tcBorders>
            <w:vAlign w:val="center"/>
          </w:tcPr>
          <w:p w14:paraId="79EA3C00"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R6</w:t>
            </w:r>
          </w:p>
        </w:tc>
        <w:tc>
          <w:tcPr>
            <w:tcW w:w="450" w:type="dxa"/>
            <w:tcBorders>
              <w:top w:val="nil"/>
              <w:left w:val="nil"/>
              <w:right w:val="nil"/>
            </w:tcBorders>
            <w:vAlign w:val="center"/>
          </w:tcPr>
          <w:p w14:paraId="2A0CBD85"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S6</w:t>
            </w:r>
          </w:p>
        </w:tc>
        <w:tc>
          <w:tcPr>
            <w:tcW w:w="459" w:type="dxa"/>
            <w:tcBorders>
              <w:top w:val="nil"/>
              <w:left w:val="nil"/>
              <w:bottom w:val="nil"/>
              <w:right w:val="nil"/>
            </w:tcBorders>
            <w:vAlign w:val="center"/>
          </w:tcPr>
          <w:p w14:paraId="45CF51FC"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T6</w:t>
            </w:r>
          </w:p>
        </w:tc>
        <w:tc>
          <w:tcPr>
            <w:tcW w:w="476" w:type="dxa"/>
            <w:tcBorders>
              <w:top w:val="nil"/>
              <w:left w:val="nil"/>
              <w:bottom w:val="nil"/>
              <w:right w:val="nil"/>
            </w:tcBorders>
            <w:vAlign w:val="center"/>
          </w:tcPr>
          <w:p w14:paraId="3D891301" w14:textId="77777777" w:rsidR="00221166" w:rsidRPr="00417C09" w:rsidRDefault="00221166" w:rsidP="001C6787">
            <w:pPr>
              <w:overflowPunct/>
              <w:autoSpaceDE/>
              <w:autoSpaceDN/>
              <w:adjustRightInd/>
              <w:jc w:val="center"/>
              <w:textAlignment w:val="auto"/>
              <w:rPr>
                <w:i/>
                <w:iCs/>
                <w:lang w:val="pt-BR"/>
              </w:rPr>
            </w:pPr>
          </w:p>
        </w:tc>
        <w:tc>
          <w:tcPr>
            <w:tcW w:w="476" w:type="dxa"/>
            <w:tcBorders>
              <w:top w:val="nil"/>
              <w:left w:val="nil"/>
              <w:bottom w:val="nil"/>
              <w:right w:val="nil"/>
            </w:tcBorders>
            <w:vAlign w:val="center"/>
          </w:tcPr>
          <w:p w14:paraId="4EAADAC3" w14:textId="77777777" w:rsidR="00221166" w:rsidRPr="00417C09" w:rsidRDefault="00221166" w:rsidP="001C6787">
            <w:pPr>
              <w:overflowPunct/>
              <w:autoSpaceDE/>
              <w:autoSpaceDN/>
              <w:adjustRightInd/>
              <w:jc w:val="center"/>
              <w:textAlignment w:val="auto"/>
              <w:rPr>
                <w:i/>
                <w:iCs/>
                <w:lang w:val="pt-BR"/>
              </w:rPr>
            </w:pPr>
          </w:p>
        </w:tc>
        <w:tc>
          <w:tcPr>
            <w:tcW w:w="222" w:type="dxa"/>
            <w:tcBorders>
              <w:top w:val="nil"/>
              <w:left w:val="nil"/>
              <w:bottom w:val="nil"/>
              <w:right w:val="single" w:sz="8" w:space="0" w:color="auto"/>
            </w:tcBorders>
          </w:tcPr>
          <w:p w14:paraId="0B975D09" w14:textId="77777777" w:rsidR="00221166" w:rsidRPr="00417C09" w:rsidRDefault="00221166" w:rsidP="001C6787">
            <w:pPr>
              <w:overflowPunct/>
              <w:autoSpaceDE/>
              <w:autoSpaceDN/>
              <w:adjustRightInd/>
              <w:jc w:val="center"/>
              <w:textAlignment w:val="auto"/>
              <w:rPr>
                <w:i/>
                <w:iCs/>
                <w:lang w:val="pt-BR"/>
              </w:rPr>
            </w:pPr>
          </w:p>
        </w:tc>
      </w:tr>
      <w:tr w:rsidR="00221166" w:rsidRPr="00417C09" w14:paraId="396AAFE2" w14:textId="77777777" w:rsidTr="001C6787">
        <w:trPr>
          <w:trHeight w:val="397"/>
        </w:trPr>
        <w:tc>
          <w:tcPr>
            <w:tcW w:w="222" w:type="dxa"/>
            <w:tcBorders>
              <w:top w:val="nil"/>
              <w:left w:val="single" w:sz="8" w:space="0" w:color="auto"/>
              <w:bottom w:val="nil"/>
              <w:right w:val="nil"/>
            </w:tcBorders>
          </w:tcPr>
          <w:p w14:paraId="40845DF5" w14:textId="77777777" w:rsidR="00221166" w:rsidRPr="00417C09" w:rsidRDefault="00221166" w:rsidP="001C6787">
            <w:pPr>
              <w:overflowPunct/>
              <w:autoSpaceDE/>
              <w:autoSpaceDN/>
              <w:adjustRightInd/>
              <w:jc w:val="center"/>
              <w:textAlignment w:val="auto"/>
              <w:rPr>
                <w:i/>
                <w:iCs/>
                <w:lang w:val="pt-BR"/>
              </w:rPr>
            </w:pPr>
          </w:p>
        </w:tc>
        <w:tc>
          <w:tcPr>
            <w:tcW w:w="562" w:type="dxa"/>
            <w:tcBorders>
              <w:top w:val="nil"/>
              <w:left w:val="nil"/>
              <w:bottom w:val="nil"/>
              <w:right w:val="nil"/>
            </w:tcBorders>
            <w:vAlign w:val="center"/>
          </w:tcPr>
          <w:p w14:paraId="311554E6" w14:textId="77777777" w:rsidR="00221166" w:rsidRPr="00417C09" w:rsidRDefault="00221166" w:rsidP="001C6787">
            <w:pPr>
              <w:overflowPunct/>
              <w:autoSpaceDE/>
              <w:autoSpaceDN/>
              <w:adjustRightInd/>
              <w:jc w:val="center"/>
              <w:textAlignment w:val="auto"/>
              <w:rPr>
                <w:i/>
                <w:iCs/>
                <w:lang w:val="pt-BR"/>
              </w:rPr>
            </w:pPr>
          </w:p>
        </w:tc>
        <w:tc>
          <w:tcPr>
            <w:tcW w:w="550" w:type="dxa"/>
            <w:tcBorders>
              <w:top w:val="nil"/>
              <w:left w:val="nil"/>
              <w:bottom w:val="nil"/>
              <w:right w:val="nil"/>
            </w:tcBorders>
            <w:vAlign w:val="center"/>
          </w:tcPr>
          <w:p w14:paraId="1A66CDAE" w14:textId="77777777" w:rsidR="00221166" w:rsidRPr="00417C09" w:rsidRDefault="00221166" w:rsidP="001C6787">
            <w:pPr>
              <w:overflowPunct/>
              <w:autoSpaceDE/>
              <w:autoSpaceDN/>
              <w:adjustRightInd/>
              <w:jc w:val="center"/>
              <w:textAlignment w:val="auto"/>
              <w:rPr>
                <w:i/>
                <w:iCs/>
                <w:lang w:val="pt-BR"/>
              </w:rPr>
            </w:pPr>
          </w:p>
        </w:tc>
        <w:tc>
          <w:tcPr>
            <w:tcW w:w="550" w:type="dxa"/>
            <w:tcBorders>
              <w:top w:val="nil"/>
              <w:left w:val="nil"/>
              <w:bottom w:val="nil"/>
              <w:right w:val="nil"/>
            </w:tcBorders>
            <w:vAlign w:val="center"/>
          </w:tcPr>
          <w:p w14:paraId="74ED42AE" w14:textId="77777777" w:rsidR="00221166" w:rsidRPr="00417C09" w:rsidRDefault="00221166" w:rsidP="001C6787">
            <w:pPr>
              <w:overflowPunct/>
              <w:autoSpaceDE/>
              <w:autoSpaceDN/>
              <w:adjustRightInd/>
              <w:jc w:val="center"/>
              <w:textAlignment w:val="auto"/>
              <w:rPr>
                <w:i/>
                <w:iCs/>
                <w:lang w:val="pt-BR"/>
              </w:rPr>
            </w:pPr>
          </w:p>
        </w:tc>
        <w:tc>
          <w:tcPr>
            <w:tcW w:w="561" w:type="dxa"/>
            <w:tcBorders>
              <w:top w:val="nil"/>
              <w:left w:val="nil"/>
              <w:bottom w:val="nil"/>
              <w:right w:val="nil"/>
            </w:tcBorders>
            <w:vAlign w:val="center"/>
          </w:tcPr>
          <w:p w14:paraId="4D240F70" w14:textId="77777777" w:rsidR="00221166" w:rsidRPr="00417C09" w:rsidRDefault="00221166" w:rsidP="001C6787">
            <w:pPr>
              <w:overflowPunct/>
              <w:autoSpaceDE/>
              <w:autoSpaceDN/>
              <w:adjustRightInd/>
              <w:jc w:val="center"/>
              <w:textAlignment w:val="auto"/>
              <w:rPr>
                <w:i/>
                <w:iCs/>
                <w:lang w:val="pt-BR"/>
              </w:rPr>
            </w:pPr>
          </w:p>
        </w:tc>
        <w:tc>
          <w:tcPr>
            <w:tcW w:w="539" w:type="dxa"/>
            <w:tcBorders>
              <w:top w:val="nil"/>
              <w:left w:val="nil"/>
              <w:bottom w:val="nil"/>
              <w:right w:val="nil"/>
            </w:tcBorders>
            <w:vAlign w:val="center"/>
          </w:tcPr>
          <w:p w14:paraId="7B7109D6" w14:textId="77777777" w:rsidR="00221166" w:rsidRPr="00417C09" w:rsidRDefault="00221166" w:rsidP="001C6787">
            <w:pPr>
              <w:overflowPunct/>
              <w:autoSpaceDE/>
              <w:autoSpaceDN/>
              <w:adjustRightInd/>
              <w:jc w:val="center"/>
              <w:textAlignment w:val="auto"/>
              <w:rPr>
                <w:i/>
                <w:iCs/>
                <w:lang w:val="pt-BR"/>
              </w:rPr>
            </w:pPr>
          </w:p>
        </w:tc>
        <w:tc>
          <w:tcPr>
            <w:tcW w:w="450" w:type="dxa"/>
            <w:tcBorders>
              <w:top w:val="nil"/>
              <w:left w:val="nil"/>
              <w:bottom w:val="single" w:sz="8" w:space="0" w:color="auto"/>
              <w:right w:val="single" w:sz="8" w:space="0" w:color="auto"/>
            </w:tcBorders>
            <w:vAlign w:val="center"/>
          </w:tcPr>
          <w:p w14:paraId="3A9341E4"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F7</w:t>
            </w:r>
          </w:p>
        </w:tc>
        <w:tc>
          <w:tcPr>
            <w:tcW w:w="476" w:type="dxa"/>
            <w:tcBorders>
              <w:left w:val="single" w:sz="8" w:space="0" w:color="auto"/>
              <w:bottom w:val="single" w:sz="8" w:space="0" w:color="auto"/>
            </w:tcBorders>
            <w:shd w:val="clear" w:color="auto" w:fill="D9D9D9" w:themeFill="background1" w:themeFillShade="D9"/>
            <w:vAlign w:val="center"/>
          </w:tcPr>
          <w:p w14:paraId="3E539814" w14:textId="77777777" w:rsidR="00221166" w:rsidRPr="00417C09" w:rsidRDefault="00221166" w:rsidP="001C6787">
            <w:pPr>
              <w:overflowPunct/>
              <w:autoSpaceDE/>
              <w:autoSpaceDN/>
              <w:adjustRightInd/>
              <w:jc w:val="center"/>
              <w:textAlignment w:val="auto"/>
              <w:rPr>
                <w:b/>
                <w:bCs/>
                <w:i/>
                <w:iCs/>
                <w:lang w:val="pt-BR"/>
              </w:rPr>
            </w:pPr>
            <w:r w:rsidRPr="00417C09">
              <w:rPr>
                <w:b/>
                <w:bCs/>
                <w:i/>
                <w:iCs/>
                <w:lang w:val="pt-BR"/>
              </w:rPr>
              <w:t>G7</w:t>
            </w:r>
          </w:p>
        </w:tc>
        <w:tc>
          <w:tcPr>
            <w:tcW w:w="561" w:type="dxa"/>
            <w:shd w:val="clear" w:color="auto" w:fill="D9D9D9" w:themeFill="background1" w:themeFillShade="D9"/>
            <w:vAlign w:val="center"/>
          </w:tcPr>
          <w:p w14:paraId="27FDFF59" w14:textId="77777777" w:rsidR="00221166" w:rsidRPr="00417C09" w:rsidRDefault="00221166" w:rsidP="001C6787">
            <w:pPr>
              <w:overflowPunct/>
              <w:autoSpaceDE/>
              <w:autoSpaceDN/>
              <w:adjustRightInd/>
              <w:jc w:val="center"/>
              <w:textAlignment w:val="auto"/>
              <w:rPr>
                <w:b/>
                <w:bCs/>
                <w:i/>
                <w:iCs/>
                <w:lang w:val="pt-BR"/>
              </w:rPr>
            </w:pPr>
            <w:r w:rsidRPr="00417C09">
              <w:rPr>
                <w:b/>
                <w:bCs/>
                <w:i/>
                <w:iCs/>
                <w:lang w:val="pt-BR"/>
              </w:rPr>
              <w:t>H7</w:t>
            </w:r>
          </w:p>
        </w:tc>
        <w:tc>
          <w:tcPr>
            <w:tcW w:w="512" w:type="dxa"/>
            <w:tcBorders>
              <w:bottom w:val="single" w:sz="8" w:space="0" w:color="auto"/>
            </w:tcBorders>
            <w:shd w:val="clear" w:color="auto" w:fill="D9D9D9" w:themeFill="background1" w:themeFillShade="D9"/>
            <w:vAlign w:val="center"/>
          </w:tcPr>
          <w:p w14:paraId="5639C921" w14:textId="77777777" w:rsidR="00221166" w:rsidRPr="00417C09" w:rsidRDefault="00221166" w:rsidP="001C6787">
            <w:pPr>
              <w:overflowPunct/>
              <w:autoSpaceDE/>
              <w:autoSpaceDN/>
              <w:adjustRightInd/>
              <w:jc w:val="center"/>
              <w:textAlignment w:val="auto"/>
              <w:rPr>
                <w:b/>
                <w:bCs/>
                <w:i/>
                <w:iCs/>
                <w:lang w:val="pt-BR"/>
              </w:rPr>
            </w:pPr>
            <w:r w:rsidRPr="00417C09">
              <w:rPr>
                <w:b/>
                <w:bCs/>
                <w:i/>
                <w:iCs/>
                <w:lang w:val="pt-BR"/>
              </w:rPr>
              <w:t>JS7</w:t>
            </w:r>
          </w:p>
        </w:tc>
        <w:tc>
          <w:tcPr>
            <w:tcW w:w="476" w:type="dxa"/>
            <w:tcBorders>
              <w:bottom w:val="single" w:sz="8" w:space="0" w:color="auto"/>
              <w:right w:val="single" w:sz="8" w:space="0" w:color="auto"/>
            </w:tcBorders>
            <w:shd w:val="clear" w:color="auto" w:fill="D9D9D9" w:themeFill="background1" w:themeFillShade="D9"/>
            <w:vAlign w:val="center"/>
          </w:tcPr>
          <w:p w14:paraId="01E5E1FD" w14:textId="77777777" w:rsidR="00221166" w:rsidRPr="00417C09" w:rsidRDefault="00221166" w:rsidP="001C6787">
            <w:pPr>
              <w:overflowPunct/>
              <w:autoSpaceDE/>
              <w:autoSpaceDN/>
              <w:adjustRightInd/>
              <w:jc w:val="center"/>
              <w:textAlignment w:val="auto"/>
              <w:rPr>
                <w:b/>
                <w:bCs/>
                <w:i/>
                <w:iCs/>
                <w:lang w:val="pt-BR"/>
              </w:rPr>
            </w:pPr>
            <w:r w:rsidRPr="00417C09">
              <w:rPr>
                <w:b/>
                <w:bCs/>
                <w:i/>
                <w:iCs/>
                <w:lang w:val="pt-BR"/>
              </w:rPr>
              <w:t>K7</w:t>
            </w:r>
          </w:p>
        </w:tc>
        <w:tc>
          <w:tcPr>
            <w:tcW w:w="502" w:type="dxa"/>
            <w:tcBorders>
              <w:top w:val="nil"/>
              <w:left w:val="single" w:sz="8" w:space="0" w:color="auto"/>
              <w:bottom w:val="nil"/>
              <w:right w:val="single" w:sz="8" w:space="0" w:color="auto"/>
            </w:tcBorders>
            <w:vAlign w:val="center"/>
          </w:tcPr>
          <w:p w14:paraId="6B1B6912"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M7</w:t>
            </w:r>
          </w:p>
        </w:tc>
        <w:tc>
          <w:tcPr>
            <w:tcW w:w="476" w:type="dxa"/>
            <w:tcBorders>
              <w:left w:val="single" w:sz="8" w:space="0" w:color="auto"/>
              <w:bottom w:val="single" w:sz="8" w:space="0" w:color="auto"/>
            </w:tcBorders>
            <w:shd w:val="clear" w:color="auto" w:fill="D9D9D9" w:themeFill="background1" w:themeFillShade="D9"/>
            <w:vAlign w:val="center"/>
          </w:tcPr>
          <w:p w14:paraId="159AC04B" w14:textId="77777777" w:rsidR="00221166" w:rsidRPr="00417C09" w:rsidRDefault="00221166" w:rsidP="001C6787">
            <w:pPr>
              <w:overflowPunct/>
              <w:autoSpaceDE/>
              <w:autoSpaceDN/>
              <w:adjustRightInd/>
              <w:jc w:val="center"/>
              <w:textAlignment w:val="auto"/>
              <w:rPr>
                <w:b/>
                <w:bCs/>
                <w:i/>
                <w:iCs/>
                <w:lang w:val="pt-BR"/>
              </w:rPr>
            </w:pPr>
            <w:r w:rsidRPr="00417C09">
              <w:rPr>
                <w:b/>
                <w:bCs/>
                <w:i/>
                <w:iCs/>
                <w:lang w:val="pt-BR"/>
              </w:rPr>
              <w:t>N7</w:t>
            </w:r>
          </w:p>
        </w:tc>
        <w:tc>
          <w:tcPr>
            <w:tcW w:w="450" w:type="dxa"/>
            <w:tcBorders>
              <w:bottom w:val="single" w:sz="8" w:space="0" w:color="auto"/>
            </w:tcBorders>
            <w:shd w:val="clear" w:color="auto" w:fill="D9D9D9" w:themeFill="background1" w:themeFillShade="D9"/>
            <w:vAlign w:val="center"/>
          </w:tcPr>
          <w:p w14:paraId="6CCFC540" w14:textId="77777777" w:rsidR="00221166" w:rsidRPr="00417C09" w:rsidRDefault="00221166" w:rsidP="001C6787">
            <w:pPr>
              <w:overflowPunct/>
              <w:autoSpaceDE/>
              <w:autoSpaceDN/>
              <w:adjustRightInd/>
              <w:jc w:val="center"/>
              <w:textAlignment w:val="auto"/>
              <w:rPr>
                <w:b/>
                <w:bCs/>
                <w:i/>
                <w:iCs/>
                <w:lang w:val="pt-BR"/>
              </w:rPr>
            </w:pPr>
            <w:r w:rsidRPr="00417C09">
              <w:rPr>
                <w:b/>
                <w:bCs/>
                <w:i/>
                <w:iCs/>
                <w:lang w:val="pt-BR"/>
              </w:rPr>
              <w:t>P7</w:t>
            </w:r>
          </w:p>
        </w:tc>
        <w:tc>
          <w:tcPr>
            <w:tcW w:w="468" w:type="dxa"/>
            <w:tcBorders>
              <w:bottom w:val="single" w:sz="8" w:space="0" w:color="auto"/>
            </w:tcBorders>
            <w:shd w:val="clear" w:color="auto" w:fill="D9D9D9" w:themeFill="background1" w:themeFillShade="D9"/>
            <w:vAlign w:val="center"/>
          </w:tcPr>
          <w:p w14:paraId="79CF1771" w14:textId="77777777" w:rsidR="00221166" w:rsidRPr="00417C09" w:rsidRDefault="00221166" w:rsidP="001C6787">
            <w:pPr>
              <w:overflowPunct/>
              <w:autoSpaceDE/>
              <w:autoSpaceDN/>
              <w:adjustRightInd/>
              <w:jc w:val="center"/>
              <w:textAlignment w:val="auto"/>
              <w:rPr>
                <w:b/>
                <w:bCs/>
                <w:i/>
                <w:iCs/>
                <w:lang w:val="pt-BR"/>
              </w:rPr>
            </w:pPr>
            <w:r w:rsidRPr="00417C09">
              <w:rPr>
                <w:b/>
                <w:bCs/>
                <w:i/>
                <w:iCs/>
                <w:lang w:val="pt-BR"/>
              </w:rPr>
              <w:t>R7</w:t>
            </w:r>
          </w:p>
        </w:tc>
        <w:tc>
          <w:tcPr>
            <w:tcW w:w="450" w:type="dxa"/>
            <w:tcBorders>
              <w:bottom w:val="single" w:sz="8" w:space="0" w:color="auto"/>
              <w:right w:val="single" w:sz="8" w:space="0" w:color="auto"/>
            </w:tcBorders>
            <w:shd w:val="clear" w:color="auto" w:fill="D9D9D9" w:themeFill="background1" w:themeFillShade="D9"/>
            <w:vAlign w:val="center"/>
          </w:tcPr>
          <w:p w14:paraId="18C3392C" w14:textId="77777777" w:rsidR="00221166" w:rsidRPr="00417C09" w:rsidRDefault="00221166" w:rsidP="001C6787">
            <w:pPr>
              <w:overflowPunct/>
              <w:autoSpaceDE/>
              <w:autoSpaceDN/>
              <w:adjustRightInd/>
              <w:jc w:val="center"/>
              <w:textAlignment w:val="auto"/>
              <w:rPr>
                <w:b/>
                <w:bCs/>
                <w:i/>
                <w:iCs/>
                <w:lang w:val="pt-BR"/>
              </w:rPr>
            </w:pPr>
            <w:r w:rsidRPr="00417C09">
              <w:rPr>
                <w:b/>
                <w:bCs/>
                <w:i/>
                <w:iCs/>
                <w:lang w:val="pt-BR"/>
              </w:rPr>
              <w:t>S7</w:t>
            </w:r>
          </w:p>
        </w:tc>
        <w:tc>
          <w:tcPr>
            <w:tcW w:w="459" w:type="dxa"/>
            <w:tcBorders>
              <w:top w:val="nil"/>
              <w:left w:val="single" w:sz="8" w:space="0" w:color="auto"/>
              <w:bottom w:val="nil"/>
              <w:right w:val="nil"/>
            </w:tcBorders>
            <w:vAlign w:val="center"/>
          </w:tcPr>
          <w:p w14:paraId="14750ED9"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T7</w:t>
            </w:r>
          </w:p>
        </w:tc>
        <w:tc>
          <w:tcPr>
            <w:tcW w:w="476" w:type="dxa"/>
            <w:tcBorders>
              <w:top w:val="nil"/>
              <w:left w:val="nil"/>
              <w:bottom w:val="nil"/>
              <w:right w:val="nil"/>
            </w:tcBorders>
            <w:vAlign w:val="center"/>
          </w:tcPr>
          <w:p w14:paraId="69C767B5"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U7</w:t>
            </w:r>
          </w:p>
        </w:tc>
        <w:tc>
          <w:tcPr>
            <w:tcW w:w="476" w:type="dxa"/>
            <w:tcBorders>
              <w:top w:val="nil"/>
              <w:left w:val="nil"/>
              <w:bottom w:val="nil"/>
              <w:right w:val="nil"/>
            </w:tcBorders>
            <w:vAlign w:val="center"/>
          </w:tcPr>
          <w:p w14:paraId="21E27288"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X7</w:t>
            </w:r>
          </w:p>
        </w:tc>
        <w:tc>
          <w:tcPr>
            <w:tcW w:w="222" w:type="dxa"/>
            <w:tcBorders>
              <w:top w:val="nil"/>
              <w:left w:val="nil"/>
              <w:bottom w:val="nil"/>
              <w:right w:val="single" w:sz="8" w:space="0" w:color="auto"/>
            </w:tcBorders>
          </w:tcPr>
          <w:p w14:paraId="075094D7" w14:textId="77777777" w:rsidR="00221166" w:rsidRPr="00417C09" w:rsidRDefault="00221166" w:rsidP="001C6787">
            <w:pPr>
              <w:overflowPunct/>
              <w:autoSpaceDE/>
              <w:autoSpaceDN/>
              <w:adjustRightInd/>
              <w:jc w:val="center"/>
              <w:textAlignment w:val="auto"/>
              <w:rPr>
                <w:i/>
                <w:iCs/>
                <w:lang w:val="pt-BR"/>
              </w:rPr>
            </w:pPr>
          </w:p>
        </w:tc>
      </w:tr>
      <w:tr w:rsidR="00221166" w:rsidRPr="00417C09" w14:paraId="6C11F018" w14:textId="77777777" w:rsidTr="001C6787">
        <w:trPr>
          <w:trHeight w:val="397"/>
        </w:trPr>
        <w:tc>
          <w:tcPr>
            <w:tcW w:w="222" w:type="dxa"/>
            <w:tcBorders>
              <w:top w:val="nil"/>
              <w:left w:val="single" w:sz="8" w:space="0" w:color="auto"/>
              <w:bottom w:val="nil"/>
              <w:right w:val="nil"/>
            </w:tcBorders>
          </w:tcPr>
          <w:p w14:paraId="4CEA3848" w14:textId="77777777" w:rsidR="00221166" w:rsidRPr="00417C09" w:rsidRDefault="00221166" w:rsidP="001C6787">
            <w:pPr>
              <w:overflowPunct/>
              <w:autoSpaceDE/>
              <w:autoSpaceDN/>
              <w:adjustRightInd/>
              <w:jc w:val="center"/>
              <w:textAlignment w:val="auto"/>
              <w:rPr>
                <w:i/>
                <w:iCs/>
                <w:lang w:val="pt-BR"/>
              </w:rPr>
            </w:pPr>
          </w:p>
        </w:tc>
        <w:tc>
          <w:tcPr>
            <w:tcW w:w="562" w:type="dxa"/>
            <w:tcBorders>
              <w:top w:val="nil"/>
              <w:left w:val="nil"/>
              <w:bottom w:val="nil"/>
              <w:right w:val="nil"/>
            </w:tcBorders>
            <w:vAlign w:val="center"/>
          </w:tcPr>
          <w:p w14:paraId="507E116D" w14:textId="77777777" w:rsidR="00221166" w:rsidRPr="00417C09" w:rsidRDefault="00221166" w:rsidP="001C6787">
            <w:pPr>
              <w:overflowPunct/>
              <w:autoSpaceDE/>
              <w:autoSpaceDN/>
              <w:adjustRightInd/>
              <w:jc w:val="center"/>
              <w:textAlignment w:val="auto"/>
              <w:rPr>
                <w:i/>
                <w:iCs/>
                <w:lang w:val="pt-BR"/>
              </w:rPr>
            </w:pPr>
          </w:p>
        </w:tc>
        <w:tc>
          <w:tcPr>
            <w:tcW w:w="550" w:type="dxa"/>
            <w:tcBorders>
              <w:top w:val="nil"/>
              <w:left w:val="nil"/>
              <w:bottom w:val="nil"/>
              <w:right w:val="nil"/>
            </w:tcBorders>
            <w:vAlign w:val="center"/>
          </w:tcPr>
          <w:p w14:paraId="0F6F5253" w14:textId="77777777" w:rsidR="00221166" w:rsidRPr="00417C09" w:rsidRDefault="00221166" w:rsidP="001C6787">
            <w:pPr>
              <w:overflowPunct/>
              <w:autoSpaceDE/>
              <w:autoSpaceDN/>
              <w:adjustRightInd/>
              <w:jc w:val="center"/>
              <w:textAlignment w:val="auto"/>
              <w:rPr>
                <w:i/>
                <w:iCs/>
                <w:lang w:val="pt-BR"/>
              </w:rPr>
            </w:pPr>
          </w:p>
        </w:tc>
        <w:tc>
          <w:tcPr>
            <w:tcW w:w="550" w:type="dxa"/>
            <w:tcBorders>
              <w:top w:val="nil"/>
              <w:left w:val="nil"/>
              <w:bottom w:val="nil"/>
              <w:right w:val="nil"/>
            </w:tcBorders>
            <w:vAlign w:val="center"/>
          </w:tcPr>
          <w:p w14:paraId="3CB5F7D2" w14:textId="77777777" w:rsidR="00221166" w:rsidRPr="00417C09" w:rsidRDefault="00221166" w:rsidP="001C6787">
            <w:pPr>
              <w:overflowPunct/>
              <w:autoSpaceDE/>
              <w:autoSpaceDN/>
              <w:adjustRightInd/>
              <w:jc w:val="center"/>
              <w:textAlignment w:val="auto"/>
              <w:rPr>
                <w:i/>
                <w:iCs/>
                <w:lang w:val="pt-BR"/>
              </w:rPr>
            </w:pPr>
          </w:p>
        </w:tc>
        <w:tc>
          <w:tcPr>
            <w:tcW w:w="561" w:type="dxa"/>
            <w:tcBorders>
              <w:top w:val="nil"/>
              <w:left w:val="nil"/>
              <w:bottom w:val="nil"/>
              <w:right w:val="nil"/>
            </w:tcBorders>
            <w:vAlign w:val="center"/>
          </w:tcPr>
          <w:p w14:paraId="2BF0F993" w14:textId="77777777" w:rsidR="00221166" w:rsidRPr="00417C09" w:rsidRDefault="00221166" w:rsidP="001C6787">
            <w:pPr>
              <w:overflowPunct/>
              <w:autoSpaceDE/>
              <w:autoSpaceDN/>
              <w:adjustRightInd/>
              <w:jc w:val="center"/>
              <w:textAlignment w:val="auto"/>
              <w:rPr>
                <w:i/>
                <w:iCs/>
                <w:lang w:val="pt-BR"/>
              </w:rPr>
            </w:pPr>
          </w:p>
        </w:tc>
        <w:tc>
          <w:tcPr>
            <w:tcW w:w="539" w:type="dxa"/>
            <w:tcBorders>
              <w:top w:val="nil"/>
              <w:left w:val="nil"/>
              <w:bottom w:val="single" w:sz="4" w:space="0" w:color="auto"/>
            </w:tcBorders>
            <w:vAlign w:val="center"/>
          </w:tcPr>
          <w:p w14:paraId="56A33E6A"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E8</w:t>
            </w:r>
          </w:p>
        </w:tc>
        <w:tc>
          <w:tcPr>
            <w:tcW w:w="450" w:type="dxa"/>
            <w:tcBorders>
              <w:top w:val="single" w:sz="8" w:space="0" w:color="auto"/>
              <w:bottom w:val="single" w:sz="8" w:space="0" w:color="auto"/>
              <w:right w:val="single" w:sz="8" w:space="0" w:color="auto"/>
            </w:tcBorders>
            <w:shd w:val="clear" w:color="auto" w:fill="D9D9D9" w:themeFill="background1" w:themeFillShade="D9"/>
            <w:vAlign w:val="center"/>
          </w:tcPr>
          <w:p w14:paraId="4F9E4352" w14:textId="77777777" w:rsidR="00221166" w:rsidRPr="00417C09" w:rsidRDefault="00221166" w:rsidP="001C6787">
            <w:pPr>
              <w:overflowPunct/>
              <w:autoSpaceDE/>
              <w:autoSpaceDN/>
              <w:adjustRightInd/>
              <w:jc w:val="center"/>
              <w:textAlignment w:val="auto"/>
              <w:rPr>
                <w:b/>
                <w:bCs/>
                <w:i/>
                <w:iCs/>
                <w:lang w:val="pt-BR"/>
              </w:rPr>
            </w:pPr>
            <w:r w:rsidRPr="00417C09">
              <w:rPr>
                <w:b/>
                <w:bCs/>
                <w:i/>
                <w:iCs/>
                <w:lang w:val="pt-BR"/>
              </w:rPr>
              <w:t>F8</w:t>
            </w:r>
          </w:p>
        </w:tc>
        <w:tc>
          <w:tcPr>
            <w:tcW w:w="476" w:type="dxa"/>
            <w:tcBorders>
              <w:top w:val="single" w:sz="8" w:space="0" w:color="auto"/>
              <w:left w:val="single" w:sz="8" w:space="0" w:color="auto"/>
              <w:bottom w:val="nil"/>
              <w:right w:val="single" w:sz="8" w:space="0" w:color="auto"/>
            </w:tcBorders>
            <w:vAlign w:val="center"/>
          </w:tcPr>
          <w:p w14:paraId="05898054" w14:textId="77777777" w:rsidR="00221166" w:rsidRPr="00417C09" w:rsidRDefault="00221166" w:rsidP="001C6787">
            <w:pPr>
              <w:overflowPunct/>
              <w:autoSpaceDE/>
              <w:autoSpaceDN/>
              <w:adjustRightInd/>
              <w:jc w:val="center"/>
              <w:textAlignment w:val="auto"/>
              <w:rPr>
                <w:i/>
                <w:iCs/>
                <w:lang w:val="pt-BR"/>
              </w:rPr>
            </w:pPr>
          </w:p>
        </w:tc>
        <w:tc>
          <w:tcPr>
            <w:tcW w:w="561" w:type="dxa"/>
            <w:tcBorders>
              <w:left w:val="single" w:sz="8" w:space="0" w:color="auto"/>
              <w:right w:val="single" w:sz="8" w:space="0" w:color="auto"/>
            </w:tcBorders>
            <w:shd w:val="clear" w:color="auto" w:fill="D9D9D9" w:themeFill="background1" w:themeFillShade="D9"/>
            <w:vAlign w:val="center"/>
          </w:tcPr>
          <w:p w14:paraId="070CBA56" w14:textId="77777777" w:rsidR="00221166" w:rsidRPr="00417C09" w:rsidRDefault="00221166" w:rsidP="001C6787">
            <w:pPr>
              <w:overflowPunct/>
              <w:autoSpaceDE/>
              <w:autoSpaceDN/>
              <w:adjustRightInd/>
              <w:jc w:val="center"/>
              <w:textAlignment w:val="auto"/>
              <w:rPr>
                <w:b/>
                <w:bCs/>
                <w:i/>
                <w:iCs/>
                <w:lang w:val="pt-BR"/>
              </w:rPr>
            </w:pPr>
            <w:r w:rsidRPr="00417C09">
              <w:rPr>
                <w:b/>
                <w:bCs/>
                <w:i/>
                <w:iCs/>
                <w:lang w:val="pt-BR"/>
              </w:rPr>
              <w:t>H8</w:t>
            </w:r>
          </w:p>
        </w:tc>
        <w:tc>
          <w:tcPr>
            <w:tcW w:w="512" w:type="dxa"/>
            <w:tcBorders>
              <w:top w:val="single" w:sz="8" w:space="0" w:color="auto"/>
              <w:left w:val="single" w:sz="8" w:space="0" w:color="auto"/>
              <w:bottom w:val="nil"/>
              <w:right w:val="nil"/>
            </w:tcBorders>
            <w:vAlign w:val="center"/>
          </w:tcPr>
          <w:p w14:paraId="0E5521FA"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JS8</w:t>
            </w:r>
          </w:p>
        </w:tc>
        <w:tc>
          <w:tcPr>
            <w:tcW w:w="476" w:type="dxa"/>
            <w:tcBorders>
              <w:top w:val="single" w:sz="8" w:space="0" w:color="auto"/>
              <w:left w:val="nil"/>
              <w:bottom w:val="nil"/>
              <w:right w:val="nil"/>
            </w:tcBorders>
            <w:vAlign w:val="center"/>
          </w:tcPr>
          <w:p w14:paraId="73053827"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K8</w:t>
            </w:r>
          </w:p>
        </w:tc>
        <w:tc>
          <w:tcPr>
            <w:tcW w:w="502" w:type="dxa"/>
            <w:tcBorders>
              <w:top w:val="nil"/>
              <w:left w:val="nil"/>
              <w:bottom w:val="nil"/>
              <w:right w:val="nil"/>
            </w:tcBorders>
            <w:vAlign w:val="center"/>
          </w:tcPr>
          <w:p w14:paraId="2A48232F"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M8</w:t>
            </w:r>
          </w:p>
        </w:tc>
        <w:tc>
          <w:tcPr>
            <w:tcW w:w="476" w:type="dxa"/>
            <w:tcBorders>
              <w:top w:val="single" w:sz="8" w:space="0" w:color="auto"/>
              <w:left w:val="nil"/>
              <w:bottom w:val="nil"/>
              <w:right w:val="nil"/>
            </w:tcBorders>
            <w:vAlign w:val="center"/>
          </w:tcPr>
          <w:p w14:paraId="2C7A9505"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N8</w:t>
            </w:r>
          </w:p>
        </w:tc>
        <w:tc>
          <w:tcPr>
            <w:tcW w:w="450" w:type="dxa"/>
            <w:tcBorders>
              <w:top w:val="single" w:sz="8" w:space="0" w:color="auto"/>
              <w:left w:val="nil"/>
              <w:bottom w:val="nil"/>
              <w:right w:val="nil"/>
            </w:tcBorders>
            <w:vAlign w:val="center"/>
          </w:tcPr>
          <w:p w14:paraId="75B3BD93"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P8</w:t>
            </w:r>
          </w:p>
        </w:tc>
        <w:tc>
          <w:tcPr>
            <w:tcW w:w="468" w:type="dxa"/>
            <w:tcBorders>
              <w:top w:val="single" w:sz="8" w:space="0" w:color="auto"/>
              <w:left w:val="nil"/>
              <w:bottom w:val="nil"/>
              <w:right w:val="nil"/>
            </w:tcBorders>
            <w:vAlign w:val="center"/>
          </w:tcPr>
          <w:p w14:paraId="0B7CABAA"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R8</w:t>
            </w:r>
          </w:p>
        </w:tc>
        <w:tc>
          <w:tcPr>
            <w:tcW w:w="450" w:type="dxa"/>
            <w:tcBorders>
              <w:top w:val="single" w:sz="8" w:space="0" w:color="auto"/>
              <w:left w:val="nil"/>
              <w:bottom w:val="nil"/>
              <w:right w:val="nil"/>
            </w:tcBorders>
            <w:vAlign w:val="center"/>
          </w:tcPr>
          <w:p w14:paraId="48D24497" w14:textId="77777777" w:rsidR="00221166" w:rsidRPr="00417C09" w:rsidRDefault="00221166" w:rsidP="001C6787">
            <w:pPr>
              <w:overflowPunct/>
              <w:autoSpaceDE/>
              <w:autoSpaceDN/>
              <w:adjustRightInd/>
              <w:jc w:val="center"/>
              <w:textAlignment w:val="auto"/>
              <w:rPr>
                <w:i/>
                <w:iCs/>
                <w:lang w:val="pt-BR"/>
              </w:rPr>
            </w:pPr>
          </w:p>
        </w:tc>
        <w:tc>
          <w:tcPr>
            <w:tcW w:w="459" w:type="dxa"/>
            <w:tcBorders>
              <w:top w:val="nil"/>
              <w:left w:val="nil"/>
              <w:bottom w:val="nil"/>
              <w:right w:val="nil"/>
            </w:tcBorders>
            <w:vAlign w:val="center"/>
          </w:tcPr>
          <w:p w14:paraId="459E38A9" w14:textId="77777777" w:rsidR="00221166" w:rsidRPr="00417C09" w:rsidRDefault="00221166" w:rsidP="001C6787">
            <w:pPr>
              <w:overflowPunct/>
              <w:autoSpaceDE/>
              <w:autoSpaceDN/>
              <w:adjustRightInd/>
              <w:jc w:val="center"/>
              <w:textAlignment w:val="auto"/>
              <w:rPr>
                <w:i/>
                <w:iCs/>
                <w:lang w:val="pt-BR"/>
              </w:rPr>
            </w:pPr>
          </w:p>
        </w:tc>
        <w:tc>
          <w:tcPr>
            <w:tcW w:w="476" w:type="dxa"/>
            <w:tcBorders>
              <w:top w:val="nil"/>
              <w:left w:val="nil"/>
              <w:bottom w:val="nil"/>
              <w:right w:val="nil"/>
            </w:tcBorders>
            <w:vAlign w:val="center"/>
          </w:tcPr>
          <w:p w14:paraId="61F08322" w14:textId="77777777" w:rsidR="00221166" w:rsidRPr="00417C09" w:rsidRDefault="00221166" w:rsidP="001C6787">
            <w:pPr>
              <w:overflowPunct/>
              <w:autoSpaceDE/>
              <w:autoSpaceDN/>
              <w:adjustRightInd/>
              <w:jc w:val="center"/>
              <w:textAlignment w:val="auto"/>
              <w:rPr>
                <w:i/>
                <w:iCs/>
                <w:lang w:val="pt-BR"/>
              </w:rPr>
            </w:pPr>
          </w:p>
        </w:tc>
        <w:tc>
          <w:tcPr>
            <w:tcW w:w="476" w:type="dxa"/>
            <w:tcBorders>
              <w:top w:val="nil"/>
              <w:left w:val="nil"/>
              <w:bottom w:val="nil"/>
              <w:right w:val="nil"/>
            </w:tcBorders>
            <w:vAlign w:val="center"/>
          </w:tcPr>
          <w:p w14:paraId="62E3A417" w14:textId="77777777" w:rsidR="00221166" w:rsidRPr="00417C09" w:rsidRDefault="00221166" w:rsidP="001C6787">
            <w:pPr>
              <w:overflowPunct/>
              <w:autoSpaceDE/>
              <w:autoSpaceDN/>
              <w:adjustRightInd/>
              <w:jc w:val="center"/>
              <w:textAlignment w:val="auto"/>
              <w:rPr>
                <w:i/>
                <w:iCs/>
                <w:lang w:val="pt-BR"/>
              </w:rPr>
            </w:pPr>
          </w:p>
        </w:tc>
        <w:tc>
          <w:tcPr>
            <w:tcW w:w="222" w:type="dxa"/>
            <w:tcBorders>
              <w:top w:val="nil"/>
              <w:left w:val="nil"/>
              <w:bottom w:val="nil"/>
              <w:right w:val="single" w:sz="8" w:space="0" w:color="auto"/>
            </w:tcBorders>
          </w:tcPr>
          <w:p w14:paraId="521AE00B" w14:textId="77777777" w:rsidR="00221166" w:rsidRPr="00417C09" w:rsidRDefault="00221166" w:rsidP="001C6787">
            <w:pPr>
              <w:overflowPunct/>
              <w:autoSpaceDE/>
              <w:autoSpaceDN/>
              <w:adjustRightInd/>
              <w:jc w:val="center"/>
              <w:textAlignment w:val="auto"/>
              <w:rPr>
                <w:i/>
                <w:iCs/>
                <w:lang w:val="pt-BR"/>
              </w:rPr>
            </w:pPr>
          </w:p>
        </w:tc>
      </w:tr>
      <w:tr w:rsidR="00221166" w:rsidRPr="00417C09" w14:paraId="43F4491E" w14:textId="77777777" w:rsidTr="001C6787">
        <w:trPr>
          <w:trHeight w:val="397"/>
        </w:trPr>
        <w:tc>
          <w:tcPr>
            <w:tcW w:w="222" w:type="dxa"/>
            <w:tcBorders>
              <w:top w:val="nil"/>
              <w:left w:val="single" w:sz="8" w:space="0" w:color="auto"/>
              <w:bottom w:val="nil"/>
              <w:right w:val="nil"/>
            </w:tcBorders>
          </w:tcPr>
          <w:p w14:paraId="0734AA5B" w14:textId="77777777" w:rsidR="00221166" w:rsidRPr="00417C09" w:rsidRDefault="00221166" w:rsidP="001C6787">
            <w:pPr>
              <w:overflowPunct/>
              <w:autoSpaceDE/>
              <w:autoSpaceDN/>
              <w:adjustRightInd/>
              <w:jc w:val="center"/>
              <w:textAlignment w:val="auto"/>
              <w:rPr>
                <w:i/>
                <w:iCs/>
                <w:lang w:val="pt-BR"/>
              </w:rPr>
            </w:pPr>
          </w:p>
        </w:tc>
        <w:tc>
          <w:tcPr>
            <w:tcW w:w="562" w:type="dxa"/>
            <w:tcBorders>
              <w:top w:val="nil"/>
              <w:left w:val="nil"/>
              <w:bottom w:val="nil"/>
              <w:right w:val="nil"/>
            </w:tcBorders>
            <w:vAlign w:val="center"/>
          </w:tcPr>
          <w:p w14:paraId="0A780C40" w14:textId="77777777" w:rsidR="00221166" w:rsidRPr="00417C09" w:rsidRDefault="00221166" w:rsidP="001C6787">
            <w:pPr>
              <w:overflowPunct/>
              <w:autoSpaceDE/>
              <w:autoSpaceDN/>
              <w:adjustRightInd/>
              <w:jc w:val="center"/>
              <w:textAlignment w:val="auto"/>
              <w:rPr>
                <w:i/>
                <w:iCs/>
                <w:lang w:val="pt-BR"/>
              </w:rPr>
            </w:pPr>
          </w:p>
        </w:tc>
        <w:tc>
          <w:tcPr>
            <w:tcW w:w="550" w:type="dxa"/>
            <w:tcBorders>
              <w:top w:val="nil"/>
              <w:left w:val="nil"/>
              <w:bottom w:val="nil"/>
              <w:right w:val="nil"/>
            </w:tcBorders>
            <w:vAlign w:val="center"/>
          </w:tcPr>
          <w:p w14:paraId="3A7AA6A7" w14:textId="77777777" w:rsidR="00221166" w:rsidRPr="00417C09" w:rsidRDefault="00221166" w:rsidP="001C6787">
            <w:pPr>
              <w:overflowPunct/>
              <w:autoSpaceDE/>
              <w:autoSpaceDN/>
              <w:adjustRightInd/>
              <w:jc w:val="center"/>
              <w:textAlignment w:val="auto"/>
              <w:rPr>
                <w:i/>
                <w:iCs/>
                <w:lang w:val="pt-BR"/>
              </w:rPr>
            </w:pPr>
          </w:p>
        </w:tc>
        <w:tc>
          <w:tcPr>
            <w:tcW w:w="550" w:type="dxa"/>
            <w:tcBorders>
              <w:top w:val="nil"/>
              <w:left w:val="nil"/>
              <w:bottom w:val="nil"/>
              <w:right w:val="nil"/>
            </w:tcBorders>
            <w:vAlign w:val="center"/>
          </w:tcPr>
          <w:p w14:paraId="0E581F60" w14:textId="77777777" w:rsidR="00221166" w:rsidRPr="00417C09" w:rsidRDefault="00221166" w:rsidP="001C6787">
            <w:pPr>
              <w:overflowPunct/>
              <w:autoSpaceDE/>
              <w:autoSpaceDN/>
              <w:adjustRightInd/>
              <w:jc w:val="center"/>
              <w:textAlignment w:val="auto"/>
              <w:rPr>
                <w:i/>
                <w:iCs/>
                <w:lang w:val="pt-BR"/>
              </w:rPr>
            </w:pPr>
          </w:p>
        </w:tc>
        <w:tc>
          <w:tcPr>
            <w:tcW w:w="561" w:type="dxa"/>
            <w:tcBorders>
              <w:top w:val="nil"/>
              <w:left w:val="nil"/>
              <w:bottom w:val="single" w:sz="8" w:space="0" w:color="auto"/>
              <w:right w:val="single" w:sz="8" w:space="0" w:color="auto"/>
            </w:tcBorders>
            <w:vAlign w:val="center"/>
          </w:tcPr>
          <w:p w14:paraId="65B85D05"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D9</w:t>
            </w:r>
          </w:p>
        </w:tc>
        <w:tc>
          <w:tcPr>
            <w:tcW w:w="539" w:type="dxa"/>
            <w:tcBorders>
              <w:left w:val="single" w:sz="8" w:space="0" w:color="auto"/>
              <w:bottom w:val="single" w:sz="8" w:space="0" w:color="auto"/>
              <w:right w:val="single" w:sz="8" w:space="0" w:color="auto"/>
            </w:tcBorders>
            <w:shd w:val="clear" w:color="auto" w:fill="D9D9D9" w:themeFill="background1" w:themeFillShade="D9"/>
            <w:vAlign w:val="center"/>
          </w:tcPr>
          <w:p w14:paraId="6CD57D07" w14:textId="77777777" w:rsidR="00221166" w:rsidRPr="00417C09" w:rsidRDefault="00221166" w:rsidP="001C6787">
            <w:pPr>
              <w:overflowPunct/>
              <w:autoSpaceDE/>
              <w:autoSpaceDN/>
              <w:adjustRightInd/>
              <w:jc w:val="center"/>
              <w:textAlignment w:val="auto"/>
              <w:rPr>
                <w:b/>
                <w:bCs/>
                <w:i/>
                <w:iCs/>
                <w:lang w:val="pt-BR"/>
              </w:rPr>
            </w:pPr>
            <w:r w:rsidRPr="00417C09">
              <w:rPr>
                <w:b/>
                <w:bCs/>
                <w:i/>
                <w:iCs/>
                <w:lang w:val="pt-BR"/>
              </w:rPr>
              <w:t>E9</w:t>
            </w:r>
          </w:p>
        </w:tc>
        <w:tc>
          <w:tcPr>
            <w:tcW w:w="450" w:type="dxa"/>
            <w:tcBorders>
              <w:top w:val="single" w:sz="8" w:space="0" w:color="auto"/>
              <w:left w:val="single" w:sz="8" w:space="0" w:color="auto"/>
              <w:bottom w:val="nil"/>
              <w:right w:val="nil"/>
            </w:tcBorders>
            <w:vAlign w:val="center"/>
          </w:tcPr>
          <w:p w14:paraId="552A6B2E"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F9</w:t>
            </w:r>
          </w:p>
        </w:tc>
        <w:tc>
          <w:tcPr>
            <w:tcW w:w="476" w:type="dxa"/>
            <w:tcBorders>
              <w:top w:val="nil"/>
              <w:left w:val="nil"/>
              <w:bottom w:val="nil"/>
            </w:tcBorders>
            <w:vAlign w:val="center"/>
          </w:tcPr>
          <w:p w14:paraId="575EA471" w14:textId="77777777" w:rsidR="00221166" w:rsidRPr="00417C09" w:rsidRDefault="00221166" w:rsidP="001C6787">
            <w:pPr>
              <w:overflowPunct/>
              <w:autoSpaceDE/>
              <w:autoSpaceDN/>
              <w:adjustRightInd/>
              <w:jc w:val="center"/>
              <w:textAlignment w:val="auto"/>
              <w:rPr>
                <w:i/>
                <w:iCs/>
                <w:lang w:val="pt-BR"/>
              </w:rPr>
            </w:pPr>
          </w:p>
        </w:tc>
        <w:tc>
          <w:tcPr>
            <w:tcW w:w="561" w:type="dxa"/>
            <w:tcBorders>
              <w:bottom w:val="single" w:sz="8" w:space="0" w:color="auto"/>
            </w:tcBorders>
            <w:shd w:val="clear" w:color="auto" w:fill="D9D9D9" w:themeFill="background1" w:themeFillShade="D9"/>
            <w:vAlign w:val="center"/>
          </w:tcPr>
          <w:p w14:paraId="64D76FFF" w14:textId="77777777" w:rsidR="00221166" w:rsidRPr="00417C09" w:rsidRDefault="00221166" w:rsidP="001C6787">
            <w:pPr>
              <w:overflowPunct/>
              <w:autoSpaceDE/>
              <w:autoSpaceDN/>
              <w:adjustRightInd/>
              <w:jc w:val="center"/>
              <w:textAlignment w:val="auto"/>
              <w:rPr>
                <w:b/>
                <w:bCs/>
                <w:i/>
                <w:iCs/>
                <w:lang w:val="pt-BR"/>
              </w:rPr>
            </w:pPr>
            <w:r w:rsidRPr="00417C09">
              <w:rPr>
                <w:b/>
                <w:bCs/>
                <w:i/>
                <w:iCs/>
                <w:lang w:val="pt-BR"/>
              </w:rPr>
              <w:t>H9</w:t>
            </w:r>
          </w:p>
        </w:tc>
        <w:tc>
          <w:tcPr>
            <w:tcW w:w="512" w:type="dxa"/>
            <w:tcBorders>
              <w:top w:val="nil"/>
              <w:bottom w:val="nil"/>
              <w:right w:val="nil"/>
            </w:tcBorders>
            <w:vAlign w:val="center"/>
          </w:tcPr>
          <w:p w14:paraId="37F06786" w14:textId="77777777" w:rsidR="00221166" w:rsidRPr="00417C09" w:rsidRDefault="00221166" w:rsidP="001C6787">
            <w:pPr>
              <w:overflowPunct/>
              <w:autoSpaceDE/>
              <w:autoSpaceDN/>
              <w:adjustRightInd/>
              <w:jc w:val="center"/>
              <w:textAlignment w:val="auto"/>
              <w:rPr>
                <w:i/>
                <w:iCs/>
                <w:lang w:val="pt-BR"/>
              </w:rPr>
            </w:pPr>
          </w:p>
        </w:tc>
        <w:tc>
          <w:tcPr>
            <w:tcW w:w="476" w:type="dxa"/>
            <w:tcBorders>
              <w:top w:val="nil"/>
              <w:left w:val="nil"/>
              <w:bottom w:val="nil"/>
              <w:right w:val="nil"/>
            </w:tcBorders>
            <w:vAlign w:val="center"/>
          </w:tcPr>
          <w:p w14:paraId="1CC04A03" w14:textId="77777777" w:rsidR="00221166" w:rsidRPr="00417C09" w:rsidRDefault="00221166" w:rsidP="001C6787">
            <w:pPr>
              <w:overflowPunct/>
              <w:autoSpaceDE/>
              <w:autoSpaceDN/>
              <w:adjustRightInd/>
              <w:jc w:val="center"/>
              <w:textAlignment w:val="auto"/>
              <w:rPr>
                <w:i/>
                <w:iCs/>
                <w:lang w:val="pt-BR"/>
              </w:rPr>
            </w:pPr>
          </w:p>
        </w:tc>
        <w:tc>
          <w:tcPr>
            <w:tcW w:w="502" w:type="dxa"/>
            <w:tcBorders>
              <w:top w:val="nil"/>
              <w:left w:val="nil"/>
              <w:bottom w:val="nil"/>
              <w:right w:val="nil"/>
            </w:tcBorders>
            <w:vAlign w:val="center"/>
          </w:tcPr>
          <w:p w14:paraId="17E40FC3" w14:textId="77777777" w:rsidR="00221166" w:rsidRPr="00417C09" w:rsidRDefault="00221166" w:rsidP="001C6787">
            <w:pPr>
              <w:overflowPunct/>
              <w:autoSpaceDE/>
              <w:autoSpaceDN/>
              <w:adjustRightInd/>
              <w:jc w:val="center"/>
              <w:textAlignment w:val="auto"/>
              <w:rPr>
                <w:i/>
                <w:iCs/>
                <w:lang w:val="pt-BR"/>
              </w:rPr>
            </w:pPr>
          </w:p>
        </w:tc>
        <w:tc>
          <w:tcPr>
            <w:tcW w:w="476" w:type="dxa"/>
            <w:tcBorders>
              <w:top w:val="nil"/>
              <w:left w:val="nil"/>
              <w:bottom w:val="nil"/>
              <w:right w:val="nil"/>
            </w:tcBorders>
            <w:vAlign w:val="center"/>
          </w:tcPr>
          <w:p w14:paraId="233D67EF" w14:textId="77777777" w:rsidR="00221166" w:rsidRPr="00417C09" w:rsidRDefault="00221166" w:rsidP="001C6787">
            <w:pPr>
              <w:overflowPunct/>
              <w:autoSpaceDE/>
              <w:autoSpaceDN/>
              <w:adjustRightInd/>
              <w:jc w:val="center"/>
              <w:textAlignment w:val="auto"/>
              <w:rPr>
                <w:i/>
                <w:iCs/>
                <w:lang w:val="pt-BR"/>
              </w:rPr>
            </w:pPr>
          </w:p>
        </w:tc>
        <w:tc>
          <w:tcPr>
            <w:tcW w:w="450" w:type="dxa"/>
            <w:tcBorders>
              <w:top w:val="nil"/>
              <w:left w:val="nil"/>
              <w:bottom w:val="nil"/>
              <w:right w:val="nil"/>
            </w:tcBorders>
            <w:vAlign w:val="center"/>
          </w:tcPr>
          <w:p w14:paraId="05C9093B" w14:textId="77777777" w:rsidR="00221166" w:rsidRPr="00417C09" w:rsidRDefault="00221166" w:rsidP="001C6787">
            <w:pPr>
              <w:overflowPunct/>
              <w:autoSpaceDE/>
              <w:autoSpaceDN/>
              <w:adjustRightInd/>
              <w:jc w:val="center"/>
              <w:textAlignment w:val="auto"/>
              <w:rPr>
                <w:i/>
                <w:iCs/>
                <w:lang w:val="pt-BR"/>
              </w:rPr>
            </w:pPr>
          </w:p>
        </w:tc>
        <w:tc>
          <w:tcPr>
            <w:tcW w:w="468" w:type="dxa"/>
            <w:tcBorders>
              <w:top w:val="nil"/>
              <w:left w:val="nil"/>
              <w:bottom w:val="nil"/>
              <w:right w:val="nil"/>
            </w:tcBorders>
            <w:vAlign w:val="center"/>
          </w:tcPr>
          <w:p w14:paraId="0C73C1E7" w14:textId="77777777" w:rsidR="00221166" w:rsidRPr="00417C09" w:rsidRDefault="00221166" w:rsidP="001C6787">
            <w:pPr>
              <w:overflowPunct/>
              <w:autoSpaceDE/>
              <w:autoSpaceDN/>
              <w:adjustRightInd/>
              <w:jc w:val="center"/>
              <w:textAlignment w:val="auto"/>
              <w:rPr>
                <w:i/>
                <w:iCs/>
                <w:lang w:val="pt-BR"/>
              </w:rPr>
            </w:pPr>
          </w:p>
        </w:tc>
        <w:tc>
          <w:tcPr>
            <w:tcW w:w="450" w:type="dxa"/>
            <w:tcBorders>
              <w:top w:val="nil"/>
              <w:left w:val="nil"/>
              <w:bottom w:val="nil"/>
              <w:right w:val="nil"/>
            </w:tcBorders>
            <w:vAlign w:val="center"/>
          </w:tcPr>
          <w:p w14:paraId="4FE26780" w14:textId="77777777" w:rsidR="00221166" w:rsidRPr="00417C09" w:rsidRDefault="00221166" w:rsidP="001C6787">
            <w:pPr>
              <w:overflowPunct/>
              <w:autoSpaceDE/>
              <w:autoSpaceDN/>
              <w:adjustRightInd/>
              <w:jc w:val="center"/>
              <w:textAlignment w:val="auto"/>
              <w:rPr>
                <w:i/>
                <w:iCs/>
                <w:lang w:val="pt-BR"/>
              </w:rPr>
            </w:pPr>
          </w:p>
        </w:tc>
        <w:tc>
          <w:tcPr>
            <w:tcW w:w="459" w:type="dxa"/>
            <w:tcBorders>
              <w:top w:val="nil"/>
              <w:left w:val="nil"/>
              <w:bottom w:val="nil"/>
              <w:right w:val="nil"/>
            </w:tcBorders>
            <w:vAlign w:val="center"/>
          </w:tcPr>
          <w:p w14:paraId="3BA97643" w14:textId="77777777" w:rsidR="00221166" w:rsidRPr="00417C09" w:rsidRDefault="00221166" w:rsidP="001C6787">
            <w:pPr>
              <w:overflowPunct/>
              <w:autoSpaceDE/>
              <w:autoSpaceDN/>
              <w:adjustRightInd/>
              <w:jc w:val="center"/>
              <w:textAlignment w:val="auto"/>
              <w:rPr>
                <w:i/>
                <w:iCs/>
                <w:lang w:val="pt-BR"/>
              </w:rPr>
            </w:pPr>
          </w:p>
        </w:tc>
        <w:tc>
          <w:tcPr>
            <w:tcW w:w="476" w:type="dxa"/>
            <w:tcBorders>
              <w:top w:val="nil"/>
              <w:left w:val="nil"/>
              <w:bottom w:val="nil"/>
              <w:right w:val="nil"/>
            </w:tcBorders>
            <w:vAlign w:val="center"/>
          </w:tcPr>
          <w:p w14:paraId="6F2ABD3B" w14:textId="77777777" w:rsidR="00221166" w:rsidRPr="00417C09" w:rsidRDefault="00221166" w:rsidP="001C6787">
            <w:pPr>
              <w:overflowPunct/>
              <w:autoSpaceDE/>
              <w:autoSpaceDN/>
              <w:adjustRightInd/>
              <w:jc w:val="center"/>
              <w:textAlignment w:val="auto"/>
              <w:rPr>
                <w:i/>
                <w:iCs/>
                <w:lang w:val="pt-BR"/>
              </w:rPr>
            </w:pPr>
          </w:p>
        </w:tc>
        <w:tc>
          <w:tcPr>
            <w:tcW w:w="476" w:type="dxa"/>
            <w:tcBorders>
              <w:top w:val="nil"/>
              <w:left w:val="nil"/>
              <w:bottom w:val="nil"/>
              <w:right w:val="nil"/>
            </w:tcBorders>
            <w:vAlign w:val="center"/>
          </w:tcPr>
          <w:p w14:paraId="55AA78EB" w14:textId="77777777" w:rsidR="00221166" w:rsidRPr="00417C09" w:rsidRDefault="00221166" w:rsidP="001C6787">
            <w:pPr>
              <w:overflowPunct/>
              <w:autoSpaceDE/>
              <w:autoSpaceDN/>
              <w:adjustRightInd/>
              <w:jc w:val="center"/>
              <w:textAlignment w:val="auto"/>
              <w:rPr>
                <w:i/>
                <w:iCs/>
                <w:lang w:val="pt-BR"/>
              </w:rPr>
            </w:pPr>
          </w:p>
        </w:tc>
        <w:tc>
          <w:tcPr>
            <w:tcW w:w="222" w:type="dxa"/>
            <w:tcBorders>
              <w:top w:val="nil"/>
              <w:left w:val="nil"/>
              <w:bottom w:val="nil"/>
              <w:right w:val="single" w:sz="8" w:space="0" w:color="auto"/>
            </w:tcBorders>
          </w:tcPr>
          <w:p w14:paraId="07EDAC36" w14:textId="77777777" w:rsidR="00221166" w:rsidRPr="00417C09" w:rsidRDefault="00221166" w:rsidP="001C6787">
            <w:pPr>
              <w:overflowPunct/>
              <w:autoSpaceDE/>
              <w:autoSpaceDN/>
              <w:adjustRightInd/>
              <w:jc w:val="center"/>
              <w:textAlignment w:val="auto"/>
              <w:rPr>
                <w:i/>
                <w:iCs/>
                <w:lang w:val="pt-BR"/>
              </w:rPr>
            </w:pPr>
          </w:p>
        </w:tc>
      </w:tr>
      <w:tr w:rsidR="00221166" w:rsidRPr="00417C09" w14:paraId="668132BD" w14:textId="77777777" w:rsidTr="001C6787">
        <w:trPr>
          <w:trHeight w:val="397"/>
        </w:trPr>
        <w:tc>
          <w:tcPr>
            <w:tcW w:w="222" w:type="dxa"/>
            <w:tcBorders>
              <w:top w:val="nil"/>
              <w:left w:val="single" w:sz="8" w:space="0" w:color="auto"/>
              <w:bottom w:val="nil"/>
              <w:right w:val="nil"/>
            </w:tcBorders>
          </w:tcPr>
          <w:p w14:paraId="0DA5D1E7" w14:textId="77777777" w:rsidR="00221166" w:rsidRPr="00417C09" w:rsidRDefault="00221166" w:rsidP="001C6787">
            <w:pPr>
              <w:overflowPunct/>
              <w:autoSpaceDE/>
              <w:autoSpaceDN/>
              <w:adjustRightInd/>
              <w:jc w:val="center"/>
              <w:textAlignment w:val="auto"/>
              <w:rPr>
                <w:i/>
                <w:iCs/>
                <w:lang w:val="pt-BR"/>
              </w:rPr>
            </w:pPr>
          </w:p>
        </w:tc>
        <w:tc>
          <w:tcPr>
            <w:tcW w:w="562" w:type="dxa"/>
            <w:tcBorders>
              <w:top w:val="nil"/>
              <w:left w:val="nil"/>
              <w:bottom w:val="single" w:sz="8" w:space="0" w:color="auto"/>
              <w:right w:val="nil"/>
            </w:tcBorders>
            <w:vAlign w:val="center"/>
          </w:tcPr>
          <w:p w14:paraId="2D7241C4" w14:textId="77777777" w:rsidR="00221166" w:rsidRPr="00417C09" w:rsidRDefault="00221166" w:rsidP="001C6787">
            <w:pPr>
              <w:overflowPunct/>
              <w:autoSpaceDE/>
              <w:autoSpaceDN/>
              <w:adjustRightInd/>
              <w:jc w:val="center"/>
              <w:textAlignment w:val="auto"/>
              <w:rPr>
                <w:i/>
                <w:iCs/>
                <w:lang w:val="pt-BR"/>
              </w:rPr>
            </w:pPr>
          </w:p>
        </w:tc>
        <w:tc>
          <w:tcPr>
            <w:tcW w:w="550" w:type="dxa"/>
            <w:tcBorders>
              <w:top w:val="nil"/>
              <w:left w:val="nil"/>
              <w:bottom w:val="single" w:sz="8" w:space="0" w:color="auto"/>
              <w:right w:val="nil"/>
            </w:tcBorders>
            <w:vAlign w:val="center"/>
          </w:tcPr>
          <w:p w14:paraId="1351D48C" w14:textId="77777777" w:rsidR="00221166" w:rsidRPr="00417C09" w:rsidRDefault="00221166" w:rsidP="001C6787">
            <w:pPr>
              <w:overflowPunct/>
              <w:autoSpaceDE/>
              <w:autoSpaceDN/>
              <w:adjustRightInd/>
              <w:jc w:val="center"/>
              <w:textAlignment w:val="auto"/>
              <w:rPr>
                <w:i/>
                <w:iCs/>
                <w:lang w:val="pt-BR"/>
              </w:rPr>
            </w:pPr>
          </w:p>
        </w:tc>
        <w:tc>
          <w:tcPr>
            <w:tcW w:w="550" w:type="dxa"/>
            <w:tcBorders>
              <w:top w:val="nil"/>
              <w:left w:val="nil"/>
              <w:bottom w:val="single" w:sz="8" w:space="0" w:color="auto"/>
              <w:right w:val="single" w:sz="8" w:space="0" w:color="auto"/>
            </w:tcBorders>
            <w:vAlign w:val="center"/>
          </w:tcPr>
          <w:p w14:paraId="4553B841"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C10</w:t>
            </w:r>
          </w:p>
        </w:tc>
        <w:tc>
          <w:tcPr>
            <w:tcW w:w="561"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7D074B3" w14:textId="77777777" w:rsidR="00221166" w:rsidRPr="00417C09" w:rsidRDefault="00221166" w:rsidP="001C6787">
            <w:pPr>
              <w:overflowPunct/>
              <w:autoSpaceDE/>
              <w:autoSpaceDN/>
              <w:adjustRightInd/>
              <w:jc w:val="center"/>
              <w:textAlignment w:val="auto"/>
              <w:rPr>
                <w:b/>
                <w:bCs/>
                <w:i/>
                <w:iCs/>
                <w:lang w:val="pt-BR"/>
              </w:rPr>
            </w:pPr>
            <w:r w:rsidRPr="00417C09">
              <w:rPr>
                <w:b/>
                <w:bCs/>
                <w:i/>
                <w:iCs/>
                <w:lang w:val="pt-BR"/>
              </w:rPr>
              <w:t>D10</w:t>
            </w:r>
          </w:p>
        </w:tc>
        <w:tc>
          <w:tcPr>
            <w:tcW w:w="539" w:type="dxa"/>
            <w:tcBorders>
              <w:top w:val="single" w:sz="8" w:space="0" w:color="auto"/>
              <w:left w:val="single" w:sz="8" w:space="0" w:color="auto"/>
              <w:bottom w:val="nil"/>
              <w:right w:val="nil"/>
            </w:tcBorders>
            <w:vAlign w:val="center"/>
          </w:tcPr>
          <w:p w14:paraId="5319BDC2"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E10</w:t>
            </w:r>
          </w:p>
        </w:tc>
        <w:tc>
          <w:tcPr>
            <w:tcW w:w="450" w:type="dxa"/>
            <w:tcBorders>
              <w:top w:val="nil"/>
              <w:left w:val="nil"/>
              <w:bottom w:val="nil"/>
              <w:right w:val="nil"/>
            </w:tcBorders>
            <w:vAlign w:val="center"/>
          </w:tcPr>
          <w:p w14:paraId="1D91A74D" w14:textId="77777777" w:rsidR="00221166" w:rsidRPr="00417C09" w:rsidRDefault="00221166" w:rsidP="001C6787">
            <w:pPr>
              <w:overflowPunct/>
              <w:autoSpaceDE/>
              <w:autoSpaceDN/>
              <w:adjustRightInd/>
              <w:jc w:val="center"/>
              <w:textAlignment w:val="auto"/>
              <w:rPr>
                <w:i/>
                <w:iCs/>
                <w:lang w:val="pt-BR"/>
              </w:rPr>
            </w:pPr>
          </w:p>
        </w:tc>
        <w:tc>
          <w:tcPr>
            <w:tcW w:w="476" w:type="dxa"/>
            <w:tcBorders>
              <w:top w:val="nil"/>
              <w:left w:val="nil"/>
              <w:bottom w:val="nil"/>
              <w:right w:val="nil"/>
            </w:tcBorders>
            <w:vAlign w:val="center"/>
          </w:tcPr>
          <w:p w14:paraId="77CBF70E" w14:textId="77777777" w:rsidR="00221166" w:rsidRPr="00417C09" w:rsidRDefault="00221166" w:rsidP="001C6787">
            <w:pPr>
              <w:overflowPunct/>
              <w:autoSpaceDE/>
              <w:autoSpaceDN/>
              <w:adjustRightInd/>
              <w:jc w:val="center"/>
              <w:textAlignment w:val="auto"/>
              <w:rPr>
                <w:i/>
                <w:iCs/>
                <w:lang w:val="pt-BR"/>
              </w:rPr>
            </w:pPr>
          </w:p>
        </w:tc>
        <w:tc>
          <w:tcPr>
            <w:tcW w:w="561" w:type="dxa"/>
            <w:tcBorders>
              <w:top w:val="single" w:sz="8" w:space="0" w:color="auto"/>
              <w:left w:val="nil"/>
              <w:bottom w:val="single" w:sz="8" w:space="0" w:color="auto"/>
              <w:right w:val="nil"/>
            </w:tcBorders>
            <w:vAlign w:val="center"/>
          </w:tcPr>
          <w:p w14:paraId="66D1DC3B"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H10</w:t>
            </w:r>
          </w:p>
        </w:tc>
        <w:tc>
          <w:tcPr>
            <w:tcW w:w="512" w:type="dxa"/>
            <w:tcBorders>
              <w:top w:val="nil"/>
              <w:left w:val="nil"/>
              <w:bottom w:val="nil"/>
              <w:right w:val="nil"/>
            </w:tcBorders>
            <w:vAlign w:val="center"/>
          </w:tcPr>
          <w:p w14:paraId="1BFA9EEC" w14:textId="77777777" w:rsidR="00221166" w:rsidRPr="00417C09" w:rsidRDefault="00221166" w:rsidP="001C6787">
            <w:pPr>
              <w:overflowPunct/>
              <w:autoSpaceDE/>
              <w:autoSpaceDN/>
              <w:adjustRightInd/>
              <w:jc w:val="center"/>
              <w:textAlignment w:val="auto"/>
              <w:rPr>
                <w:i/>
                <w:iCs/>
                <w:lang w:val="pt-BR"/>
              </w:rPr>
            </w:pPr>
          </w:p>
        </w:tc>
        <w:tc>
          <w:tcPr>
            <w:tcW w:w="476" w:type="dxa"/>
            <w:tcBorders>
              <w:top w:val="nil"/>
              <w:left w:val="nil"/>
              <w:bottom w:val="nil"/>
              <w:right w:val="nil"/>
            </w:tcBorders>
            <w:vAlign w:val="center"/>
          </w:tcPr>
          <w:p w14:paraId="78AF9541" w14:textId="77777777" w:rsidR="00221166" w:rsidRPr="00417C09" w:rsidRDefault="00221166" w:rsidP="001C6787">
            <w:pPr>
              <w:overflowPunct/>
              <w:autoSpaceDE/>
              <w:autoSpaceDN/>
              <w:adjustRightInd/>
              <w:jc w:val="center"/>
              <w:textAlignment w:val="auto"/>
              <w:rPr>
                <w:i/>
                <w:iCs/>
                <w:lang w:val="pt-BR"/>
              </w:rPr>
            </w:pPr>
          </w:p>
        </w:tc>
        <w:tc>
          <w:tcPr>
            <w:tcW w:w="502" w:type="dxa"/>
            <w:tcBorders>
              <w:top w:val="nil"/>
              <w:left w:val="nil"/>
              <w:bottom w:val="nil"/>
              <w:right w:val="nil"/>
            </w:tcBorders>
            <w:vAlign w:val="center"/>
          </w:tcPr>
          <w:p w14:paraId="02FDD06F" w14:textId="77777777" w:rsidR="00221166" w:rsidRPr="00417C09" w:rsidRDefault="00221166" w:rsidP="001C6787">
            <w:pPr>
              <w:overflowPunct/>
              <w:autoSpaceDE/>
              <w:autoSpaceDN/>
              <w:adjustRightInd/>
              <w:jc w:val="center"/>
              <w:textAlignment w:val="auto"/>
              <w:rPr>
                <w:i/>
                <w:iCs/>
                <w:lang w:val="pt-BR"/>
              </w:rPr>
            </w:pPr>
          </w:p>
        </w:tc>
        <w:tc>
          <w:tcPr>
            <w:tcW w:w="476" w:type="dxa"/>
            <w:tcBorders>
              <w:top w:val="nil"/>
              <w:left w:val="nil"/>
              <w:bottom w:val="nil"/>
              <w:right w:val="nil"/>
            </w:tcBorders>
            <w:vAlign w:val="center"/>
          </w:tcPr>
          <w:p w14:paraId="5E31E280" w14:textId="77777777" w:rsidR="00221166" w:rsidRPr="00417C09" w:rsidRDefault="00221166" w:rsidP="001C6787">
            <w:pPr>
              <w:overflowPunct/>
              <w:autoSpaceDE/>
              <w:autoSpaceDN/>
              <w:adjustRightInd/>
              <w:jc w:val="center"/>
              <w:textAlignment w:val="auto"/>
              <w:rPr>
                <w:i/>
                <w:iCs/>
                <w:lang w:val="pt-BR"/>
              </w:rPr>
            </w:pPr>
          </w:p>
        </w:tc>
        <w:tc>
          <w:tcPr>
            <w:tcW w:w="450" w:type="dxa"/>
            <w:tcBorders>
              <w:top w:val="nil"/>
              <w:left w:val="nil"/>
              <w:bottom w:val="nil"/>
              <w:right w:val="nil"/>
            </w:tcBorders>
            <w:vAlign w:val="center"/>
          </w:tcPr>
          <w:p w14:paraId="3ACB40D6" w14:textId="77777777" w:rsidR="00221166" w:rsidRPr="00417C09" w:rsidRDefault="00221166" w:rsidP="001C6787">
            <w:pPr>
              <w:overflowPunct/>
              <w:autoSpaceDE/>
              <w:autoSpaceDN/>
              <w:adjustRightInd/>
              <w:jc w:val="center"/>
              <w:textAlignment w:val="auto"/>
              <w:rPr>
                <w:i/>
                <w:iCs/>
                <w:lang w:val="pt-BR"/>
              </w:rPr>
            </w:pPr>
          </w:p>
        </w:tc>
        <w:tc>
          <w:tcPr>
            <w:tcW w:w="468" w:type="dxa"/>
            <w:tcBorders>
              <w:top w:val="nil"/>
              <w:left w:val="nil"/>
              <w:bottom w:val="nil"/>
              <w:right w:val="nil"/>
            </w:tcBorders>
            <w:vAlign w:val="center"/>
          </w:tcPr>
          <w:p w14:paraId="228337A6" w14:textId="77777777" w:rsidR="00221166" w:rsidRPr="00417C09" w:rsidRDefault="00221166" w:rsidP="001C6787">
            <w:pPr>
              <w:overflowPunct/>
              <w:autoSpaceDE/>
              <w:autoSpaceDN/>
              <w:adjustRightInd/>
              <w:jc w:val="center"/>
              <w:textAlignment w:val="auto"/>
              <w:rPr>
                <w:i/>
                <w:iCs/>
                <w:lang w:val="pt-BR"/>
              </w:rPr>
            </w:pPr>
          </w:p>
        </w:tc>
        <w:tc>
          <w:tcPr>
            <w:tcW w:w="450" w:type="dxa"/>
            <w:tcBorders>
              <w:top w:val="nil"/>
              <w:left w:val="nil"/>
              <w:bottom w:val="nil"/>
              <w:right w:val="nil"/>
            </w:tcBorders>
            <w:vAlign w:val="center"/>
          </w:tcPr>
          <w:p w14:paraId="1EFA8FFB" w14:textId="77777777" w:rsidR="00221166" w:rsidRPr="00417C09" w:rsidRDefault="00221166" w:rsidP="001C6787">
            <w:pPr>
              <w:overflowPunct/>
              <w:autoSpaceDE/>
              <w:autoSpaceDN/>
              <w:adjustRightInd/>
              <w:jc w:val="center"/>
              <w:textAlignment w:val="auto"/>
              <w:rPr>
                <w:i/>
                <w:iCs/>
                <w:lang w:val="pt-BR"/>
              </w:rPr>
            </w:pPr>
          </w:p>
        </w:tc>
        <w:tc>
          <w:tcPr>
            <w:tcW w:w="459" w:type="dxa"/>
            <w:tcBorders>
              <w:top w:val="nil"/>
              <w:left w:val="nil"/>
              <w:bottom w:val="nil"/>
              <w:right w:val="nil"/>
            </w:tcBorders>
            <w:vAlign w:val="center"/>
          </w:tcPr>
          <w:p w14:paraId="0D725E43" w14:textId="77777777" w:rsidR="00221166" w:rsidRPr="00417C09" w:rsidRDefault="00221166" w:rsidP="001C6787">
            <w:pPr>
              <w:overflowPunct/>
              <w:autoSpaceDE/>
              <w:autoSpaceDN/>
              <w:adjustRightInd/>
              <w:jc w:val="center"/>
              <w:textAlignment w:val="auto"/>
              <w:rPr>
                <w:i/>
                <w:iCs/>
                <w:lang w:val="pt-BR"/>
              </w:rPr>
            </w:pPr>
          </w:p>
        </w:tc>
        <w:tc>
          <w:tcPr>
            <w:tcW w:w="476" w:type="dxa"/>
            <w:tcBorders>
              <w:top w:val="nil"/>
              <w:left w:val="nil"/>
              <w:bottom w:val="single" w:sz="4" w:space="0" w:color="auto"/>
              <w:right w:val="nil"/>
            </w:tcBorders>
            <w:vAlign w:val="center"/>
          </w:tcPr>
          <w:p w14:paraId="7796EE27" w14:textId="77777777" w:rsidR="00221166" w:rsidRPr="00417C09" w:rsidRDefault="00221166" w:rsidP="001C6787">
            <w:pPr>
              <w:overflowPunct/>
              <w:autoSpaceDE/>
              <w:autoSpaceDN/>
              <w:adjustRightInd/>
              <w:jc w:val="center"/>
              <w:textAlignment w:val="auto"/>
              <w:rPr>
                <w:i/>
                <w:iCs/>
                <w:lang w:val="pt-BR"/>
              </w:rPr>
            </w:pPr>
          </w:p>
        </w:tc>
        <w:tc>
          <w:tcPr>
            <w:tcW w:w="476" w:type="dxa"/>
            <w:tcBorders>
              <w:top w:val="nil"/>
              <w:left w:val="nil"/>
              <w:bottom w:val="nil"/>
              <w:right w:val="nil"/>
            </w:tcBorders>
            <w:vAlign w:val="center"/>
          </w:tcPr>
          <w:p w14:paraId="743B48BF" w14:textId="77777777" w:rsidR="00221166" w:rsidRPr="00417C09" w:rsidRDefault="00221166" w:rsidP="001C6787">
            <w:pPr>
              <w:overflowPunct/>
              <w:autoSpaceDE/>
              <w:autoSpaceDN/>
              <w:adjustRightInd/>
              <w:jc w:val="center"/>
              <w:textAlignment w:val="auto"/>
              <w:rPr>
                <w:i/>
                <w:iCs/>
                <w:lang w:val="pt-BR"/>
              </w:rPr>
            </w:pPr>
          </w:p>
        </w:tc>
        <w:tc>
          <w:tcPr>
            <w:tcW w:w="222" w:type="dxa"/>
            <w:tcBorders>
              <w:top w:val="nil"/>
              <w:left w:val="nil"/>
              <w:bottom w:val="nil"/>
              <w:right w:val="single" w:sz="8" w:space="0" w:color="auto"/>
            </w:tcBorders>
          </w:tcPr>
          <w:p w14:paraId="2162CDE3" w14:textId="77777777" w:rsidR="00221166" w:rsidRPr="00417C09" w:rsidRDefault="00221166" w:rsidP="001C6787">
            <w:pPr>
              <w:overflowPunct/>
              <w:autoSpaceDE/>
              <w:autoSpaceDN/>
              <w:adjustRightInd/>
              <w:jc w:val="center"/>
              <w:textAlignment w:val="auto"/>
              <w:rPr>
                <w:i/>
                <w:iCs/>
                <w:lang w:val="pt-BR"/>
              </w:rPr>
            </w:pPr>
          </w:p>
        </w:tc>
      </w:tr>
      <w:tr w:rsidR="00221166" w:rsidRPr="00417C09" w14:paraId="1F92599B" w14:textId="77777777" w:rsidTr="001C6787">
        <w:trPr>
          <w:trHeight w:val="397"/>
        </w:trPr>
        <w:tc>
          <w:tcPr>
            <w:tcW w:w="222" w:type="dxa"/>
            <w:tcBorders>
              <w:top w:val="nil"/>
              <w:left w:val="single" w:sz="8" w:space="0" w:color="auto"/>
              <w:bottom w:val="nil"/>
              <w:right w:val="single" w:sz="8" w:space="0" w:color="auto"/>
            </w:tcBorders>
          </w:tcPr>
          <w:p w14:paraId="05845C1F" w14:textId="77777777" w:rsidR="00221166" w:rsidRPr="00417C09" w:rsidRDefault="00221166" w:rsidP="001C6787">
            <w:pPr>
              <w:overflowPunct/>
              <w:autoSpaceDE/>
              <w:autoSpaceDN/>
              <w:adjustRightInd/>
              <w:jc w:val="center"/>
              <w:textAlignment w:val="auto"/>
              <w:rPr>
                <w:i/>
                <w:iCs/>
                <w:lang w:val="pt-BR"/>
              </w:rPr>
            </w:pPr>
          </w:p>
        </w:tc>
        <w:tc>
          <w:tcPr>
            <w:tcW w:w="56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1CED479" w14:textId="77777777" w:rsidR="00221166" w:rsidRPr="00417C09" w:rsidRDefault="00221166" w:rsidP="001C6787">
            <w:pPr>
              <w:overflowPunct/>
              <w:autoSpaceDE/>
              <w:autoSpaceDN/>
              <w:adjustRightInd/>
              <w:jc w:val="center"/>
              <w:textAlignment w:val="auto"/>
              <w:rPr>
                <w:b/>
                <w:bCs/>
                <w:i/>
                <w:iCs/>
                <w:lang w:val="pt-BR"/>
              </w:rPr>
            </w:pPr>
            <w:r w:rsidRPr="00417C09">
              <w:rPr>
                <w:b/>
                <w:bCs/>
                <w:i/>
                <w:iCs/>
                <w:lang w:val="pt-BR"/>
              </w:rPr>
              <w:t>A11</w:t>
            </w:r>
          </w:p>
        </w:tc>
        <w:tc>
          <w:tcPr>
            <w:tcW w:w="55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6B9FD2D" w14:textId="77777777" w:rsidR="00221166" w:rsidRPr="00417C09" w:rsidRDefault="00221166" w:rsidP="001C6787">
            <w:pPr>
              <w:overflowPunct/>
              <w:autoSpaceDE/>
              <w:autoSpaceDN/>
              <w:adjustRightInd/>
              <w:jc w:val="center"/>
              <w:textAlignment w:val="auto"/>
              <w:rPr>
                <w:b/>
                <w:bCs/>
                <w:i/>
                <w:iCs/>
                <w:lang w:val="pt-BR"/>
              </w:rPr>
            </w:pPr>
            <w:r w:rsidRPr="00417C09">
              <w:rPr>
                <w:b/>
                <w:bCs/>
                <w:i/>
                <w:iCs/>
                <w:lang w:val="pt-BR"/>
              </w:rPr>
              <w:t>B11</w:t>
            </w:r>
          </w:p>
        </w:tc>
        <w:tc>
          <w:tcPr>
            <w:tcW w:w="55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8326B4F" w14:textId="77777777" w:rsidR="00221166" w:rsidRPr="00417C09" w:rsidRDefault="00221166" w:rsidP="001C6787">
            <w:pPr>
              <w:overflowPunct/>
              <w:autoSpaceDE/>
              <w:autoSpaceDN/>
              <w:adjustRightInd/>
              <w:jc w:val="center"/>
              <w:textAlignment w:val="auto"/>
              <w:rPr>
                <w:b/>
                <w:bCs/>
                <w:i/>
                <w:iCs/>
                <w:lang w:val="pt-BR"/>
              </w:rPr>
            </w:pPr>
            <w:r w:rsidRPr="00417C09">
              <w:rPr>
                <w:b/>
                <w:bCs/>
                <w:i/>
                <w:iCs/>
                <w:lang w:val="pt-BR"/>
              </w:rPr>
              <w:t>C11</w:t>
            </w:r>
          </w:p>
        </w:tc>
        <w:tc>
          <w:tcPr>
            <w:tcW w:w="561" w:type="dxa"/>
            <w:tcBorders>
              <w:top w:val="single" w:sz="8" w:space="0" w:color="auto"/>
              <w:left w:val="single" w:sz="8" w:space="0" w:color="auto"/>
              <w:bottom w:val="nil"/>
              <w:right w:val="nil"/>
            </w:tcBorders>
            <w:vAlign w:val="center"/>
          </w:tcPr>
          <w:p w14:paraId="614B85DF"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D11</w:t>
            </w:r>
          </w:p>
        </w:tc>
        <w:tc>
          <w:tcPr>
            <w:tcW w:w="539" w:type="dxa"/>
            <w:tcBorders>
              <w:top w:val="nil"/>
              <w:left w:val="nil"/>
              <w:bottom w:val="nil"/>
              <w:right w:val="nil"/>
            </w:tcBorders>
            <w:vAlign w:val="center"/>
          </w:tcPr>
          <w:p w14:paraId="295BA37D" w14:textId="77777777" w:rsidR="00221166" w:rsidRPr="00417C09" w:rsidRDefault="00221166" w:rsidP="001C6787">
            <w:pPr>
              <w:overflowPunct/>
              <w:autoSpaceDE/>
              <w:autoSpaceDN/>
              <w:adjustRightInd/>
              <w:jc w:val="center"/>
              <w:textAlignment w:val="auto"/>
              <w:rPr>
                <w:i/>
                <w:iCs/>
                <w:lang w:val="pt-BR"/>
              </w:rPr>
            </w:pPr>
          </w:p>
        </w:tc>
        <w:tc>
          <w:tcPr>
            <w:tcW w:w="450" w:type="dxa"/>
            <w:tcBorders>
              <w:top w:val="nil"/>
              <w:left w:val="nil"/>
              <w:bottom w:val="nil"/>
              <w:right w:val="nil"/>
            </w:tcBorders>
            <w:vAlign w:val="center"/>
          </w:tcPr>
          <w:p w14:paraId="3B9BC655" w14:textId="77777777" w:rsidR="00221166" w:rsidRPr="00417C09" w:rsidRDefault="00221166" w:rsidP="001C6787">
            <w:pPr>
              <w:overflowPunct/>
              <w:autoSpaceDE/>
              <w:autoSpaceDN/>
              <w:adjustRightInd/>
              <w:jc w:val="center"/>
              <w:textAlignment w:val="auto"/>
              <w:rPr>
                <w:i/>
                <w:iCs/>
                <w:lang w:val="pt-BR"/>
              </w:rPr>
            </w:pPr>
          </w:p>
        </w:tc>
        <w:tc>
          <w:tcPr>
            <w:tcW w:w="476" w:type="dxa"/>
            <w:tcBorders>
              <w:top w:val="nil"/>
              <w:left w:val="nil"/>
              <w:bottom w:val="nil"/>
              <w:right w:val="single" w:sz="8" w:space="0" w:color="auto"/>
            </w:tcBorders>
            <w:vAlign w:val="center"/>
          </w:tcPr>
          <w:p w14:paraId="62146F23" w14:textId="77777777" w:rsidR="00221166" w:rsidRPr="00417C09" w:rsidRDefault="00221166" w:rsidP="001C6787">
            <w:pPr>
              <w:overflowPunct/>
              <w:autoSpaceDE/>
              <w:autoSpaceDN/>
              <w:adjustRightInd/>
              <w:jc w:val="center"/>
              <w:textAlignment w:val="auto"/>
              <w:rPr>
                <w:i/>
                <w:iCs/>
                <w:lang w:val="pt-BR"/>
              </w:rPr>
            </w:pPr>
          </w:p>
        </w:tc>
        <w:tc>
          <w:tcPr>
            <w:tcW w:w="561" w:type="dxa"/>
            <w:tcBorders>
              <w:top w:val="single" w:sz="8" w:space="0" w:color="auto"/>
              <w:left w:val="single" w:sz="8" w:space="0" w:color="auto"/>
              <w:bottom w:val="single" w:sz="8" w:space="0" w:color="auto"/>
            </w:tcBorders>
            <w:shd w:val="clear" w:color="auto" w:fill="D9D9D9" w:themeFill="background1" w:themeFillShade="D9"/>
            <w:vAlign w:val="center"/>
          </w:tcPr>
          <w:p w14:paraId="44F87DC3" w14:textId="77777777" w:rsidR="00221166" w:rsidRPr="00417C09" w:rsidRDefault="00221166" w:rsidP="001C6787">
            <w:pPr>
              <w:overflowPunct/>
              <w:autoSpaceDE/>
              <w:autoSpaceDN/>
              <w:adjustRightInd/>
              <w:jc w:val="center"/>
              <w:textAlignment w:val="auto"/>
              <w:rPr>
                <w:b/>
                <w:bCs/>
                <w:i/>
                <w:iCs/>
                <w:lang w:val="pt-BR"/>
              </w:rPr>
            </w:pPr>
            <w:r w:rsidRPr="00417C09">
              <w:rPr>
                <w:b/>
                <w:bCs/>
                <w:i/>
                <w:iCs/>
                <w:lang w:val="pt-BR"/>
              </w:rPr>
              <w:t>H11</w:t>
            </w:r>
          </w:p>
        </w:tc>
        <w:tc>
          <w:tcPr>
            <w:tcW w:w="512" w:type="dxa"/>
            <w:tcBorders>
              <w:top w:val="nil"/>
              <w:bottom w:val="nil"/>
              <w:right w:val="nil"/>
            </w:tcBorders>
            <w:vAlign w:val="center"/>
          </w:tcPr>
          <w:p w14:paraId="0BFD78D6" w14:textId="77777777" w:rsidR="00221166" w:rsidRPr="00417C09" w:rsidRDefault="00221166" w:rsidP="001C6787">
            <w:pPr>
              <w:overflowPunct/>
              <w:autoSpaceDE/>
              <w:autoSpaceDN/>
              <w:adjustRightInd/>
              <w:jc w:val="center"/>
              <w:textAlignment w:val="auto"/>
              <w:rPr>
                <w:i/>
                <w:iCs/>
                <w:lang w:val="pt-BR"/>
              </w:rPr>
            </w:pPr>
          </w:p>
        </w:tc>
        <w:tc>
          <w:tcPr>
            <w:tcW w:w="476" w:type="dxa"/>
            <w:tcBorders>
              <w:top w:val="nil"/>
              <w:left w:val="nil"/>
              <w:bottom w:val="nil"/>
              <w:right w:val="nil"/>
            </w:tcBorders>
            <w:vAlign w:val="center"/>
          </w:tcPr>
          <w:p w14:paraId="161158CD" w14:textId="77777777" w:rsidR="00221166" w:rsidRPr="00417C09" w:rsidRDefault="00221166" w:rsidP="001C6787">
            <w:pPr>
              <w:overflowPunct/>
              <w:autoSpaceDE/>
              <w:autoSpaceDN/>
              <w:adjustRightInd/>
              <w:jc w:val="center"/>
              <w:textAlignment w:val="auto"/>
              <w:rPr>
                <w:i/>
                <w:iCs/>
                <w:lang w:val="pt-BR"/>
              </w:rPr>
            </w:pPr>
          </w:p>
        </w:tc>
        <w:tc>
          <w:tcPr>
            <w:tcW w:w="502" w:type="dxa"/>
            <w:tcBorders>
              <w:top w:val="nil"/>
              <w:left w:val="nil"/>
              <w:bottom w:val="nil"/>
              <w:right w:val="nil"/>
            </w:tcBorders>
            <w:vAlign w:val="center"/>
          </w:tcPr>
          <w:p w14:paraId="328866A6" w14:textId="77777777" w:rsidR="00221166" w:rsidRPr="00417C09" w:rsidRDefault="00221166" w:rsidP="001C6787">
            <w:pPr>
              <w:overflowPunct/>
              <w:autoSpaceDE/>
              <w:autoSpaceDN/>
              <w:adjustRightInd/>
              <w:jc w:val="center"/>
              <w:textAlignment w:val="auto"/>
              <w:rPr>
                <w:i/>
                <w:iCs/>
                <w:lang w:val="pt-BR"/>
              </w:rPr>
            </w:pPr>
          </w:p>
        </w:tc>
        <w:tc>
          <w:tcPr>
            <w:tcW w:w="2303" w:type="dxa"/>
            <w:gridSpan w:val="5"/>
            <w:tcBorders>
              <w:top w:val="nil"/>
              <w:left w:val="nil"/>
              <w:bottom w:val="nil"/>
              <w:right w:val="single" w:sz="4" w:space="0" w:color="auto"/>
            </w:tcBorders>
            <w:vAlign w:val="center"/>
          </w:tcPr>
          <w:p w14:paraId="35D6AE4B" w14:textId="77777777" w:rsidR="00221166" w:rsidRPr="00417C09" w:rsidRDefault="00221166" w:rsidP="001C6787">
            <w:pPr>
              <w:overflowPunct/>
              <w:autoSpaceDE/>
              <w:autoSpaceDN/>
              <w:adjustRightInd/>
              <w:jc w:val="right"/>
              <w:textAlignment w:val="auto"/>
              <w:rPr>
                <w:i/>
                <w:iCs/>
                <w:lang w:val="pt-BR"/>
              </w:rPr>
            </w:pPr>
            <w:r w:rsidRPr="00417C09">
              <w:rPr>
                <w:i/>
                <w:iCs/>
                <w:lang w:val="pt-BR"/>
              </w:rPr>
              <w:t>Escolha Preferencial</w:t>
            </w:r>
          </w:p>
        </w:tc>
        <w:tc>
          <w:tcPr>
            <w:tcW w:w="4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E951BC" w14:textId="77777777" w:rsidR="00221166" w:rsidRPr="00417C09" w:rsidRDefault="00221166" w:rsidP="001C6787">
            <w:pPr>
              <w:overflowPunct/>
              <w:autoSpaceDE/>
              <w:autoSpaceDN/>
              <w:adjustRightInd/>
              <w:jc w:val="center"/>
              <w:textAlignment w:val="auto"/>
              <w:rPr>
                <w:i/>
                <w:iCs/>
                <w:lang w:val="pt-BR"/>
              </w:rPr>
            </w:pPr>
          </w:p>
        </w:tc>
        <w:tc>
          <w:tcPr>
            <w:tcW w:w="476" w:type="dxa"/>
            <w:tcBorders>
              <w:top w:val="nil"/>
              <w:left w:val="single" w:sz="4" w:space="0" w:color="auto"/>
              <w:bottom w:val="nil"/>
              <w:right w:val="nil"/>
            </w:tcBorders>
            <w:vAlign w:val="center"/>
          </w:tcPr>
          <w:p w14:paraId="1CF14EA6" w14:textId="77777777" w:rsidR="00221166" w:rsidRPr="00417C09" w:rsidRDefault="00221166" w:rsidP="001C6787">
            <w:pPr>
              <w:overflowPunct/>
              <w:autoSpaceDE/>
              <w:autoSpaceDN/>
              <w:adjustRightInd/>
              <w:jc w:val="center"/>
              <w:textAlignment w:val="auto"/>
              <w:rPr>
                <w:i/>
                <w:iCs/>
                <w:lang w:val="pt-BR"/>
              </w:rPr>
            </w:pPr>
          </w:p>
        </w:tc>
        <w:tc>
          <w:tcPr>
            <w:tcW w:w="222" w:type="dxa"/>
            <w:tcBorders>
              <w:top w:val="nil"/>
              <w:left w:val="nil"/>
              <w:bottom w:val="nil"/>
              <w:right w:val="single" w:sz="8" w:space="0" w:color="auto"/>
            </w:tcBorders>
          </w:tcPr>
          <w:p w14:paraId="7062F65E" w14:textId="77777777" w:rsidR="00221166" w:rsidRPr="00417C09" w:rsidRDefault="00221166" w:rsidP="001C6787">
            <w:pPr>
              <w:overflowPunct/>
              <w:autoSpaceDE/>
              <w:autoSpaceDN/>
              <w:adjustRightInd/>
              <w:jc w:val="center"/>
              <w:textAlignment w:val="auto"/>
              <w:rPr>
                <w:i/>
                <w:iCs/>
                <w:lang w:val="pt-BR"/>
              </w:rPr>
            </w:pPr>
          </w:p>
        </w:tc>
      </w:tr>
      <w:tr w:rsidR="00221166" w:rsidRPr="00417C09" w14:paraId="1DF0240A" w14:textId="77777777" w:rsidTr="001C6787">
        <w:trPr>
          <w:trHeight w:val="57"/>
        </w:trPr>
        <w:tc>
          <w:tcPr>
            <w:tcW w:w="222" w:type="dxa"/>
            <w:tcBorders>
              <w:top w:val="nil"/>
              <w:left w:val="single" w:sz="8" w:space="0" w:color="auto"/>
              <w:bottom w:val="single" w:sz="8" w:space="0" w:color="auto"/>
              <w:right w:val="nil"/>
            </w:tcBorders>
          </w:tcPr>
          <w:p w14:paraId="4C8440B0" w14:textId="77777777" w:rsidR="00221166" w:rsidRPr="00417C09" w:rsidRDefault="00221166" w:rsidP="001C6787">
            <w:pPr>
              <w:overflowPunct/>
              <w:autoSpaceDE/>
              <w:autoSpaceDN/>
              <w:adjustRightInd/>
              <w:jc w:val="center"/>
              <w:textAlignment w:val="auto"/>
              <w:rPr>
                <w:i/>
                <w:iCs/>
                <w:lang w:val="pt-BR"/>
              </w:rPr>
            </w:pPr>
          </w:p>
        </w:tc>
        <w:tc>
          <w:tcPr>
            <w:tcW w:w="562" w:type="dxa"/>
            <w:tcBorders>
              <w:top w:val="single" w:sz="8" w:space="0" w:color="auto"/>
              <w:left w:val="nil"/>
              <w:bottom w:val="single" w:sz="8" w:space="0" w:color="auto"/>
              <w:right w:val="nil"/>
            </w:tcBorders>
            <w:vAlign w:val="center"/>
          </w:tcPr>
          <w:p w14:paraId="08B26E51" w14:textId="77777777" w:rsidR="00221166" w:rsidRPr="00417C09" w:rsidRDefault="00221166" w:rsidP="001C6787">
            <w:pPr>
              <w:overflowPunct/>
              <w:autoSpaceDE/>
              <w:autoSpaceDN/>
              <w:adjustRightInd/>
              <w:jc w:val="center"/>
              <w:textAlignment w:val="auto"/>
              <w:rPr>
                <w:i/>
                <w:iCs/>
                <w:lang w:val="pt-BR"/>
              </w:rPr>
            </w:pPr>
          </w:p>
        </w:tc>
        <w:tc>
          <w:tcPr>
            <w:tcW w:w="550" w:type="dxa"/>
            <w:tcBorders>
              <w:top w:val="single" w:sz="8" w:space="0" w:color="auto"/>
              <w:left w:val="nil"/>
              <w:bottom w:val="single" w:sz="8" w:space="0" w:color="auto"/>
              <w:right w:val="nil"/>
            </w:tcBorders>
            <w:vAlign w:val="center"/>
          </w:tcPr>
          <w:p w14:paraId="403ECCC1" w14:textId="77777777" w:rsidR="00221166" w:rsidRPr="00417C09" w:rsidRDefault="00221166" w:rsidP="001C6787">
            <w:pPr>
              <w:overflowPunct/>
              <w:autoSpaceDE/>
              <w:autoSpaceDN/>
              <w:adjustRightInd/>
              <w:jc w:val="center"/>
              <w:textAlignment w:val="auto"/>
              <w:rPr>
                <w:i/>
                <w:iCs/>
                <w:lang w:val="pt-BR"/>
              </w:rPr>
            </w:pPr>
          </w:p>
        </w:tc>
        <w:tc>
          <w:tcPr>
            <w:tcW w:w="550" w:type="dxa"/>
            <w:tcBorders>
              <w:top w:val="single" w:sz="8" w:space="0" w:color="auto"/>
              <w:left w:val="nil"/>
              <w:bottom w:val="single" w:sz="8" w:space="0" w:color="auto"/>
              <w:right w:val="nil"/>
            </w:tcBorders>
            <w:vAlign w:val="center"/>
          </w:tcPr>
          <w:p w14:paraId="4441CBD9" w14:textId="77777777" w:rsidR="00221166" w:rsidRPr="00417C09" w:rsidRDefault="00221166" w:rsidP="001C6787">
            <w:pPr>
              <w:overflowPunct/>
              <w:autoSpaceDE/>
              <w:autoSpaceDN/>
              <w:adjustRightInd/>
              <w:jc w:val="center"/>
              <w:textAlignment w:val="auto"/>
              <w:rPr>
                <w:i/>
                <w:iCs/>
                <w:lang w:val="pt-BR"/>
              </w:rPr>
            </w:pPr>
          </w:p>
        </w:tc>
        <w:tc>
          <w:tcPr>
            <w:tcW w:w="561" w:type="dxa"/>
            <w:tcBorders>
              <w:top w:val="nil"/>
              <w:left w:val="nil"/>
              <w:bottom w:val="single" w:sz="8" w:space="0" w:color="auto"/>
              <w:right w:val="nil"/>
            </w:tcBorders>
            <w:vAlign w:val="center"/>
          </w:tcPr>
          <w:p w14:paraId="2B362577" w14:textId="77777777" w:rsidR="00221166" w:rsidRPr="00417C09" w:rsidRDefault="00221166" w:rsidP="001C6787">
            <w:pPr>
              <w:overflowPunct/>
              <w:autoSpaceDE/>
              <w:autoSpaceDN/>
              <w:adjustRightInd/>
              <w:jc w:val="center"/>
              <w:textAlignment w:val="auto"/>
              <w:rPr>
                <w:i/>
                <w:iCs/>
                <w:lang w:val="pt-BR"/>
              </w:rPr>
            </w:pPr>
          </w:p>
        </w:tc>
        <w:tc>
          <w:tcPr>
            <w:tcW w:w="539" w:type="dxa"/>
            <w:tcBorders>
              <w:top w:val="nil"/>
              <w:left w:val="nil"/>
              <w:bottom w:val="single" w:sz="8" w:space="0" w:color="auto"/>
              <w:right w:val="nil"/>
            </w:tcBorders>
            <w:vAlign w:val="center"/>
          </w:tcPr>
          <w:p w14:paraId="574813B5" w14:textId="77777777" w:rsidR="00221166" w:rsidRPr="00417C09" w:rsidRDefault="00221166" w:rsidP="001C6787">
            <w:pPr>
              <w:overflowPunct/>
              <w:autoSpaceDE/>
              <w:autoSpaceDN/>
              <w:adjustRightInd/>
              <w:jc w:val="center"/>
              <w:textAlignment w:val="auto"/>
              <w:rPr>
                <w:i/>
                <w:iCs/>
                <w:lang w:val="pt-BR"/>
              </w:rPr>
            </w:pPr>
          </w:p>
        </w:tc>
        <w:tc>
          <w:tcPr>
            <w:tcW w:w="450" w:type="dxa"/>
            <w:tcBorders>
              <w:top w:val="nil"/>
              <w:left w:val="nil"/>
              <w:bottom w:val="single" w:sz="8" w:space="0" w:color="auto"/>
              <w:right w:val="nil"/>
            </w:tcBorders>
            <w:vAlign w:val="center"/>
          </w:tcPr>
          <w:p w14:paraId="0328D98E" w14:textId="77777777" w:rsidR="00221166" w:rsidRPr="00417C09" w:rsidRDefault="00221166" w:rsidP="001C6787">
            <w:pPr>
              <w:overflowPunct/>
              <w:autoSpaceDE/>
              <w:autoSpaceDN/>
              <w:adjustRightInd/>
              <w:jc w:val="center"/>
              <w:textAlignment w:val="auto"/>
              <w:rPr>
                <w:i/>
                <w:iCs/>
                <w:lang w:val="pt-BR"/>
              </w:rPr>
            </w:pPr>
          </w:p>
        </w:tc>
        <w:tc>
          <w:tcPr>
            <w:tcW w:w="476" w:type="dxa"/>
            <w:tcBorders>
              <w:top w:val="nil"/>
              <w:left w:val="nil"/>
              <w:bottom w:val="single" w:sz="8" w:space="0" w:color="auto"/>
              <w:right w:val="nil"/>
            </w:tcBorders>
            <w:vAlign w:val="center"/>
          </w:tcPr>
          <w:p w14:paraId="512EC50C" w14:textId="77777777" w:rsidR="00221166" w:rsidRPr="00417C09" w:rsidRDefault="00221166" w:rsidP="001C6787">
            <w:pPr>
              <w:overflowPunct/>
              <w:autoSpaceDE/>
              <w:autoSpaceDN/>
              <w:adjustRightInd/>
              <w:jc w:val="center"/>
              <w:textAlignment w:val="auto"/>
              <w:rPr>
                <w:i/>
                <w:iCs/>
                <w:lang w:val="pt-BR"/>
              </w:rPr>
            </w:pPr>
          </w:p>
        </w:tc>
        <w:tc>
          <w:tcPr>
            <w:tcW w:w="561" w:type="dxa"/>
            <w:tcBorders>
              <w:top w:val="single" w:sz="8" w:space="0" w:color="auto"/>
              <w:left w:val="nil"/>
              <w:bottom w:val="single" w:sz="8" w:space="0" w:color="auto"/>
              <w:right w:val="nil"/>
            </w:tcBorders>
            <w:vAlign w:val="center"/>
          </w:tcPr>
          <w:p w14:paraId="0A4A3A80" w14:textId="77777777" w:rsidR="00221166" w:rsidRPr="00417C09" w:rsidRDefault="00221166" w:rsidP="001C6787">
            <w:pPr>
              <w:overflowPunct/>
              <w:autoSpaceDE/>
              <w:autoSpaceDN/>
              <w:adjustRightInd/>
              <w:jc w:val="center"/>
              <w:textAlignment w:val="auto"/>
              <w:rPr>
                <w:i/>
                <w:iCs/>
                <w:lang w:val="pt-BR"/>
              </w:rPr>
            </w:pPr>
          </w:p>
        </w:tc>
        <w:tc>
          <w:tcPr>
            <w:tcW w:w="512" w:type="dxa"/>
            <w:tcBorders>
              <w:top w:val="nil"/>
              <w:left w:val="nil"/>
              <w:bottom w:val="single" w:sz="8" w:space="0" w:color="auto"/>
              <w:right w:val="nil"/>
            </w:tcBorders>
            <w:vAlign w:val="center"/>
          </w:tcPr>
          <w:p w14:paraId="5CB30283" w14:textId="77777777" w:rsidR="00221166" w:rsidRPr="00417C09" w:rsidRDefault="00221166" w:rsidP="001C6787">
            <w:pPr>
              <w:overflowPunct/>
              <w:autoSpaceDE/>
              <w:autoSpaceDN/>
              <w:adjustRightInd/>
              <w:jc w:val="center"/>
              <w:textAlignment w:val="auto"/>
              <w:rPr>
                <w:i/>
                <w:iCs/>
                <w:lang w:val="pt-BR"/>
              </w:rPr>
            </w:pPr>
          </w:p>
        </w:tc>
        <w:tc>
          <w:tcPr>
            <w:tcW w:w="476" w:type="dxa"/>
            <w:tcBorders>
              <w:top w:val="nil"/>
              <w:left w:val="nil"/>
              <w:bottom w:val="single" w:sz="8" w:space="0" w:color="auto"/>
              <w:right w:val="nil"/>
            </w:tcBorders>
            <w:vAlign w:val="center"/>
          </w:tcPr>
          <w:p w14:paraId="5A743667" w14:textId="77777777" w:rsidR="00221166" w:rsidRPr="00417C09" w:rsidRDefault="00221166" w:rsidP="001C6787">
            <w:pPr>
              <w:overflowPunct/>
              <w:autoSpaceDE/>
              <w:autoSpaceDN/>
              <w:adjustRightInd/>
              <w:jc w:val="center"/>
              <w:textAlignment w:val="auto"/>
              <w:rPr>
                <w:i/>
                <w:iCs/>
                <w:lang w:val="pt-BR"/>
              </w:rPr>
            </w:pPr>
          </w:p>
        </w:tc>
        <w:tc>
          <w:tcPr>
            <w:tcW w:w="502" w:type="dxa"/>
            <w:tcBorders>
              <w:top w:val="nil"/>
              <w:left w:val="nil"/>
              <w:bottom w:val="single" w:sz="8" w:space="0" w:color="auto"/>
              <w:right w:val="nil"/>
            </w:tcBorders>
            <w:vAlign w:val="center"/>
          </w:tcPr>
          <w:p w14:paraId="3757ECF4" w14:textId="77777777" w:rsidR="00221166" w:rsidRPr="00417C09" w:rsidRDefault="00221166" w:rsidP="001C6787">
            <w:pPr>
              <w:overflowPunct/>
              <w:autoSpaceDE/>
              <w:autoSpaceDN/>
              <w:adjustRightInd/>
              <w:jc w:val="center"/>
              <w:textAlignment w:val="auto"/>
              <w:rPr>
                <w:i/>
                <w:iCs/>
                <w:lang w:val="pt-BR"/>
              </w:rPr>
            </w:pPr>
          </w:p>
        </w:tc>
        <w:tc>
          <w:tcPr>
            <w:tcW w:w="476" w:type="dxa"/>
            <w:tcBorders>
              <w:top w:val="nil"/>
              <w:left w:val="nil"/>
              <w:bottom w:val="single" w:sz="8" w:space="0" w:color="auto"/>
              <w:right w:val="nil"/>
            </w:tcBorders>
            <w:vAlign w:val="center"/>
          </w:tcPr>
          <w:p w14:paraId="432A16D2" w14:textId="77777777" w:rsidR="00221166" w:rsidRPr="00417C09" w:rsidRDefault="00221166" w:rsidP="001C6787">
            <w:pPr>
              <w:overflowPunct/>
              <w:autoSpaceDE/>
              <w:autoSpaceDN/>
              <w:adjustRightInd/>
              <w:jc w:val="center"/>
              <w:textAlignment w:val="auto"/>
              <w:rPr>
                <w:i/>
                <w:iCs/>
                <w:lang w:val="pt-BR"/>
              </w:rPr>
            </w:pPr>
          </w:p>
        </w:tc>
        <w:tc>
          <w:tcPr>
            <w:tcW w:w="450" w:type="dxa"/>
            <w:tcBorders>
              <w:top w:val="nil"/>
              <w:left w:val="nil"/>
              <w:bottom w:val="single" w:sz="8" w:space="0" w:color="auto"/>
              <w:right w:val="nil"/>
            </w:tcBorders>
            <w:vAlign w:val="center"/>
          </w:tcPr>
          <w:p w14:paraId="40BA4963" w14:textId="77777777" w:rsidR="00221166" w:rsidRPr="00417C09" w:rsidRDefault="00221166" w:rsidP="001C6787">
            <w:pPr>
              <w:overflowPunct/>
              <w:autoSpaceDE/>
              <w:autoSpaceDN/>
              <w:adjustRightInd/>
              <w:jc w:val="center"/>
              <w:textAlignment w:val="auto"/>
              <w:rPr>
                <w:i/>
                <w:iCs/>
                <w:lang w:val="pt-BR"/>
              </w:rPr>
            </w:pPr>
          </w:p>
        </w:tc>
        <w:tc>
          <w:tcPr>
            <w:tcW w:w="468" w:type="dxa"/>
            <w:tcBorders>
              <w:top w:val="nil"/>
              <w:left w:val="nil"/>
              <w:bottom w:val="single" w:sz="8" w:space="0" w:color="auto"/>
              <w:right w:val="nil"/>
            </w:tcBorders>
            <w:vAlign w:val="center"/>
          </w:tcPr>
          <w:p w14:paraId="459E1F4D" w14:textId="77777777" w:rsidR="00221166" w:rsidRPr="00417C09" w:rsidRDefault="00221166" w:rsidP="001C6787">
            <w:pPr>
              <w:overflowPunct/>
              <w:autoSpaceDE/>
              <w:autoSpaceDN/>
              <w:adjustRightInd/>
              <w:jc w:val="center"/>
              <w:textAlignment w:val="auto"/>
              <w:rPr>
                <w:i/>
                <w:iCs/>
                <w:lang w:val="pt-BR"/>
              </w:rPr>
            </w:pPr>
          </w:p>
        </w:tc>
        <w:tc>
          <w:tcPr>
            <w:tcW w:w="450" w:type="dxa"/>
            <w:tcBorders>
              <w:top w:val="nil"/>
              <w:left w:val="nil"/>
              <w:bottom w:val="single" w:sz="8" w:space="0" w:color="auto"/>
              <w:right w:val="nil"/>
            </w:tcBorders>
            <w:vAlign w:val="center"/>
          </w:tcPr>
          <w:p w14:paraId="5E23999F" w14:textId="77777777" w:rsidR="00221166" w:rsidRPr="00417C09" w:rsidRDefault="00221166" w:rsidP="001C6787">
            <w:pPr>
              <w:overflowPunct/>
              <w:autoSpaceDE/>
              <w:autoSpaceDN/>
              <w:adjustRightInd/>
              <w:jc w:val="center"/>
              <w:textAlignment w:val="auto"/>
              <w:rPr>
                <w:i/>
                <w:iCs/>
                <w:lang w:val="pt-BR"/>
              </w:rPr>
            </w:pPr>
          </w:p>
        </w:tc>
        <w:tc>
          <w:tcPr>
            <w:tcW w:w="459" w:type="dxa"/>
            <w:tcBorders>
              <w:top w:val="nil"/>
              <w:left w:val="nil"/>
              <w:bottom w:val="single" w:sz="8" w:space="0" w:color="auto"/>
              <w:right w:val="nil"/>
            </w:tcBorders>
            <w:vAlign w:val="center"/>
          </w:tcPr>
          <w:p w14:paraId="16C96200" w14:textId="77777777" w:rsidR="00221166" w:rsidRPr="00417C09" w:rsidRDefault="00221166" w:rsidP="001C6787">
            <w:pPr>
              <w:overflowPunct/>
              <w:autoSpaceDE/>
              <w:autoSpaceDN/>
              <w:adjustRightInd/>
              <w:jc w:val="center"/>
              <w:textAlignment w:val="auto"/>
              <w:rPr>
                <w:i/>
                <w:iCs/>
                <w:lang w:val="pt-BR"/>
              </w:rPr>
            </w:pPr>
          </w:p>
        </w:tc>
        <w:tc>
          <w:tcPr>
            <w:tcW w:w="476" w:type="dxa"/>
            <w:tcBorders>
              <w:top w:val="single" w:sz="4" w:space="0" w:color="auto"/>
              <w:left w:val="nil"/>
              <w:bottom w:val="single" w:sz="8" w:space="0" w:color="auto"/>
              <w:right w:val="nil"/>
            </w:tcBorders>
            <w:vAlign w:val="center"/>
          </w:tcPr>
          <w:p w14:paraId="46C1496E" w14:textId="77777777" w:rsidR="00221166" w:rsidRPr="00417C09" w:rsidRDefault="00221166" w:rsidP="001C6787">
            <w:pPr>
              <w:overflowPunct/>
              <w:autoSpaceDE/>
              <w:autoSpaceDN/>
              <w:adjustRightInd/>
              <w:jc w:val="center"/>
              <w:textAlignment w:val="auto"/>
              <w:rPr>
                <w:i/>
                <w:iCs/>
                <w:lang w:val="pt-BR"/>
              </w:rPr>
            </w:pPr>
          </w:p>
        </w:tc>
        <w:tc>
          <w:tcPr>
            <w:tcW w:w="476" w:type="dxa"/>
            <w:tcBorders>
              <w:top w:val="nil"/>
              <w:left w:val="nil"/>
              <w:bottom w:val="single" w:sz="8" w:space="0" w:color="auto"/>
              <w:right w:val="nil"/>
            </w:tcBorders>
            <w:vAlign w:val="center"/>
          </w:tcPr>
          <w:p w14:paraId="002AD9FB" w14:textId="77777777" w:rsidR="00221166" w:rsidRPr="00417C09" w:rsidRDefault="00221166" w:rsidP="001C6787">
            <w:pPr>
              <w:overflowPunct/>
              <w:autoSpaceDE/>
              <w:autoSpaceDN/>
              <w:adjustRightInd/>
              <w:jc w:val="center"/>
              <w:textAlignment w:val="auto"/>
              <w:rPr>
                <w:i/>
                <w:iCs/>
                <w:lang w:val="pt-BR"/>
              </w:rPr>
            </w:pPr>
          </w:p>
        </w:tc>
        <w:tc>
          <w:tcPr>
            <w:tcW w:w="222" w:type="dxa"/>
            <w:tcBorders>
              <w:top w:val="nil"/>
              <w:left w:val="nil"/>
              <w:bottom w:val="single" w:sz="8" w:space="0" w:color="auto"/>
              <w:right w:val="single" w:sz="8" w:space="0" w:color="auto"/>
            </w:tcBorders>
          </w:tcPr>
          <w:p w14:paraId="06F91D92" w14:textId="77777777" w:rsidR="00221166" w:rsidRPr="00417C09" w:rsidRDefault="00221166" w:rsidP="001C6787">
            <w:pPr>
              <w:overflowPunct/>
              <w:autoSpaceDE/>
              <w:autoSpaceDN/>
              <w:adjustRightInd/>
              <w:jc w:val="center"/>
              <w:textAlignment w:val="auto"/>
              <w:rPr>
                <w:i/>
                <w:iCs/>
                <w:lang w:val="pt-BR"/>
              </w:rPr>
            </w:pPr>
          </w:p>
        </w:tc>
      </w:tr>
    </w:tbl>
    <w:p w14:paraId="20A345C1" w14:textId="77777777" w:rsidR="00221166" w:rsidRDefault="00221166" w:rsidP="00221166"/>
    <w:p w14:paraId="32B7B533" w14:textId="77777777" w:rsidR="00221166" w:rsidRDefault="00221166" w:rsidP="00221166"/>
    <w:p w14:paraId="4CAF2A93" w14:textId="77777777" w:rsidR="00221166" w:rsidRPr="004C6025" w:rsidRDefault="00221166" w:rsidP="00221166">
      <w:pPr>
        <w:spacing w:line="360" w:lineRule="auto"/>
        <w:jc w:val="center"/>
        <w:rPr>
          <w:i/>
          <w:iCs/>
          <w:lang w:val="pt-BR"/>
        </w:rPr>
      </w:pPr>
      <w:r w:rsidRPr="00FA0AA6">
        <w:rPr>
          <w:i/>
          <w:iCs/>
          <w:lang w:val="pt-BR"/>
        </w:rPr>
        <w:t>Tabela 2.</w:t>
      </w:r>
      <w:r>
        <w:rPr>
          <w:i/>
          <w:iCs/>
          <w:lang w:val="pt-BR"/>
        </w:rPr>
        <w:t>6</w:t>
      </w:r>
      <w:r w:rsidRPr="00FA0AA6">
        <w:rPr>
          <w:i/>
          <w:iCs/>
          <w:lang w:val="pt-BR"/>
        </w:rPr>
        <w:t xml:space="preserve"> - Tolerâncias Preferenciais</w:t>
      </w:r>
      <w:r>
        <w:rPr>
          <w:i/>
          <w:iCs/>
          <w:lang w:val="pt-BR"/>
        </w:rPr>
        <w:t xml:space="preserve"> – EIXOS*</w:t>
      </w:r>
    </w:p>
    <w:tbl>
      <w:tblPr>
        <w:tblStyle w:val="Tabelacomgrade"/>
        <w:tblW w:w="0" w:type="auto"/>
        <w:tblLook w:val="04A0" w:firstRow="1" w:lastRow="0" w:firstColumn="1" w:lastColumn="0" w:noHBand="0" w:noVBand="1"/>
      </w:tblPr>
      <w:tblGrid>
        <w:gridCol w:w="222"/>
        <w:gridCol w:w="524"/>
        <w:gridCol w:w="525"/>
        <w:gridCol w:w="520"/>
        <w:gridCol w:w="526"/>
        <w:gridCol w:w="471"/>
        <w:gridCol w:w="461"/>
        <w:gridCol w:w="462"/>
        <w:gridCol w:w="530"/>
        <w:gridCol w:w="478"/>
        <w:gridCol w:w="462"/>
        <w:gridCol w:w="489"/>
        <w:gridCol w:w="466"/>
        <w:gridCol w:w="462"/>
        <w:gridCol w:w="449"/>
        <w:gridCol w:w="451"/>
        <w:gridCol w:w="440"/>
        <w:gridCol w:w="448"/>
        <w:gridCol w:w="444"/>
        <w:gridCol w:w="222"/>
      </w:tblGrid>
      <w:tr w:rsidR="00221166" w:rsidRPr="00417C09" w14:paraId="4D056B8E" w14:textId="77777777" w:rsidTr="001C6787">
        <w:trPr>
          <w:trHeight w:val="170"/>
        </w:trPr>
        <w:tc>
          <w:tcPr>
            <w:tcW w:w="223" w:type="dxa"/>
            <w:tcBorders>
              <w:top w:val="single" w:sz="8" w:space="0" w:color="auto"/>
              <w:left w:val="single" w:sz="8" w:space="0" w:color="auto"/>
              <w:bottom w:val="nil"/>
              <w:right w:val="nil"/>
            </w:tcBorders>
            <w:vAlign w:val="center"/>
          </w:tcPr>
          <w:p w14:paraId="77011EB5" w14:textId="77777777" w:rsidR="00221166" w:rsidRPr="00417C09" w:rsidRDefault="00221166" w:rsidP="001C6787">
            <w:pPr>
              <w:overflowPunct/>
              <w:autoSpaceDE/>
              <w:autoSpaceDN/>
              <w:adjustRightInd/>
              <w:jc w:val="center"/>
              <w:textAlignment w:val="auto"/>
              <w:rPr>
                <w:i/>
                <w:iCs/>
                <w:sz w:val="16"/>
                <w:szCs w:val="16"/>
                <w:lang w:val="pt-BR"/>
              </w:rPr>
            </w:pPr>
          </w:p>
        </w:tc>
        <w:tc>
          <w:tcPr>
            <w:tcW w:w="528" w:type="dxa"/>
            <w:tcBorders>
              <w:top w:val="single" w:sz="8" w:space="0" w:color="auto"/>
              <w:left w:val="nil"/>
              <w:bottom w:val="nil"/>
              <w:right w:val="nil"/>
            </w:tcBorders>
            <w:vAlign w:val="center"/>
          </w:tcPr>
          <w:p w14:paraId="0103EB10" w14:textId="77777777" w:rsidR="00221166" w:rsidRPr="00417C09" w:rsidRDefault="00221166" w:rsidP="001C6787">
            <w:pPr>
              <w:overflowPunct/>
              <w:autoSpaceDE/>
              <w:autoSpaceDN/>
              <w:adjustRightInd/>
              <w:jc w:val="center"/>
              <w:textAlignment w:val="auto"/>
              <w:rPr>
                <w:i/>
                <w:iCs/>
                <w:sz w:val="16"/>
                <w:szCs w:val="16"/>
                <w:lang w:val="pt-BR"/>
              </w:rPr>
            </w:pPr>
          </w:p>
        </w:tc>
        <w:tc>
          <w:tcPr>
            <w:tcW w:w="530" w:type="dxa"/>
            <w:tcBorders>
              <w:top w:val="single" w:sz="8" w:space="0" w:color="auto"/>
              <w:left w:val="nil"/>
              <w:bottom w:val="nil"/>
              <w:right w:val="nil"/>
            </w:tcBorders>
            <w:vAlign w:val="center"/>
          </w:tcPr>
          <w:p w14:paraId="0E5D681B" w14:textId="77777777" w:rsidR="00221166" w:rsidRPr="00417C09" w:rsidRDefault="00221166" w:rsidP="001C6787">
            <w:pPr>
              <w:overflowPunct/>
              <w:autoSpaceDE/>
              <w:autoSpaceDN/>
              <w:adjustRightInd/>
              <w:jc w:val="center"/>
              <w:textAlignment w:val="auto"/>
              <w:rPr>
                <w:i/>
                <w:iCs/>
                <w:sz w:val="16"/>
                <w:szCs w:val="16"/>
                <w:lang w:val="pt-BR"/>
              </w:rPr>
            </w:pPr>
          </w:p>
        </w:tc>
        <w:tc>
          <w:tcPr>
            <w:tcW w:w="528" w:type="dxa"/>
            <w:tcBorders>
              <w:top w:val="single" w:sz="8" w:space="0" w:color="auto"/>
              <w:left w:val="nil"/>
              <w:bottom w:val="nil"/>
              <w:right w:val="nil"/>
            </w:tcBorders>
            <w:vAlign w:val="center"/>
          </w:tcPr>
          <w:p w14:paraId="306F9C7E" w14:textId="77777777" w:rsidR="00221166" w:rsidRPr="00417C09" w:rsidRDefault="00221166" w:rsidP="001C6787">
            <w:pPr>
              <w:overflowPunct/>
              <w:autoSpaceDE/>
              <w:autoSpaceDN/>
              <w:adjustRightInd/>
              <w:jc w:val="center"/>
              <w:textAlignment w:val="auto"/>
              <w:rPr>
                <w:i/>
                <w:iCs/>
                <w:sz w:val="16"/>
                <w:szCs w:val="16"/>
                <w:lang w:val="pt-BR"/>
              </w:rPr>
            </w:pPr>
          </w:p>
        </w:tc>
        <w:tc>
          <w:tcPr>
            <w:tcW w:w="531" w:type="dxa"/>
            <w:tcBorders>
              <w:top w:val="single" w:sz="8" w:space="0" w:color="auto"/>
              <w:left w:val="nil"/>
              <w:bottom w:val="nil"/>
              <w:right w:val="nil"/>
            </w:tcBorders>
            <w:vAlign w:val="center"/>
          </w:tcPr>
          <w:p w14:paraId="44D35418" w14:textId="77777777" w:rsidR="00221166" w:rsidRPr="00417C09" w:rsidRDefault="00221166" w:rsidP="001C6787">
            <w:pPr>
              <w:overflowPunct/>
              <w:autoSpaceDE/>
              <w:autoSpaceDN/>
              <w:adjustRightInd/>
              <w:jc w:val="center"/>
              <w:textAlignment w:val="auto"/>
              <w:rPr>
                <w:i/>
                <w:iCs/>
                <w:sz w:val="16"/>
                <w:szCs w:val="16"/>
                <w:lang w:val="pt-BR"/>
              </w:rPr>
            </w:pPr>
          </w:p>
        </w:tc>
        <w:tc>
          <w:tcPr>
            <w:tcW w:w="505" w:type="dxa"/>
            <w:tcBorders>
              <w:top w:val="single" w:sz="8" w:space="0" w:color="auto"/>
              <w:left w:val="nil"/>
              <w:bottom w:val="nil"/>
              <w:right w:val="nil"/>
            </w:tcBorders>
            <w:vAlign w:val="center"/>
          </w:tcPr>
          <w:p w14:paraId="7A4DF565" w14:textId="77777777" w:rsidR="00221166" w:rsidRPr="00417C09" w:rsidRDefault="00221166" w:rsidP="001C6787">
            <w:pPr>
              <w:overflowPunct/>
              <w:autoSpaceDE/>
              <w:autoSpaceDN/>
              <w:adjustRightInd/>
              <w:jc w:val="center"/>
              <w:textAlignment w:val="auto"/>
              <w:rPr>
                <w:i/>
                <w:iCs/>
                <w:sz w:val="16"/>
                <w:szCs w:val="16"/>
                <w:lang w:val="pt-BR"/>
              </w:rPr>
            </w:pPr>
          </w:p>
        </w:tc>
        <w:tc>
          <w:tcPr>
            <w:tcW w:w="500" w:type="dxa"/>
            <w:tcBorders>
              <w:top w:val="single" w:sz="8" w:space="0" w:color="auto"/>
              <w:left w:val="nil"/>
              <w:bottom w:val="nil"/>
              <w:right w:val="nil"/>
            </w:tcBorders>
            <w:vAlign w:val="center"/>
          </w:tcPr>
          <w:p w14:paraId="1BCC0F97" w14:textId="77777777" w:rsidR="00221166" w:rsidRPr="00417C09" w:rsidRDefault="00221166" w:rsidP="001C6787">
            <w:pPr>
              <w:overflowPunct/>
              <w:autoSpaceDE/>
              <w:autoSpaceDN/>
              <w:adjustRightInd/>
              <w:jc w:val="center"/>
              <w:textAlignment w:val="auto"/>
              <w:rPr>
                <w:i/>
                <w:iCs/>
                <w:sz w:val="16"/>
                <w:szCs w:val="16"/>
                <w:lang w:val="pt-BR"/>
              </w:rPr>
            </w:pPr>
          </w:p>
        </w:tc>
        <w:tc>
          <w:tcPr>
            <w:tcW w:w="485" w:type="dxa"/>
            <w:tcBorders>
              <w:top w:val="single" w:sz="8" w:space="0" w:color="auto"/>
              <w:left w:val="nil"/>
              <w:bottom w:val="nil"/>
              <w:right w:val="nil"/>
            </w:tcBorders>
            <w:vAlign w:val="center"/>
          </w:tcPr>
          <w:p w14:paraId="7E7EDCE8" w14:textId="77777777" w:rsidR="00221166" w:rsidRPr="00417C09" w:rsidRDefault="00221166" w:rsidP="001C6787">
            <w:pPr>
              <w:overflowPunct/>
              <w:autoSpaceDE/>
              <w:autoSpaceDN/>
              <w:adjustRightInd/>
              <w:jc w:val="center"/>
              <w:textAlignment w:val="auto"/>
              <w:rPr>
                <w:i/>
                <w:iCs/>
                <w:sz w:val="16"/>
                <w:szCs w:val="16"/>
                <w:lang w:val="pt-BR"/>
              </w:rPr>
            </w:pPr>
          </w:p>
        </w:tc>
        <w:tc>
          <w:tcPr>
            <w:tcW w:w="531" w:type="dxa"/>
            <w:tcBorders>
              <w:top w:val="single" w:sz="8" w:space="0" w:color="auto"/>
              <w:left w:val="nil"/>
              <w:bottom w:val="nil"/>
              <w:right w:val="nil"/>
            </w:tcBorders>
            <w:vAlign w:val="center"/>
          </w:tcPr>
          <w:p w14:paraId="63EDB44E" w14:textId="77777777" w:rsidR="00221166" w:rsidRPr="00417C09" w:rsidRDefault="00221166" w:rsidP="001C6787">
            <w:pPr>
              <w:overflowPunct/>
              <w:autoSpaceDE/>
              <w:autoSpaceDN/>
              <w:adjustRightInd/>
              <w:jc w:val="center"/>
              <w:textAlignment w:val="auto"/>
              <w:rPr>
                <w:i/>
                <w:iCs/>
                <w:sz w:val="16"/>
                <w:szCs w:val="16"/>
                <w:lang w:val="pt-BR"/>
              </w:rPr>
            </w:pPr>
          </w:p>
        </w:tc>
        <w:tc>
          <w:tcPr>
            <w:tcW w:w="492" w:type="dxa"/>
            <w:tcBorders>
              <w:top w:val="single" w:sz="8" w:space="0" w:color="auto"/>
              <w:left w:val="nil"/>
              <w:bottom w:val="nil"/>
              <w:right w:val="nil"/>
            </w:tcBorders>
            <w:vAlign w:val="center"/>
          </w:tcPr>
          <w:p w14:paraId="312AF046" w14:textId="77777777" w:rsidR="00221166" w:rsidRPr="00417C09" w:rsidRDefault="00221166" w:rsidP="001C6787">
            <w:pPr>
              <w:overflowPunct/>
              <w:autoSpaceDE/>
              <w:autoSpaceDN/>
              <w:adjustRightInd/>
              <w:jc w:val="center"/>
              <w:textAlignment w:val="auto"/>
              <w:rPr>
                <w:i/>
                <w:iCs/>
                <w:sz w:val="16"/>
                <w:szCs w:val="16"/>
                <w:lang w:val="pt-BR"/>
              </w:rPr>
            </w:pPr>
          </w:p>
        </w:tc>
        <w:tc>
          <w:tcPr>
            <w:tcW w:w="485" w:type="dxa"/>
            <w:tcBorders>
              <w:top w:val="single" w:sz="8" w:space="0" w:color="auto"/>
              <w:left w:val="nil"/>
              <w:bottom w:val="nil"/>
              <w:right w:val="nil"/>
            </w:tcBorders>
            <w:vAlign w:val="center"/>
          </w:tcPr>
          <w:p w14:paraId="57508266" w14:textId="77777777" w:rsidR="00221166" w:rsidRPr="00417C09" w:rsidRDefault="00221166" w:rsidP="001C6787">
            <w:pPr>
              <w:overflowPunct/>
              <w:autoSpaceDE/>
              <w:autoSpaceDN/>
              <w:adjustRightInd/>
              <w:jc w:val="center"/>
              <w:textAlignment w:val="auto"/>
              <w:rPr>
                <w:i/>
                <w:iCs/>
                <w:sz w:val="16"/>
                <w:szCs w:val="16"/>
                <w:lang w:val="pt-BR"/>
              </w:rPr>
            </w:pPr>
          </w:p>
        </w:tc>
        <w:tc>
          <w:tcPr>
            <w:tcW w:w="498" w:type="dxa"/>
            <w:tcBorders>
              <w:top w:val="single" w:sz="8" w:space="0" w:color="auto"/>
              <w:left w:val="nil"/>
              <w:bottom w:val="nil"/>
              <w:right w:val="nil"/>
            </w:tcBorders>
            <w:vAlign w:val="center"/>
          </w:tcPr>
          <w:p w14:paraId="46A75C25" w14:textId="77777777" w:rsidR="00221166" w:rsidRPr="00417C09" w:rsidRDefault="00221166" w:rsidP="001C6787">
            <w:pPr>
              <w:overflowPunct/>
              <w:autoSpaceDE/>
              <w:autoSpaceDN/>
              <w:adjustRightInd/>
              <w:jc w:val="center"/>
              <w:textAlignment w:val="auto"/>
              <w:rPr>
                <w:i/>
                <w:iCs/>
                <w:sz w:val="16"/>
                <w:szCs w:val="16"/>
                <w:lang w:val="pt-BR"/>
              </w:rPr>
            </w:pPr>
          </w:p>
        </w:tc>
        <w:tc>
          <w:tcPr>
            <w:tcW w:w="485" w:type="dxa"/>
            <w:tcBorders>
              <w:top w:val="single" w:sz="8" w:space="0" w:color="auto"/>
              <w:left w:val="nil"/>
              <w:bottom w:val="nil"/>
              <w:right w:val="nil"/>
            </w:tcBorders>
            <w:vAlign w:val="center"/>
          </w:tcPr>
          <w:p w14:paraId="1D86D029" w14:textId="77777777" w:rsidR="00221166" w:rsidRPr="00417C09" w:rsidRDefault="00221166" w:rsidP="001C6787">
            <w:pPr>
              <w:overflowPunct/>
              <w:autoSpaceDE/>
              <w:autoSpaceDN/>
              <w:adjustRightInd/>
              <w:jc w:val="center"/>
              <w:textAlignment w:val="auto"/>
              <w:rPr>
                <w:i/>
                <w:iCs/>
                <w:sz w:val="16"/>
                <w:szCs w:val="16"/>
                <w:lang w:val="pt-BR"/>
              </w:rPr>
            </w:pPr>
          </w:p>
        </w:tc>
        <w:tc>
          <w:tcPr>
            <w:tcW w:w="485" w:type="dxa"/>
            <w:tcBorders>
              <w:top w:val="single" w:sz="8" w:space="0" w:color="auto"/>
              <w:left w:val="nil"/>
              <w:bottom w:val="nil"/>
              <w:right w:val="nil"/>
            </w:tcBorders>
            <w:vAlign w:val="center"/>
          </w:tcPr>
          <w:p w14:paraId="57EC6AC4" w14:textId="77777777" w:rsidR="00221166" w:rsidRPr="00417C09" w:rsidRDefault="00221166" w:rsidP="001C6787">
            <w:pPr>
              <w:overflowPunct/>
              <w:autoSpaceDE/>
              <w:autoSpaceDN/>
              <w:adjustRightInd/>
              <w:jc w:val="center"/>
              <w:textAlignment w:val="auto"/>
              <w:rPr>
                <w:i/>
                <w:iCs/>
                <w:sz w:val="16"/>
                <w:szCs w:val="16"/>
                <w:lang w:val="pt-BR"/>
              </w:rPr>
            </w:pPr>
          </w:p>
        </w:tc>
        <w:tc>
          <w:tcPr>
            <w:tcW w:w="477" w:type="dxa"/>
            <w:tcBorders>
              <w:top w:val="single" w:sz="8" w:space="0" w:color="auto"/>
              <w:left w:val="nil"/>
              <w:bottom w:val="nil"/>
              <w:right w:val="nil"/>
            </w:tcBorders>
            <w:vAlign w:val="center"/>
          </w:tcPr>
          <w:p w14:paraId="23C8D20C" w14:textId="77777777" w:rsidR="00221166" w:rsidRPr="00417C09" w:rsidRDefault="00221166" w:rsidP="001C6787">
            <w:pPr>
              <w:overflowPunct/>
              <w:autoSpaceDE/>
              <w:autoSpaceDN/>
              <w:adjustRightInd/>
              <w:jc w:val="center"/>
              <w:textAlignment w:val="auto"/>
              <w:rPr>
                <w:i/>
                <w:iCs/>
                <w:sz w:val="16"/>
                <w:szCs w:val="16"/>
                <w:lang w:val="pt-BR"/>
              </w:rPr>
            </w:pPr>
          </w:p>
        </w:tc>
        <w:tc>
          <w:tcPr>
            <w:tcW w:w="480" w:type="dxa"/>
            <w:tcBorders>
              <w:top w:val="single" w:sz="8" w:space="0" w:color="auto"/>
              <w:left w:val="nil"/>
              <w:bottom w:val="nil"/>
              <w:right w:val="nil"/>
            </w:tcBorders>
            <w:vAlign w:val="center"/>
          </w:tcPr>
          <w:p w14:paraId="6A2EDEF6" w14:textId="77777777" w:rsidR="00221166" w:rsidRPr="00417C09" w:rsidRDefault="00221166" w:rsidP="001C6787">
            <w:pPr>
              <w:overflowPunct/>
              <w:autoSpaceDE/>
              <w:autoSpaceDN/>
              <w:adjustRightInd/>
              <w:jc w:val="center"/>
              <w:textAlignment w:val="auto"/>
              <w:rPr>
                <w:i/>
                <w:iCs/>
                <w:sz w:val="16"/>
                <w:szCs w:val="16"/>
                <w:lang w:val="pt-BR"/>
              </w:rPr>
            </w:pPr>
          </w:p>
        </w:tc>
        <w:tc>
          <w:tcPr>
            <w:tcW w:w="474" w:type="dxa"/>
            <w:tcBorders>
              <w:top w:val="single" w:sz="8" w:space="0" w:color="auto"/>
              <w:left w:val="nil"/>
              <w:bottom w:val="nil"/>
              <w:right w:val="nil"/>
            </w:tcBorders>
            <w:vAlign w:val="center"/>
          </w:tcPr>
          <w:p w14:paraId="232C83F2" w14:textId="77777777" w:rsidR="00221166" w:rsidRPr="00417C09" w:rsidRDefault="00221166" w:rsidP="001C6787">
            <w:pPr>
              <w:overflowPunct/>
              <w:autoSpaceDE/>
              <w:autoSpaceDN/>
              <w:adjustRightInd/>
              <w:jc w:val="center"/>
              <w:textAlignment w:val="auto"/>
              <w:rPr>
                <w:i/>
                <w:iCs/>
                <w:sz w:val="16"/>
                <w:szCs w:val="16"/>
                <w:lang w:val="pt-BR"/>
              </w:rPr>
            </w:pPr>
          </w:p>
        </w:tc>
        <w:tc>
          <w:tcPr>
            <w:tcW w:w="464" w:type="dxa"/>
            <w:tcBorders>
              <w:top w:val="single" w:sz="8" w:space="0" w:color="auto"/>
              <w:left w:val="nil"/>
              <w:bottom w:val="nil"/>
              <w:right w:val="nil"/>
            </w:tcBorders>
            <w:vAlign w:val="center"/>
          </w:tcPr>
          <w:p w14:paraId="7DCEA910" w14:textId="77777777" w:rsidR="00221166" w:rsidRPr="00417C09" w:rsidRDefault="00221166" w:rsidP="001C6787">
            <w:pPr>
              <w:overflowPunct/>
              <w:autoSpaceDE/>
              <w:autoSpaceDN/>
              <w:adjustRightInd/>
              <w:jc w:val="center"/>
              <w:textAlignment w:val="auto"/>
              <w:rPr>
                <w:i/>
                <w:iCs/>
                <w:sz w:val="16"/>
                <w:szCs w:val="16"/>
                <w:lang w:val="pt-BR"/>
              </w:rPr>
            </w:pPr>
          </w:p>
        </w:tc>
        <w:tc>
          <w:tcPr>
            <w:tcW w:w="464" w:type="dxa"/>
            <w:tcBorders>
              <w:top w:val="single" w:sz="8" w:space="0" w:color="auto"/>
              <w:left w:val="nil"/>
              <w:bottom w:val="nil"/>
              <w:right w:val="nil"/>
            </w:tcBorders>
            <w:vAlign w:val="center"/>
          </w:tcPr>
          <w:p w14:paraId="7C38B5F5" w14:textId="77777777" w:rsidR="00221166" w:rsidRPr="00417C09" w:rsidRDefault="00221166" w:rsidP="001C6787">
            <w:pPr>
              <w:overflowPunct/>
              <w:autoSpaceDE/>
              <w:autoSpaceDN/>
              <w:adjustRightInd/>
              <w:jc w:val="center"/>
              <w:textAlignment w:val="auto"/>
              <w:rPr>
                <w:i/>
                <w:iCs/>
                <w:sz w:val="16"/>
                <w:szCs w:val="16"/>
                <w:lang w:val="pt-BR"/>
              </w:rPr>
            </w:pPr>
          </w:p>
        </w:tc>
        <w:tc>
          <w:tcPr>
            <w:tcW w:w="222" w:type="dxa"/>
            <w:tcBorders>
              <w:top w:val="single" w:sz="8" w:space="0" w:color="auto"/>
              <w:left w:val="nil"/>
              <w:bottom w:val="nil"/>
              <w:right w:val="single" w:sz="8" w:space="0" w:color="auto"/>
            </w:tcBorders>
            <w:vAlign w:val="center"/>
          </w:tcPr>
          <w:p w14:paraId="26A96E9E" w14:textId="77777777" w:rsidR="00221166" w:rsidRPr="00417C09" w:rsidRDefault="00221166" w:rsidP="001C6787">
            <w:pPr>
              <w:overflowPunct/>
              <w:autoSpaceDE/>
              <w:autoSpaceDN/>
              <w:adjustRightInd/>
              <w:jc w:val="center"/>
              <w:textAlignment w:val="auto"/>
              <w:rPr>
                <w:i/>
                <w:iCs/>
                <w:sz w:val="16"/>
                <w:szCs w:val="16"/>
                <w:lang w:val="pt-BR"/>
              </w:rPr>
            </w:pPr>
          </w:p>
        </w:tc>
      </w:tr>
      <w:tr w:rsidR="00221166" w:rsidRPr="00417C09" w14:paraId="03E374BD" w14:textId="77777777" w:rsidTr="001C6787">
        <w:trPr>
          <w:trHeight w:val="397"/>
        </w:trPr>
        <w:tc>
          <w:tcPr>
            <w:tcW w:w="223" w:type="dxa"/>
            <w:tcBorders>
              <w:top w:val="nil"/>
              <w:left w:val="single" w:sz="8" w:space="0" w:color="auto"/>
              <w:bottom w:val="nil"/>
              <w:right w:val="nil"/>
            </w:tcBorders>
            <w:vAlign w:val="center"/>
          </w:tcPr>
          <w:p w14:paraId="63FBFD5A" w14:textId="77777777" w:rsidR="00221166" w:rsidRPr="00417C09" w:rsidRDefault="00221166" w:rsidP="001C6787">
            <w:pPr>
              <w:overflowPunct/>
              <w:autoSpaceDE/>
              <w:autoSpaceDN/>
              <w:adjustRightInd/>
              <w:jc w:val="center"/>
              <w:textAlignment w:val="auto"/>
              <w:rPr>
                <w:i/>
                <w:iCs/>
                <w:sz w:val="24"/>
                <w:lang w:val="pt-BR"/>
              </w:rPr>
            </w:pPr>
          </w:p>
        </w:tc>
        <w:tc>
          <w:tcPr>
            <w:tcW w:w="528" w:type="dxa"/>
            <w:tcBorders>
              <w:top w:val="nil"/>
              <w:left w:val="nil"/>
              <w:bottom w:val="nil"/>
              <w:right w:val="nil"/>
            </w:tcBorders>
            <w:vAlign w:val="center"/>
          </w:tcPr>
          <w:p w14:paraId="55334C92" w14:textId="77777777" w:rsidR="00221166" w:rsidRPr="00417C09" w:rsidRDefault="00221166" w:rsidP="001C6787">
            <w:pPr>
              <w:overflowPunct/>
              <w:autoSpaceDE/>
              <w:autoSpaceDN/>
              <w:adjustRightInd/>
              <w:jc w:val="center"/>
              <w:textAlignment w:val="auto"/>
              <w:rPr>
                <w:i/>
                <w:iCs/>
                <w:lang w:val="pt-BR"/>
              </w:rPr>
            </w:pPr>
          </w:p>
        </w:tc>
        <w:tc>
          <w:tcPr>
            <w:tcW w:w="530" w:type="dxa"/>
            <w:tcBorders>
              <w:top w:val="nil"/>
              <w:left w:val="nil"/>
              <w:bottom w:val="nil"/>
              <w:right w:val="nil"/>
            </w:tcBorders>
            <w:vAlign w:val="center"/>
          </w:tcPr>
          <w:p w14:paraId="2C0D65F1" w14:textId="77777777" w:rsidR="00221166" w:rsidRPr="00417C09" w:rsidRDefault="00221166" w:rsidP="001C6787">
            <w:pPr>
              <w:overflowPunct/>
              <w:autoSpaceDE/>
              <w:autoSpaceDN/>
              <w:adjustRightInd/>
              <w:jc w:val="center"/>
              <w:textAlignment w:val="auto"/>
              <w:rPr>
                <w:i/>
                <w:iCs/>
                <w:lang w:val="pt-BR"/>
              </w:rPr>
            </w:pPr>
          </w:p>
        </w:tc>
        <w:tc>
          <w:tcPr>
            <w:tcW w:w="528" w:type="dxa"/>
            <w:tcBorders>
              <w:top w:val="nil"/>
              <w:left w:val="nil"/>
              <w:bottom w:val="nil"/>
              <w:right w:val="nil"/>
            </w:tcBorders>
            <w:vAlign w:val="center"/>
          </w:tcPr>
          <w:p w14:paraId="190C8D6B" w14:textId="77777777" w:rsidR="00221166" w:rsidRPr="00417C09" w:rsidRDefault="00221166" w:rsidP="001C6787">
            <w:pPr>
              <w:overflowPunct/>
              <w:autoSpaceDE/>
              <w:autoSpaceDN/>
              <w:adjustRightInd/>
              <w:jc w:val="center"/>
              <w:textAlignment w:val="auto"/>
              <w:rPr>
                <w:i/>
                <w:iCs/>
                <w:lang w:val="pt-BR"/>
              </w:rPr>
            </w:pPr>
          </w:p>
        </w:tc>
        <w:tc>
          <w:tcPr>
            <w:tcW w:w="531" w:type="dxa"/>
            <w:tcBorders>
              <w:top w:val="nil"/>
              <w:left w:val="nil"/>
              <w:bottom w:val="nil"/>
              <w:right w:val="nil"/>
            </w:tcBorders>
            <w:vAlign w:val="center"/>
          </w:tcPr>
          <w:p w14:paraId="119A048F" w14:textId="77777777" w:rsidR="00221166" w:rsidRPr="00417C09" w:rsidRDefault="00221166" w:rsidP="001C6787">
            <w:pPr>
              <w:overflowPunct/>
              <w:autoSpaceDE/>
              <w:autoSpaceDN/>
              <w:adjustRightInd/>
              <w:jc w:val="center"/>
              <w:textAlignment w:val="auto"/>
              <w:rPr>
                <w:i/>
                <w:iCs/>
                <w:lang w:val="pt-BR"/>
              </w:rPr>
            </w:pPr>
          </w:p>
        </w:tc>
        <w:tc>
          <w:tcPr>
            <w:tcW w:w="505" w:type="dxa"/>
            <w:tcBorders>
              <w:top w:val="nil"/>
              <w:left w:val="nil"/>
              <w:bottom w:val="nil"/>
              <w:right w:val="nil"/>
            </w:tcBorders>
            <w:vAlign w:val="center"/>
          </w:tcPr>
          <w:p w14:paraId="5CADAEC0" w14:textId="77777777" w:rsidR="00221166" w:rsidRPr="00417C09" w:rsidRDefault="00221166" w:rsidP="001C6787">
            <w:pPr>
              <w:overflowPunct/>
              <w:autoSpaceDE/>
              <w:autoSpaceDN/>
              <w:adjustRightInd/>
              <w:jc w:val="center"/>
              <w:textAlignment w:val="auto"/>
              <w:rPr>
                <w:i/>
                <w:iCs/>
                <w:lang w:val="pt-BR"/>
              </w:rPr>
            </w:pPr>
          </w:p>
        </w:tc>
        <w:tc>
          <w:tcPr>
            <w:tcW w:w="500" w:type="dxa"/>
            <w:tcBorders>
              <w:top w:val="nil"/>
              <w:left w:val="nil"/>
              <w:bottom w:val="nil"/>
              <w:right w:val="nil"/>
            </w:tcBorders>
            <w:vAlign w:val="center"/>
          </w:tcPr>
          <w:p w14:paraId="0E15DC90" w14:textId="77777777" w:rsidR="00221166" w:rsidRPr="00417C09" w:rsidRDefault="00221166" w:rsidP="001C6787">
            <w:pPr>
              <w:overflowPunct/>
              <w:autoSpaceDE/>
              <w:autoSpaceDN/>
              <w:adjustRightInd/>
              <w:jc w:val="center"/>
              <w:textAlignment w:val="auto"/>
              <w:rPr>
                <w:i/>
                <w:iCs/>
                <w:lang w:val="pt-BR"/>
              </w:rPr>
            </w:pPr>
          </w:p>
        </w:tc>
        <w:tc>
          <w:tcPr>
            <w:tcW w:w="485" w:type="dxa"/>
            <w:tcBorders>
              <w:top w:val="nil"/>
              <w:left w:val="nil"/>
              <w:right w:val="nil"/>
            </w:tcBorders>
            <w:vAlign w:val="center"/>
          </w:tcPr>
          <w:p w14:paraId="77BB277F"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g5</w:t>
            </w:r>
          </w:p>
        </w:tc>
        <w:tc>
          <w:tcPr>
            <w:tcW w:w="531" w:type="dxa"/>
            <w:tcBorders>
              <w:top w:val="nil"/>
              <w:left w:val="nil"/>
              <w:right w:val="nil"/>
            </w:tcBorders>
            <w:vAlign w:val="center"/>
          </w:tcPr>
          <w:p w14:paraId="61E73343"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h5</w:t>
            </w:r>
          </w:p>
        </w:tc>
        <w:tc>
          <w:tcPr>
            <w:tcW w:w="492" w:type="dxa"/>
            <w:tcBorders>
              <w:top w:val="nil"/>
              <w:left w:val="nil"/>
              <w:right w:val="nil"/>
            </w:tcBorders>
            <w:vAlign w:val="center"/>
          </w:tcPr>
          <w:p w14:paraId="7DA6828E"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js5</w:t>
            </w:r>
          </w:p>
        </w:tc>
        <w:tc>
          <w:tcPr>
            <w:tcW w:w="485" w:type="dxa"/>
            <w:tcBorders>
              <w:top w:val="nil"/>
              <w:left w:val="nil"/>
              <w:right w:val="nil"/>
            </w:tcBorders>
            <w:vAlign w:val="center"/>
          </w:tcPr>
          <w:p w14:paraId="77EB6D08"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k5</w:t>
            </w:r>
          </w:p>
        </w:tc>
        <w:tc>
          <w:tcPr>
            <w:tcW w:w="498" w:type="dxa"/>
            <w:tcBorders>
              <w:top w:val="nil"/>
              <w:left w:val="nil"/>
              <w:right w:val="nil"/>
            </w:tcBorders>
            <w:vAlign w:val="center"/>
          </w:tcPr>
          <w:p w14:paraId="1DC2B808"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m5</w:t>
            </w:r>
          </w:p>
        </w:tc>
        <w:tc>
          <w:tcPr>
            <w:tcW w:w="485" w:type="dxa"/>
            <w:tcBorders>
              <w:top w:val="nil"/>
              <w:left w:val="nil"/>
              <w:right w:val="nil"/>
            </w:tcBorders>
            <w:vAlign w:val="center"/>
          </w:tcPr>
          <w:p w14:paraId="521AC294"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n5</w:t>
            </w:r>
          </w:p>
        </w:tc>
        <w:tc>
          <w:tcPr>
            <w:tcW w:w="485" w:type="dxa"/>
            <w:tcBorders>
              <w:top w:val="nil"/>
              <w:left w:val="nil"/>
              <w:right w:val="nil"/>
            </w:tcBorders>
            <w:vAlign w:val="center"/>
          </w:tcPr>
          <w:p w14:paraId="67A78007"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p5</w:t>
            </w:r>
          </w:p>
        </w:tc>
        <w:tc>
          <w:tcPr>
            <w:tcW w:w="477" w:type="dxa"/>
            <w:tcBorders>
              <w:top w:val="nil"/>
              <w:left w:val="nil"/>
              <w:right w:val="nil"/>
            </w:tcBorders>
            <w:vAlign w:val="center"/>
          </w:tcPr>
          <w:p w14:paraId="1FE78BB3"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r5</w:t>
            </w:r>
          </w:p>
        </w:tc>
        <w:tc>
          <w:tcPr>
            <w:tcW w:w="480" w:type="dxa"/>
            <w:tcBorders>
              <w:top w:val="nil"/>
              <w:left w:val="nil"/>
              <w:right w:val="nil"/>
            </w:tcBorders>
            <w:vAlign w:val="center"/>
          </w:tcPr>
          <w:p w14:paraId="10E70EDF"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s5</w:t>
            </w:r>
          </w:p>
        </w:tc>
        <w:tc>
          <w:tcPr>
            <w:tcW w:w="474" w:type="dxa"/>
            <w:tcBorders>
              <w:top w:val="nil"/>
              <w:left w:val="nil"/>
              <w:bottom w:val="nil"/>
              <w:right w:val="nil"/>
            </w:tcBorders>
            <w:vAlign w:val="center"/>
          </w:tcPr>
          <w:p w14:paraId="0B32475F"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t5</w:t>
            </w:r>
          </w:p>
        </w:tc>
        <w:tc>
          <w:tcPr>
            <w:tcW w:w="464" w:type="dxa"/>
            <w:tcBorders>
              <w:top w:val="nil"/>
              <w:left w:val="nil"/>
              <w:bottom w:val="nil"/>
              <w:right w:val="nil"/>
            </w:tcBorders>
            <w:vAlign w:val="center"/>
          </w:tcPr>
          <w:p w14:paraId="22E8D07E" w14:textId="77777777" w:rsidR="00221166" w:rsidRPr="00417C09" w:rsidRDefault="00221166" w:rsidP="001C6787">
            <w:pPr>
              <w:overflowPunct/>
              <w:autoSpaceDE/>
              <w:autoSpaceDN/>
              <w:adjustRightInd/>
              <w:jc w:val="center"/>
              <w:textAlignment w:val="auto"/>
              <w:rPr>
                <w:i/>
                <w:iCs/>
                <w:lang w:val="pt-BR"/>
              </w:rPr>
            </w:pPr>
          </w:p>
        </w:tc>
        <w:tc>
          <w:tcPr>
            <w:tcW w:w="464" w:type="dxa"/>
            <w:tcBorders>
              <w:top w:val="nil"/>
              <w:left w:val="nil"/>
              <w:bottom w:val="nil"/>
              <w:right w:val="nil"/>
            </w:tcBorders>
            <w:vAlign w:val="center"/>
          </w:tcPr>
          <w:p w14:paraId="58934877" w14:textId="77777777" w:rsidR="00221166" w:rsidRPr="00417C09" w:rsidRDefault="00221166" w:rsidP="001C6787">
            <w:pPr>
              <w:overflowPunct/>
              <w:autoSpaceDE/>
              <w:autoSpaceDN/>
              <w:adjustRightInd/>
              <w:jc w:val="center"/>
              <w:textAlignment w:val="auto"/>
              <w:rPr>
                <w:i/>
                <w:iCs/>
                <w:lang w:val="pt-BR"/>
              </w:rPr>
            </w:pPr>
          </w:p>
        </w:tc>
        <w:tc>
          <w:tcPr>
            <w:tcW w:w="222" w:type="dxa"/>
            <w:tcBorders>
              <w:top w:val="nil"/>
              <w:left w:val="nil"/>
              <w:bottom w:val="nil"/>
              <w:right w:val="single" w:sz="8" w:space="0" w:color="auto"/>
            </w:tcBorders>
            <w:vAlign w:val="center"/>
          </w:tcPr>
          <w:p w14:paraId="254FDD24" w14:textId="77777777" w:rsidR="00221166" w:rsidRPr="00417C09" w:rsidRDefault="00221166" w:rsidP="001C6787">
            <w:pPr>
              <w:overflowPunct/>
              <w:autoSpaceDE/>
              <w:autoSpaceDN/>
              <w:adjustRightInd/>
              <w:jc w:val="center"/>
              <w:textAlignment w:val="auto"/>
              <w:rPr>
                <w:i/>
                <w:iCs/>
                <w:lang w:val="pt-BR"/>
              </w:rPr>
            </w:pPr>
          </w:p>
        </w:tc>
      </w:tr>
      <w:tr w:rsidR="00221166" w:rsidRPr="00417C09" w14:paraId="77A43D8B" w14:textId="77777777" w:rsidTr="001C6787">
        <w:trPr>
          <w:trHeight w:val="397"/>
        </w:trPr>
        <w:tc>
          <w:tcPr>
            <w:tcW w:w="223" w:type="dxa"/>
            <w:tcBorders>
              <w:top w:val="nil"/>
              <w:left w:val="single" w:sz="8" w:space="0" w:color="auto"/>
              <w:bottom w:val="nil"/>
              <w:right w:val="nil"/>
            </w:tcBorders>
            <w:vAlign w:val="center"/>
          </w:tcPr>
          <w:p w14:paraId="48023526" w14:textId="77777777" w:rsidR="00221166" w:rsidRPr="00417C09" w:rsidRDefault="00221166" w:rsidP="001C6787">
            <w:pPr>
              <w:overflowPunct/>
              <w:autoSpaceDE/>
              <w:autoSpaceDN/>
              <w:adjustRightInd/>
              <w:jc w:val="center"/>
              <w:textAlignment w:val="auto"/>
              <w:rPr>
                <w:i/>
                <w:iCs/>
                <w:sz w:val="24"/>
                <w:lang w:val="pt-BR"/>
              </w:rPr>
            </w:pPr>
          </w:p>
        </w:tc>
        <w:tc>
          <w:tcPr>
            <w:tcW w:w="528" w:type="dxa"/>
            <w:tcBorders>
              <w:top w:val="nil"/>
              <w:left w:val="nil"/>
              <w:bottom w:val="nil"/>
              <w:right w:val="nil"/>
            </w:tcBorders>
            <w:vAlign w:val="center"/>
          </w:tcPr>
          <w:p w14:paraId="17BDDF61" w14:textId="77777777" w:rsidR="00221166" w:rsidRPr="00417C09" w:rsidRDefault="00221166" w:rsidP="001C6787">
            <w:pPr>
              <w:overflowPunct/>
              <w:autoSpaceDE/>
              <w:autoSpaceDN/>
              <w:adjustRightInd/>
              <w:jc w:val="center"/>
              <w:textAlignment w:val="auto"/>
              <w:rPr>
                <w:i/>
                <w:iCs/>
                <w:lang w:val="pt-BR"/>
              </w:rPr>
            </w:pPr>
          </w:p>
        </w:tc>
        <w:tc>
          <w:tcPr>
            <w:tcW w:w="530" w:type="dxa"/>
            <w:tcBorders>
              <w:top w:val="nil"/>
              <w:left w:val="nil"/>
              <w:bottom w:val="nil"/>
              <w:right w:val="nil"/>
            </w:tcBorders>
            <w:vAlign w:val="center"/>
          </w:tcPr>
          <w:p w14:paraId="6A2F4748" w14:textId="77777777" w:rsidR="00221166" w:rsidRPr="00417C09" w:rsidRDefault="00221166" w:rsidP="001C6787">
            <w:pPr>
              <w:overflowPunct/>
              <w:autoSpaceDE/>
              <w:autoSpaceDN/>
              <w:adjustRightInd/>
              <w:jc w:val="center"/>
              <w:textAlignment w:val="auto"/>
              <w:rPr>
                <w:i/>
                <w:iCs/>
                <w:lang w:val="pt-BR"/>
              </w:rPr>
            </w:pPr>
          </w:p>
        </w:tc>
        <w:tc>
          <w:tcPr>
            <w:tcW w:w="528" w:type="dxa"/>
            <w:tcBorders>
              <w:top w:val="nil"/>
              <w:left w:val="nil"/>
              <w:bottom w:val="nil"/>
              <w:right w:val="nil"/>
            </w:tcBorders>
            <w:vAlign w:val="center"/>
          </w:tcPr>
          <w:p w14:paraId="32CE7417" w14:textId="77777777" w:rsidR="00221166" w:rsidRPr="00417C09" w:rsidRDefault="00221166" w:rsidP="001C6787">
            <w:pPr>
              <w:overflowPunct/>
              <w:autoSpaceDE/>
              <w:autoSpaceDN/>
              <w:adjustRightInd/>
              <w:jc w:val="center"/>
              <w:textAlignment w:val="auto"/>
              <w:rPr>
                <w:i/>
                <w:iCs/>
                <w:lang w:val="pt-BR"/>
              </w:rPr>
            </w:pPr>
          </w:p>
        </w:tc>
        <w:tc>
          <w:tcPr>
            <w:tcW w:w="531" w:type="dxa"/>
            <w:tcBorders>
              <w:top w:val="nil"/>
              <w:left w:val="nil"/>
              <w:bottom w:val="nil"/>
              <w:right w:val="nil"/>
            </w:tcBorders>
            <w:vAlign w:val="center"/>
          </w:tcPr>
          <w:p w14:paraId="35487584" w14:textId="77777777" w:rsidR="00221166" w:rsidRPr="00417C09" w:rsidRDefault="00221166" w:rsidP="001C6787">
            <w:pPr>
              <w:overflowPunct/>
              <w:autoSpaceDE/>
              <w:autoSpaceDN/>
              <w:adjustRightInd/>
              <w:jc w:val="center"/>
              <w:textAlignment w:val="auto"/>
              <w:rPr>
                <w:i/>
                <w:iCs/>
                <w:lang w:val="pt-BR"/>
              </w:rPr>
            </w:pPr>
          </w:p>
        </w:tc>
        <w:tc>
          <w:tcPr>
            <w:tcW w:w="505" w:type="dxa"/>
            <w:tcBorders>
              <w:top w:val="nil"/>
              <w:left w:val="nil"/>
              <w:bottom w:val="nil"/>
              <w:right w:val="nil"/>
            </w:tcBorders>
            <w:vAlign w:val="center"/>
          </w:tcPr>
          <w:p w14:paraId="37D116A8" w14:textId="77777777" w:rsidR="00221166" w:rsidRPr="00417C09" w:rsidRDefault="00221166" w:rsidP="001C6787">
            <w:pPr>
              <w:overflowPunct/>
              <w:autoSpaceDE/>
              <w:autoSpaceDN/>
              <w:adjustRightInd/>
              <w:jc w:val="center"/>
              <w:textAlignment w:val="auto"/>
              <w:rPr>
                <w:i/>
                <w:iCs/>
                <w:lang w:val="pt-BR"/>
              </w:rPr>
            </w:pPr>
          </w:p>
        </w:tc>
        <w:tc>
          <w:tcPr>
            <w:tcW w:w="500" w:type="dxa"/>
            <w:tcBorders>
              <w:top w:val="nil"/>
              <w:left w:val="nil"/>
              <w:bottom w:val="single" w:sz="4" w:space="0" w:color="auto"/>
            </w:tcBorders>
            <w:vAlign w:val="center"/>
          </w:tcPr>
          <w:p w14:paraId="6B5EEC5E"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f6</w:t>
            </w:r>
          </w:p>
        </w:tc>
        <w:tc>
          <w:tcPr>
            <w:tcW w:w="485" w:type="dxa"/>
            <w:tcBorders>
              <w:bottom w:val="single" w:sz="4" w:space="0" w:color="auto"/>
            </w:tcBorders>
            <w:shd w:val="clear" w:color="auto" w:fill="D9D9D9" w:themeFill="background1" w:themeFillShade="D9"/>
            <w:vAlign w:val="center"/>
          </w:tcPr>
          <w:p w14:paraId="339EBAF9" w14:textId="77777777" w:rsidR="00221166" w:rsidRPr="00417C09" w:rsidRDefault="00221166" w:rsidP="001C6787">
            <w:pPr>
              <w:overflowPunct/>
              <w:autoSpaceDE/>
              <w:autoSpaceDN/>
              <w:adjustRightInd/>
              <w:jc w:val="center"/>
              <w:textAlignment w:val="auto"/>
              <w:rPr>
                <w:b/>
                <w:bCs/>
                <w:i/>
                <w:iCs/>
                <w:lang w:val="pt-BR"/>
              </w:rPr>
            </w:pPr>
            <w:r w:rsidRPr="00417C09">
              <w:rPr>
                <w:b/>
                <w:bCs/>
                <w:i/>
                <w:iCs/>
                <w:lang w:val="pt-BR"/>
              </w:rPr>
              <w:t>g6</w:t>
            </w:r>
          </w:p>
        </w:tc>
        <w:tc>
          <w:tcPr>
            <w:tcW w:w="531" w:type="dxa"/>
            <w:tcBorders>
              <w:bottom w:val="single" w:sz="4" w:space="0" w:color="auto"/>
            </w:tcBorders>
            <w:shd w:val="clear" w:color="auto" w:fill="D9D9D9" w:themeFill="background1" w:themeFillShade="D9"/>
            <w:vAlign w:val="center"/>
          </w:tcPr>
          <w:p w14:paraId="6B77C0CA" w14:textId="77777777" w:rsidR="00221166" w:rsidRPr="00417C09" w:rsidRDefault="00221166" w:rsidP="001C6787">
            <w:pPr>
              <w:overflowPunct/>
              <w:autoSpaceDE/>
              <w:autoSpaceDN/>
              <w:adjustRightInd/>
              <w:jc w:val="center"/>
              <w:textAlignment w:val="auto"/>
              <w:rPr>
                <w:b/>
                <w:bCs/>
                <w:i/>
                <w:iCs/>
                <w:lang w:val="pt-BR"/>
              </w:rPr>
            </w:pPr>
            <w:r w:rsidRPr="00417C09">
              <w:rPr>
                <w:b/>
                <w:bCs/>
                <w:i/>
                <w:iCs/>
                <w:lang w:val="pt-BR"/>
              </w:rPr>
              <w:t>h6</w:t>
            </w:r>
          </w:p>
        </w:tc>
        <w:tc>
          <w:tcPr>
            <w:tcW w:w="492" w:type="dxa"/>
            <w:tcBorders>
              <w:bottom w:val="single" w:sz="4" w:space="0" w:color="auto"/>
            </w:tcBorders>
            <w:shd w:val="clear" w:color="auto" w:fill="D9D9D9" w:themeFill="background1" w:themeFillShade="D9"/>
            <w:vAlign w:val="center"/>
          </w:tcPr>
          <w:p w14:paraId="6C2BF985" w14:textId="77777777" w:rsidR="00221166" w:rsidRPr="00417C09" w:rsidRDefault="00221166" w:rsidP="001C6787">
            <w:pPr>
              <w:overflowPunct/>
              <w:autoSpaceDE/>
              <w:autoSpaceDN/>
              <w:adjustRightInd/>
              <w:jc w:val="center"/>
              <w:textAlignment w:val="auto"/>
              <w:rPr>
                <w:b/>
                <w:bCs/>
                <w:i/>
                <w:iCs/>
                <w:lang w:val="pt-BR"/>
              </w:rPr>
            </w:pPr>
            <w:r w:rsidRPr="00417C09">
              <w:rPr>
                <w:b/>
                <w:bCs/>
                <w:i/>
                <w:iCs/>
                <w:lang w:val="pt-BR"/>
              </w:rPr>
              <w:t>js6</w:t>
            </w:r>
          </w:p>
        </w:tc>
        <w:tc>
          <w:tcPr>
            <w:tcW w:w="485" w:type="dxa"/>
            <w:tcBorders>
              <w:bottom w:val="single" w:sz="4" w:space="0" w:color="auto"/>
            </w:tcBorders>
            <w:shd w:val="clear" w:color="auto" w:fill="D9D9D9" w:themeFill="background1" w:themeFillShade="D9"/>
            <w:vAlign w:val="center"/>
          </w:tcPr>
          <w:p w14:paraId="6E105222" w14:textId="77777777" w:rsidR="00221166" w:rsidRPr="00417C09" w:rsidRDefault="00221166" w:rsidP="001C6787">
            <w:pPr>
              <w:overflowPunct/>
              <w:autoSpaceDE/>
              <w:autoSpaceDN/>
              <w:adjustRightInd/>
              <w:jc w:val="center"/>
              <w:textAlignment w:val="auto"/>
              <w:rPr>
                <w:b/>
                <w:bCs/>
                <w:i/>
                <w:iCs/>
                <w:lang w:val="pt-BR"/>
              </w:rPr>
            </w:pPr>
            <w:r w:rsidRPr="00417C09">
              <w:rPr>
                <w:b/>
                <w:bCs/>
                <w:i/>
                <w:iCs/>
                <w:lang w:val="pt-BR"/>
              </w:rPr>
              <w:t>k6</w:t>
            </w:r>
          </w:p>
        </w:tc>
        <w:tc>
          <w:tcPr>
            <w:tcW w:w="498" w:type="dxa"/>
            <w:tcBorders>
              <w:bottom w:val="single" w:sz="4" w:space="0" w:color="auto"/>
            </w:tcBorders>
            <w:shd w:val="clear" w:color="auto" w:fill="D9D9D9" w:themeFill="background1" w:themeFillShade="D9"/>
            <w:vAlign w:val="center"/>
          </w:tcPr>
          <w:p w14:paraId="032BD512" w14:textId="77777777" w:rsidR="00221166" w:rsidRPr="00417C09" w:rsidRDefault="00221166" w:rsidP="001C6787">
            <w:pPr>
              <w:overflowPunct/>
              <w:autoSpaceDE/>
              <w:autoSpaceDN/>
              <w:adjustRightInd/>
              <w:jc w:val="center"/>
              <w:textAlignment w:val="auto"/>
              <w:rPr>
                <w:b/>
                <w:bCs/>
                <w:i/>
                <w:iCs/>
                <w:lang w:val="pt-BR"/>
              </w:rPr>
            </w:pPr>
            <w:r w:rsidRPr="00417C09">
              <w:rPr>
                <w:b/>
                <w:bCs/>
                <w:i/>
                <w:iCs/>
                <w:lang w:val="pt-BR"/>
              </w:rPr>
              <w:t>m6</w:t>
            </w:r>
          </w:p>
        </w:tc>
        <w:tc>
          <w:tcPr>
            <w:tcW w:w="485" w:type="dxa"/>
            <w:tcBorders>
              <w:bottom w:val="single" w:sz="4" w:space="0" w:color="auto"/>
            </w:tcBorders>
            <w:shd w:val="clear" w:color="auto" w:fill="D9D9D9" w:themeFill="background1" w:themeFillShade="D9"/>
            <w:vAlign w:val="center"/>
          </w:tcPr>
          <w:p w14:paraId="4399CA9D" w14:textId="77777777" w:rsidR="00221166" w:rsidRPr="00417C09" w:rsidRDefault="00221166" w:rsidP="001C6787">
            <w:pPr>
              <w:overflowPunct/>
              <w:autoSpaceDE/>
              <w:autoSpaceDN/>
              <w:adjustRightInd/>
              <w:jc w:val="center"/>
              <w:textAlignment w:val="auto"/>
              <w:rPr>
                <w:b/>
                <w:bCs/>
                <w:i/>
                <w:iCs/>
                <w:lang w:val="pt-BR"/>
              </w:rPr>
            </w:pPr>
            <w:r w:rsidRPr="00417C09">
              <w:rPr>
                <w:b/>
                <w:bCs/>
                <w:i/>
                <w:iCs/>
                <w:lang w:val="pt-BR"/>
              </w:rPr>
              <w:t>n6</w:t>
            </w:r>
          </w:p>
        </w:tc>
        <w:tc>
          <w:tcPr>
            <w:tcW w:w="485" w:type="dxa"/>
            <w:tcBorders>
              <w:bottom w:val="single" w:sz="4" w:space="0" w:color="auto"/>
            </w:tcBorders>
            <w:shd w:val="clear" w:color="auto" w:fill="D9D9D9" w:themeFill="background1" w:themeFillShade="D9"/>
            <w:vAlign w:val="center"/>
          </w:tcPr>
          <w:p w14:paraId="7DFEAFEB" w14:textId="77777777" w:rsidR="00221166" w:rsidRPr="00417C09" w:rsidRDefault="00221166" w:rsidP="001C6787">
            <w:pPr>
              <w:overflowPunct/>
              <w:autoSpaceDE/>
              <w:autoSpaceDN/>
              <w:adjustRightInd/>
              <w:jc w:val="center"/>
              <w:textAlignment w:val="auto"/>
              <w:rPr>
                <w:b/>
                <w:bCs/>
                <w:i/>
                <w:iCs/>
                <w:lang w:val="pt-BR"/>
              </w:rPr>
            </w:pPr>
            <w:r w:rsidRPr="00417C09">
              <w:rPr>
                <w:b/>
                <w:bCs/>
                <w:i/>
                <w:iCs/>
                <w:lang w:val="pt-BR"/>
              </w:rPr>
              <w:t>p6</w:t>
            </w:r>
          </w:p>
        </w:tc>
        <w:tc>
          <w:tcPr>
            <w:tcW w:w="477" w:type="dxa"/>
            <w:tcBorders>
              <w:bottom w:val="single" w:sz="4" w:space="0" w:color="auto"/>
            </w:tcBorders>
            <w:shd w:val="clear" w:color="auto" w:fill="D9D9D9" w:themeFill="background1" w:themeFillShade="D9"/>
            <w:vAlign w:val="center"/>
          </w:tcPr>
          <w:p w14:paraId="2EAFB4C5" w14:textId="77777777" w:rsidR="00221166" w:rsidRPr="00417C09" w:rsidRDefault="00221166" w:rsidP="001C6787">
            <w:pPr>
              <w:overflowPunct/>
              <w:autoSpaceDE/>
              <w:autoSpaceDN/>
              <w:adjustRightInd/>
              <w:jc w:val="center"/>
              <w:textAlignment w:val="auto"/>
              <w:rPr>
                <w:b/>
                <w:bCs/>
                <w:i/>
                <w:iCs/>
                <w:lang w:val="pt-BR"/>
              </w:rPr>
            </w:pPr>
            <w:r w:rsidRPr="00417C09">
              <w:rPr>
                <w:b/>
                <w:bCs/>
                <w:i/>
                <w:iCs/>
                <w:lang w:val="pt-BR"/>
              </w:rPr>
              <w:t>r6</w:t>
            </w:r>
          </w:p>
        </w:tc>
        <w:tc>
          <w:tcPr>
            <w:tcW w:w="480" w:type="dxa"/>
            <w:tcBorders>
              <w:bottom w:val="single" w:sz="4" w:space="0" w:color="auto"/>
            </w:tcBorders>
            <w:shd w:val="clear" w:color="auto" w:fill="D9D9D9" w:themeFill="background1" w:themeFillShade="D9"/>
            <w:vAlign w:val="center"/>
          </w:tcPr>
          <w:p w14:paraId="25B6C0B6" w14:textId="77777777" w:rsidR="00221166" w:rsidRPr="00417C09" w:rsidRDefault="00221166" w:rsidP="001C6787">
            <w:pPr>
              <w:overflowPunct/>
              <w:autoSpaceDE/>
              <w:autoSpaceDN/>
              <w:adjustRightInd/>
              <w:jc w:val="center"/>
              <w:textAlignment w:val="auto"/>
              <w:rPr>
                <w:b/>
                <w:bCs/>
                <w:i/>
                <w:iCs/>
                <w:lang w:val="pt-BR"/>
              </w:rPr>
            </w:pPr>
            <w:r w:rsidRPr="00417C09">
              <w:rPr>
                <w:b/>
                <w:bCs/>
                <w:i/>
                <w:iCs/>
                <w:lang w:val="pt-BR"/>
              </w:rPr>
              <w:t>s6</w:t>
            </w:r>
          </w:p>
        </w:tc>
        <w:tc>
          <w:tcPr>
            <w:tcW w:w="474" w:type="dxa"/>
            <w:tcBorders>
              <w:top w:val="nil"/>
              <w:bottom w:val="nil"/>
              <w:right w:val="nil"/>
            </w:tcBorders>
            <w:vAlign w:val="center"/>
          </w:tcPr>
          <w:p w14:paraId="6F0BC31B"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t6</w:t>
            </w:r>
          </w:p>
        </w:tc>
        <w:tc>
          <w:tcPr>
            <w:tcW w:w="464" w:type="dxa"/>
            <w:tcBorders>
              <w:top w:val="nil"/>
              <w:left w:val="nil"/>
              <w:bottom w:val="nil"/>
              <w:right w:val="nil"/>
            </w:tcBorders>
            <w:vAlign w:val="center"/>
          </w:tcPr>
          <w:p w14:paraId="3148DD78"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u6</w:t>
            </w:r>
          </w:p>
        </w:tc>
        <w:tc>
          <w:tcPr>
            <w:tcW w:w="464" w:type="dxa"/>
            <w:tcBorders>
              <w:top w:val="nil"/>
              <w:left w:val="nil"/>
              <w:bottom w:val="nil"/>
              <w:right w:val="nil"/>
            </w:tcBorders>
            <w:vAlign w:val="center"/>
          </w:tcPr>
          <w:p w14:paraId="53650568"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x6</w:t>
            </w:r>
          </w:p>
        </w:tc>
        <w:tc>
          <w:tcPr>
            <w:tcW w:w="222" w:type="dxa"/>
            <w:tcBorders>
              <w:top w:val="nil"/>
              <w:left w:val="nil"/>
              <w:bottom w:val="nil"/>
              <w:right w:val="single" w:sz="8" w:space="0" w:color="auto"/>
            </w:tcBorders>
            <w:vAlign w:val="center"/>
          </w:tcPr>
          <w:p w14:paraId="658D4530" w14:textId="77777777" w:rsidR="00221166" w:rsidRPr="00417C09" w:rsidRDefault="00221166" w:rsidP="001C6787">
            <w:pPr>
              <w:overflowPunct/>
              <w:autoSpaceDE/>
              <w:autoSpaceDN/>
              <w:adjustRightInd/>
              <w:jc w:val="center"/>
              <w:textAlignment w:val="auto"/>
              <w:rPr>
                <w:i/>
                <w:iCs/>
                <w:lang w:val="pt-BR"/>
              </w:rPr>
            </w:pPr>
          </w:p>
        </w:tc>
      </w:tr>
      <w:tr w:rsidR="00221166" w:rsidRPr="00417C09" w14:paraId="2EF01710" w14:textId="77777777" w:rsidTr="001C6787">
        <w:trPr>
          <w:trHeight w:val="397"/>
        </w:trPr>
        <w:tc>
          <w:tcPr>
            <w:tcW w:w="223" w:type="dxa"/>
            <w:tcBorders>
              <w:top w:val="nil"/>
              <w:left w:val="single" w:sz="8" w:space="0" w:color="auto"/>
              <w:bottom w:val="nil"/>
              <w:right w:val="nil"/>
            </w:tcBorders>
            <w:vAlign w:val="center"/>
          </w:tcPr>
          <w:p w14:paraId="72D9E80B" w14:textId="77777777" w:rsidR="00221166" w:rsidRPr="00417C09" w:rsidRDefault="00221166" w:rsidP="001C6787">
            <w:pPr>
              <w:overflowPunct/>
              <w:autoSpaceDE/>
              <w:autoSpaceDN/>
              <w:adjustRightInd/>
              <w:jc w:val="center"/>
              <w:textAlignment w:val="auto"/>
              <w:rPr>
                <w:i/>
                <w:iCs/>
                <w:sz w:val="24"/>
                <w:lang w:val="pt-BR"/>
              </w:rPr>
            </w:pPr>
          </w:p>
        </w:tc>
        <w:tc>
          <w:tcPr>
            <w:tcW w:w="528" w:type="dxa"/>
            <w:tcBorders>
              <w:top w:val="nil"/>
              <w:left w:val="nil"/>
              <w:bottom w:val="nil"/>
              <w:right w:val="nil"/>
            </w:tcBorders>
            <w:vAlign w:val="center"/>
          </w:tcPr>
          <w:p w14:paraId="2CA7D33A" w14:textId="77777777" w:rsidR="00221166" w:rsidRPr="00417C09" w:rsidRDefault="00221166" w:rsidP="001C6787">
            <w:pPr>
              <w:overflowPunct/>
              <w:autoSpaceDE/>
              <w:autoSpaceDN/>
              <w:adjustRightInd/>
              <w:jc w:val="center"/>
              <w:textAlignment w:val="auto"/>
              <w:rPr>
                <w:i/>
                <w:iCs/>
                <w:lang w:val="pt-BR"/>
              </w:rPr>
            </w:pPr>
          </w:p>
        </w:tc>
        <w:tc>
          <w:tcPr>
            <w:tcW w:w="530" w:type="dxa"/>
            <w:tcBorders>
              <w:top w:val="nil"/>
              <w:left w:val="nil"/>
              <w:bottom w:val="nil"/>
              <w:right w:val="nil"/>
            </w:tcBorders>
            <w:vAlign w:val="center"/>
          </w:tcPr>
          <w:p w14:paraId="3D5F1AD5" w14:textId="77777777" w:rsidR="00221166" w:rsidRPr="00417C09" w:rsidRDefault="00221166" w:rsidP="001C6787">
            <w:pPr>
              <w:overflowPunct/>
              <w:autoSpaceDE/>
              <w:autoSpaceDN/>
              <w:adjustRightInd/>
              <w:jc w:val="center"/>
              <w:textAlignment w:val="auto"/>
              <w:rPr>
                <w:i/>
                <w:iCs/>
                <w:lang w:val="pt-BR"/>
              </w:rPr>
            </w:pPr>
          </w:p>
        </w:tc>
        <w:tc>
          <w:tcPr>
            <w:tcW w:w="528" w:type="dxa"/>
            <w:tcBorders>
              <w:top w:val="nil"/>
              <w:left w:val="nil"/>
              <w:bottom w:val="nil"/>
              <w:right w:val="nil"/>
            </w:tcBorders>
            <w:vAlign w:val="center"/>
          </w:tcPr>
          <w:p w14:paraId="04953127" w14:textId="77777777" w:rsidR="00221166" w:rsidRPr="00417C09" w:rsidRDefault="00221166" w:rsidP="001C6787">
            <w:pPr>
              <w:overflowPunct/>
              <w:autoSpaceDE/>
              <w:autoSpaceDN/>
              <w:adjustRightInd/>
              <w:jc w:val="center"/>
              <w:textAlignment w:val="auto"/>
              <w:rPr>
                <w:i/>
                <w:iCs/>
                <w:lang w:val="pt-BR"/>
              </w:rPr>
            </w:pPr>
          </w:p>
        </w:tc>
        <w:tc>
          <w:tcPr>
            <w:tcW w:w="531" w:type="dxa"/>
            <w:tcBorders>
              <w:top w:val="nil"/>
              <w:left w:val="nil"/>
              <w:bottom w:val="nil"/>
              <w:right w:val="nil"/>
            </w:tcBorders>
            <w:vAlign w:val="center"/>
          </w:tcPr>
          <w:p w14:paraId="6A8B5B7D" w14:textId="77777777" w:rsidR="00221166" w:rsidRPr="00417C09" w:rsidRDefault="00221166" w:rsidP="001C6787">
            <w:pPr>
              <w:overflowPunct/>
              <w:autoSpaceDE/>
              <w:autoSpaceDN/>
              <w:adjustRightInd/>
              <w:jc w:val="center"/>
              <w:textAlignment w:val="auto"/>
              <w:rPr>
                <w:i/>
                <w:iCs/>
                <w:lang w:val="pt-BR"/>
              </w:rPr>
            </w:pPr>
          </w:p>
        </w:tc>
        <w:tc>
          <w:tcPr>
            <w:tcW w:w="505" w:type="dxa"/>
            <w:tcBorders>
              <w:top w:val="nil"/>
              <w:left w:val="nil"/>
            </w:tcBorders>
            <w:vAlign w:val="center"/>
          </w:tcPr>
          <w:p w14:paraId="7F41BEB2"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e7</w:t>
            </w:r>
          </w:p>
        </w:tc>
        <w:tc>
          <w:tcPr>
            <w:tcW w:w="500" w:type="dxa"/>
            <w:tcBorders>
              <w:top w:val="single" w:sz="4" w:space="0" w:color="auto"/>
              <w:bottom w:val="single" w:sz="4" w:space="0" w:color="auto"/>
            </w:tcBorders>
            <w:shd w:val="clear" w:color="auto" w:fill="D9D9D9" w:themeFill="background1" w:themeFillShade="D9"/>
            <w:vAlign w:val="center"/>
          </w:tcPr>
          <w:p w14:paraId="183DAF46" w14:textId="77777777" w:rsidR="00221166" w:rsidRPr="00417C09" w:rsidRDefault="00221166" w:rsidP="001C6787">
            <w:pPr>
              <w:overflowPunct/>
              <w:autoSpaceDE/>
              <w:autoSpaceDN/>
              <w:adjustRightInd/>
              <w:jc w:val="center"/>
              <w:textAlignment w:val="auto"/>
              <w:rPr>
                <w:b/>
                <w:bCs/>
                <w:i/>
                <w:iCs/>
                <w:lang w:val="pt-BR"/>
              </w:rPr>
            </w:pPr>
            <w:r w:rsidRPr="00417C09">
              <w:rPr>
                <w:b/>
                <w:bCs/>
                <w:i/>
                <w:iCs/>
                <w:lang w:val="pt-BR"/>
              </w:rPr>
              <w:t>f7</w:t>
            </w:r>
          </w:p>
        </w:tc>
        <w:tc>
          <w:tcPr>
            <w:tcW w:w="485" w:type="dxa"/>
            <w:tcBorders>
              <w:bottom w:val="nil"/>
            </w:tcBorders>
            <w:vAlign w:val="center"/>
          </w:tcPr>
          <w:p w14:paraId="1179C69B" w14:textId="77777777" w:rsidR="00221166" w:rsidRPr="00417C09" w:rsidRDefault="00221166" w:rsidP="001C6787">
            <w:pPr>
              <w:overflowPunct/>
              <w:autoSpaceDE/>
              <w:autoSpaceDN/>
              <w:adjustRightInd/>
              <w:jc w:val="center"/>
              <w:textAlignment w:val="auto"/>
              <w:rPr>
                <w:i/>
                <w:iCs/>
                <w:lang w:val="pt-BR"/>
              </w:rPr>
            </w:pPr>
          </w:p>
        </w:tc>
        <w:tc>
          <w:tcPr>
            <w:tcW w:w="531" w:type="dxa"/>
            <w:tcBorders>
              <w:bottom w:val="single" w:sz="4" w:space="0" w:color="auto"/>
              <w:right w:val="single" w:sz="4" w:space="0" w:color="auto"/>
            </w:tcBorders>
            <w:shd w:val="clear" w:color="auto" w:fill="D9D9D9" w:themeFill="background1" w:themeFillShade="D9"/>
            <w:vAlign w:val="center"/>
          </w:tcPr>
          <w:p w14:paraId="07C4E84D" w14:textId="77777777" w:rsidR="00221166" w:rsidRPr="00417C09" w:rsidRDefault="00221166" w:rsidP="001C6787">
            <w:pPr>
              <w:overflowPunct/>
              <w:autoSpaceDE/>
              <w:autoSpaceDN/>
              <w:adjustRightInd/>
              <w:jc w:val="center"/>
              <w:textAlignment w:val="auto"/>
              <w:rPr>
                <w:b/>
                <w:bCs/>
                <w:i/>
                <w:iCs/>
                <w:lang w:val="pt-BR"/>
              </w:rPr>
            </w:pPr>
            <w:r w:rsidRPr="00417C09">
              <w:rPr>
                <w:b/>
                <w:bCs/>
                <w:i/>
                <w:iCs/>
                <w:lang w:val="pt-BR"/>
              </w:rPr>
              <w:t>h7</w:t>
            </w:r>
          </w:p>
        </w:tc>
        <w:tc>
          <w:tcPr>
            <w:tcW w:w="492" w:type="dxa"/>
            <w:tcBorders>
              <w:left w:val="single" w:sz="4" w:space="0" w:color="auto"/>
              <w:bottom w:val="nil"/>
              <w:right w:val="nil"/>
            </w:tcBorders>
            <w:vAlign w:val="center"/>
          </w:tcPr>
          <w:p w14:paraId="28108A19"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js7</w:t>
            </w:r>
          </w:p>
        </w:tc>
        <w:tc>
          <w:tcPr>
            <w:tcW w:w="485" w:type="dxa"/>
            <w:tcBorders>
              <w:left w:val="nil"/>
              <w:bottom w:val="nil"/>
              <w:right w:val="nil"/>
            </w:tcBorders>
            <w:vAlign w:val="center"/>
          </w:tcPr>
          <w:p w14:paraId="1D8E966F"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k7</w:t>
            </w:r>
          </w:p>
        </w:tc>
        <w:tc>
          <w:tcPr>
            <w:tcW w:w="498" w:type="dxa"/>
            <w:tcBorders>
              <w:left w:val="nil"/>
              <w:bottom w:val="nil"/>
              <w:right w:val="nil"/>
            </w:tcBorders>
            <w:vAlign w:val="center"/>
          </w:tcPr>
          <w:p w14:paraId="022DE064"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m7</w:t>
            </w:r>
          </w:p>
        </w:tc>
        <w:tc>
          <w:tcPr>
            <w:tcW w:w="485" w:type="dxa"/>
            <w:tcBorders>
              <w:left w:val="nil"/>
              <w:bottom w:val="nil"/>
              <w:right w:val="nil"/>
            </w:tcBorders>
            <w:vAlign w:val="center"/>
          </w:tcPr>
          <w:p w14:paraId="35061B6B"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n7</w:t>
            </w:r>
          </w:p>
        </w:tc>
        <w:tc>
          <w:tcPr>
            <w:tcW w:w="485" w:type="dxa"/>
            <w:tcBorders>
              <w:left w:val="nil"/>
              <w:bottom w:val="nil"/>
              <w:right w:val="nil"/>
            </w:tcBorders>
            <w:vAlign w:val="center"/>
          </w:tcPr>
          <w:p w14:paraId="4656AF77"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p7</w:t>
            </w:r>
          </w:p>
        </w:tc>
        <w:tc>
          <w:tcPr>
            <w:tcW w:w="477" w:type="dxa"/>
            <w:tcBorders>
              <w:left w:val="nil"/>
              <w:bottom w:val="nil"/>
              <w:right w:val="nil"/>
            </w:tcBorders>
            <w:vAlign w:val="center"/>
          </w:tcPr>
          <w:p w14:paraId="06963FAD"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r7</w:t>
            </w:r>
          </w:p>
        </w:tc>
        <w:tc>
          <w:tcPr>
            <w:tcW w:w="480" w:type="dxa"/>
            <w:tcBorders>
              <w:left w:val="nil"/>
              <w:bottom w:val="nil"/>
              <w:right w:val="nil"/>
            </w:tcBorders>
            <w:vAlign w:val="center"/>
          </w:tcPr>
          <w:p w14:paraId="4D158259"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s7</w:t>
            </w:r>
          </w:p>
        </w:tc>
        <w:tc>
          <w:tcPr>
            <w:tcW w:w="474" w:type="dxa"/>
            <w:tcBorders>
              <w:top w:val="nil"/>
              <w:left w:val="nil"/>
              <w:bottom w:val="nil"/>
              <w:right w:val="nil"/>
            </w:tcBorders>
            <w:vAlign w:val="center"/>
          </w:tcPr>
          <w:p w14:paraId="4D367A81"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t7</w:t>
            </w:r>
          </w:p>
        </w:tc>
        <w:tc>
          <w:tcPr>
            <w:tcW w:w="464" w:type="dxa"/>
            <w:tcBorders>
              <w:top w:val="nil"/>
              <w:left w:val="nil"/>
              <w:bottom w:val="nil"/>
              <w:right w:val="nil"/>
            </w:tcBorders>
            <w:vAlign w:val="center"/>
          </w:tcPr>
          <w:p w14:paraId="3E068F77"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u7</w:t>
            </w:r>
          </w:p>
        </w:tc>
        <w:tc>
          <w:tcPr>
            <w:tcW w:w="464" w:type="dxa"/>
            <w:tcBorders>
              <w:top w:val="nil"/>
              <w:left w:val="nil"/>
              <w:bottom w:val="nil"/>
              <w:right w:val="nil"/>
            </w:tcBorders>
            <w:vAlign w:val="center"/>
          </w:tcPr>
          <w:p w14:paraId="1CBA9196" w14:textId="77777777" w:rsidR="00221166" w:rsidRPr="00417C09" w:rsidRDefault="00221166" w:rsidP="001C6787">
            <w:pPr>
              <w:overflowPunct/>
              <w:autoSpaceDE/>
              <w:autoSpaceDN/>
              <w:adjustRightInd/>
              <w:jc w:val="center"/>
              <w:textAlignment w:val="auto"/>
              <w:rPr>
                <w:i/>
                <w:iCs/>
                <w:lang w:val="pt-BR"/>
              </w:rPr>
            </w:pPr>
          </w:p>
        </w:tc>
        <w:tc>
          <w:tcPr>
            <w:tcW w:w="222" w:type="dxa"/>
            <w:tcBorders>
              <w:top w:val="nil"/>
              <w:left w:val="nil"/>
              <w:bottom w:val="nil"/>
              <w:right w:val="single" w:sz="8" w:space="0" w:color="auto"/>
            </w:tcBorders>
            <w:vAlign w:val="center"/>
          </w:tcPr>
          <w:p w14:paraId="3C6FFAAA" w14:textId="77777777" w:rsidR="00221166" w:rsidRPr="00417C09" w:rsidRDefault="00221166" w:rsidP="001C6787">
            <w:pPr>
              <w:overflowPunct/>
              <w:autoSpaceDE/>
              <w:autoSpaceDN/>
              <w:adjustRightInd/>
              <w:jc w:val="center"/>
              <w:textAlignment w:val="auto"/>
              <w:rPr>
                <w:i/>
                <w:iCs/>
                <w:lang w:val="pt-BR"/>
              </w:rPr>
            </w:pPr>
          </w:p>
        </w:tc>
      </w:tr>
      <w:tr w:rsidR="00221166" w:rsidRPr="00417C09" w14:paraId="5D4493C7" w14:textId="77777777" w:rsidTr="001C6787">
        <w:trPr>
          <w:trHeight w:val="397"/>
        </w:trPr>
        <w:tc>
          <w:tcPr>
            <w:tcW w:w="223" w:type="dxa"/>
            <w:tcBorders>
              <w:top w:val="nil"/>
              <w:left w:val="single" w:sz="8" w:space="0" w:color="auto"/>
              <w:bottom w:val="nil"/>
              <w:right w:val="nil"/>
            </w:tcBorders>
            <w:vAlign w:val="center"/>
          </w:tcPr>
          <w:p w14:paraId="4BB18958" w14:textId="77777777" w:rsidR="00221166" w:rsidRPr="00417C09" w:rsidRDefault="00221166" w:rsidP="001C6787">
            <w:pPr>
              <w:overflowPunct/>
              <w:autoSpaceDE/>
              <w:autoSpaceDN/>
              <w:adjustRightInd/>
              <w:jc w:val="center"/>
              <w:textAlignment w:val="auto"/>
              <w:rPr>
                <w:i/>
                <w:iCs/>
                <w:sz w:val="24"/>
                <w:lang w:val="pt-BR"/>
              </w:rPr>
            </w:pPr>
          </w:p>
        </w:tc>
        <w:tc>
          <w:tcPr>
            <w:tcW w:w="528" w:type="dxa"/>
            <w:tcBorders>
              <w:top w:val="nil"/>
              <w:left w:val="nil"/>
              <w:bottom w:val="nil"/>
              <w:right w:val="nil"/>
            </w:tcBorders>
            <w:vAlign w:val="center"/>
          </w:tcPr>
          <w:p w14:paraId="74EEC836" w14:textId="77777777" w:rsidR="00221166" w:rsidRPr="00417C09" w:rsidRDefault="00221166" w:rsidP="001C6787">
            <w:pPr>
              <w:overflowPunct/>
              <w:autoSpaceDE/>
              <w:autoSpaceDN/>
              <w:adjustRightInd/>
              <w:jc w:val="center"/>
              <w:textAlignment w:val="auto"/>
              <w:rPr>
                <w:i/>
                <w:iCs/>
                <w:lang w:val="pt-BR"/>
              </w:rPr>
            </w:pPr>
          </w:p>
        </w:tc>
        <w:tc>
          <w:tcPr>
            <w:tcW w:w="530" w:type="dxa"/>
            <w:tcBorders>
              <w:top w:val="nil"/>
              <w:left w:val="nil"/>
              <w:bottom w:val="nil"/>
              <w:right w:val="nil"/>
            </w:tcBorders>
            <w:vAlign w:val="center"/>
          </w:tcPr>
          <w:p w14:paraId="0783B841" w14:textId="77777777" w:rsidR="00221166" w:rsidRPr="00417C09" w:rsidRDefault="00221166" w:rsidP="001C6787">
            <w:pPr>
              <w:overflowPunct/>
              <w:autoSpaceDE/>
              <w:autoSpaceDN/>
              <w:adjustRightInd/>
              <w:jc w:val="center"/>
              <w:textAlignment w:val="auto"/>
              <w:rPr>
                <w:i/>
                <w:iCs/>
                <w:lang w:val="pt-BR"/>
              </w:rPr>
            </w:pPr>
          </w:p>
        </w:tc>
        <w:tc>
          <w:tcPr>
            <w:tcW w:w="528" w:type="dxa"/>
            <w:tcBorders>
              <w:top w:val="nil"/>
              <w:left w:val="nil"/>
              <w:bottom w:val="nil"/>
              <w:right w:val="nil"/>
            </w:tcBorders>
            <w:vAlign w:val="center"/>
          </w:tcPr>
          <w:p w14:paraId="63405A2C" w14:textId="77777777" w:rsidR="00221166" w:rsidRPr="00417C09" w:rsidRDefault="00221166" w:rsidP="001C6787">
            <w:pPr>
              <w:overflowPunct/>
              <w:autoSpaceDE/>
              <w:autoSpaceDN/>
              <w:adjustRightInd/>
              <w:jc w:val="center"/>
              <w:textAlignment w:val="auto"/>
              <w:rPr>
                <w:i/>
                <w:iCs/>
                <w:lang w:val="pt-BR"/>
              </w:rPr>
            </w:pPr>
          </w:p>
        </w:tc>
        <w:tc>
          <w:tcPr>
            <w:tcW w:w="531" w:type="dxa"/>
            <w:tcBorders>
              <w:top w:val="nil"/>
              <w:left w:val="nil"/>
              <w:bottom w:val="single" w:sz="4" w:space="0" w:color="auto"/>
            </w:tcBorders>
            <w:vAlign w:val="center"/>
          </w:tcPr>
          <w:p w14:paraId="36D02B8B"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d8</w:t>
            </w:r>
          </w:p>
        </w:tc>
        <w:tc>
          <w:tcPr>
            <w:tcW w:w="505" w:type="dxa"/>
            <w:tcBorders>
              <w:bottom w:val="single" w:sz="4" w:space="0" w:color="auto"/>
            </w:tcBorders>
            <w:shd w:val="clear" w:color="auto" w:fill="D9D9D9" w:themeFill="background1" w:themeFillShade="D9"/>
            <w:vAlign w:val="center"/>
          </w:tcPr>
          <w:p w14:paraId="6B233A00" w14:textId="77777777" w:rsidR="00221166" w:rsidRPr="00417C09" w:rsidRDefault="00221166" w:rsidP="001C6787">
            <w:pPr>
              <w:overflowPunct/>
              <w:autoSpaceDE/>
              <w:autoSpaceDN/>
              <w:adjustRightInd/>
              <w:jc w:val="center"/>
              <w:textAlignment w:val="auto"/>
              <w:rPr>
                <w:b/>
                <w:bCs/>
                <w:i/>
                <w:iCs/>
                <w:lang w:val="pt-BR"/>
              </w:rPr>
            </w:pPr>
            <w:r w:rsidRPr="00417C09">
              <w:rPr>
                <w:b/>
                <w:bCs/>
                <w:i/>
                <w:iCs/>
                <w:lang w:val="pt-BR"/>
              </w:rPr>
              <w:t>e8</w:t>
            </w:r>
          </w:p>
        </w:tc>
        <w:tc>
          <w:tcPr>
            <w:tcW w:w="500" w:type="dxa"/>
            <w:tcBorders>
              <w:bottom w:val="nil"/>
              <w:right w:val="nil"/>
            </w:tcBorders>
            <w:vAlign w:val="center"/>
          </w:tcPr>
          <w:p w14:paraId="41750F48"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f8</w:t>
            </w:r>
          </w:p>
        </w:tc>
        <w:tc>
          <w:tcPr>
            <w:tcW w:w="485" w:type="dxa"/>
            <w:tcBorders>
              <w:top w:val="nil"/>
              <w:left w:val="nil"/>
              <w:bottom w:val="nil"/>
              <w:right w:val="nil"/>
            </w:tcBorders>
            <w:vAlign w:val="center"/>
          </w:tcPr>
          <w:p w14:paraId="42D80B9B" w14:textId="77777777" w:rsidR="00221166" w:rsidRPr="00417C09" w:rsidRDefault="00221166" w:rsidP="001C6787">
            <w:pPr>
              <w:overflowPunct/>
              <w:autoSpaceDE/>
              <w:autoSpaceDN/>
              <w:adjustRightInd/>
              <w:jc w:val="center"/>
              <w:textAlignment w:val="auto"/>
              <w:rPr>
                <w:i/>
                <w:iCs/>
                <w:lang w:val="pt-BR"/>
              </w:rPr>
            </w:pPr>
          </w:p>
        </w:tc>
        <w:tc>
          <w:tcPr>
            <w:tcW w:w="531" w:type="dxa"/>
            <w:tcBorders>
              <w:left w:val="nil"/>
              <w:bottom w:val="single" w:sz="4" w:space="0" w:color="auto"/>
              <w:right w:val="nil"/>
            </w:tcBorders>
            <w:vAlign w:val="center"/>
          </w:tcPr>
          <w:p w14:paraId="754219F7"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h8</w:t>
            </w:r>
          </w:p>
        </w:tc>
        <w:tc>
          <w:tcPr>
            <w:tcW w:w="492" w:type="dxa"/>
            <w:tcBorders>
              <w:top w:val="nil"/>
              <w:left w:val="nil"/>
              <w:bottom w:val="nil"/>
              <w:right w:val="nil"/>
            </w:tcBorders>
            <w:vAlign w:val="center"/>
          </w:tcPr>
          <w:p w14:paraId="03EAFEB6" w14:textId="77777777" w:rsidR="00221166" w:rsidRPr="00417C09" w:rsidRDefault="00221166" w:rsidP="001C6787">
            <w:pPr>
              <w:overflowPunct/>
              <w:autoSpaceDE/>
              <w:autoSpaceDN/>
              <w:adjustRightInd/>
              <w:jc w:val="center"/>
              <w:textAlignment w:val="auto"/>
              <w:rPr>
                <w:i/>
                <w:iCs/>
                <w:lang w:val="pt-BR"/>
              </w:rPr>
            </w:pPr>
          </w:p>
        </w:tc>
        <w:tc>
          <w:tcPr>
            <w:tcW w:w="485" w:type="dxa"/>
            <w:tcBorders>
              <w:top w:val="nil"/>
              <w:left w:val="nil"/>
              <w:bottom w:val="nil"/>
              <w:right w:val="nil"/>
            </w:tcBorders>
            <w:vAlign w:val="center"/>
          </w:tcPr>
          <w:p w14:paraId="693A47D5" w14:textId="77777777" w:rsidR="00221166" w:rsidRPr="00417C09" w:rsidRDefault="00221166" w:rsidP="001C6787">
            <w:pPr>
              <w:overflowPunct/>
              <w:autoSpaceDE/>
              <w:autoSpaceDN/>
              <w:adjustRightInd/>
              <w:jc w:val="center"/>
              <w:textAlignment w:val="auto"/>
              <w:rPr>
                <w:i/>
                <w:iCs/>
                <w:lang w:val="pt-BR"/>
              </w:rPr>
            </w:pPr>
          </w:p>
        </w:tc>
        <w:tc>
          <w:tcPr>
            <w:tcW w:w="498" w:type="dxa"/>
            <w:tcBorders>
              <w:top w:val="nil"/>
              <w:left w:val="nil"/>
              <w:bottom w:val="nil"/>
              <w:right w:val="nil"/>
            </w:tcBorders>
            <w:vAlign w:val="center"/>
          </w:tcPr>
          <w:p w14:paraId="7BE2ADA9" w14:textId="77777777" w:rsidR="00221166" w:rsidRPr="00417C09" w:rsidRDefault="00221166" w:rsidP="001C6787">
            <w:pPr>
              <w:overflowPunct/>
              <w:autoSpaceDE/>
              <w:autoSpaceDN/>
              <w:adjustRightInd/>
              <w:jc w:val="center"/>
              <w:textAlignment w:val="auto"/>
              <w:rPr>
                <w:i/>
                <w:iCs/>
                <w:lang w:val="pt-BR"/>
              </w:rPr>
            </w:pPr>
          </w:p>
        </w:tc>
        <w:tc>
          <w:tcPr>
            <w:tcW w:w="485" w:type="dxa"/>
            <w:tcBorders>
              <w:top w:val="nil"/>
              <w:left w:val="nil"/>
              <w:bottom w:val="nil"/>
              <w:right w:val="nil"/>
            </w:tcBorders>
            <w:vAlign w:val="center"/>
          </w:tcPr>
          <w:p w14:paraId="422D3331" w14:textId="77777777" w:rsidR="00221166" w:rsidRPr="00417C09" w:rsidRDefault="00221166" w:rsidP="001C6787">
            <w:pPr>
              <w:overflowPunct/>
              <w:autoSpaceDE/>
              <w:autoSpaceDN/>
              <w:adjustRightInd/>
              <w:jc w:val="center"/>
              <w:textAlignment w:val="auto"/>
              <w:rPr>
                <w:i/>
                <w:iCs/>
                <w:lang w:val="pt-BR"/>
              </w:rPr>
            </w:pPr>
          </w:p>
        </w:tc>
        <w:tc>
          <w:tcPr>
            <w:tcW w:w="485" w:type="dxa"/>
            <w:tcBorders>
              <w:top w:val="nil"/>
              <w:left w:val="nil"/>
              <w:bottom w:val="nil"/>
              <w:right w:val="nil"/>
            </w:tcBorders>
            <w:vAlign w:val="center"/>
          </w:tcPr>
          <w:p w14:paraId="5B11AFF2" w14:textId="77777777" w:rsidR="00221166" w:rsidRPr="00417C09" w:rsidRDefault="00221166" w:rsidP="001C6787">
            <w:pPr>
              <w:overflowPunct/>
              <w:autoSpaceDE/>
              <w:autoSpaceDN/>
              <w:adjustRightInd/>
              <w:jc w:val="center"/>
              <w:textAlignment w:val="auto"/>
              <w:rPr>
                <w:i/>
                <w:iCs/>
                <w:lang w:val="pt-BR"/>
              </w:rPr>
            </w:pPr>
          </w:p>
        </w:tc>
        <w:tc>
          <w:tcPr>
            <w:tcW w:w="477" w:type="dxa"/>
            <w:tcBorders>
              <w:top w:val="nil"/>
              <w:left w:val="nil"/>
              <w:bottom w:val="nil"/>
              <w:right w:val="nil"/>
            </w:tcBorders>
            <w:vAlign w:val="center"/>
          </w:tcPr>
          <w:p w14:paraId="5097CC40" w14:textId="77777777" w:rsidR="00221166" w:rsidRPr="00417C09" w:rsidRDefault="00221166" w:rsidP="001C6787">
            <w:pPr>
              <w:overflowPunct/>
              <w:autoSpaceDE/>
              <w:autoSpaceDN/>
              <w:adjustRightInd/>
              <w:jc w:val="center"/>
              <w:textAlignment w:val="auto"/>
              <w:rPr>
                <w:i/>
                <w:iCs/>
                <w:lang w:val="pt-BR"/>
              </w:rPr>
            </w:pPr>
          </w:p>
        </w:tc>
        <w:tc>
          <w:tcPr>
            <w:tcW w:w="480" w:type="dxa"/>
            <w:tcBorders>
              <w:top w:val="nil"/>
              <w:left w:val="nil"/>
              <w:bottom w:val="nil"/>
              <w:right w:val="nil"/>
            </w:tcBorders>
            <w:vAlign w:val="center"/>
          </w:tcPr>
          <w:p w14:paraId="6A839E52" w14:textId="77777777" w:rsidR="00221166" w:rsidRPr="00417C09" w:rsidRDefault="00221166" w:rsidP="001C6787">
            <w:pPr>
              <w:overflowPunct/>
              <w:autoSpaceDE/>
              <w:autoSpaceDN/>
              <w:adjustRightInd/>
              <w:jc w:val="center"/>
              <w:textAlignment w:val="auto"/>
              <w:rPr>
                <w:i/>
                <w:iCs/>
                <w:lang w:val="pt-BR"/>
              </w:rPr>
            </w:pPr>
          </w:p>
        </w:tc>
        <w:tc>
          <w:tcPr>
            <w:tcW w:w="474" w:type="dxa"/>
            <w:tcBorders>
              <w:top w:val="nil"/>
              <w:left w:val="nil"/>
              <w:bottom w:val="nil"/>
              <w:right w:val="nil"/>
            </w:tcBorders>
            <w:vAlign w:val="center"/>
          </w:tcPr>
          <w:p w14:paraId="565D9F48" w14:textId="77777777" w:rsidR="00221166" w:rsidRPr="00417C09" w:rsidRDefault="00221166" w:rsidP="001C6787">
            <w:pPr>
              <w:overflowPunct/>
              <w:autoSpaceDE/>
              <w:autoSpaceDN/>
              <w:adjustRightInd/>
              <w:jc w:val="center"/>
              <w:textAlignment w:val="auto"/>
              <w:rPr>
                <w:i/>
                <w:iCs/>
                <w:lang w:val="pt-BR"/>
              </w:rPr>
            </w:pPr>
          </w:p>
        </w:tc>
        <w:tc>
          <w:tcPr>
            <w:tcW w:w="464" w:type="dxa"/>
            <w:tcBorders>
              <w:top w:val="nil"/>
              <w:left w:val="nil"/>
              <w:bottom w:val="nil"/>
              <w:right w:val="nil"/>
            </w:tcBorders>
            <w:vAlign w:val="center"/>
          </w:tcPr>
          <w:p w14:paraId="60B471C9" w14:textId="77777777" w:rsidR="00221166" w:rsidRPr="00417C09" w:rsidRDefault="00221166" w:rsidP="001C6787">
            <w:pPr>
              <w:overflowPunct/>
              <w:autoSpaceDE/>
              <w:autoSpaceDN/>
              <w:adjustRightInd/>
              <w:jc w:val="center"/>
              <w:textAlignment w:val="auto"/>
              <w:rPr>
                <w:i/>
                <w:iCs/>
                <w:lang w:val="pt-BR"/>
              </w:rPr>
            </w:pPr>
          </w:p>
        </w:tc>
        <w:tc>
          <w:tcPr>
            <w:tcW w:w="464" w:type="dxa"/>
            <w:tcBorders>
              <w:top w:val="nil"/>
              <w:left w:val="nil"/>
              <w:bottom w:val="nil"/>
              <w:right w:val="nil"/>
            </w:tcBorders>
            <w:vAlign w:val="center"/>
          </w:tcPr>
          <w:p w14:paraId="057E03B1" w14:textId="77777777" w:rsidR="00221166" w:rsidRPr="00417C09" w:rsidRDefault="00221166" w:rsidP="001C6787">
            <w:pPr>
              <w:overflowPunct/>
              <w:autoSpaceDE/>
              <w:autoSpaceDN/>
              <w:adjustRightInd/>
              <w:jc w:val="center"/>
              <w:textAlignment w:val="auto"/>
              <w:rPr>
                <w:i/>
                <w:iCs/>
                <w:lang w:val="pt-BR"/>
              </w:rPr>
            </w:pPr>
          </w:p>
        </w:tc>
        <w:tc>
          <w:tcPr>
            <w:tcW w:w="222" w:type="dxa"/>
            <w:tcBorders>
              <w:top w:val="nil"/>
              <w:left w:val="nil"/>
              <w:bottom w:val="nil"/>
              <w:right w:val="single" w:sz="8" w:space="0" w:color="auto"/>
            </w:tcBorders>
            <w:vAlign w:val="center"/>
          </w:tcPr>
          <w:p w14:paraId="4E603E58" w14:textId="77777777" w:rsidR="00221166" w:rsidRPr="00417C09" w:rsidRDefault="00221166" w:rsidP="001C6787">
            <w:pPr>
              <w:overflowPunct/>
              <w:autoSpaceDE/>
              <w:autoSpaceDN/>
              <w:adjustRightInd/>
              <w:jc w:val="center"/>
              <w:textAlignment w:val="auto"/>
              <w:rPr>
                <w:i/>
                <w:iCs/>
                <w:lang w:val="pt-BR"/>
              </w:rPr>
            </w:pPr>
          </w:p>
        </w:tc>
      </w:tr>
      <w:tr w:rsidR="00221166" w:rsidRPr="00417C09" w14:paraId="0A5485C4" w14:textId="77777777" w:rsidTr="001C6787">
        <w:trPr>
          <w:trHeight w:val="397"/>
        </w:trPr>
        <w:tc>
          <w:tcPr>
            <w:tcW w:w="223" w:type="dxa"/>
            <w:tcBorders>
              <w:top w:val="nil"/>
              <w:left w:val="single" w:sz="8" w:space="0" w:color="auto"/>
              <w:bottom w:val="nil"/>
              <w:right w:val="nil"/>
            </w:tcBorders>
            <w:vAlign w:val="center"/>
          </w:tcPr>
          <w:p w14:paraId="2AE62305" w14:textId="77777777" w:rsidR="00221166" w:rsidRPr="00417C09" w:rsidRDefault="00221166" w:rsidP="001C6787">
            <w:pPr>
              <w:overflowPunct/>
              <w:autoSpaceDE/>
              <w:autoSpaceDN/>
              <w:adjustRightInd/>
              <w:jc w:val="center"/>
              <w:textAlignment w:val="auto"/>
              <w:rPr>
                <w:i/>
                <w:iCs/>
                <w:sz w:val="24"/>
                <w:lang w:val="pt-BR"/>
              </w:rPr>
            </w:pPr>
          </w:p>
        </w:tc>
        <w:tc>
          <w:tcPr>
            <w:tcW w:w="528" w:type="dxa"/>
            <w:tcBorders>
              <w:top w:val="nil"/>
              <w:left w:val="nil"/>
              <w:bottom w:val="nil"/>
              <w:right w:val="nil"/>
            </w:tcBorders>
            <w:vAlign w:val="center"/>
          </w:tcPr>
          <w:p w14:paraId="59DA359B" w14:textId="77777777" w:rsidR="00221166" w:rsidRPr="00417C09" w:rsidRDefault="00221166" w:rsidP="001C6787">
            <w:pPr>
              <w:overflowPunct/>
              <w:autoSpaceDE/>
              <w:autoSpaceDN/>
              <w:adjustRightInd/>
              <w:jc w:val="center"/>
              <w:textAlignment w:val="auto"/>
              <w:rPr>
                <w:i/>
                <w:iCs/>
                <w:lang w:val="pt-BR"/>
              </w:rPr>
            </w:pPr>
          </w:p>
        </w:tc>
        <w:tc>
          <w:tcPr>
            <w:tcW w:w="530" w:type="dxa"/>
            <w:tcBorders>
              <w:top w:val="nil"/>
              <w:left w:val="nil"/>
              <w:bottom w:val="nil"/>
              <w:right w:val="nil"/>
            </w:tcBorders>
            <w:vAlign w:val="center"/>
          </w:tcPr>
          <w:p w14:paraId="23475D64"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b9</w:t>
            </w:r>
          </w:p>
        </w:tc>
        <w:tc>
          <w:tcPr>
            <w:tcW w:w="528" w:type="dxa"/>
            <w:tcBorders>
              <w:top w:val="nil"/>
              <w:left w:val="nil"/>
              <w:bottom w:val="nil"/>
            </w:tcBorders>
            <w:vAlign w:val="center"/>
          </w:tcPr>
          <w:p w14:paraId="03D69641"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c9</w:t>
            </w:r>
          </w:p>
        </w:tc>
        <w:tc>
          <w:tcPr>
            <w:tcW w:w="531" w:type="dxa"/>
            <w:tcBorders>
              <w:top w:val="single" w:sz="4" w:space="0" w:color="auto"/>
              <w:bottom w:val="single" w:sz="4" w:space="0" w:color="auto"/>
            </w:tcBorders>
            <w:shd w:val="clear" w:color="auto" w:fill="D9D9D9" w:themeFill="background1" w:themeFillShade="D9"/>
            <w:vAlign w:val="center"/>
          </w:tcPr>
          <w:p w14:paraId="5A4EF5AE" w14:textId="77777777" w:rsidR="00221166" w:rsidRPr="00417C09" w:rsidRDefault="00221166" w:rsidP="001C6787">
            <w:pPr>
              <w:overflowPunct/>
              <w:autoSpaceDE/>
              <w:autoSpaceDN/>
              <w:adjustRightInd/>
              <w:jc w:val="center"/>
              <w:textAlignment w:val="auto"/>
              <w:rPr>
                <w:b/>
                <w:bCs/>
                <w:i/>
                <w:iCs/>
                <w:lang w:val="pt-BR"/>
              </w:rPr>
            </w:pPr>
            <w:r w:rsidRPr="00417C09">
              <w:rPr>
                <w:b/>
                <w:bCs/>
                <w:i/>
                <w:iCs/>
                <w:lang w:val="pt-BR"/>
              </w:rPr>
              <w:t>d9</w:t>
            </w:r>
          </w:p>
        </w:tc>
        <w:tc>
          <w:tcPr>
            <w:tcW w:w="505" w:type="dxa"/>
            <w:tcBorders>
              <w:bottom w:val="nil"/>
              <w:right w:val="nil"/>
            </w:tcBorders>
            <w:vAlign w:val="center"/>
          </w:tcPr>
          <w:p w14:paraId="22340BA6"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e9</w:t>
            </w:r>
          </w:p>
        </w:tc>
        <w:tc>
          <w:tcPr>
            <w:tcW w:w="500" w:type="dxa"/>
            <w:tcBorders>
              <w:top w:val="nil"/>
              <w:left w:val="nil"/>
              <w:bottom w:val="nil"/>
              <w:right w:val="nil"/>
            </w:tcBorders>
            <w:vAlign w:val="center"/>
          </w:tcPr>
          <w:p w14:paraId="41AFA750" w14:textId="77777777" w:rsidR="00221166" w:rsidRPr="00417C09" w:rsidRDefault="00221166" w:rsidP="001C6787">
            <w:pPr>
              <w:overflowPunct/>
              <w:autoSpaceDE/>
              <w:autoSpaceDN/>
              <w:adjustRightInd/>
              <w:jc w:val="center"/>
              <w:textAlignment w:val="auto"/>
              <w:rPr>
                <w:i/>
                <w:iCs/>
                <w:lang w:val="pt-BR"/>
              </w:rPr>
            </w:pPr>
          </w:p>
        </w:tc>
        <w:tc>
          <w:tcPr>
            <w:tcW w:w="485" w:type="dxa"/>
            <w:tcBorders>
              <w:top w:val="nil"/>
              <w:left w:val="nil"/>
              <w:bottom w:val="nil"/>
              <w:right w:val="single" w:sz="4" w:space="0" w:color="auto"/>
            </w:tcBorders>
            <w:vAlign w:val="center"/>
          </w:tcPr>
          <w:p w14:paraId="0AB270E5" w14:textId="77777777" w:rsidR="00221166" w:rsidRPr="00417C09" w:rsidRDefault="00221166" w:rsidP="001C6787">
            <w:pPr>
              <w:overflowPunct/>
              <w:autoSpaceDE/>
              <w:autoSpaceDN/>
              <w:adjustRightInd/>
              <w:jc w:val="center"/>
              <w:textAlignment w:val="auto"/>
              <w:rPr>
                <w:i/>
                <w:iCs/>
                <w:lang w:val="pt-BR"/>
              </w:rPr>
            </w:pPr>
          </w:p>
        </w:tc>
        <w:tc>
          <w:tcPr>
            <w:tcW w:w="531" w:type="dxa"/>
            <w:tcBorders>
              <w:left w:val="single" w:sz="4" w:space="0" w:color="auto"/>
              <w:bottom w:val="single" w:sz="4" w:space="0" w:color="auto"/>
            </w:tcBorders>
            <w:shd w:val="clear" w:color="auto" w:fill="D9D9D9" w:themeFill="background1" w:themeFillShade="D9"/>
            <w:vAlign w:val="center"/>
          </w:tcPr>
          <w:p w14:paraId="7AA1C9F2" w14:textId="77777777" w:rsidR="00221166" w:rsidRPr="00417C09" w:rsidRDefault="00221166" w:rsidP="001C6787">
            <w:pPr>
              <w:overflowPunct/>
              <w:autoSpaceDE/>
              <w:autoSpaceDN/>
              <w:adjustRightInd/>
              <w:jc w:val="center"/>
              <w:textAlignment w:val="auto"/>
              <w:rPr>
                <w:b/>
                <w:bCs/>
                <w:i/>
                <w:iCs/>
                <w:lang w:val="pt-BR"/>
              </w:rPr>
            </w:pPr>
            <w:r w:rsidRPr="00417C09">
              <w:rPr>
                <w:b/>
                <w:bCs/>
                <w:i/>
                <w:iCs/>
                <w:lang w:val="pt-BR"/>
              </w:rPr>
              <w:t>h9</w:t>
            </w:r>
          </w:p>
        </w:tc>
        <w:tc>
          <w:tcPr>
            <w:tcW w:w="492" w:type="dxa"/>
            <w:tcBorders>
              <w:top w:val="nil"/>
              <w:bottom w:val="nil"/>
              <w:right w:val="nil"/>
            </w:tcBorders>
            <w:vAlign w:val="center"/>
          </w:tcPr>
          <w:p w14:paraId="2BCD3111" w14:textId="77777777" w:rsidR="00221166" w:rsidRPr="00417C09" w:rsidRDefault="00221166" w:rsidP="001C6787">
            <w:pPr>
              <w:overflowPunct/>
              <w:autoSpaceDE/>
              <w:autoSpaceDN/>
              <w:adjustRightInd/>
              <w:jc w:val="center"/>
              <w:textAlignment w:val="auto"/>
              <w:rPr>
                <w:i/>
                <w:iCs/>
                <w:lang w:val="pt-BR"/>
              </w:rPr>
            </w:pPr>
          </w:p>
        </w:tc>
        <w:tc>
          <w:tcPr>
            <w:tcW w:w="485" w:type="dxa"/>
            <w:tcBorders>
              <w:top w:val="nil"/>
              <w:left w:val="nil"/>
              <w:bottom w:val="nil"/>
              <w:right w:val="nil"/>
            </w:tcBorders>
            <w:vAlign w:val="center"/>
          </w:tcPr>
          <w:p w14:paraId="79E01F3B" w14:textId="77777777" w:rsidR="00221166" w:rsidRPr="00417C09" w:rsidRDefault="00221166" w:rsidP="001C6787">
            <w:pPr>
              <w:overflowPunct/>
              <w:autoSpaceDE/>
              <w:autoSpaceDN/>
              <w:adjustRightInd/>
              <w:jc w:val="center"/>
              <w:textAlignment w:val="auto"/>
              <w:rPr>
                <w:i/>
                <w:iCs/>
                <w:lang w:val="pt-BR"/>
              </w:rPr>
            </w:pPr>
          </w:p>
        </w:tc>
        <w:tc>
          <w:tcPr>
            <w:tcW w:w="498" w:type="dxa"/>
            <w:tcBorders>
              <w:top w:val="nil"/>
              <w:left w:val="nil"/>
              <w:bottom w:val="nil"/>
              <w:right w:val="nil"/>
            </w:tcBorders>
            <w:vAlign w:val="center"/>
          </w:tcPr>
          <w:p w14:paraId="261B1445" w14:textId="77777777" w:rsidR="00221166" w:rsidRPr="00417C09" w:rsidRDefault="00221166" w:rsidP="001C6787">
            <w:pPr>
              <w:overflowPunct/>
              <w:autoSpaceDE/>
              <w:autoSpaceDN/>
              <w:adjustRightInd/>
              <w:jc w:val="center"/>
              <w:textAlignment w:val="auto"/>
              <w:rPr>
                <w:i/>
                <w:iCs/>
                <w:lang w:val="pt-BR"/>
              </w:rPr>
            </w:pPr>
          </w:p>
        </w:tc>
        <w:tc>
          <w:tcPr>
            <w:tcW w:w="485" w:type="dxa"/>
            <w:tcBorders>
              <w:top w:val="nil"/>
              <w:left w:val="nil"/>
              <w:bottom w:val="nil"/>
              <w:right w:val="nil"/>
            </w:tcBorders>
            <w:vAlign w:val="center"/>
          </w:tcPr>
          <w:p w14:paraId="77E55C07" w14:textId="77777777" w:rsidR="00221166" w:rsidRPr="00417C09" w:rsidRDefault="00221166" w:rsidP="001C6787">
            <w:pPr>
              <w:overflowPunct/>
              <w:autoSpaceDE/>
              <w:autoSpaceDN/>
              <w:adjustRightInd/>
              <w:jc w:val="center"/>
              <w:textAlignment w:val="auto"/>
              <w:rPr>
                <w:i/>
                <w:iCs/>
                <w:lang w:val="pt-BR"/>
              </w:rPr>
            </w:pPr>
          </w:p>
        </w:tc>
        <w:tc>
          <w:tcPr>
            <w:tcW w:w="485" w:type="dxa"/>
            <w:tcBorders>
              <w:top w:val="nil"/>
              <w:left w:val="nil"/>
              <w:bottom w:val="nil"/>
              <w:right w:val="nil"/>
            </w:tcBorders>
            <w:vAlign w:val="center"/>
          </w:tcPr>
          <w:p w14:paraId="350864E4" w14:textId="77777777" w:rsidR="00221166" w:rsidRPr="00417C09" w:rsidRDefault="00221166" w:rsidP="001C6787">
            <w:pPr>
              <w:overflowPunct/>
              <w:autoSpaceDE/>
              <w:autoSpaceDN/>
              <w:adjustRightInd/>
              <w:jc w:val="center"/>
              <w:textAlignment w:val="auto"/>
              <w:rPr>
                <w:i/>
                <w:iCs/>
                <w:lang w:val="pt-BR"/>
              </w:rPr>
            </w:pPr>
          </w:p>
        </w:tc>
        <w:tc>
          <w:tcPr>
            <w:tcW w:w="477" w:type="dxa"/>
            <w:tcBorders>
              <w:top w:val="nil"/>
              <w:left w:val="nil"/>
              <w:bottom w:val="nil"/>
              <w:right w:val="nil"/>
            </w:tcBorders>
            <w:vAlign w:val="center"/>
          </w:tcPr>
          <w:p w14:paraId="1E134B7B" w14:textId="77777777" w:rsidR="00221166" w:rsidRPr="00417C09" w:rsidRDefault="00221166" w:rsidP="001C6787">
            <w:pPr>
              <w:overflowPunct/>
              <w:autoSpaceDE/>
              <w:autoSpaceDN/>
              <w:adjustRightInd/>
              <w:jc w:val="center"/>
              <w:textAlignment w:val="auto"/>
              <w:rPr>
                <w:i/>
                <w:iCs/>
                <w:lang w:val="pt-BR"/>
              </w:rPr>
            </w:pPr>
          </w:p>
        </w:tc>
        <w:tc>
          <w:tcPr>
            <w:tcW w:w="480" w:type="dxa"/>
            <w:tcBorders>
              <w:top w:val="nil"/>
              <w:left w:val="nil"/>
              <w:bottom w:val="nil"/>
              <w:right w:val="nil"/>
            </w:tcBorders>
            <w:vAlign w:val="center"/>
          </w:tcPr>
          <w:p w14:paraId="6543808D" w14:textId="77777777" w:rsidR="00221166" w:rsidRPr="00417C09" w:rsidRDefault="00221166" w:rsidP="001C6787">
            <w:pPr>
              <w:overflowPunct/>
              <w:autoSpaceDE/>
              <w:autoSpaceDN/>
              <w:adjustRightInd/>
              <w:jc w:val="center"/>
              <w:textAlignment w:val="auto"/>
              <w:rPr>
                <w:i/>
                <w:iCs/>
                <w:lang w:val="pt-BR"/>
              </w:rPr>
            </w:pPr>
          </w:p>
        </w:tc>
        <w:tc>
          <w:tcPr>
            <w:tcW w:w="474" w:type="dxa"/>
            <w:tcBorders>
              <w:top w:val="nil"/>
              <w:left w:val="nil"/>
              <w:bottom w:val="nil"/>
              <w:right w:val="nil"/>
            </w:tcBorders>
            <w:vAlign w:val="center"/>
          </w:tcPr>
          <w:p w14:paraId="69A79D60" w14:textId="77777777" w:rsidR="00221166" w:rsidRPr="00417C09" w:rsidRDefault="00221166" w:rsidP="001C6787">
            <w:pPr>
              <w:overflowPunct/>
              <w:autoSpaceDE/>
              <w:autoSpaceDN/>
              <w:adjustRightInd/>
              <w:jc w:val="center"/>
              <w:textAlignment w:val="auto"/>
              <w:rPr>
                <w:i/>
                <w:iCs/>
                <w:lang w:val="pt-BR"/>
              </w:rPr>
            </w:pPr>
          </w:p>
        </w:tc>
        <w:tc>
          <w:tcPr>
            <w:tcW w:w="464" w:type="dxa"/>
            <w:tcBorders>
              <w:top w:val="nil"/>
              <w:left w:val="nil"/>
              <w:bottom w:val="nil"/>
              <w:right w:val="nil"/>
            </w:tcBorders>
            <w:vAlign w:val="center"/>
          </w:tcPr>
          <w:p w14:paraId="5E4D6B40" w14:textId="77777777" w:rsidR="00221166" w:rsidRPr="00417C09" w:rsidRDefault="00221166" w:rsidP="001C6787">
            <w:pPr>
              <w:overflowPunct/>
              <w:autoSpaceDE/>
              <w:autoSpaceDN/>
              <w:adjustRightInd/>
              <w:jc w:val="center"/>
              <w:textAlignment w:val="auto"/>
              <w:rPr>
                <w:i/>
                <w:iCs/>
                <w:lang w:val="pt-BR"/>
              </w:rPr>
            </w:pPr>
          </w:p>
        </w:tc>
        <w:tc>
          <w:tcPr>
            <w:tcW w:w="464" w:type="dxa"/>
            <w:tcBorders>
              <w:top w:val="nil"/>
              <w:left w:val="nil"/>
              <w:bottom w:val="nil"/>
              <w:right w:val="nil"/>
            </w:tcBorders>
            <w:vAlign w:val="center"/>
          </w:tcPr>
          <w:p w14:paraId="5B186E5C" w14:textId="77777777" w:rsidR="00221166" w:rsidRPr="00417C09" w:rsidRDefault="00221166" w:rsidP="001C6787">
            <w:pPr>
              <w:overflowPunct/>
              <w:autoSpaceDE/>
              <w:autoSpaceDN/>
              <w:adjustRightInd/>
              <w:jc w:val="center"/>
              <w:textAlignment w:val="auto"/>
              <w:rPr>
                <w:i/>
                <w:iCs/>
                <w:lang w:val="pt-BR"/>
              </w:rPr>
            </w:pPr>
          </w:p>
        </w:tc>
        <w:tc>
          <w:tcPr>
            <w:tcW w:w="222" w:type="dxa"/>
            <w:tcBorders>
              <w:top w:val="nil"/>
              <w:left w:val="nil"/>
              <w:bottom w:val="nil"/>
              <w:right w:val="single" w:sz="8" w:space="0" w:color="auto"/>
            </w:tcBorders>
            <w:vAlign w:val="center"/>
          </w:tcPr>
          <w:p w14:paraId="534E9FC7" w14:textId="77777777" w:rsidR="00221166" w:rsidRPr="00417C09" w:rsidRDefault="00221166" w:rsidP="001C6787">
            <w:pPr>
              <w:overflowPunct/>
              <w:autoSpaceDE/>
              <w:autoSpaceDN/>
              <w:adjustRightInd/>
              <w:jc w:val="center"/>
              <w:textAlignment w:val="auto"/>
              <w:rPr>
                <w:i/>
                <w:iCs/>
                <w:lang w:val="pt-BR"/>
              </w:rPr>
            </w:pPr>
          </w:p>
        </w:tc>
      </w:tr>
      <w:tr w:rsidR="00221166" w:rsidRPr="00417C09" w14:paraId="0159AFC7" w14:textId="77777777" w:rsidTr="001C6787">
        <w:trPr>
          <w:trHeight w:val="397"/>
        </w:trPr>
        <w:tc>
          <w:tcPr>
            <w:tcW w:w="223" w:type="dxa"/>
            <w:tcBorders>
              <w:top w:val="nil"/>
              <w:left w:val="single" w:sz="8" w:space="0" w:color="auto"/>
              <w:bottom w:val="nil"/>
              <w:right w:val="nil"/>
            </w:tcBorders>
            <w:vAlign w:val="center"/>
          </w:tcPr>
          <w:p w14:paraId="679C55F7" w14:textId="77777777" w:rsidR="00221166" w:rsidRPr="00417C09" w:rsidRDefault="00221166" w:rsidP="001C6787">
            <w:pPr>
              <w:overflowPunct/>
              <w:autoSpaceDE/>
              <w:autoSpaceDN/>
              <w:adjustRightInd/>
              <w:jc w:val="center"/>
              <w:textAlignment w:val="auto"/>
              <w:rPr>
                <w:i/>
                <w:iCs/>
                <w:sz w:val="24"/>
                <w:lang w:val="pt-BR"/>
              </w:rPr>
            </w:pPr>
          </w:p>
        </w:tc>
        <w:tc>
          <w:tcPr>
            <w:tcW w:w="528" w:type="dxa"/>
            <w:tcBorders>
              <w:top w:val="nil"/>
              <w:left w:val="nil"/>
              <w:bottom w:val="single" w:sz="4" w:space="0" w:color="auto"/>
              <w:right w:val="nil"/>
            </w:tcBorders>
            <w:vAlign w:val="center"/>
          </w:tcPr>
          <w:p w14:paraId="739AD38C" w14:textId="77777777" w:rsidR="00221166" w:rsidRPr="00417C09" w:rsidRDefault="00221166" w:rsidP="001C6787">
            <w:pPr>
              <w:overflowPunct/>
              <w:autoSpaceDE/>
              <w:autoSpaceDN/>
              <w:adjustRightInd/>
              <w:jc w:val="center"/>
              <w:textAlignment w:val="auto"/>
              <w:rPr>
                <w:i/>
                <w:iCs/>
                <w:lang w:val="pt-BR"/>
              </w:rPr>
            </w:pPr>
          </w:p>
        </w:tc>
        <w:tc>
          <w:tcPr>
            <w:tcW w:w="530" w:type="dxa"/>
            <w:tcBorders>
              <w:top w:val="nil"/>
              <w:left w:val="nil"/>
              <w:bottom w:val="single" w:sz="4" w:space="0" w:color="auto"/>
              <w:right w:val="nil"/>
            </w:tcBorders>
            <w:vAlign w:val="center"/>
          </w:tcPr>
          <w:p w14:paraId="15B29481" w14:textId="77777777" w:rsidR="00221166" w:rsidRPr="00417C09" w:rsidRDefault="00221166" w:rsidP="001C6787">
            <w:pPr>
              <w:overflowPunct/>
              <w:autoSpaceDE/>
              <w:autoSpaceDN/>
              <w:adjustRightInd/>
              <w:jc w:val="center"/>
              <w:textAlignment w:val="auto"/>
              <w:rPr>
                <w:i/>
                <w:iCs/>
                <w:lang w:val="pt-BR"/>
              </w:rPr>
            </w:pPr>
          </w:p>
        </w:tc>
        <w:tc>
          <w:tcPr>
            <w:tcW w:w="528" w:type="dxa"/>
            <w:tcBorders>
              <w:top w:val="nil"/>
              <w:left w:val="nil"/>
              <w:bottom w:val="single" w:sz="4" w:space="0" w:color="auto"/>
              <w:right w:val="nil"/>
            </w:tcBorders>
            <w:vAlign w:val="center"/>
          </w:tcPr>
          <w:p w14:paraId="7EF7C90A" w14:textId="77777777" w:rsidR="00221166" w:rsidRPr="00417C09" w:rsidRDefault="00221166" w:rsidP="001C6787">
            <w:pPr>
              <w:overflowPunct/>
              <w:autoSpaceDE/>
              <w:autoSpaceDN/>
              <w:adjustRightInd/>
              <w:jc w:val="center"/>
              <w:textAlignment w:val="auto"/>
              <w:rPr>
                <w:i/>
                <w:iCs/>
                <w:lang w:val="pt-BR"/>
              </w:rPr>
            </w:pPr>
          </w:p>
        </w:tc>
        <w:tc>
          <w:tcPr>
            <w:tcW w:w="531" w:type="dxa"/>
            <w:tcBorders>
              <w:left w:val="nil"/>
              <w:bottom w:val="nil"/>
              <w:right w:val="nil"/>
            </w:tcBorders>
            <w:vAlign w:val="center"/>
          </w:tcPr>
          <w:p w14:paraId="02E87CF9"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d10</w:t>
            </w:r>
          </w:p>
        </w:tc>
        <w:tc>
          <w:tcPr>
            <w:tcW w:w="505" w:type="dxa"/>
            <w:tcBorders>
              <w:top w:val="nil"/>
              <w:left w:val="nil"/>
              <w:bottom w:val="nil"/>
              <w:right w:val="nil"/>
            </w:tcBorders>
            <w:vAlign w:val="center"/>
          </w:tcPr>
          <w:p w14:paraId="2C0F0525" w14:textId="77777777" w:rsidR="00221166" w:rsidRPr="00417C09" w:rsidRDefault="00221166" w:rsidP="001C6787">
            <w:pPr>
              <w:overflowPunct/>
              <w:autoSpaceDE/>
              <w:autoSpaceDN/>
              <w:adjustRightInd/>
              <w:jc w:val="center"/>
              <w:textAlignment w:val="auto"/>
              <w:rPr>
                <w:i/>
                <w:iCs/>
                <w:lang w:val="pt-BR"/>
              </w:rPr>
            </w:pPr>
          </w:p>
        </w:tc>
        <w:tc>
          <w:tcPr>
            <w:tcW w:w="500" w:type="dxa"/>
            <w:tcBorders>
              <w:top w:val="nil"/>
              <w:left w:val="nil"/>
              <w:bottom w:val="nil"/>
              <w:right w:val="nil"/>
            </w:tcBorders>
            <w:vAlign w:val="center"/>
          </w:tcPr>
          <w:p w14:paraId="5745281F" w14:textId="77777777" w:rsidR="00221166" w:rsidRPr="00417C09" w:rsidRDefault="00221166" w:rsidP="001C6787">
            <w:pPr>
              <w:overflowPunct/>
              <w:autoSpaceDE/>
              <w:autoSpaceDN/>
              <w:adjustRightInd/>
              <w:jc w:val="center"/>
              <w:textAlignment w:val="auto"/>
              <w:rPr>
                <w:i/>
                <w:iCs/>
                <w:lang w:val="pt-BR"/>
              </w:rPr>
            </w:pPr>
          </w:p>
        </w:tc>
        <w:tc>
          <w:tcPr>
            <w:tcW w:w="485" w:type="dxa"/>
            <w:tcBorders>
              <w:top w:val="nil"/>
              <w:left w:val="nil"/>
              <w:bottom w:val="nil"/>
              <w:right w:val="nil"/>
            </w:tcBorders>
            <w:vAlign w:val="center"/>
          </w:tcPr>
          <w:p w14:paraId="13210947" w14:textId="77777777" w:rsidR="00221166" w:rsidRPr="00417C09" w:rsidRDefault="00221166" w:rsidP="001C6787">
            <w:pPr>
              <w:overflowPunct/>
              <w:autoSpaceDE/>
              <w:autoSpaceDN/>
              <w:adjustRightInd/>
              <w:jc w:val="center"/>
              <w:textAlignment w:val="auto"/>
              <w:rPr>
                <w:i/>
                <w:iCs/>
                <w:lang w:val="pt-BR"/>
              </w:rPr>
            </w:pPr>
          </w:p>
        </w:tc>
        <w:tc>
          <w:tcPr>
            <w:tcW w:w="531" w:type="dxa"/>
            <w:tcBorders>
              <w:left w:val="nil"/>
              <w:bottom w:val="single" w:sz="4" w:space="0" w:color="auto"/>
              <w:right w:val="nil"/>
            </w:tcBorders>
            <w:vAlign w:val="center"/>
          </w:tcPr>
          <w:p w14:paraId="756D9E5D" w14:textId="77777777" w:rsidR="00221166" w:rsidRPr="00417C09" w:rsidRDefault="00221166" w:rsidP="001C6787">
            <w:pPr>
              <w:overflowPunct/>
              <w:autoSpaceDE/>
              <w:autoSpaceDN/>
              <w:adjustRightInd/>
              <w:jc w:val="center"/>
              <w:textAlignment w:val="auto"/>
              <w:rPr>
                <w:i/>
                <w:iCs/>
                <w:lang w:val="pt-BR"/>
              </w:rPr>
            </w:pPr>
            <w:r w:rsidRPr="00417C09">
              <w:rPr>
                <w:i/>
                <w:iCs/>
                <w:lang w:val="pt-BR"/>
              </w:rPr>
              <w:t>h10</w:t>
            </w:r>
          </w:p>
        </w:tc>
        <w:tc>
          <w:tcPr>
            <w:tcW w:w="492" w:type="dxa"/>
            <w:tcBorders>
              <w:top w:val="nil"/>
              <w:left w:val="nil"/>
              <w:bottom w:val="nil"/>
              <w:right w:val="nil"/>
            </w:tcBorders>
            <w:vAlign w:val="center"/>
          </w:tcPr>
          <w:p w14:paraId="0961511F" w14:textId="77777777" w:rsidR="00221166" w:rsidRPr="00417C09" w:rsidRDefault="00221166" w:rsidP="001C6787">
            <w:pPr>
              <w:overflowPunct/>
              <w:autoSpaceDE/>
              <w:autoSpaceDN/>
              <w:adjustRightInd/>
              <w:jc w:val="center"/>
              <w:textAlignment w:val="auto"/>
              <w:rPr>
                <w:i/>
                <w:iCs/>
                <w:lang w:val="pt-BR"/>
              </w:rPr>
            </w:pPr>
          </w:p>
        </w:tc>
        <w:tc>
          <w:tcPr>
            <w:tcW w:w="485" w:type="dxa"/>
            <w:tcBorders>
              <w:top w:val="nil"/>
              <w:left w:val="nil"/>
              <w:bottom w:val="nil"/>
              <w:right w:val="nil"/>
            </w:tcBorders>
            <w:vAlign w:val="center"/>
          </w:tcPr>
          <w:p w14:paraId="7571C523" w14:textId="77777777" w:rsidR="00221166" w:rsidRPr="00417C09" w:rsidRDefault="00221166" w:rsidP="001C6787">
            <w:pPr>
              <w:overflowPunct/>
              <w:autoSpaceDE/>
              <w:autoSpaceDN/>
              <w:adjustRightInd/>
              <w:jc w:val="center"/>
              <w:textAlignment w:val="auto"/>
              <w:rPr>
                <w:i/>
                <w:iCs/>
                <w:lang w:val="pt-BR"/>
              </w:rPr>
            </w:pPr>
          </w:p>
        </w:tc>
        <w:tc>
          <w:tcPr>
            <w:tcW w:w="498" w:type="dxa"/>
            <w:tcBorders>
              <w:top w:val="nil"/>
              <w:left w:val="nil"/>
              <w:bottom w:val="nil"/>
              <w:right w:val="nil"/>
            </w:tcBorders>
            <w:vAlign w:val="center"/>
          </w:tcPr>
          <w:p w14:paraId="28A4B65E" w14:textId="77777777" w:rsidR="00221166" w:rsidRPr="00417C09" w:rsidRDefault="00221166" w:rsidP="001C6787">
            <w:pPr>
              <w:overflowPunct/>
              <w:autoSpaceDE/>
              <w:autoSpaceDN/>
              <w:adjustRightInd/>
              <w:jc w:val="center"/>
              <w:textAlignment w:val="auto"/>
              <w:rPr>
                <w:i/>
                <w:iCs/>
                <w:lang w:val="pt-BR"/>
              </w:rPr>
            </w:pPr>
          </w:p>
        </w:tc>
        <w:tc>
          <w:tcPr>
            <w:tcW w:w="485" w:type="dxa"/>
            <w:tcBorders>
              <w:top w:val="nil"/>
              <w:left w:val="nil"/>
              <w:bottom w:val="nil"/>
              <w:right w:val="nil"/>
            </w:tcBorders>
            <w:vAlign w:val="center"/>
          </w:tcPr>
          <w:p w14:paraId="51F5084B" w14:textId="77777777" w:rsidR="00221166" w:rsidRPr="00417C09" w:rsidRDefault="00221166" w:rsidP="001C6787">
            <w:pPr>
              <w:overflowPunct/>
              <w:autoSpaceDE/>
              <w:autoSpaceDN/>
              <w:adjustRightInd/>
              <w:jc w:val="center"/>
              <w:textAlignment w:val="auto"/>
              <w:rPr>
                <w:i/>
                <w:iCs/>
                <w:lang w:val="pt-BR"/>
              </w:rPr>
            </w:pPr>
          </w:p>
        </w:tc>
        <w:tc>
          <w:tcPr>
            <w:tcW w:w="485" w:type="dxa"/>
            <w:tcBorders>
              <w:top w:val="nil"/>
              <w:left w:val="nil"/>
              <w:bottom w:val="nil"/>
              <w:right w:val="nil"/>
            </w:tcBorders>
            <w:vAlign w:val="center"/>
          </w:tcPr>
          <w:p w14:paraId="404BFE69" w14:textId="77777777" w:rsidR="00221166" w:rsidRPr="00417C09" w:rsidRDefault="00221166" w:rsidP="001C6787">
            <w:pPr>
              <w:overflowPunct/>
              <w:autoSpaceDE/>
              <w:autoSpaceDN/>
              <w:adjustRightInd/>
              <w:jc w:val="center"/>
              <w:textAlignment w:val="auto"/>
              <w:rPr>
                <w:i/>
                <w:iCs/>
                <w:lang w:val="pt-BR"/>
              </w:rPr>
            </w:pPr>
          </w:p>
        </w:tc>
        <w:tc>
          <w:tcPr>
            <w:tcW w:w="477" w:type="dxa"/>
            <w:tcBorders>
              <w:top w:val="nil"/>
              <w:left w:val="nil"/>
              <w:bottom w:val="nil"/>
              <w:right w:val="nil"/>
            </w:tcBorders>
            <w:vAlign w:val="center"/>
          </w:tcPr>
          <w:p w14:paraId="3E6BE1D4" w14:textId="77777777" w:rsidR="00221166" w:rsidRPr="00417C09" w:rsidRDefault="00221166" w:rsidP="001C6787">
            <w:pPr>
              <w:overflowPunct/>
              <w:autoSpaceDE/>
              <w:autoSpaceDN/>
              <w:adjustRightInd/>
              <w:jc w:val="center"/>
              <w:textAlignment w:val="auto"/>
              <w:rPr>
                <w:i/>
                <w:iCs/>
                <w:lang w:val="pt-BR"/>
              </w:rPr>
            </w:pPr>
          </w:p>
        </w:tc>
        <w:tc>
          <w:tcPr>
            <w:tcW w:w="480" w:type="dxa"/>
            <w:tcBorders>
              <w:top w:val="nil"/>
              <w:left w:val="nil"/>
              <w:bottom w:val="nil"/>
              <w:right w:val="nil"/>
            </w:tcBorders>
            <w:vAlign w:val="center"/>
          </w:tcPr>
          <w:p w14:paraId="4BC35A22" w14:textId="77777777" w:rsidR="00221166" w:rsidRPr="00417C09" w:rsidRDefault="00221166" w:rsidP="001C6787">
            <w:pPr>
              <w:overflowPunct/>
              <w:autoSpaceDE/>
              <w:autoSpaceDN/>
              <w:adjustRightInd/>
              <w:jc w:val="center"/>
              <w:textAlignment w:val="auto"/>
              <w:rPr>
                <w:i/>
                <w:iCs/>
                <w:lang w:val="pt-BR"/>
              </w:rPr>
            </w:pPr>
          </w:p>
        </w:tc>
        <w:tc>
          <w:tcPr>
            <w:tcW w:w="474" w:type="dxa"/>
            <w:tcBorders>
              <w:top w:val="nil"/>
              <w:left w:val="nil"/>
              <w:bottom w:val="nil"/>
              <w:right w:val="nil"/>
            </w:tcBorders>
            <w:vAlign w:val="center"/>
          </w:tcPr>
          <w:p w14:paraId="20659535" w14:textId="77777777" w:rsidR="00221166" w:rsidRPr="00417C09" w:rsidRDefault="00221166" w:rsidP="001C6787">
            <w:pPr>
              <w:overflowPunct/>
              <w:autoSpaceDE/>
              <w:autoSpaceDN/>
              <w:adjustRightInd/>
              <w:jc w:val="center"/>
              <w:textAlignment w:val="auto"/>
              <w:rPr>
                <w:i/>
                <w:iCs/>
                <w:lang w:val="pt-BR"/>
              </w:rPr>
            </w:pPr>
          </w:p>
        </w:tc>
        <w:tc>
          <w:tcPr>
            <w:tcW w:w="464" w:type="dxa"/>
            <w:tcBorders>
              <w:top w:val="nil"/>
              <w:left w:val="nil"/>
              <w:bottom w:val="single" w:sz="4" w:space="0" w:color="auto"/>
              <w:right w:val="nil"/>
            </w:tcBorders>
            <w:vAlign w:val="center"/>
          </w:tcPr>
          <w:p w14:paraId="7419D756" w14:textId="77777777" w:rsidR="00221166" w:rsidRPr="00417C09" w:rsidRDefault="00221166" w:rsidP="001C6787">
            <w:pPr>
              <w:overflowPunct/>
              <w:autoSpaceDE/>
              <w:autoSpaceDN/>
              <w:adjustRightInd/>
              <w:jc w:val="center"/>
              <w:textAlignment w:val="auto"/>
              <w:rPr>
                <w:i/>
                <w:iCs/>
                <w:lang w:val="pt-BR"/>
              </w:rPr>
            </w:pPr>
          </w:p>
        </w:tc>
        <w:tc>
          <w:tcPr>
            <w:tcW w:w="464" w:type="dxa"/>
            <w:tcBorders>
              <w:top w:val="nil"/>
              <w:left w:val="nil"/>
              <w:bottom w:val="nil"/>
              <w:right w:val="nil"/>
            </w:tcBorders>
            <w:vAlign w:val="center"/>
          </w:tcPr>
          <w:p w14:paraId="1E66EA37" w14:textId="77777777" w:rsidR="00221166" w:rsidRPr="00417C09" w:rsidRDefault="00221166" w:rsidP="001C6787">
            <w:pPr>
              <w:overflowPunct/>
              <w:autoSpaceDE/>
              <w:autoSpaceDN/>
              <w:adjustRightInd/>
              <w:jc w:val="center"/>
              <w:textAlignment w:val="auto"/>
              <w:rPr>
                <w:i/>
                <w:iCs/>
                <w:lang w:val="pt-BR"/>
              </w:rPr>
            </w:pPr>
          </w:p>
        </w:tc>
        <w:tc>
          <w:tcPr>
            <w:tcW w:w="222" w:type="dxa"/>
            <w:tcBorders>
              <w:top w:val="nil"/>
              <w:left w:val="nil"/>
              <w:bottom w:val="nil"/>
              <w:right w:val="single" w:sz="8" w:space="0" w:color="auto"/>
            </w:tcBorders>
            <w:vAlign w:val="center"/>
          </w:tcPr>
          <w:p w14:paraId="6D341014" w14:textId="77777777" w:rsidR="00221166" w:rsidRPr="00417C09" w:rsidRDefault="00221166" w:rsidP="001C6787">
            <w:pPr>
              <w:overflowPunct/>
              <w:autoSpaceDE/>
              <w:autoSpaceDN/>
              <w:adjustRightInd/>
              <w:jc w:val="center"/>
              <w:textAlignment w:val="auto"/>
              <w:rPr>
                <w:i/>
                <w:iCs/>
                <w:lang w:val="pt-BR"/>
              </w:rPr>
            </w:pPr>
          </w:p>
        </w:tc>
      </w:tr>
      <w:tr w:rsidR="00221166" w:rsidRPr="00417C09" w14:paraId="0E03CC6D" w14:textId="77777777" w:rsidTr="001C6787">
        <w:trPr>
          <w:trHeight w:val="397"/>
        </w:trPr>
        <w:tc>
          <w:tcPr>
            <w:tcW w:w="223" w:type="dxa"/>
            <w:tcBorders>
              <w:top w:val="nil"/>
              <w:left w:val="single" w:sz="8" w:space="0" w:color="auto"/>
              <w:bottom w:val="nil"/>
              <w:right w:val="single" w:sz="4" w:space="0" w:color="auto"/>
            </w:tcBorders>
            <w:vAlign w:val="center"/>
          </w:tcPr>
          <w:p w14:paraId="68B916F8" w14:textId="77777777" w:rsidR="00221166" w:rsidRPr="00417C09" w:rsidRDefault="00221166" w:rsidP="001C6787">
            <w:pPr>
              <w:overflowPunct/>
              <w:autoSpaceDE/>
              <w:autoSpaceDN/>
              <w:adjustRightInd/>
              <w:jc w:val="center"/>
              <w:textAlignment w:val="auto"/>
              <w:rPr>
                <w:i/>
                <w:iCs/>
                <w:sz w:val="24"/>
                <w:lang w:val="pt-BR"/>
              </w:rPr>
            </w:pPr>
          </w:p>
        </w:tc>
        <w:tc>
          <w:tcPr>
            <w:tcW w:w="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B31258" w14:textId="77777777" w:rsidR="00221166" w:rsidRPr="00417C09" w:rsidRDefault="00221166" w:rsidP="001C6787">
            <w:pPr>
              <w:overflowPunct/>
              <w:autoSpaceDE/>
              <w:autoSpaceDN/>
              <w:adjustRightInd/>
              <w:jc w:val="center"/>
              <w:textAlignment w:val="auto"/>
              <w:rPr>
                <w:b/>
                <w:bCs/>
                <w:i/>
                <w:iCs/>
                <w:lang w:val="pt-BR"/>
              </w:rPr>
            </w:pPr>
            <w:r w:rsidRPr="00417C09">
              <w:rPr>
                <w:b/>
                <w:bCs/>
                <w:i/>
                <w:iCs/>
                <w:lang w:val="pt-BR"/>
              </w:rPr>
              <w:t>a11</w:t>
            </w:r>
          </w:p>
        </w:tc>
        <w:tc>
          <w:tcPr>
            <w:tcW w:w="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D38EA4" w14:textId="77777777" w:rsidR="00221166" w:rsidRPr="00417C09" w:rsidRDefault="00221166" w:rsidP="001C6787">
            <w:pPr>
              <w:overflowPunct/>
              <w:autoSpaceDE/>
              <w:autoSpaceDN/>
              <w:adjustRightInd/>
              <w:jc w:val="center"/>
              <w:textAlignment w:val="auto"/>
              <w:rPr>
                <w:b/>
                <w:bCs/>
                <w:i/>
                <w:iCs/>
                <w:lang w:val="pt-BR"/>
              </w:rPr>
            </w:pPr>
            <w:r w:rsidRPr="00417C09">
              <w:rPr>
                <w:b/>
                <w:bCs/>
                <w:i/>
                <w:iCs/>
                <w:lang w:val="pt-BR"/>
              </w:rPr>
              <w:t>b11</w:t>
            </w:r>
          </w:p>
        </w:tc>
        <w:tc>
          <w:tcPr>
            <w:tcW w:w="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13E6CB" w14:textId="77777777" w:rsidR="00221166" w:rsidRPr="00417C09" w:rsidRDefault="00221166" w:rsidP="001C6787">
            <w:pPr>
              <w:overflowPunct/>
              <w:autoSpaceDE/>
              <w:autoSpaceDN/>
              <w:adjustRightInd/>
              <w:jc w:val="center"/>
              <w:textAlignment w:val="auto"/>
              <w:rPr>
                <w:b/>
                <w:bCs/>
                <w:i/>
                <w:iCs/>
                <w:lang w:val="pt-BR"/>
              </w:rPr>
            </w:pPr>
            <w:r w:rsidRPr="00417C09">
              <w:rPr>
                <w:b/>
                <w:bCs/>
                <w:i/>
                <w:iCs/>
                <w:lang w:val="pt-BR"/>
              </w:rPr>
              <w:t>c11</w:t>
            </w:r>
          </w:p>
        </w:tc>
        <w:tc>
          <w:tcPr>
            <w:tcW w:w="531" w:type="dxa"/>
            <w:tcBorders>
              <w:top w:val="nil"/>
              <w:left w:val="single" w:sz="4" w:space="0" w:color="auto"/>
              <w:bottom w:val="nil"/>
              <w:right w:val="nil"/>
            </w:tcBorders>
            <w:vAlign w:val="center"/>
          </w:tcPr>
          <w:p w14:paraId="5489E2F2" w14:textId="77777777" w:rsidR="00221166" w:rsidRPr="00417C09" w:rsidRDefault="00221166" w:rsidP="001C6787">
            <w:pPr>
              <w:overflowPunct/>
              <w:autoSpaceDE/>
              <w:autoSpaceDN/>
              <w:adjustRightInd/>
              <w:jc w:val="center"/>
              <w:textAlignment w:val="auto"/>
              <w:rPr>
                <w:i/>
                <w:iCs/>
                <w:lang w:val="pt-BR"/>
              </w:rPr>
            </w:pPr>
          </w:p>
        </w:tc>
        <w:tc>
          <w:tcPr>
            <w:tcW w:w="505" w:type="dxa"/>
            <w:tcBorders>
              <w:top w:val="nil"/>
              <w:left w:val="nil"/>
              <w:bottom w:val="nil"/>
              <w:right w:val="nil"/>
            </w:tcBorders>
            <w:vAlign w:val="center"/>
          </w:tcPr>
          <w:p w14:paraId="48D438A7" w14:textId="77777777" w:rsidR="00221166" w:rsidRPr="00417C09" w:rsidRDefault="00221166" w:rsidP="001C6787">
            <w:pPr>
              <w:overflowPunct/>
              <w:autoSpaceDE/>
              <w:autoSpaceDN/>
              <w:adjustRightInd/>
              <w:jc w:val="center"/>
              <w:textAlignment w:val="auto"/>
              <w:rPr>
                <w:i/>
                <w:iCs/>
                <w:lang w:val="pt-BR"/>
              </w:rPr>
            </w:pPr>
          </w:p>
        </w:tc>
        <w:tc>
          <w:tcPr>
            <w:tcW w:w="500" w:type="dxa"/>
            <w:tcBorders>
              <w:top w:val="nil"/>
              <w:left w:val="nil"/>
              <w:bottom w:val="nil"/>
              <w:right w:val="nil"/>
            </w:tcBorders>
            <w:vAlign w:val="center"/>
          </w:tcPr>
          <w:p w14:paraId="108E373D" w14:textId="77777777" w:rsidR="00221166" w:rsidRPr="00417C09" w:rsidRDefault="00221166" w:rsidP="001C6787">
            <w:pPr>
              <w:overflowPunct/>
              <w:autoSpaceDE/>
              <w:autoSpaceDN/>
              <w:adjustRightInd/>
              <w:jc w:val="center"/>
              <w:textAlignment w:val="auto"/>
              <w:rPr>
                <w:i/>
                <w:iCs/>
                <w:lang w:val="pt-BR"/>
              </w:rPr>
            </w:pPr>
          </w:p>
        </w:tc>
        <w:tc>
          <w:tcPr>
            <w:tcW w:w="485" w:type="dxa"/>
            <w:tcBorders>
              <w:top w:val="nil"/>
              <w:left w:val="nil"/>
              <w:bottom w:val="nil"/>
              <w:right w:val="single" w:sz="4" w:space="0" w:color="auto"/>
            </w:tcBorders>
            <w:vAlign w:val="center"/>
          </w:tcPr>
          <w:p w14:paraId="3AE9C719" w14:textId="77777777" w:rsidR="00221166" w:rsidRPr="00417C09" w:rsidRDefault="00221166" w:rsidP="001C6787">
            <w:pPr>
              <w:overflowPunct/>
              <w:autoSpaceDE/>
              <w:autoSpaceDN/>
              <w:adjustRightInd/>
              <w:jc w:val="center"/>
              <w:textAlignment w:val="auto"/>
              <w:rPr>
                <w:i/>
                <w:iCs/>
                <w:lang w:val="pt-BR"/>
              </w:rPr>
            </w:pPr>
          </w:p>
        </w:tc>
        <w:tc>
          <w:tcPr>
            <w:tcW w:w="531" w:type="dxa"/>
            <w:tcBorders>
              <w:left w:val="single" w:sz="4" w:space="0" w:color="auto"/>
              <w:bottom w:val="single" w:sz="4" w:space="0" w:color="auto"/>
            </w:tcBorders>
            <w:shd w:val="clear" w:color="auto" w:fill="D9D9D9" w:themeFill="background1" w:themeFillShade="D9"/>
            <w:vAlign w:val="center"/>
          </w:tcPr>
          <w:p w14:paraId="3587DCCE" w14:textId="77777777" w:rsidR="00221166" w:rsidRPr="00417C09" w:rsidRDefault="00221166" w:rsidP="001C6787">
            <w:pPr>
              <w:overflowPunct/>
              <w:autoSpaceDE/>
              <w:autoSpaceDN/>
              <w:adjustRightInd/>
              <w:jc w:val="center"/>
              <w:textAlignment w:val="auto"/>
              <w:rPr>
                <w:b/>
                <w:bCs/>
                <w:i/>
                <w:iCs/>
                <w:lang w:val="pt-BR"/>
              </w:rPr>
            </w:pPr>
            <w:r w:rsidRPr="00417C09">
              <w:rPr>
                <w:b/>
                <w:bCs/>
                <w:i/>
                <w:iCs/>
                <w:lang w:val="pt-BR"/>
              </w:rPr>
              <w:t>h11</w:t>
            </w:r>
          </w:p>
        </w:tc>
        <w:tc>
          <w:tcPr>
            <w:tcW w:w="492" w:type="dxa"/>
            <w:tcBorders>
              <w:top w:val="nil"/>
              <w:bottom w:val="nil"/>
              <w:right w:val="nil"/>
            </w:tcBorders>
            <w:vAlign w:val="center"/>
          </w:tcPr>
          <w:p w14:paraId="382E92B1" w14:textId="77777777" w:rsidR="00221166" w:rsidRPr="00417C09" w:rsidRDefault="00221166" w:rsidP="001C6787">
            <w:pPr>
              <w:overflowPunct/>
              <w:autoSpaceDE/>
              <w:autoSpaceDN/>
              <w:adjustRightInd/>
              <w:jc w:val="center"/>
              <w:textAlignment w:val="auto"/>
              <w:rPr>
                <w:i/>
                <w:iCs/>
                <w:lang w:val="pt-BR"/>
              </w:rPr>
            </w:pPr>
          </w:p>
        </w:tc>
        <w:tc>
          <w:tcPr>
            <w:tcW w:w="485" w:type="dxa"/>
            <w:tcBorders>
              <w:top w:val="nil"/>
              <w:left w:val="nil"/>
              <w:bottom w:val="nil"/>
              <w:right w:val="nil"/>
            </w:tcBorders>
            <w:vAlign w:val="center"/>
          </w:tcPr>
          <w:p w14:paraId="6DBE718E" w14:textId="77777777" w:rsidR="00221166" w:rsidRPr="00417C09" w:rsidRDefault="00221166" w:rsidP="001C6787">
            <w:pPr>
              <w:overflowPunct/>
              <w:autoSpaceDE/>
              <w:autoSpaceDN/>
              <w:adjustRightInd/>
              <w:jc w:val="center"/>
              <w:textAlignment w:val="auto"/>
              <w:rPr>
                <w:i/>
                <w:iCs/>
                <w:lang w:val="pt-BR"/>
              </w:rPr>
            </w:pPr>
          </w:p>
        </w:tc>
        <w:tc>
          <w:tcPr>
            <w:tcW w:w="498" w:type="dxa"/>
            <w:tcBorders>
              <w:top w:val="nil"/>
              <w:left w:val="nil"/>
              <w:bottom w:val="nil"/>
              <w:right w:val="nil"/>
            </w:tcBorders>
            <w:vAlign w:val="center"/>
          </w:tcPr>
          <w:p w14:paraId="3E174BF2" w14:textId="77777777" w:rsidR="00221166" w:rsidRPr="00417C09" w:rsidRDefault="00221166" w:rsidP="001C6787">
            <w:pPr>
              <w:overflowPunct/>
              <w:autoSpaceDE/>
              <w:autoSpaceDN/>
              <w:adjustRightInd/>
              <w:jc w:val="center"/>
              <w:textAlignment w:val="auto"/>
              <w:rPr>
                <w:i/>
                <w:iCs/>
                <w:lang w:val="pt-BR"/>
              </w:rPr>
            </w:pPr>
          </w:p>
        </w:tc>
        <w:tc>
          <w:tcPr>
            <w:tcW w:w="2401" w:type="dxa"/>
            <w:gridSpan w:val="5"/>
            <w:tcBorders>
              <w:top w:val="nil"/>
              <w:left w:val="nil"/>
              <w:bottom w:val="nil"/>
              <w:right w:val="single" w:sz="4" w:space="0" w:color="auto"/>
            </w:tcBorders>
            <w:vAlign w:val="center"/>
          </w:tcPr>
          <w:p w14:paraId="1EC96A64" w14:textId="77777777" w:rsidR="00221166" w:rsidRPr="00417C09" w:rsidRDefault="00221166" w:rsidP="001C6787">
            <w:pPr>
              <w:overflowPunct/>
              <w:autoSpaceDE/>
              <w:autoSpaceDN/>
              <w:adjustRightInd/>
              <w:jc w:val="right"/>
              <w:textAlignment w:val="auto"/>
              <w:rPr>
                <w:i/>
                <w:iCs/>
                <w:lang w:val="pt-BR"/>
              </w:rPr>
            </w:pPr>
            <w:r w:rsidRPr="00417C09">
              <w:rPr>
                <w:i/>
                <w:iCs/>
                <w:lang w:val="pt-BR"/>
              </w:rPr>
              <w:t>Escolha Preferencial</w:t>
            </w:r>
          </w:p>
        </w:tc>
        <w:tc>
          <w:tcPr>
            <w:tcW w:w="4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035240" w14:textId="77777777" w:rsidR="00221166" w:rsidRPr="00417C09" w:rsidRDefault="00221166" w:rsidP="001C6787">
            <w:pPr>
              <w:overflowPunct/>
              <w:autoSpaceDE/>
              <w:autoSpaceDN/>
              <w:adjustRightInd/>
              <w:jc w:val="center"/>
              <w:textAlignment w:val="auto"/>
              <w:rPr>
                <w:i/>
                <w:iCs/>
                <w:lang w:val="pt-BR"/>
              </w:rPr>
            </w:pPr>
          </w:p>
        </w:tc>
        <w:tc>
          <w:tcPr>
            <w:tcW w:w="464" w:type="dxa"/>
            <w:tcBorders>
              <w:top w:val="nil"/>
              <w:left w:val="single" w:sz="4" w:space="0" w:color="auto"/>
              <w:bottom w:val="nil"/>
              <w:right w:val="nil"/>
            </w:tcBorders>
            <w:vAlign w:val="center"/>
          </w:tcPr>
          <w:p w14:paraId="0A772583" w14:textId="77777777" w:rsidR="00221166" w:rsidRPr="00417C09" w:rsidRDefault="00221166" w:rsidP="001C6787">
            <w:pPr>
              <w:overflowPunct/>
              <w:autoSpaceDE/>
              <w:autoSpaceDN/>
              <w:adjustRightInd/>
              <w:jc w:val="center"/>
              <w:textAlignment w:val="auto"/>
              <w:rPr>
                <w:i/>
                <w:iCs/>
                <w:lang w:val="pt-BR"/>
              </w:rPr>
            </w:pPr>
          </w:p>
        </w:tc>
        <w:tc>
          <w:tcPr>
            <w:tcW w:w="222" w:type="dxa"/>
            <w:tcBorders>
              <w:top w:val="nil"/>
              <w:left w:val="nil"/>
              <w:bottom w:val="nil"/>
              <w:right w:val="single" w:sz="8" w:space="0" w:color="auto"/>
            </w:tcBorders>
            <w:vAlign w:val="center"/>
          </w:tcPr>
          <w:p w14:paraId="17E6D847" w14:textId="77777777" w:rsidR="00221166" w:rsidRPr="00417C09" w:rsidRDefault="00221166" w:rsidP="001C6787">
            <w:pPr>
              <w:overflowPunct/>
              <w:autoSpaceDE/>
              <w:autoSpaceDN/>
              <w:adjustRightInd/>
              <w:jc w:val="center"/>
              <w:textAlignment w:val="auto"/>
              <w:rPr>
                <w:i/>
                <w:iCs/>
                <w:lang w:val="pt-BR"/>
              </w:rPr>
            </w:pPr>
          </w:p>
        </w:tc>
      </w:tr>
      <w:tr w:rsidR="00221166" w:rsidRPr="00417C09" w14:paraId="71C8A2A1" w14:textId="77777777" w:rsidTr="001C6787">
        <w:tc>
          <w:tcPr>
            <w:tcW w:w="223" w:type="dxa"/>
            <w:tcBorders>
              <w:top w:val="nil"/>
              <w:left w:val="single" w:sz="8" w:space="0" w:color="auto"/>
              <w:bottom w:val="single" w:sz="8" w:space="0" w:color="auto"/>
              <w:right w:val="nil"/>
            </w:tcBorders>
            <w:vAlign w:val="center"/>
          </w:tcPr>
          <w:p w14:paraId="42C620A7" w14:textId="77777777" w:rsidR="00221166" w:rsidRPr="00417C09" w:rsidRDefault="00221166" w:rsidP="001C6787">
            <w:pPr>
              <w:overflowPunct/>
              <w:autoSpaceDE/>
              <w:autoSpaceDN/>
              <w:adjustRightInd/>
              <w:jc w:val="center"/>
              <w:textAlignment w:val="auto"/>
              <w:rPr>
                <w:i/>
                <w:iCs/>
                <w:sz w:val="16"/>
                <w:szCs w:val="16"/>
                <w:lang w:val="pt-BR"/>
              </w:rPr>
            </w:pPr>
          </w:p>
        </w:tc>
        <w:tc>
          <w:tcPr>
            <w:tcW w:w="528" w:type="dxa"/>
            <w:tcBorders>
              <w:top w:val="single" w:sz="4" w:space="0" w:color="auto"/>
              <w:left w:val="nil"/>
              <w:bottom w:val="single" w:sz="8" w:space="0" w:color="auto"/>
              <w:right w:val="nil"/>
            </w:tcBorders>
            <w:vAlign w:val="center"/>
          </w:tcPr>
          <w:p w14:paraId="45DF8334" w14:textId="77777777" w:rsidR="00221166" w:rsidRPr="00417C09" w:rsidRDefault="00221166" w:rsidP="001C6787">
            <w:pPr>
              <w:overflowPunct/>
              <w:autoSpaceDE/>
              <w:autoSpaceDN/>
              <w:adjustRightInd/>
              <w:jc w:val="center"/>
              <w:textAlignment w:val="auto"/>
              <w:rPr>
                <w:i/>
                <w:iCs/>
                <w:sz w:val="16"/>
                <w:szCs w:val="16"/>
                <w:lang w:val="pt-BR"/>
              </w:rPr>
            </w:pPr>
          </w:p>
        </w:tc>
        <w:tc>
          <w:tcPr>
            <w:tcW w:w="530" w:type="dxa"/>
            <w:tcBorders>
              <w:top w:val="single" w:sz="4" w:space="0" w:color="auto"/>
              <w:left w:val="nil"/>
              <w:bottom w:val="single" w:sz="8" w:space="0" w:color="auto"/>
              <w:right w:val="nil"/>
            </w:tcBorders>
            <w:vAlign w:val="center"/>
          </w:tcPr>
          <w:p w14:paraId="2AB9483F" w14:textId="77777777" w:rsidR="00221166" w:rsidRPr="00417C09" w:rsidRDefault="00221166" w:rsidP="001C6787">
            <w:pPr>
              <w:overflowPunct/>
              <w:autoSpaceDE/>
              <w:autoSpaceDN/>
              <w:adjustRightInd/>
              <w:jc w:val="center"/>
              <w:textAlignment w:val="auto"/>
              <w:rPr>
                <w:i/>
                <w:iCs/>
                <w:sz w:val="16"/>
                <w:szCs w:val="16"/>
                <w:lang w:val="pt-BR"/>
              </w:rPr>
            </w:pPr>
          </w:p>
        </w:tc>
        <w:tc>
          <w:tcPr>
            <w:tcW w:w="528" w:type="dxa"/>
            <w:tcBorders>
              <w:top w:val="single" w:sz="4" w:space="0" w:color="auto"/>
              <w:left w:val="nil"/>
              <w:bottom w:val="single" w:sz="8" w:space="0" w:color="auto"/>
              <w:right w:val="nil"/>
            </w:tcBorders>
            <w:vAlign w:val="center"/>
          </w:tcPr>
          <w:p w14:paraId="21155103" w14:textId="77777777" w:rsidR="00221166" w:rsidRPr="00417C09" w:rsidRDefault="00221166" w:rsidP="001C6787">
            <w:pPr>
              <w:overflowPunct/>
              <w:autoSpaceDE/>
              <w:autoSpaceDN/>
              <w:adjustRightInd/>
              <w:jc w:val="center"/>
              <w:textAlignment w:val="auto"/>
              <w:rPr>
                <w:i/>
                <w:iCs/>
                <w:sz w:val="16"/>
                <w:szCs w:val="16"/>
                <w:lang w:val="pt-BR"/>
              </w:rPr>
            </w:pPr>
          </w:p>
        </w:tc>
        <w:tc>
          <w:tcPr>
            <w:tcW w:w="531" w:type="dxa"/>
            <w:tcBorders>
              <w:top w:val="nil"/>
              <w:left w:val="nil"/>
              <w:bottom w:val="single" w:sz="8" w:space="0" w:color="auto"/>
              <w:right w:val="nil"/>
            </w:tcBorders>
            <w:vAlign w:val="center"/>
          </w:tcPr>
          <w:p w14:paraId="49D19570" w14:textId="77777777" w:rsidR="00221166" w:rsidRPr="00417C09" w:rsidRDefault="00221166" w:rsidP="001C6787">
            <w:pPr>
              <w:overflowPunct/>
              <w:autoSpaceDE/>
              <w:autoSpaceDN/>
              <w:adjustRightInd/>
              <w:jc w:val="center"/>
              <w:textAlignment w:val="auto"/>
              <w:rPr>
                <w:i/>
                <w:iCs/>
                <w:sz w:val="16"/>
                <w:szCs w:val="16"/>
                <w:lang w:val="pt-BR"/>
              </w:rPr>
            </w:pPr>
          </w:p>
        </w:tc>
        <w:tc>
          <w:tcPr>
            <w:tcW w:w="505" w:type="dxa"/>
            <w:tcBorders>
              <w:top w:val="nil"/>
              <w:left w:val="nil"/>
              <w:bottom w:val="single" w:sz="8" w:space="0" w:color="auto"/>
              <w:right w:val="nil"/>
            </w:tcBorders>
            <w:vAlign w:val="center"/>
          </w:tcPr>
          <w:p w14:paraId="085ED01E" w14:textId="77777777" w:rsidR="00221166" w:rsidRPr="00417C09" w:rsidRDefault="00221166" w:rsidP="001C6787">
            <w:pPr>
              <w:overflowPunct/>
              <w:autoSpaceDE/>
              <w:autoSpaceDN/>
              <w:adjustRightInd/>
              <w:jc w:val="center"/>
              <w:textAlignment w:val="auto"/>
              <w:rPr>
                <w:i/>
                <w:iCs/>
                <w:sz w:val="16"/>
                <w:szCs w:val="16"/>
                <w:lang w:val="pt-BR"/>
              </w:rPr>
            </w:pPr>
          </w:p>
        </w:tc>
        <w:tc>
          <w:tcPr>
            <w:tcW w:w="500" w:type="dxa"/>
            <w:tcBorders>
              <w:top w:val="nil"/>
              <w:left w:val="nil"/>
              <w:bottom w:val="single" w:sz="8" w:space="0" w:color="auto"/>
              <w:right w:val="nil"/>
            </w:tcBorders>
            <w:vAlign w:val="center"/>
          </w:tcPr>
          <w:p w14:paraId="3862CDFD" w14:textId="77777777" w:rsidR="00221166" w:rsidRPr="00417C09" w:rsidRDefault="00221166" w:rsidP="001C6787">
            <w:pPr>
              <w:overflowPunct/>
              <w:autoSpaceDE/>
              <w:autoSpaceDN/>
              <w:adjustRightInd/>
              <w:jc w:val="center"/>
              <w:textAlignment w:val="auto"/>
              <w:rPr>
                <w:i/>
                <w:iCs/>
                <w:sz w:val="16"/>
                <w:szCs w:val="16"/>
                <w:lang w:val="pt-BR"/>
              </w:rPr>
            </w:pPr>
          </w:p>
        </w:tc>
        <w:tc>
          <w:tcPr>
            <w:tcW w:w="485" w:type="dxa"/>
            <w:tcBorders>
              <w:top w:val="nil"/>
              <w:left w:val="nil"/>
              <w:bottom w:val="single" w:sz="8" w:space="0" w:color="auto"/>
              <w:right w:val="nil"/>
            </w:tcBorders>
            <w:vAlign w:val="center"/>
          </w:tcPr>
          <w:p w14:paraId="41853A80" w14:textId="77777777" w:rsidR="00221166" w:rsidRPr="00417C09" w:rsidRDefault="00221166" w:rsidP="001C6787">
            <w:pPr>
              <w:overflowPunct/>
              <w:autoSpaceDE/>
              <w:autoSpaceDN/>
              <w:adjustRightInd/>
              <w:jc w:val="center"/>
              <w:textAlignment w:val="auto"/>
              <w:rPr>
                <w:i/>
                <w:iCs/>
                <w:sz w:val="16"/>
                <w:szCs w:val="16"/>
                <w:lang w:val="pt-BR"/>
              </w:rPr>
            </w:pPr>
          </w:p>
        </w:tc>
        <w:tc>
          <w:tcPr>
            <w:tcW w:w="531" w:type="dxa"/>
            <w:tcBorders>
              <w:top w:val="single" w:sz="4" w:space="0" w:color="auto"/>
              <w:left w:val="nil"/>
              <w:bottom w:val="single" w:sz="8" w:space="0" w:color="auto"/>
              <w:right w:val="nil"/>
            </w:tcBorders>
            <w:vAlign w:val="center"/>
          </w:tcPr>
          <w:p w14:paraId="2F22274E" w14:textId="77777777" w:rsidR="00221166" w:rsidRPr="00417C09" w:rsidRDefault="00221166" w:rsidP="001C6787">
            <w:pPr>
              <w:overflowPunct/>
              <w:autoSpaceDE/>
              <w:autoSpaceDN/>
              <w:adjustRightInd/>
              <w:jc w:val="center"/>
              <w:textAlignment w:val="auto"/>
              <w:rPr>
                <w:i/>
                <w:iCs/>
                <w:sz w:val="16"/>
                <w:szCs w:val="16"/>
                <w:lang w:val="pt-BR"/>
              </w:rPr>
            </w:pPr>
          </w:p>
        </w:tc>
        <w:tc>
          <w:tcPr>
            <w:tcW w:w="492" w:type="dxa"/>
            <w:tcBorders>
              <w:top w:val="nil"/>
              <w:left w:val="nil"/>
              <w:bottom w:val="single" w:sz="8" w:space="0" w:color="auto"/>
              <w:right w:val="nil"/>
            </w:tcBorders>
            <w:vAlign w:val="center"/>
          </w:tcPr>
          <w:p w14:paraId="4C4A96E7" w14:textId="77777777" w:rsidR="00221166" w:rsidRPr="00417C09" w:rsidRDefault="00221166" w:rsidP="001C6787">
            <w:pPr>
              <w:overflowPunct/>
              <w:autoSpaceDE/>
              <w:autoSpaceDN/>
              <w:adjustRightInd/>
              <w:jc w:val="center"/>
              <w:textAlignment w:val="auto"/>
              <w:rPr>
                <w:i/>
                <w:iCs/>
                <w:sz w:val="16"/>
                <w:szCs w:val="16"/>
                <w:lang w:val="pt-BR"/>
              </w:rPr>
            </w:pPr>
          </w:p>
        </w:tc>
        <w:tc>
          <w:tcPr>
            <w:tcW w:w="485" w:type="dxa"/>
            <w:tcBorders>
              <w:top w:val="nil"/>
              <w:left w:val="nil"/>
              <w:bottom w:val="single" w:sz="8" w:space="0" w:color="auto"/>
              <w:right w:val="nil"/>
            </w:tcBorders>
            <w:vAlign w:val="center"/>
          </w:tcPr>
          <w:p w14:paraId="648C0544" w14:textId="77777777" w:rsidR="00221166" w:rsidRPr="00417C09" w:rsidRDefault="00221166" w:rsidP="001C6787">
            <w:pPr>
              <w:overflowPunct/>
              <w:autoSpaceDE/>
              <w:autoSpaceDN/>
              <w:adjustRightInd/>
              <w:jc w:val="center"/>
              <w:textAlignment w:val="auto"/>
              <w:rPr>
                <w:i/>
                <w:iCs/>
                <w:sz w:val="16"/>
                <w:szCs w:val="16"/>
                <w:lang w:val="pt-BR"/>
              </w:rPr>
            </w:pPr>
          </w:p>
        </w:tc>
        <w:tc>
          <w:tcPr>
            <w:tcW w:w="498" w:type="dxa"/>
            <w:tcBorders>
              <w:top w:val="nil"/>
              <w:left w:val="nil"/>
              <w:bottom w:val="single" w:sz="8" w:space="0" w:color="auto"/>
              <w:right w:val="nil"/>
            </w:tcBorders>
            <w:vAlign w:val="center"/>
          </w:tcPr>
          <w:p w14:paraId="6AB2EA60" w14:textId="77777777" w:rsidR="00221166" w:rsidRPr="00417C09" w:rsidRDefault="00221166" w:rsidP="001C6787">
            <w:pPr>
              <w:overflowPunct/>
              <w:autoSpaceDE/>
              <w:autoSpaceDN/>
              <w:adjustRightInd/>
              <w:jc w:val="center"/>
              <w:textAlignment w:val="auto"/>
              <w:rPr>
                <w:i/>
                <w:iCs/>
                <w:sz w:val="16"/>
                <w:szCs w:val="16"/>
                <w:lang w:val="pt-BR"/>
              </w:rPr>
            </w:pPr>
          </w:p>
        </w:tc>
        <w:tc>
          <w:tcPr>
            <w:tcW w:w="485" w:type="dxa"/>
            <w:tcBorders>
              <w:top w:val="nil"/>
              <w:left w:val="nil"/>
              <w:bottom w:val="single" w:sz="8" w:space="0" w:color="auto"/>
              <w:right w:val="nil"/>
            </w:tcBorders>
            <w:vAlign w:val="center"/>
          </w:tcPr>
          <w:p w14:paraId="6CD65B8F" w14:textId="77777777" w:rsidR="00221166" w:rsidRPr="00417C09" w:rsidRDefault="00221166" w:rsidP="001C6787">
            <w:pPr>
              <w:overflowPunct/>
              <w:autoSpaceDE/>
              <w:autoSpaceDN/>
              <w:adjustRightInd/>
              <w:jc w:val="center"/>
              <w:textAlignment w:val="auto"/>
              <w:rPr>
                <w:i/>
                <w:iCs/>
                <w:sz w:val="16"/>
                <w:szCs w:val="16"/>
                <w:lang w:val="pt-BR"/>
              </w:rPr>
            </w:pPr>
          </w:p>
        </w:tc>
        <w:tc>
          <w:tcPr>
            <w:tcW w:w="485" w:type="dxa"/>
            <w:tcBorders>
              <w:top w:val="nil"/>
              <w:left w:val="nil"/>
              <w:bottom w:val="single" w:sz="8" w:space="0" w:color="auto"/>
              <w:right w:val="nil"/>
            </w:tcBorders>
            <w:vAlign w:val="center"/>
          </w:tcPr>
          <w:p w14:paraId="7683725C" w14:textId="77777777" w:rsidR="00221166" w:rsidRPr="00417C09" w:rsidRDefault="00221166" w:rsidP="001C6787">
            <w:pPr>
              <w:overflowPunct/>
              <w:autoSpaceDE/>
              <w:autoSpaceDN/>
              <w:adjustRightInd/>
              <w:jc w:val="center"/>
              <w:textAlignment w:val="auto"/>
              <w:rPr>
                <w:i/>
                <w:iCs/>
                <w:sz w:val="16"/>
                <w:szCs w:val="16"/>
                <w:lang w:val="pt-BR"/>
              </w:rPr>
            </w:pPr>
          </w:p>
        </w:tc>
        <w:tc>
          <w:tcPr>
            <w:tcW w:w="477" w:type="dxa"/>
            <w:tcBorders>
              <w:top w:val="nil"/>
              <w:left w:val="nil"/>
              <w:bottom w:val="single" w:sz="8" w:space="0" w:color="auto"/>
              <w:right w:val="nil"/>
            </w:tcBorders>
            <w:vAlign w:val="center"/>
          </w:tcPr>
          <w:p w14:paraId="2BC7258A" w14:textId="77777777" w:rsidR="00221166" w:rsidRPr="00417C09" w:rsidRDefault="00221166" w:rsidP="001C6787">
            <w:pPr>
              <w:overflowPunct/>
              <w:autoSpaceDE/>
              <w:autoSpaceDN/>
              <w:adjustRightInd/>
              <w:jc w:val="center"/>
              <w:textAlignment w:val="auto"/>
              <w:rPr>
                <w:i/>
                <w:iCs/>
                <w:sz w:val="16"/>
                <w:szCs w:val="16"/>
                <w:lang w:val="pt-BR"/>
              </w:rPr>
            </w:pPr>
          </w:p>
        </w:tc>
        <w:tc>
          <w:tcPr>
            <w:tcW w:w="480" w:type="dxa"/>
            <w:tcBorders>
              <w:top w:val="nil"/>
              <w:left w:val="nil"/>
              <w:bottom w:val="single" w:sz="8" w:space="0" w:color="auto"/>
              <w:right w:val="nil"/>
            </w:tcBorders>
            <w:vAlign w:val="center"/>
          </w:tcPr>
          <w:p w14:paraId="11F7EB30" w14:textId="77777777" w:rsidR="00221166" w:rsidRPr="00417C09" w:rsidRDefault="00221166" w:rsidP="001C6787">
            <w:pPr>
              <w:overflowPunct/>
              <w:autoSpaceDE/>
              <w:autoSpaceDN/>
              <w:adjustRightInd/>
              <w:jc w:val="center"/>
              <w:textAlignment w:val="auto"/>
              <w:rPr>
                <w:i/>
                <w:iCs/>
                <w:sz w:val="16"/>
                <w:szCs w:val="16"/>
                <w:lang w:val="pt-BR"/>
              </w:rPr>
            </w:pPr>
          </w:p>
        </w:tc>
        <w:tc>
          <w:tcPr>
            <w:tcW w:w="474" w:type="dxa"/>
            <w:tcBorders>
              <w:top w:val="nil"/>
              <w:left w:val="nil"/>
              <w:bottom w:val="single" w:sz="8" w:space="0" w:color="auto"/>
              <w:right w:val="nil"/>
            </w:tcBorders>
            <w:vAlign w:val="center"/>
          </w:tcPr>
          <w:p w14:paraId="6F0651EC" w14:textId="77777777" w:rsidR="00221166" w:rsidRPr="00417C09" w:rsidRDefault="00221166" w:rsidP="001C6787">
            <w:pPr>
              <w:overflowPunct/>
              <w:autoSpaceDE/>
              <w:autoSpaceDN/>
              <w:adjustRightInd/>
              <w:jc w:val="center"/>
              <w:textAlignment w:val="auto"/>
              <w:rPr>
                <w:i/>
                <w:iCs/>
                <w:sz w:val="16"/>
                <w:szCs w:val="16"/>
                <w:lang w:val="pt-BR"/>
              </w:rPr>
            </w:pPr>
          </w:p>
        </w:tc>
        <w:tc>
          <w:tcPr>
            <w:tcW w:w="464" w:type="dxa"/>
            <w:tcBorders>
              <w:top w:val="single" w:sz="4" w:space="0" w:color="auto"/>
              <w:left w:val="nil"/>
              <w:bottom w:val="single" w:sz="8" w:space="0" w:color="auto"/>
              <w:right w:val="nil"/>
            </w:tcBorders>
            <w:vAlign w:val="center"/>
          </w:tcPr>
          <w:p w14:paraId="6081C17E" w14:textId="77777777" w:rsidR="00221166" w:rsidRPr="00417C09" w:rsidRDefault="00221166" w:rsidP="001C6787">
            <w:pPr>
              <w:overflowPunct/>
              <w:autoSpaceDE/>
              <w:autoSpaceDN/>
              <w:adjustRightInd/>
              <w:jc w:val="center"/>
              <w:textAlignment w:val="auto"/>
              <w:rPr>
                <w:i/>
                <w:iCs/>
                <w:sz w:val="16"/>
                <w:szCs w:val="16"/>
                <w:lang w:val="pt-BR"/>
              </w:rPr>
            </w:pPr>
          </w:p>
        </w:tc>
        <w:tc>
          <w:tcPr>
            <w:tcW w:w="464" w:type="dxa"/>
            <w:tcBorders>
              <w:top w:val="nil"/>
              <w:left w:val="nil"/>
              <w:bottom w:val="single" w:sz="8" w:space="0" w:color="auto"/>
              <w:right w:val="nil"/>
            </w:tcBorders>
            <w:vAlign w:val="center"/>
          </w:tcPr>
          <w:p w14:paraId="6CE8FB3A" w14:textId="77777777" w:rsidR="00221166" w:rsidRPr="00417C09" w:rsidRDefault="00221166" w:rsidP="001C6787">
            <w:pPr>
              <w:overflowPunct/>
              <w:autoSpaceDE/>
              <w:autoSpaceDN/>
              <w:adjustRightInd/>
              <w:jc w:val="center"/>
              <w:textAlignment w:val="auto"/>
              <w:rPr>
                <w:i/>
                <w:iCs/>
                <w:sz w:val="16"/>
                <w:szCs w:val="16"/>
                <w:lang w:val="pt-BR"/>
              </w:rPr>
            </w:pPr>
          </w:p>
        </w:tc>
        <w:tc>
          <w:tcPr>
            <w:tcW w:w="222" w:type="dxa"/>
            <w:tcBorders>
              <w:top w:val="nil"/>
              <w:left w:val="nil"/>
              <w:bottom w:val="single" w:sz="8" w:space="0" w:color="auto"/>
              <w:right w:val="single" w:sz="8" w:space="0" w:color="auto"/>
            </w:tcBorders>
            <w:vAlign w:val="center"/>
          </w:tcPr>
          <w:p w14:paraId="40FAD4F5" w14:textId="77777777" w:rsidR="00221166" w:rsidRPr="00417C09" w:rsidRDefault="00221166" w:rsidP="001C6787">
            <w:pPr>
              <w:overflowPunct/>
              <w:autoSpaceDE/>
              <w:autoSpaceDN/>
              <w:adjustRightInd/>
              <w:jc w:val="center"/>
              <w:textAlignment w:val="auto"/>
              <w:rPr>
                <w:i/>
                <w:iCs/>
                <w:sz w:val="16"/>
                <w:szCs w:val="16"/>
                <w:lang w:val="pt-BR"/>
              </w:rPr>
            </w:pPr>
          </w:p>
        </w:tc>
      </w:tr>
    </w:tbl>
    <w:p w14:paraId="3913DC58" w14:textId="77777777" w:rsidR="00221166" w:rsidRDefault="00221166" w:rsidP="00221166">
      <w:pPr>
        <w:overflowPunct/>
        <w:autoSpaceDE/>
        <w:autoSpaceDN/>
        <w:adjustRightInd/>
        <w:jc w:val="both"/>
        <w:textAlignment w:val="auto"/>
        <w:rPr>
          <w:sz w:val="24"/>
          <w:lang w:val="pt-BR"/>
        </w:rPr>
      </w:pPr>
    </w:p>
    <w:p w14:paraId="49F8FE80" w14:textId="77777777" w:rsidR="00221166" w:rsidRDefault="00221166" w:rsidP="00221166">
      <w:pPr>
        <w:overflowPunct/>
        <w:autoSpaceDE/>
        <w:autoSpaceDN/>
        <w:adjustRightInd/>
        <w:jc w:val="both"/>
        <w:textAlignment w:val="auto"/>
        <w:rPr>
          <w:sz w:val="24"/>
          <w:lang w:val="pt-BR"/>
        </w:rPr>
      </w:pPr>
    </w:p>
    <w:p w14:paraId="704848DE" w14:textId="77777777" w:rsidR="00221166" w:rsidRDefault="00221166" w:rsidP="00221166">
      <w:pPr>
        <w:spacing w:line="360" w:lineRule="auto"/>
        <w:ind w:left="568" w:hanging="284"/>
        <w:jc w:val="both"/>
        <w:rPr>
          <w:sz w:val="24"/>
          <w:lang w:val="pt-BR"/>
        </w:rPr>
      </w:pPr>
      <w:r>
        <w:rPr>
          <w:sz w:val="24"/>
          <w:lang w:val="pt-BR"/>
        </w:rPr>
        <w:t>OBS.:</w:t>
      </w:r>
    </w:p>
    <w:p w14:paraId="1445183E" w14:textId="77777777" w:rsidR="00221166" w:rsidRDefault="00221166" w:rsidP="00221166">
      <w:pPr>
        <w:spacing w:line="360" w:lineRule="auto"/>
        <w:ind w:left="568" w:hanging="284"/>
        <w:jc w:val="both"/>
        <w:rPr>
          <w:sz w:val="24"/>
          <w:lang w:val="pt-BR"/>
        </w:rPr>
      </w:pPr>
      <w:r>
        <w:rPr>
          <w:sz w:val="24"/>
          <w:lang w:val="pt-BR"/>
        </w:rPr>
        <w:t xml:space="preserve">1. </w:t>
      </w:r>
      <w:r w:rsidRPr="00417C09">
        <w:rPr>
          <w:sz w:val="24"/>
          <w:lang w:val="pt-BR"/>
        </w:rPr>
        <w:t xml:space="preserve">As classes de tolerância das </w:t>
      </w:r>
      <w:r>
        <w:rPr>
          <w:sz w:val="24"/>
          <w:lang w:val="pt-BR"/>
        </w:rPr>
        <w:t>tabel</w:t>
      </w:r>
      <w:r w:rsidRPr="00417C09">
        <w:rPr>
          <w:sz w:val="24"/>
          <w:lang w:val="pt-BR"/>
        </w:rPr>
        <w:t xml:space="preserve">as </w:t>
      </w:r>
      <w:r>
        <w:rPr>
          <w:sz w:val="24"/>
          <w:lang w:val="pt-BR"/>
        </w:rPr>
        <w:t>2.5</w:t>
      </w:r>
      <w:r w:rsidRPr="00417C09">
        <w:rPr>
          <w:sz w:val="24"/>
          <w:lang w:val="pt-BR"/>
        </w:rPr>
        <w:t xml:space="preserve"> e </w:t>
      </w:r>
      <w:r>
        <w:rPr>
          <w:sz w:val="24"/>
          <w:lang w:val="pt-BR"/>
        </w:rPr>
        <w:t>2.6</w:t>
      </w:r>
      <w:r w:rsidRPr="00417C09">
        <w:rPr>
          <w:sz w:val="24"/>
          <w:lang w:val="pt-BR"/>
        </w:rPr>
        <w:t xml:space="preserve"> </w:t>
      </w:r>
      <w:r>
        <w:rPr>
          <w:sz w:val="24"/>
          <w:lang w:val="pt-BR"/>
        </w:rPr>
        <w:t>devem ser utilizadas</w:t>
      </w:r>
      <w:r w:rsidRPr="00417C09">
        <w:rPr>
          <w:sz w:val="24"/>
          <w:lang w:val="pt-BR"/>
        </w:rPr>
        <w:t xml:space="preserve"> apenas </w:t>
      </w:r>
      <w:r>
        <w:rPr>
          <w:sz w:val="24"/>
          <w:lang w:val="pt-BR"/>
        </w:rPr>
        <w:t>par</w:t>
      </w:r>
      <w:r w:rsidRPr="00417C09">
        <w:rPr>
          <w:sz w:val="24"/>
          <w:lang w:val="pt-BR"/>
        </w:rPr>
        <w:t xml:space="preserve">a </w:t>
      </w:r>
      <w:r>
        <w:rPr>
          <w:sz w:val="24"/>
          <w:lang w:val="pt-BR"/>
        </w:rPr>
        <w:t>ajustes</w:t>
      </w:r>
      <w:r w:rsidRPr="00417C09">
        <w:rPr>
          <w:sz w:val="24"/>
          <w:lang w:val="pt-BR"/>
        </w:rPr>
        <w:t xml:space="preserve"> gerais que não exi</w:t>
      </w:r>
      <w:r>
        <w:rPr>
          <w:sz w:val="24"/>
          <w:lang w:val="pt-BR"/>
        </w:rPr>
        <w:t>jam</w:t>
      </w:r>
      <w:r w:rsidRPr="00417C09">
        <w:rPr>
          <w:sz w:val="24"/>
          <w:lang w:val="pt-BR"/>
        </w:rPr>
        <w:t xml:space="preserve"> uma seleção mais</w:t>
      </w:r>
      <w:r>
        <w:rPr>
          <w:sz w:val="24"/>
          <w:lang w:val="pt-BR"/>
        </w:rPr>
        <w:t xml:space="preserve"> </w:t>
      </w:r>
      <w:r w:rsidRPr="00417C09">
        <w:rPr>
          <w:sz w:val="24"/>
          <w:lang w:val="pt-BR"/>
        </w:rPr>
        <w:t>específica de classes de tolerância. Rasgos de chaveta, por exemplo, exigem uma seleção mais específica.</w:t>
      </w:r>
    </w:p>
    <w:p w14:paraId="39BFBC5E" w14:textId="77777777" w:rsidR="00221166" w:rsidRDefault="00221166" w:rsidP="00221166">
      <w:pPr>
        <w:spacing w:line="360" w:lineRule="auto"/>
        <w:ind w:left="568" w:hanging="284"/>
        <w:jc w:val="both"/>
        <w:rPr>
          <w:sz w:val="24"/>
          <w:lang w:val="pt-BR"/>
        </w:rPr>
      </w:pPr>
    </w:p>
    <w:p w14:paraId="0BAA44AF" w14:textId="77777777" w:rsidR="00221166" w:rsidRDefault="00221166" w:rsidP="00221166">
      <w:pPr>
        <w:spacing w:line="360" w:lineRule="auto"/>
        <w:ind w:left="568" w:hanging="284"/>
        <w:jc w:val="both"/>
        <w:rPr>
          <w:sz w:val="24"/>
          <w:lang w:val="pt-BR"/>
        </w:rPr>
      </w:pPr>
      <w:r>
        <w:rPr>
          <w:sz w:val="24"/>
          <w:lang w:val="pt-BR"/>
        </w:rPr>
        <w:t>2. S</w:t>
      </w:r>
      <w:r w:rsidRPr="00C24682">
        <w:rPr>
          <w:sz w:val="24"/>
          <w:lang w:val="pt-BR"/>
        </w:rPr>
        <w:t xml:space="preserve">e necessário </w:t>
      </w:r>
      <w:r>
        <w:rPr>
          <w:sz w:val="24"/>
          <w:lang w:val="pt-BR"/>
        </w:rPr>
        <w:t>o</w:t>
      </w:r>
      <w:r w:rsidRPr="00C24682">
        <w:rPr>
          <w:sz w:val="24"/>
          <w:lang w:val="pt-BR"/>
        </w:rPr>
        <w:t xml:space="preserve">s desvios </w:t>
      </w:r>
      <w:r w:rsidRPr="001A6BA6">
        <w:rPr>
          <w:sz w:val="24"/>
          <w:lang w:val="pt-BR"/>
        </w:rPr>
        <w:t>JS</w:t>
      </w:r>
      <w:r w:rsidRPr="00C24682">
        <w:rPr>
          <w:sz w:val="24"/>
          <w:lang w:val="pt-BR"/>
        </w:rPr>
        <w:t xml:space="preserve"> e </w:t>
      </w:r>
      <w:r w:rsidRPr="001A6BA6">
        <w:rPr>
          <w:sz w:val="24"/>
          <w:lang w:val="pt-BR"/>
        </w:rPr>
        <w:t>j</w:t>
      </w:r>
      <w:r w:rsidRPr="00C24682">
        <w:rPr>
          <w:sz w:val="24"/>
          <w:lang w:val="pt-BR"/>
        </w:rPr>
        <w:t xml:space="preserve"> podem ser substituídos pelos desvios </w:t>
      </w:r>
      <w:r w:rsidRPr="001A6BA6">
        <w:rPr>
          <w:sz w:val="24"/>
          <w:lang w:val="pt-BR"/>
        </w:rPr>
        <w:t>J</w:t>
      </w:r>
      <w:r w:rsidRPr="00C24682">
        <w:rPr>
          <w:sz w:val="24"/>
          <w:lang w:val="pt-BR"/>
        </w:rPr>
        <w:t xml:space="preserve"> e </w:t>
      </w:r>
      <w:r w:rsidRPr="001A6BA6">
        <w:rPr>
          <w:sz w:val="24"/>
          <w:lang w:val="pt-BR"/>
        </w:rPr>
        <w:t>j</w:t>
      </w:r>
      <w:r w:rsidRPr="00C24682">
        <w:rPr>
          <w:sz w:val="24"/>
          <w:lang w:val="pt-BR"/>
        </w:rPr>
        <w:t xml:space="preserve"> correspondentes</w:t>
      </w:r>
      <w:r>
        <w:rPr>
          <w:sz w:val="24"/>
          <w:lang w:val="pt-BR"/>
        </w:rPr>
        <w:t xml:space="preserve"> se for necessária</w:t>
      </w:r>
      <w:r w:rsidRPr="00C24682">
        <w:rPr>
          <w:sz w:val="24"/>
          <w:lang w:val="pt-BR"/>
        </w:rPr>
        <w:t xml:space="preserve"> uma aplicação específica.</w:t>
      </w:r>
    </w:p>
    <w:p w14:paraId="1E199B95" w14:textId="77777777" w:rsidR="00221166" w:rsidRDefault="00221166" w:rsidP="00221166">
      <w:pPr>
        <w:overflowPunct/>
        <w:autoSpaceDE/>
        <w:autoSpaceDN/>
        <w:adjustRightInd/>
        <w:jc w:val="both"/>
        <w:textAlignment w:val="auto"/>
        <w:rPr>
          <w:sz w:val="24"/>
          <w:lang w:val="pt-BR"/>
        </w:rPr>
      </w:pPr>
    </w:p>
    <w:p w14:paraId="57726AD6" w14:textId="77777777" w:rsidR="00221166" w:rsidRDefault="00221166" w:rsidP="00221166">
      <w:pPr>
        <w:overflowPunct/>
        <w:autoSpaceDE/>
        <w:autoSpaceDN/>
        <w:adjustRightInd/>
        <w:jc w:val="both"/>
        <w:textAlignment w:val="auto"/>
        <w:rPr>
          <w:sz w:val="24"/>
          <w:lang w:val="pt-BR"/>
        </w:rPr>
      </w:pPr>
    </w:p>
    <w:p w14:paraId="5B796710" w14:textId="77777777" w:rsidR="00221166" w:rsidRDefault="00221166" w:rsidP="00221166">
      <w:pPr>
        <w:overflowPunct/>
        <w:autoSpaceDE/>
        <w:autoSpaceDN/>
        <w:adjustRightInd/>
        <w:jc w:val="both"/>
        <w:textAlignment w:val="auto"/>
        <w:rPr>
          <w:sz w:val="24"/>
          <w:lang w:val="pt-BR"/>
        </w:rPr>
      </w:pPr>
    </w:p>
    <w:p w14:paraId="5B73AA0D" w14:textId="77777777" w:rsidR="00221166" w:rsidRDefault="00221166" w:rsidP="00221166">
      <w:pPr>
        <w:overflowPunct/>
        <w:autoSpaceDE/>
        <w:autoSpaceDN/>
        <w:adjustRightInd/>
        <w:jc w:val="both"/>
        <w:textAlignment w:val="auto"/>
        <w:rPr>
          <w:sz w:val="24"/>
          <w:lang w:val="pt-BR"/>
        </w:rPr>
      </w:pPr>
    </w:p>
    <w:p w14:paraId="7F4F9B5F" w14:textId="77777777" w:rsidR="00221166" w:rsidRDefault="00221166" w:rsidP="00221166">
      <w:pPr>
        <w:overflowPunct/>
        <w:autoSpaceDE/>
        <w:autoSpaceDN/>
        <w:adjustRightInd/>
        <w:jc w:val="both"/>
        <w:textAlignment w:val="auto"/>
        <w:rPr>
          <w:sz w:val="24"/>
          <w:lang w:val="pt-BR"/>
        </w:rPr>
      </w:pPr>
    </w:p>
    <w:p w14:paraId="0AD0A16C" w14:textId="77777777" w:rsidR="00BE09B1" w:rsidRDefault="00BE09B1" w:rsidP="00221166">
      <w:pPr>
        <w:overflowPunct/>
        <w:autoSpaceDE/>
        <w:autoSpaceDN/>
        <w:adjustRightInd/>
        <w:jc w:val="both"/>
        <w:textAlignment w:val="auto"/>
        <w:rPr>
          <w:sz w:val="24"/>
          <w:lang w:val="pt-BR"/>
        </w:rPr>
      </w:pPr>
    </w:p>
    <w:p w14:paraId="6455FE56" w14:textId="77777777" w:rsidR="00BE09B1" w:rsidRDefault="00BE09B1" w:rsidP="00221166">
      <w:pPr>
        <w:overflowPunct/>
        <w:autoSpaceDE/>
        <w:autoSpaceDN/>
        <w:adjustRightInd/>
        <w:jc w:val="both"/>
        <w:textAlignment w:val="auto"/>
        <w:rPr>
          <w:sz w:val="24"/>
          <w:lang w:val="pt-BR"/>
        </w:rPr>
      </w:pPr>
    </w:p>
    <w:p w14:paraId="2C0885DF" w14:textId="77777777" w:rsidR="00221166" w:rsidRDefault="00221166" w:rsidP="00221166">
      <w:pPr>
        <w:overflowPunct/>
        <w:autoSpaceDE/>
        <w:autoSpaceDN/>
        <w:adjustRightInd/>
        <w:jc w:val="both"/>
        <w:textAlignment w:val="auto"/>
        <w:rPr>
          <w:sz w:val="24"/>
          <w:lang w:val="pt-BR"/>
        </w:rPr>
      </w:pPr>
    </w:p>
    <w:p w14:paraId="6EC7F6F4" w14:textId="77777777" w:rsidR="00221166" w:rsidRDefault="00221166" w:rsidP="00221166">
      <w:pPr>
        <w:pBdr>
          <w:top w:val="single" w:sz="4" w:space="1" w:color="auto"/>
        </w:pBdr>
        <w:overflowPunct/>
        <w:autoSpaceDE/>
        <w:autoSpaceDN/>
        <w:adjustRightInd/>
        <w:jc w:val="both"/>
        <w:textAlignment w:val="auto"/>
        <w:rPr>
          <w:sz w:val="24"/>
          <w:lang w:val="pt-BR"/>
        </w:rPr>
      </w:pPr>
      <w:r>
        <w:rPr>
          <w:sz w:val="24"/>
          <w:lang w:val="pt-BR"/>
        </w:rPr>
        <w:t>*</w:t>
      </w:r>
      <w:r w:rsidRPr="003079B8">
        <w:rPr>
          <w:i/>
          <w:iCs/>
          <w:lang w:val="pt-BR"/>
        </w:rPr>
        <w:t xml:space="preserve"> </w:t>
      </w:r>
      <w:r w:rsidRPr="00FA0AA6">
        <w:rPr>
          <w:i/>
          <w:iCs/>
          <w:lang w:val="pt-BR"/>
        </w:rPr>
        <w:t>Tolerâncias Preferenciais</w:t>
      </w:r>
      <w:r>
        <w:rPr>
          <w:i/>
          <w:iCs/>
          <w:lang w:val="pt-BR"/>
        </w:rPr>
        <w:t xml:space="preserve"> – ISSO 286-1</w:t>
      </w:r>
    </w:p>
    <w:p w14:paraId="0859E841" w14:textId="77777777" w:rsidR="00221166" w:rsidRPr="002B2B9E" w:rsidRDefault="00221166" w:rsidP="00221166">
      <w:pPr>
        <w:spacing w:line="360" w:lineRule="auto"/>
        <w:ind w:left="284"/>
        <w:jc w:val="both"/>
        <w:rPr>
          <w:sz w:val="24"/>
          <w:lang w:val="pt-BR"/>
        </w:rPr>
      </w:pPr>
      <w:r w:rsidRPr="002B2B9E">
        <w:rPr>
          <w:sz w:val="24"/>
          <w:lang w:val="pt-BR"/>
        </w:rPr>
        <w:lastRenderedPageBreak/>
        <w:t>EXEMPLO</w:t>
      </w:r>
      <w:r>
        <w:rPr>
          <w:sz w:val="24"/>
          <w:lang w:val="pt-BR"/>
        </w:rPr>
        <w:t xml:space="preserve"> 1</w:t>
      </w:r>
      <w:r w:rsidRPr="002B2B9E">
        <w:rPr>
          <w:sz w:val="24"/>
          <w:lang w:val="pt-BR"/>
        </w:rPr>
        <w:t>: Estudar os seguintes ajustes:</w:t>
      </w:r>
    </w:p>
    <w:p w14:paraId="7C2FB198" w14:textId="77777777" w:rsidR="00221166" w:rsidRPr="002B2B9E" w:rsidRDefault="00221166" w:rsidP="00221166">
      <w:pPr>
        <w:jc w:val="both"/>
        <w:rPr>
          <w:sz w:val="24"/>
          <w:lang w:val="pt-BR"/>
        </w:rPr>
      </w:pPr>
    </w:p>
    <w:p w14:paraId="4CBD05F6" w14:textId="77777777" w:rsidR="00221166" w:rsidRPr="002B2B9E" w:rsidRDefault="00221166" w:rsidP="00221166">
      <w:pPr>
        <w:spacing w:line="360" w:lineRule="auto"/>
        <w:ind w:left="284"/>
        <w:jc w:val="both"/>
        <w:rPr>
          <w:sz w:val="24"/>
          <w:lang w:val="pt-BR"/>
        </w:rPr>
      </w:pPr>
      <w:r w:rsidRPr="002B2B9E">
        <w:rPr>
          <w:sz w:val="24"/>
          <w:lang w:val="pt-BR"/>
        </w:rPr>
        <w:t>1) 55 F7/h6</w:t>
      </w:r>
    </w:p>
    <w:p w14:paraId="0A9A7E05" w14:textId="77777777" w:rsidR="00221166" w:rsidRPr="002B2B9E" w:rsidRDefault="00221166" w:rsidP="00221166">
      <w:pPr>
        <w:spacing w:line="360" w:lineRule="auto"/>
        <w:jc w:val="both"/>
        <w:rPr>
          <w:sz w:val="24"/>
          <w:lang w:val="pt-BR"/>
        </w:rPr>
      </w:pPr>
      <w:r w:rsidRPr="002B2B9E">
        <w:rPr>
          <w:sz w:val="24"/>
          <w:lang w:val="pt-BR"/>
        </w:rPr>
        <w:t xml:space="preserve">  </w:t>
      </w:r>
      <w:r w:rsidRPr="002B2B9E">
        <w:rPr>
          <w:sz w:val="24"/>
          <w:lang w:val="pt-BR"/>
        </w:rPr>
        <w:tab/>
        <w:t>EIXO: 55 h6</w:t>
      </w:r>
      <w:r w:rsidRPr="002B2B9E">
        <w:rPr>
          <w:sz w:val="24"/>
          <w:lang w:val="pt-BR"/>
        </w:rPr>
        <w:tab/>
      </w:r>
      <w:r w:rsidRPr="002B2B9E">
        <w:rPr>
          <w:sz w:val="24"/>
          <w:lang w:val="pt-BR"/>
        </w:rPr>
        <w:tab/>
      </w:r>
      <w:r w:rsidRPr="002B2B9E">
        <w:rPr>
          <w:sz w:val="24"/>
          <w:lang w:val="pt-BR"/>
        </w:rPr>
        <w:sym w:font="Symbol" w:char="F0B7"/>
      </w:r>
      <w:r w:rsidRPr="002B2B9E">
        <w:rPr>
          <w:sz w:val="24"/>
          <w:lang w:val="pt-BR"/>
        </w:rPr>
        <w:t xml:space="preserve">   qualidade de trabalho: IT 6 (preciso)</w:t>
      </w:r>
    </w:p>
    <w:p w14:paraId="63E13C83" w14:textId="77777777" w:rsidR="00221166" w:rsidRPr="002B2B9E" w:rsidRDefault="00221166" w:rsidP="00221166">
      <w:pPr>
        <w:numPr>
          <w:ilvl w:val="0"/>
          <w:numId w:val="31"/>
        </w:numPr>
        <w:spacing w:line="360" w:lineRule="auto"/>
        <w:ind w:left="3163" w:hanging="283"/>
        <w:jc w:val="both"/>
        <w:rPr>
          <w:sz w:val="24"/>
          <w:lang w:val="pt-BR"/>
        </w:rPr>
      </w:pPr>
      <w:r w:rsidRPr="002B2B9E">
        <w:rPr>
          <w:sz w:val="24"/>
          <w:lang w:val="pt-BR"/>
        </w:rPr>
        <w:t>dimensão nominal [</w:t>
      </w:r>
      <w:r w:rsidRPr="00E024A4">
        <w:rPr>
          <w:i/>
          <w:iCs/>
          <w:sz w:val="24"/>
          <w:lang w:val="pt-BR"/>
        </w:rPr>
        <w:t>mm</w:t>
      </w:r>
      <w:r w:rsidRPr="002B2B9E">
        <w:rPr>
          <w:sz w:val="24"/>
          <w:lang w:val="pt-BR"/>
        </w:rPr>
        <w:t xml:space="preserve">]: </w:t>
      </w:r>
      <w:r w:rsidRPr="002B2B9E">
        <w:rPr>
          <w:i/>
          <w:sz w:val="24"/>
          <w:lang w:val="pt-BR"/>
        </w:rPr>
        <w:t>D</w:t>
      </w:r>
      <w:r w:rsidRPr="002B2B9E">
        <w:rPr>
          <w:sz w:val="24"/>
          <w:lang w:val="pt-BR"/>
        </w:rPr>
        <w:t xml:space="preserve"> = 55</w:t>
      </w:r>
    </w:p>
    <w:p w14:paraId="52DB5E5B" w14:textId="77777777" w:rsidR="00221166" w:rsidRPr="002B2B9E" w:rsidRDefault="00221166" w:rsidP="00221166">
      <w:pPr>
        <w:numPr>
          <w:ilvl w:val="0"/>
          <w:numId w:val="31"/>
        </w:numPr>
        <w:spacing w:line="360" w:lineRule="auto"/>
        <w:ind w:left="3163" w:hanging="283"/>
        <w:jc w:val="both"/>
        <w:rPr>
          <w:sz w:val="24"/>
          <w:lang w:val="pt-BR"/>
        </w:rPr>
      </w:pPr>
      <w:r w:rsidRPr="002B2B9E">
        <w:rPr>
          <w:sz w:val="24"/>
          <w:lang w:val="pt-BR"/>
        </w:rPr>
        <w:t>posição no campo de tolerância: h (S.E.B.)</w:t>
      </w:r>
    </w:p>
    <w:p w14:paraId="44BFB10F" w14:textId="77777777" w:rsidR="00221166" w:rsidRPr="002B2B9E" w:rsidRDefault="00221166" w:rsidP="00221166">
      <w:pPr>
        <w:numPr>
          <w:ilvl w:val="0"/>
          <w:numId w:val="31"/>
        </w:numPr>
        <w:spacing w:line="360" w:lineRule="auto"/>
        <w:ind w:left="3163" w:hanging="283"/>
        <w:jc w:val="both"/>
        <w:rPr>
          <w:sz w:val="24"/>
          <w:lang w:val="pt-BR"/>
        </w:rPr>
      </w:pPr>
      <w:r w:rsidRPr="002B2B9E">
        <w:rPr>
          <w:sz w:val="24"/>
          <w:lang w:val="pt-BR"/>
        </w:rPr>
        <w:t>afastamento superior [</w:t>
      </w:r>
      <w:r w:rsidRPr="00E024A4">
        <w:rPr>
          <w:i/>
          <w:iCs/>
          <w:sz w:val="24"/>
          <w:lang w:val="pt-BR"/>
        </w:rPr>
        <w:sym w:font="Symbol" w:char="F06D"/>
      </w:r>
      <w:r w:rsidRPr="00E024A4">
        <w:rPr>
          <w:i/>
          <w:iCs/>
          <w:sz w:val="24"/>
          <w:lang w:val="pt-BR"/>
        </w:rPr>
        <w:t>m</w:t>
      </w:r>
      <w:r w:rsidRPr="002B2B9E">
        <w:rPr>
          <w:sz w:val="24"/>
          <w:lang w:val="pt-BR"/>
        </w:rPr>
        <w:t xml:space="preserve">]: </w:t>
      </w:r>
      <w:r w:rsidRPr="002B2B9E">
        <w:rPr>
          <w:i/>
          <w:sz w:val="24"/>
          <w:lang w:val="pt-BR"/>
        </w:rPr>
        <w:t>a</w:t>
      </w:r>
      <w:r w:rsidRPr="002B2B9E">
        <w:rPr>
          <w:i/>
          <w:sz w:val="24"/>
          <w:vertAlign w:val="subscript"/>
          <w:lang w:val="pt-BR"/>
        </w:rPr>
        <w:t>s</w:t>
      </w:r>
      <w:r w:rsidRPr="002B2B9E">
        <w:rPr>
          <w:sz w:val="24"/>
          <w:lang w:val="pt-BR"/>
        </w:rPr>
        <w:t xml:space="preserve"> = 0</w:t>
      </w:r>
    </w:p>
    <w:p w14:paraId="08F86ACA" w14:textId="77777777" w:rsidR="00221166" w:rsidRPr="002B2B9E" w:rsidRDefault="00221166" w:rsidP="00221166">
      <w:pPr>
        <w:numPr>
          <w:ilvl w:val="0"/>
          <w:numId w:val="31"/>
        </w:numPr>
        <w:spacing w:line="360" w:lineRule="auto"/>
        <w:ind w:left="3163" w:hanging="283"/>
        <w:jc w:val="both"/>
        <w:rPr>
          <w:sz w:val="24"/>
          <w:lang w:val="pt-BR"/>
        </w:rPr>
      </w:pPr>
      <w:r w:rsidRPr="002B2B9E">
        <w:rPr>
          <w:sz w:val="24"/>
          <w:lang w:val="pt-BR"/>
        </w:rPr>
        <w:t>afastamento inferior [</w:t>
      </w:r>
      <w:r w:rsidRPr="00E024A4">
        <w:rPr>
          <w:i/>
          <w:iCs/>
          <w:sz w:val="24"/>
          <w:lang w:val="pt-BR"/>
        </w:rPr>
        <w:sym w:font="Symbol" w:char="F06D"/>
      </w:r>
      <w:r w:rsidRPr="00E024A4">
        <w:rPr>
          <w:i/>
          <w:iCs/>
          <w:sz w:val="24"/>
          <w:lang w:val="pt-BR"/>
        </w:rPr>
        <w:t>m</w:t>
      </w:r>
      <w:r w:rsidRPr="002B2B9E">
        <w:rPr>
          <w:sz w:val="24"/>
          <w:lang w:val="pt-BR"/>
        </w:rPr>
        <w:t xml:space="preserve">]: </w:t>
      </w:r>
      <w:r w:rsidRPr="002B2B9E">
        <w:rPr>
          <w:i/>
          <w:sz w:val="24"/>
          <w:lang w:val="pt-BR"/>
        </w:rPr>
        <w:t>a</w:t>
      </w:r>
      <w:r w:rsidRPr="002B2B9E">
        <w:rPr>
          <w:i/>
          <w:sz w:val="24"/>
          <w:vertAlign w:val="subscript"/>
          <w:lang w:val="pt-BR"/>
        </w:rPr>
        <w:t>i</w:t>
      </w:r>
      <w:r w:rsidRPr="002B2B9E">
        <w:rPr>
          <w:sz w:val="24"/>
          <w:lang w:val="pt-BR"/>
        </w:rPr>
        <w:t xml:space="preserve"> = -19</w:t>
      </w:r>
    </w:p>
    <w:p w14:paraId="3D256ECC" w14:textId="77777777" w:rsidR="00221166" w:rsidRPr="002B2B9E" w:rsidRDefault="00221166" w:rsidP="00221166">
      <w:pPr>
        <w:numPr>
          <w:ilvl w:val="0"/>
          <w:numId w:val="31"/>
        </w:numPr>
        <w:spacing w:line="360" w:lineRule="auto"/>
        <w:ind w:left="3163" w:hanging="283"/>
        <w:jc w:val="both"/>
        <w:rPr>
          <w:sz w:val="24"/>
          <w:lang w:val="pt-BR"/>
        </w:rPr>
      </w:pPr>
      <w:r w:rsidRPr="002B2B9E">
        <w:rPr>
          <w:sz w:val="24"/>
          <w:lang w:val="pt-BR"/>
        </w:rPr>
        <w:t>dimensão máxima [</w:t>
      </w:r>
      <w:r w:rsidRPr="00E024A4">
        <w:rPr>
          <w:i/>
          <w:iCs/>
          <w:sz w:val="24"/>
          <w:lang w:val="pt-BR"/>
        </w:rPr>
        <w:t>mm</w:t>
      </w:r>
      <w:r w:rsidRPr="002B2B9E">
        <w:rPr>
          <w:sz w:val="24"/>
          <w:lang w:val="pt-BR"/>
        </w:rPr>
        <w:t xml:space="preserve">]: </w:t>
      </w:r>
      <w:r w:rsidRPr="002B2B9E">
        <w:rPr>
          <w:i/>
          <w:sz w:val="24"/>
          <w:lang w:val="pt-BR"/>
        </w:rPr>
        <w:t>D</w:t>
      </w:r>
      <w:r w:rsidRPr="002B2B9E">
        <w:rPr>
          <w:sz w:val="24"/>
          <w:vertAlign w:val="subscript"/>
          <w:lang w:val="pt-BR"/>
        </w:rPr>
        <w:t>máx</w:t>
      </w:r>
      <w:r w:rsidRPr="002B2B9E">
        <w:rPr>
          <w:sz w:val="24"/>
          <w:lang w:val="pt-BR"/>
        </w:rPr>
        <w:t xml:space="preserve"> = </w:t>
      </w:r>
      <w:r w:rsidRPr="002B2B9E">
        <w:rPr>
          <w:i/>
          <w:sz w:val="24"/>
          <w:lang w:val="pt-BR"/>
        </w:rPr>
        <w:t>D</w:t>
      </w:r>
      <w:r w:rsidRPr="002B2B9E">
        <w:rPr>
          <w:sz w:val="24"/>
          <w:lang w:val="pt-BR"/>
        </w:rPr>
        <w:t xml:space="preserve"> + </w:t>
      </w:r>
      <w:r w:rsidRPr="002B2B9E">
        <w:rPr>
          <w:i/>
          <w:sz w:val="24"/>
          <w:lang w:val="pt-BR"/>
        </w:rPr>
        <w:t>a</w:t>
      </w:r>
      <w:r w:rsidRPr="002B2B9E">
        <w:rPr>
          <w:i/>
          <w:sz w:val="24"/>
          <w:vertAlign w:val="subscript"/>
          <w:lang w:val="pt-BR"/>
        </w:rPr>
        <w:t>s</w:t>
      </w:r>
      <w:r w:rsidRPr="002B2B9E">
        <w:rPr>
          <w:sz w:val="24"/>
          <w:lang w:val="pt-BR"/>
        </w:rPr>
        <w:t xml:space="preserve"> = 55 + 0 = 55</w:t>
      </w:r>
    </w:p>
    <w:p w14:paraId="6018506A" w14:textId="77777777" w:rsidR="00221166" w:rsidRPr="002B2B9E" w:rsidRDefault="00221166" w:rsidP="00221166">
      <w:pPr>
        <w:numPr>
          <w:ilvl w:val="0"/>
          <w:numId w:val="31"/>
        </w:numPr>
        <w:spacing w:line="360" w:lineRule="auto"/>
        <w:ind w:left="3163" w:hanging="283"/>
        <w:jc w:val="both"/>
        <w:rPr>
          <w:sz w:val="24"/>
          <w:lang w:val="pt-BR"/>
        </w:rPr>
      </w:pPr>
      <w:r w:rsidRPr="002B2B9E">
        <w:rPr>
          <w:sz w:val="24"/>
          <w:lang w:val="pt-BR"/>
        </w:rPr>
        <w:t>dimensão mínima [</w:t>
      </w:r>
      <w:r w:rsidRPr="00E024A4">
        <w:rPr>
          <w:i/>
          <w:iCs/>
          <w:sz w:val="24"/>
          <w:lang w:val="pt-BR"/>
        </w:rPr>
        <w:t>mm</w:t>
      </w:r>
      <w:r w:rsidRPr="002B2B9E">
        <w:rPr>
          <w:sz w:val="24"/>
          <w:lang w:val="pt-BR"/>
        </w:rPr>
        <w:t xml:space="preserve">]: </w:t>
      </w:r>
      <w:r w:rsidRPr="002B2B9E">
        <w:rPr>
          <w:i/>
          <w:sz w:val="24"/>
          <w:lang w:val="pt-BR"/>
        </w:rPr>
        <w:t>D</w:t>
      </w:r>
      <w:r w:rsidRPr="002B2B9E">
        <w:rPr>
          <w:sz w:val="24"/>
          <w:vertAlign w:val="subscript"/>
          <w:lang w:val="pt-BR"/>
        </w:rPr>
        <w:t>mín</w:t>
      </w:r>
      <w:r w:rsidRPr="002B2B9E">
        <w:rPr>
          <w:sz w:val="24"/>
          <w:lang w:val="pt-BR"/>
        </w:rPr>
        <w:t xml:space="preserve"> = </w:t>
      </w:r>
      <w:r w:rsidRPr="002B2B9E">
        <w:rPr>
          <w:i/>
          <w:sz w:val="24"/>
          <w:lang w:val="pt-BR"/>
        </w:rPr>
        <w:t>D</w:t>
      </w:r>
      <w:r w:rsidRPr="002B2B9E">
        <w:rPr>
          <w:sz w:val="24"/>
          <w:lang w:val="pt-BR"/>
        </w:rPr>
        <w:t xml:space="preserve"> + </w:t>
      </w:r>
      <w:r w:rsidRPr="002B2B9E">
        <w:rPr>
          <w:i/>
          <w:sz w:val="24"/>
          <w:lang w:val="pt-BR"/>
        </w:rPr>
        <w:t>a</w:t>
      </w:r>
      <w:r w:rsidRPr="002B2B9E">
        <w:rPr>
          <w:i/>
          <w:sz w:val="24"/>
          <w:vertAlign w:val="subscript"/>
          <w:lang w:val="pt-BR"/>
        </w:rPr>
        <w:t>i</w:t>
      </w:r>
      <w:r w:rsidRPr="002B2B9E">
        <w:rPr>
          <w:sz w:val="24"/>
          <w:lang w:val="pt-BR"/>
        </w:rPr>
        <w:t xml:space="preserve"> = 55 + (-0,019) = 54,981</w:t>
      </w:r>
    </w:p>
    <w:p w14:paraId="1FD1D737" w14:textId="77777777" w:rsidR="00221166" w:rsidRPr="002B2B9E" w:rsidRDefault="00221166" w:rsidP="00221166">
      <w:pPr>
        <w:numPr>
          <w:ilvl w:val="0"/>
          <w:numId w:val="31"/>
        </w:numPr>
        <w:spacing w:line="360" w:lineRule="auto"/>
        <w:ind w:left="3163" w:hanging="283"/>
        <w:jc w:val="both"/>
        <w:rPr>
          <w:sz w:val="24"/>
          <w:lang w:val="pt-BR"/>
        </w:rPr>
      </w:pPr>
      <w:r w:rsidRPr="002B2B9E">
        <w:rPr>
          <w:sz w:val="24"/>
          <w:lang w:val="pt-BR"/>
        </w:rPr>
        <w:t>tolerância de fabricação [</w:t>
      </w:r>
      <w:r w:rsidRPr="00E024A4">
        <w:rPr>
          <w:i/>
          <w:iCs/>
          <w:sz w:val="24"/>
          <w:lang w:val="pt-BR"/>
        </w:rPr>
        <w:sym w:font="Symbol" w:char="F06D"/>
      </w:r>
      <w:r w:rsidRPr="00E024A4">
        <w:rPr>
          <w:i/>
          <w:iCs/>
          <w:sz w:val="24"/>
          <w:lang w:val="pt-BR"/>
        </w:rPr>
        <w:t>m</w:t>
      </w:r>
      <w:r w:rsidRPr="002B2B9E">
        <w:rPr>
          <w:sz w:val="24"/>
          <w:lang w:val="pt-BR"/>
        </w:rPr>
        <w:t xml:space="preserve">]: </w:t>
      </w:r>
      <w:r w:rsidRPr="002B2B9E">
        <w:rPr>
          <w:i/>
          <w:sz w:val="24"/>
          <w:lang w:val="pt-BR"/>
        </w:rPr>
        <w:t>t</w:t>
      </w:r>
      <w:r w:rsidRPr="002B2B9E">
        <w:rPr>
          <w:i/>
          <w:sz w:val="24"/>
          <w:vertAlign w:val="subscript"/>
          <w:lang w:val="pt-BR"/>
        </w:rPr>
        <w:t>e</w:t>
      </w:r>
      <w:r w:rsidRPr="002B2B9E">
        <w:rPr>
          <w:sz w:val="24"/>
          <w:lang w:val="pt-BR"/>
        </w:rPr>
        <w:t xml:space="preserve"> = </w:t>
      </w:r>
      <w:r w:rsidRPr="002B2B9E">
        <w:rPr>
          <w:i/>
          <w:sz w:val="24"/>
          <w:lang w:val="pt-BR"/>
        </w:rPr>
        <w:t>a</w:t>
      </w:r>
      <w:r w:rsidRPr="002B2B9E">
        <w:rPr>
          <w:i/>
          <w:sz w:val="24"/>
          <w:vertAlign w:val="subscript"/>
          <w:lang w:val="pt-BR"/>
        </w:rPr>
        <w:t>s</w:t>
      </w:r>
      <w:r w:rsidRPr="002B2B9E">
        <w:rPr>
          <w:sz w:val="24"/>
          <w:lang w:val="pt-BR"/>
        </w:rPr>
        <w:t xml:space="preserve"> - </w:t>
      </w:r>
      <w:r w:rsidRPr="002B2B9E">
        <w:rPr>
          <w:i/>
          <w:sz w:val="24"/>
          <w:lang w:val="pt-BR"/>
        </w:rPr>
        <w:t>a</w:t>
      </w:r>
      <w:r w:rsidRPr="002B2B9E">
        <w:rPr>
          <w:i/>
          <w:sz w:val="24"/>
          <w:vertAlign w:val="subscript"/>
          <w:lang w:val="pt-BR"/>
        </w:rPr>
        <w:t>i</w:t>
      </w:r>
      <w:r w:rsidRPr="002B2B9E">
        <w:rPr>
          <w:sz w:val="24"/>
          <w:lang w:val="pt-BR"/>
        </w:rPr>
        <w:t xml:space="preserve"> = 0 - (-19) = 19</w:t>
      </w:r>
    </w:p>
    <w:p w14:paraId="503A1140" w14:textId="77777777" w:rsidR="00221166" w:rsidRPr="002B2B9E" w:rsidRDefault="00221166" w:rsidP="00221166">
      <w:pPr>
        <w:spacing w:line="360" w:lineRule="auto"/>
        <w:jc w:val="both"/>
        <w:rPr>
          <w:sz w:val="24"/>
          <w:lang w:val="pt-BR"/>
        </w:rPr>
      </w:pPr>
      <w:r w:rsidRPr="002B2B9E">
        <w:rPr>
          <w:sz w:val="24"/>
          <w:lang w:val="pt-BR"/>
        </w:rPr>
        <w:tab/>
      </w:r>
      <w:r w:rsidRPr="002B2B9E">
        <w:rPr>
          <w:sz w:val="24"/>
          <w:lang w:val="pt-BR"/>
        </w:rPr>
        <w:tab/>
      </w:r>
      <w:r w:rsidRPr="002B2B9E">
        <w:rPr>
          <w:sz w:val="24"/>
          <w:lang w:val="pt-BR"/>
        </w:rPr>
        <w:tab/>
      </w:r>
      <w:r w:rsidRPr="002B2B9E">
        <w:rPr>
          <w:sz w:val="24"/>
          <w:lang w:val="pt-BR"/>
        </w:rPr>
        <w:tab/>
        <w:t xml:space="preserve">indicação:  </w:t>
      </w:r>
      <w:r w:rsidRPr="002B2B9E">
        <w:rPr>
          <w:position w:val="-12"/>
          <w:lang w:val="pt-BR"/>
        </w:rPr>
        <w:object w:dxaOrig="520" w:dyaOrig="380" w14:anchorId="318E0D25">
          <v:shape id="_x0000_i1033" type="#_x0000_t75" style="width:30pt;height:21pt" o:ole="">
            <v:imagedata r:id="rId53" o:title=""/>
          </v:shape>
          <o:OLEObject Type="Embed" ProgID="Equation.3" ShapeID="_x0000_i1033" DrawAspect="Content" ObjectID="_1834910359" r:id="rId54"/>
        </w:object>
      </w:r>
    </w:p>
    <w:p w14:paraId="5EB4ADE6" w14:textId="77777777" w:rsidR="00221166" w:rsidRPr="002B2B9E" w:rsidRDefault="00221166" w:rsidP="00221166">
      <w:pPr>
        <w:spacing w:line="360" w:lineRule="auto"/>
        <w:ind w:left="720"/>
        <w:jc w:val="both"/>
        <w:rPr>
          <w:sz w:val="24"/>
          <w:lang w:val="pt-BR"/>
        </w:rPr>
      </w:pPr>
      <w:r w:rsidRPr="002B2B9E">
        <w:rPr>
          <w:sz w:val="24"/>
          <w:lang w:val="pt-BR"/>
        </w:rPr>
        <w:t xml:space="preserve">  FURO: 55 F7</w:t>
      </w:r>
      <w:r w:rsidRPr="002B2B9E">
        <w:rPr>
          <w:sz w:val="24"/>
          <w:lang w:val="pt-BR"/>
        </w:rPr>
        <w:tab/>
      </w:r>
      <w:r w:rsidRPr="002B2B9E">
        <w:rPr>
          <w:sz w:val="24"/>
          <w:lang w:val="pt-BR"/>
        </w:rPr>
        <w:sym w:font="Symbol" w:char="F0B7"/>
      </w:r>
      <w:r w:rsidRPr="002B2B9E">
        <w:rPr>
          <w:sz w:val="24"/>
          <w:lang w:val="pt-BR"/>
        </w:rPr>
        <w:t xml:space="preserve">   qualidade de trabalho: IT 7 (preciso)</w:t>
      </w:r>
    </w:p>
    <w:p w14:paraId="54802EBD" w14:textId="77777777" w:rsidR="00221166" w:rsidRPr="002B2B9E" w:rsidRDefault="00221166" w:rsidP="00221166">
      <w:pPr>
        <w:numPr>
          <w:ilvl w:val="0"/>
          <w:numId w:val="31"/>
        </w:numPr>
        <w:spacing w:line="360" w:lineRule="auto"/>
        <w:ind w:left="3163" w:hanging="283"/>
        <w:jc w:val="both"/>
        <w:rPr>
          <w:sz w:val="24"/>
          <w:lang w:val="pt-BR"/>
        </w:rPr>
      </w:pPr>
      <w:r w:rsidRPr="002B2B9E">
        <w:rPr>
          <w:sz w:val="24"/>
          <w:lang w:val="pt-BR"/>
        </w:rPr>
        <w:t>dimensão nominal [</w:t>
      </w:r>
      <w:r w:rsidRPr="00E024A4">
        <w:rPr>
          <w:i/>
          <w:iCs/>
          <w:sz w:val="24"/>
          <w:lang w:val="pt-BR"/>
        </w:rPr>
        <w:t>mm</w:t>
      </w:r>
      <w:r w:rsidRPr="002B2B9E">
        <w:rPr>
          <w:sz w:val="24"/>
          <w:lang w:val="pt-BR"/>
        </w:rPr>
        <w:t xml:space="preserve">]: </w:t>
      </w:r>
      <w:r w:rsidRPr="002B2B9E">
        <w:rPr>
          <w:i/>
          <w:sz w:val="24"/>
          <w:lang w:val="pt-BR"/>
        </w:rPr>
        <w:t>D</w:t>
      </w:r>
      <w:r w:rsidRPr="002B2B9E">
        <w:rPr>
          <w:sz w:val="24"/>
          <w:lang w:val="pt-BR"/>
        </w:rPr>
        <w:t xml:space="preserve"> = 55</w:t>
      </w:r>
    </w:p>
    <w:p w14:paraId="548DEEDD" w14:textId="77777777" w:rsidR="00221166" w:rsidRPr="002B2B9E" w:rsidRDefault="00221166" w:rsidP="00221166">
      <w:pPr>
        <w:numPr>
          <w:ilvl w:val="0"/>
          <w:numId w:val="31"/>
        </w:numPr>
        <w:spacing w:line="360" w:lineRule="auto"/>
        <w:ind w:left="3163" w:hanging="283"/>
        <w:jc w:val="both"/>
        <w:rPr>
          <w:sz w:val="24"/>
          <w:lang w:val="pt-BR"/>
        </w:rPr>
      </w:pPr>
      <w:r w:rsidRPr="002B2B9E">
        <w:rPr>
          <w:sz w:val="24"/>
          <w:lang w:val="pt-BR"/>
        </w:rPr>
        <w:t>posição no campo de tolerância: F</w:t>
      </w:r>
    </w:p>
    <w:p w14:paraId="641164D5" w14:textId="77777777" w:rsidR="00221166" w:rsidRPr="002B2B9E" w:rsidRDefault="00221166" w:rsidP="00221166">
      <w:pPr>
        <w:numPr>
          <w:ilvl w:val="0"/>
          <w:numId w:val="31"/>
        </w:numPr>
        <w:spacing w:line="360" w:lineRule="auto"/>
        <w:ind w:left="3163" w:hanging="283"/>
        <w:jc w:val="both"/>
        <w:rPr>
          <w:sz w:val="24"/>
          <w:lang w:val="pt-BR"/>
        </w:rPr>
      </w:pPr>
      <w:r w:rsidRPr="002B2B9E">
        <w:rPr>
          <w:sz w:val="24"/>
          <w:lang w:val="pt-BR"/>
        </w:rPr>
        <w:t>afastamento superior [</w:t>
      </w:r>
      <w:r w:rsidRPr="00E024A4">
        <w:rPr>
          <w:i/>
          <w:iCs/>
          <w:sz w:val="24"/>
          <w:lang w:val="pt-BR"/>
        </w:rPr>
        <w:sym w:font="Symbol" w:char="F06D"/>
      </w:r>
      <w:r w:rsidRPr="00E024A4">
        <w:rPr>
          <w:i/>
          <w:iCs/>
          <w:sz w:val="24"/>
          <w:lang w:val="pt-BR"/>
        </w:rPr>
        <w:t>m</w:t>
      </w:r>
      <w:r w:rsidRPr="002B2B9E">
        <w:rPr>
          <w:sz w:val="24"/>
          <w:lang w:val="pt-BR"/>
        </w:rPr>
        <w:t xml:space="preserve">]: </w:t>
      </w:r>
      <w:r w:rsidRPr="002B2B9E">
        <w:rPr>
          <w:i/>
          <w:sz w:val="24"/>
          <w:lang w:val="pt-BR"/>
        </w:rPr>
        <w:t>A</w:t>
      </w:r>
      <w:r w:rsidRPr="002B2B9E">
        <w:rPr>
          <w:i/>
          <w:sz w:val="24"/>
          <w:vertAlign w:val="subscript"/>
          <w:lang w:val="pt-BR"/>
        </w:rPr>
        <w:t>s</w:t>
      </w:r>
      <w:r w:rsidRPr="002B2B9E">
        <w:rPr>
          <w:sz w:val="24"/>
          <w:vertAlign w:val="subscript"/>
          <w:lang w:val="pt-BR"/>
        </w:rPr>
        <w:t xml:space="preserve"> </w:t>
      </w:r>
      <w:r w:rsidRPr="002B2B9E">
        <w:rPr>
          <w:sz w:val="24"/>
          <w:lang w:val="pt-BR"/>
        </w:rPr>
        <w:t>= 60</w:t>
      </w:r>
    </w:p>
    <w:p w14:paraId="0A562356" w14:textId="77777777" w:rsidR="00221166" w:rsidRPr="002B2B9E" w:rsidRDefault="00221166" w:rsidP="00221166">
      <w:pPr>
        <w:numPr>
          <w:ilvl w:val="0"/>
          <w:numId w:val="31"/>
        </w:numPr>
        <w:spacing w:line="360" w:lineRule="auto"/>
        <w:ind w:left="3163" w:hanging="283"/>
        <w:jc w:val="both"/>
        <w:rPr>
          <w:sz w:val="24"/>
          <w:lang w:val="pt-BR"/>
        </w:rPr>
      </w:pPr>
      <w:r w:rsidRPr="002B2B9E">
        <w:rPr>
          <w:sz w:val="24"/>
          <w:lang w:val="pt-BR"/>
        </w:rPr>
        <w:t>afastamento inferior [</w:t>
      </w:r>
      <w:r w:rsidRPr="00E024A4">
        <w:rPr>
          <w:i/>
          <w:iCs/>
          <w:sz w:val="24"/>
          <w:lang w:val="pt-BR"/>
        </w:rPr>
        <w:sym w:font="Symbol" w:char="F06D"/>
      </w:r>
      <w:r w:rsidRPr="00E024A4">
        <w:rPr>
          <w:i/>
          <w:iCs/>
          <w:sz w:val="24"/>
          <w:lang w:val="pt-BR"/>
        </w:rPr>
        <w:t>m</w:t>
      </w:r>
      <w:r w:rsidRPr="002B2B9E">
        <w:rPr>
          <w:sz w:val="24"/>
          <w:lang w:val="pt-BR"/>
        </w:rPr>
        <w:t xml:space="preserve">]: </w:t>
      </w:r>
      <w:r w:rsidRPr="002B2B9E">
        <w:rPr>
          <w:i/>
          <w:sz w:val="24"/>
          <w:lang w:val="pt-BR"/>
        </w:rPr>
        <w:t>A</w:t>
      </w:r>
      <w:r w:rsidRPr="002B2B9E">
        <w:rPr>
          <w:i/>
          <w:sz w:val="24"/>
          <w:vertAlign w:val="subscript"/>
          <w:lang w:val="pt-BR"/>
        </w:rPr>
        <w:t>i</w:t>
      </w:r>
      <w:r w:rsidRPr="002B2B9E">
        <w:rPr>
          <w:sz w:val="24"/>
          <w:lang w:val="pt-BR"/>
        </w:rPr>
        <w:t xml:space="preserve"> = 30</w:t>
      </w:r>
    </w:p>
    <w:p w14:paraId="2596598F" w14:textId="77777777" w:rsidR="00221166" w:rsidRPr="002B2B9E" w:rsidRDefault="00221166" w:rsidP="00221166">
      <w:pPr>
        <w:numPr>
          <w:ilvl w:val="0"/>
          <w:numId w:val="31"/>
        </w:numPr>
        <w:spacing w:line="360" w:lineRule="auto"/>
        <w:ind w:left="3163" w:hanging="283"/>
        <w:jc w:val="both"/>
        <w:rPr>
          <w:sz w:val="24"/>
          <w:lang w:val="pt-BR"/>
        </w:rPr>
      </w:pPr>
      <w:r w:rsidRPr="002B2B9E">
        <w:rPr>
          <w:sz w:val="24"/>
          <w:lang w:val="pt-BR"/>
        </w:rPr>
        <w:t>dimensão máxima [</w:t>
      </w:r>
      <w:r w:rsidRPr="00E024A4">
        <w:rPr>
          <w:i/>
          <w:iCs/>
          <w:sz w:val="24"/>
          <w:lang w:val="pt-BR"/>
        </w:rPr>
        <w:t>mm</w:t>
      </w:r>
      <w:r w:rsidRPr="002B2B9E">
        <w:rPr>
          <w:sz w:val="24"/>
          <w:lang w:val="pt-BR"/>
        </w:rPr>
        <w:t xml:space="preserve">]: </w:t>
      </w:r>
      <w:r w:rsidRPr="002B2B9E">
        <w:rPr>
          <w:i/>
          <w:sz w:val="24"/>
          <w:lang w:val="pt-BR"/>
        </w:rPr>
        <w:t>D</w:t>
      </w:r>
      <w:r w:rsidRPr="002B2B9E">
        <w:rPr>
          <w:sz w:val="24"/>
          <w:vertAlign w:val="subscript"/>
          <w:lang w:val="pt-BR"/>
        </w:rPr>
        <w:t>máx</w:t>
      </w:r>
      <w:r w:rsidRPr="002B2B9E">
        <w:rPr>
          <w:sz w:val="24"/>
          <w:lang w:val="pt-BR"/>
        </w:rPr>
        <w:t xml:space="preserve"> = </w:t>
      </w:r>
      <w:r w:rsidRPr="002B2B9E">
        <w:rPr>
          <w:i/>
          <w:sz w:val="24"/>
          <w:lang w:val="pt-BR"/>
        </w:rPr>
        <w:t>D + A</w:t>
      </w:r>
      <w:r w:rsidRPr="002B2B9E">
        <w:rPr>
          <w:i/>
          <w:sz w:val="24"/>
          <w:vertAlign w:val="subscript"/>
          <w:lang w:val="pt-BR"/>
        </w:rPr>
        <w:t>s</w:t>
      </w:r>
      <w:r w:rsidRPr="002B2B9E">
        <w:rPr>
          <w:sz w:val="24"/>
          <w:lang w:val="pt-BR"/>
        </w:rPr>
        <w:t xml:space="preserve"> = 55 + 0,060 = 55,060</w:t>
      </w:r>
    </w:p>
    <w:p w14:paraId="13F68916" w14:textId="77777777" w:rsidR="00221166" w:rsidRPr="002B2B9E" w:rsidRDefault="00221166" w:rsidP="00221166">
      <w:pPr>
        <w:numPr>
          <w:ilvl w:val="0"/>
          <w:numId w:val="31"/>
        </w:numPr>
        <w:spacing w:line="360" w:lineRule="auto"/>
        <w:ind w:left="3163" w:hanging="283"/>
        <w:jc w:val="both"/>
        <w:rPr>
          <w:sz w:val="24"/>
          <w:lang w:val="pt-BR"/>
        </w:rPr>
      </w:pPr>
      <w:r w:rsidRPr="002B2B9E">
        <w:rPr>
          <w:sz w:val="24"/>
          <w:lang w:val="pt-BR"/>
        </w:rPr>
        <w:t>dimensão mínima [</w:t>
      </w:r>
      <w:r w:rsidRPr="00E024A4">
        <w:rPr>
          <w:i/>
          <w:iCs/>
          <w:sz w:val="24"/>
          <w:lang w:val="pt-BR"/>
        </w:rPr>
        <w:t>mm</w:t>
      </w:r>
      <w:r w:rsidRPr="002B2B9E">
        <w:rPr>
          <w:sz w:val="24"/>
          <w:lang w:val="pt-BR"/>
        </w:rPr>
        <w:t xml:space="preserve">]: </w:t>
      </w:r>
      <w:r w:rsidRPr="002B2B9E">
        <w:rPr>
          <w:i/>
          <w:sz w:val="24"/>
          <w:lang w:val="pt-BR"/>
        </w:rPr>
        <w:t>D</w:t>
      </w:r>
      <w:r w:rsidRPr="002B2B9E">
        <w:rPr>
          <w:sz w:val="24"/>
          <w:vertAlign w:val="subscript"/>
          <w:lang w:val="pt-BR"/>
        </w:rPr>
        <w:t>mín</w:t>
      </w:r>
      <w:r w:rsidRPr="002B2B9E">
        <w:rPr>
          <w:sz w:val="24"/>
          <w:lang w:val="pt-BR"/>
        </w:rPr>
        <w:t xml:space="preserve"> = </w:t>
      </w:r>
      <w:r w:rsidRPr="002B2B9E">
        <w:rPr>
          <w:i/>
          <w:sz w:val="24"/>
          <w:lang w:val="pt-BR"/>
        </w:rPr>
        <w:t>D + A</w:t>
      </w:r>
      <w:r w:rsidRPr="002B2B9E">
        <w:rPr>
          <w:i/>
          <w:sz w:val="24"/>
          <w:vertAlign w:val="subscript"/>
          <w:lang w:val="pt-BR"/>
        </w:rPr>
        <w:t>i</w:t>
      </w:r>
      <w:r w:rsidRPr="002B2B9E">
        <w:rPr>
          <w:sz w:val="24"/>
          <w:lang w:val="pt-BR"/>
        </w:rPr>
        <w:t xml:space="preserve"> = 55 + 0,030 = 55,030</w:t>
      </w:r>
    </w:p>
    <w:p w14:paraId="73F5C511" w14:textId="77777777" w:rsidR="00221166" w:rsidRPr="002B2B9E" w:rsidRDefault="00221166" w:rsidP="00221166">
      <w:pPr>
        <w:numPr>
          <w:ilvl w:val="0"/>
          <w:numId w:val="31"/>
        </w:numPr>
        <w:spacing w:line="360" w:lineRule="auto"/>
        <w:ind w:left="3163" w:hanging="283"/>
        <w:jc w:val="both"/>
        <w:rPr>
          <w:sz w:val="24"/>
          <w:lang w:val="pt-BR"/>
        </w:rPr>
      </w:pPr>
      <w:r w:rsidRPr="002B2B9E">
        <w:rPr>
          <w:sz w:val="24"/>
          <w:lang w:val="pt-BR"/>
        </w:rPr>
        <w:t>tolerância de fabricação [</w:t>
      </w:r>
      <w:r w:rsidRPr="00E024A4">
        <w:rPr>
          <w:i/>
          <w:iCs/>
          <w:sz w:val="24"/>
          <w:lang w:val="pt-BR"/>
        </w:rPr>
        <w:sym w:font="Symbol" w:char="F06D"/>
      </w:r>
      <w:r w:rsidRPr="00E024A4">
        <w:rPr>
          <w:i/>
          <w:iCs/>
          <w:sz w:val="24"/>
          <w:lang w:val="pt-BR"/>
        </w:rPr>
        <w:t>m</w:t>
      </w:r>
      <w:r w:rsidRPr="002B2B9E">
        <w:rPr>
          <w:sz w:val="24"/>
          <w:lang w:val="pt-BR"/>
        </w:rPr>
        <w:t xml:space="preserve">]: </w:t>
      </w:r>
      <w:r w:rsidRPr="002B2B9E">
        <w:rPr>
          <w:i/>
          <w:sz w:val="24"/>
          <w:lang w:val="pt-BR"/>
        </w:rPr>
        <w:t>t</w:t>
      </w:r>
      <w:r w:rsidRPr="002B2B9E">
        <w:rPr>
          <w:i/>
          <w:sz w:val="24"/>
          <w:vertAlign w:val="subscript"/>
          <w:lang w:val="pt-BR"/>
        </w:rPr>
        <w:t>f</w:t>
      </w:r>
      <w:r w:rsidRPr="002B2B9E">
        <w:rPr>
          <w:sz w:val="24"/>
          <w:lang w:val="pt-BR"/>
        </w:rPr>
        <w:t xml:space="preserve"> = </w:t>
      </w:r>
      <w:r w:rsidRPr="002B2B9E">
        <w:rPr>
          <w:i/>
          <w:sz w:val="24"/>
          <w:lang w:val="pt-BR"/>
        </w:rPr>
        <w:t>A</w:t>
      </w:r>
      <w:r w:rsidRPr="002B2B9E">
        <w:rPr>
          <w:i/>
          <w:sz w:val="24"/>
          <w:vertAlign w:val="subscript"/>
          <w:lang w:val="pt-BR"/>
        </w:rPr>
        <w:t>s</w:t>
      </w:r>
      <w:r w:rsidRPr="002B2B9E">
        <w:rPr>
          <w:i/>
          <w:sz w:val="24"/>
          <w:lang w:val="pt-BR"/>
        </w:rPr>
        <w:t xml:space="preserve"> - A</w:t>
      </w:r>
      <w:r w:rsidRPr="002B2B9E">
        <w:rPr>
          <w:i/>
          <w:sz w:val="24"/>
          <w:vertAlign w:val="subscript"/>
          <w:lang w:val="pt-BR"/>
        </w:rPr>
        <w:t>i</w:t>
      </w:r>
      <w:r w:rsidRPr="002B2B9E">
        <w:rPr>
          <w:sz w:val="24"/>
          <w:lang w:val="pt-BR"/>
        </w:rPr>
        <w:t xml:space="preserve"> = 60 - 30 = 30</w:t>
      </w:r>
    </w:p>
    <w:p w14:paraId="3696003B" w14:textId="77777777" w:rsidR="00221166" w:rsidRPr="002B2B9E" w:rsidRDefault="00221166" w:rsidP="00221166">
      <w:pPr>
        <w:spacing w:line="360" w:lineRule="auto"/>
        <w:jc w:val="both"/>
        <w:rPr>
          <w:sz w:val="24"/>
          <w:lang w:val="pt-BR"/>
        </w:rPr>
      </w:pPr>
      <w:r w:rsidRPr="002B2B9E">
        <w:rPr>
          <w:sz w:val="24"/>
          <w:lang w:val="pt-BR"/>
        </w:rPr>
        <w:tab/>
      </w:r>
      <w:r w:rsidRPr="002B2B9E">
        <w:rPr>
          <w:sz w:val="24"/>
          <w:lang w:val="pt-BR"/>
        </w:rPr>
        <w:tab/>
      </w:r>
      <w:r w:rsidRPr="002B2B9E">
        <w:rPr>
          <w:sz w:val="24"/>
          <w:lang w:val="pt-BR"/>
        </w:rPr>
        <w:tab/>
      </w:r>
      <w:r w:rsidRPr="002B2B9E">
        <w:rPr>
          <w:sz w:val="24"/>
          <w:lang w:val="pt-BR"/>
        </w:rPr>
        <w:tab/>
        <w:t xml:space="preserve">indicação:   </w:t>
      </w:r>
      <w:r w:rsidRPr="002B2B9E">
        <w:rPr>
          <w:position w:val="-12"/>
          <w:lang w:val="pt-BR"/>
        </w:rPr>
        <w:object w:dxaOrig="460" w:dyaOrig="380" w14:anchorId="319B1B96">
          <v:shape id="_x0000_i1034" type="#_x0000_t75" style="width:30pt;height:22.5pt" o:ole="">
            <v:imagedata r:id="rId55" o:title=""/>
          </v:shape>
          <o:OLEObject Type="Embed" ProgID="Equation.3" ShapeID="_x0000_i1034" DrawAspect="Content" ObjectID="_1834910360" r:id="rId56"/>
        </w:object>
      </w:r>
    </w:p>
    <w:p w14:paraId="3393B65E" w14:textId="77777777" w:rsidR="00221166" w:rsidRPr="002B2B9E" w:rsidRDefault="00221166" w:rsidP="00221166">
      <w:pPr>
        <w:jc w:val="both"/>
        <w:rPr>
          <w:sz w:val="24"/>
          <w:lang w:val="pt-BR"/>
        </w:rPr>
      </w:pPr>
    </w:p>
    <w:tbl>
      <w:tblPr>
        <w:tblW w:w="1001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809"/>
        <w:gridCol w:w="485"/>
        <w:gridCol w:w="485"/>
        <w:gridCol w:w="485"/>
        <w:gridCol w:w="485"/>
        <w:gridCol w:w="485"/>
        <w:gridCol w:w="484"/>
        <w:gridCol w:w="484"/>
        <w:gridCol w:w="484"/>
        <w:gridCol w:w="484"/>
        <w:gridCol w:w="484"/>
        <w:gridCol w:w="484"/>
        <w:gridCol w:w="484"/>
        <w:gridCol w:w="484"/>
        <w:gridCol w:w="484"/>
        <w:gridCol w:w="484"/>
        <w:gridCol w:w="484"/>
        <w:gridCol w:w="484"/>
        <w:gridCol w:w="484"/>
        <w:gridCol w:w="484"/>
      </w:tblGrid>
      <w:tr w:rsidR="00221166" w:rsidRPr="002B2B9E" w14:paraId="119CCDD0" w14:textId="77777777" w:rsidTr="001C6787">
        <w:trPr>
          <w:trHeight w:val="284"/>
        </w:trPr>
        <w:tc>
          <w:tcPr>
            <w:tcW w:w="567" w:type="dxa"/>
            <w:tcBorders>
              <w:bottom w:val="single" w:sz="12" w:space="0" w:color="000000"/>
            </w:tcBorders>
            <w:shd w:val="pct10" w:color="auto" w:fill="auto"/>
            <w:vAlign w:val="center"/>
          </w:tcPr>
          <w:p w14:paraId="44C8134F" w14:textId="77777777" w:rsidR="00221166" w:rsidRPr="002B2B9E" w:rsidRDefault="00221166" w:rsidP="001C6787">
            <w:pPr>
              <w:spacing w:line="360" w:lineRule="auto"/>
              <w:jc w:val="center"/>
              <w:rPr>
                <w:sz w:val="14"/>
                <w:szCs w:val="14"/>
                <w:lang w:val="pt-BR"/>
              </w:rPr>
            </w:pPr>
            <w:r w:rsidRPr="002B2B9E">
              <w:rPr>
                <w:sz w:val="14"/>
                <w:szCs w:val="14"/>
                <w:lang w:val="pt-BR"/>
              </w:rPr>
              <w:t>de      até</w:t>
            </w:r>
          </w:p>
        </w:tc>
        <w:tc>
          <w:tcPr>
            <w:tcW w:w="340" w:type="dxa"/>
            <w:tcBorders>
              <w:bottom w:val="single" w:sz="12" w:space="0" w:color="000000"/>
            </w:tcBorders>
            <w:shd w:val="pct10" w:color="auto" w:fill="auto"/>
            <w:vAlign w:val="center"/>
          </w:tcPr>
          <w:p w14:paraId="4A998B66" w14:textId="77777777" w:rsidR="00221166" w:rsidRPr="002B2B9E" w:rsidRDefault="00221166" w:rsidP="001C6787">
            <w:pPr>
              <w:spacing w:line="360" w:lineRule="auto"/>
              <w:jc w:val="center"/>
              <w:rPr>
                <w:sz w:val="14"/>
                <w:szCs w:val="14"/>
                <w:lang w:val="pt-BR"/>
              </w:rPr>
            </w:pPr>
            <w:r w:rsidRPr="002B2B9E">
              <w:rPr>
                <w:sz w:val="14"/>
                <w:szCs w:val="14"/>
                <w:lang w:val="pt-BR"/>
              </w:rPr>
              <w:t>D7</w:t>
            </w:r>
          </w:p>
        </w:tc>
        <w:tc>
          <w:tcPr>
            <w:tcW w:w="340" w:type="dxa"/>
            <w:tcBorders>
              <w:bottom w:val="single" w:sz="12" w:space="0" w:color="000000"/>
            </w:tcBorders>
            <w:shd w:val="pct10" w:color="auto" w:fill="auto"/>
            <w:vAlign w:val="center"/>
          </w:tcPr>
          <w:p w14:paraId="7F85AFC0" w14:textId="77777777" w:rsidR="00221166" w:rsidRPr="002B2B9E" w:rsidRDefault="00221166" w:rsidP="001C6787">
            <w:pPr>
              <w:spacing w:line="360" w:lineRule="auto"/>
              <w:jc w:val="center"/>
              <w:rPr>
                <w:sz w:val="14"/>
                <w:szCs w:val="14"/>
                <w:lang w:val="pt-BR"/>
              </w:rPr>
            </w:pPr>
            <w:r w:rsidRPr="002B2B9E">
              <w:rPr>
                <w:sz w:val="14"/>
                <w:szCs w:val="14"/>
                <w:lang w:val="pt-BR"/>
              </w:rPr>
              <w:t>E7</w:t>
            </w:r>
          </w:p>
        </w:tc>
        <w:tc>
          <w:tcPr>
            <w:tcW w:w="340" w:type="dxa"/>
            <w:tcBorders>
              <w:bottom w:val="single" w:sz="12" w:space="0" w:color="000000"/>
            </w:tcBorders>
            <w:shd w:val="pct20" w:color="auto" w:fill="auto"/>
            <w:vAlign w:val="center"/>
          </w:tcPr>
          <w:p w14:paraId="46B467F0" w14:textId="77777777" w:rsidR="00221166" w:rsidRPr="002B2B9E" w:rsidRDefault="00221166" w:rsidP="001C6787">
            <w:pPr>
              <w:spacing w:line="360" w:lineRule="auto"/>
              <w:jc w:val="center"/>
              <w:rPr>
                <w:b/>
                <w:sz w:val="14"/>
                <w:szCs w:val="14"/>
                <w:lang w:val="pt-BR"/>
              </w:rPr>
            </w:pPr>
            <w:r w:rsidRPr="002B2B9E">
              <w:rPr>
                <w:b/>
                <w:sz w:val="14"/>
                <w:szCs w:val="14"/>
                <w:lang w:val="pt-BR"/>
              </w:rPr>
              <w:t>F7</w:t>
            </w:r>
          </w:p>
        </w:tc>
        <w:tc>
          <w:tcPr>
            <w:tcW w:w="340" w:type="dxa"/>
            <w:tcBorders>
              <w:bottom w:val="single" w:sz="12" w:space="0" w:color="000000"/>
            </w:tcBorders>
            <w:shd w:val="pct10" w:color="auto" w:fill="auto"/>
            <w:vAlign w:val="center"/>
          </w:tcPr>
          <w:p w14:paraId="12044086" w14:textId="77777777" w:rsidR="00221166" w:rsidRPr="002B2B9E" w:rsidRDefault="00221166" w:rsidP="001C6787">
            <w:pPr>
              <w:spacing w:line="360" w:lineRule="auto"/>
              <w:jc w:val="center"/>
              <w:rPr>
                <w:sz w:val="14"/>
                <w:szCs w:val="14"/>
                <w:lang w:val="pt-BR"/>
              </w:rPr>
            </w:pPr>
            <w:r w:rsidRPr="002B2B9E">
              <w:rPr>
                <w:sz w:val="14"/>
                <w:szCs w:val="14"/>
                <w:lang w:val="pt-BR"/>
              </w:rPr>
              <w:t>G7</w:t>
            </w:r>
          </w:p>
        </w:tc>
        <w:tc>
          <w:tcPr>
            <w:tcW w:w="340" w:type="dxa"/>
            <w:tcBorders>
              <w:bottom w:val="single" w:sz="12" w:space="0" w:color="000000"/>
            </w:tcBorders>
            <w:shd w:val="pct10" w:color="auto" w:fill="auto"/>
            <w:vAlign w:val="center"/>
          </w:tcPr>
          <w:p w14:paraId="482C2275" w14:textId="77777777" w:rsidR="00221166" w:rsidRPr="002B2B9E" w:rsidRDefault="00221166" w:rsidP="001C6787">
            <w:pPr>
              <w:spacing w:line="360" w:lineRule="auto"/>
              <w:jc w:val="center"/>
              <w:rPr>
                <w:sz w:val="14"/>
                <w:szCs w:val="14"/>
                <w:lang w:val="pt-BR"/>
              </w:rPr>
            </w:pPr>
            <w:r w:rsidRPr="002B2B9E">
              <w:rPr>
                <w:sz w:val="14"/>
                <w:szCs w:val="14"/>
                <w:lang w:val="pt-BR"/>
              </w:rPr>
              <w:t>H7</w:t>
            </w:r>
          </w:p>
        </w:tc>
        <w:tc>
          <w:tcPr>
            <w:tcW w:w="340" w:type="dxa"/>
            <w:tcBorders>
              <w:bottom w:val="single" w:sz="12" w:space="0" w:color="000000"/>
            </w:tcBorders>
            <w:shd w:val="pct10" w:color="auto" w:fill="auto"/>
            <w:vAlign w:val="center"/>
          </w:tcPr>
          <w:p w14:paraId="6032AACF" w14:textId="77777777" w:rsidR="00221166" w:rsidRPr="002B2B9E" w:rsidRDefault="00221166" w:rsidP="001C6787">
            <w:pPr>
              <w:spacing w:line="360" w:lineRule="auto"/>
              <w:jc w:val="center"/>
              <w:rPr>
                <w:sz w:val="14"/>
                <w:szCs w:val="14"/>
                <w:lang w:val="pt-BR"/>
              </w:rPr>
            </w:pPr>
            <w:r w:rsidRPr="002B2B9E">
              <w:rPr>
                <w:sz w:val="14"/>
                <w:szCs w:val="14"/>
                <w:lang w:val="pt-BR"/>
              </w:rPr>
              <w:t>J7</w:t>
            </w:r>
          </w:p>
        </w:tc>
        <w:tc>
          <w:tcPr>
            <w:tcW w:w="340" w:type="dxa"/>
            <w:tcBorders>
              <w:bottom w:val="single" w:sz="12" w:space="0" w:color="000000"/>
            </w:tcBorders>
            <w:shd w:val="pct10" w:color="auto" w:fill="auto"/>
            <w:vAlign w:val="center"/>
          </w:tcPr>
          <w:p w14:paraId="12CFABE8" w14:textId="77777777" w:rsidR="00221166" w:rsidRPr="002B2B9E" w:rsidRDefault="00221166" w:rsidP="001C6787">
            <w:pPr>
              <w:spacing w:line="360" w:lineRule="auto"/>
              <w:jc w:val="center"/>
              <w:rPr>
                <w:sz w:val="14"/>
                <w:szCs w:val="14"/>
                <w:lang w:val="pt-BR"/>
              </w:rPr>
            </w:pPr>
            <w:r w:rsidRPr="002B2B9E">
              <w:rPr>
                <w:sz w:val="14"/>
                <w:szCs w:val="14"/>
                <w:lang w:val="pt-BR"/>
              </w:rPr>
              <w:t>JS7</w:t>
            </w:r>
          </w:p>
        </w:tc>
        <w:tc>
          <w:tcPr>
            <w:tcW w:w="340" w:type="dxa"/>
            <w:tcBorders>
              <w:bottom w:val="single" w:sz="12" w:space="0" w:color="000000"/>
            </w:tcBorders>
            <w:shd w:val="pct10" w:color="auto" w:fill="auto"/>
            <w:vAlign w:val="center"/>
          </w:tcPr>
          <w:p w14:paraId="44029B8D" w14:textId="77777777" w:rsidR="00221166" w:rsidRPr="002B2B9E" w:rsidRDefault="00221166" w:rsidP="001C6787">
            <w:pPr>
              <w:spacing w:line="360" w:lineRule="auto"/>
              <w:jc w:val="center"/>
              <w:rPr>
                <w:sz w:val="14"/>
                <w:szCs w:val="14"/>
                <w:lang w:val="pt-BR"/>
              </w:rPr>
            </w:pPr>
            <w:r w:rsidRPr="002B2B9E">
              <w:rPr>
                <w:sz w:val="14"/>
                <w:szCs w:val="14"/>
                <w:lang w:val="pt-BR"/>
              </w:rPr>
              <w:t>K7</w:t>
            </w:r>
          </w:p>
        </w:tc>
        <w:tc>
          <w:tcPr>
            <w:tcW w:w="340" w:type="dxa"/>
            <w:tcBorders>
              <w:bottom w:val="single" w:sz="12" w:space="0" w:color="000000"/>
            </w:tcBorders>
            <w:shd w:val="pct10" w:color="auto" w:fill="auto"/>
            <w:vAlign w:val="center"/>
          </w:tcPr>
          <w:p w14:paraId="331659DF" w14:textId="77777777" w:rsidR="00221166" w:rsidRPr="002B2B9E" w:rsidRDefault="00221166" w:rsidP="001C6787">
            <w:pPr>
              <w:spacing w:line="360" w:lineRule="auto"/>
              <w:jc w:val="center"/>
              <w:rPr>
                <w:sz w:val="14"/>
                <w:szCs w:val="14"/>
                <w:lang w:val="pt-BR"/>
              </w:rPr>
            </w:pPr>
            <w:r w:rsidRPr="002B2B9E">
              <w:rPr>
                <w:sz w:val="14"/>
                <w:szCs w:val="14"/>
                <w:lang w:val="pt-BR"/>
              </w:rPr>
              <w:t>M7</w:t>
            </w:r>
          </w:p>
        </w:tc>
        <w:tc>
          <w:tcPr>
            <w:tcW w:w="340" w:type="dxa"/>
            <w:tcBorders>
              <w:bottom w:val="single" w:sz="12" w:space="0" w:color="000000"/>
            </w:tcBorders>
            <w:shd w:val="pct10" w:color="auto" w:fill="auto"/>
            <w:vAlign w:val="center"/>
          </w:tcPr>
          <w:p w14:paraId="7B829E31" w14:textId="77777777" w:rsidR="00221166" w:rsidRPr="002B2B9E" w:rsidRDefault="00221166" w:rsidP="001C6787">
            <w:pPr>
              <w:spacing w:line="360" w:lineRule="auto"/>
              <w:jc w:val="center"/>
              <w:rPr>
                <w:sz w:val="14"/>
                <w:szCs w:val="14"/>
                <w:lang w:val="pt-BR"/>
              </w:rPr>
            </w:pPr>
            <w:r w:rsidRPr="002B2B9E">
              <w:rPr>
                <w:sz w:val="14"/>
                <w:szCs w:val="14"/>
                <w:lang w:val="pt-BR"/>
              </w:rPr>
              <w:t>N7</w:t>
            </w:r>
          </w:p>
        </w:tc>
        <w:tc>
          <w:tcPr>
            <w:tcW w:w="340" w:type="dxa"/>
            <w:tcBorders>
              <w:bottom w:val="single" w:sz="12" w:space="0" w:color="000000"/>
            </w:tcBorders>
            <w:shd w:val="pct10" w:color="auto" w:fill="auto"/>
            <w:vAlign w:val="center"/>
          </w:tcPr>
          <w:p w14:paraId="5CFBCA5D" w14:textId="77777777" w:rsidR="00221166" w:rsidRPr="002B2B9E" w:rsidRDefault="00221166" w:rsidP="001C6787">
            <w:pPr>
              <w:spacing w:line="360" w:lineRule="auto"/>
              <w:jc w:val="center"/>
              <w:rPr>
                <w:sz w:val="14"/>
                <w:szCs w:val="14"/>
                <w:lang w:val="pt-BR"/>
              </w:rPr>
            </w:pPr>
            <w:r w:rsidRPr="002B2B9E">
              <w:rPr>
                <w:sz w:val="14"/>
                <w:szCs w:val="14"/>
                <w:lang w:val="pt-BR"/>
              </w:rPr>
              <w:t>P7</w:t>
            </w:r>
          </w:p>
        </w:tc>
        <w:tc>
          <w:tcPr>
            <w:tcW w:w="340" w:type="dxa"/>
            <w:tcBorders>
              <w:bottom w:val="single" w:sz="12" w:space="0" w:color="000000"/>
            </w:tcBorders>
            <w:shd w:val="pct10" w:color="auto" w:fill="auto"/>
            <w:vAlign w:val="center"/>
          </w:tcPr>
          <w:p w14:paraId="428F48B2" w14:textId="77777777" w:rsidR="00221166" w:rsidRPr="002B2B9E" w:rsidRDefault="00221166" w:rsidP="001C6787">
            <w:pPr>
              <w:spacing w:line="360" w:lineRule="auto"/>
              <w:jc w:val="center"/>
              <w:rPr>
                <w:sz w:val="14"/>
                <w:szCs w:val="14"/>
                <w:lang w:val="pt-BR"/>
              </w:rPr>
            </w:pPr>
            <w:r w:rsidRPr="002B2B9E">
              <w:rPr>
                <w:sz w:val="14"/>
                <w:szCs w:val="14"/>
                <w:lang w:val="pt-BR"/>
              </w:rPr>
              <w:t>R7</w:t>
            </w:r>
          </w:p>
        </w:tc>
        <w:tc>
          <w:tcPr>
            <w:tcW w:w="340" w:type="dxa"/>
            <w:tcBorders>
              <w:bottom w:val="single" w:sz="12" w:space="0" w:color="000000"/>
            </w:tcBorders>
            <w:shd w:val="pct10" w:color="auto" w:fill="auto"/>
            <w:vAlign w:val="center"/>
          </w:tcPr>
          <w:p w14:paraId="0DE4B89F" w14:textId="77777777" w:rsidR="00221166" w:rsidRPr="002B2B9E" w:rsidRDefault="00221166" w:rsidP="001C6787">
            <w:pPr>
              <w:spacing w:line="360" w:lineRule="auto"/>
              <w:jc w:val="center"/>
              <w:rPr>
                <w:sz w:val="14"/>
                <w:szCs w:val="14"/>
                <w:lang w:val="pt-BR"/>
              </w:rPr>
            </w:pPr>
            <w:r w:rsidRPr="002B2B9E">
              <w:rPr>
                <w:sz w:val="14"/>
                <w:szCs w:val="14"/>
                <w:lang w:val="pt-BR"/>
              </w:rPr>
              <w:t>S7</w:t>
            </w:r>
          </w:p>
        </w:tc>
        <w:tc>
          <w:tcPr>
            <w:tcW w:w="340" w:type="dxa"/>
            <w:tcBorders>
              <w:bottom w:val="single" w:sz="12" w:space="0" w:color="000000"/>
            </w:tcBorders>
            <w:shd w:val="pct10" w:color="auto" w:fill="auto"/>
            <w:vAlign w:val="center"/>
          </w:tcPr>
          <w:p w14:paraId="1A8B6B14" w14:textId="77777777" w:rsidR="00221166" w:rsidRPr="002B2B9E" w:rsidRDefault="00221166" w:rsidP="001C6787">
            <w:pPr>
              <w:spacing w:line="360" w:lineRule="auto"/>
              <w:jc w:val="center"/>
              <w:rPr>
                <w:sz w:val="14"/>
                <w:szCs w:val="14"/>
                <w:lang w:val="pt-BR"/>
              </w:rPr>
            </w:pPr>
            <w:r w:rsidRPr="002B2B9E">
              <w:rPr>
                <w:sz w:val="14"/>
                <w:szCs w:val="14"/>
                <w:lang w:val="pt-BR"/>
              </w:rPr>
              <w:t>T7</w:t>
            </w:r>
          </w:p>
        </w:tc>
        <w:tc>
          <w:tcPr>
            <w:tcW w:w="340" w:type="dxa"/>
            <w:tcBorders>
              <w:bottom w:val="single" w:sz="12" w:space="0" w:color="000000"/>
            </w:tcBorders>
            <w:shd w:val="pct10" w:color="auto" w:fill="auto"/>
            <w:vAlign w:val="center"/>
          </w:tcPr>
          <w:p w14:paraId="7197A465" w14:textId="77777777" w:rsidR="00221166" w:rsidRPr="002B2B9E" w:rsidRDefault="00221166" w:rsidP="001C6787">
            <w:pPr>
              <w:spacing w:line="360" w:lineRule="auto"/>
              <w:jc w:val="center"/>
              <w:rPr>
                <w:sz w:val="14"/>
                <w:szCs w:val="14"/>
                <w:lang w:val="pt-BR"/>
              </w:rPr>
            </w:pPr>
            <w:r w:rsidRPr="002B2B9E">
              <w:rPr>
                <w:sz w:val="14"/>
                <w:szCs w:val="14"/>
                <w:lang w:val="pt-BR"/>
              </w:rPr>
              <w:t>U7</w:t>
            </w:r>
          </w:p>
        </w:tc>
        <w:tc>
          <w:tcPr>
            <w:tcW w:w="340" w:type="dxa"/>
            <w:tcBorders>
              <w:bottom w:val="single" w:sz="12" w:space="0" w:color="000000"/>
            </w:tcBorders>
            <w:shd w:val="pct10" w:color="auto" w:fill="auto"/>
            <w:vAlign w:val="center"/>
          </w:tcPr>
          <w:p w14:paraId="618AB77E" w14:textId="77777777" w:rsidR="00221166" w:rsidRPr="002B2B9E" w:rsidRDefault="00221166" w:rsidP="001C6787">
            <w:pPr>
              <w:spacing w:line="360" w:lineRule="auto"/>
              <w:jc w:val="center"/>
              <w:rPr>
                <w:sz w:val="14"/>
                <w:szCs w:val="14"/>
                <w:lang w:val="pt-BR"/>
              </w:rPr>
            </w:pPr>
            <w:r w:rsidRPr="002B2B9E">
              <w:rPr>
                <w:sz w:val="14"/>
                <w:szCs w:val="14"/>
                <w:lang w:val="pt-BR"/>
              </w:rPr>
              <w:t>V7</w:t>
            </w:r>
          </w:p>
        </w:tc>
        <w:tc>
          <w:tcPr>
            <w:tcW w:w="340" w:type="dxa"/>
            <w:tcBorders>
              <w:bottom w:val="single" w:sz="12" w:space="0" w:color="000000"/>
            </w:tcBorders>
            <w:shd w:val="pct10" w:color="auto" w:fill="auto"/>
            <w:vAlign w:val="center"/>
          </w:tcPr>
          <w:p w14:paraId="21AE3FE8" w14:textId="77777777" w:rsidR="00221166" w:rsidRPr="002B2B9E" w:rsidRDefault="00221166" w:rsidP="001C6787">
            <w:pPr>
              <w:spacing w:line="360" w:lineRule="auto"/>
              <w:jc w:val="center"/>
              <w:rPr>
                <w:sz w:val="14"/>
                <w:szCs w:val="14"/>
                <w:lang w:val="pt-BR"/>
              </w:rPr>
            </w:pPr>
            <w:r w:rsidRPr="002B2B9E">
              <w:rPr>
                <w:sz w:val="14"/>
                <w:szCs w:val="14"/>
                <w:lang w:val="pt-BR"/>
              </w:rPr>
              <w:t>X7</w:t>
            </w:r>
          </w:p>
        </w:tc>
        <w:tc>
          <w:tcPr>
            <w:tcW w:w="340" w:type="dxa"/>
            <w:tcBorders>
              <w:bottom w:val="single" w:sz="12" w:space="0" w:color="000000"/>
            </w:tcBorders>
            <w:shd w:val="pct10" w:color="auto" w:fill="auto"/>
            <w:vAlign w:val="center"/>
          </w:tcPr>
          <w:p w14:paraId="34D666AC" w14:textId="77777777" w:rsidR="00221166" w:rsidRPr="002B2B9E" w:rsidRDefault="00221166" w:rsidP="001C6787">
            <w:pPr>
              <w:spacing w:line="360" w:lineRule="auto"/>
              <w:jc w:val="center"/>
              <w:rPr>
                <w:sz w:val="14"/>
                <w:szCs w:val="14"/>
                <w:lang w:val="pt-BR"/>
              </w:rPr>
            </w:pPr>
            <w:r w:rsidRPr="002B2B9E">
              <w:rPr>
                <w:sz w:val="14"/>
                <w:szCs w:val="14"/>
                <w:lang w:val="pt-BR"/>
              </w:rPr>
              <w:t>Y7</w:t>
            </w:r>
          </w:p>
        </w:tc>
        <w:tc>
          <w:tcPr>
            <w:tcW w:w="340" w:type="dxa"/>
            <w:tcBorders>
              <w:bottom w:val="single" w:sz="12" w:space="0" w:color="000000"/>
            </w:tcBorders>
            <w:shd w:val="pct10" w:color="auto" w:fill="auto"/>
            <w:vAlign w:val="center"/>
          </w:tcPr>
          <w:p w14:paraId="202DA196" w14:textId="77777777" w:rsidR="00221166" w:rsidRPr="002B2B9E" w:rsidRDefault="00221166" w:rsidP="001C6787">
            <w:pPr>
              <w:spacing w:line="360" w:lineRule="auto"/>
              <w:jc w:val="center"/>
              <w:rPr>
                <w:sz w:val="14"/>
                <w:szCs w:val="14"/>
                <w:lang w:val="pt-BR"/>
              </w:rPr>
            </w:pPr>
            <w:r w:rsidRPr="002B2B9E">
              <w:rPr>
                <w:sz w:val="14"/>
                <w:szCs w:val="14"/>
                <w:lang w:val="pt-BR"/>
              </w:rPr>
              <w:t>Z7</w:t>
            </w:r>
          </w:p>
        </w:tc>
      </w:tr>
      <w:tr w:rsidR="00221166" w:rsidRPr="002B2B9E" w14:paraId="2E9C379F" w14:textId="77777777" w:rsidTr="001C6787">
        <w:trPr>
          <w:trHeight w:val="227"/>
        </w:trPr>
        <w:tc>
          <w:tcPr>
            <w:tcW w:w="567" w:type="dxa"/>
            <w:tcBorders>
              <w:top w:val="nil"/>
            </w:tcBorders>
            <w:shd w:val="pct10" w:color="auto" w:fill="auto"/>
            <w:vAlign w:val="center"/>
          </w:tcPr>
          <w:p w14:paraId="479061A1" w14:textId="77777777" w:rsidR="00221166" w:rsidRPr="002B2B9E" w:rsidRDefault="00221166" w:rsidP="001C6787">
            <w:pPr>
              <w:spacing w:line="360" w:lineRule="auto"/>
              <w:jc w:val="center"/>
              <w:rPr>
                <w:sz w:val="14"/>
                <w:szCs w:val="14"/>
                <w:lang w:val="pt-BR"/>
              </w:rPr>
            </w:pPr>
            <w:r w:rsidRPr="002B2B9E">
              <w:rPr>
                <w:sz w:val="14"/>
                <w:szCs w:val="14"/>
                <w:lang w:val="pt-BR"/>
              </w:rPr>
              <w:t>50      65</w:t>
            </w:r>
          </w:p>
        </w:tc>
        <w:tc>
          <w:tcPr>
            <w:tcW w:w="340" w:type="dxa"/>
            <w:vMerge w:val="restart"/>
            <w:tcBorders>
              <w:top w:val="nil"/>
            </w:tcBorders>
            <w:vAlign w:val="center"/>
          </w:tcPr>
          <w:p w14:paraId="08FE38C1" w14:textId="77777777" w:rsidR="00221166" w:rsidRPr="002B2B9E" w:rsidRDefault="00221166" w:rsidP="001C6787">
            <w:pPr>
              <w:spacing w:line="360" w:lineRule="auto"/>
              <w:jc w:val="center"/>
              <w:rPr>
                <w:sz w:val="14"/>
                <w:szCs w:val="14"/>
                <w:lang w:val="pt-BR"/>
              </w:rPr>
            </w:pPr>
            <w:r w:rsidRPr="002B2B9E">
              <w:rPr>
                <w:sz w:val="14"/>
                <w:szCs w:val="14"/>
                <w:lang w:val="pt-BR"/>
              </w:rPr>
              <w:t>130</w:t>
            </w:r>
          </w:p>
          <w:p w14:paraId="1BD400BC" w14:textId="77777777" w:rsidR="00221166" w:rsidRPr="002B2B9E" w:rsidRDefault="00221166" w:rsidP="001C6787">
            <w:pPr>
              <w:spacing w:line="360" w:lineRule="auto"/>
              <w:jc w:val="center"/>
              <w:rPr>
                <w:sz w:val="14"/>
                <w:szCs w:val="14"/>
                <w:lang w:val="pt-BR"/>
              </w:rPr>
            </w:pPr>
            <w:r w:rsidRPr="002B2B9E">
              <w:rPr>
                <w:sz w:val="14"/>
                <w:szCs w:val="14"/>
                <w:lang w:val="pt-BR"/>
              </w:rPr>
              <w:t>100</w:t>
            </w:r>
          </w:p>
        </w:tc>
        <w:tc>
          <w:tcPr>
            <w:tcW w:w="340" w:type="dxa"/>
            <w:vMerge w:val="restart"/>
            <w:tcBorders>
              <w:top w:val="nil"/>
            </w:tcBorders>
            <w:vAlign w:val="center"/>
          </w:tcPr>
          <w:p w14:paraId="2F2CDDC0" w14:textId="77777777" w:rsidR="00221166" w:rsidRPr="002B2B9E" w:rsidRDefault="00221166" w:rsidP="001C6787">
            <w:pPr>
              <w:spacing w:line="360" w:lineRule="auto"/>
              <w:jc w:val="center"/>
              <w:rPr>
                <w:sz w:val="14"/>
                <w:szCs w:val="14"/>
                <w:lang w:val="pt-BR"/>
              </w:rPr>
            </w:pPr>
            <w:r w:rsidRPr="002B2B9E">
              <w:rPr>
                <w:sz w:val="14"/>
                <w:szCs w:val="14"/>
                <w:lang w:val="pt-BR"/>
              </w:rPr>
              <w:t>90</w:t>
            </w:r>
          </w:p>
          <w:p w14:paraId="6743E417" w14:textId="77777777" w:rsidR="00221166" w:rsidRPr="002B2B9E" w:rsidRDefault="00221166" w:rsidP="001C6787">
            <w:pPr>
              <w:spacing w:line="360" w:lineRule="auto"/>
              <w:jc w:val="center"/>
              <w:rPr>
                <w:sz w:val="14"/>
                <w:szCs w:val="14"/>
                <w:lang w:val="pt-BR"/>
              </w:rPr>
            </w:pPr>
            <w:r w:rsidRPr="002B2B9E">
              <w:rPr>
                <w:sz w:val="14"/>
                <w:szCs w:val="14"/>
                <w:lang w:val="pt-BR"/>
              </w:rPr>
              <w:t>60</w:t>
            </w:r>
          </w:p>
        </w:tc>
        <w:tc>
          <w:tcPr>
            <w:tcW w:w="340" w:type="dxa"/>
            <w:vMerge w:val="restart"/>
            <w:tcBorders>
              <w:top w:val="nil"/>
            </w:tcBorders>
            <w:shd w:val="pct20" w:color="auto" w:fill="auto"/>
            <w:vAlign w:val="center"/>
          </w:tcPr>
          <w:p w14:paraId="3292424A" w14:textId="77777777" w:rsidR="00221166" w:rsidRPr="002B2B9E" w:rsidRDefault="00221166" w:rsidP="001C6787">
            <w:pPr>
              <w:spacing w:line="360" w:lineRule="auto"/>
              <w:jc w:val="center"/>
              <w:rPr>
                <w:b/>
                <w:sz w:val="14"/>
                <w:szCs w:val="14"/>
                <w:lang w:val="pt-BR"/>
              </w:rPr>
            </w:pPr>
            <w:r w:rsidRPr="002B2B9E">
              <w:rPr>
                <w:b/>
                <w:sz w:val="14"/>
                <w:szCs w:val="14"/>
                <w:lang w:val="pt-BR"/>
              </w:rPr>
              <w:t>60</w:t>
            </w:r>
          </w:p>
          <w:p w14:paraId="3005D4FE" w14:textId="77777777" w:rsidR="00221166" w:rsidRPr="002B2B9E" w:rsidRDefault="00221166" w:rsidP="001C6787">
            <w:pPr>
              <w:spacing w:line="360" w:lineRule="auto"/>
              <w:jc w:val="center"/>
              <w:rPr>
                <w:b/>
                <w:sz w:val="14"/>
                <w:szCs w:val="14"/>
                <w:lang w:val="pt-BR"/>
              </w:rPr>
            </w:pPr>
            <w:r w:rsidRPr="002B2B9E">
              <w:rPr>
                <w:b/>
                <w:sz w:val="14"/>
                <w:szCs w:val="14"/>
                <w:lang w:val="pt-BR"/>
              </w:rPr>
              <w:t>30</w:t>
            </w:r>
          </w:p>
        </w:tc>
        <w:tc>
          <w:tcPr>
            <w:tcW w:w="340" w:type="dxa"/>
            <w:vMerge w:val="restart"/>
            <w:tcBorders>
              <w:top w:val="nil"/>
            </w:tcBorders>
            <w:vAlign w:val="center"/>
          </w:tcPr>
          <w:p w14:paraId="6AC8F262" w14:textId="77777777" w:rsidR="00221166" w:rsidRPr="002B2B9E" w:rsidRDefault="00221166" w:rsidP="001C6787">
            <w:pPr>
              <w:spacing w:line="360" w:lineRule="auto"/>
              <w:jc w:val="center"/>
              <w:rPr>
                <w:sz w:val="14"/>
                <w:szCs w:val="14"/>
                <w:lang w:val="pt-BR"/>
              </w:rPr>
            </w:pPr>
            <w:r w:rsidRPr="002B2B9E">
              <w:rPr>
                <w:sz w:val="14"/>
                <w:szCs w:val="14"/>
                <w:lang w:val="pt-BR"/>
              </w:rPr>
              <w:t>40</w:t>
            </w:r>
          </w:p>
          <w:p w14:paraId="3A0778D6" w14:textId="77777777" w:rsidR="00221166" w:rsidRPr="002B2B9E" w:rsidRDefault="00221166" w:rsidP="001C6787">
            <w:pPr>
              <w:spacing w:line="360" w:lineRule="auto"/>
              <w:jc w:val="center"/>
              <w:rPr>
                <w:sz w:val="14"/>
                <w:szCs w:val="14"/>
                <w:lang w:val="pt-BR"/>
              </w:rPr>
            </w:pPr>
            <w:r w:rsidRPr="002B2B9E">
              <w:rPr>
                <w:sz w:val="14"/>
                <w:szCs w:val="14"/>
                <w:lang w:val="pt-BR"/>
              </w:rPr>
              <w:t>10</w:t>
            </w:r>
          </w:p>
        </w:tc>
        <w:tc>
          <w:tcPr>
            <w:tcW w:w="340" w:type="dxa"/>
            <w:vMerge w:val="restart"/>
            <w:tcBorders>
              <w:top w:val="nil"/>
            </w:tcBorders>
            <w:vAlign w:val="center"/>
          </w:tcPr>
          <w:p w14:paraId="4BB37E7C" w14:textId="77777777" w:rsidR="00221166" w:rsidRPr="002B2B9E" w:rsidRDefault="00221166" w:rsidP="001C6787">
            <w:pPr>
              <w:spacing w:line="360" w:lineRule="auto"/>
              <w:jc w:val="center"/>
              <w:rPr>
                <w:sz w:val="14"/>
                <w:szCs w:val="14"/>
                <w:lang w:val="pt-BR"/>
              </w:rPr>
            </w:pPr>
            <w:r w:rsidRPr="002B2B9E">
              <w:rPr>
                <w:sz w:val="14"/>
                <w:szCs w:val="14"/>
                <w:lang w:val="pt-BR"/>
              </w:rPr>
              <w:t>30</w:t>
            </w:r>
          </w:p>
          <w:p w14:paraId="40084598" w14:textId="77777777" w:rsidR="00221166" w:rsidRPr="002B2B9E" w:rsidRDefault="00221166" w:rsidP="001C6787">
            <w:pPr>
              <w:spacing w:line="360" w:lineRule="auto"/>
              <w:jc w:val="center"/>
              <w:rPr>
                <w:sz w:val="14"/>
                <w:szCs w:val="14"/>
                <w:lang w:val="pt-BR"/>
              </w:rPr>
            </w:pPr>
            <w:r w:rsidRPr="002B2B9E">
              <w:rPr>
                <w:sz w:val="14"/>
                <w:szCs w:val="14"/>
                <w:lang w:val="pt-BR"/>
              </w:rPr>
              <w:t>0</w:t>
            </w:r>
          </w:p>
        </w:tc>
        <w:tc>
          <w:tcPr>
            <w:tcW w:w="340" w:type="dxa"/>
            <w:vMerge w:val="restart"/>
            <w:tcBorders>
              <w:top w:val="nil"/>
            </w:tcBorders>
            <w:vAlign w:val="center"/>
          </w:tcPr>
          <w:p w14:paraId="1862BD4D" w14:textId="77777777" w:rsidR="00221166" w:rsidRPr="002B2B9E" w:rsidRDefault="00221166" w:rsidP="001C6787">
            <w:pPr>
              <w:spacing w:line="360" w:lineRule="auto"/>
              <w:jc w:val="center"/>
              <w:rPr>
                <w:sz w:val="14"/>
                <w:szCs w:val="14"/>
                <w:lang w:val="pt-BR"/>
              </w:rPr>
            </w:pPr>
            <w:r w:rsidRPr="002B2B9E">
              <w:rPr>
                <w:sz w:val="14"/>
                <w:szCs w:val="14"/>
                <w:lang w:val="pt-BR"/>
              </w:rPr>
              <w:t>18</w:t>
            </w:r>
          </w:p>
          <w:p w14:paraId="1F04E7B9" w14:textId="77777777" w:rsidR="00221166" w:rsidRPr="002B2B9E" w:rsidRDefault="00221166" w:rsidP="001C6787">
            <w:pPr>
              <w:spacing w:line="360" w:lineRule="auto"/>
              <w:jc w:val="center"/>
              <w:rPr>
                <w:sz w:val="14"/>
                <w:szCs w:val="14"/>
                <w:lang w:val="pt-BR"/>
              </w:rPr>
            </w:pPr>
            <w:r w:rsidRPr="002B2B9E">
              <w:rPr>
                <w:sz w:val="14"/>
                <w:szCs w:val="14"/>
                <w:lang w:val="pt-BR"/>
              </w:rPr>
              <w:t>-12</w:t>
            </w:r>
          </w:p>
        </w:tc>
        <w:tc>
          <w:tcPr>
            <w:tcW w:w="340" w:type="dxa"/>
            <w:vMerge w:val="restart"/>
            <w:tcBorders>
              <w:top w:val="nil"/>
            </w:tcBorders>
            <w:vAlign w:val="center"/>
          </w:tcPr>
          <w:p w14:paraId="1A3A7941" w14:textId="77777777" w:rsidR="00221166" w:rsidRPr="002B2B9E" w:rsidRDefault="00221166" w:rsidP="001C6787">
            <w:pPr>
              <w:spacing w:line="360" w:lineRule="auto"/>
              <w:jc w:val="center"/>
              <w:rPr>
                <w:sz w:val="14"/>
                <w:szCs w:val="14"/>
                <w:lang w:val="pt-BR"/>
              </w:rPr>
            </w:pPr>
            <w:r w:rsidRPr="002B2B9E">
              <w:rPr>
                <w:sz w:val="14"/>
                <w:szCs w:val="14"/>
                <w:lang w:val="pt-BR"/>
              </w:rPr>
              <w:t>15</w:t>
            </w:r>
          </w:p>
          <w:p w14:paraId="504A6C4F" w14:textId="77777777" w:rsidR="00221166" w:rsidRPr="002B2B9E" w:rsidRDefault="00221166" w:rsidP="001C6787">
            <w:pPr>
              <w:spacing w:line="360" w:lineRule="auto"/>
              <w:jc w:val="center"/>
              <w:rPr>
                <w:sz w:val="14"/>
                <w:szCs w:val="14"/>
                <w:lang w:val="pt-BR"/>
              </w:rPr>
            </w:pPr>
            <w:r w:rsidRPr="002B2B9E">
              <w:rPr>
                <w:sz w:val="14"/>
                <w:szCs w:val="14"/>
                <w:lang w:val="pt-BR"/>
              </w:rPr>
              <w:t>-15</w:t>
            </w:r>
          </w:p>
        </w:tc>
        <w:tc>
          <w:tcPr>
            <w:tcW w:w="340" w:type="dxa"/>
            <w:vMerge w:val="restart"/>
            <w:tcBorders>
              <w:top w:val="nil"/>
            </w:tcBorders>
            <w:vAlign w:val="center"/>
          </w:tcPr>
          <w:p w14:paraId="5229E74B" w14:textId="77777777" w:rsidR="00221166" w:rsidRPr="002B2B9E" w:rsidRDefault="00221166" w:rsidP="001C6787">
            <w:pPr>
              <w:spacing w:line="360" w:lineRule="auto"/>
              <w:jc w:val="center"/>
              <w:rPr>
                <w:sz w:val="14"/>
                <w:szCs w:val="14"/>
                <w:lang w:val="pt-BR"/>
              </w:rPr>
            </w:pPr>
            <w:r w:rsidRPr="002B2B9E">
              <w:rPr>
                <w:sz w:val="14"/>
                <w:szCs w:val="14"/>
                <w:lang w:val="pt-BR"/>
              </w:rPr>
              <w:t>9</w:t>
            </w:r>
          </w:p>
          <w:p w14:paraId="2C9B04DC" w14:textId="77777777" w:rsidR="00221166" w:rsidRPr="002B2B9E" w:rsidRDefault="00221166" w:rsidP="001C6787">
            <w:pPr>
              <w:spacing w:line="360" w:lineRule="auto"/>
              <w:jc w:val="center"/>
              <w:rPr>
                <w:sz w:val="14"/>
                <w:szCs w:val="14"/>
                <w:lang w:val="pt-BR"/>
              </w:rPr>
            </w:pPr>
            <w:r w:rsidRPr="002B2B9E">
              <w:rPr>
                <w:sz w:val="14"/>
                <w:szCs w:val="14"/>
                <w:lang w:val="pt-BR"/>
              </w:rPr>
              <w:t>-21</w:t>
            </w:r>
          </w:p>
        </w:tc>
        <w:tc>
          <w:tcPr>
            <w:tcW w:w="340" w:type="dxa"/>
            <w:vMerge w:val="restart"/>
            <w:tcBorders>
              <w:top w:val="nil"/>
            </w:tcBorders>
            <w:vAlign w:val="center"/>
          </w:tcPr>
          <w:p w14:paraId="521632E1" w14:textId="77777777" w:rsidR="00221166" w:rsidRPr="002B2B9E" w:rsidRDefault="00221166" w:rsidP="001C6787">
            <w:pPr>
              <w:spacing w:line="360" w:lineRule="auto"/>
              <w:jc w:val="center"/>
              <w:rPr>
                <w:sz w:val="14"/>
                <w:szCs w:val="14"/>
                <w:lang w:val="pt-BR"/>
              </w:rPr>
            </w:pPr>
            <w:r w:rsidRPr="002B2B9E">
              <w:rPr>
                <w:sz w:val="14"/>
                <w:szCs w:val="14"/>
                <w:lang w:val="pt-BR"/>
              </w:rPr>
              <w:t>0</w:t>
            </w:r>
          </w:p>
          <w:p w14:paraId="38AABC1A" w14:textId="77777777" w:rsidR="00221166" w:rsidRPr="002B2B9E" w:rsidRDefault="00221166" w:rsidP="001C6787">
            <w:pPr>
              <w:spacing w:line="360" w:lineRule="auto"/>
              <w:jc w:val="center"/>
              <w:rPr>
                <w:sz w:val="14"/>
                <w:szCs w:val="14"/>
                <w:lang w:val="pt-BR"/>
              </w:rPr>
            </w:pPr>
            <w:r w:rsidRPr="002B2B9E">
              <w:rPr>
                <w:sz w:val="14"/>
                <w:szCs w:val="14"/>
                <w:lang w:val="pt-BR"/>
              </w:rPr>
              <w:t>-30</w:t>
            </w:r>
          </w:p>
        </w:tc>
        <w:tc>
          <w:tcPr>
            <w:tcW w:w="340" w:type="dxa"/>
            <w:vMerge w:val="restart"/>
            <w:tcBorders>
              <w:top w:val="nil"/>
            </w:tcBorders>
            <w:vAlign w:val="center"/>
          </w:tcPr>
          <w:p w14:paraId="08FF0D89" w14:textId="77777777" w:rsidR="00221166" w:rsidRPr="002B2B9E" w:rsidRDefault="00221166" w:rsidP="001C6787">
            <w:pPr>
              <w:spacing w:line="360" w:lineRule="auto"/>
              <w:jc w:val="center"/>
              <w:rPr>
                <w:sz w:val="14"/>
                <w:szCs w:val="14"/>
                <w:lang w:val="pt-BR"/>
              </w:rPr>
            </w:pPr>
            <w:r w:rsidRPr="002B2B9E">
              <w:rPr>
                <w:sz w:val="14"/>
                <w:szCs w:val="14"/>
                <w:lang w:val="pt-BR"/>
              </w:rPr>
              <w:t>-9</w:t>
            </w:r>
          </w:p>
          <w:p w14:paraId="3BB6FD50" w14:textId="77777777" w:rsidR="00221166" w:rsidRPr="002B2B9E" w:rsidRDefault="00221166" w:rsidP="001C6787">
            <w:pPr>
              <w:spacing w:line="360" w:lineRule="auto"/>
              <w:jc w:val="center"/>
              <w:rPr>
                <w:sz w:val="14"/>
                <w:szCs w:val="14"/>
                <w:lang w:val="pt-BR"/>
              </w:rPr>
            </w:pPr>
            <w:r w:rsidRPr="002B2B9E">
              <w:rPr>
                <w:sz w:val="14"/>
                <w:szCs w:val="14"/>
                <w:lang w:val="pt-BR"/>
              </w:rPr>
              <w:t>-39</w:t>
            </w:r>
          </w:p>
        </w:tc>
        <w:tc>
          <w:tcPr>
            <w:tcW w:w="340" w:type="dxa"/>
            <w:vMerge w:val="restart"/>
            <w:tcBorders>
              <w:top w:val="nil"/>
            </w:tcBorders>
            <w:vAlign w:val="center"/>
          </w:tcPr>
          <w:p w14:paraId="7620B6E8" w14:textId="77777777" w:rsidR="00221166" w:rsidRPr="002B2B9E" w:rsidRDefault="00221166" w:rsidP="001C6787">
            <w:pPr>
              <w:spacing w:line="360" w:lineRule="auto"/>
              <w:jc w:val="center"/>
              <w:rPr>
                <w:sz w:val="14"/>
                <w:szCs w:val="14"/>
                <w:lang w:val="pt-BR"/>
              </w:rPr>
            </w:pPr>
            <w:r w:rsidRPr="002B2B9E">
              <w:rPr>
                <w:sz w:val="14"/>
                <w:szCs w:val="14"/>
                <w:lang w:val="pt-BR"/>
              </w:rPr>
              <w:t>-21</w:t>
            </w:r>
          </w:p>
          <w:p w14:paraId="6015E21B" w14:textId="77777777" w:rsidR="00221166" w:rsidRPr="002B2B9E" w:rsidRDefault="00221166" w:rsidP="001C6787">
            <w:pPr>
              <w:spacing w:line="360" w:lineRule="auto"/>
              <w:jc w:val="center"/>
              <w:rPr>
                <w:sz w:val="14"/>
                <w:szCs w:val="14"/>
                <w:lang w:val="pt-BR"/>
              </w:rPr>
            </w:pPr>
            <w:r w:rsidRPr="002B2B9E">
              <w:rPr>
                <w:sz w:val="14"/>
                <w:szCs w:val="14"/>
                <w:lang w:val="pt-BR"/>
              </w:rPr>
              <w:t>-51</w:t>
            </w:r>
          </w:p>
        </w:tc>
        <w:tc>
          <w:tcPr>
            <w:tcW w:w="340" w:type="dxa"/>
            <w:tcBorders>
              <w:top w:val="nil"/>
            </w:tcBorders>
            <w:vAlign w:val="center"/>
          </w:tcPr>
          <w:p w14:paraId="42902184" w14:textId="77777777" w:rsidR="00221166" w:rsidRPr="002B2B9E" w:rsidRDefault="00221166" w:rsidP="001C6787">
            <w:pPr>
              <w:spacing w:line="360" w:lineRule="auto"/>
              <w:jc w:val="center"/>
              <w:rPr>
                <w:sz w:val="14"/>
                <w:szCs w:val="14"/>
                <w:lang w:val="pt-BR"/>
              </w:rPr>
            </w:pPr>
            <w:r w:rsidRPr="002B2B9E">
              <w:rPr>
                <w:sz w:val="14"/>
                <w:szCs w:val="14"/>
                <w:lang w:val="pt-BR"/>
              </w:rPr>
              <w:t>-30</w:t>
            </w:r>
          </w:p>
          <w:p w14:paraId="2E629A86" w14:textId="77777777" w:rsidR="00221166" w:rsidRPr="002B2B9E" w:rsidRDefault="00221166" w:rsidP="001C6787">
            <w:pPr>
              <w:spacing w:line="360" w:lineRule="auto"/>
              <w:jc w:val="center"/>
              <w:rPr>
                <w:sz w:val="14"/>
                <w:szCs w:val="14"/>
                <w:lang w:val="pt-BR"/>
              </w:rPr>
            </w:pPr>
            <w:r w:rsidRPr="002B2B9E">
              <w:rPr>
                <w:sz w:val="14"/>
                <w:szCs w:val="14"/>
                <w:lang w:val="pt-BR"/>
              </w:rPr>
              <w:t>-60</w:t>
            </w:r>
          </w:p>
        </w:tc>
        <w:tc>
          <w:tcPr>
            <w:tcW w:w="340" w:type="dxa"/>
            <w:tcBorders>
              <w:top w:val="nil"/>
            </w:tcBorders>
            <w:vAlign w:val="center"/>
          </w:tcPr>
          <w:p w14:paraId="17CECACB" w14:textId="77777777" w:rsidR="00221166" w:rsidRPr="002B2B9E" w:rsidRDefault="00221166" w:rsidP="001C6787">
            <w:pPr>
              <w:spacing w:line="360" w:lineRule="auto"/>
              <w:jc w:val="center"/>
              <w:rPr>
                <w:sz w:val="14"/>
                <w:szCs w:val="14"/>
                <w:lang w:val="pt-BR"/>
              </w:rPr>
            </w:pPr>
            <w:r w:rsidRPr="002B2B9E">
              <w:rPr>
                <w:sz w:val="14"/>
                <w:szCs w:val="14"/>
                <w:lang w:val="pt-BR"/>
              </w:rPr>
              <w:t>-42</w:t>
            </w:r>
          </w:p>
          <w:p w14:paraId="7346857D" w14:textId="77777777" w:rsidR="00221166" w:rsidRPr="002B2B9E" w:rsidRDefault="00221166" w:rsidP="001C6787">
            <w:pPr>
              <w:spacing w:line="360" w:lineRule="auto"/>
              <w:jc w:val="center"/>
              <w:rPr>
                <w:sz w:val="14"/>
                <w:szCs w:val="14"/>
                <w:lang w:val="pt-BR"/>
              </w:rPr>
            </w:pPr>
            <w:r w:rsidRPr="002B2B9E">
              <w:rPr>
                <w:sz w:val="14"/>
                <w:szCs w:val="14"/>
                <w:lang w:val="pt-BR"/>
              </w:rPr>
              <w:t>-72</w:t>
            </w:r>
          </w:p>
        </w:tc>
        <w:tc>
          <w:tcPr>
            <w:tcW w:w="340" w:type="dxa"/>
            <w:tcBorders>
              <w:top w:val="nil"/>
            </w:tcBorders>
            <w:vAlign w:val="center"/>
          </w:tcPr>
          <w:p w14:paraId="737C1201" w14:textId="77777777" w:rsidR="00221166" w:rsidRPr="002B2B9E" w:rsidRDefault="00221166" w:rsidP="001C6787">
            <w:pPr>
              <w:spacing w:line="360" w:lineRule="auto"/>
              <w:jc w:val="center"/>
              <w:rPr>
                <w:sz w:val="14"/>
                <w:szCs w:val="14"/>
                <w:lang w:val="pt-BR"/>
              </w:rPr>
            </w:pPr>
            <w:r w:rsidRPr="002B2B9E">
              <w:rPr>
                <w:sz w:val="14"/>
                <w:szCs w:val="14"/>
                <w:lang w:val="pt-BR"/>
              </w:rPr>
              <w:t>-55</w:t>
            </w:r>
          </w:p>
          <w:p w14:paraId="79CBAB78" w14:textId="77777777" w:rsidR="00221166" w:rsidRPr="002B2B9E" w:rsidRDefault="00221166" w:rsidP="001C6787">
            <w:pPr>
              <w:spacing w:line="360" w:lineRule="auto"/>
              <w:jc w:val="center"/>
              <w:rPr>
                <w:sz w:val="14"/>
                <w:szCs w:val="14"/>
                <w:lang w:val="pt-BR"/>
              </w:rPr>
            </w:pPr>
            <w:r w:rsidRPr="002B2B9E">
              <w:rPr>
                <w:sz w:val="14"/>
                <w:szCs w:val="14"/>
                <w:lang w:val="pt-BR"/>
              </w:rPr>
              <w:t>-85</w:t>
            </w:r>
          </w:p>
        </w:tc>
        <w:tc>
          <w:tcPr>
            <w:tcW w:w="340" w:type="dxa"/>
            <w:tcBorders>
              <w:top w:val="nil"/>
            </w:tcBorders>
            <w:vAlign w:val="center"/>
          </w:tcPr>
          <w:p w14:paraId="157E0538" w14:textId="77777777" w:rsidR="00221166" w:rsidRPr="002B2B9E" w:rsidRDefault="00221166" w:rsidP="001C6787">
            <w:pPr>
              <w:spacing w:line="360" w:lineRule="auto"/>
              <w:jc w:val="center"/>
              <w:rPr>
                <w:sz w:val="14"/>
                <w:szCs w:val="14"/>
                <w:lang w:val="pt-BR"/>
              </w:rPr>
            </w:pPr>
            <w:r w:rsidRPr="002B2B9E">
              <w:rPr>
                <w:sz w:val="14"/>
                <w:szCs w:val="14"/>
                <w:lang w:val="pt-BR"/>
              </w:rPr>
              <w:t>-76</w:t>
            </w:r>
          </w:p>
          <w:p w14:paraId="1E9AFB1B" w14:textId="77777777" w:rsidR="00221166" w:rsidRPr="002B2B9E" w:rsidRDefault="00221166" w:rsidP="001C6787">
            <w:pPr>
              <w:spacing w:line="360" w:lineRule="auto"/>
              <w:jc w:val="center"/>
              <w:rPr>
                <w:sz w:val="14"/>
                <w:szCs w:val="14"/>
                <w:lang w:val="pt-BR"/>
              </w:rPr>
            </w:pPr>
            <w:r w:rsidRPr="002B2B9E">
              <w:rPr>
                <w:sz w:val="14"/>
                <w:szCs w:val="14"/>
                <w:lang w:val="pt-BR"/>
              </w:rPr>
              <w:t>-106</w:t>
            </w:r>
          </w:p>
        </w:tc>
        <w:tc>
          <w:tcPr>
            <w:tcW w:w="340" w:type="dxa"/>
            <w:tcBorders>
              <w:top w:val="nil"/>
            </w:tcBorders>
            <w:vAlign w:val="center"/>
          </w:tcPr>
          <w:p w14:paraId="3A9FF268" w14:textId="77777777" w:rsidR="00221166" w:rsidRPr="002B2B9E" w:rsidRDefault="00221166" w:rsidP="001C6787">
            <w:pPr>
              <w:spacing w:line="360" w:lineRule="auto"/>
              <w:jc w:val="center"/>
              <w:rPr>
                <w:sz w:val="14"/>
                <w:szCs w:val="14"/>
                <w:lang w:val="pt-BR"/>
              </w:rPr>
            </w:pPr>
            <w:r w:rsidRPr="002B2B9E">
              <w:rPr>
                <w:sz w:val="14"/>
                <w:szCs w:val="14"/>
                <w:lang w:val="pt-BR"/>
              </w:rPr>
              <w:t>-91</w:t>
            </w:r>
          </w:p>
          <w:p w14:paraId="25235115" w14:textId="77777777" w:rsidR="00221166" w:rsidRPr="002B2B9E" w:rsidRDefault="00221166" w:rsidP="001C6787">
            <w:pPr>
              <w:spacing w:line="360" w:lineRule="auto"/>
              <w:jc w:val="center"/>
              <w:rPr>
                <w:sz w:val="14"/>
                <w:szCs w:val="14"/>
                <w:lang w:val="pt-BR"/>
              </w:rPr>
            </w:pPr>
            <w:r w:rsidRPr="002B2B9E">
              <w:rPr>
                <w:sz w:val="14"/>
                <w:szCs w:val="14"/>
                <w:lang w:val="pt-BR"/>
              </w:rPr>
              <w:t>-121</w:t>
            </w:r>
          </w:p>
        </w:tc>
        <w:tc>
          <w:tcPr>
            <w:tcW w:w="340" w:type="dxa"/>
            <w:tcBorders>
              <w:top w:val="nil"/>
            </w:tcBorders>
            <w:vAlign w:val="center"/>
          </w:tcPr>
          <w:p w14:paraId="56EA492D" w14:textId="77777777" w:rsidR="00221166" w:rsidRPr="002B2B9E" w:rsidRDefault="00221166" w:rsidP="001C6787">
            <w:pPr>
              <w:spacing w:line="360" w:lineRule="auto"/>
              <w:jc w:val="center"/>
              <w:rPr>
                <w:sz w:val="14"/>
                <w:szCs w:val="14"/>
                <w:lang w:val="pt-BR"/>
              </w:rPr>
            </w:pPr>
            <w:r w:rsidRPr="002B2B9E">
              <w:rPr>
                <w:sz w:val="14"/>
                <w:szCs w:val="14"/>
                <w:lang w:val="pt-BR"/>
              </w:rPr>
              <w:t>-111</w:t>
            </w:r>
          </w:p>
          <w:p w14:paraId="7506262D" w14:textId="77777777" w:rsidR="00221166" w:rsidRPr="002B2B9E" w:rsidRDefault="00221166" w:rsidP="001C6787">
            <w:pPr>
              <w:spacing w:line="360" w:lineRule="auto"/>
              <w:jc w:val="center"/>
              <w:rPr>
                <w:sz w:val="14"/>
                <w:szCs w:val="14"/>
                <w:lang w:val="pt-BR"/>
              </w:rPr>
            </w:pPr>
            <w:r w:rsidRPr="002B2B9E">
              <w:rPr>
                <w:sz w:val="14"/>
                <w:szCs w:val="14"/>
                <w:lang w:val="pt-BR"/>
              </w:rPr>
              <w:t>-141</w:t>
            </w:r>
          </w:p>
        </w:tc>
        <w:tc>
          <w:tcPr>
            <w:tcW w:w="340" w:type="dxa"/>
            <w:tcBorders>
              <w:top w:val="nil"/>
            </w:tcBorders>
            <w:vAlign w:val="center"/>
          </w:tcPr>
          <w:p w14:paraId="07F37C98" w14:textId="77777777" w:rsidR="00221166" w:rsidRPr="002B2B9E" w:rsidRDefault="00221166" w:rsidP="001C6787">
            <w:pPr>
              <w:spacing w:line="360" w:lineRule="auto"/>
              <w:jc w:val="center"/>
              <w:rPr>
                <w:sz w:val="14"/>
                <w:szCs w:val="14"/>
                <w:lang w:val="pt-BR"/>
              </w:rPr>
            </w:pPr>
            <w:r w:rsidRPr="002B2B9E">
              <w:rPr>
                <w:sz w:val="14"/>
                <w:szCs w:val="14"/>
                <w:lang w:val="pt-BR"/>
              </w:rPr>
              <w:t>-133</w:t>
            </w:r>
          </w:p>
          <w:p w14:paraId="22FF8A98" w14:textId="77777777" w:rsidR="00221166" w:rsidRPr="002B2B9E" w:rsidRDefault="00221166" w:rsidP="001C6787">
            <w:pPr>
              <w:spacing w:line="360" w:lineRule="auto"/>
              <w:jc w:val="center"/>
              <w:rPr>
                <w:sz w:val="14"/>
                <w:szCs w:val="14"/>
                <w:lang w:val="pt-BR"/>
              </w:rPr>
            </w:pPr>
            <w:r w:rsidRPr="002B2B9E">
              <w:rPr>
                <w:sz w:val="14"/>
                <w:szCs w:val="14"/>
                <w:lang w:val="pt-BR"/>
              </w:rPr>
              <w:t>-163</w:t>
            </w:r>
          </w:p>
        </w:tc>
        <w:tc>
          <w:tcPr>
            <w:tcW w:w="340" w:type="dxa"/>
            <w:tcBorders>
              <w:top w:val="nil"/>
            </w:tcBorders>
            <w:vAlign w:val="center"/>
          </w:tcPr>
          <w:p w14:paraId="4074A59C" w14:textId="77777777" w:rsidR="00221166" w:rsidRPr="002B2B9E" w:rsidRDefault="00221166" w:rsidP="001C6787">
            <w:pPr>
              <w:spacing w:line="360" w:lineRule="auto"/>
              <w:jc w:val="center"/>
              <w:rPr>
                <w:sz w:val="14"/>
                <w:szCs w:val="14"/>
                <w:lang w:val="pt-BR"/>
              </w:rPr>
            </w:pPr>
            <w:r w:rsidRPr="002B2B9E">
              <w:rPr>
                <w:sz w:val="14"/>
                <w:szCs w:val="14"/>
                <w:lang w:val="pt-BR"/>
              </w:rPr>
              <w:t>-161</w:t>
            </w:r>
          </w:p>
          <w:p w14:paraId="56023AF2" w14:textId="77777777" w:rsidR="00221166" w:rsidRPr="002B2B9E" w:rsidRDefault="00221166" w:rsidP="001C6787">
            <w:pPr>
              <w:spacing w:line="360" w:lineRule="auto"/>
              <w:jc w:val="center"/>
              <w:rPr>
                <w:sz w:val="14"/>
                <w:szCs w:val="14"/>
                <w:lang w:val="pt-BR"/>
              </w:rPr>
            </w:pPr>
            <w:r w:rsidRPr="002B2B9E">
              <w:rPr>
                <w:sz w:val="14"/>
                <w:szCs w:val="14"/>
                <w:lang w:val="pt-BR"/>
              </w:rPr>
              <w:t>-191</w:t>
            </w:r>
          </w:p>
        </w:tc>
      </w:tr>
      <w:tr w:rsidR="00221166" w:rsidRPr="002B2B9E" w14:paraId="0B6F3A22" w14:textId="77777777" w:rsidTr="001C6787">
        <w:trPr>
          <w:trHeight w:val="245"/>
        </w:trPr>
        <w:tc>
          <w:tcPr>
            <w:tcW w:w="567" w:type="dxa"/>
            <w:shd w:val="pct10" w:color="auto" w:fill="auto"/>
            <w:vAlign w:val="center"/>
          </w:tcPr>
          <w:p w14:paraId="3A0EA335" w14:textId="77777777" w:rsidR="00221166" w:rsidRPr="002B2B9E" w:rsidRDefault="00221166" w:rsidP="001C6787">
            <w:pPr>
              <w:spacing w:line="360" w:lineRule="auto"/>
              <w:jc w:val="center"/>
              <w:rPr>
                <w:sz w:val="14"/>
                <w:szCs w:val="14"/>
                <w:lang w:val="pt-BR"/>
              </w:rPr>
            </w:pPr>
            <w:r w:rsidRPr="002B2B9E">
              <w:rPr>
                <w:sz w:val="14"/>
                <w:szCs w:val="14"/>
                <w:lang w:val="pt-BR"/>
              </w:rPr>
              <w:t>65      80</w:t>
            </w:r>
          </w:p>
        </w:tc>
        <w:tc>
          <w:tcPr>
            <w:tcW w:w="340" w:type="dxa"/>
            <w:vMerge/>
          </w:tcPr>
          <w:p w14:paraId="5E97F6ED" w14:textId="77777777" w:rsidR="00221166" w:rsidRPr="002B2B9E" w:rsidRDefault="00221166" w:rsidP="001C6787">
            <w:pPr>
              <w:spacing w:line="360" w:lineRule="auto"/>
              <w:jc w:val="center"/>
              <w:rPr>
                <w:sz w:val="14"/>
                <w:szCs w:val="14"/>
                <w:lang w:val="pt-BR"/>
              </w:rPr>
            </w:pPr>
          </w:p>
        </w:tc>
        <w:tc>
          <w:tcPr>
            <w:tcW w:w="340" w:type="dxa"/>
            <w:vMerge/>
          </w:tcPr>
          <w:p w14:paraId="06E8D7AA" w14:textId="77777777" w:rsidR="00221166" w:rsidRPr="002B2B9E" w:rsidRDefault="00221166" w:rsidP="001C6787">
            <w:pPr>
              <w:spacing w:line="360" w:lineRule="auto"/>
              <w:jc w:val="center"/>
              <w:rPr>
                <w:sz w:val="14"/>
                <w:szCs w:val="14"/>
                <w:lang w:val="pt-BR"/>
              </w:rPr>
            </w:pPr>
          </w:p>
        </w:tc>
        <w:tc>
          <w:tcPr>
            <w:tcW w:w="340" w:type="dxa"/>
            <w:vMerge/>
            <w:shd w:val="pct20" w:color="auto" w:fill="auto"/>
          </w:tcPr>
          <w:p w14:paraId="2DA64803" w14:textId="77777777" w:rsidR="00221166" w:rsidRPr="002B2B9E" w:rsidRDefault="00221166" w:rsidP="001C6787">
            <w:pPr>
              <w:spacing w:line="360" w:lineRule="auto"/>
              <w:jc w:val="center"/>
              <w:rPr>
                <w:sz w:val="14"/>
                <w:szCs w:val="14"/>
                <w:lang w:val="pt-BR"/>
              </w:rPr>
            </w:pPr>
          </w:p>
        </w:tc>
        <w:tc>
          <w:tcPr>
            <w:tcW w:w="340" w:type="dxa"/>
            <w:vMerge/>
          </w:tcPr>
          <w:p w14:paraId="5F2557DB" w14:textId="77777777" w:rsidR="00221166" w:rsidRPr="002B2B9E" w:rsidRDefault="00221166" w:rsidP="001C6787">
            <w:pPr>
              <w:spacing w:line="360" w:lineRule="auto"/>
              <w:jc w:val="center"/>
              <w:rPr>
                <w:sz w:val="14"/>
                <w:szCs w:val="14"/>
                <w:lang w:val="pt-BR"/>
              </w:rPr>
            </w:pPr>
          </w:p>
        </w:tc>
        <w:tc>
          <w:tcPr>
            <w:tcW w:w="340" w:type="dxa"/>
            <w:vMerge/>
          </w:tcPr>
          <w:p w14:paraId="36A85250" w14:textId="77777777" w:rsidR="00221166" w:rsidRPr="002B2B9E" w:rsidRDefault="00221166" w:rsidP="001C6787">
            <w:pPr>
              <w:spacing w:line="360" w:lineRule="auto"/>
              <w:jc w:val="center"/>
              <w:rPr>
                <w:sz w:val="14"/>
                <w:szCs w:val="14"/>
                <w:lang w:val="pt-BR"/>
              </w:rPr>
            </w:pPr>
          </w:p>
        </w:tc>
        <w:tc>
          <w:tcPr>
            <w:tcW w:w="340" w:type="dxa"/>
            <w:vMerge/>
          </w:tcPr>
          <w:p w14:paraId="726A9429" w14:textId="77777777" w:rsidR="00221166" w:rsidRPr="002B2B9E" w:rsidRDefault="00221166" w:rsidP="001C6787">
            <w:pPr>
              <w:spacing w:line="360" w:lineRule="auto"/>
              <w:jc w:val="center"/>
              <w:rPr>
                <w:sz w:val="14"/>
                <w:szCs w:val="14"/>
                <w:lang w:val="pt-BR"/>
              </w:rPr>
            </w:pPr>
          </w:p>
        </w:tc>
        <w:tc>
          <w:tcPr>
            <w:tcW w:w="340" w:type="dxa"/>
            <w:vMerge/>
          </w:tcPr>
          <w:p w14:paraId="7DC2E592" w14:textId="77777777" w:rsidR="00221166" w:rsidRPr="002B2B9E" w:rsidRDefault="00221166" w:rsidP="001C6787">
            <w:pPr>
              <w:spacing w:line="360" w:lineRule="auto"/>
              <w:jc w:val="center"/>
              <w:rPr>
                <w:sz w:val="14"/>
                <w:szCs w:val="14"/>
                <w:lang w:val="pt-BR"/>
              </w:rPr>
            </w:pPr>
          </w:p>
        </w:tc>
        <w:tc>
          <w:tcPr>
            <w:tcW w:w="340" w:type="dxa"/>
            <w:vMerge/>
          </w:tcPr>
          <w:p w14:paraId="38EE1BD5" w14:textId="77777777" w:rsidR="00221166" w:rsidRPr="002B2B9E" w:rsidRDefault="00221166" w:rsidP="001C6787">
            <w:pPr>
              <w:spacing w:line="360" w:lineRule="auto"/>
              <w:jc w:val="center"/>
              <w:rPr>
                <w:sz w:val="14"/>
                <w:szCs w:val="14"/>
                <w:lang w:val="pt-BR"/>
              </w:rPr>
            </w:pPr>
          </w:p>
        </w:tc>
        <w:tc>
          <w:tcPr>
            <w:tcW w:w="340" w:type="dxa"/>
            <w:vMerge/>
          </w:tcPr>
          <w:p w14:paraId="21AE95B8" w14:textId="77777777" w:rsidR="00221166" w:rsidRPr="002B2B9E" w:rsidRDefault="00221166" w:rsidP="001C6787">
            <w:pPr>
              <w:spacing w:line="360" w:lineRule="auto"/>
              <w:jc w:val="center"/>
              <w:rPr>
                <w:sz w:val="14"/>
                <w:szCs w:val="14"/>
                <w:lang w:val="pt-BR"/>
              </w:rPr>
            </w:pPr>
          </w:p>
        </w:tc>
        <w:tc>
          <w:tcPr>
            <w:tcW w:w="340" w:type="dxa"/>
            <w:vMerge/>
          </w:tcPr>
          <w:p w14:paraId="41B2776E" w14:textId="77777777" w:rsidR="00221166" w:rsidRPr="002B2B9E" w:rsidRDefault="00221166" w:rsidP="001C6787">
            <w:pPr>
              <w:spacing w:line="360" w:lineRule="auto"/>
              <w:jc w:val="center"/>
              <w:rPr>
                <w:sz w:val="14"/>
                <w:szCs w:val="14"/>
                <w:lang w:val="pt-BR"/>
              </w:rPr>
            </w:pPr>
          </w:p>
        </w:tc>
        <w:tc>
          <w:tcPr>
            <w:tcW w:w="340" w:type="dxa"/>
            <w:vMerge/>
          </w:tcPr>
          <w:p w14:paraId="769C8AA7" w14:textId="77777777" w:rsidR="00221166" w:rsidRPr="002B2B9E" w:rsidRDefault="00221166" w:rsidP="001C6787">
            <w:pPr>
              <w:spacing w:line="360" w:lineRule="auto"/>
              <w:jc w:val="center"/>
              <w:rPr>
                <w:sz w:val="14"/>
                <w:szCs w:val="14"/>
                <w:lang w:val="pt-BR"/>
              </w:rPr>
            </w:pPr>
          </w:p>
        </w:tc>
        <w:tc>
          <w:tcPr>
            <w:tcW w:w="340" w:type="dxa"/>
            <w:vAlign w:val="center"/>
          </w:tcPr>
          <w:p w14:paraId="6E8024BF" w14:textId="77777777" w:rsidR="00221166" w:rsidRPr="002B2B9E" w:rsidRDefault="00221166" w:rsidP="001C6787">
            <w:pPr>
              <w:spacing w:line="360" w:lineRule="auto"/>
              <w:jc w:val="center"/>
              <w:rPr>
                <w:sz w:val="14"/>
                <w:szCs w:val="14"/>
                <w:lang w:val="pt-BR"/>
              </w:rPr>
            </w:pPr>
            <w:r w:rsidRPr="002B2B9E">
              <w:rPr>
                <w:sz w:val="14"/>
                <w:szCs w:val="14"/>
                <w:lang w:val="pt-BR"/>
              </w:rPr>
              <w:t>-32</w:t>
            </w:r>
          </w:p>
          <w:p w14:paraId="450EABCC" w14:textId="77777777" w:rsidR="00221166" w:rsidRPr="002B2B9E" w:rsidRDefault="00221166" w:rsidP="001C6787">
            <w:pPr>
              <w:spacing w:line="360" w:lineRule="auto"/>
              <w:jc w:val="center"/>
              <w:rPr>
                <w:sz w:val="14"/>
                <w:szCs w:val="14"/>
                <w:lang w:val="pt-BR"/>
              </w:rPr>
            </w:pPr>
            <w:r w:rsidRPr="002B2B9E">
              <w:rPr>
                <w:sz w:val="14"/>
                <w:szCs w:val="14"/>
                <w:lang w:val="pt-BR"/>
              </w:rPr>
              <w:t>-62</w:t>
            </w:r>
          </w:p>
        </w:tc>
        <w:tc>
          <w:tcPr>
            <w:tcW w:w="340" w:type="dxa"/>
            <w:vAlign w:val="center"/>
          </w:tcPr>
          <w:p w14:paraId="5EE1870D" w14:textId="77777777" w:rsidR="00221166" w:rsidRPr="002B2B9E" w:rsidRDefault="00221166" w:rsidP="001C6787">
            <w:pPr>
              <w:spacing w:line="360" w:lineRule="auto"/>
              <w:jc w:val="center"/>
              <w:rPr>
                <w:sz w:val="14"/>
                <w:szCs w:val="14"/>
                <w:lang w:val="pt-BR"/>
              </w:rPr>
            </w:pPr>
            <w:r w:rsidRPr="002B2B9E">
              <w:rPr>
                <w:sz w:val="14"/>
                <w:szCs w:val="14"/>
                <w:lang w:val="pt-BR"/>
              </w:rPr>
              <w:t>-48</w:t>
            </w:r>
          </w:p>
          <w:p w14:paraId="0D06E4AD" w14:textId="77777777" w:rsidR="00221166" w:rsidRPr="002B2B9E" w:rsidRDefault="00221166" w:rsidP="001C6787">
            <w:pPr>
              <w:spacing w:line="360" w:lineRule="auto"/>
              <w:jc w:val="center"/>
              <w:rPr>
                <w:sz w:val="14"/>
                <w:szCs w:val="14"/>
                <w:lang w:val="pt-BR"/>
              </w:rPr>
            </w:pPr>
            <w:r w:rsidRPr="002B2B9E">
              <w:rPr>
                <w:sz w:val="14"/>
                <w:szCs w:val="14"/>
                <w:lang w:val="pt-BR"/>
              </w:rPr>
              <w:t>-78</w:t>
            </w:r>
          </w:p>
        </w:tc>
        <w:tc>
          <w:tcPr>
            <w:tcW w:w="340" w:type="dxa"/>
            <w:vAlign w:val="center"/>
          </w:tcPr>
          <w:p w14:paraId="5C7F8A5A" w14:textId="77777777" w:rsidR="00221166" w:rsidRPr="002B2B9E" w:rsidRDefault="00221166" w:rsidP="001C6787">
            <w:pPr>
              <w:spacing w:line="360" w:lineRule="auto"/>
              <w:jc w:val="center"/>
              <w:rPr>
                <w:sz w:val="14"/>
                <w:szCs w:val="14"/>
                <w:lang w:val="pt-BR"/>
              </w:rPr>
            </w:pPr>
            <w:r w:rsidRPr="002B2B9E">
              <w:rPr>
                <w:sz w:val="14"/>
                <w:szCs w:val="14"/>
                <w:lang w:val="pt-BR"/>
              </w:rPr>
              <w:t>-64</w:t>
            </w:r>
          </w:p>
          <w:p w14:paraId="23EB7FCE" w14:textId="77777777" w:rsidR="00221166" w:rsidRPr="002B2B9E" w:rsidRDefault="00221166" w:rsidP="001C6787">
            <w:pPr>
              <w:spacing w:line="360" w:lineRule="auto"/>
              <w:jc w:val="center"/>
              <w:rPr>
                <w:sz w:val="14"/>
                <w:szCs w:val="14"/>
                <w:lang w:val="pt-BR"/>
              </w:rPr>
            </w:pPr>
            <w:r w:rsidRPr="002B2B9E">
              <w:rPr>
                <w:sz w:val="14"/>
                <w:szCs w:val="14"/>
                <w:lang w:val="pt-BR"/>
              </w:rPr>
              <w:t>-94</w:t>
            </w:r>
          </w:p>
        </w:tc>
        <w:tc>
          <w:tcPr>
            <w:tcW w:w="340" w:type="dxa"/>
            <w:vAlign w:val="center"/>
          </w:tcPr>
          <w:p w14:paraId="1C92C4E6" w14:textId="77777777" w:rsidR="00221166" w:rsidRPr="002B2B9E" w:rsidRDefault="00221166" w:rsidP="001C6787">
            <w:pPr>
              <w:spacing w:line="360" w:lineRule="auto"/>
              <w:jc w:val="center"/>
              <w:rPr>
                <w:sz w:val="14"/>
                <w:szCs w:val="14"/>
                <w:lang w:val="pt-BR"/>
              </w:rPr>
            </w:pPr>
            <w:r w:rsidRPr="002B2B9E">
              <w:rPr>
                <w:sz w:val="14"/>
                <w:szCs w:val="14"/>
                <w:lang w:val="pt-BR"/>
              </w:rPr>
              <w:t>-91</w:t>
            </w:r>
          </w:p>
          <w:p w14:paraId="459874D6" w14:textId="77777777" w:rsidR="00221166" w:rsidRPr="002B2B9E" w:rsidRDefault="00221166" w:rsidP="001C6787">
            <w:pPr>
              <w:spacing w:line="360" w:lineRule="auto"/>
              <w:jc w:val="center"/>
              <w:rPr>
                <w:sz w:val="14"/>
                <w:szCs w:val="14"/>
                <w:lang w:val="pt-BR"/>
              </w:rPr>
            </w:pPr>
            <w:r w:rsidRPr="002B2B9E">
              <w:rPr>
                <w:sz w:val="14"/>
                <w:szCs w:val="14"/>
                <w:lang w:val="pt-BR"/>
              </w:rPr>
              <w:t>-121</w:t>
            </w:r>
          </w:p>
        </w:tc>
        <w:tc>
          <w:tcPr>
            <w:tcW w:w="340" w:type="dxa"/>
            <w:vAlign w:val="center"/>
          </w:tcPr>
          <w:p w14:paraId="04C701F3" w14:textId="77777777" w:rsidR="00221166" w:rsidRPr="002B2B9E" w:rsidRDefault="00221166" w:rsidP="001C6787">
            <w:pPr>
              <w:spacing w:line="360" w:lineRule="auto"/>
              <w:jc w:val="center"/>
              <w:rPr>
                <w:sz w:val="14"/>
                <w:szCs w:val="14"/>
                <w:lang w:val="pt-BR"/>
              </w:rPr>
            </w:pPr>
            <w:r w:rsidRPr="002B2B9E">
              <w:rPr>
                <w:sz w:val="14"/>
                <w:szCs w:val="14"/>
                <w:lang w:val="pt-BR"/>
              </w:rPr>
              <w:t>-109</w:t>
            </w:r>
          </w:p>
          <w:p w14:paraId="61A27056" w14:textId="77777777" w:rsidR="00221166" w:rsidRPr="002B2B9E" w:rsidRDefault="00221166" w:rsidP="001C6787">
            <w:pPr>
              <w:spacing w:line="360" w:lineRule="auto"/>
              <w:jc w:val="center"/>
              <w:rPr>
                <w:sz w:val="14"/>
                <w:szCs w:val="14"/>
                <w:lang w:val="pt-BR"/>
              </w:rPr>
            </w:pPr>
            <w:r w:rsidRPr="002B2B9E">
              <w:rPr>
                <w:sz w:val="14"/>
                <w:szCs w:val="14"/>
                <w:lang w:val="pt-BR"/>
              </w:rPr>
              <w:t>-139</w:t>
            </w:r>
          </w:p>
        </w:tc>
        <w:tc>
          <w:tcPr>
            <w:tcW w:w="340" w:type="dxa"/>
            <w:vAlign w:val="center"/>
          </w:tcPr>
          <w:p w14:paraId="2FBC81C3" w14:textId="77777777" w:rsidR="00221166" w:rsidRPr="002B2B9E" w:rsidRDefault="00221166" w:rsidP="001C6787">
            <w:pPr>
              <w:spacing w:line="360" w:lineRule="auto"/>
              <w:jc w:val="center"/>
              <w:rPr>
                <w:sz w:val="14"/>
                <w:szCs w:val="14"/>
                <w:lang w:val="pt-BR"/>
              </w:rPr>
            </w:pPr>
            <w:r w:rsidRPr="002B2B9E">
              <w:rPr>
                <w:sz w:val="14"/>
                <w:szCs w:val="14"/>
                <w:lang w:val="pt-BR"/>
              </w:rPr>
              <w:t>-135</w:t>
            </w:r>
          </w:p>
          <w:p w14:paraId="6DCAEC9B" w14:textId="77777777" w:rsidR="00221166" w:rsidRPr="002B2B9E" w:rsidRDefault="00221166" w:rsidP="001C6787">
            <w:pPr>
              <w:spacing w:line="360" w:lineRule="auto"/>
              <w:jc w:val="center"/>
              <w:rPr>
                <w:sz w:val="14"/>
                <w:szCs w:val="14"/>
                <w:lang w:val="pt-BR"/>
              </w:rPr>
            </w:pPr>
            <w:r w:rsidRPr="002B2B9E">
              <w:rPr>
                <w:sz w:val="14"/>
                <w:szCs w:val="14"/>
                <w:lang w:val="pt-BR"/>
              </w:rPr>
              <w:t>-165</w:t>
            </w:r>
          </w:p>
        </w:tc>
        <w:tc>
          <w:tcPr>
            <w:tcW w:w="340" w:type="dxa"/>
            <w:vAlign w:val="center"/>
          </w:tcPr>
          <w:p w14:paraId="1CE3DD30" w14:textId="77777777" w:rsidR="00221166" w:rsidRPr="002B2B9E" w:rsidRDefault="00221166" w:rsidP="001C6787">
            <w:pPr>
              <w:spacing w:line="360" w:lineRule="auto"/>
              <w:jc w:val="center"/>
              <w:rPr>
                <w:sz w:val="14"/>
                <w:szCs w:val="14"/>
                <w:lang w:val="pt-BR"/>
              </w:rPr>
            </w:pPr>
            <w:r w:rsidRPr="002B2B9E">
              <w:rPr>
                <w:sz w:val="14"/>
                <w:szCs w:val="14"/>
                <w:lang w:val="pt-BR"/>
              </w:rPr>
              <w:t>-163</w:t>
            </w:r>
          </w:p>
          <w:p w14:paraId="6CA93D0C" w14:textId="77777777" w:rsidR="00221166" w:rsidRPr="002B2B9E" w:rsidRDefault="00221166" w:rsidP="001C6787">
            <w:pPr>
              <w:spacing w:line="360" w:lineRule="auto"/>
              <w:jc w:val="center"/>
              <w:rPr>
                <w:sz w:val="14"/>
                <w:szCs w:val="14"/>
                <w:lang w:val="pt-BR"/>
              </w:rPr>
            </w:pPr>
            <w:r w:rsidRPr="002B2B9E">
              <w:rPr>
                <w:sz w:val="14"/>
                <w:szCs w:val="14"/>
                <w:lang w:val="pt-BR"/>
              </w:rPr>
              <w:t>-193</w:t>
            </w:r>
          </w:p>
        </w:tc>
        <w:tc>
          <w:tcPr>
            <w:tcW w:w="340" w:type="dxa"/>
            <w:vAlign w:val="center"/>
          </w:tcPr>
          <w:p w14:paraId="3397E18F" w14:textId="77777777" w:rsidR="00221166" w:rsidRPr="002B2B9E" w:rsidRDefault="00221166" w:rsidP="001C6787">
            <w:pPr>
              <w:spacing w:line="360" w:lineRule="auto"/>
              <w:jc w:val="center"/>
              <w:rPr>
                <w:sz w:val="14"/>
                <w:szCs w:val="14"/>
                <w:lang w:val="pt-BR"/>
              </w:rPr>
            </w:pPr>
            <w:r w:rsidRPr="002B2B9E">
              <w:rPr>
                <w:sz w:val="14"/>
                <w:szCs w:val="14"/>
                <w:lang w:val="pt-BR"/>
              </w:rPr>
              <w:t>-199</w:t>
            </w:r>
          </w:p>
          <w:p w14:paraId="64B4E983" w14:textId="77777777" w:rsidR="00221166" w:rsidRPr="002B2B9E" w:rsidRDefault="00221166" w:rsidP="001C6787">
            <w:pPr>
              <w:spacing w:line="360" w:lineRule="auto"/>
              <w:jc w:val="center"/>
              <w:rPr>
                <w:sz w:val="14"/>
                <w:szCs w:val="14"/>
                <w:lang w:val="pt-BR"/>
              </w:rPr>
            </w:pPr>
            <w:r w:rsidRPr="002B2B9E">
              <w:rPr>
                <w:sz w:val="14"/>
                <w:szCs w:val="14"/>
                <w:lang w:val="pt-BR"/>
              </w:rPr>
              <w:t>-229</w:t>
            </w:r>
          </w:p>
        </w:tc>
      </w:tr>
    </w:tbl>
    <w:p w14:paraId="4515E146" w14:textId="77777777" w:rsidR="00221166" w:rsidRPr="008F343F" w:rsidRDefault="00221166" w:rsidP="00221166">
      <w:pPr>
        <w:jc w:val="both"/>
        <w:rPr>
          <w:sz w:val="24"/>
          <w:szCs w:val="24"/>
          <w:lang w:val="pt-BR"/>
        </w:rPr>
      </w:pPr>
    </w:p>
    <w:tbl>
      <w:tblPr>
        <w:tblW w:w="1001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809"/>
        <w:gridCol w:w="485"/>
        <w:gridCol w:w="485"/>
        <w:gridCol w:w="485"/>
        <w:gridCol w:w="485"/>
        <w:gridCol w:w="485"/>
        <w:gridCol w:w="484"/>
        <w:gridCol w:w="484"/>
        <w:gridCol w:w="484"/>
        <w:gridCol w:w="484"/>
        <w:gridCol w:w="484"/>
        <w:gridCol w:w="484"/>
        <w:gridCol w:w="484"/>
        <w:gridCol w:w="484"/>
        <w:gridCol w:w="484"/>
        <w:gridCol w:w="484"/>
        <w:gridCol w:w="484"/>
        <w:gridCol w:w="484"/>
        <w:gridCol w:w="484"/>
        <w:gridCol w:w="484"/>
      </w:tblGrid>
      <w:tr w:rsidR="00221166" w:rsidRPr="002B2B9E" w14:paraId="4ED8ABAD" w14:textId="77777777" w:rsidTr="001C6787">
        <w:trPr>
          <w:trHeight w:val="284"/>
        </w:trPr>
        <w:tc>
          <w:tcPr>
            <w:tcW w:w="809" w:type="dxa"/>
            <w:tcBorders>
              <w:bottom w:val="single" w:sz="12" w:space="0" w:color="000000"/>
            </w:tcBorders>
            <w:shd w:val="pct10" w:color="auto" w:fill="auto"/>
            <w:vAlign w:val="center"/>
          </w:tcPr>
          <w:p w14:paraId="737019BC" w14:textId="77777777" w:rsidR="00221166" w:rsidRPr="002B2B9E" w:rsidRDefault="00221166" w:rsidP="001C6787">
            <w:pPr>
              <w:spacing w:line="360" w:lineRule="auto"/>
              <w:jc w:val="center"/>
              <w:rPr>
                <w:sz w:val="14"/>
                <w:szCs w:val="14"/>
                <w:lang w:val="pt-BR"/>
              </w:rPr>
            </w:pPr>
            <w:r w:rsidRPr="002B2B9E">
              <w:rPr>
                <w:sz w:val="14"/>
                <w:szCs w:val="14"/>
                <w:lang w:val="pt-BR"/>
              </w:rPr>
              <w:t>de      até</w:t>
            </w:r>
          </w:p>
        </w:tc>
        <w:tc>
          <w:tcPr>
            <w:tcW w:w="485" w:type="dxa"/>
            <w:tcBorders>
              <w:bottom w:val="single" w:sz="12" w:space="0" w:color="000000"/>
            </w:tcBorders>
            <w:shd w:val="pct10" w:color="auto" w:fill="auto"/>
            <w:vAlign w:val="center"/>
          </w:tcPr>
          <w:p w14:paraId="2E98434D" w14:textId="77777777" w:rsidR="00221166" w:rsidRPr="002B2B9E" w:rsidRDefault="00221166" w:rsidP="001C6787">
            <w:pPr>
              <w:spacing w:line="360" w:lineRule="auto"/>
              <w:jc w:val="center"/>
              <w:rPr>
                <w:sz w:val="14"/>
                <w:szCs w:val="14"/>
                <w:lang w:val="pt-BR"/>
              </w:rPr>
            </w:pPr>
            <w:r w:rsidRPr="002B2B9E">
              <w:rPr>
                <w:sz w:val="14"/>
                <w:szCs w:val="14"/>
                <w:lang w:val="pt-BR"/>
              </w:rPr>
              <w:t>d6</w:t>
            </w:r>
          </w:p>
        </w:tc>
        <w:tc>
          <w:tcPr>
            <w:tcW w:w="485" w:type="dxa"/>
            <w:tcBorders>
              <w:bottom w:val="single" w:sz="12" w:space="0" w:color="000000"/>
            </w:tcBorders>
            <w:shd w:val="pct10" w:color="auto" w:fill="auto"/>
            <w:vAlign w:val="center"/>
          </w:tcPr>
          <w:p w14:paraId="225A9A25" w14:textId="77777777" w:rsidR="00221166" w:rsidRPr="002B2B9E" w:rsidRDefault="00221166" w:rsidP="001C6787">
            <w:pPr>
              <w:spacing w:line="360" w:lineRule="auto"/>
              <w:jc w:val="center"/>
              <w:rPr>
                <w:sz w:val="14"/>
                <w:szCs w:val="14"/>
                <w:lang w:val="pt-BR"/>
              </w:rPr>
            </w:pPr>
            <w:r w:rsidRPr="002B2B9E">
              <w:rPr>
                <w:sz w:val="14"/>
                <w:szCs w:val="14"/>
                <w:lang w:val="pt-BR"/>
              </w:rPr>
              <w:t>e6</w:t>
            </w:r>
          </w:p>
        </w:tc>
        <w:tc>
          <w:tcPr>
            <w:tcW w:w="485" w:type="dxa"/>
            <w:tcBorders>
              <w:bottom w:val="single" w:sz="12" w:space="0" w:color="000000"/>
            </w:tcBorders>
            <w:shd w:val="pct20" w:color="auto" w:fill="auto"/>
            <w:vAlign w:val="center"/>
          </w:tcPr>
          <w:p w14:paraId="08D847A0" w14:textId="77777777" w:rsidR="00221166" w:rsidRPr="002B2B9E" w:rsidRDefault="00221166" w:rsidP="001C6787">
            <w:pPr>
              <w:spacing w:line="360" w:lineRule="auto"/>
              <w:jc w:val="center"/>
              <w:rPr>
                <w:b/>
                <w:sz w:val="14"/>
                <w:szCs w:val="14"/>
                <w:lang w:val="pt-BR"/>
              </w:rPr>
            </w:pPr>
            <w:r w:rsidRPr="002B2B9E">
              <w:rPr>
                <w:b/>
                <w:sz w:val="14"/>
                <w:szCs w:val="14"/>
                <w:lang w:val="pt-BR"/>
              </w:rPr>
              <w:t>f6</w:t>
            </w:r>
          </w:p>
        </w:tc>
        <w:tc>
          <w:tcPr>
            <w:tcW w:w="485" w:type="dxa"/>
            <w:tcBorders>
              <w:bottom w:val="single" w:sz="12" w:space="0" w:color="000000"/>
            </w:tcBorders>
            <w:shd w:val="pct10" w:color="auto" w:fill="auto"/>
            <w:vAlign w:val="center"/>
          </w:tcPr>
          <w:p w14:paraId="6C4071DB" w14:textId="77777777" w:rsidR="00221166" w:rsidRPr="002B2B9E" w:rsidRDefault="00221166" w:rsidP="001C6787">
            <w:pPr>
              <w:spacing w:line="360" w:lineRule="auto"/>
              <w:jc w:val="center"/>
              <w:rPr>
                <w:sz w:val="14"/>
                <w:szCs w:val="14"/>
                <w:lang w:val="pt-BR"/>
              </w:rPr>
            </w:pPr>
            <w:r w:rsidRPr="002B2B9E">
              <w:rPr>
                <w:sz w:val="14"/>
                <w:szCs w:val="14"/>
                <w:lang w:val="pt-BR"/>
              </w:rPr>
              <w:t>g6</w:t>
            </w:r>
          </w:p>
        </w:tc>
        <w:tc>
          <w:tcPr>
            <w:tcW w:w="485" w:type="dxa"/>
            <w:tcBorders>
              <w:bottom w:val="single" w:sz="12" w:space="0" w:color="000000"/>
            </w:tcBorders>
            <w:shd w:val="pct10" w:color="auto" w:fill="auto"/>
            <w:vAlign w:val="center"/>
          </w:tcPr>
          <w:p w14:paraId="7F5CC941" w14:textId="77777777" w:rsidR="00221166" w:rsidRPr="002B2B9E" w:rsidRDefault="00221166" w:rsidP="001C6787">
            <w:pPr>
              <w:spacing w:line="360" w:lineRule="auto"/>
              <w:jc w:val="center"/>
              <w:rPr>
                <w:sz w:val="14"/>
                <w:szCs w:val="14"/>
                <w:lang w:val="pt-BR"/>
              </w:rPr>
            </w:pPr>
            <w:r w:rsidRPr="002B2B9E">
              <w:rPr>
                <w:sz w:val="14"/>
                <w:szCs w:val="14"/>
                <w:lang w:val="pt-BR"/>
              </w:rPr>
              <w:t>h6</w:t>
            </w:r>
          </w:p>
        </w:tc>
        <w:tc>
          <w:tcPr>
            <w:tcW w:w="484" w:type="dxa"/>
            <w:tcBorders>
              <w:bottom w:val="single" w:sz="12" w:space="0" w:color="000000"/>
            </w:tcBorders>
            <w:shd w:val="pct10" w:color="auto" w:fill="auto"/>
            <w:vAlign w:val="center"/>
          </w:tcPr>
          <w:p w14:paraId="25A1B5A1" w14:textId="77777777" w:rsidR="00221166" w:rsidRPr="002B2B9E" w:rsidRDefault="00221166" w:rsidP="001C6787">
            <w:pPr>
              <w:spacing w:line="360" w:lineRule="auto"/>
              <w:jc w:val="center"/>
              <w:rPr>
                <w:sz w:val="14"/>
                <w:szCs w:val="14"/>
                <w:lang w:val="pt-BR"/>
              </w:rPr>
            </w:pPr>
            <w:r w:rsidRPr="002B2B9E">
              <w:rPr>
                <w:sz w:val="14"/>
                <w:szCs w:val="14"/>
                <w:lang w:val="pt-BR"/>
              </w:rPr>
              <w:t>j6</w:t>
            </w:r>
          </w:p>
        </w:tc>
        <w:tc>
          <w:tcPr>
            <w:tcW w:w="484" w:type="dxa"/>
            <w:tcBorders>
              <w:bottom w:val="single" w:sz="12" w:space="0" w:color="000000"/>
            </w:tcBorders>
            <w:shd w:val="pct10" w:color="auto" w:fill="auto"/>
            <w:vAlign w:val="center"/>
          </w:tcPr>
          <w:p w14:paraId="47C1B46F" w14:textId="77777777" w:rsidR="00221166" w:rsidRPr="002B2B9E" w:rsidRDefault="00221166" w:rsidP="001C6787">
            <w:pPr>
              <w:spacing w:line="360" w:lineRule="auto"/>
              <w:jc w:val="center"/>
              <w:rPr>
                <w:sz w:val="14"/>
                <w:szCs w:val="14"/>
                <w:lang w:val="pt-BR"/>
              </w:rPr>
            </w:pPr>
            <w:r w:rsidRPr="002B2B9E">
              <w:rPr>
                <w:sz w:val="14"/>
                <w:szCs w:val="14"/>
                <w:lang w:val="pt-BR"/>
              </w:rPr>
              <w:t>js6</w:t>
            </w:r>
          </w:p>
        </w:tc>
        <w:tc>
          <w:tcPr>
            <w:tcW w:w="484" w:type="dxa"/>
            <w:tcBorders>
              <w:bottom w:val="single" w:sz="12" w:space="0" w:color="000000"/>
            </w:tcBorders>
            <w:shd w:val="pct10" w:color="auto" w:fill="auto"/>
            <w:vAlign w:val="center"/>
          </w:tcPr>
          <w:p w14:paraId="6D33E315" w14:textId="77777777" w:rsidR="00221166" w:rsidRPr="002B2B9E" w:rsidRDefault="00221166" w:rsidP="001C6787">
            <w:pPr>
              <w:spacing w:line="360" w:lineRule="auto"/>
              <w:jc w:val="center"/>
              <w:rPr>
                <w:sz w:val="14"/>
                <w:szCs w:val="14"/>
                <w:lang w:val="pt-BR"/>
              </w:rPr>
            </w:pPr>
            <w:r w:rsidRPr="002B2B9E">
              <w:rPr>
                <w:sz w:val="14"/>
                <w:szCs w:val="14"/>
                <w:lang w:val="pt-BR"/>
              </w:rPr>
              <w:t>k6</w:t>
            </w:r>
          </w:p>
        </w:tc>
        <w:tc>
          <w:tcPr>
            <w:tcW w:w="484" w:type="dxa"/>
            <w:tcBorders>
              <w:bottom w:val="single" w:sz="12" w:space="0" w:color="000000"/>
            </w:tcBorders>
            <w:shd w:val="pct10" w:color="auto" w:fill="auto"/>
            <w:vAlign w:val="center"/>
          </w:tcPr>
          <w:p w14:paraId="7A9B97E2" w14:textId="77777777" w:rsidR="00221166" w:rsidRPr="002B2B9E" w:rsidRDefault="00221166" w:rsidP="001C6787">
            <w:pPr>
              <w:spacing w:line="360" w:lineRule="auto"/>
              <w:jc w:val="center"/>
              <w:rPr>
                <w:sz w:val="14"/>
                <w:szCs w:val="14"/>
                <w:lang w:val="pt-BR"/>
              </w:rPr>
            </w:pPr>
            <w:r w:rsidRPr="002B2B9E">
              <w:rPr>
                <w:sz w:val="14"/>
                <w:szCs w:val="14"/>
                <w:lang w:val="pt-BR"/>
              </w:rPr>
              <w:t>m6</w:t>
            </w:r>
          </w:p>
        </w:tc>
        <w:tc>
          <w:tcPr>
            <w:tcW w:w="484" w:type="dxa"/>
            <w:tcBorders>
              <w:bottom w:val="single" w:sz="12" w:space="0" w:color="000000"/>
            </w:tcBorders>
            <w:shd w:val="pct10" w:color="auto" w:fill="auto"/>
            <w:vAlign w:val="center"/>
          </w:tcPr>
          <w:p w14:paraId="3E1EB1A9" w14:textId="77777777" w:rsidR="00221166" w:rsidRPr="002B2B9E" w:rsidRDefault="00221166" w:rsidP="001C6787">
            <w:pPr>
              <w:spacing w:line="360" w:lineRule="auto"/>
              <w:jc w:val="center"/>
              <w:rPr>
                <w:sz w:val="14"/>
                <w:szCs w:val="14"/>
                <w:lang w:val="pt-BR"/>
              </w:rPr>
            </w:pPr>
            <w:r w:rsidRPr="002B2B9E">
              <w:rPr>
                <w:sz w:val="14"/>
                <w:szCs w:val="14"/>
                <w:lang w:val="pt-BR"/>
              </w:rPr>
              <w:t>n6</w:t>
            </w:r>
          </w:p>
        </w:tc>
        <w:tc>
          <w:tcPr>
            <w:tcW w:w="484" w:type="dxa"/>
            <w:tcBorders>
              <w:bottom w:val="single" w:sz="12" w:space="0" w:color="000000"/>
            </w:tcBorders>
            <w:shd w:val="pct10" w:color="auto" w:fill="auto"/>
            <w:vAlign w:val="center"/>
          </w:tcPr>
          <w:p w14:paraId="3A928446" w14:textId="77777777" w:rsidR="00221166" w:rsidRPr="002B2B9E" w:rsidRDefault="00221166" w:rsidP="001C6787">
            <w:pPr>
              <w:spacing w:line="360" w:lineRule="auto"/>
              <w:jc w:val="center"/>
              <w:rPr>
                <w:sz w:val="14"/>
                <w:szCs w:val="14"/>
                <w:lang w:val="pt-BR"/>
              </w:rPr>
            </w:pPr>
            <w:r w:rsidRPr="002B2B9E">
              <w:rPr>
                <w:sz w:val="14"/>
                <w:szCs w:val="14"/>
                <w:lang w:val="pt-BR"/>
              </w:rPr>
              <w:t>p6</w:t>
            </w:r>
          </w:p>
        </w:tc>
        <w:tc>
          <w:tcPr>
            <w:tcW w:w="484" w:type="dxa"/>
            <w:tcBorders>
              <w:bottom w:val="single" w:sz="12" w:space="0" w:color="000000"/>
            </w:tcBorders>
            <w:shd w:val="pct10" w:color="auto" w:fill="auto"/>
            <w:vAlign w:val="center"/>
          </w:tcPr>
          <w:p w14:paraId="21E95024" w14:textId="77777777" w:rsidR="00221166" w:rsidRPr="002B2B9E" w:rsidRDefault="00221166" w:rsidP="001C6787">
            <w:pPr>
              <w:spacing w:line="360" w:lineRule="auto"/>
              <w:jc w:val="center"/>
              <w:rPr>
                <w:sz w:val="14"/>
                <w:szCs w:val="14"/>
                <w:lang w:val="pt-BR"/>
              </w:rPr>
            </w:pPr>
            <w:r w:rsidRPr="002B2B9E">
              <w:rPr>
                <w:sz w:val="14"/>
                <w:szCs w:val="14"/>
                <w:lang w:val="pt-BR"/>
              </w:rPr>
              <w:t>r6</w:t>
            </w:r>
          </w:p>
        </w:tc>
        <w:tc>
          <w:tcPr>
            <w:tcW w:w="484" w:type="dxa"/>
            <w:tcBorders>
              <w:bottom w:val="single" w:sz="12" w:space="0" w:color="000000"/>
            </w:tcBorders>
            <w:shd w:val="pct10" w:color="auto" w:fill="auto"/>
            <w:vAlign w:val="center"/>
          </w:tcPr>
          <w:p w14:paraId="0EB43F56" w14:textId="77777777" w:rsidR="00221166" w:rsidRPr="002B2B9E" w:rsidRDefault="00221166" w:rsidP="001C6787">
            <w:pPr>
              <w:spacing w:line="360" w:lineRule="auto"/>
              <w:jc w:val="center"/>
              <w:rPr>
                <w:sz w:val="14"/>
                <w:szCs w:val="14"/>
                <w:lang w:val="pt-BR"/>
              </w:rPr>
            </w:pPr>
            <w:r w:rsidRPr="002B2B9E">
              <w:rPr>
                <w:sz w:val="14"/>
                <w:szCs w:val="14"/>
                <w:lang w:val="pt-BR"/>
              </w:rPr>
              <w:t>s6</w:t>
            </w:r>
          </w:p>
        </w:tc>
        <w:tc>
          <w:tcPr>
            <w:tcW w:w="484" w:type="dxa"/>
            <w:tcBorders>
              <w:bottom w:val="single" w:sz="12" w:space="0" w:color="000000"/>
            </w:tcBorders>
            <w:shd w:val="pct10" w:color="auto" w:fill="auto"/>
            <w:vAlign w:val="center"/>
          </w:tcPr>
          <w:p w14:paraId="33EE79F2" w14:textId="77777777" w:rsidR="00221166" w:rsidRPr="002B2B9E" w:rsidRDefault="00221166" w:rsidP="001C6787">
            <w:pPr>
              <w:spacing w:line="360" w:lineRule="auto"/>
              <w:jc w:val="center"/>
              <w:rPr>
                <w:sz w:val="14"/>
                <w:szCs w:val="14"/>
                <w:lang w:val="pt-BR"/>
              </w:rPr>
            </w:pPr>
            <w:r w:rsidRPr="002B2B9E">
              <w:rPr>
                <w:sz w:val="14"/>
                <w:szCs w:val="14"/>
                <w:lang w:val="pt-BR"/>
              </w:rPr>
              <w:t>t6</w:t>
            </w:r>
          </w:p>
        </w:tc>
        <w:tc>
          <w:tcPr>
            <w:tcW w:w="484" w:type="dxa"/>
            <w:tcBorders>
              <w:bottom w:val="single" w:sz="12" w:space="0" w:color="000000"/>
            </w:tcBorders>
            <w:shd w:val="pct10" w:color="auto" w:fill="auto"/>
            <w:vAlign w:val="center"/>
          </w:tcPr>
          <w:p w14:paraId="5EC8F920" w14:textId="77777777" w:rsidR="00221166" w:rsidRPr="002B2B9E" w:rsidRDefault="00221166" w:rsidP="001C6787">
            <w:pPr>
              <w:spacing w:line="360" w:lineRule="auto"/>
              <w:jc w:val="center"/>
              <w:rPr>
                <w:sz w:val="14"/>
                <w:szCs w:val="14"/>
                <w:lang w:val="pt-BR"/>
              </w:rPr>
            </w:pPr>
            <w:r w:rsidRPr="002B2B9E">
              <w:rPr>
                <w:sz w:val="14"/>
                <w:szCs w:val="14"/>
                <w:lang w:val="pt-BR"/>
              </w:rPr>
              <w:t>u6</w:t>
            </w:r>
          </w:p>
        </w:tc>
        <w:tc>
          <w:tcPr>
            <w:tcW w:w="484" w:type="dxa"/>
            <w:tcBorders>
              <w:bottom w:val="single" w:sz="12" w:space="0" w:color="000000"/>
            </w:tcBorders>
            <w:shd w:val="pct10" w:color="auto" w:fill="auto"/>
            <w:vAlign w:val="center"/>
          </w:tcPr>
          <w:p w14:paraId="5F0A3403" w14:textId="77777777" w:rsidR="00221166" w:rsidRPr="002B2B9E" w:rsidRDefault="00221166" w:rsidP="001C6787">
            <w:pPr>
              <w:spacing w:line="360" w:lineRule="auto"/>
              <w:jc w:val="center"/>
              <w:rPr>
                <w:sz w:val="14"/>
                <w:szCs w:val="14"/>
                <w:lang w:val="pt-BR"/>
              </w:rPr>
            </w:pPr>
            <w:r w:rsidRPr="002B2B9E">
              <w:rPr>
                <w:sz w:val="14"/>
                <w:szCs w:val="14"/>
                <w:lang w:val="pt-BR"/>
              </w:rPr>
              <w:t>v6</w:t>
            </w:r>
          </w:p>
        </w:tc>
        <w:tc>
          <w:tcPr>
            <w:tcW w:w="484" w:type="dxa"/>
            <w:tcBorders>
              <w:bottom w:val="single" w:sz="12" w:space="0" w:color="000000"/>
            </w:tcBorders>
            <w:shd w:val="pct10" w:color="auto" w:fill="auto"/>
            <w:vAlign w:val="center"/>
          </w:tcPr>
          <w:p w14:paraId="257A4CCE" w14:textId="77777777" w:rsidR="00221166" w:rsidRPr="002B2B9E" w:rsidRDefault="00221166" w:rsidP="001C6787">
            <w:pPr>
              <w:spacing w:line="360" w:lineRule="auto"/>
              <w:jc w:val="center"/>
              <w:rPr>
                <w:sz w:val="14"/>
                <w:szCs w:val="14"/>
                <w:lang w:val="pt-BR"/>
              </w:rPr>
            </w:pPr>
            <w:r w:rsidRPr="002B2B9E">
              <w:rPr>
                <w:sz w:val="14"/>
                <w:szCs w:val="14"/>
                <w:lang w:val="pt-BR"/>
              </w:rPr>
              <w:t>x6</w:t>
            </w:r>
          </w:p>
        </w:tc>
        <w:tc>
          <w:tcPr>
            <w:tcW w:w="484" w:type="dxa"/>
            <w:tcBorders>
              <w:bottom w:val="single" w:sz="12" w:space="0" w:color="000000"/>
            </w:tcBorders>
            <w:shd w:val="pct10" w:color="auto" w:fill="auto"/>
            <w:vAlign w:val="center"/>
          </w:tcPr>
          <w:p w14:paraId="5FE13C06" w14:textId="77777777" w:rsidR="00221166" w:rsidRPr="002B2B9E" w:rsidRDefault="00221166" w:rsidP="001C6787">
            <w:pPr>
              <w:spacing w:line="360" w:lineRule="auto"/>
              <w:jc w:val="center"/>
              <w:rPr>
                <w:sz w:val="14"/>
                <w:szCs w:val="14"/>
                <w:lang w:val="pt-BR"/>
              </w:rPr>
            </w:pPr>
            <w:r w:rsidRPr="002B2B9E">
              <w:rPr>
                <w:sz w:val="14"/>
                <w:szCs w:val="14"/>
                <w:lang w:val="pt-BR"/>
              </w:rPr>
              <w:t>y6</w:t>
            </w:r>
          </w:p>
        </w:tc>
        <w:tc>
          <w:tcPr>
            <w:tcW w:w="484" w:type="dxa"/>
            <w:tcBorders>
              <w:bottom w:val="single" w:sz="12" w:space="0" w:color="000000"/>
            </w:tcBorders>
            <w:shd w:val="pct10" w:color="auto" w:fill="auto"/>
            <w:vAlign w:val="center"/>
          </w:tcPr>
          <w:p w14:paraId="5EC88D11" w14:textId="77777777" w:rsidR="00221166" w:rsidRPr="002B2B9E" w:rsidRDefault="00221166" w:rsidP="001C6787">
            <w:pPr>
              <w:spacing w:line="360" w:lineRule="auto"/>
              <w:jc w:val="center"/>
              <w:rPr>
                <w:sz w:val="14"/>
                <w:szCs w:val="14"/>
                <w:lang w:val="pt-BR"/>
              </w:rPr>
            </w:pPr>
            <w:r w:rsidRPr="002B2B9E">
              <w:rPr>
                <w:sz w:val="14"/>
                <w:szCs w:val="14"/>
                <w:lang w:val="pt-BR"/>
              </w:rPr>
              <w:t>z6</w:t>
            </w:r>
          </w:p>
        </w:tc>
      </w:tr>
      <w:tr w:rsidR="00221166" w:rsidRPr="002B2B9E" w14:paraId="261D3FBC" w14:textId="77777777" w:rsidTr="001C6787">
        <w:trPr>
          <w:trHeight w:val="227"/>
        </w:trPr>
        <w:tc>
          <w:tcPr>
            <w:tcW w:w="809" w:type="dxa"/>
            <w:tcBorders>
              <w:top w:val="nil"/>
            </w:tcBorders>
            <w:shd w:val="pct10" w:color="auto" w:fill="auto"/>
            <w:vAlign w:val="center"/>
          </w:tcPr>
          <w:p w14:paraId="693EF844" w14:textId="77777777" w:rsidR="00221166" w:rsidRPr="002B2B9E" w:rsidRDefault="00221166" w:rsidP="001C6787">
            <w:pPr>
              <w:spacing w:line="360" w:lineRule="auto"/>
              <w:jc w:val="center"/>
              <w:rPr>
                <w:sz w:val="14"/>
                <w:szCs w:val="14"/>
                <w:lang w:val="pt-BR"/>
              </w:rPr>
            </w:pPr>
            <w:r w:rsidRPr="002B2B9E">
              <w:rPr>
                <w:sz w:val="14"/>
                <w:szCs w:val="14"/>
                <w:lang w:val="pt-BR"/>
              </w:rPr>
              <w:t>50      65</w:t>
            </w:r>
          </w:p>
        </w:tc>
        <w:tc>
          <w:tcPr>
            <w:tcW w:w="485" w:type="dxa"/>
            <w:vMerge w:val="restart"/>
            <w:tcBorders>
              <w:top w:val="nil"/>
            </w:tcBorders>
            <w:vAlign w:val="center"/>
          </w:tcPr>
          <w:p w14:paraId="2FC7428A" w14:textId="77777777" w:rsidR="00221166" w:rsidRPr="002B2B9E" w:rsidRDefault="00221166" w:rsidP="001C6787">
            <w:pPr>
              <w:spacing w:line="360" w:lineRule="auto"/>
              <w:jc w:val="center"/>
              <w:rPr>
                <w:sz w:val="14"/>
                <w:szCs w:val="14"/>
                <w:lang w:val="pt-BR"/>
              </w:rPr>
            </w:pPr>
            <w:r w:rsidRPr="002B2B9E">
              <w:rPr>
                <w:sz w:val="14"/>
                <w:szCs w:val="14"/>
                <w:lang w:val="pt-BR"/>
              </w:rPr>
              <w:t>-100</w:t>
            </w:r>
          </w:p>
          <w:p w14:paraId="0A5068F3" w14:textId="77777777" w:rsidR="00221166" w:rsidRPr="002B2B9E" w:rsidRDefault="00221166" w:rsidP="001C6787">
            <w:pPr>
              <w:spacing w:line="360" w:lineRule="auto"/>
              <w:jc w:val="center"/>
              <w:rPr>
                <w:sz w:val="14"/>
                <w:szCs w:val="14"/>
                <w:lang w:val="pt-BR"/>
              </w:rPr>
            </w:pPr>
            <w:r w:rsidRPr="002B2B9E">
              <w:rPr>
                <w:sz w:val="14"/>
                <w:szCs w:val="14"/>
                <w:lang w:val="pt-BR"/>
              </w:rPr>
              <w:t>-119</w:t>
            </w:r>
          </w:p>
        </w:tc>
        <w:tc>
          <w:tcPr>
            <w:tcW w:w="485" w:type="dxa"/>
            <w:vMerge w:val="restart"/>
            <w:tcBorders>
              <w:top w:val="nil"/>
            </w:tcBorders>
            <w:vAlign w:val="center"/>
          </w:tcPr>
          <w:p w14:paraId="49D6EA53" w14:textId="77777777" w:rsidR="00221166" w:rsidRPr="002B2B9E" w:rsidRDefault="00221166" w:rsidP="001C6787">
            <w:pPr>
              <w:spacing w:line="360" w:lineRule="auto"/>
              <w:jc w:val="center"/>
              <w:rPr>
                <w:sz w:val="14"/>
                <w:szCs w:val="14"/>
                <w:lang w:val="pt-BR"/>
              </w:rPr>
            </w:pPr>
            <w:r w:rsidRPr="002B2B9E">
              <w:rPr>
                <w:sz w:val="14"/>
                <w:szCs w:val="14"/>
                <w:lang w:val="pt-BR"/>
              </w:rPr>
              <w:t>-60</w:t>
            </w:r>
          </w:p>
          <w:p w14:paraId="54E846E5" w14:textId="77777777" w:rsidR="00221166" w:rsidRPr="002B2B9E" w:rsidRDefault="00221166" w:rsidP="001C6787">
            <w:pPr>
              <w:spacing w:line="360" w:lineRule="auto"/>
              <w:jc w:val="center"/>
              <w:rPr>
                <w:sz w:val="14"/>
                <w:szCs w:val="14"/>
                <w:lang w:val="pt-BR"/>
              </w:rPr>
            </w:pPr>
            <w:r w:rsidRPr="002B2B9E">
              <w:rPr>
                <w:sz w:val="14"/>
                <w:szCs w:val="14"/>
                <w:lang w:val="pt-BR"/>
              </w:rPr>
              <w:t>-79</w:t>
            </w:r>
          </w:p>
        </w:tc>
        <w:tc>
          <w:tcPr>
            <w:tcW w:w="485" w:type="dxa"/>
            <w:vMerge w:val="restart"/>
            <w:tcBorders>
              <w:top w:val="nil"/>
            </w:tcBorders>
            <w:shd w:val="pct20" w:color="auto" w:fill="auto"/>
            <w:vAlign w:val="center"/>
          </w:tcPr>
          <w:p w14:paraId="6DF4A9BD" w14:textId="77777777" w:rsidR="00221166" w:rsidRPr="002B2B9E" w:rsidRDefault="00221166" w:rsidP="001C6787">
            <w:pPr>
              <w:spacing w:line="360" w:lineRule="auto"/>
              <w:jc w:val="center"/>
              <w:rPr>
                <w:b/>
                <w:sz w:val="14"/>
                <w:szCs w:val="14"/>
                <w:lang w:val="pt-BR"/>
              </w:rPr>
            </w:pPr>
            <w:r w:rsidRPr="002B2B9E">
              <w:rPr>
                <w:b/>
                <w:sz w:val="14"/>
                <w:szCs w:val="14"/>
                <w:lang w:val="pt-BR"/>
              </w:rPr>
              <w:t>-30</w:t>
            </w:r>
          </w:p>
          <w:p w14:paraId="5E209CBD" w14:textId="77777777" w:rsidR="00221166" w:rsidRPr="002B2B9E" w:rsidRDefault="00221166" w:rsidP="001C6787">
            <w:pPr>
              <w:spacing w:line="360" w:lineRule="auto"/>
              <w:jc w:val="center"/>
              <w:rPr>
                <w:b/>
                <w:sz w:val="14"/>
                <w:szCs w:val="14"/>
                <w:lang w:val="pt-BR"/>
              </w:rPr>
            </w:pPr>
            <w:r w:rsidRPr="002B2B9E">
              <w:rPr>
                <w:b/>
                <w:sz w:val="14"/>
                <w:szCs w:val="14"/>
                <w:lang w:val="pt-BR"/>
              </w:rPr>
              <w:t>-49</w:t>
            </w:r>
          </w:p>
        </w:tc>
        <w:tc>
          <w:tcPr>
            <w:tcW w:w="485" w:type="dxa"/>
            <w:vMerge w:val="restart"/>
            <w:tcBorders>
              <w:top w:val="nil"/>
            </w:tcBorders>
            <w:vAlign w:val="center"/>
          </w:tcPr>
          <w:p w14:paraId="2429D9DA" w14:textId="77777777" w:rsidR="00221166" w:rsidRPr="002B2B9E" w:rsidRDefault="00221166" w:rsidP="001C6787">
            <w:pPr>
              <w:spacing w:line="360" w:lineRule="auto"/>
              <w:jc w:val="center"/>
              <w:rPr>
                <w:sz w:val="14"/>
                <w:szCs w:val="14"/>
                <w:lang w:val="pt-BR"/>
              </w:rPr>
            </w:pPr>
            <w:r w:rsidRPr="002B2B9E">
              <w:rPr>
                <w:sz w:val="14"/>
                <w:szCs w:val="14"/>
                <w:lang w:val="pt-BR"/>
              </w:rPr>
              <w:t>-10</w:t>
            </w:r>
          </w:p>
          <w:p w14:paraId="749735D7" w14:textId="77777777" w:rsidR="00221166" w:rsidRPr="002B2B9E" w:rsidRDefault="00221166" w:rsidP="001C6787">
            <w:pPr>
              <w:spacing w:line="360" w:lineRule="auto"/>
              <w:jc w:val="center"/>
              <w:rPr>
                <w:sz w:val="14"/>
                <w:szCs w:val="14"/>
                <w:lang w:val="pt-BR"/>
              </w:rPr>
            </w:pPr>
            <w:r w:rsidRPr="002B2B9E">
              <w:rPr>
                <w:sz w:val="14"/>
                <w:szCs w:val="14"/>
                <w:lang w:val="pt-BR"/>
              </w:rPr>
              <w:t>-29</w:t>
            </w:r>
          </w:p>
        </w:tc>
        <w:tc>
          <w:tcPr>
            <w:tcW w:w="485" w:type="dxa"/>
            <w:vMerge w:val="restart"/>
            <w:tcBorders>
              <w:top w:val="nil"/>
            </w:tcBorders>
            <w:vAlign w:val="center"/>
          </w:tcPr>
          <w:p w14:paraId="67F97B67" w14:textId="77777777" w:rsidR="00221166" w:rsidRPr="002B2B9E" w:rsidRDefault="00221166" w:rsidP="001C6787">
            <w:pPr>
              <w:spacing w:line="360" w:lineRule="auto"/>
              <w:jc w:val="center"/>
              <w:rPr>
                <w:sz w:val="14"/>
                <w:szCs w:val="14"/>
                <w:lang w:val="pt-BR"/>
              </w:rPr>
            </w:pPr>
            <w:r w:rsidRPr="002B2B9E">
              <w:rPr>
                <w:sz w:val="14"/>
                <w:szCs w:val="14"/>
                <w:lang w:val="pt-BR"/>
              </w:rPr>
              <w:t>0</w:t>
            </w:r>
          </w:p>
          <w:p w14:paraId="690019D3" w14:textId="77777777" w:rsidR="00221166" w:rsidRPr="002B2B9E" w:rsidRDefault="00221166" w:rsidP="001C6787">
            <w:pPr>
              <w:spacing w:line="360" w:lineRule="auto"/>
              <w:jc w:val="center"/>
              <w:rPr>
                <w:sz w:val="14"/>
                <w:szCs w:val="14"/>
                <w:lang w:val="pt-BR"/>
              </w:rPr>
            </w:pPr>
            <w:r w:rsidRPr="002B2B9E">
              <w:rPr>
                <w:sz w:val="14"/>
                <w:szCs w:val="14"/>
                <w:lang w:val="pt-BR"/>
              </w:rPr>
              <w:t>-19</w:t>
            </w:r>
          </w:p>
        </w:tc>
        <w:tc>
          <w:tcPr>
            <w:tcW w:w="484" w:type="dxa"/>
            <w:vMerge w:val="restart"/>
            <w:tcBorders>
              <w:top w:val="nil"/>
            </w:tcBorders>
            <w:vAlign w:val="center"/>
          </w:tcPr>
          <w:p w14:paraId="43EB93B6" w14:textId="77777777" w:rsidR="00221166" w:rsidRPr="002B2B9E" w:rsidRDefault="00221166" w:rsidP="001C6787">
            <w:pPr>
              <w:spacing w:line="360" w:lineRule="auto"/>
              <w:jc w:val="center"/>
              <w:rPr>
                <w:sz w:val="14"/>
                <w:szCs w:val="14"/>
                <w:lang w:val="pt-BR"/>
              </w:rPr>
            </w:pPr>
            <w:r w:rsidRPr="002B2B9E">
              <w:rPr>
                <w:sz w:val="14"/>
                <w:szCs w:val="14"/>
                <w:lang w:val="pt-BR"/>
              </w:rPr>
              <w:t>12</w:t>
            </w:r>
          </w:p>
          <w:p w14:paraId="3F8E81B6" w14:textId="77777777" w:rsidR="00221166" w:rsidRPr="002B2B9E" w:rsidRDefault="00221166" w:rsidP="001C6787">
            <w:pPr>
              <w:spacing w:line="360" w:lineRule="auto"/>
              <w:jc w:val="center"/>
              <w:rPr>
                <w:sz w:val="14"/>
                <w:szCs w:val="14"/>
                <w:lang w:val="pt-BR"/>
              </w:rPr>
            </w:pPr>
            <w:r w:rsidRPr="002B2B9E">
              <w:rPr>
                <w:sz w:val="14"/>
                <w:szCs w:val="14"/>
                <w:lang w:val="pt-BR"/>
              </w:rPr>
              <w:t>-7</w:t>
            </w:r>
          </w:p>
        </w:tc>
        <w:tc>
          <w:tcPr>
            <w:tcW w:w="484" w:type="dxa"/>
            <w:vMerge w:val="restart"/>
            <w:tcBorders>
              <w:top w:val="nil"/>
            </w:tcBorders>
            <w:vAlign w:val="center"/>
          </w:tcPr>
          <w:p w14:paraId="5912FFBA" w14:textId="77777777" w:rsidR="00221166" w:rsidRPr="002B2B9E" w:rsidRDefault="00221166" w:rsidP="001C6787">
            <w:pPr>
              <w:spacing w:line="360" w:lineRule="auto"/>
              <w:jc w:val="center"/>
              <w:rPr>
                <w:sz w:val="14"/>
                <w:szCs w:val="14"/>
                <w:lang w:val="pt-BR"/>
              </w:rPr>
            </w:pPr>
            <w:r w:rsidRPr="002B2B9E">
              <w:rPr>
                <w:sz w:val="14"/>
                <w:szCs w:val="14"/>
                <w:lang w:val="pt-BR"/>
              </w:rPr>
              <w:t>10</w:t>
            </w:r>
          </w:p>
          <w:p w14:paraId="48E96FE4" w14:textId="77777777" w:rsidR="00221166" w:rsidRPr="002B2B9E" w:rsidRDefault="00221166" w:rsidP="001C6787">
            <w:pPr>
              <w:spacing w:line="360" w:lineRule="auto"/>
              <w:jc w:val="center"/>
              <w:rPr>
                <w:sz w:val="14"/>
                <w:szCs w:val="14"/>
                <w:lang w:val="pt-BR"/>
              </w:rPr>
            </w:pPr>
            <w:r w:rsidRPr="002B2B9E">
              <w:rPr>
                <w:sz w:val="14"/>
                <w:szCs w:val="14"/>
                <w:lang w:val="pt-BR"/>
              </w:rPr>
              <w:t>-9</w:t>
            </w:r>
          </w:p>
        </w:tc>
        <w:tc>
          <w:tcPr>
            <w:tcW w:w="484" w:type="dxa"/>
            <w:vMerge w:val="restart"/>
            <w:tcBorders>
              <w:top w:val="nil"/>
            </w:tcBorders>
            <w:vAlign w:val="center"/>
          </w:tcPr>
          <w:p w14:paraId="3E765831" w14:textId="77777777" w:rsidR="00221166" w:rsidRPr="002B2B9E" w:rsidRDefault="00221166" w:rsidP="001C6787">
            <w:pPr>
              <w:spacing w:line="360" w:lineRule="auto"/>
              <w:jc w:val="center"/>
              <w:rPr>
                <w:sz w:val="14"/>
                <w:szCs w:val="14"/>
                <w:lang w:val="pt-BR"/>
              </w:rPr>
            </w:pPr>
            <w:r w:rsidRPr="002B2B9E">
              <w:rPr>
                <w:sz w:val="14"/>
                <w:szCs w:val="14"/>
                <w:lang w:val="pt-BR"/>
              </w:rPr>
              <w:t>21</w:t>
            </w:r>
          </w:p>
          <w:p w14:paraId="5D222BE3" w14:textId="77777777" w:rsidR="00221166" w:rsidRPr="002B2B9E" w:rsidRDefault="00221166" w:rsidP="001C6787">
            <w:pPr>
              <w:spacing w:line="360" w:lineRule="auto"/>
              <w:jc w:val="center"/>
              <w:rPr>
                <w:sz w:val="14"/>
                <w:szCs w:val="14"/>
                <w:lang w:val="pt-BR"/>
              </w:rPr>
            </w:pPr>
            <w:r w:rsidRPr="002B2B9E">
              <w:rPr>
                <w:sz w:val="14"/>
                <w:szCs w:val="14"/>
                <w:lang w:val="pt-BR"/>
              </w:rPr>
              <w:t>2</w:t>
            </w:r>
          </w:p>
        </w:tc>
        <w:tc>
          <w:tcPr>
            <w:tcW w:w="484" w:type="dxa"/>
            <w:vMerge w:val="restart"/>
            <w:tcBorders>
              <w:top w:val="nil"/>
            </w:tcBorders>
            <w:vAlign w:val="center"/>
          </w:tcPr>
          <w:p w14:paraId="02FA8660" w14:textId="77777777" w:rsidR="00221166" w:rsidRPr="002B2B9E" w:rsidRDefault="00221166" w:rsidP="001C6787">
            <w:pPr>
              <w:spacing w:line="360" w:lineRule="auto"/>
              <w:jc w:val="center"/>
              <w:rPr>
                <w:sz w:val="14"/>
                <w:szCs w:val="14"/>
                <w:lang w:val="pt-BR"/>
              </w:rPr>
            </w:pPr>
            <w:r w:rsidRPr="002B2B9E">
              <w:rPr>
                <w:sz w:val="14"/>
                <w:szCs w:val="14"/>
                <w:lang w:val="pt-BR"/>
              </w:rPr>
              <w:t>30</w:t>
            </w:r>
          </w:p>
          <w:p w14:paraId="6001BB5C" w14:textId="77777777" w:rsidR="00221166" w:rsidRPr="002B2B9E" w:rsidRDefault="00221166" w:rsidP="001C6787">
            <w:pPr>
              <w:spacing w:line="360" w:lineRule="auto"/>
              <w:jc w:val="center"/>
              <w:rPr>
                <w:sz w:val="14"/>
                <w:szCs w:val="14"/>
                <w:lang w:val="pt-BR"/>
              </w:rPr>
            </w:pPr>
            <w:r w:rsidRPr="002B2B9E">
              <w:rPr>
                <w:sz w:val="14"/>
                <w:szCs w:val="14"/>
                <w:lang w:val="pt-BR"/>
              </w:rPr>
              <w:t>11</w:t>
            </w:r>
          </w:p>
        </w:tc>
        <w:tc>
          <w:tcPr>
            <w:tcW w:w="484" w:type="dxa"/>
            <w:vMerge w:val="restart"/>
            <w:tcBorders>
              <w:top w:val="nil"/>
            </w:tcBorders>
            <w:vAlign w:val="center"/>
          </w:tcPr>
          <w:p w14:paraId="3D7D91E4" w14:textId="77777777" w:rsidR="00221166" w:rsidRPr="002B2B9E" w:rsidRDefault="00221166" w:rsidP="001C6787">
            <w:pPr>
              <w:spacing w:line="360" w:lineRule="auto"/>
              <w:jc w:val="center"/>
              <w:rPr>
                <w:sz w:val="14"/>
                <w:szCs w:val="14"/>
                <w:lang w:val="pt-BR"/>
              </w:rPr>
            </w:pPr>
            <w:r w:rsidRPr="002B2B9E">
              <w:rPr>
                <w:sz w:val="14"/>
                <w:szCs w:val="14"/>
                <w:lang w:val="pt-BR"/>
              </w:rPr>
              <w:t>39</w:t>
            </w:r>
          </w:p>
          <w:p w14:paraId="15529DAA" w14:textId="77777777" w:rsidR="00221166" w:rsidRPr="002B2B9E" w:rsidRDefault="00221166" w:rsidP="001C6787">
            <w:pPr>
              <w:spacing w:line="360" w:lineRule="auto"/>
              <w:jc w:val="center"/>
              <w:rPr>
                <w:sz w:val="14"/>
                <w:szCs w:val="14"/>
                <w:lang w:val="pt-BR"/>
              </w:rPr>
            </w:pPr>
            <w:r w:rsidRPr="002B2B9E">
              <w:rPr>
                <w:sz w:val="14"/>
                <w:szCs w:val="14"/>
                <w:lang w:val="pt-BR"/>
              </w:rPr>
              <w:t>20</w:t>
            </w:r>
          </w:p>
        </w:tc>
        <w:tc>
          <w:tcPr>
            <w:tcW w:w="484" w:type="dxa"/>
            <w:vMerge w:val="restart"/>
            <w:tcBorders>
              <w:top w:val="nil"/>
            </w:tcBorders>
            <w:vAlign w:val="center"/>
          </w:tcPr>
          <w:p w14:paraId="1D774153" w14:textId="77777777" w:rsidR="00221166" w:rsidRPr="002B2B9E" w:rsidRDefault="00221166" w:rsidP="001C6787">
            <w:pPr>
              <w:spacing w:line="360" w:lineRule="auto"/>
              <w:jc w:val="center"/>
              <w:rPr>
                <w:sz w:val="14"/>
                <w:szCs w:val="14"/>
                <w:lang w:val="pt-BR"/>
              </w:rPr>
            </w:pPr>
            <w:r w:rsidRPr="002B2B9E">
              <w:rPr>
                <w:sz w:val="14"/>
                <w:szCs w:val="14"/>
                <w:lang w:val="pt-BR"/>
              </w:rPr>
              <w:t>51</w:t>
            </w:r>
          </w:p>
          <w:p w14:paraId="0311DA55" w14:textId="77777777" w:rsidR="00221166" w:rsidRPr="002B2B9E" w:rsidRDefault="00221166" w:rsidP="001C6787">
            <w:pPr>
              <w:spacing w:line="360" w:lineRule="auto"/>
              <w:jc w:val="center"/>
              <w:rPr>
                <w:sz w:val="14"/>
                <w:szCs w:val="14"/>
                <w:lang w:val="pt-BR"/>
              </w:rPr>
            </w:pPr>
            <w:r w:rsidRPr="002B2B9E">
              <w:rPr>
                <w:sz w:val="14"/>
                <w:szCs w:val="14"/>
                <w:lang w:val="pt-BR"/>
              </w:rPr>
              <w:t>32</w:t>
            </w:r>
          </w:p>
        </w:tc>
        <w:tc>
          <w:tcPr>
            <w:tcW w:w="484" w:type="dxa"/>
            <w:tcBorders>
              <w:top w:val="nil"/>
            </w:tcBorders>
            <w:vAlign w:val="center"/>
          </w:tcPr>
          <w:p w14:paraId="5EF1A5CD" w14:textId="77777777" w:rsidR="00221166" w:rsidRPr="002B2B9E" w:rsidRDefault="00221166" w:rsidP="001C6787">
            <w:pPr>
              <w:spacing w:line="360" w:lineRule="auto"/>
              <w:jc w:val="center"/>
              <w:rPr>
                <w:sz w:val="14"/>
                <w:szCs w:val="14"/>
                <w:lang w:val="pt-BR"/>
              </w:rPr>
            </w:pPr>
            <w:r w:rsidRPr="002B2B9E">
              <w:rPr>
                <w:sz w:val="14"/>
                <w:szCs w:val="14"/>
                <w:lang w:val="pt-BR"/>
              </w:rPr>
              <w:t>60</w:t>
            </w:r>
          </w:p>
          <w:p w14:paraId="777288C8" w14:textId="77777777" w:rsidR="00221166" w:rsidRPr="002B2B9E" w:rsidRDefault="00221166" w:rsidP="001C6787">
            <w:pPr>
              <w:spacing w:line="360" w:lineRule="auto"/>
              <w:jc w:val="center"/>
              <w:rPr>
                <w:sz w:val="14"/>
                <w:szCs w:val="14"/>
                <w:lang w:val="pt-BR"/>
              </w:rPr>
            </w:pPr>
            <w:r w:rsidRPr="002B2B9E">
              <w:rPr>
                <w:sz w:val="14"/>
                <w:szCs w:val="14"/>
                <w:lang w:val="pt-BR"/>
              </w:rPr>
              <w:t>41</w:t>
            </w:r>
          </w:p>
        </w:tc>
        <w:tc>
          <w:tcPr>
            <w:tcW w:w="484" w:type="dxa"/>
            <w:tcBorders>
              <w:top w:val="nil"/>
            </w:tcBorders>
            <w:vAlign w:val="center"/>
          </w:tcPr>
          <w:p w14:paraId="7FF6534B" w14:textId="77777777" w:rsidR="00221166" w:rsidRPr="002B2B9E" w:rsidRDefault="00221166" w:rsidP="001C6787">
            <w:pPr>
              <w:spacing w:line="360" w:lineRule="auto"/>
              <w:jc w:val="center"/>
              <w:rPr>
                <w:sz w:val="14"/>
                <w:szCs w:val="14"/>
                <w:lang w:val="pt-BR"/>
              </w:rPr>
            </w:pPr>
            <w:r w:rsidRPr="002B2B9E">
              <w:rPr>
                <w:sz w:val="14"/>
                <w:szCs w:val="14"/>
                <w:lang w:val="pt-BR"/>
              </w:rPr>
              <w:t>72</w:t>
            </w:r>
          </w:p>
          <w:p w14:paraId="27E66127" w14:textId="77777777" w:rsidR="00221166" w:rsidRPr="002B2B9E" w:rsidRDefault="00221166" w:rsidP="001C6787">
            <w:pPr>
              <w:spacing w:line="360" w:lineRule="auto"/>
              <w:jc w:val="center"/>
              <w:rPr>
                <w:sz w:val="14"/>
                <w:szCs w:val="14"/>
                <w:lang w:val="pt-BR"/>
              </w:rPr>
            </w:pPr>
            <w:r w:rsidRPr="002B2B9E">
              <w:rPr>
                <w:sz w:val="14"/>
                <w:szCs w:val="14"/>
                <w:lang w:val="pt-BR"/>
              </w:rPr>
              <w:t>53</w:t>
            </w:r>
          </w:p>
        </w:tc>
        <w:tc>
          <w:tcPr>
            <w:tcW w:w="484" w:type="dxa"/>
            <w:tcBorders>
              <w:top w:val="nil"/>
            </w:tcBorders>
            <w:vAlign w:val="center"/>
          </w:tcPr>
          <w:p w14:paraId="4C29E737" w14:textId="77777777" w:rsidR="00221166" w:rsidRPr="002B2B9E" w:rsidRDefault="00221166" w:rsidP="001C6787">
            <w:pPr>
              <w:spacing w:line="360" w:lineRule="auto"/>
              <w:jc w:val="center"/>
              <w:rPr>
                <w:sz w:val="14"/>
                <w:szCs w:val="14"/>
                <w:lang w:val="pt-BR"/>
              </w:rPr>
            </w:pPr>
            <w:r w:rsidRPr="002B2B9E">
              <w:rPr>
                <w:sz w:val="14"/>
                <w:szCs w:val="14"/>
                <w:lang w:val="pt-BR"/>
              </w:rPr>
              <w:t>85</w:t>
            </w:r>
          </w:p>
          <w:p w14:paraId="7E97FED8" w14:textId="77777777" w:rsidR="00221166" w:rsidRPr="002B2B9E" w:rsidRDefault="00221166" w:rsidP="001C6787">
            <w:pPr>
              <w:spacing w:line="360" w:lineRule="auto"/>
              <w:jc w:val="center"/>
              <w:rPr>
                <w:sz w:val="14"/>
                <w:szCs w:val="14"/>
                <w:lang w:val="pt-BR"/>
              </w:rPr>
            </w:pPr>
            <w:r w:rsidRPr="002B2B9E">
              <w:rPr>
                <w:sz w:val="14"/>
                <w:szCs w:val="14"/>
                <w:lang w:val="pt-BR"/>
              </w:rPr>
              <w:t>66</w:t>
            </w:r>
          </w:p>
        </w:tc>
        <w:tc>
          <w:tcPr>
            <w:tcW w:w="484" w:type="dxa"/>
            <w:tcBorders>
              <w:top w:val="nil"/>
            </w:tcBorders>
            <w:vAlign w:val="center"/>
          </w:tcPr>
          <w:p w14:paraId="2818AAD1" w14:textId="77777777" w:rsidR="00221166" w:rsidRPr="002B2B9E" w:rsidRDefault="00221166" w:rsidP="001C6787">
            <w:pPr>
              <w:spacing w:line="360" w:lineRule="auto"/>
              <w:jc w:val="center"/>
              <w:rPr>
                <w:sz w:val="14"/>
                <w:szCs w:val="14"/>
                <w:lang w:val="pt-BR"/>
              </w:rPr>
            </w:pPr>
            <w:r w:rsidRPr="002B2B9E">
              <w:rPr>
                <w:sz w:val="14"/>
                <w:szCs w:val="14"/>
                <w:lang w:val="pt-BR"/>
              </w:rPr>
              <w:t>106</w:t>
            </w:r>
          </w:p>
          <w:p w14:paraId="555DE1A0" w14:textId="77777777" w:rsidR="00221166" w:rsidRPr="002B2B9E" w:rsidRDefault="00221166" w:rsidP="001C6787">
            <w:pPr>
              <w:spacing w:line="360" w:lineRule="auto"/>
              <w:jc w:val="center"/>
              <w:rPr>
                <w:sz w:val="14"/>
                <w:szCs w:val="14"/>
                <w:lang w:val="pt-BR"/>
              </w:rPr>
            </w:pPr>
            <w:r w:rsidRPr="002B2B9E">
              <w:rPr>
                <w:sz w:val="14"/>
                <w:szCs w:val="14"/>
                <w:lang w:val="pt-BR"/>
              </w:rPr>
              <w:t>87</w:t>
            </w:r>
          </w:p>
        </w:tc>
        <w:tc>
          <w:tcPr>
            <w:tcW w:w="484" w:type="dxa"/>
            <w:tcBorders>
              <w:top w:val="nil"/>
            </w:tcBorders>
            <w:vAlign w:val="center"/>
          </w:tcPr>
          <w:p w14:paraId="0DA59ED4" w14:textId="77777777" w:rsidR="00221166" w:rsidRPr="002B2B9E" w:rsidRDefault="00221166" w:rsidP="001C6787">
            <w:pPr>
              <w:spacing w:line="360" w:lineRule="auto"/>
              <w:jc w:val="center"/>
              <w:rPr>
                <w:sz w:val="14"/>
                <w:szCs w:val="14"/>
                <w:lang w:val="pt-BR"/>
              </w:rPr>
            </w:pPr>
            <w:r w:rsidRPr="002B2B9E">
              <w:rPr>
                <w:sz w:val="14"/>
                <w:szCs w:val="14"/>
                <w:lang w:val="pt-BR"/>
              </w:rPr>
              <w:t>121</w:t>
            </w:r>
          </w:p>
          <w:p w14:paraId="25CAED7B" w14:textId="77777777" w:rsidR="00221166" w:rsidRPr="002B2B9E" w:rsidRDefault="00221166" w:rsidP="001C6787">
            <w:pPr>
              <w:spacing w:line="360" w:lineRule="auto"/>
              <w:jc w:val="center"/>
              <w:rPr>
                <w:sz w:val="14"/>
                <w:szCs w:val="14"/>
                <w:lang w:val="pt-BR"/>
              </w:rPr>
            </w:pPr>
            <w:r w:rsidRPr="002B2B9E">
              <w:rPr>
                <w:sz w:val="14"/>
                <w:szCs w:val="14"/>
                <w:lang w:val="pt-BR"/>
              </w:rPr>
              <w:t>102</w:t>
            </w:r>
          </w:p>
        </w:tc>
        <w:tc>
          <w:tcPr>
            <w:tcW w:w="484" w:type="dxa"/>
            <w:tcBorders>
              <w:top w:val="nil"/>
            </w:tcBorders>
            <w:vAlign w:val="center"/>
          </w:tcPr>
          <w:p w14:paraId="75053F94" w14:textId="77777777" w:rsidR="00221166" w:rsidRPr="002B2B9E" w:rsidRDefault="00221166" w:rsidP="001C6787">
            <w:pPr>
              <w:spacing w:line="360" w:lineRule="auto"/>
              <w:jc w:val="center"/>
              <w:rPr>
                <w:sz w:val="14"/>
                <w:szCs w:val="14"/>
                <w:lang w:val="pt-BR"/>
              </w:rPr>
            </w:pPr>
            <w:r w:rsidRPr="002B2B9E">
              <w:rPr>
                <w:sz w:val="14"/>
                <w:szCs w:val="14"/>
                <w:lang w:val="pt-BR"/>
              </w:rPr>
              <w:t>141</w:t>
            </w:r>
          </w:p>
          <w:p w14:paraId="6564FDEF" w14:textId="77777777" w:rsidR="00221166" w:rsidRPr="002B2B9E" w:rsidRDefault="00221166" w:rsidP="001C6787">
            <w:pPr>
              <w:spacing w:line="360" w:lineRule="auto"/>
              <w:jc w:val="center"/>
              <w:rPr>
                <w:sz w:val="14"/>
                <w:szCs w:val="14"/>
                <w:lang w:val="pt-BR"/>
              </w:rPr>
            </w:pPr>
            <w:r w:rsidRPr="002B2B9E">
              <w:rPr>
                <w:sz w:val="14"/>
                <w:szCs w:val="14"/>
                <w:lang w:val="pt-BR"/>
              </w:rPr>
              <w:t>122</w:t>
            </w:r>
          </w:p>
        </w:tc>
        <w:tc>
          <w:tcPr>
            <w:tcW w:w="484" w:type="dxa"/>
            <w:tcBorders>
              <w:top w:val="nil"/>
            </w:tcBorders>
            <w:vAlign w:val="center"/>
          </w:tcPr>
          <w:p w14:paraId="6E6EACB0" w14:textId="77777777" w:rsidR="00221166" w:rsidRPr="002B2B9E" w:rsidRDefault="00221166" w:rsidP="001C6787">
            <w:pPr>
              <w:spacing w:line="360" w:lineRule="auto"/>
              <w:jc w:val="center"/>
              <w:rPr>
                <w:sz w:val="14"/>
                <w:szCs w:val="14"/>
                <w:lang w:val="pt-BR"/>
              </w:rPr>
            </w:pPr>
            <w:r w:rsidRPr="002B2B9E">
              <w:rPr>
                <w:sz w:val="14"/>
                <w:szCs w:val="14"/>
                <w:lang w:val="pt-BR"/>
              </w:rPr>
              <w:t>163</w:t>
            </w:r>
          </w:p>
          <w:p w14:paraId="26E3C73D" w14:textId="77777777" w:rsidR="00221166" w:rsidRPr="002B2B9E" w:rsidRDefault="00221166" w:rsidP="001C6787">
            <w:pPr>
              <w:spacing w:line="360" w:lineRule="auto"/>
              <w:jc w:val="center"/>
              <w:rPr>
                <w:sz w:val="14"/>
                <w:szCs w:val="14"/>
                <w:lang w:val="pt-BR"/>
              </w:rPr>
            </w:pPr>
            <w:r w:rsidRPr="002B2B9E">
              <w:rPr>
                <w:sz w:val="14"/>
                <w:szCs w:val="14"/>
                <w:lang w:val="pt-BR"/>
              </w:rPr>
              <w:t>144</w:t>
            </w:r>
          </w:p>
        </w:tc>
        <w:tc>
          <w:tcPr>
            <w:tcW w:w="484" w:type="dxa"/>
            <w:tcBorders>
              <w:top w:val="nil"/>
            </w:tcBorders>
            <w:vAlign w:val="center"/>
          </w:tcPr>
          <w:p w14:paraId="0B5F26D6" w14:textId="77777777" w:rsidR="00221166" w:rsidRPr="002B2B9E" w:rsidRDefault="00221166" w:rsidP="001C6787">
            <w:pPr>
              <w:spacing w:line="360" w:lineRule="auto"/>
              <w:jc w:val="center"/>
              <w:rPr>
                <w:sz w:val="14"/>
                <w:szCs w:val="14"/>
                <w:lang w:val="pt-BR"/>
              </w:rPr>
            </w:pPr>
            <w:r w:rsidRPr="002B2B9E">
              <w:rPr>
                <w:sz w:val="14"/>
                <w:szCs w:val="14"/>
                <w:lang w:val="pt-BR"/>
              </w:rPr>
              <w:t>191</w:t>
            </w:r>
          </w:p>
          <w:p w14:paraId="5C6191A5" w14:textId="77777777" w:rsidR="00221166" w:rsidRPr="002B2B9E" w:rsidRDefault="00221166" w:rsidP="001C6787">
            <w:pPr>
              <w:spacing w:line="360" w:lineRule="auto"/>
              <w:jc w:val="center"/>
              <w:rPr>
                <w:sz w:val="14"/>
                <w:szCs w:val="14"/>
                <w:lang w:val="pt-BR"/>
              </w:rPr>
            </w:pPr>
            <w:r w:rsidRPr="002B2B9E">
              <w:rPr>
                <w:sz w:val="14"/>
                <w:szCs w:val="14"/>
                <w:lang w:val="pt-BR"/>
              </w:rPr>
              <w:t>117</w:t>
            </w:r>
          </w:p>
        </w:tc>
      </w:tr>
      <w:tr w:rsidR="00221166" w:rsidRPr="002B2B9E" w14:paraId="0D422DAB" w14:textId="77777777" w:rsidTr="001C6787">
        <w:trPr>
          <w:trHeight w:val="245"/>
        </w:trPr>
        <w:tc>
          <w:tcPr>
            <w:tcW w:w="809" w:type="dxa"/>
            <w:shd w:val="pct10" w:color="auto" w:fill="auto"/>
            <w:vAlign w:val="center"/>
          </w:tcPr>
          <w:p w14:paraId="4B22CC23" w14:textId="77777777" w:rsidR="00221166" w:rsidRPr="002B2B9E" w:rsidRDefault="00221166" w:rsidP="001C6787">
            <w:pPr>
              <w:spacing w:line="360" w:lineRule="auto"/>
              <w:jc w:val="center"/>
              <w:rPr>
                <w:sz w:val="14"/>
                <w:szCs w:val="14"/>
                <w:lang w:val="pt-BR"/>
              </w:rPr>
            </w:pPr>
            <w:r w:rsidRPr="002B2B9E">
              <w:rPr>
                <w:sz w:val="14"/>
                <w:szCs w:val="14"/>
                <w:lang w:val="pt-BR"/>
              </w:rPr>
              <w:t>65      80</w:t>
            </w:r>
          </w:p>
        </w:tc>
        <w:tc>
          <w:tcPr>
            <w:tcW w:w="485" w:type="dxa"/>
            <w:vMerge/>
          </w:tcPr>
          <w:p w14:paraId="10FE4770" w14:textId="77777777" w:rsidR="00221166" w:rsidRPr="002B2B9E" w:rsidRDefault="00221166" w:rsidP="001C6787">
            <w:pPr>
              <w:spacing w:line="360" w:lineRule="auto"/>
              <w:jc w:val="center"/>
              <w:rPr>
                <w:sz w:val="14"/>
                <w:szCs w:val="14"/>
                <w:lang w:val="pt-BR"/>
              </w:rPr>
            </w:pPr>
          </w:p>
        </w:tc>
        <w:tc>
          <w:tcPr>
            <w:tcW w:w="485" w:type="dxa"/>
            <w:vMerge/>
          </w:tcPr>
          <w:p w14:paraId="06075CAC" w14:textId="77777777" w:rsidR="00221166" w:rsidRPr="002B2B9E" w:rsidRDefault="00221166" w:rsidP="001C6787">
            <w:pPr>
              <w:spacing w:line="360" w:lineRule="auto"/>
              <w:jc w:val="center"/>
              <w:rPr>
                <w:sz w:val="14"/>
                <w:szCs w:val="14"/>
                <w:lang w:val="pt-BR"/>
              </w:rPr>
            </w:pPr>
          </w:p>
        </w:tc>
        <w:tc>
          <w:tcPr>
            <w:tcW w:w="485" w:type="dxa"/>
            <w:vMerge/>
            <w:shd w:val="pct20" w:color="auto" w:fill="auto"/>
          </w:tcPr>
          <w:p w14:paraId="637AE2D0" w14:textId="77777777" w:rsidR="00221166" w:rsidRPr="002B2B9E" w:rsidRDefault="00221166" w:rsidP="001C6787">
            <w:pPr>
              <w:spacing w:line="360" w:lineRule="auto"/>
              <w:jc w:val="center"/>
              <w:rPr>
                <w:sz w:val="14"/>
                <w:szCs w:val="14"/>
                <w:lang w:val="pt-BR"/>
              </w:rPr>
            </w:pPr>
          </w:p>
        </w:tc>
        <w:tc>
          <w:tcPr>
            <w:tcW w:w="485" w:type="dxa"/>
            <w:vMerge/>
          </w:tcPr>
          <w:p w14:paraId="7C5C2578" w14:textId="77777777" w:rsidR="00221166" w:rsidRPr="002B2B9E" w:rsidRDefault="00221166" w:rsidP="001C6787">
            <w:pPr>
              <w:spacing w:line="360" w:lineRule="auto"/>
              <w:jc w:val="center"/>
              <w:rPr>
                <w:sz w:val="14"/>
                <w:szCs w:val="14"/>
                <w:lang w:val="pt-BR"/>
              </w:rPr>
            </w:pPr>
          </w:p>
        </w:tc>
        <w:tc>
          <w:tcPr>
            <w:tcW w:w="485" w:type="dxa"/>
            <w:vMerge/>
          </w:tcPr>
          <w:p w14:paraId="7616599D" w14:textId="77777777" w:rsidR="00221166" w:rsidRPr="002B2B9E" w:rsidRDefault="00221166" w:rsidP="001C6787">
            <w:pPr>
              <w:spacing w:line="360" w:lineRule="auto"/>
              <w:jc w:val="center"/>
              <w:rPr>
                <w:sz w:val="14"/>
                <w:szCs w:val="14"/>
                <w:lang w:val="pt-BR"/>
              </w:rPr>
            </w:pPr>
          </w:p>
        </w:tc>
        <w:tc>
          <w:tcPr>
            <w:tcW w:w="484" w:type="dxa"/>
            <w:vMerge/>
          </w:tcPr>
          <w:p w14:paraId="5278C0F6" w14:textId="77777777" w:rsidR="00221166" w:rsidRPr="002B2B9E" w:rsidRDefault="00221166" w:rsidP="001C6787">
            <w:pPr>
              <w:spacing w:line="360" w:lineRule="auto"/>
              <w:jc w:val="center"/>
              <w:rPr>
                <w:sz w:val="14"/>
                <w:szCs w:val="14"/>
                <w:lang w:val="pt-BR"/>
              </w:rPr>
            </w:pPr>
          </w:p>
        </w:tc>
        <w:tc>
          <w:tcPr>
            <w:tcW w:w="484" w:type="dxa"/>
            <w:vMerge/>
          </w:tcPr>
          <w:p w14:paraId="7D8F90FA" w14:textId="77777777" w:rsidR="00221166" w:rsidRPr="002B2B9E" w:rsidRDefault="00221166" w:rsidP="001C6787">
            <w:pPr>
              <w:spacing w:line="360" w:lineRule="auto"/>
              <w:jc w:val="center"/>
              <w:rPr>
                <w:sz w:val="14"/>
                <w:szCs w:val="14"/>
                <w:lang w:val="pt-BR"/>
              </w:rPr>
            </w:pPr>
          </w:p>
        </w:tc>
        <w:tc>
          <w:tcPr>
            <w:tcW w:w="484" w:type="dxa"/>
            <w:vMerge/>
          </w:tcPr>
          <w:p w14:paraId="07B9D171" w14:textId="77777777" w:rsidR="00221166" w:rsidRPr="002B2B9E" w:rsidRDefault="00221166" w:rsidP="001C6787">
            <w:pPr>
              <w:spacing w:line="360" w:lineRule="auto"/>
              <w:jc w:val="center"/>
              <w:rPr>
                <w:sz w:val="14"/>
                <w:szCs w:val="14"/>
                <w:lang w:val="pt-BR"/>
              </w:rPr>
            </w:pPr>
          </w:p>
        </w:tc>
        <w:tc>
          <w:tcPr>
            <w:tcW w:w="484" w:type="dxa"/>
            <w:vMerge/>
          </w:tcPr>
          <w:p w14:paraId="7EA49106" w14:textId="77777777" w:rsidR="00221166" w:rsidRPr="002B2B9E" w:rsidRDefault="00221166" w:rsidP="001C6787">
            <w:pPr>
              <w:spacing w:line="360" w:lineRule="auto"/>
              <w:jc w:val="center"/>
              <w:rPr>
                <w:sz w:val="14"/>
                <w:szCs w:val="14"/>
                <w:lang w:val="pt-BR"/>
              </w:rPr>
            </w:pPr>
          </w:p>
        </w:tc>
        <w:tc>
          <w:tcPr>
            <w:tcW w:w="484" w:type="dxa"/>
            <w:vMerge/>
          </w:tcPr>
          <w:p w14:paraId="0A5C7D22" w14:textId="77777777" w:rsidR="00221166" w:rsidRPr="002B2B9E" w:rsidRDefault="00221166" w:rsidP="001C6787">
            <w:pPr>
              <w:spacing w:line="360" w:lineRule="auto"/>
              <w:jc w:val="center"/>
              <w:rPr>
                <w:sz w:val="14"/>
                <w:szCs w:val="14"/>
                <w:lang w:val="pt-BR"/>
              </w:rPr>
            </w:pPr>
          </w:p>
        </w:tc>
        <w:tc>
          <w:tcPr>
            <w:tcW w:w="484" w:type="dxa"/>
            <w:vMerge/>
          </w:tcPr>
          <w:p w14:paraId="19392ED6" w14:textId="77777777" w:rsidR="00221166" w:rsidRPr="002B2B9E" w:rsidRDefault="00221166" w:rsidP="001C6787">
            <w:pPr>
              <w:spacing w:line="360" w:lineRule="auto"/>
              <w:jc w:val="center"/>
              <w:rPr>
                <w:sz w:val="14"/>
                <w:szCs w:val="14"/>
                <w:lang w:val="pt-BR"/>
              </w:rPr>
            </w:pPr>
          </w:p>
        </w:tc>
        <w:tc>
          <w:tcPr>
            <w:tcW w:w="484" w:type="dxa"/>
            <w:vAlign w:val="center"/>
          </w:tcPr>
          <w:p w14:paraId="41C68509" w14:textId="77777777" w:rsidR="00221166" w:rsidRPr="002B2B9E" w:rsidRDefault="00221166" w:rsidP="001C6787">
            <w:pPr>
              <w:spacing w:line="360" w:lineRule="auto"/>
              <w:jc w:val="center"/>
              <w:rPr>
                <w:sz w:val="14"/>
                <w:szCs w:val="14"/>
                <w:lang w:val="pt-BR"/>
              </w:rPr>
            </w:pPr>
            <w:r w:rsidRPr="002B2B9E">
              <w:rPr>
                <w:sz w:val="14"/>
                <w:szCs w:val="14"/>
                <w:lang w:val="pt-BR"/>
              </w:rPr>
              <w:t>62</w:t>
            </w:r>
          </w:p>
          <w:p w14:paraId="77EA7412" w14:textId="77777777" w:rsidR="00221166" w:rsidRPr="002B2B9E" w:rsidRDefault="00221166" w:rsidP="001C6787">
            <w:pPr>
              <w:spacing w:line="360" w:lineRule="auto"/>
              <w:jc w:val="center"/>
              <w:rPr>
                <w:sz w:val="14"/>
                <w:szCs w:val="14"/>
                <w:lang w:val="pt-BR"/>
              </w:rPr>
            </w:pPr>
            <w:r w:rsidRPr="002B2B9E">
              <w:rPr>
                <w:sz w:val="14"/>
                <w:szCs w:val="14"/>
                <w:lang w:val="pt-BR"/>
              </w:rPr>
              <w:t>43</w:t>
            </w:r>
          </w:p>
        </w:tc>
        <w:tc>
          <w:tcPr>
            <w:tcW w:w="484" w:type="dxa"/>
            <w:vAlign w:val="center"/>
          </w:tcPr>
          <w:p w14:paraId="7873D384" w14:textId="77777777" w:rsidR="00221166" w:rsidRPr="002B2B9E" w:rsidRDefault="00221166" w:rsidP="001C6787">
            <w:pPr>
              <w:spacing w:line="360" w:lineRule="auto"/>
              <w:jc w:val="center"/>
              <w:rPr>
                <w:sz w:val="14"/>
                <w:szCs w:val="14"/>
                <w:lang w:val="pt-BR"/>
              </w:rPr>
            </w:pPr>
            <w:r w:rsidRPr="002B2B9E">
              <w:rPr>
                <w:sz w:val="14"/>
                <w:szCs w:val="14"/>
                <w:lang w:val="pt-BR"/>
              </w:rPr>
              <w:t>78</w:t>
            </w:r>
          </w:p>
          <w:p w14:paraId="0E866E42" w14:textId="77777777" w:rsidR="00221166" w:rsidRPr="002B2B9E" w:rsidRDefault="00221166" w:rsidP="001C6787">
            <w:pPr>
              <w:spacing w:line="360" w:lineRule="auto"/>
              <w:jc w:val="center"/>
              <w:rPr>
                <w:sz w:val="14"/>
                <w:szCs w:val="14"/>
                <w:lang w:val="pt-BR"/>
              </w:rPr>
            </w:pPr>
            <w:r w:rsidRPr="002B2B9E">
              <w:rPr>
                <w:sz w:val="14"/>
                <w:szCs w:val="14"/>
                <w:lang w:val="pt-BR"/>
              </w:rPr>
              <w:t>59</w:t>
            </w:r>
          </w:p>
        </w:tc>
        <w:tc>
          <w:tcPr>
            <w:tcW w:w="484" w:type="dxa"/>
            <w:vAlign w:val="center"/>
          </w:tcPr>
          <w:p w14:paraId="5640A4D4" w14:textId="77777777" w:rsidR="00221166" w:rsidRPr="002B2B9E" w:rsidRDefault="00221166" w:rsidP="001C6787">
            <w:pPr>
              <w:spacing w:line="360" w:lineRule="auto"/>
              <w:jc w:val="center"/>
              <w:rPr>
                <w:sz w:val="14"/>
                <w:szCs w:val="14"/>
                <w:lang w:val="pt-BR"/>
              </w:rPr>
            </w:pPr>
            <w:r w:rsidRPr="002B2B9E">
              <w:rPr>
                <w:sz w:val="14"/>
                <w:szCs w:val="14"/>
                <w:lang w:val="pt-BR"/>
              </w:rPr>
              <w:t>94</w:t>
            </w:r>
          </w:p>
          <w:p w14:paraId="09004477" w14:textId="77777777" w:rsidR="00221166" w:rsidRPr="002B2B9E" w:rsidRDefault="00221166" w:rsidP="001C6787">
            <w:pPr>
              <w:spacing w:line="360" w:lineRule="auto"/>
              <w:jc w:val="center"/>
              <w:rPr>
                <w:sz w:val="14"/>
                <w:szCs w:val="14"/>
                <w:lang w:val="pt-BR"/>
              </w:rPr>
            </w:pPr>
            <w:r w:rsidRPr="002B2B9E">
              <w:rPr>
                <w:sz w:val="14"/>
                <w:szCs w:val="14"/>
                <w:lang w:val="pt-BR"/>
              </w:rPr>
              <w:t>75</w:t>
            </w:r>
          </w:p>
        </w:tc>
        <w:tc>
          <w:tcPr>
            <w:tcW w:w="484" w:type="dxa"/>
            <w:vAlign w:val="center"/>
          </w:tcPr>
          <w:p w14:paraId="6A4F4ED6" w14:textId="77777777" w:rsidR="00221166" w:rsidRPr="002B2B9E" w:rsidRDefault="00221166" w:rsidP="001C6787">
            <w:pPr>
              <w:spacing w:line="360" w:lineRule="auto"/>
              <w:jc w:val="center"/>
              <w:rPr>
                <w:sz w:val="14"/>
                <w:szCs w:val="14"/>
                <w:lang w:val="pt-BR"/>
              </w:rPr>
            </w:pPr>
            <w:r w:rsidRPr="002B2B9E">
              <w:rPr>
                <w:sz w:val="14"/>
                <w:szCs w:val="14"/>
                <w:lang w:val="pt-BR"/>
              </w:rPr>
              <w:t>121</w:t>
            </w:r>
          </w:p>
          <w:p w14:paraId="7F905E20" w14:textId="77777777" w:rsidR="00221166" w:rsidRPr="002B2B9E" w:rsidRDefault="00221166" w:rsidP="001C6787">
            <w:pPr>
              <w:spacing w:line="360" w:lineRule="auto"/>
              <w:jc w:val="center"/>
              <w:rPr>
                <w:sz w:val="14"/>
                <w:szCs w:val="14"/>
                <w:lang w:val="pt-BR"/>
              </w:rPr>
            </w:pPr>
            <w:r w:rsidRPr="002B2B9E">
              <w:rPr>
                <w:sz w:val="14"/>
                <w:szCs w:val="14"/>
                <w:lang w:val="pt-BR"/>
              </w:rPr>
              <w:t>102</w:t>
            </w:r>
          </w:p>
        </w:tc>
        <w:tc>
          <w:tcPr>
            <w:tcW w:w="484" w:type="dxa"/>
            <w:vAlign w:val="center"/>
          </w:tcPr>
          <w:p w14:paraId="6077F187" w14:textId="77777777" w:rsidR="00221166" w:rsidRPr="002B2B9E" w:rsidRDefault="00221166" w:rsidP="001C6787">
            <w:pPr>
              <w:spacing w:line="360" w:lineRule="auto"/>
              <w:jc w:val="center"/>
              <w:rPr>
                <w:sz w:val="14"/>
                <w:szCs w:val="14"/>
                <w:lang w:val="pt-BR"/>
              </w:rPr>
            </w:pPr>
            <w:r w:rsidRPr="002B2B9E">
              <w:rPr>
                <w:sz w:val="14"/>
                <w:szCs w:val="14"/>
                <w:lang w:val="pt-BR"/>
              </w:rPr>
              <w:t>139</w:t>
            </w:r>
          </w:p>
          <w:p w14:paraId="7479A447" w14:textId="77777777" w:rsidR="00221166" w:rsidRPr="002B2B9E" w:rsidRDefault="00221166" w:rsidP="001C6787">
            <w:pPr>
              <w:spacing w:line="360" w:lineRule="auto"/>
              <w:jc w:val="center"/>
              <w:rPr>
                <w:sz w:val="14"/>
                <w:szCs w:val="14"/>
                <w:lang w:val="pt-BR"/>
              </w:rPr>
            </w:pPr>
            <w:r w:rsidRPr="002B2B9E">
              <w:rPr>
                <w:sz w:val="14"/>
                <w:szCs w:val="14"/>
                <w:lang w:val="pt-BR"/>
              </w:rPr>
              <w:t>120</w:t>
            </w:r>
          </w:p>
        </w:tc>
        <w:tc>
          <w:tcPr>
            <w:tcW w:w="484" w:type="dxa"/>
            <w:vAlign w:val="center"/>
          </w:tcPr>
          <w:p w14:paraId="79A028A2" w14:textId="77777777" w:rsidR="00221166" w:rsidRPr="002B2B9E" w:rsidRDefault="00221166" w:rsidP="001C6787">
            <w:pPr>
              <w:spacing w:line="360" w:lineRule="auto"/>
              <w:jc w:val="center"/>
              <w:rPr>
                <w:sz w:val="14"/>
                <w:szCs w:val="14"/>
                <w:lang w:val="pt-BR"/>
              </w:rPr>
            </w:pPr>
            <w:r w:rsidRPr="002B2B9E">
              <w:rPr>
                <w:sz w:val="14"/>
                <w:szCs w:val="14"/>
                <w:lang w:val="pt-BR"/>
              </w:rPr>
              <w:t>165</w:t>
            </w:r>
          </w:p>
          <w:p w14:paraId="1043BDF9" w14:textId="77777777" w:rsidR="00221166" w:rsidRPr="002B2B9E" w:rsidRDefault="00221166" w:rsidP="001C6787">
            <w:pPr>
              <w:spacing w:line="360" w:lineRule="auto"/>
              <w:jc w:val="center"/>
              <w:rPr>
                <w:sz w:val="14"/>
                <w:szCs w:val="14"/>
                <w:lang w:val="pt-BR"/>
              </w:rPr>
            </w:pPr>
            <w:r w:rsidRPr="002B2B9E">
              <w:rPr>
                <w:sz w:val="14"/>
                <w:szCs w:val="14"/>
                <w:lang w:val="pt-BR"/>
              </w:rPr>
              <w:t>146</w:t>
            </w:r>
          </w:p>
        </w:tc>
        <w:tc>
          <w:tcPr>
            <w:tcW w:w="484" w:type="dxa"/>
            <w:vAlign w:val="center"/>
          </w:tcPr>
          <w:p w14:paraId="11DBBB52" w14:textId="77777777" w:rsidR="00221166" w:rsidRPr="002B2B9E" w:rsidRDefault="00221166" w:rsidP="001C6787">
            <w:pPr>
              <w:spacing w:line="360" w:lineRule="auto"/>
              <w:jc w:val="center"/>
              <w:rPr>
                <w:sz w:val="14"/>
                <w:szCs w:val="14"/>
                <w:lang w:val="pt-BR"/>
              </w:rPr>
            </w:pPr>
            <w:r w:rsidRPr="002B2B9E">
              <w:rPr>
                <w:sz w:val="14"/>
                <w:szCs w:val="14"/>
                <w:lang w:val="pt-BR"/>
              </w:rPr>
              <w:t>193</w:t>
            </w:r>
          </w:p>
          <w:p w14:paraId="35AE05AB" w14:textId="77777777" w:rsidR="00221166" w:rsidRPr="002B2B9E" w:rsidRDefault="00221166" w:rsidP="001C6787">
            <w:pPr>
              <w:spacing w:line="360" w:lineRule="auto"/>
              <w:jc w:val="center"/>
              <w:rPr>
                <w:sz w:val="14"/>
                <w:szCs w:val="14"/>
                <w:lang w:val="pt-BR"/>
              </w:rPr>
            </w:pPr>
            <w:r w:rsidRPr="002B2B9E">
              <w:rPr>
                <w:sz w:val="14"/>
                <w:szCs w:val="14"/>
                <w:lang w:val="pt-BR"/>
              </w:rPr>
              <w:t>174</w:t>
            </w:r>
          </w:p>
        </w:tc>
        <w:tc>
          <w:tcPr>
            <w:tcW w:w="484" w:type="dxa"/>
            <w:vAlign w:val="center"/>
          </w:tcPr>
          <w:p w14:paraId="701C3288" w14:textId="77777777" w:rsidR="00221166" w:rsidRPr="002B2B9E" w:rsidRDefault="00221166" w:rsidP="001C6787">
            <w:pPr>
              <w:spacing w:line="360" w:lineRule="auto"/>
              <w:jc w:val="center"/>
              <w:rPr>
                <w:sz w:val="14"/>
                <w:szCs w:val="14"/>
                <w:lang w:val="pt-BR"/>
              </w:rPr>
            </w:pPr>
            <w:r w:rsidRPr="002B2B9E">
              <w:rPr>
                <w:sz w:val="14"/>
                <w:szCs w:val="14"/>
                <w:lang w:val="pt-BR"/>
              </w:rPr>
              <w:t>228</w:t>
            </w:r>
          </w:p>
          <w:p w14:paraId="04CB7B34" w14:textId="77777777" w:rsidR="00221166" w:rsidRPr="002B2B9E" w:rsidRDefault="00221166" w:rsidP="001C6787">
            <w:pPr>
              <w:spacing w:line="360" w:lineRule="auto"/>
              <w:jc w:val="center"/>
              <w:rPr>
                <w:sz w:val="14"/>
                <w:szCs w:val="14"/>
                <w:lang w:val="pt-BR"/>
              </w:rPr>
            </w:pPr>
            <w:r w:rsidRPr="002B2B9E">
              <w:rPr>
                <w:sz w:val="14"/>
                <w:szCs w:val="14"/>
                <w:lang w:val="pt-BR"/>
              </w:rPr>
              <w:t>210</w:t>
            </w:r>
          </w:p>
        </w:tc>
      </w:tr>
    </w:tbl>
    <w:p w14:paraId="3EDEC04E" w14:textId="77777777" w:rsidR="00221166" w:rsidRDefault="00221166" w:rsidP="00221166">
      <w:pPr>
        <w:jc w:val="center"/>
        <w:rPr>
          <w:i/>
          <w:iCs/>
          <w:lang w:val="pt-BR"/>
        </w:rPr>
      </w:pPr>
      <w:r w:rsidRPr="000E2B3B">
        <w:rPr>
          <w:i/>
          <w:iCs/>
          <w:lang w:val="pt-BR"/>
        </w:rPr>
        <w:t>(Anexos – tab. A.3</w:t>
      </w:r>
      <w:r>
        <w:rPr>
          <w:i/>
          <w:iCs/>
          <w:lang w:val="pt-BR"/>
        </w:rPr>
        <w:t>, pág.122</w:t>
      </w:r>
      <w:r w:rsidRPr="000E2B3B">
        <w:rPr>
          <w:i/>
          <w:iCs/>
          <w:lang w:val="pt-BR"/>
        </w:rPr>
        <w:t xml:space="preserve"> e tab. A.1</w:t>
      </w:r>
      <w:r>
        <w:rPr>
          <w:i/>
          <w:iCs/>
          <w:lang w:val="pt-BR"/>
        </w:rPr>
        <w:t>0, pág.129</w:t>
      </w:r>
      <w:r w:rsidRPr="000E2B3B">
        <w:rPr>
          <w:i/>
          <w:iCs/>
          <w:lang w:val="pt-BR"/>
        </w:rPr>
        <w:t>)</w:t>
      </w:r>
    </w:p>
    <w:p w14:paraId="0284393F" w14:textId="77777777" w:rsidR="00221166" w:rsidRDefault="00221166" w:rsidP="00221166">
      <w:pPr>
        <w:jc w:val="both"/>
        <w:rPr>
          <w:i/>
          <w:iCs/>
          <w:lang w:val="pt-BR"/>
        </w:rPr>
      </w:pPr>
    </w:p>
    <w:p w14:paraId="2594CF40" w14:textId="77777777" w:rsidR="00221166" w:rsidRDefault="00221166" w:rsidP="00221166">
      <w:pPr>
        <w:jc w:val="both"/>
        <w:rPr>
          <w:i/>
          <w:iCs/>
          <w:lang w:val="pt-BR"/>
        </w:rPr>
      </w:pPr>
    </w:p>
    <w:p w14:paraId="58DF87EB" w14:textId="77777777" w:rsidR="00221166" w:rsidRPr="008F343F" w:rsidRDefault="00221166" w:rsidP="00221166">
      <w:pPr>
        <w:jc w:val="both"/>
        <w:rPr>
          <w:lang w:val="pt-BR"/>
        </w:rPr>
      </w:pPr>
    </w:p>
    <w:p w14:paraId="126E1FA9" w14:textId="77777777" w:rsidR="00221166" w:rsidRPr="002B2B9E" w:rsidRDefault="00221166" w:rsidP="00221166">
      <w:pPr>
        <w:spacing w:line="360" w:lineRule="auto"/>
        <w:ind w:left="720"/>
        <w:jc w:val="both"/>
        <w:rPr>
          <w:sz w:val="24"/>
          <w:lang w:val="pt-BR"/>
        </w:rPr>
      </w:pPr>
      <w:r w:rsidRPr="002B2B9E">
        <w:rPr>
          <w:sz w:val="24"/>
          <w:lang w:val="pt-BR"/>
        </w:rPr>
        <w:lastRenderedPageBreak/>
        <w:t>AJUSTE 55 F7/h6</w:t>
      </w:r>
      <w:r w:rsidRPr="002B2B9E">
        <w:rPr>
          <w:sz w:val="24"/>
          <w:lang w:val="pt-BR"/>
        </w:rPr>
        <w:tab/>
      </w:r>
      <w:r w:rsidRPr="002B2B9E">
        <w:rPr>
          <w:sz w:val="24"/>
          <w:lang w:val="pt-BR"/>
        </w:rPr>
        <w:sym w:font="Symbol" w:char="F0B7"/>
      </w:r>
      <w:r w:rsidRPr="002B2B9E">
        <w:rPr>
          <w:sz w:val="24"/>
          <w:lang w:val="pt-BR"/>
        </w:rPr>
        <w:t xml:space="preserve">   ajuste com folga, livre, normal.</w:t>
      </w:r>
    </w:p>
    <w:p w14:paraId="25C14F58" w14:textId="77777777" w:rsidR="00221166" w:rsidRPr="002B2B9E" w:rsidRDefault="00221166" w:rsidP="00221166">
      <w:pPr>
        <w:numPr>
          <w:ilvl w:val="0"/>
          <w:numId w:val="31"/>
        </w:numPr>
        <w:spacing w:line="360" w:lineRule="auto"/>
        <w:ind w:left="3163" w:hanging="283"/>
        <w:jc w:val="both"/>
        <w:rPr>
          <w:sz w:val="24"/>
          <w:lang w:val="pt-BR"/>
        </w:rPr>
      </w:pPr>
      <w:r w:rsidRPr="002B2B9E">
        <w:rPr>
          <w:sz w:val="24"/>
          <w:lang w:val="pt-BR"/>
        </w:rPr>
        <w:t>folga máxima [</w:t>
      </w:r>
      <w:r w:rsidRPr="00E024A4">
        <w:rPr>
          <w:i/>
          <w:iCs/>
          <w:sz w:val="24"/>
          <w:lang w:val="pt-BR"/>
        </w:rPr>
        <w:sym w:font="Symbol" w:char="F06D"/>
      </w:r>
      <w:r w:rsidRPr="00E024A4">
        <w:rPr>
          <w:i/>
          <w:iCs/>
          <w:sz w:val="24"/>
          <w:lang w:val="pt-BR"/>
        </w:rPr>
        <w:t>m</w:t>
      </w:r>
      <w:r w:rsidRPr="002B2B9E">
        <w:rPr>
          <w:sz w:val="24"/>
          <w:lang w:val="pt-BR"/>
        </w:rPr>
        <w:t xml:space="preserve">]: </w:t>
      </w:r>
      <w:r w:rsidRPr="002B2B9E">
        <w:rPr>
          <w:i/>
          <w:sz w:val="24"/>
          <w:lang w:val="pt-BR"/>
        </w:rPr>
        <w:t>F = A</w:t>
      </w:r>
      <w:r w:rsidRPr="002B2B9E">
        <w:rPr>
          <w:i/>
          <w:sz w:val="24"/>
          <w:vertAlign w:val="subscript"/>
          <w:lang w:val="pt-BR"/>
        </w:rPr>
        <w:t>s</w:t>
      </w:r>
      <w:r w:rsidRPr="002B2B9E">
        <w:rPr>
          <w:i/>
          <w:sz w:val="24"/>
          <w:lang w:val="pt-BR"/>
        </w:rPr>
        <w:t xml:space="preserve"> - a</w:t>
      </w:r>
      <w:r w:rsidRPr="002B2B9E">
        <w:rPr>
          <w:i/>
          <w:sz w:val="24"/>
          <w:vertAlign w:val="subscript"/>
          <w:lang w:val="pt-BR"/>
        </w:rPr>
        <w:t>i</w:t>
      </w:r>
      <w:r w:rsidRPr="002B2B9E">
        <w:rPr>
          <w:sz w:val="24"/>
          <w:lang w:val="pt-BR"/>
        </w:rPr>
        <w:t xml:space="preserve"> = 60 - (-19) = 79</w:t>
      </w:r>
    </w:p>
    <w:p w14:paraId="040D983F" w14:textId="77777777" w:rsidR="00221166" w:rsidRPr="002B2B9E" w:rsidRDefault="00221166" w:rsidP="00221166">
      <w:pPr>
        <w:numPr>
          <w:ilvl w:val="0"/>
          <w:numId w:val="31"/>
        </w:numPr>
        <w:spacing w:line="360" w:lineRule="auto"/>
        <w:ind w:left="3163" w:hanging="283"/>
        <w:jc w:val="both"/>
        <w:rPr>
          <w:sz w:val="24"/>
          <w:lang w:val="pt-BR"/>
        </w:rPr>
      </w:pPr>
      <w:r w:rsidRPr="002B2B9E">
        <w:rPr>
          <w:sz w:val="24"/>
          <w:lang w:val="pt-BR"/>
        </w:rPr>
        <w:t>folga mínima [</w:t>
      </w:r>
      <w:r w:rsidRPr="00E024A4">
        <w:rPr>
          <w:i/>
          <w:iCs/>
          <w:sz w:val="24"/>
          <w:lang w:val="pt-BR"/>
        </w:rPr>
        <w:sym w:font="Symbol" w:char="F06D"/>
      </w:r>
      <w:r w:rsidRPr="00E024A4">
        <w:rPr>
          <w:i/>
          <w:iCs/>
          <w:sz w:val="24"/>
          <w:lang w:val="pt-BR"/>
        </w:rPr>
        <w:t>m</w:t>
      </w:r>
      <w:r w:rsidRPr="002B2B9E">
        <w:rPr>
          <w:sz w:val="24"/>
          <w:lang w:val="pt-BR"/>
        </w:rPr>
        <w:t xml:space="preserve">]: </w:t>
      </w:r>
      <w:r w:rsidRPr="002B2B9E">
        <w:rPr>
          <w:i/>
          <w:sz w:val="24"/>
          <w:lang w:val="pt-BR"/>
        </w:rPr>
        <w:t>f = A</w:t>
      </w:r>
      <w:r w:rsidRPr="002B2B9E">
        <w:rPr>
          <w:i/>
          <w:sz w:val="24"/>
          <w:vertAlign w:val="subscript"/>
          <w:lang w:val="pt-BR"/>
        </w:rPr>
        <w:t xml:space="preserve">i </w:t>
      </w:r>
      <w:r w:rsidRPr="002B2B9E">
        <w:rPr>
          <w:i/>
          <w:sz w:val="24"/>
          <w:lang w:val="pt-BR"/>
        </w:rPr>
        <w:t>- a</w:t>
      </w:r>
      <w:r w:rsidRPr="002B2B9E">
        <w:rPr>
          <w:i/>
          <w:sz w:val="24"/>
          <w:vertAlign w:val="subscript"/>
          <w:lang w:val="pt-BR"/>
        </w:rPr>
        <w:t>s</w:t>
      </w:r>
      <w:r w:rsidRPr="002B2B9E">
        <w:rPr>
          <w:sz w:val="24"/>
          <w:lang w:val="pt-BR"/>
        </w:rPr>
        <w:t xml:space="preserve"> = 30 - 0 = 30</w:t>
      </w:r>
    </w:p>
    <w:p w14:paraId="189661FC" w14:textId="77777777" w:rsidR="00221166" w:rsidRPr="002B2B9E" w:rsidRDefault="00221166" w:rsidP="00221166">
      <w:pPr>
        <w:numPr>
          <w:ilvl w:val="0"/>
          <w:numId w:val="31"/>
        </w:numPr>
        <w:spacing w:line="360" w:lineRule="auto"/>
        <w:ind w:left="3163" w:hanging="283"/>
        <w:jc w:val="both"/>
        <w:rPr>
          <w:sz w:val="24"/>
          <w:lang w:val="pt-BR"/>
        </w:rPr>
      </w:pPr>
      <w:r w:rsidRPr="002B2B9E">
        <w:rPr>
          <w:sz w:val="24"/>
          <w:lang w:val="pt-BR"/>
        </w:rPr>
        <w:t>tolerância de funcionamento [</w:t>
      </w:r>
      <w:r w:rsidRPr="00E024A4">
        <w:rPr>
          <w:i/>
          <w:iCs/>
          <w:sz w:val="24"/>
          <w:lang w:val="pt-BR"/>
        </w:rPr>
        <w:sym w:font="Symbol" w:char="F06D"/>
      </w:r>
      <w:r w:rsidRPr="00E024A4">
        <w:rPr>
          <w:i/>
          <w:iCs/>
          <w:sz w:val="24"/>
          <w:lang w:val="pt-BR"/>
        </w:rPr>
        <w:t>m</w:t>
      </w:r>
      <w:r w:rsidRPr="002B2B9E">
        <w:rPr>
          <w:sz w:val="24"/>
          <w:lang w:val="pt-BR"/>
        </w:rPr>
        <w:t xml:space="preserve">]: </w:t>
      </w:r>
      <w:r w:rsidRPr="002B2B9E">
        <w:rPr>
          <w:i/>
          <w:sz w:val="24"/>
          <w:lang w:val="pt-BR"/>
        </w:rPr>
        <w:t xml:space="preserve">T = F - f </w:t>
      </w:r>
      <w:r w:rsidRPr="002B2B9E">
        <w:rPr>
          <w:sz w:val="24"/>
          <w:lang w:val="pt-BR"/>
        </w:rPr>
        <w:t>= 79 - 30 = 49</w:t>
      </w:r>
    </w:p>
    <w:p w14:paraId="5C39C3C2" w14:textId="77777777" w:rsidR="00221166" w:rsidRPr="008F343F" w:rsidRDefault="00221166" w:rsidP="00221166">
      <w:pPr>
        <w:jc w:val="both"/>
        <w:rPr>
          <w:lang w:val="pt-BR"/>
        </w:rPr>
      </w:pPr>
    </w:p>
    <w:p w14:paraId="2F17C0B2" w14:textId="77777777" w:rsidR="00221166" w:rsidRPr="002B2B9E" w:rsidRDefault="00221166" w:rsidP="00221166">
      <w:pPr>
        <w:spacing w:line="360" w:lineRule="auto"/>
        <w:jc w:val="center"/>
        <w:rPr>
          <w:sz w:val="24"/>
          <w:lang w:val="pt-BR"/>
        </w:rPr>
      </w:pPr>
      <w:r w:rsidRPr="002B2B9E">
        <w:rPr>
          <w:noProof/>
          <w:sz w:val="24"/>
          <w:lang w:val="pt-BR"/>
        </w:rPr>
        <w:drawing>
          <wp:inline distT="0" distB="0" distL="0" distR="0" wp14:anchorId="2D6CE0AF" wp14:editId="44F45DD5">
            <wp:extent cx="4451230" cy="1680884"/>
            <wp:effectExtent l="0" t="0" r="6985"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7" cstate="print"/>
                    <a:srcRect/>
                    <a:stretch>
                      <a:fillRect/>
                    </a:stretch>
                  </pic:blipFill>
                  <pic:spPr bwMode="auto">
                    <a:xfrm>
                      <a:off x="0" y="0"/>
                      <a:ext cx="4483532" cy="1693082"/>
                    </a:xfrm>
                    <a:prstGeom prst="rect">
                      <a:avLst/>
                    </a:prstGeom>
                    <a:noFill/>
                    <a:ln w="9525">
                      <a:noFill/>
                      <a:miter lim="800000"/>
                      <a:headEnd/>
                      <a:tailEnd/>
                    </a:ln>
                  </pic:spPr>
                </pic:pic>
              </a:graphicData>
            </a:graphic>
          </wp:inline>
        </w:drawing>
      </w:r>
    </w:p>
    <w:p w14:paraId="3D4830A0" w14:textId="77777777" w:rsidR="00221166" w:rsidRPr="003D6ACC" w:rsidRDefault="00221166" w:rsidP="00221166">
      <w:pPr>
        <w:jc w:val="center"/>
        <w:rPr>
          <w:i/>
          <w:iCs/>
          <w:lang w:val="pt-BR"/>
        </w:rPr>
      </w:pPr>
      <w:r w:rsidRPr="003D6ACC">
        <w:rPr>
          <w:i/>
          <w:iCs/>
          <w:lang w:val="pt-BR"/>
        </w:rPr>
        <w:t>Figura 2.4 - Exemplo de Ajuste.</w:t>
      </w:r>
    </w:p>
    <w:p w14:paraId="157E3A4D" w14:textId="77777777" w:rsidR="00221166" w:rsidRPr="003D6ACC" w:rsidRDefault="00221166" w:rsidP="00221166">
      <w:pPr>
        <w:jc w:val="center"/>
        <w:rPr>
          <w:i/>
          <w:iCs/>
          <w:lang w:val="pt-BR"/>
        </w:rPr>
      </w:pPr>
      <w:r w:rsidRPr="003D6ACC">
        <w:rPr>
          <w:i/>
          <w:iCs/>
          <w:lang w:val="pt-BR"/>
        </w:rPr>
        <w:t>(Executado pelo autor)</w:t>
      </w:r>
    </w:p>
    <w:p w14:paraId="268F5D16" w14:textId="77777777" w:rsidR="00221166" w:rsidRDefault="00221166" w:rsidP="00221166">
      <w:pPr>
        <w:spacing w:line="360" w:lineRule="auto"/>
        <w:jc w:val="both"/>
        <w:rPr>
          <w:sz w:val="24"/>
          <w:lang w:val="pt-BR"/>
        </w:rPr>
      </w:pPr>
    </w:p>
    <w:p w14:paraId="64F2E8E9" w14:textId="77777777" w:rsidR="00221166" w:rsidRDefault="00221166" w:rsidP="00221166">
      <w:pPr>
        <w:spacing w:line="360" w:lineRule="auto"/>
        <w:ind w:firstLine="720"/>
        <w:jc w:val="both"/>
        <w:rPr>
          <w:sz w:val="24"/>
          <w:lang w:val="pt-BR"/>
        </w:rPr>
      </w:pPr>
      <w:r>
        <w:rPr>
          <w:sz w:val="24"/>
          <w:lang w:val="pt-BR"/>
        </w:rPr>
        <w:t>Para fixar o conceito, faça como o item (1), os itens a seguir.</w:t>
      </w:r>
    </w:p>
    <w:p w14:paraId="55DE1D44" w14:textId="77777777" w:rsidR="00221166" w:rsidRDefault="00221166" w:rsidP="00221166">
      <w:pPr>
        <w:spacing w:line="360" w:lineRule="auto"/>
        <w:jc w:val="both"/>
        <w:rPr>
          <w:sz w:val="24"/>
          <w:lang w:val="pt-BR"/>
        </w:rPr>
      </w:pPr>
    </w:p>
    <w:p w14:paraId="4515A5C0" w14:textId="77777777" w:rsidR="00221166" w:rsidRPr="002B2B9E" w:rsidRDefault="00221166" w:rsidP="00221166">
      <w:pPr>
        <w:spacing w:line="360" w:lineRule="auto"/>
        <w:ind w:left="720"/>
        <w:jc w:val="both"/>
        <w:rPr>
          <w:sz w:val="24"/>
          <w:lang w:val="pt-BR"/>
        </w:rPr>
      </w:pPr>
      <w:r w:rsidRPr="002B2B9E">
        <w:rPr>
          <w:sz w:val="24"/>
          <w:lang w:val="pt-BR"/>
        </w:rPr>
        <w:t>0</w:t>
      </w:r>
      <w:r>
        <w:rPr>
          <w:sz w:val="24"/>
          <w:lang w:val="pt-BR"/>
        </w:rPr>
        <w:t>2</w:t>
      </w:r>
      <w:r w:rsidRPr="002B2B9E">
        <w:rPr>
          <w:sz w:val="24"/>
          <w:lang w:val="pt-BR"/>
        </w:rPr>
        <w:t>) 63 H7/j6</w:t>
      </w:r>
      <w:r w:rsidRPr="002B2B9E">
        <w:rPr>
          <w:sz w:val="24"/>
          <w:lang w:val="pt-BR"/>
        </w:rPr>
        <w:tab/>
      </w:r>
      <w:r w:rsidRPr="002B2B9E">
        <w:rPr>
          <w:sz w:val="24"/>
          <w:lang w:val="pt-BR"/>
        </w:rPr>
        <w:tab/>
        <w:t>0</w:t>
      </w:r>
      <w:r>
        <w:rPr>
          <w:sz w:val="24"/>
          <w:lang w:val="pt-BR"/>
        </w:rPr>
        <w:t>3</w:t>
      </w:r>
      <w:r w:rsidRPr="002B2B9E">
        <w:rPr>
          <w:sz w:val="24"/>
          <w:lang w:val="pt-BR"/>
        </w:rPr>
        <w:t>) 120 B8/h7</w:t>
      </w:r>
      <w:r w:rsidRPr="002B2B9E">
        <w:rPr>
          <w:sz w:val="24"/>
          <w:lang w:val="pt-BR"/>
        </w:rPr>
        <w:tab/>
      </w:r>
      <w:r w:rsidRPr="002B2B9E">
        <w:rPr>
          <w:sz w:val="24"/>
          <w:lang w:val="pt-BR"/>
        </w:rPr>
        <w:tab/>
        <w:t>0</w:t>
      </w:r>
      <w:r>
        <w:rPr>
          <w:sz w:val="24"/>
          <w:lang w:val="pt-BR"/>
        </w:rPr>
        <w:t>4</w:t>
      </w:r>
      <w:r w:rsidRPr="002B2B9E">
        <w:rPr>
          <w:sz w:val="24"/>
          <w:lang w:val="pt-BR"/>
        </w:rPr>
        <w:t>) 10 H9/e8</w:t>
      </w:r>
      <w:r w:rsidRPr="002B2B9E">
        <w:rPr>
          <w:sz w:val="24"/>
          <w:lang w:val="pt-BR"/>
        </w:rPr>
        <w:tab/>
      </w:r>
      <w:r w:rsidRPr="002B2B9E">
        <w:rPr>
          <w:sz w:val="24"/>
          <w:lang w:val="pt-BR"/>
        </w:rPr>
        <w:tab/>
        <w:t>0</w:t>
      </w:r>
      <w:r>
        <w:rPr>
          <w:sz w:val="24"/>
          <w:lang w:val="pt-BR"/>
        </w:rPr>
        <w:t>5</w:t>
      </w:r>
      <w:r w:rsidRPr="002B2B9E">
        <w:rPr>
          <w:sz w:val="24"/>
          <w:lang w:val="pt-BR"/>
        </w:rPr>
        <w:t>) 120 H9/b8</w:t>
      </w:r>
    </w:p>
    <w:p w14:paraId="6A848DBD" w14:textId="77777777" w:rsidR="00221166" w:rsidRPr="002B2B9E" w:rsidRDefault="00221166" w:rsidP="00221166">
      <w:pPr>
        <w:spacing w:line="360" w:lineRule="auto"/>
        <w:ind w:left="720"/>
        <w:jc w:val="both"/>
        <w:rPr>
          <w:sz w:val="24"/>
          <w:lang w:val="pt-BR"/>
        </w:rPr>
      </w:pPr>
      <w:r w:rsidRPr="002B2B9E">
        <w:rPr>
          <w:sz w:val="24"/>
          <w:lang w:val="pt-BR"/>
        </w:rPr>
        <w:t>0</w:t>
      </w:r>
      <w:r>
        <w:rPr>
          <w:sz w:val="24"/>
          <w:lang w:val="pt-BR"/>
        </w:rPr>
        <w:t>6</w:t>
      </w:r>
      <w:r w:rsidRPr="002B2B9E">
        <w:rPr>
          <w:sz w:val="24"/>
          <w:lang w:val="pt-BR"/>
        </w:rPr>
        <w:t>) 30 A9/h7</w:t>
      </w:r>
      <w:r w:rsidRPr="002B2B9E">
        <w:rPr>
          <w:sz w:val="24"/>
          <w:lang w:val="pt-BR"/>
        </w:rPr>
        <w:tab/>
      </w:r>
      <w:r w:rsidRPr="002B2B9E">
        <w:rPr>
          <w:sz w:val="24"/>
          <w:lang w:val="pt-BR"/>
        </w:rPr>
        <w:tab/>
        <w:t>0</w:t>
      </w:r>
      <w:r>
        <w:rPr>
          <w:sz w:val="24"/>
          <w:lang w:val="pt-BR"/>
        </w:rPr>
        <w:t>7</w:t>
      </w:r>
      <w:r w:rsidRPr="002B2B9E">
        <w:rPr>
          <w:sz w:val="24"/>
          <w:lang w:val="pt-BR"/>
        </w:rPr>
        <w:t>) 115 F9/h8</w:t>
      </w:r>
      <w:r w:rsidRPr="002B2B9E">
        <w:rPr>
          <w:sz w:val="24"/>
          <w:lang w:val="pt-BR"/>
        </w:rPr>
        <w:tab/>
      </w:r>
      <w:r w:rsidRPr="002B2B9E">
        <w:rPr>
          <w:sz w:val="24"/>
          <w:lang w:val="pt-BR"/>
        </w:rPr>
        <w:tab/>
        <w:t>0</w:t>
      </w:r>
      <w:r>
        <w:rPr>
          <w:sz w:val="24"/>
          <w:lang w:val="pt-BR"/>
        </w:rPr>
        <w:t>8</w:t>
      </w:r>
      <w:r w:rsidRPr="002B2B9E">
        <w:rPr>
          <w:sz w:val="24"/>
          <w:lang w:val="pt-BR"/>
        </w:rPr>
        <w:t>) 65 H8/m7</w:t>
      </w:r>
      <w:r w:rsidRPr="002B2B9E">
        <w:rPr>
          <w:sz w:val="24"/>
          <w:lang w:val="pt-BR"/>
        </w:rPr>
        <w:tab/>
      </w:r>
      <w:r w:rsidRPr="002B2B9E">
        <w:rPr>
          <w:sz w:val="24"/>
          <w:lang w:val="pt-BR"/>
        </w:rPr>
        <w:tab/>
        <w:t>0</w:t>
      </w:r>
      <w:r>
        <w:rPr>
          <w:sz w:val="24"/>
          <w:lang w:val="pt-BR"/>
        </w:rPr>
        <w:t>9</w:t>
      </w:r>
      <w:r w:rsidRPr="002B2B9E">
        <w:rPr>
          <w:sz w:val="24"/>
          <w:lang w:val="pt-BR"/>
        </w:rPr>
        <w:t>) 110 J6/h5</w:t>
      </w:r>
    </w:p>
    <w:p w14:paraId="7A3E8770" w14:textId="77777777" w:rsidR="00221166" w:rsidRPr="002B2B9E" w:rsidRDefault="00221166" w:rsidP="00221166">
      <w:pPr>
        <w:spacing w:line="360" w:lineRule="auto"/>
        <w:ind w:left="720"/>
        <w:jc w:val="both"/>
        <w:rPr>
          <w:sz w:val="24"/>
          <w:lang w:val="pt-BR"/>
        </w:rPr>
      </w:pPr>
      <w:r>
        <w:rPr>
          <w:sz w:val="24"/>
          <w:lang w:val="pt-BR"/>
        </w:rPr>
        <w:t>10</w:t>
      </w:r>
      <w:r w:rsidRPr="002B2B9E">
        <w:rPr>
          <w:sz w:val="24"/>
          <w:lang w:val="pt-BR"/>
        </w:rPr>
        <w:t>) 70 H6/f6</w:t>
      </w:r>
      <w:r w:rsidRPr="002B2B9E">
        <w:rPr>
          <w:sz w:val="24"/>
          <w:lang w:val="pt-BR"/>
        </w:rPr>
        <w:tab/>
      </w:r>
      <w:r w:rsidRPr="002B2B9E">
        <w:rPr>
          <w:sz w:val="24"/>
          <w:lang w:val="pt-BR"/>
        </w:rPr>
        <w:tab/>
        <w:t>1</w:t>
      </w:r>
      <w:r>
        <w:rPr>
          <w:sz w:val="24"/>
          <w:lang w:val="pt-BR"/>
        </w:rPr>
        <w:t>1</w:t>
      </w:r>
      <w:r w:rsidRPr="002B2B9E">
        <w:rPr>
          <w:sz w:val="24"/>
          <w:lang w:val="pt-BR"/>
        </w:rPr>
        <w:t>) 100 M8/h8</w:t>
      </w:r>
      <w:r w:rsidRPr="002B2B9E">
        <w:rPr>
          <w:sz w:val="24"/>
          <w:lang w:val="pt-BR"/>
        </w:rPr>
        <w:tab/>
        <w:t>1</w:t>
      </w:r>
      <w:r>
        <w:rPr>
          <w:sz w:val="24"/>
          <w:lang w:val="pt-BR"/>
        </w:rPr>
        <w:t>2</w:t>
      </w:r>
      <w:r w:rsidRPr="002B2B9E">
        <w:rPr>
          <w:sz w:val="24"/>
          <w:lang w:val="pt-BR"/>
        </w:rPr>
        <w:t>) 23 N7/h6</w:t>
      </w:r>
      <w:r w:rsidRPr="002B2B9E">
        <w:rPr>
          <w:sz w:val="24"/>
          <w:lang w:val="pt-BR"/>
        </w:rPr>
        <w:tab/>
      </w:r>
      <w:r w:rsidRPr="002B2B9E">
        <w:rPr>
          <w:sz w:val="24"/>
          <w:lang w:val="pt-BR"/>
        </w:rPr>
        <w:tab/>
        <w:t>1</w:t>
      </w:r>
      <w:r>
        <w:rPr>
          <w:sz w:val="24"/>
          <w:lang w:val="pt-BR"/>
        </w:rPr>
        <w:t>3</w:t>
      </w:r>
      <w:r w:rsidRPr="002B2B9E">
        <w:rPr>
          <w:sz w:val="24"/>
          <w:lang w:val="pt-BR"/>
        </w:rPr>
        <w:t>)   80 J8/h8</w:t>
      </w:r>
    </w:p>
    <w:p w14:paraId="4BDED696" w14:textId="77777777" w:rsidR="00221166" w:rsidRPr="002B2B9E" w:rsidRDefault="00221166" w:rsidP="00221166">
      <w:pPr>
        <w:spacing w:line="360" w:lineRule="auto"/>
        <w:ind w:left="720"/>
        <w:jc w:val="both"/>
        <w:rPr>
          <w:sz w:val="24"/>
          <w:lang w:val="pt-BR"/>
        </w:rPr>
      </w:pPr>
      <w:r w:rsidRPr="002B2B9E">
        <w:rPr>
          <w:sz w:val="24"/>
          <w:lang w:val="pt-BR"/>
        </w:rPr>
        <w:t>1</w:t>
      </w:r>
      <w:r>
        <w:rPr>
          <w:sz w:val="24"/>
          <w:lang w:val="pt-BR"/>
        </w:rPr>
        <w:t>4</w:t>
      </w:r>
      <w:r w:rsidRPr="002B2B9E">
        <w:rPr>
          <w:sz w:val="24"/>
          <w:lang w:val="pt-BR"/>
        </w:rPr>
        <w:t>) 60 N8/m7</w:t>
      </w:r>
      <w:r w:rsidRPr="002B2B9E">
        <w:rPr>
          <w:sz w:val="24"/>
          <w:lang w:val="pt-BR"/>
        </w:rPr>
        <w:tab/>
      </w:r>
      <w:r w:rsidRPr="002B2B9E">
        <w:rPr>
          <w:sz w:val="24"/>
          <w:lang w:val="pt-BR"/>
        </w:rPr>
        <w:tab/>
        <w:t>1</w:t>
      </w:r>
      <w:r>
        <w:rPr>
          <w:sz w:val="24"/>
          <w:lang w:val="pt-BR"/>
        </w:rPr>
        <w:t>5</w:t>
      </w:r>
      <w:r w:rsidRPr="002B2B9E">
        <w:rPr>
          <w:sz w:val="24"/>
          <w:lang w:val="pt-BR"/>
        </w:rPr>
        <w:t>) 170 H7/p6</w:t>
      </w:r>
      <w:r w:rsidRPr="002B2B9E">
        <w:rPr>
          <w:sz w:val="24"/>
          <w:lang w:val="pt-BR"/>
        </w:rPr>
        <w:tab/>
      </w:r>
      <w:r w:rsidRPr="002B2B9E">
        <w:rPr>
          <w:sz w:val="24"/>
          <w:lang w:val="pt-BR"/>
        </w:rPr>
        <w:tab/>
        <w:t>1</w:t>
      </w:r>
      <w:r>
        <w:rPr>
          <w:sz w:val="24"/>
          <w:lang w:val="pt-BR"/>
        </w:rPr>
        <w:t>6</w:t>
      </w:r>
      <w:r w:rsidRPr="002B2B9E">
        <w:rPr>
          <w:sz w:val="24"/>
          <w:lang w:val="pt-BR"/>
        </w:rPr>
        <w:t xml:space="preserve">) 82 </w:t>
      </w:r>
      <w:r w:rsidRPr="002B2B9E">
        <w:rPr>
          <w:sz w:val="24"/>
          <w:lang w:val="pt-BR"/>
        </w:rPr>
        <w:tab/>
        <w:t>H6/p5</w:t>
      </w:r>
      <w:r w:rsidRPr="002B2B9E">
        <w:rPr>
          <w:sz w:val="24"/>
          <w:lang w:val="pt-BR"/>
        </w:rPr>
        <w:tab/>
      </w:r>
      <w:r w:rsidRPr="002B2B9E">
        <w:rPr>
          <w:sz w:val="24"/>
          <w:lang w:val="pt-BR"/>
        </w:rPr>
        <w:tab/>
        <w:t>1</w:t>
      </w:r>
      <w:r>
        <w:rPr>
          <w:sz w:val="24"/>
          <w:lang w:val="pt-BR"/>
        </w:rPr>
        <w:t>7</w:t>
      </w:r>
      <w:r w:rsidRPr="002B2B9E">
        <w:rPr>
          <w:sz w:val="24"/>
          <w:lang w:val="pt-BR"/>
        </w:rPr>
        <w:t>)   73 H8/s6</w:t>
      </w:r>
    </w:p>
    <w:p w14:paraId="3EDB1EEB" w14:textId="77777777" w:rsidR="00221166" w:rsidRPr="002B2B9E" w:rsidRDefault="00221166" w:rsidP="00221166">
      <w:pPr>
        <w:spacing w:line="360" w:lineRule="auto"/>
        <w:ind w:left="720"/>
        <w:jc w:val="both"/>
        <w:rPr>
          <w:lang w:val="pt-BR"/>
        </w:rPr>
      </w:pPr>
      <w:r w:rsidRPr="002B2B9E">
        <w:rPr>
          <w:sz w:val="24"/>
          <w:lang w:val="pt-BR"/>
        </w:rPr>
        <w:t>1</w:t>
      </w:r>
      <w:r>
        <w:rPr>
          <w:sz w:val="24"/>
          <w:lang w:val="pt-BR"/>
        </w:rPr>
        <w:t>8</w:t>
      </w:r>
      <w:r w:rsidRPr="002B2B9E">
        <w:rPr>
          <w:sz w:val="24"/>
          <w:lang w:val="pt-BR"/>
        </w:rPr>
        <w:t>) 97 S7/h6</w:t>
      </w:r>
      <w:r w:rsidRPr="002B2B9E">
        <w:rPr>
          <w:sz w:val="24"/>
          <w:lang w:val="pt-BR"/>
        </w:rPr>
        <w:tab/>
      </w:r>
      <w:r w:rsidRPr="002B2B9E">
        <w:rPr>
          <w:sz w:val="24"/>
          <w:lang w:val="pt-BR"/>
        </w:rPr>
        <w:tab/>
        <w:t>1</w:t>
      </w:r>
      <w:r>
        <w:rPr>
          <w:sz w:val="24"/>
          <w:lang w:val="pt-BR"/>
        </w:rPr>
        <w:t>9</w:t>
      </w:r>
      <w:r w:rsidRPr="002B2B9E">
        <w:rPr>
          <w:sz w:val="24"/>
          <w:lang w:val="pt-BR"/>
        </w:rPr>
        <w:t>) 100 H8/e7</w:t>
      </w:r>
      <w:r w:rsidRPr="002B2B9E">
        <w:rPr>
          <w:sz w:val="24"/>
          <w:lang w:val="pt-BR"/>
        </w:rPr>
        <w:tab/>
      </w:r>
      <w:r w:rsidRPr="002B2B9E">
        <w:rPr>
          <w:sz w:val="24"/>
          <w:lang w:val="pt-BR"/>
        </w:rPr>
        <w:tab/>
      </w:r>
      <w:r>
        <w:rPr>
          <w:sz w:val="24"/>
          <w:lang w:val="pt-BR"/>
        </w:rPr>
        <w:t>20</w:t>
      </w:r>
      <w:r w:rsidRPr="002B2B9E">
        <w:rPr>
          <w:sz w:val="24"/>
          <w:lang w:val="pt-BR"/>
        </w:rPr>
        <w:t xml:space="preserve">) </w:t>
      </w:r>
      <w:r w:rsidRPr="002B2B9E">
        <w:rPr>
          <w:sz w:val="24"/>
          <w:szCs w:val="24"/>
          <w:lang w:val="pt-BR"/>
        </w:rPr>
        <w:t>18 C9/h8</w:t>
      </w:r>
      <w:r w:rsidRPr="002B2B9E">
        <w:rPr>
          <w:lang w:val="pt-BR"/>
        </w:rPr>
        <w:t xml:space="preserve"> </w:t>
      </w:r>
      <w:r w:rsidRPr="002B2B9E">
        <w:rPr>
          <w:lang w:val="pt-BR"/>
        </w:rPr>
        <w:tab/>
      </w:r>
      <w:r w:rsidRPr="002B2B9E">
        <w:rPr>
          <w:lang w:val="pt-BR"/>
        </w:rPr>
        <w:tab/>
      </w:r>
      <w:r w:rsidRPr="002B2B9E">
        <w:rPr>
          <w:sz w:val="24"/>
          <w:lang w:val="pt-BR"/>
        </w:rPr>
        <w:t>2</w:t>
      </w:r>
      <w:r>
        <w:rPr>
          <w:sz w:val="24"/>
          <w:lang w:val="pt-BR"/>
        </w:rPr>
        <w:t>1</w:t>
      </w:r>
      <w:r w:rsidRPr="002B2B9E">
        <w:rPr>
          <w:sz w:val="24"/>
          <w:lang w:val="pt-BR"/>
        </w:rPr>
        <w:t>)</w:t>
      </w:r>
      <w:r w:rsidRPr="002B2B9E">
        <w:rPr>
          <w:rFonts w:eastAsia="+mn-ea"/>
          <w:color w:val="000000"/>
          <w:kern w:val="24"/>
          <w:sz w:val="32"/>
          <w:szCs w:val="32"/>
          <w:lang w:val="pt-BR"/>
        </w:rPr>
        <w:t xml:space="preserve"> </w:t>
      </w:r>
      <w:r w:rsidRPr="002B2B9E">
        <w:rPr>
          <w:sz w:val="24"/>
          <w:szCs w:val="24"/>
          <w:lang w:val="pt-BR"/>
        </w:rPr>
        <w:t>18 D12/h10</w:t>
      </w:r>
      <w:r w:rsidRPr="002B2B9E">
        <w:rPr>
          <w:lang w:val="pt-BR"/>
        </w:rPr>
        <w:t xml:space="preserve"> </w:t>
      </w:r>
    </w:p>
    <w:p w14:paraId="773E02D2" w14:textId="77777777" w:rsidR="00221166" w:rsidRDefault="00221166" w:rsidP="00221166">
      <w:pPr>
        <w:spacing w:line="360" w:lineRule="auto"/>
        <w:jc w:val="both"/>
        <w:rPr>
          <w:sz w:val="24"/>
          <w:lang w:val="pt-BR"/>
        </w:rPr>
      </w:pPr>
    </w:p>
    <w:p w14:paraId="20FF303F" w14:textId="77777777" w:rsidR="00221166" w:rsidRDefault="00221166" w:rsidP="00221166">
      <w:pPr>
        <w:spacing w:line="360" w:lineRule="auto"/>
        <w:ind w:firstLine="720"/>
        <w:jc w:val="both"/>
        <w:rPr>
          <w:sz w:val="24"/>
          <w:lang w:val="pt-BR"/>
        </w:rPr>
      </w:pPr>
      <w:r>
        <w:rPr>
          <w:sz w:val="24"/>
          <w:lang w:val="pt-BR"/>
        </w:rPr>
        <w:tab/>
        <w:t xml:space="preserve">O próximo exemplo, colocado em forma de exercício resolvido, apresenta um modelo para determinação de ajustes, baseado nas informações e recomendações contidas nas tabelas 2.5 e 2.6, pág. 24 e 25 e no </w:t>
      </w:r>
      <w:r w:rsidRPr="002B2B9E">
        <w:rPr>
          <w:sz w:val="24"/>
          <w:lang w:val="pt-BR"/>
        </w:rPr>
        <w:t>ANEXO 1</w:t>
      </w:r>
      <w:r>
        <w:rPr>
          <w:sz w:val="24"/>
          <w:lang w:val="pt-BR"/>
        </w:rPr>
        <w:t xml:space="preserve">, pág. </w:t>
      </w:r>
      <w:r w:rsidRPr="00661482">
        <w:rPr>
          <w:sz w:val="24"/>
          <w:lang w:val="pt-BR"/>
        </w:rPr>
        <w:t>1</w:t>
      </w:r>
      <w:r>
        <w:rPr>
          <w:sz w:val="24"/>
          <w:lang w:val="pt-BR"/>
        </w:rPr>
        <w:t>09 a 112.</w:t>
      </w:r>
    </w:p>
    <w:p w14:paraId="78EAA166" w14:textId="77777777" w:rsidR="00221166" w:rsidRDefault="00221166" w:rsidP="00221166">
      <w:pPr>
        <w:jc w:val="both"/>
        <w:rPr>
          <w:sz w:val="24"/>
          <w:lang w:val="pt-BR"/>
        </w:rPr>
      </w:pPr>
    </w:p>
    <w:p w14:paraId="5C3EAEF4" w14:textId="77777777" w:rsidR="00221166" w:rsidRDefault="00221166" w:rsidP="00221166">
      <w:pPr>
        <w:spacing w:line="360" w:lineRule="auto"/>
        <w:jc w:val="both"/>
        <w:rPr>
          <w:sz w:val="24"/>
          <w:lang w:val="pt-BR"/>
        </w:rPr>
      </w:pPr>
      <w:r w:rsidRPr="002B2B9E">
        <w:rPr>
          <w:sz w:val="24"/>
          <w:lang w:val="pt-BR"/>
        </w:rPr>
        <w:t>EXEMPLO</w:t>
      </w:r>
      <w:r>
        <w:rPr>
          <w:sz w:val="24"/>
          <w:lang w:val="pt-BR"/>
        </w:rPr>
        <w:t xml:space="preserve"> 2: A árvore de trabalho apresentada na figura 2.5 abaixo, é fabricada em aço e possui diâmetro de 30 </w:t>
      </w:r>
      <w:r w:rsidRPr="00303328">
        <w:rPr>
          <w:i/>
          <w:iCs/>
          <w:sz w:val="24"/>
          <w:lang w:val="pt-BR"/>
        </w:rPr>
        <w:t>mm</w:t>
      </w:r>
      <w:r>
        <w:rPr>
          <w:sz w:val="24"/>
          <w:lang w:val="pt-BR"/>
        </w:rPr>
        <w:t>. Determine ajustes adequados para os seguintes pontos de acoplamento:</w:t>
      </w:r>
    </w:p>
    <w:p w14:paraId="6BCAABDE" w14:textId="77777777" w:rsidR="00221166" w:rsidRDefault="00221166" w:rsidP="00221166">
      <w:pPr>
        <w:spacing w:line="360" w:lineRule="auto"/>
        <w:ind w:firstLine="720"/>
        <w:jc w:val="both"/>
        <w:rPr>
          <w:sz w:val="24"/>
          <w:lang w:val="pt-BR"/>
        </w:rPr>
      </w:pPr>
      <w:r>
        <w:rPr>
          <w:sz w:val="24"/>
          <w:lang w:val="pt-BR"/>
        </w:rPr>
        <w:t xml:space="preserve">a) Engrenagem enchavetada em </w:t>
      </w:r>
      <w:r w:rsidRPr="004860C0">
        <w:rPr>
          <w:rFonts w:ascii="Segoe UI Symbol" w:hAnsi="Segoe UI Symbol" w:cs="Segoe UI Symbol"/>
          <w:sz w:val="24"/>
          <w:lang w:val="pt-BR"/>
        </w:rPr>
        <w:t>➀</w:t>
      </w:r>
      <w:r w:rsidRPr="004860C0">
        <w:rPr>
          <w:sz w:val="24"/>
          <w:lang w:val="pt-BR"/>
        </w:rPr>
        <w:t xml:space="preserve"> </w:t>
      </w:r>
      <w:r>
        <w:rPr>
          <w:sz w:val="24"/>
          <w:lang w:val="pt-BR"/>
        </w:rPr>
        <w:t>e que possa ser facilmente removível.</w:t>
      </w:r>
    </w:p>
    <w:p w14:paraId="59304CB2" w14:textId="77777777" w:rsidR="00221166" w:rsidRDefault="00221166" w:rsidP="00221166">
      <w:pPr>
        <w:spacing w:line="360" w:lineRule="auto"/>
        <w:ind w:firstLine="720"/>
        <w:jc w:val="both"/>
        <w:rPr>
          <w:sz w:val="24"/>
          <w:lang w:val="pt-BR"/>
        </w:rPr>
      </w:pPr>
      <w:r>
        <w:rPr>
          <w:sz w:val="24"/>
          <w:lang w:val="pt-BR"/>
        </w:rPr>
        <w:t>b) Manivela acoplada em</w:t>
      </w:r>
      <w:r w:rsidRPr="004860C0">
        <w:rPr>
          <w:sz w:val="24"/>
          <w:lang w:val="pt-BR"/>
        </w:rPr>
        <w:t xml:space="preserve"> </w:t>
      </w:r>
      <w:r w:rsidRPr="00303328">
        <w:rPr>
          <w:rFonts w:ascii="Cambria Math" w:hAnsi="Cambria Math" w:cs="Cambria Math"/>
          <w:lang w:val="pt-BR"/>
        </w:rPr>
        <w:t>②</w:t>
      </w:r>
      <w:r w:rsidRPr="004860C0">
        <w:rPr>
          <w:sz w:val="24"/>
          <w:lang w:val="pt-BR"/>
        </w:rPr>
        <w:t xml:space="preserve"> </w:t>
      </w:r>
      <w:r>
        <w:rPr>
          <w:sz w:val="24"/>
          <w:lang w:val="pt-BR"/>
        </w:rPr>
        <w:t>e que seja montada com aperto e sem deslizamento.</w:t>
      </w:r>
    </w:p>
    <w:p w14:paraId="2CFB3BFB" w14:textId="77777777" w:rsidR="00221166" w:rsidRDefault="00221166" w:rsidP="00221166">
      <w:pPr>
        <w:spacing w:line="360" w:lineRule="auto"/>
        <w:ind w:firstLine="720"/>
        <w:jc w:val="both"/>
        <w:rPr>
          <w:sz w:val="24"/>
          <w:lang w:val="pt-BR"/>
        </w:rPr>
      </w:pPr>
      <w:r>
        <w:rPr>
          <w:sz w:val="24"/>
          <w:lang w:val="pt-BR"/>
        </w:rPr>
        <w:t>c) Mancais de deslizamento em</w:t>
      </w:r>
      <w:r w:rsidRPr="00E7399D">
        <w:rPr>
          <w:sz w:val="24"/>
          <w:lang w:val="pt-BR"/>
        </w:rPr>
        <w:t xml:space="preserve"> </w:t>
      </w:r>
      <w:r w:rsidRPr="004860C0">
        <w:rPr>
          <w:rFonts w:ascii="Segoe UI Symbol" w:hAnsi="Segoe UI Symbol" w:cs="Segoe UI Symbol"/>
          <w:sz w:val="24"/>
          <w:lang w:val="pt-BR"/>
        </w:rPr>
        <w:t>Ⓐ</w:t>
      </w:r>
      <w:r w:rsidRPr="004860C0">
        <w:rPr>
          <w:sz w:val="24"/>
          <w:lang w:val="pt-BR"/>
        </w:rPr>
        <w:t xml:space="preserve"> </w:t>
      </w:r>
      <w:r>
        <w:rPr>
          <w:sz w:val="24"/>
          <w:lang w:val="pt-BR"/>
        </w:rPr>
        <w:t>e</w:t>
      </w:r>
      <w:r w:rsidRPr="004860C0">
        <w:rPr>
          <w:sz w:val="24"/>
          <w:lang w:val="pt-BR"/>
        </w:rPr>
        <w:t xml:space="preserve"> </w:t>
      </w:r>
      <w:r w:rsidRPr="004860C0">
        <w:rPr>
          <w:rFonts w:ascii="Segoe UI Symbol" w:hAnsi="Segoe UI Symbol" w:cs="Segoe UI Symbol"/>
          <w:sz w:val="24"/>
          <w:lang w:val="pt-BR"/>
        </w:rPr>
        <w:t>Ⓑ</w:t>
      </w:r>
      <w:r w:rsidRPr="004860C0">
        <w:rPr>
          <w:sz w:val="24"/>
          <w:lang w:val="pt-BR"/>
        </w:rPr>
        <w:t xml:space="preserve"> </w:t>
      </w:r>
      <w:r>
        <w:rPr>
          <w:sz w:val="24"/>
          <w:lang w:val="pt-BR"/>
        </w:rPr>
        <w:t>e que permitam que a árvore gire livremente.</w:t>
      </w:r>
    </w:p>
    <w:p w14:paraId="3D38D491" w14:textId="77777777" w:rsidR="00221166" w:rsidRDefault="00221166" w:rsidP="00221166">
      <w:pPr>
        <w:spacing w:line="360" w:lineRule="auto"/>
        <w:ind w:firstLine="720"/>
        <w:jc w:val="both"/>
        <w:rPr>
          <w:sz w:val="24"/>
          <w:lang w:val="pt-BR"/>
        </w:rPr>
      </w:pPr>
    </w:p>
    <w:p w14:paraId="483F83FC" w14:textId="77777777" w:rsidR="00221166" w:rsidRDefault="00221166" w:rsidP="00221166">
      <w:pPr>
        <w:spacing w:line="360" w:lineRule="auto"/>
        <w:jc w:val="center"/>
        <w:rPr>
          <w:sz w:val="24"/>
          <w:lang w:val="pt-BR"/>
        </w:rPr>
      </w:pPr>
      <w:r>
        <w:rPr>
          <w:noProof/>
          <w:sz w:val="24"/>
          <w:lang w:val="pt-BR"/>
          <w14:ligatures w14:val="standardContextual"/>
        </w:rPr>
        <w:lastRenderedPageBreak/>
        <w:drawing>
          <wp:inline distT="0" distB="0" distL="0" distR="0" wp14:anchorId="6DC0A06C" wp14:editId="11D74C98">
            <wp:extent cx="5056904" cy="2374360"/>
            <wp:effectExtent l="38100" t="38100" r="29845" b="45085"/>
            <wp:docPr id="36307243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72431" name="Imagem 363072431"/>
                    <pic:cNvPicPr/>
                  </pic:nvPicPr>
                  <pic:blipFill rotWithShape="1">
                    <a:blip r:embed="rId58" cstate="print">
                      <a:extLst>
                        <a:ext uri="{28A0092B-C50C-407E-A947-70E740481C1C}">
                          <a14:useLocalDpi xmlns:a14="http://schemas.microsoft.com/office/drawing/2010/main" val="0"/>
                        </a:ext>
                      </a:extLst>
                    </a:blip>
                    <a:srcRect l="623" r="1484"/>
                    <a:stretch/>
                  </pic:blipFill>
                  <pic:spPr bwMode="auto">
                    <a:xfrm>
                      <a:off x="0" y="0"/>
                      <a:ext cx="5078685" cy="2384587"/>
                    </a:xfrm>
                    <a:prstGeom prst="rect">
                      <a:avLst/>
                    </a:prstGeom>
                    <a:ln w="25400">
                      <a:solidFill>
                        <a:schemeClr val="accent1">
                          <a:lumMod val="50000"/>
                        </a:schemeClr>
                      </a:solidFill>
                    </a:ln>
                    <a:extLst>
                      <a:ext uri="{53640926-AAD7-44D8-BBD7-CCE9431645EC}">
                        <a14:shadowObscured xmlns:a14="http://schemas.microsoft.com/office/drawing/2010/main"/>
                      </a:ext>
                    </a:extLst>
                  </pic:spPr>
                </pic:pic>
              </a:graphicData>
            </a:graphic>
          </wp:inline>
        </w:drawing>
      </w:r>
    </w:p>
    <w:p w14:paraId="47B7350F" w14:textId="77777777" w:rsidR="00221166" w:rsidRPr="003D6ACC" w:rsidRDefault="00221166" w:rsidP="00221166">
      <w:pPr>
        <w:jc w:val="center"/>
        <w:rPr>
          <w:i/>
          <w:iCs/>
          <w:lang w:val="pt-BR"/>
        </w:rPr>
      </w:pPr>
      <w:r w:rsidRPr="003D6ACC">
        <w:rPr>
          <w:i/>
          <w:iCs/>
          <w:lang w:val="pt-BR"/>
        </w:rPr>
        <w:t>Figura 2.</w:t>
      </w:r>
      <w:r>
        <w:rPr>
          <w:i/>
          <w:iCs/>
          <w:lang w:val="pt-BR"/>
        </w:rPr>
        <w:t>5</w:t>
      </w:r>
      <w:r w:rsidRPr="003D6ACC">
        <w:rPr>
          <w:i/>
          <w:iCs/>
          <w:lang w:val="pt-BR"/>
        </w:rPr>
        <w:t xml:space="preserve"> </w:t>
      </w:r>
      <w:r>
        <w:rPr>
          <w:i/>
          <w:iCs/>
          <w:lang w:val="pt-BR"/>
        </w:rPr>
        <w:t>– Árvore de trabalho para o e</w:t>
      </w:r>
      <w:r w:rsidRPr="003D6ACC">
        <w:rPr>
          <w:i/>
          <w:iCs/>
          <w:lang w:val="pt-BR"/>
        </w:rPr>
        <w:t xml:space="preserve">xemplo </w:t>
      </w:r>
      <w:r>
        <w:rPr>
          <w:i/>
          <w:iCs/>
          <w:lang w:val="pt-BR"/>
        </w:rPr>
        <w:t>2.</w:t>
      </w:r>
    </w:p>
    <w:p w14:paraId="5A7B6A79" w14:textId="77777777" w:rsidR="00221166" w:rsidRDefault="00221166" w:rsidP="00221166">
      <w:pPr>
        <w:spacing w:line="360" w:lineRule="auto"/>
        <w:jc w:val="center"/>
        <w:rPr>
          <w:sz w:val="24"/>
          <w:lang w:val="pt-BR"/>
        </w:rPr>
      </w:pPr>
      <w:r w:rsidRPr="003D6ACC">
        <w:rPr>
          <w:i/>
          <w:iCs/>
          <w:lang w:val="pt-BR"/>
        </w:rPr>
        <w:t>(</w:t>
      </w:r>
      <w:r>
        <w:rPr>
          <w:i/>
          <w:iCs/>
          <w:lang w:val="pt-BR"/>
        </w:rPr>
        <w:t xml:space="preserve">Fonte: </w:t>
      </w:r>
      <w:r w:rsidRPr="003D6ACC">
        <w:rPr>
          <w:i/>
          <w:iCs/>
          <w:lang w:val="pt-BR"/>
        </w:rPr>
        <w:t>Executado pelo autor)</w:t>
      </w:r>
    </w:p>
    <w:p w14:paraId="4BB07E9F" w14:textId="77777777" w:rsidR="00221166" w:rsidRDefault="00221166" w:rsidP="00221166">
      <w:pPr>
        <w:spacing w:line="360" w:lineRule="auto"/>
        <w:jc w:val="both"/>
        <w:rPr>
          <w:sz w:val="24"/>
          <w:lang w:val="pt-BR"/>
        </w:rPr>
      </w:pPr>
    </w:p>
    <w:p w14:paraId="4CF66B5C" w14:textId="77777777" w:rsidR="00221166" w:rsidRDefault="00221166" w:rsidP="00221166">
      <w:pPr>
        <w:spacing w:line="360" w:lineRule="auto"/>
        <w:jc w:val="both"/>
        <w:rPr>
          <w:sz w:val="24"/>
          <w:lang w:val="pt-BR"/>
        </w:rPr>
      </w:pPr>
      <w:r>
        <w:rPr>
          <w:sz w:val="24"/>
          <w:lang w:val="pt-BR"/>
        </w:rPr>
        <w:t xml:space="preserve">PROPOSTA DE SOLUÇÃO: </w:t>
      </w:r>
    </w:p>
    <w:p w14:paraId="24817AD8" w14:textId="77777777" w:rsidR="00221166" w:rsidRPr="006C4D58" w:rsidRDefault="00221166" w:rsidP="00221166">
      <w:pPr>
        <w:rPr>
          <w:sz w:val="16"/>
          <w:szCs w:val="16"/>
          <w:lang w:val="pt-BR"/>
        </w:rPr>
      </w:pPr>
    </w:p>
    <w:p w14:paraId="165282D1" w14:textId="77777777" w:rsidR="00221166" w:rsidRDefault="00221166" w:rsidP="00221166">
      <w:pPr>
        <w:spacing w:line="360" w:lineRule="auto"/>
        <w:ind w:firstLine="708"/>
        <w:jc w:val="both"/>
        <w:rPr>
          <w:sz w:val="24"/>
          <w:lang w:val="pt-BR"/>
        </w:rPr>
      </w:pPr>
      <w:r>
        <w:rPr>
          <w:sz w:val="24"/>
          <w:lang w:val="pt-BR"/>
        </w:rPr>
        <w:t xml:space="preserve">Serão apresentadas duas soluções: a primeira para o SFB e a segunda para o SEB. Dado do problema, diâmetro da árvore, D = 30 </w:t>
      </w:r>
      <w:r w:rsidRPr="00B504DC">
        <w:rPr>
          <w:i/>
          <w:iCs/>
          <w:sz w:val="24"/>
          <w:lang w:val="pt-BR"/>
        </w:rPr>
        <w:t>mm</w:t>
      </w:r>
      <w:r>
        <w:rPr>
          <w:i/>
          <w:iCs/>
          <w:sz w:val="24"/>
          <w:lang w:val="pt-BR"/>
        </w:rPr>
        <w:t>.</w:t>
      </w:r>
    </w:p>
    <w:p w14:paraId="7671574D" w14:textId="77777777" w:rsidR="00221166" w:rsidRPr="00FE572C" w:rsidRDefault="00221166" w:rsidP="00221166">
      <w:pPr>
        <w:spacing w:line="360" w:lineRule="auto"/>
        <w:ind w:firstLine="708"/>
        <w:jc w:val="both"/>
        <w:rPr>
          <w:sz w:val="24"/>
          <w:lang w:val="pt-BR"/>
        </w:rPr>
      </w:pPr>
    </w:p>
    <w:p w14:paraId="752F1AD5" w14:textId="77777777" w:rsidR="00221166" w:rsidRDefault="00221166" w:rsidP="00221166">
      <w:pPr>
        <w:spacing w:line="360" w:lineRule="auto"/>
        <w:jc w:val="both"/>
        <w:rPr>
          <w:sz w:val="24"/>
          <w:lang w:val="pt-BR"/>
        </w:rPr>
      </w:pPr>
      <w:r>
        <w:rPr>
          <w:sz w:val="24"/>
          <w:lang w:val="pt-BR"/>
        </w:rPr>
        <w:t>1</w:t>
      </w:r>
      <w:r w:rsidRPr="00B504DC">
        <w:rPr>
          <w:sz w:val="24"/>
          <w:u w:val="single"/>
          <w:vertAlign w:val="superscript"/>
          <w:lang w:val="pt-BR"/>
        </w:rPr>
        <w:t>a</w:t>
      </w:r>
      <w:r>
        <w:rPr>
          <w:sz w:val="24"/>
          <w:lang w:val="pt-BR"/>
        </w:rPr>
        <w:t xml:space="preserve">) Proposta de solução para o SFB: </w:t>
      </w:r>
    </w:p>
    <w:p w14:paraId="2B2552F1" w14:textId="77777777" w:rsidR="00221166" w:rsidRDefault="00221166" w:rsidP="00221166">
      <w:pPr>
        <w:spacing w:line="360" w:lineRule="auto"/>
        <w:ind w:firstLine="708"/>
        <w:jc w:val="both"/>
        <w:rPr>
          <w:sz w:val="24"/>
          <w:lang w:val="pt-BR"/>
        </w:rPr>
      </w:pPr>
    </w:p>
    <w:p w14:paraId="51EBC13D" w14:textId="77777777" w:rsidR="00221166" w:rsidRDefault="00221166" w:rsidP="00221166">
      <w:pPr>
        <w:spacing w:line="360" w:lineRule="auto"/>
        <w:ind w:firstLine="708"/>
        <w:jc w:val="both"/>
        <w:rPr>
          <w:sz w:val="24"/>
          <w:lang w:val="pt-BR"/>
        </w:rPr>
      </w:pPr>
      <w:r>
        <w:rPr>
          <w:sz w:val="24"/>
          <w:lang w:val="pt-BR"/>
        </w:rPr>
        <w:t xml:space="preserve">Especificando o </w:t>
      </w:r>
      <w:r w:rsidRPr="00B504DC">
        <w:rPr>
          <w:sz w:val="24"/>
          <w:lang w:val="pt-BR"/>
        </w:rPr>
        <w:t>SFB para todos</w:t>
      </w:r>
      <w:r w:rsidRPr="002A097A">
        <w:rPr>
          <w:sz w:val="24"/>
          <w:lang w:val="pt-BR"/>
        </w:rPr>
        <w:t xml:space="preserve"> </w:t>
      </w:r>
      <w:r>
        <w:rPr>
          <w:sz w:val="24"/>
          <w:lang w:val="pt-BR"/>
        </w:rPr>
        <w:t xml:space="preserve">os FUROS e consultando o </w:t>
      </w:r>
      <w:r w:rsidRPr="002B2B9E">
        <w:rPr>
          <w:sz w:val="24"/>
          <w:lang w:val="pt-BR"/>
        </w:rPr>
        <w:t>ANEXO 1</w:t>
      </w:r>
      <w:r>
        <w:rPr>
          <w:sz w:val="24"/>
          <w:lang w:val="pt-BR"/>
        </w:rPr>
        <w:t xml:space="preserve">, encontra-se o  IT7 (ajuste rotativo, peças móveis, sem folga perceptível), que satisfaz as condições de montagem especificadas no problema. </w:t>
      </w:r>
    </w:p>
    <w:p w14:paraId="5C612B42" w14:textId="77777777" w:rsidR="00221166" w:rsidRPr="006C4D58" w:rsidRDefault="00221166" w:rsidP="00221166">
      <w:pPr>
        <w:jc w:val="both"/>
        <w:rPr>
          <w:sz w:val="16"/>
          <w:szCs w:val="16"/>
          <w:lang w:val="pt-BR"/>
        </w:rPr>
      </w:pPr>
    </w:p>
    <w:p w14:paraId="16C5649C" w14:textId="77777777" w:rsidR="00221166" w:rsidRDefault="00221166" w:rsidP="00221166">
      <w:pPr>
        <w:ind w:firstLine="708"/>
        <w:jc w:val="both"/>
        <w:rPr>
          <w:sz w:val="24"/>
          <w:lang w:val="pt-BR"/>
        </w:rPr>
      </w:pPr>
      <w:r w:rsidRPr="00B504DC">
        <w:rPr>
          <w:sz w:val="24"/>
          <w:lang w:val="pt-BR"/>
        </w:rPr>
        <w:t>30 H</w:t>
      </w:r>
      <w:r>
        <w:rPr>
          <w:sz w:val="24"/>
          <w:lang w:val="pt-BR"/>
        </w:rPr>
        <w:t xml:space="preserve"> </w:t>
      </w:r>
      <w:r w:rsidRPr="00B504DC">
        <w:rPr>
          <w:sz w:val="24"/>
          <w:lang w:val="pt-BR"/>
        </w:rPr>
        <w:t>7</w:t>
      </w:r>
      <w:r>
        <w:rPr>
          <w:sz w:val="24"/>
          <w:lang w:val="pt-BR"/>
        </w:rPr>
        <w:t xml:space="preserve"> </w:t>
      </w:r>
      <w:r w:rsidRPr="00B504DC">
        <w:rPr>
          <w:sz w:val="24"/>
          <w:lang w:val="pt-BR"/>
        </w:rPr>
        <w:t>/</w:t>
      </w:r>
      <w:r>
        <w:rPr>
          <w:sz w:val="24"/>
          <w:lang w:val="pt-BR"/>
        </w:rPr>
        <w:t xml:space="preserve"> </w:t>
      </w:r>
      <w:r w:rsidRPr="00B504DC">
        <w:rPr>
          <w:sz w:val="24"/>
          <w:lang w:val="pt-BR"/>
        </w:rPr>
        <w:t>__ __</w:t>
      </w:r>
    </w:p>
    <w:p w14:paraId="2DB18226" w14:textId="77777777" w:rsidR="00221166" w:rsidRDefault="00221166" w:rsidP="00221166">
      <w:pPr>
        <w:jc w:val="both"/>
        <w:rPr>
          <w:sz w:val="16"/>
          <w:szCs w:val="16"/>
          <w:lang w:val="pt-BR"/>
        </w:rPr>
      </w:pPr>
      <w:r>
        <w:rPr>
          <w:sz w:val="16"/>
          <w:szCs w:val="16"/>
          <w:lang w:val="pt-BR"/>
        </w:rPr>
        <w:t xml:space="preserve">                     </w:t>
      </w:r>
      <w:r w:rsidRPr="00706193">
        <w:rPr>
          <w:sz w:val="24"/>
          <w:szCs w:val="24"/>
          <w:lang w:val="pt-BR"/>
        </w:rPr>
        <w:sym w:font="Wingdings 3" w:char="F026"/>
      </w:r>
      <w:r>
        <w:rPr>
          <w:sz w:val="16"/>
          <w:szCs w:val="16"/>
          <w:lang w:val="pt-BR"/>
        </w:rPr>
        <w:t xml:space="preserve">       </w:t>
      </w:r>
      <w:r w:rsidRPr="00706193">
        <w:rPr>
          <w:sz w:val="24"/>
          <w:szCs w:val="24"/>
          <w:lang w:val="pt-BR"/>
        </w:rPr>
        <w:sym w:font="Wingdings 3" w:char="F025"/>
      </w:r>
    </w:p>
    <w:p w14:paraId="0DDABE9B" w14:textId="77777777" w:rsidR="00221166" w:rsidRPr="002A097A" w:rsidRDefault="00221166" w:rsidP="00221166">
      <w:pPr>
        <w:jc w:val="both"/>
        <w:rPr>
          <w:sz w:val="24"/>
          <w:szCs w:val="24"/>
          <w:vertAlign w:val="superscript"/>
          <w:lang w:val="pt-BR"/>
        </w:rPr>
      </w:pPr>
      <w:r w:rsidRPr="002A097A">
        <w:rPr>
          <w:sz w:val="24"/>
          <w:szCs w:val="24"/>
          <w:vertAlign w:val="superscript"/>
          <w:lang w:val="pt-BR"/>
        </w:rPr>
        <w:t xml:space="preserve">           (SFB)</w:t>
      </w:r>
      <w:r w:rsidRPr="002A097A">
        <w:rPr>
          <w:sz w:val="24"/>
          <w:szCs w:val="24"/>
          <w:vertAlign w:val="superscript"/>
          <w:lang w:val="pt-BR"/>
        </w:rPr>
        <w:tab/>
        <w:t xml:space="preserve"> (Recomendação ANEXO 1)</w:t>
      </w:r>
    </w:p>
    <w:p w14:paraId="1BCEE8C6" w14:textId="77777777" w:rsidR="00221166" w:rsidRDefault="00221166" w:rsidP="00221166">
      <w:pPr>
        <w:spacing w:line="360" w:lineRule="auto"/>
        <w:ind w:firstLine="708"/>
        <w:jc w:val="both"/>
        <w:rPr>
          <w:sz w:val="24"/>
          <w:lang w:val="pt-BR"/>
        </w:rPr>
      </w:pPr>
    </w:p>
    <w:p w14:paraId="6BC4AAB3" w14:textId="77777777" w:rsidR="00221166" w:rsidRDefault="00221166" w:rsidP="00221166">
      <w:pPr>
        <w:spacing w:line="360" w:lineRule="auto"/>
        <w:ind w:firstLine="708"/>
        <w:jc w:val="both"/>
        <w:rPr>
          <w:sz w:val="24"/>
          <w:lang w:val="pt-BR"/>
        </w:rPr>
      </w:pPr>
      <w:r>
        <w:rPr>
          <w:sz w:val="24"/>
          <w:lang w:val="pt-BR"/>
        </w:rPr>
        <w:t>Para os EIXOS, consultando o ANEXO 1, encontram-se as seguintes recomendações:</w:t>
      </w:r>
    </w:p>
    <w:p w14:paraId="72D58CC3" w14:textId="77777777" w:rsidR="00221166" w:rsidRDefault="00221166" w:rsidP="00221166">
      <w:pPr>
        <w:rPr>
          <w:sz w:val="24"/>
          <w:lang w:val="pt-BR"/>
        </w:rPr>
      </w:pPr>
    </w:p>
    <w:p w14:paraId="0585F8DF" w14:textId="77777777" w:rsidR="00221166" w:rsidRPr="000F2EC5" w:rsidRDefault="00221166" w:rsidP="00221166">
      <w:pPr>
        <w:rPr>
          <w:sz w:val="24"/>
          <w:szCs w:val="24"/>
          <w:lang w:val="pt-BR"/>
        </w:rPr>
      </w:pPr>
      <w:r w:rsidRPr="000F2EC5">
        <w:rPr>
          <w:sz w:val="24"/>
          <w:szCs w:val="24"/>
          <w:lang w:val="pt-BR"/>
        </w:rPr>
        <w:t xml:space="preserve">- </w:t>
      </w:r>
      <w:r>
        <w:rPr>
          <w:sz w:val="24"/>
          <w:szCs w:val="24"/>
          <w:lang w:val="pt-BR"/>
        </w:rPr>
        <w:t>No acoplamento da</w:t>
      </w:r>
      <w:r w:rsidRPr="000F2EC5">
        <w:rPr>
          <w:sz w:val="24"/>
          <w:szCs w:val="24"/>
          <w:lang w:val="pt-BR"/>
        </w:rPr>
        <w:t xml:space="preserve"> </w:t>
      </w:r>
      <w:r>
        <w:rPr>
          <w:sz w:val="24"/>
          <w:lang w:val="pt-BR"/>
        </w:rPr>
        <w:t>engrenagem</w:t>
      </w:r>
      <w:r>
        <w:rPr>
          <w:rFonts w:ascii="Yu Gothic" w:eastAsia="Yu Gothic" w:hAnsi="Yu Gothic" w:hint="eastAsia"/>
          <w:sz w:val="24"/>
          <w:lang w:val="pt-BR"/>
        </w:rPr>
        <w:t xml:space="preserve"> </w:t>
      </w:r>
      <w:r>
        <w:rPr>
          <w:sz w:val="24"/>
          <w:lang w:val="pt-BR"/>
        </w:rPr>
        <w:t xml:space="preserve">(ponto </w:t>
      </w:r>
      <w:r w:rsidRPr="00303328">
        <w:rPr>
          <w:rFonts w:ascii="Yu Gothic" w:eastAsia="Yu Gothic" w:hAnsi="Yu Gothic" w:hint="eastAsia"/>
          <w:lang w:val="pt-BR"/>
        </w:rPr>
        <w:t>➀</w:t>
      </w:r>
      <w:r w:rsidRPr="00303328">
        <w:rPr>
          <w:rFonts w:eastAsia="Yu Gothic"/>
          <w:sz w:val="24"/>
          <w:lang w:val="pt-BR"/>
        </w:rPr>
        <w:t>)</w:t>
      </w:r>
      <w:r w:rsidRPr="000F2EC5">
        <w:rPr>
          <w:sz w:val="24"/>
          <w:szCs w:val="24"/>
          <w:lang w:val="pt-BR"/>
        </w:rPr>
        <w:t xml:space="preserve">: </w:t>
      </w:r>
      <w:r w:rsidRPr="00462867">
        <w:rPr>
          <w:i/>
          <w:iCs/>
          <w:sz w:val="24"/>
          <w:szCs w:val="24"/>
          <w:lang w:val="pt-BR"/>
        </w:rPr>
        <w:t>g6</w:t>
      </w:r>
      <w:r w:rsidRPr="000F2EC5">
        <w:rPr>
          <w:sz w:val="24"/>
          <w:szCs w:val="24"/>
          <w:lang w:val="pt-BR"/>
        </w:rPr>
        <w:t xml:space="preserve"> </w:t>
      </w:r>
      <w:r>
        <w:rPr>
          <w:sz w:val="24"/>
          <w:szCs w:val="24"/>
        </w:rPr>
        <w:sym w:font="Symbol" w:char="F0DE"/>
      </w:r>
      <w:r w:rsidRPr="000F2EC5">
        <w:rPr>
          <w:sz w:val="24"/>
          <w:szCs w:val="24"/>
          <w:lang w:val="pt-BR"/>
        </w:rPr>
        <w:t xml:space="preserve"> Anexo 1, pág. 109</w:t>
      </w:r>
    </w:p>
    <w:p w14:paraId="7FA9495E" w14:textId="77777777" w:rsidR="00221166" w:rsidRPr="00C82260" w:rsidRDefault="00221166" w:rsidP="00221166">
      <w:pPr>
        <w:rPr>
          <w:sz w:val="24"/>
          <w:szCs w:val="24"/>
        </w:rPr>
      </w:pPr>
      <w:r w:rsidRPr="00C82260">
        <w:rPr>
          <w:noProof/>
          <w:sz w:val="24"/>
          <w:szCs w:val="24"/>
        </w:rPr>
        <w:drawing>
          <wp:inline distT="0" distB="0" distL="0" distR="0" wp14:anchorId="0BA2125A" wp14:editId="63A6C3D6">
            <wp:extent cx="5953125" cy="1169764"/>
            <wp:effectExtent l="0" t="0" r="0" b="0"/>
            <wp:docPr id="196480974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46351" name="Imagem 13434635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996906" cy="1178367"/>
                    </a:xfrm>
                    <a:prstGeom prst="rect">
                      <a:avLst/>
                    </a:prstGeom>
                  </pic:spPr>
                </pic:pic>
              </a:graphicData>
            </a:graphic>
          </wp:inline>
        </w:drawing>
      </w:r>
    </w:p>
    <w:p w14:paraId="1C708A7F" w14:textId="77777777" w:rsidR="00221166" w:rsidRDefault="00221166" w:rsidP="00221166">
      <w:pPr>
        <w:rPr>
          <w:sz w:val="24"/>
          <w:szCs w:val="24"/>
          <w:lang w:val="pt-BR"/>
        </w:rPr>
      </w:pPr>
    </w:p>
    <w:p w14:paraId="247DDA9E" w14:textId="77777777" w:rsidR="00221166" w:rsidRPr="00EA139F" w:rsidRDefault="00221166" w:rsidP="00221166">
      <w:pPr>
        <w:rPr>
          <w:sz w:val="24"/>
          <w:szCs w:val="24"/>
          <w:lang w:val="pt-BR"/>
        </w:rPr>
      </w:pPr>
      <w:r w:rsidRPr="000F2EC5">
        <w:rPr>
          <w:sz w:val="24"/>
          <w:szCs w:val="24"/>
          <w:lang w:val="pt-BR"/>
        </w:rPr>
        <w:lastRenderedPageBreak/>
        <w:t xml:space="preserve">- </w:t>
      </w:r>
      <w:r>
        <w:rPr>
          <w:sz w:val="24"/>
          <w:szCs w:val="24"/>
          <w:lang w:val="pt-BR"/>
        </w:rPr>
        <w:t>No acoplamento da</w:t>
      </w:r>
      <w:r w:rsidRPr="000F2EC5">
        <w:rPr>
          <w:sz w:val="24"/>
          <w:szCs w:val="24"/>
          <w:lang w:val="pt-BR"/>
        </w:rPr>
        <w:t xml:space="preserve"> </w:t>
      </w:r>
      <w:r>
        <w:rPr>
          <w:sz w:val="24"/>
          <w:lang w:val="pt-BR"/>
        </w:rPr>
        <w:t>alavanca</w:t>
      </w:r>
      <w:r>
        <w:rPr>
          <w:rFonts w:ascii="Yu Gothic" w:eastAsia="Yu Gothic" w:hAnsi="Yu Gothic"/>
          <w:sz w:val="24"/>
          <w:lang w:val="pt-BR"/>
        </w:rPr>
        <w:t xml:space="preserve"> </w:t>
      </w:r>
      <w:r>
        <w:rPr>
          <w:sz w:val="24"/>
          <w:lang w:val="pt-BR"/>
        </w:rPr>
        <w:t xml:space="preserve">(ponto </w:t>
      </w:r>
      <w:r w:rsidRPr="00303328">
        <w:rPr>
          <w:rFonts w:ascii="Yu Gothic" w:eastAsia="Yu Gothic" w:hAnsi="Yu Gothic" w:hint="eastAsia"/>
          <w:lang w:val="pt-BR"/>
        </w:rPr>
        <w:t>②</w:t>
      </w:r>
      <w:r>
        <w:rPr>
          <w:sz w:val="24"/>
          <w:lang w:val="pt-BR"/>
        </w:rPr>
        <w:t>)</w:t>
      </w:r>
      <w:r w:rsidRPr="000F2EC5">
        <w:rPr>
          <w:sz w:val="24"/>
          <w:szCs w:val="24"/>
          <w:lang w:val="pt-BR"/>
        </w:rPr>
        <w:t xml:space="preserve">: </w:t>
      </w:r>
      <w:r w:rsidRPr="00462867">
        <w:rPr>
          <w:i/>
          <w:iCs/>
          <w:sz w:val="24"/>
          <w:szCs w:val="24"/>
          <w:lang w:val="pt-BR"/>
        </w:rPr>
        <w:t>n6</w:t>
      </w:r>
      <w:r>
        <w:rPr>
          <w:sz w:val="24"/>
          <w:szCs w:val="24"/>
          <w:lang w:val="pt-BR"/>
        </w:rPr>
        <w:t xml:space="preserve"> </w:t>
      </w:r>
      <w:r>
        <w:rPr>
          <w:sz w:val="24"/>
          <w:szCs w:val="24"/>
        </w:rPr>
        <w:sym w:font="Symbol" w:char="F0DE"/>
      </w:r>
      <w:r w:rsidRPr="000F2EC5">
        <w:rPr>
          <w:sz w:val="24"/>
          <w:szCs w:val="24"/>
          <w:lang w:val="pt-BR"/>
        </w:rPr>
        <w:t xml:space="preserve"> Anexo 1, pág. 111</w:t>
      </w:r>
      <w:r>
        <w:rPr>
          <w:sz w:val="24"/>
          <w:szCs w:val="24"/>
          <w:lang w:val="pt-BR"/>
        </w:rPr>
        <w:t xml:space="preserve"> </w:t>
      </w:r>
      <w:r w:rsidRPr="00EA139F">
        <w:rPr>
          <w:i/>
          <w:iCs/>
          <w:sz w:val="16"/>
          <w:szCs w:val="16"/>
          <w:lang w:val="pt-BR"/>
        </w:rPr>
        <w:t>(Ajuste forçado normal, com tendência à interferência e grande precisão)</w:t>
      </w:r>
    </w:p>
    <w:p w14:paraId="0B38A6E2" w14:textId="77777777" w:rsidR="00221166" w:rsidRPr="00C82260" w:rsidRDefault="00221166" w:rsidP="00221166">
      <w:pPr>
        <w:rPr>
          <w:sz w:val="24"/>
          <w:szCs w:val="24"/>
        </w:rPr>
      </w:pPr>
      <w:r w:rsidRPr="00C82260">
        <w:rPr>
          <w:noProof/>
          <w:sz w:val="24"/>
          <w:szCs w:val="24"/>
        </w:rPr>
        <w:drawing>
          <wp:inline distT="0" distB="0" distL="0" distR="0" wp14:anchorId="0FB3CAFA" wp14:editId="7F7E9150">
            <wp:extent cx="5959693" cy="1449977"/>
            <wp:effectExtent l="0" t="0" r="3175" b="0"/>
            <wp:docPr id="978655219"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308596" name="Imagem 1406308596"/>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970961" cy="1452719"/>
                    </a:xfrm>
                    <a:prstGeom prst="rect">
                      <a:avLst/>
                    </a:prstGeom>
                  </pic:spPr>
                </pic:pic>
              </a:graphicData>
            </a:graphic>
          </wp:inline>
        </w:drawing>
      </w:r>
    </w:p>
    <w:p w14:paraId="1766EA85" w14:textId="77777777" w:rsidR="00221166" w:rsidRPr="00C82260" w:rsidRDefault="00221166" w:rsidP="00221166">
      <w:pPr>
        <w:rPr>
          <w:sz w:val="24"/>
          <w:szCs w:val="24"/>
        </w:rPr>
      </w:pPr>
    </w:p>
    <w:p w14:paraId="623FAF8E" w14:textId="77777777" w:rsidR="00221166" w:rsidRPr="00EA139F" w:rsidRDefault="00221166" w:rsidP="00221166">
      <w:pPr>
        <w:rPr>
          <w:sz w:val="24"/>
          <w:szCs w:val="24"/>
          <w:lang w:val="pt-BR"/>
        </w:rPr>
      </w:pPr>
      <w:r w:rsidRPr="000F2EC5">
        <w:rPr>
          <w:sz w:val="24"/>
          <w:szCs w:val="24"/>
          <w:lang w:val="pt-BR"/>
        </w:rPr>
        <w:t xml:space="preserve">- </w:t>
      </w:r>
      <w:r>
        <w:rPr>
          <w:sz w:val="24"/>
          <w:szCs w:val="24"/>
          <w:lang w:val="pt-BR"/>
        </w:rPr>
        <w:t>No acoplamento dos</w:t>
      </w:r>
      <w:r>
        <w:rPr>
          <w:sz w:val="24"/>
          <w:lang w:val="pt-BR"/>
        </w:rPr>
        <w:t xml:space="preserve"> </w:t>
      </w:r>
      <w:r w:rsidRPr="00462867">
        <w:rPr>
          <w:rFonts w:eastAsia="Yu Gothic"/>
          <w:sz w:val="24"/>
          <w:lang w:val="pt-BR"/>
        </w:rPr>
        <w:t>mancais</w:t>
      </w:r>
      <w:r>
        <w:rPr>
          <w:rFonts w:eastAsia="Yu Gothic"/>
          <w:sz w:val="24"/>
          <w:lang w:val="pt-BR"/>
        </w:rPr>
        <w:t xml:space="preserve"> </w:t>
      </w:r>
      <w:r w:rsidRPr="00462867">
        <w:rPr>
          <w:rFonts w:eastAsia="Yu Gothic"/>
          <w:sz w:val="24"/>
          <w:lang w:val="pt-BR"/>
        </w:rPr>
        <w:t>(</w:t>
      </w:r>
      <w:r>
        <w:rPr>
          <w:rFonts w:eastAsia="Yu Gothic"/>
          <w:sz w:val="24"/>
          <w:lang w:val="pt-BR"/>
        </w:rPr>
        <w:t xml:space="preserve">pontos </w:t>
      </w:r>
      <w:r w:rsidRPr="00303328">
        <w:rPr>
          <w:rFonts w:ascii="Yu Gothic" w:eastAsia="Yu Gothic" w:hAnsi="Yu Gothic" w:hint="eastAsia"/>
          <w:lang w:val="pt-BR"/>
        </w:rPr>
        <w:t>Ⓐ</w:t>
      </w:r>
      <w:r>
        <w:rPr>
          <w:rFonts w:ascii="Yu Gothic" w:eastAsia="Yu Gothic" w:hAnsi="Yu Gothic"/>
          <w:sz w:val="24"/>
          <w:lang w:val="pt-BR"/>
        </w:rPr>
        <w:t xml:space="preserve"> </w:t>
      </w:r>
      <w:r>
        <w:rPr>
          <w:sz w:val="24"/>
          <w:lang w:val="pt-BR"/>
        </w:rPr>
        <w:t>e</w:t>
      </w:r>
      <w:r>
        <w:rPr>
          <w:rFonts w:ascii="Yu Gothic" w:eastAsia="Yu Gothic" w:hAnsi="Yu Gothic"/>
          <w:sz w:val="24"/>
          <w:lang w:val="pt-BR"/>
        </w:rPr>
        <w:t xml:space="preserve"> </w:t>
      </w:r>
      <w:r w:rsidRPr="00303328">
        <w:rPr>
          <w:rFonts w:ascii="Yu Gothic" w:eastAsia="Yu Gothic" w:hAnsi="Yu Gothic" w:hint="eastAsia"/>
          <w:lang w:val="pt-BR"/>
        </w:rPr>
        <w:t>Ⓑ</w:t>
      </w:r>
      <w:r w:rsidRPr="00462867">
        <w:rPr>
          <w:rFonts w:eastAsia="Yu Gothic"/>
          <w:sz w:val="24"/>
          <w:lang w:val="pt-BR"/>
        </w:rPr>
        <w:t>)</w:t>
      </w:r>
      <w:r w:rsidRPr="00462867">
        <w:rPr>
          <w:sz w:val="24"/>
          <w:szCs w:val="24"/>
          <w:lang w:val="pt-BR"/>
        </w:rPr>
        <w:t>:</w:t>
      </w:r>
      <w:r w:rsidRPr="000F2EC5">
        <w:rPr>
          <w:sz w:val="24"/>
          <w:szCs w:val="24"/>
          <w:lang w:val="pt-BR"/>
        </w:rPr>
        <w:t xml:space="preserve"> </w:t>
      </w:r>
      <w:r w:rsidRPr="00462867">
        <w:rPr>
          <w:i/>
          <w:iCs/>
          <w:sz w:val="24"/>
          <w:szCs w:val="24"/>
          <w:lang w:val="pt-BR"/>
        </w:rPr>
        <w:t>f7</w:t>
      </w:r>
      <w:r w:rsidRPr="00462867">
        <w:rPr>
          <w:sz w:val="24"/>
          <w:szCs w:val="24"/>
          <w:lang w:val="pt-BR"/>
        </w:rPr>
        <w:t xml:space="preserve"> </w:t>
      </w:r>
      <w:r>
        <w:rPr>
          <w:sz w:val="24"/>
          <w:szCs w:val="24"/>
        </w:rPr>
        <w:sym w:font="Symbol" w:char="F0DE"/>
      </w:r>
      <w:r w:rsidRPr="000F2EC5">
        <w:rPr>
          <w:sz w:val="24"/>
          <w:szCs w:val="24"/>
          <w:lang w:val="pt-BR"/>
        </w:rPr>
        <w:t xml:space="preserve"> Anexo 1, pág. 10</w:t>
      </w:r>
      <w:r>
        <w:rPr>
          <w:i/>
          <w:iCs/>
          <w:lang w:val="pt-BR"/>
        </w:rPr>
        <w:t xml:space="preserve"> </w:t>
      </w:r>
      <w:r w:rsidRPr="00EA139F">
        <w:rPr>
          <w:i/>
          <w:iCs/>
          <w:sz w:val="16"/>
          <w:szCs w:val="16"/>
          <w:lang w:val="pt-BR"/>
        </w:rPr>
        <w:t xml:space="preserve">(Ajuste rotativo, com folga um pouco maior que em </w:t>
      </w:r>
      <w:r w:rsidRPr="00EA139F">
        <w:rPr>
          <w:rFonts w:ascii="Yu Gothic" w:eastAsia="Yu Gothic" w:hAnsi="Yu Gothic" w:hint="eastAsia"/>
          <w:sz w:val="16"/>
          <w:szCs w:val="16"/>
          <w:lang w:val="pt-BR"/>
        </w:rPr>
        <w:t>➀</w:t>
      </w:r>
      <w:r w:rsidRPr="00EA139F">
        <w:rPr>
          <w:sz w:val="16"/>
          <w:szCs w:val="16"/>
          <w:lang w:val="pt-BR"/>
        </w:rPr>
        <w:t xml:space="preserve"> </w:t>
      </w:r>
      <w:r w:rsidRPr="00EA139F">
        <w:rPr>
          <w:i/>
          <w:iCs/>
          <w:sz w:val="16"/>
          <w:szCs w:val="16"/>
          <w:lang w:val="pt-BR"/>
        </w:rPr>
        <w:t>(lubrificação))</w:t>
      </w:r>
    </w:p>
    <w:p w14:paraId="403EC01D" w14:textId="77777777" w:rsidR="00221166" w:rsidRPr="00C82260" w:rsidRDefault="00221166" w:rsidP="00221166">
      <w:pPr>
        <w:rPr>
          <w:sz w:val="24"/>
          <w:szCs w:val="24"/>
        </w:rPr>
      </w:pPr>
      <w:r w:rsidRPr="00C82260">
        <w:rPr>
          <w:noProof/>
          <w:sz w:val="24"/>
          <w:szCs w:val="24"/>
        </w:rPr>
        <w:drawing>
          <wp:inline distT="0" distB="0" distL="0" distR="0" wp14:anchorId="3599A89E" wp14:editId="62E6874B">
            <wp:extent cx="5953758" cy="1031966"/>
            <wp:effectExtent l="0" t="0" r="9525" b="0"/>
            <wp:docPr id="143598419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776070" name="Imagem 841776070"/>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979093" cy="1036357"/>
                    </a:xfrm>
                    <a:prstGeom prst="rect">
                      <a:avLst/>
                    </a:prstGeom>
                  </pic:spPr>
                </pic:pic>
              </a:graphicData>
            </a:graphic>
          </wp:inline>
        </w:drawing>
      </w:r>
    </w:p>
    <w:p w14:paraId="425CF718" w14:textId="77777777" w:rsidR="00221166" w:rsidRDefault="00221166" w:rsidP="00221166">
      <w:pPr>
        <w:spacing w:line="360" w:lineRule="auto"/>
        <w:ind w:firstLine="708"/>
        <w:jc w:val="both"/>
        <w:rPr>
          <w:sz w:val="24"/>
          <w:szCs w:val="24"/>
          <w:lang w:val="pt-BR"/>
        </w:rPr>
      </w:pPr>
    </w:p>
    <w:p w14:paraId="03803667" w14:textId="77777777" w:rsidR="00221166" w:rsidRDefault="00221166" w:rsidP="00221166">
      <w:pPr>
        <w:spacing w:line="360" w:lineRule="auto"/>
        <w:ind w:firstLine="708"/>
        <w:jc w:val="both"/>
        <w:rPr>
          <w:sz w:val="24"/>
          <w:lang w:val="pt-BR"/>
        </w:rPr>
      </w:pPr>
      <w:r>
        <w:rPr>
          <w:sz w:val="24"/>
          <w:lang w:val="pt-BR"/>
        </w:rPr>
        <w:t>Baseado nas recomendações, obtém-se as seguintes montagens:</w:t>
      </w:r>
    </w:p>
    <w:p w14:paraId="68B3C95C" w14:textId="77777777" w:rsidR="00221166" w:rsidRPr="00107E39" w:rsidRDefault="00221166" w:rsidP="00221166">
      <w:pPr>
        <w:spacing w:line="360" w:lineRule="auto"/>
        <w:jc w:val="both"/>
        <w:rPr>
          <w:sz w:val="24"/>
          <w:lang w:val="pt-BR"/>
        </w:rPr>
      </w:pPr>
    </w:p>
    <w:tbl>
      <w:tblPr>
        <w:tblStyle w:val="Tabelacomgrade"/>
        <w:tblW w:w="0" w:type="auto"/>
        <w:tblInd w:w="-142" w:type="dxa"/>
        <w:tblLook w:val="04A0" w:firstRow="1" w:lastRow="0" w:firstColumn="1" w:lastColumn="0" w:noHBand="0" w:noVBand="1"/>
      </w:tblPr>
      <w:tblGrid>
        <w:gridCol w:w="1564"/>
        <w:gridCol w:w="1141"/>
        <w:gridCol w:w="4952"/>
        <w:gridCol w:w="849"/>
      </w:tblGrid>
      <w:tr w:rsidR="00221166" w14:paraId="03373D71" w14:textId="77777777" w:rsidTr="001C6787">
        <w:tc>
          <w:tcPr>
            <w:tcW w:w="1564" w:type="dxa"/>
            <w:tcBorders>
              <w:top w:val="nil"/>
              <w:left w:val="nil"/>
              <w:bottom w:val="nil"/>
              <w:right w:val="single" w:sz="8" w:space="0" w:color="auto"/>
            </w:tcBorders>
            <w:vAlign w:val="center"/>
          </w:tcPr>
          <w:p w14:paraId="5440B440" w14:textId="77777777" w:rsidR="00221166" w:rsidRDefault="00221166" w:rsidP="001C6787">
            <w:pPr>
              <w:spacing w:line="360" w:lineRule="auto"/>
              <w:rPr>
                <w:sz w:val="24"/>
                <w:lang w:val="pt-BR"/>
              </w:rPr>
            </w:pPr>
          </w:p>
        </w:tc>
        <w:tc>
          <w:tcPr>
            <w:tcW w:w="113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14FCF52" w14:textId="77777777" w:rsidR="00221166" w:rsidRDefault="00221166" w:rsidP="001C6787">
            <w:pPr>
              <w:spacing w:line="360" w:lineRule="auto"/>
              <w:jc w:val="center"/>
              <w:rPr>
                <w:sz w:val="24"/>
                <w:lang w:val="pt-BR"/>
              </w:rPr>
            </w:pPr>
            <w:r>
              <w:rPr>
                <w:sz w:val="24"/>
                <w:lang w:val="pt-BR"/>
              </w:rPr>
              <w:t>Pontos</w:t>
            </w:r>
          </w:p>
        </w:tc>
        <w:tc>
          <w:tcPr>
            <w:tcW w:w="495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DD14EFB" w14:textId="77777777" w:rsidR="00221166" w:rsidRDefault="00221166" w:rsidP="001C6787">
            <w:pPr>
              <w:spacing w:line="360" w:lineRule="auto"/>
              <w:jc w:val="center"/>
              <w:rPr>
                <w:sz w:val="24"/>
                <w:lang w:val="pt-BR"/>
              </w:rPr>
            </w:pPr>
            <w:r>
              <w:rPr>
                <w:sz w:val="24"/>
                <w:lang w:val="pt-BR"/>
              </w:rPr>
              <w:t>Características da montagem</w:t>
            </w:r>
          </w:p>
        </w:tc>
        <w:tc>
          <w:tcPr>
            <w:tcW w:w="84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1CFFD5A" w14:textId="77777777" w:rsidR="00221166" w:rsidRDefault="00221166" w:rsidP="001C6787">
            <w:pPr>
              <w:spacing w:line="360" w:lineRule="auto"/>
              <w:jc w:val="center"/>
              <w:rPr>
                <w:sz w:val="24"/>
                <w:lang w:val="pt-BR"/>
              </w:rPr>
            </w:pPr>
            <w:r>
              <w:rPr>
                <w:sz w:val="24"/>
                <w:lang w:val="pt-BR"/>
              </w:rPr>
              <w:t>Eixos</w:t>
            </w:r>
          </w:p>
        </w:tc>
      </w:tr>
      <w:tr w:rsidR="00221166" w14:paraId="0C49764B" w14:textId="77777777" w:rsidTr="001C6787">
        <w:trPr>
          <w:trHeight w:val="680"/>
        </w:trPr>
        <w:tc>
          <w:tcPr>
            <w:tcW w:w="1564" w:type="dxa"/>
            <w:tcBorders>
              <w:top w:val="nil"/>
              <w:left w:val="nil"/>
              <w:bottom w:val="nil"/>
            </w:tcBorders>
          </w:tcPr>
          <w:p w14:paraId="793CC00F" w14:textId="77777777" w:rsidR="00221166" w:rsidRPr="00B504DC" w:rsidRDefault="00221166" w:rsidP="001C6787">
            <w:pPr>
              <w:jc w:val="center"/>
              <w:rPr>
                <w:sz w:val="24"/>
                <w:szCs w:val="24"/>
                <w:lang w:val="pt-BR"/>
              </w:rPr>
            </w:pPr>
          </w:p>
        </w:tc>
        <w:tc>
          <w:tcPr>
            <w:tcW w:w="1134" w:type="dxa"/>
            <w:tcBorders>
              <w:top w:val="single" w:sz="8" w:space="0" w:color="auto"/>
            </w:tcBorders>
            <w:vAlign w:val="center"/>
          </w:tcPr>
          <w:p w14:paraId="2AA0FF81" w14:textId="77777777" w:rsidR="00221166" w:rsidRPr="00B504DC" w:rsidRDefault="00221166" w:rsidP="001C6787">
            <w:pPr>
              <w:jc w:val="center"/>
              <w:rPr>
                <w:szCs w:val="24"/>
                <w:lang w:val="pt-BR"/>
              </w:rPr>
            </w:pPr>
            <w:r>
              <w:rPr>
                <w:rFonts w:eastAsia="Yu Gothic" w:hint="eastAsia"/>
                <w:lang w:val="pt-BR"/>
              </w:rPr>
              <w:t>➀</w:t>
            </w:r>
          </w:p>
          <w:p w14:paraId="7D76D299" w14:textId="77777777" w:rsidR="00221166" w:rsidRPr="00B504DC" w:rsidRDefault="00221166" w:rsidP="001C6787">
            <w:pPr>
              <w:jc w:val="center"/>
              <w:rPr>
                <w:sz w:val="16"/>
                <w:szCs w:val="16"/>
                <w:lang w:val="pt-BR"/>
              </w:rPr>
            </w:pPr>
            <w:r w:rsidRPr="00B504DC">
              <w:rPr>
                <w:sz w:val="16"/>
                <w:szCs w:val="16"/>
                <w:lang w:val="pt-BR"/>
              </w:rPr>
              <w:t>(</w:t>
            </w:r>
            <w:r w:rsidRPr="001B099C">
              <w:rPr>
                <w:i/>
                <w:iCs/>
                <w:sz w:val="16"/>
                <w:szCs w:val="16"/>
                <w:lang w:val="pt-BR"/>
              </w:rPr>
              <w:t>Engrenagem</w:t>
            </w:r>
            <w:r w:rsidRPr="00B504DC">
              <w:rPr>
                <w:sz w:val="16"/>
                <w:szCs w:val="16"/>
                <w:lang w:val="pt-BR"/>
              </w:rPr>
              <w:t>)</w:t>
            </w:r>
          </w:p>
        </w:tc>
        <w:tc>
          <w:tcPr>
            <w:tcW w:w="4952" w:type="dxa"/>
            <w:tcBorders>
              <w:top w:val="single" w:sz="8" w:space="0" w:color="auto"/>
            </w:tcBorders>
            <w:vAlign w:val="center"/>
          </w:tcPr>
          <w:p w14:paraId="527A3683" w14:textId="77777777" w:rsidR="00221166" w:rsidRPr="00303328" w:rsidRDefault="00221166" w:rsidP="001C6787">
            <w:pPr>
              <w:rPr>
                <w:sz w:val="24"/>
                <w:szCs w:val="24"/>
                <w:lang w:val="pt-BR"/>
              </w:rPr>
            </w:pPr>
            <w:r w:rsidRPr="00303328">
              <w:rPr>
                <w:sz w:val="24"/>
                <w:szCs w:val="24"/>
                <w:lang w:val="pt-BR"/>
              </w:rPr>
              <w:t>ajuste deslizante, pequena folga</w:t>
            </w:r>
          </w:p>
        </w:tc>
        <w:tc>
          <w:tcPr>
            <w:tcW w:w="849" w:type="dxa"/>
            <w:tcBorders>
              <w:top w:val="single" w:sz="8" w:space="0" w:color="auto"/>
            </w:tcBorders>
            <w:vAlign w:val="center"/>
          </w:tcPr>
          <w:p w14:paraId="358A0E0A" w14:textId="77777777" w:rsidR="00221166" w:rsidRPr="001B099C" w:rsidRDefault="00221166" w:rsidP="001C6787">
            <w:pPr>
              <w:spacing w:line="360" w:lineRule="auto"/>
              <w:jc w:val="center"/>
              <w:rPr>
                <w:i/>
                <w:iCs/>
                <w:sz w:val="24"/>
                <w:lang w:val="pt-BR"/>
              </w:rPr>
            </w:pPr>
            <w:r w:rsidRPr="001B099C">
              <w:rPr>
                <w:i/>
                <w:iCs/>
                <w:sz w:val="24"/>
                <w:szCs w:val="24"/>
                <w:lang w:val="pt-BR"/>
              </w:rPr>
              <w:t>g6</w:t>
            </w:r>
          </w:p>
        </w:tc>
      </w:tr>
      <w:tr w:rsidR="00221166" w14:paraId="0E14F303" w14:textId="77777777" w:rsidTr="001C6787">
        <w:trPr>
          <w:trHeight w:val="567"/>
        </w:trPr>
        <w:tc>
          <w:tcPr>
            <w:tcW w:w="1564" w:type="dxa"/>
            <w:tcBorders>
              <w:top w:val="nil"/>
              <w:left w:val="nil"/>
              <w:bottom w:val="nil"/>
            </w:tcBorders>
          </w:tcPr>
          <w:p w14:paraId="794BDADB" w14:textId="77777777" w:rsidR="00221166" w:rsidRPr="00B504DC" w:rsidRDefault="00221166" w:rsidP="001C6787">
            <w:pPr>
              <w:jc w:val="center"/>
              <w:rPr>
                <w:sz w:val="24"/>
                <w:szCs w:val="24"/>
                <w:lang w:val="pt-BR"/>
              </w:rPr>
            </w:pPr>
          </w:p>
        </w:tc>
        <w:tc>
          <w:tcPr>
            <w:tcW w:w="1134" w:type="dxa"/>
            <w:vMerge w:val="restart"/>
            <w:vAlign w:val="center"/>
          </w:tcPr>
          <w:p w14:paraId="6E180BED" w14:textId="77777777" w:rsidR="00221166" w:rsidRPr="00B504DC" w:rsidRDefault="00221166" w:rsidP="001C6787">
            <w:pPr>
              <w:jc w:val="center"/>
              <w:rPr>
                <w:szCs w:val="24"/>
                <w:lang w:val="pt-BR"/>
              </w:rPr>
            </w:pPr>
            <w:r w:rsidRPr="009F1758">
              <w:rPr>
                <w:rFonts w:eastAsia="Yu Gothic" w:hint="eastAsia"/>
                <w:lang w:val="pt-BR"/>
              </w:rPr>
              <w:t>②</w:t>
            </w:r>
          </w:p>
          <w:p w14:paraId="2B8E736B" w14:textId="77777777" w:rsidR="00221166" w:rsidRPr="00B504DC" w:rsidRDefault="00221166" w:rsidP="001C6787">
            <w:pPr>
              <w:jc w:val="center"/>
              <w:rPr>
                <w:sz w:val="16"/>
                <w:szCs w:val="16"/>
                <w:lang w:val="pt-BR"/>
              </w:rPr>
            </w:pPr>
            <w:r w:rsidRPr="00B504DC">
              <w:rPr>
                <w:sz w:val="16"/>
                <w:szCs w:val="16"/>
                <w:lang w:val="pt-BR"/>
              </w:rPr>
              <w:t>(</w:t>
            </w:r>
            <w:r w:rsidRPr="001B099C">
              <w:rPr>
                <w:i/>
                <w:iCs/>
                <w:sz w:val="16"/>
                <w:szCs w:val="16"/>
                <w:lang w:val="pt-BR"/>
              </w:rPr>
              <w:t>Manivela</w:t>
            </w:r>
            <w:r w:rsidRPr="00B504DC">
              <w:rPr>
                <w:sz w:val="16"/>
                <w:szCs w:val="16"/>
                <w:lang w:val="pt-BR"/>
              </w:rPr>
              <w:t>)</w:t>
            </w:r>
          </w:p>
        </w:tc>
        <w:tc>
          <w:tcPr>
            <w:tcW w:w="4952" w:type="dxa"/>
            <w:vAlign w:val="center"/>
          </w:tcPr>
          <w:p w14:paraId="12EE8E24" w14:textId="77777777" w:rsidR="00221166" w:rsidRPr="00303328" w:rsidRDefault="00221166" w:rsidP="001C6787">
            <w:pPr>
              <w:rPr>
                <w:sz w:val="24"/>
                <w:szCs w:val="24"/>
                <w:lang w:val="pt-BR"/>
              </w:rPr>
            </w:pPr>
            <w:r w:rsidRPr="00303328">
              <w:rPr>
                <w:sz w:val="24"/>
                <w:szCs w:val="24"/>
                <w:lang w:val="pt-BR"/>
              </w:rPr>
              <w:t>ajuste com interferência</w:t>
            </w:r>
          </w:p>
        </w:tc>
        <w:tc>
          <w:tcPr>
            <w:tcW w:w="849" w:type="dxa"/>
            <w:vAlign w:val="center"/>
          </w:tcPr>
          <w:p w14:paraId="64CFAC61" w14:textId="77777777" w:rsidR="00221166" w:rsidRPr="001B099C" w:rsidRDefault="00221166" w:rsidP="001C6787">
            <w:pPr>
              <w:spacing w:line="360" w:lineRule="auto"/>
              <w:jc w:val="center"/>
              <w:rPr>
                <w:i/>
                <w:iCs/>
                <w:sz w:val="24"/>
                <w:lang w:val="pt-BR"/>
              </w:rPr>
            </w:pPr>
            <w:r w:rsidRPr="001B099C">
              <w:rPr>
                <w:i/>
                <w:iCs/>
                <w:sz w:val="24"/>
                <w:szCs w:val="24"/>
                <w:lang w:val="pt-BR"/>
              </w:rPr>
              <w:t>m6</w:t>
            </w:r>
          </w:p>
        </w:tc>
      </w:tr>
      <w:tr w:rsidR="00221166" w14:paraId="285AAFA3" w14:textId="77777777" w:rsidTr="001C6787">
        <w:trPr>
          <w:trHeight w:val="567"/>
        </w:trPr>
        <w:tc>
          <w:tcPr>
            <w:tcW w:w="1564" w:type="dxa"/>
            <w:tcBorders>
              <w:top w:val="nil"/>
              <w:left w:val="nil"/>
              <w:bottom w:val="nil"/>
            </w:tcBorders>
          </w:tcPr>
          <w:p w14:paraId="54BB7189" w14:textId="77777777" w:rsidR="00221166" w:rsidRDefault="00221166" w:rsidP="001C6787">
            <w:pPr>
              <w:spacing w:line="360" w:lineRule="auto"/>
              <w:jc w:val="center"/>
              <w:rPr>
                <w:sz w:val="24"/>
                <w:lang w:val="pt-BR"/>
              </w:rPr>
            </w:pPr>
          </w:p>
        </w:tc>
        <w:tc>
          <w:tcPr>
            <w:tcW w:w="1134" w:type="dxa"/>
            <w:vMerge/>
            <w:vAlign w:val="center"/>
          </w:tcPr>
          <w:p w14:paraId="35FF7E7F" w14:textId="77777777" w:rsidR="00221166" w:rsidRDefault="00221166" w:rsidP="001C6787">
            <w:pPr>
              <w:spacing w:line="360" w:lineRule="auto"/>
              <w:jc w:val="center"/>
              <w:rPr>
                <w:sz w:val="24"/>
                <w:lang w:val="pt-BR"/>
              </w:rPr>
            </w:pPr>
          </w:p>
        </w:tc>
        <w:tc>
          <w:tcPr>
            <w:tcW w:w="4952" w:type="dxa"/>
            <w:vAlign w:val="center"/>
          </w:tcPr>
          <w:p w14:paraId="25A48CEE" w14:textId="77777777" w:rsidR="00221166" w:rsidRPr="00303328" w:rsidRDefault="00221166" w:rsidP="001C6787">
            <w:pPr>
              <w:rPr>
                <w:sz w:val="24"/>
                <w:szCs w:val="24"/>
                <w:lang w:val="pt-BR"/>
              </w:rPr>
            </w:pPr>
            <w:r w:rsidRPr="00303328">
              <w:rPr>
                <w:sz w:val="24"/>
                <w:szCs w:val="24"/>
                <w:lang w:val="pt-BR"/>
              </w:rPr>
              <w:t>ajuste forçado, com tendência à interferência</w:t>
            </w:r>
          </w:p>
        </w:tc>
        <w:tc>
          <w:tcPr>
            <w:tcW w:w="849" w:type="dxa"/>
            <w:vAlign w:val="center"/>
          </w:tcPr>
          <w:p w14:paraId="34BF422E" w14:textId="77777777" w:rsidR="00221166" w:rsidRPr="001B099C" w:rsidRDefault="00221166" w:rsidP="001C6787">
            <w:pPr>
              <w:spacing w:line="360" w:lineRule="auto"/>
              <w:jc w:val="center"/>
              <w:rPr>
                <w:i/>
                <w:iCs/>
                <w:sz w:val="24"/>
                <w:lang w:val="pt-BR"/>
              </w:rPr>
            </w:pPr>
            <w:r w:rsidRPr="001B099C">
              <w:rPr>
                <w:i/>
                <w:iCs/>
                <w:sz w:val="24"/>
                <w:szCs w:val="24"/>
                <w:lang w:val="pt-BR"/>
              </w:rPr>
              <w:t>n6</w:t>
            </w:r>
          </w:p>
        </w:tc>
      </w:tr>
      <w:tr w:rsidR="00221166" w14:paraId="593D4BA2" w14:textId="77777777" w:rsidTr="001C6787">
        <w:trPr>
          <w:trHeight w:val="680"/>
        </w:trPr>
        <w:tc>
          <w:tcPr>
            <w:tcW w:w="1564" w:type="dxa"/>
            <w:tcBorders>
              <w:top w:val="nil"/>
              <w:left w:val="nil"/>
              <w:bottom w:val="nil"/>
            </w:tcBorders>
          </w:tcPr>
          <w:p w14:paraId="3A10BA49" w14:textId="77777777" w:rsidR="00221166" w:rsidRPr="00B504DC" w:rsidRDefault="00221166" w:rsidP="001C6787">
            <w:pPr>
              <w:jc w:val="center"/>
              <w:rPr>
                <w:sz w:val="24"/>
                <w:szCs w:val="24"/>
                <w:lang w:val="pt-BR"/>
              </w:rPr>
            </w:pPr>
          </w:p>
        </w:tc>
        <w:tc>
          <w:tcPr>
            <w:tcW w:w="1134" w:type="dxa"/>
            <w:vAlign w:val="center"/>
          </w:tcPr>
          <w:p w14:paraId="2EC75398" w14:textId="77777777" w:rsidR="00221166" w:rsidRPr="00B504DC" w:rsidRDefault="00221166" w:rsidP="001C6787">
            <w:pPr>
              <w:jc w:val="center"/>
              <w:rPr>
                <w:szCs w:val="24"/>
                <w:lang w:val="pt-BR"/>
              </w:rPr>
            </w:pPr>
            <w:r>
              <w:rPr>
                <w:rFonts w:eastAsia="Yu Gothic" w:hint="eastAsia"/>
                <w:lang w:val="pt-BR"/>
              </w:rPr>
              <w:t>Ⓐ</w:t>
            </w:r>
            <w:r>
              <w:rPr>
                <w:rFonts w:eastAsia="Yu Gothic"/>
                <w:lang w:val="pt-BR"/>
              </w:rPr>
              <w:t xml:space="preserve"> </w:t>
            </w:r>
            <w:r>
              <w:rPr>
                <w:lang w:val="pt-BR"/>
              </w:rPr>
              <w:t>e</w:t>
            </w:r>
            <w:r>
              <w:rPr>
                <w:rFonts w:eastAsia="Yu Gothic"/>
                <w:lang w:val="pt-BR"/>
              </w:rPr>
              <w:t xml:space="preserve"> </w:t>
            </w:r>
            <w:r>
              <w:rPr>
                <w:rFonts w:eastAsia="Yu Gothic" w:hint="eastAsia"/>
                <w:lang w:val="pt-BR"/>
              </w:rPr>
              <w:t>Ⓑ</w:t>
            </w:r>
          </w:p>
          <w:p w14:paraId="2FDEB63A" w14:textId="77777777" w:rsidR="00221166" w:rsidRPr="00B504DC" w:rsidRDefault="00221166" w:rsidP="001C6787">
            <w:pPr>
              <w:jc w:val="center"/>
              <w:rPr>
                <w:sz w:val="16"/>
                <w:szCs w:val="16"/>
                <w:lang w:val="pt-BR"/>
              </w:rPr>
            </w:pPr>
            <w:r w:rsidRPr="00B504DC">
              <w:rPr>
                <w:sz w:val="16"/>
                <w:szCs w:val="16"/>
                <w:lang w:val="pt-BR"/>
              </w:rPr>
              <w:t>(</w:t>
            </w:r>
            <w:r w:rsidRPr="001B099C">
              <w:rPr>
                <w:i/>
                <w:iCs/>
                <w:sz w:val="16"/>
                <w:szCs w:val="16"/>
                <w:lang w:val="pt-BR"/>
              </w:rPr>
              <w:t>mancais</w:t>
            </w:r>
            <w:r w:rsidRPr="00B504DC">
              <w:rPr>
                <w:sz w:val="16"/>
                <w:szCs w:val="16"/>
                <w:lang w:val="pt-BR"/>
              </w:rPr>
              <w:t>)</w:t>
            </w:r>
          </w:p>
        </w:tc>
        <w:tc>
          <w:tcPr>
            <w:tcW w:w="4952" w:type="dxa"/>
            <w:vAlign w:val="center"/>
          </w:tcPr>
          <w:p w14:paraId="0E0197E7" w14:textId="77777777" w:rsidR="00221166" w:rsidRPr="00303328" w:rsidRDefault="00221166" w:rsidP="001C6787">
            <w:pPr>
              <w:rPr>
                <w:sz w:val="24"/>
                <w:szCs w:val="24"/>
                <w:lang w:val="pt-BR"/>
              </w:rPr>
            </w:pPr>
            <w:r w:rsidRPr="00303328">
              <w:rPr>
                <w:sz w:val="24"/>
                <w:szCs w:val="24"/>
                <w:lang w:val="pt-BR"/>
              </w:rPr>
              <w:t>ajuste rotativo com folga maior (óleo)</w:t>
            </w:r>
          </w:p>
        </w:tc>
        <w:tc>
          <w:tcPr>
            <w:tcW w:w="849" w:type="dxa"/>
            <w:vAlign w:val="center"/>
          </w:tcPr>
          <w:p w14:paraId="6E2D41AC" w14:textId="77777777" w:rsidR="00221166" w:rsidRPr="001B099C" w:rsidRDefault="00221166" w:rsidP="001C6787">
            <w:pPr>
              <w:spacing w:line="360" w:lineRule="auto"/>
              <w:jc w:val="center"/>
              <w:rPr>
                <w:i/>
                <w:iCs/>
                <w:sz w:val="24"/>
                <w:lang w:val="pt-BR"/>
              </w:rPr>
            </w:pPr>
            <w:r w:rsidRPr="001B099C">
              <w:rPr>
                <w:i/>
                <w:iCs/>
                <w:sz w:val="24"/>
                <w:lang w:val="pt-BR"/>
              </w:rPr>
              <w:t>f7</w:t>
            </w:r>
          </w:p>
        </w:tc>
      </w:tr>
    </w:tbl>
    <w:p w14:paraId="1F8B7246" w14:textId="77777777" w:rsidR="00221166" w:rsidRDefault="00221166" w:rsidP="00221166">
      <w:pPr>
        <w:spacing w:line="360" w:lineRule="auto"/>
        <w:jc w:val="both"/>
        <w:rPr>
          <w:sz w:val="24"/>
          <w:lang w:val="pt-BR"/>
        </w:rPr>
      </w:pPr>
    </w:p>
    <w:p w14:paraId="43ABBAE6" w14:textId="77777777" w:rsidR="00221166" w:rsidRDefault="00221166" w:rsidP="00221166">
      <w:pPr>
        <w:spacing w:line="360" w:lineRule="auto"/>
        <w:jc w:val="both"/>
        <w:rPr>
          <w:sz w:val="24"/>
          <w:lang w:val="pt-BR"/>
        </w:rPr>
      </w:pPr>
      <w:r>
        <w:rPr>
          <w:sz w:val="24"/>
          <w:lang w:val="pt-BR"/>
        </w:rPr>
        <w:t>2</w:t>
      </w:r>
      <w:r w:rsidRPr="00B504DC">
        <w:rPr>
          <w:sz w:val="24"/>
          <w:u w:val="single"/>
          <w:vertAlign w:val="superscript"/>
          <w:lang w:val="pt-BR"/>
        </w:rPr>
        <w:t>a</w:t>
      </w:r>
      <w:r>
        <w:rPr>
          <w:sz w:val="24"/>
          <w:lang w:val="pt-BR"/>
        </w:rPr>
        <w:t xml:space="preserve">) Proposta de solução para o </w:t>
      </w:r>
      <w:r w:rsidRPr="00B504DC">
        <w:rPr>
          <w:sz w:val="24"/>
          <w:lang w:val="pt-BR"/>
        </w:rPr>
        <w:t>S</w:t>
      </w:r>
      <w:r>
        <w:rPr>
          <w:sz w:val="24"/>
          <w:lang w:val="pt-BR"/>
        </w:rPr>
        <w:t>E</w:t>
      </w:r>
      <w:r w:rsidRPr="00B504DC">
        <w:rPr>
          <w:sz w:val="24"/>
          <w:lang w:val="pt-BR"/>
        </w:rPr>
        <w:t>B</w:t>
      </w:r>
      <w:r>
        <w:rPr>
          <w:sz w:val="24"/>
          <w:lang w:val="pt-BR"/>
        </w:rPr>
        <w:t>:</w:t>
      </w:r>
    </w:p>
    <w:p w14:paraId="2E2DF0BB" w14:textId="77777777" w:rsidR="00221166" w:rsidRDefault="00221166" w:rsidP="00221166">
      <w:pPr>
        <w:rPr>
          <w:lang w:val="pt-BR"/>
        </w:rPr>
      </w:pPr>
    </w:p>
    <w:p w14:paraId="33791458" w14:textId="77777777" w:rsidR="00221166" w:rsidRDefault="00221166" w:rsidP="00221166">
      <w:pPr>
        <w:spacing w:line="360" w:lineRule="auto"/>
        <w:ind w:firstLine="708"/>
        <w:jc w:val="both"/>
        <w:rPr>
          <w:sz w:val="24"/>
          <w:lang w:val="pt-BR"/>
        </w:rPr>
      </w:pPr>
      <w:r>
        <w:rPr>
          <w:sz w:val="24"/>
          <w:lang w:val="pt-BR"/>
        </w:rPr>
        <w:t xml:space="preserve">Especificando o SEB para todas as seções da árvore e consultando o </w:t>
      </w:r>
      <w:r w:rsidRPr="002B2B9E">
        <w:rPr>
          <w:sz w:val="24"/>
          <w:lang w:val="pt-BR"/>
        </w:rPr>
        <w:t>ANEXO 1</w:t>
      </w:r>
      <w:r>
        <w:rPr>
          <w:sz w:val="24"/>
          <w:lang w:val="pt-BR"/>
        </w:rPr>
        <w:t xml:space="preserve">, encontram-se os  IT6 ou IT7 (ajuste rotativo normal), que satisfazem as condições de montagem.  </w:t>
      </w:r>
    </w:p>
    <w:p w14:paraId="470E48B6" w14:textId="77777777" w:rsidR="00221166" w:rsidRDefault="00221166" w:rsidP="00221166">
      <w:pPr>
        <w:spacing w:line="360" w:lineRule="auto"/>
        <w:ind w:firstLine="708"/>
        <w:jc w:val="both"/>
        <w:rPr>
          <w:sz w:val="24"/>
          <w:lang w:val="pt-BR"/>
        </w:rPr>
      </w:pPr>
    </w:p>
    <w:p w14:paraId="0A0858AB" w14:textId="77777777" w:rsidR="00221166" w:rsidRDefault="00221166" w:rsidP="00221166">
      <w:pPr>
        <w:ind w:firstLine="708"/>
        <w:jc w:val="both"/>
        <w:rPr>
          <w:sz w:val="24"/>
          <w:lang w:val="pt-BR"/>
        </w:rPr>
      </w:pPr>
      <w:r w:rsidRPr="00B504DC">
        <w:rPr>
          <w:sz w:val="24"/>
          <w:lang w:val="pt-BR"/>
        </w:rPr>
        <w:t xml:space="preserve">30 </w:t>
      </w:r>
      <w:r>
        <w:rPr>
          <w:sz w:val="24"/>
          <w:lang w:val="pt-BR"/>
        </w:rPr>
        <w:t xml:space="preserve">__ __ </w:t>
      </w:r>
      <w:r w:rsidRPr="00B504DC">
        <w:rPr>
          <w:sz w:val="24"/>
          <w:lang w:val="pt-BR"/>
        </w:rPr>
        <w:t>/</w:t>
      </w:r>
      <w:r>
        <w:rPr>
          <w:sz w:val="24"/>
          <w:lang w:val="pt-BR"/>
        </w:rPr>
        <w:t xml:space="preserve"> </w:t>
      </w:r>
      <w:r w:rsidRPr="004D5375">
        <w:rPr>
          <w:i/>
          <w:iCs/>
          <w:sz w:val="24"/>
          <w:lang w:val="pt-BR"/>
        </w:rPr>
        <w:t>h6</w:t>
      </w:r>
      <w:r>
        <w:rPr>
          <w:sz w:val="24"/>
          <w:lang w:val="pt-BR"/>
        </w:rPr>
        <w:t xml:space="preserve"> ou </w:t>
      </w:r>
      <w:r w:rsidRPr="004D5375">
        <w:rPr>
          <w:i/>
          <w:iCs/>
          <w:sz w:val="24"/>
          <w:lang w:val="pt-BR"/>
        </w:rPr>
        <w:t>h7</w:t>
      </w:r>
    </w:p>
    <w:p w14:paraId="7D3E56D5" w14:textId="77777777" w:rsidR="00221166" w:rsidRDefault="00221166" w:rsidP="00221166">
      <w:pPr>
        <w:jc w:val="both"/>
        <w:rPr>
          <w:sz w:val="16"/>
          <w:szCs w:val="16"/>
          <w:lang w:val="pt-BR"/>
        </w:rPr>
      </w:pPr>
      <w:r>
        <w:rPr>
          <w:sz w:val="16"/>
          <w:szCs w:val="16"/>
          <w:lang w:val="pt-BR"/>
        </w:rPr>
        <w:t xml:space="preserve">                     </w:t>
      </w:r>
      <w:r>
        <w:rPr>
          <w:sz w:val="16"/>
          <w:szCs w:val="16"/>
          <w:lang w:val="pt-BR"/>
        </w:rPr>
        <w:tab/>
        <w:t xml:space="preserve">    </w:t>
      </w:r>
      <w:r w:rsidRPr="00706193">
        <w:rPr>
          <w:sz w:val="24"/>
          <w:szCs w:val="24"/>
          <w:lang w:val="pt-BR"/>
        </w:rPr>
        <w:sym w:font="Wingdings 3" w:char="F026"/>
      </w:r>
      <w:r>
        <w:rPr>
          <w:sz w:val="16"/>
          <w:szCs w:val="16"/>
          <w:lang w:val="pt-BR"/>
        </w:rPr>
        <w:t xml:space="preserve">      </w:t>
      </w:r>
      <w:r w:rsidRPr="00706193">
        <w:rPr>
          <w:sz w:val="24"/>
          <w:szCs w:val="24"/>
          <w:lang w:val="pt-BR"/>
        </w:rPr>
        <w:sym w:font="Wingdings 3" w:char="F025"/>
      </w:r>
    </w:p>
    <w:p w14:paraId="5B962ADB" w14:textId="77777777" w:rsidR="00221166" w:rsidRPr="002A097A" w:rsidRDefault="00221166" w:rsidP="00221166">
      <w:pPr>
        <w:jc w:val="both"/>
        <w:rPr>
          <w:sz w:val="24"/>
          <w:szCs w:val="24"/>
          <w:vertAlign w:val="superscript"/>
          <w:lang w:val="pt-BR"/>
        </w:rPr>
      </w:pPr>
      <w:r w:rsidRPr="002A097A">
        <w:rPr>
          <w:sz w:val="24"/>
          <w:szCs w:val="24"/>
          <w:vertAlign w:val="superscript"/>
          <w:lang w:val="pt-BR"/>
        </w:rPr>
        <w:t xml:space="preserve">          </w:t>
      </w:r>
      <w:r>
        <w:rPr>
          <w:sz w:val="24"/>
          <w:szCs w:val="24"/>
          <w:vertAlign w:val="superscript"/>
          <w:lang w:val="pt-BR"/>
        </w:rPr>
        <w:tab/>
        <w:t xml:space="preserve">            </w:t>
      </w:r>
      <w:r w:rsidRPr="002A097A">
        <w:rPr>
          <w:sz w:val="24"/>
          <w:szCs w:val="24"/>
          <w:vertAlign w:val="superscript"/>
          <w:lang w:val="pt-BR"/>
        </w:rPr>
        <w:t>(S</w:t>
      </w:r>
      <w:r>
        <w:rPr>
          <w:sz w:val="24"/>
          <w:szCs w:val="24"/>
          <w:vertAlign w:val="superscript"/>
          <w:lang w:val="pt-BR"/>
        </w:rPr>
        <w:t>E</w:t>
      </w:r>
      <w:r w:rsidRPr="002A097A">
        <w:rPr>
          <w:sz w:val="24"/>
          <w:szCs w:val="24"/>
          <w:vertAlign w:val="superscript"/>
          <w:lang w:val="pt-BR"/>
        </w:rPr>
        <w:t>B)</w:t>
      </w:r>
      <w:r w:rsidRPr="002A097A">
        <w:rPr>
          <w:sz w:val="24"/>
          <w:szCs w:val="24"/>
          <w:vertAlign w:val="superscript"/>
          <w:lang w:val="pt-BR"/>
        </w:rPr>
        <w:tab/>
        <w:t xml:space="preserve"> (Recomendação ANEXO 1)</w:t>
      </w:r>
    </w:p>
    <w:p w14:paraId="2AF6E89B" w14:textId="77777777" w:rsidR="00221166" w:rsidRDefault="00221166" w:rsidP="00221166">
      <w:pPr>
        <w:spacing w:line="360" w:lineRule="auto"/>
        <w:jc w:val="both"/>
        <w:rPr>
          <w:sz w:val="24"/>
          <w:lang w:val="pt-BR"/>
        </w:rPr>
      </w:pPr>
    </w:p>
    <w:p w14:paraId="5D463C00" w14:textId="77777777" w:rsidR="00221166" w:rsidRDefault="00221166" w:rsidP="00221166">
      <w:pPr>
        <w:spacing w:line="360" w:lineRule="auto"/>
        <w:ind w:firstLine="708"/>
        <w:jc w:val="both"/>
        <w:rPr>
          <w:sz w:val="24"/>
          <w:lang w:val="pt-BR"/>
        </w:rPr>
      </w:pPr>
      <w:r>
        <w:rPr>
          <w:sz w:val="24"/>
          <w:lang w:val="pt-BR"/>
        </w:rPr>
        <w:t>Para os FUROS, consultando o ANEXO 1, encontram-se as seguintes recomendações:</w:t>
      </w:r>
    </w:p>
    <w:p w14:paraId="6A78C6F4" w14:textId="77777777" w:rsidR="00221166" w:rsidRPr="000F2EC5" w:rsidRDefault="00221166" w:rsidP="00221166">
      <w:pPr>
        <w:rPr>
          <w:sz w:val="24"/>
          <w:szCs w:val="24"/>
          <w:lang w:val="pt-BR"/>
        </w:rPr>
      </w:pPr>
      <w:r w:rsidRPr="000F2EC5">
        <w:rPr>
          <w:sz w:val="24"/>
          <w:szCs w:val="24"/>
          <w:lang w:val="pt-BR"/>
        </w:rPr>
        <w:lastRenderedPageBreak/>
        <w:t xml:space="preserve">- Em </w:t>
      </w:r>
      <w:r>
        <w:rPr>
          <w:rFonts w:ascii="Yu Gothic" w:eastAsia="Yu Gothic" w:hAnsi="Yu Gothic" w:hint="eastAsia"/>
          <w:sz w:val="24"/>
          <w:lang w:val="pt-BR"/>
        </w:rPr>
        <w:t>➀</w:t>
      </w:r>
      <w:r>
        <w:rPr>
          <w:sz w:val="24"/>
          <w:lang w:val="pt-BR"/>
        </w:rPr>
        <w:t xml:space="preserve"> (engrenagem)</w:t>
      </w:r>
      <w:r w:rsidRPr="000F2EC5">
        <w:rPr>
          <w:sz w:val="24"/>
          <w:szCs w:val="24"/>
          <w:lang w:val="pt-BR"/>
        </w:rPr>
        <w:t xml:space="preserve">: </w:t>
      </w:r>
      <w:r>
        <w:rPr>
          <w:i/>
          <w:iCs/>
          <w:sz w:val="24"/>
          <w:szCs w:val="24"/>
          <w:lang w:val="pt-BR"/>
        </w:rPr>
        <w:t>G7</w:t>
      </w:r>
      <w:r w:rsidRPr="000F2EC5">
        <w:rPr>
          <w:sz w:val="24"/>
          <w:szCs w:val="24"/>
          <w:lang w:val="pt-BR"/>
        </w:rPr>
        <w:t xml:space="preserve"> </w:t>
      </w:r>
      <w:r>
        <w:rPr>
          <w:sz w:val="24"/>
          <w:szCs w:val="24"/>
        </w:rPr>
        <w:sym w:font="Symbol" w:char="F0DE"/>
      </w:r>
      <w:r w:rsidRPr="000F2EC5">
        <w:rPr>
          <w:sz w:val="24"/>
          <w:szCs w:val="24"/>
          <w:lang w:val="pt-BR"/>
        </w:rPr>
        <w:t xml:space="preserve"> Anexo 1, pág. 109</w:t>
      </w:r>
    </w:p>
    <w:p w14:paraId="3675819E" w14:textId="77777777" w:rsidR="00221166" w:rsidRPr="00C82260" w:rsidRDefault="00221166" w:rsidP="00221166">
      <w:pPr>
        <w:rPr>
          <w:sz w:val="24"/>
          <w:szCs w:val="24"/>
        </w:rPr>
      </w:pPr>
      <w:r>
        <w:rPr>
          <w:noProof/>
          <w:sz w:val="24"/>
          <w:szCs w:val="24"/>
        </w:rPr>
        <w:drawing>
          <wp:inline distT="0" distB="0" distL="0" distR="0" wp14:anchorId="40E1368A" wp14:editId="1AF6345C">
            <wp:extent cx="5949366" cy="1905000"/>
            <wp:effectExtent l="0" t="0" r="0" b="0"/>
            <wp:docPr id="245210949"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166590" name="Imagem 786166590"/>
                    <pic:cNvPicPr/>
                  </pic:nvPicPr>
                  <pic:blipFill>
                    <a:blip r:embed="rId62" cstate="print">
                      <a:extLst>
                        <a:ext uri="{28A0092B-C50C-407E-A947-70E740481C1C}">
                          <a14:useLocalDpi xmlns:a14="http://schemas.microsoft.com/office/drawing/2010/main" val="0"/>
                        </a:ext>
                      </a:extLst>
                    </a:blip>
                    <a:stretch>
                      <a:fillRect/>
                    </a:stretch>
                  </pic:blipFill>
                  <pic:spPr>
                    <a:xfrm>
                      <a:off x="0" y="0"/>
                      <a:ext cx="6073645" cy="1944794"/>
                    </a:xfrm>
                    <a:prstGeom prst="rect">
                      <a:avLst/>
                    </a:prstGeom>
                  </pic:spPr>
                </pic:pic>
              </a:graphicData>
            </a:graphic>
          </wp:inline>
        </w:drawing>
      </w:r>
    </w:p>
    <w:p w14:paraId="54FA515B" w14:textId="77777777" w:rsidR="00221166" w:rsidRDefault="00221166" w:rsidP="00221166">
      <w:pPr>
        <w:rPr>
          <w:sz w:val="24"/>
          <w:szCs w:val="24"/>
          <w:lang w:val="pt-BR"/>
        </w:rPr>
      </w:pPr>
    </w:p>
    <w:p w14:paraId="220FEA6D" w14:textId="77777777" w:rsidR="00221166" w:rsidRPr="00EA139F" w:rsidRDefault="00221166" w:rsidP="00221166">
      <w:pPr>
        <w:rPr>
          <w:sz w:val="24"/>
          <w:szCs w:val="24"/>
          <w:lang w:val="pt-BR"/>
        </w:rPr>
      </w:pPr>
      <w:r w:rsidRPr="000F2EC5">
        <w:rPr>
          <w:sz w:val="24"/>
          <w:szCs w:val="24"/>
          <w:lang w:val="pt-BR"/>
        </w:rPr>
        <w:t xml:space="preserve">- Em </w:t>
      </w:r>
      <w:r w:rsidRPr="009F1758">
        <w:rPr>
          <w:rFonts w:ascii="Yu Gothic" w:eastAsia="Yu Gothic" w:hAnsi="Yu Gothic" w:hint="eastAsia"/>
          <w:sz w:val="24"/>
          <w:lang w:val="pt-BR"/>
        </w:rPr>
        <w:t>②</w:t>
      </w:r>
      <w:r>
        <w:rPr>
          <w:rFonts w:ascii="Yu Gothic" w:eastAsia="Yu Gothic" w:hAnsi="Yu Gothic"/>
          <w:sz w:val="24"/>
          <w:lang w:val="pt-BR"/>
        </w:rPr>
        <w:t xml:space="preserve"> </w:t>
      </w:r>
      <w:r>
        <w:rPr>
          <w:sz w:val="24"/>
          <w:lang w:val="pt-BR"/>
        </w:rPr>
        <w:t>(alavanca)</w:t>
      </w:r>
      <w:r w:rsidRPr="000F2EC5">
        <w:rPr>
          <w:sz w:val="24"/>
          <w:szCs w:val="24"/>
          <w:lang w:val="pt-BR"/>
        </w:rPr>
        <w:t xml:space="preserve">: </w:t>
      </w:r>
      <w:r w:rsidRPr="00462867">
        <w:rPr>
          <w:i/>
          <w:iCs/>
          <w:sz w:val="24"/>
          <w:szCs w:val="24"/>
          <w:lang w:val="pt-BR"/>
        </w:rPr>
        <w:t>n6</w:t>
      </w:r>
      <w:r>
        <w:rPr>
          <w:sz w:val="24"/>
          <w:szCs w:val="24"/>
          <w:lang w:val="pt-BR"/>
        </w:rPr>
        <w:t xml:space="preserve"> </w:t>
      </w:r>
      <w:r>
        <w:rPr>
          <w:sz w:val="24"/>
          <w:szCs w:val="24"/>
        </w:rPr>
        <w:sym w:font="Symbol" w:char="F0DE"/>
      </w:r>
      <w:r w:rsidRPr="000F2EC5">
        <w:rPr>
          <w:sz w:val="24"/>
          <w:szCs w:val="24"/>
          <w:lang w:val="pt-BR"/>
        </w:rPr>
        <w:t xml:space="preserve"> Anexo 1, pág. 111</w:t>
      </w:r>
      <w:r>
        <w:rPr>
          <w:sz w:val="24"/>
          <w:szCs w:val="24"/>
          <w:lang w:val="pt-BR"/>
        </w:rPr>
        <w:t xml:space="preserve"> </w:t>
      </w:r>
      <w:r w:rsidRPr="00EA139F">
        <w:rPr>
          <w:i/>
          <w:iCs/>
          <w:sz w:val="16"/>
          <w:szCs w:val="16"/>
          <w:lang w:val="pt-BR"/>
        </w:rPr>
        <w:t>(Ajuste forçado normal, com tendência à interferência e grande precisão)</w:t>
      </w:r>
    </w:p>
    <w:p w14:paraId="57A10D52" w14:textId="77777777" w:rsidR="00221166" w:rsidRDefault="00221166" w:rsidP="00221166">
      <w:pPr>
        <w:rPr>
          <w:sz w:val="24"/>
          <w:szCs w:val="24"/>
          <w:lang w:val="pt-BR"/>
        </w:rPr>
      </w:pPr>
    </w:p>
    <w:p w14:paraId="5888E5B1" w14:textId="77777777" w:rsidR="00221166" w:rsidRPr="00EA139F" w:rsidRDefault="00221166" w:rsidP="00221166">
      <w:pPr>
        <w:rPr>
          <w:sz w:val="24"/>
          <w:szCs w:val="24"/>
          <w:lang w:val="pt-BR"/>
        </w:rPr>
      </w:pPr>
      <w:r w:rsidRPr="000F2EC5">
        <w:rPr>
          <w:sz w:val="24"/>
          <w:szCs w:val="24"/>
          <w:lang w:val="pt-BR"/>
        </w:rPr>
        <w:t>- Em</w:t>
      </w:r>
      <w:r>
        <w:rPr>
          <w:sz w:val="24"/>
          <w:lang w:val="pt-BR"/>
        </w:rPr>
        <w:t xml:space="preserve"> </w:t>
      </w:r>
      <w:r>
        <w:rPr>
          <w:rFonts w:ascii="Yu Gothic" w:eastAsia="Yu Gothic" w:hAnsi="Yu Gothic" w:hint="eastAsia"/>
          <w:sz w:val="24"/>
          <w:lang w:val="pt-BR"/>
        </w:rPr>
        <w:t>Ⓐ</w:t>
      </w:r>
      <w:r>
        <w:rPr>
          <w:rFonts w:ascii="Yu Gothic" w:eastAsia="Yu Gothic" w:hAnsi="Yu Gothic"/>
          <w:sz w:val="24"/>
          <w:lang w:val="pt-BR"/>
        </w:rPr>
        <w:t xml:space="preserve"> </w:t>
      </w:r>
      <w:r>
        <w:rPr>
          <w:sz w:val="24"/>
          <w:lang w:val="pt-BR"/>
        </w:rPr>
        <w:t>e</w:t>
      </w:r>
      <w:r>
        <w:rPr>
          <w:rFonts w:ascii="Yu Gothic" w:eastAsia="Yu Gothic" w:hAnsi="Yu Gothic"/>
          <w:sz w:val="24"/>
          <w:lang w:val="pt-BR"/>
        </w:rPr>
        <w:t xml:space="preserve"> </w:t>
      </w:r>
      <w:r>
        <w:rPr>
          <w:rFonts w:ascii="Yu Gothic" w:eastAsia="Yu Gothic" w:hAnsi="Yu Gothic" w:hint="eastAsia"/>
          <w:sz w:val="24"/>
          <w:lang w:val="pt-BR"/>
        </w:rPr>
        <w:t>Ⓑ</w:t>
      </w:r>
      <w:r>
        <w:rPr>
          <w:rFonts w:ascii="Yu Gothic" w:eastAsia="Yu Gothic" w:hAnsi="Yu Gothic"/>
          <w:sz w:val="24"/>
          <w:lang w:val="pt-BR"/>
        </w:rPr>
        <w:t xml:space="preserve"> </w:t>
      </w:r>
      <w:r w:rsidRPr="00462867">
        <w:rPr>
          <w:rFonts w:eastAsia="Yu Gothic"/>
          <w:sz w:val="24"/>
          <w:lang w:val="pt-BR"/>
        </w:rPr>
        <w:t>(mancais)</w:t>
      </w:r>
      <w:r w:rsidRPr="00462867">
        <w:rPr>
          <w:sz w:val="24"/>
          <w:szCs w:val="24"/>
          <w:lang w:val="pt-BR"/>
        </w:rPr>
        <w:t>:</w:t>
      </w:r>
      <w:r w:rsidRPr="000F2EC5">
        <w:rPr>
          <w:sz w:val="24"/>
          <w:szCs w:val="24"/>
          <w:lang w:val="pt-BR"/>
        </w:rPr>
        <w:t xml:space="preserve"> </w:t>
      </w:r>
      <w:r w:rsidRPr="00462867">
        <w:rPr>
          <w:i/>
          <w:iCs/>
          <w:sz w:val="24"/>
          <w:szCs w:val="24"/>
          <w:lang w:val="pt-BR"/>
        </w:rPr>
        <w:t>f7</w:t>
      </w:r>
      <w:r w:rsidRPr="00462867">
        <w:rPr>
          <w:sz w:val="24"/>
          <w:szCs w:val="24"/>
          <w:lang w:val="pt-BR"/>
        </w:rPr>
        <w:t xml:space="preserve"> </w:t>
      </w:r>
      <w:r>
        <w:rPr>
          <w:sz w:val="24"/>
          <w:szCs w:val="24"/>
        </w:rPr>
        <w:sym w:font="Symbol" w:char="F0DE"/>
      </w:r>
      <w:r w:rsidRPr="000F2EC5">
        <w:rPr>
          <w:sz w:val="24"/>
          <w:szCs w:val="24"/>
          <w:lang w:val="pt-BR"/>
        </w:rPr>
        <w:t xml:space="preserve"> Anexo 1, pág. 10</w:t>
      </w:r>
      <w:r>
        <w:rPr>
          <w:i/>
          <w:iCs/>
          <w:lang w:val="pt-BR"/>
        </w:rPr>
        <w:t xml:space="preserve"> </w:t>
      </w:r>
      <w:r w:rsidRPr="00EA139F">
        <w:rPr>
          <w:i/>
          <w:iCs/>
          <w:sz w:val="16"/>
          <w:szCs w:val="16"/>
          <w:lang w:val="pt-BR"/>
        </w:rPr>
        <w:t xml:space="preserve">(Ajuste rotativo, com folga um pouco maior que em </w:t>
      </w:r>
      <w:r w:rsidRPr="00EA139F">
        <w:rPr>
          <w:rFonts w:ascii="Yu Gothic" w:eastAsia="Yu Gothic" w:hAnsi="Yu Gothic" w:hint="eastAsia"/>
          <w:sz w:val="16"/>
          <w:szCs w:val="16"/>
          <w:lang w:val="pt-BR"/>
        </w:rPr>
        <w:t>➀</w:t>
      </w:r>
      <w:r w:rsidRPr="00EA139F">
        <w:rPr>
          <w:sz w:val="16"/>
          <w:szCs w:val="16"/>
          <w:lang w:val="pt-BR"/>
        </w:rPr>
        <w:t xml:space="preserve"> </w:t>
      </w:r>
      <w:r w:rsidRPr="00EA139F">
        <w:rPr>
          <w:i/>
          <w:iCs/>
          <w:sz w:val="16"/>
          <w:szCs w:val="16"/>
          <w:lang w:val="pt-BR"/>
        </w:rPr>
        <w:t>(lubrificação))</w:t>
      </w:r>
    </w:p>
    <w:p w14:paraId="16E0AE84" w14:textId="77777777" w:rsidR="00221166" w:rsidRDefault="00221166" w:rsidP="00221166">
      <w:pPr>
        <w:spacing w:line="360" w:lineRule="auto"/>
        <w:ind w:firstLine="720"/>
        <w:jc w:val="both"/>
        <w:rPr>
          <w:sz w:val="24"/>
          <w:lang w:val="pt-BR"/>
        </w:rPr>
      </w:pPr>
    </w:p>
    <w:p w14:paraId="4493B10E" w14:textId="77777777" w:rsidR="00221166" w:rsidRDefault="00221166" w:rsidP="00221166">
      <w:pPr>
        <w:spacing w:line="360" w:lineRule="auto"/>
        <w:ind w:firstLine="708"/>
        <w:jc w:val="both"/>
        <w:rPr>
          <w:sz w:val="24"/>
          <w:lang w:val="pt-BR"/>
        </w:rPr>
      </w:pPr>
      <w:r>
        <w:rPr>
          <w:sz w:val="24"/>
          <w:lang w:val="pt-BR"/>
        </w:rPr>
        <w:t>Baseado nas recomendações, obtém-se as seguintes montagens:</w:t>
      </w:r>
    </w:p>
    <w:p w14:paraId="70FC3B47" w14:textId="77777777" w:rsidR="00221166" w:rsidRPr="00107E39" w:rsidRDefault="00221166" w:rsidP="00221166">
      <w:pPr>
        <w:spacing w:line="360" w:lineRule="auto"/>
        <w:ind w:firstLine="720"/>
        <w:jc w:val="both"/>
        <w:rPr>
          <w:sz w:val="24"/>
          <w:lang w:val="pt-BR"/>
        </w:rPr>
      </w:pPr>
    </w:p>
    <w:tbl>
      <w:tblPr>
        <w:tblStyle w:val="Tabelacomgrade"/>
        <w:tblW w:w="0" w:type="auto"/>
        <w:tblLook w:val="04A0" w:firstRow="1" w:lastRow="0" w:firstColumn="1" w:lastColumn="0" w:noHBand="0" w:noVBand="1"/>
      </w:tblPr>
      <w:tblGrid>
        <w:gridCol w:w="1565"/>
        <w:gridCol w:w="1141"/>
        <w:gridCol w:w="4958"/>
        <w:gridCol w:w="849"/>
      </w:tblGrid>
      <w:tr w:rsidR="00221166" w14:paraId="4D26FB37" w14:textId="77777777" w:rsidTr="001C6787">
        <w:tc>
          <w:tcPr>
            <w:tcW w:w="1565" w:type="dxa"/>
            <w:tcBorders>
              <w:top w:val="nil"/>
              <w:left w:val="nil"/>
              <w:bottom w:val="nil"/>
            </w:tcBorders>
            <w:vAlign w:val="center"/>
          </w:tcPr>
          <w:p w14:paraId="177B00CA" w14:textId="77777777" w:rsidR="00221166" w:rsidRDefault="00221166" w:rsidP="001C6787">
            <w:pPr>
              <w:spacing w:line="360" w:lineRule="auto"/>
              <w:rPr>
                <w:sz w:val="24"/>
                <w:lang w:val="pt-BR"/>
              </w:rPr>
            </w:pPr>
          </w:p>
        </w:tc>
        <w:tc>
          <w:tcPr>
            <w:tcW w:w="1141" w:type="dxa"/>
            <w:shd w:val="clear" w:color="auto" w:fill="D9D9D9" w:themeFill="background1" w:themeFillShade="D9"/>
            <w:vAlign w:val="center"/>
          </w:tcPr>
          <w:p w14:paraId="64DA11BC" w14:textId="77777777" w:rsidR="00221166" w:rsidRDefault="00221166" w:rsidP="001C6787">
            <w:pPr>
              <w:spacing w:line="360" w:lineRule="auto"/>
              <w:jc w:val="center"/>
              <w:rPr>
                <w:sz w:val="24"/>
                <w:lang w:val="pt-BR"/>
              </w:rPr>
            </w:pPr>
            <w:r>
              <w:rPr>
                <w:sz w:val="24"/>
                <w:lang w:val="pt-BR"/>
              </w:rPr>
              <w:t>Pontos</w:t>
            </w:r>
          </w:p>
        </w:tc>
        <w:tc>
          <w:tcPr>
            <w:tcW w:w="4958" w:type="dxa"/>
            <w:shd w:val="clear" w:color="auto" w:fill="D9D9D9" w:themeFill="background1" w:themeFillShade="D9"/>
            <w:vAlign w:val="center"/>
          </w:tcPr>
          <w:p w14:paraId="1CE736A9" w14:textId="77777777" w:rsidR="00221166" w:rsidRDefault="00221166" w:rsidP="001C6787">
            <w:pPr>
              <w:spacing w:line="360" w:lineRule="auto"/>
              <w:jc w:val="center"/>
              <w:rPr>
                <w:sz w:val="24"/>
                <w:lang w:val="pt-BR"/>
              </w:rPr>
            </w:pPr>
            <w:r>
              <w:rPr>
                <w:sz w:val="24"/>
                <w:lang w:val="pt-BR"/>
              </w:rPr>
              <w:t>Características da montagem</w:t>
            </w:r>
          </w:p>
        </w:tc>
        <w:tc>
          <w:tcPr>
            <w:tcW w:w="849" w:type="dxa"/>
            <w:shd w:val="clear" w:color="auto" w:fill="D9D9D9" w:themeFill="background1" w:themeFillShade="D9"/>
            <w:vAlign w:val="center"/>
          </w:tcPr>
          <w:p w14:paraId="6D28B14E" w14:textId="77777777" w:rsidR="00221166" w:rsidRDefault="00221166" w:rsidP="001C6787">
            <w:pPr>
              <w:spacing w:line="360" w:lineRule="auto"/>
              <w:jc w:val="center"/>
              <w:rPr>
                <w:sz w:val="24"/>
                <w:lang w:val="pt-BR"/>
              </w:rPr>
            </w:pPr>
            <w:r>
              <w:rPr>
                <w:sz w:val="24"/>
                <w:lang w:val="pt-BR"/>
              </w:rPr>
              <w:t>Eixos</w:t>
            </w:r>
          </w:p>
        </w:tc>
      </w:tr>
      <w:tr w:rsidR="00221166" w14:paraId="32694657" w14:textId="77777777" w:rsidTr="001C6787">
        <w:trPr>
          <w:trHeight w:val="680"/>
        </w:trPr>
        <w:tc>
          <w:tcPr>
            <w:tcW w:w="1565" w:type="dxa"/>
            <w:tcBorders>
              <w:top w:val="nil"/>
              <w:left w:val="nil"/>
              <w:bottom w:val="nil"/>
            </w:tcBorders>
          </w:tcPr>
          <w:p w14:paraId="6B804CD0" w14:textId="77777777" w:rsidR="00221166" w:rsidRPr="00B504DC" w:rsidRDefault="00221166" w:rsidP="001C6787">
            <w:pPr>
              <w:jc w:val="center"/>
              <w:rPr>
                <w:sz w:val="24"/>
                <w:szCs w:val="24"/>
                <w:lang w:val="pt-BR"/>
              </w:rPr>
            </w:pPr>
          </w:p>
        </w:tc>
        <w:tc>
          <w:tcPr>
            <w:tcW w:w="1141" w:type="dxa"/>
            <w:vAlign w:val="center"/>
          </w:tcPr>
          <w:p w14:paraId="340FAD9E" w14:textId="77777777" w:rsidR="00221166" w:rsidRPr="00B504DC" w:rsidRDefault="00221166" w:rsidP="001C6787">
            <w:pPr>
              <w:jc w:val="center"/>
              <w:rPr>
                <w:sz w:val="24"/>
                <w:szCs w:val="24"/>
                <w:lang w:val="pt-BR"/>
              </w:rPr>
            </w:pPr>
            <w:r>
              <w:rPr>
                <w:rFonts w:ascii="Yu Gothic" w:eastAsia="Yu Gothic" w:hAnsi="Yu Gothic" w:hint="eastAsia"/>
                <w:sz w:val="24"/>
                <w:lang w:val="pt-BR"/>
              </w:rPr>
              <w:t>➀</w:t>
            </w:r>
          </w:p>
          <w:p w14:paraId="58844929" w14:textId="77777777" w:rsidR="00221166" w:rsidRPr="00B504DC" w:rsidRDefault="00221166" w:rsidP="001C6787">
            <w:pPr>
              <w:jc w:val="center"/>
              <w:rPr>
                <w:sz w:val="16"/>
                <w:szCs w:val="16"/>
                <w:lang w:val="pt-BR"/>
              </w:rPr>
            </w:pPr>
            <w:r w:rsidRPr="00B504DC">
              <w:rPr>
                <w:sz w:val="16"/>
                <w:szCs w:val="16"/>
                <w:lang w:val="pt-BR"/>
              </w:rPr>
              <w:t>(</w:t>
            </w:r>
            <w:r w:rsidRPr="001B099C">
              <w:rPr>
                <w:i/>
                <w:iCs/>
                <w:sz w:val="16"/>
                <w:szCs w:val="16"/>
                <w:lang w:val="pt-BR"/>
              </w:rPr>
              <w:t>Engrenagem</w:t>
            </w:r>
            <w:r w:rsidRPr="00B504DC">
              <w:rPr>
                <w:sz w:val="16"/>
                <w:szCs w:val="16"/>
                <w:lang w:val="pt-BR"/>
              </w:rPr>
              <w:t>)</w:t>
            </w:r>
          </w:p>
        </w:tc>
        <w:tc>
          <w:tcPr>
            <w:tcW w:w="4958" w:type="dxa"/>
            <w:vAlign w:val="center"/>
          </w:tcPr>
          <w:p w14:paraId="65F77DAA" w14:textId="77777777" w:rsidR="00221166" w:rsidRDefault="00221166" w:rsidP="001C6787">
            <w:pPr>
              <w:spacing w:line="360" w:lineRule="auto"/>
              <w:rPr>
                <w:sz w:val="24"/>
                <w:lang w:val="pt-BR"/>
              </w:rPr>
            </w:pPr>
            <w:r w:rsidRPr="00107E39">
              <w:rPr>
                <w:sz w:val="24"/>
                <w:szCs w:val="24"/>
                <w:lang w:val="pt-BR"/>
              </w:rPr>
              <w:t>ajuste deslizante, pequena folga</w:t>
            </w:r>
          </w:p>
        </w:tc>
        <w:tc>
          <w:tcPr>
            <w:tcW w:w="849" w:type="dxa"/>
            <w:vAlign w:val="bottom"/>
          </w:tcPr>
          <w:p w14:paraId="629CBF71" w14:textId="77777777" w:rsidR="00221166" w:rsidRPr="001B099C" w:rsidRDefault="00221166" w:rsidP="001C6787">
            <w:pPr>
              <w:spacing w:line="360" w:lineRule="auto"/>
              <w:jc w:val="center"/>
              <w:rPr>
                <w:i/>
                <w:iCs/>
                <w:sz w:val="24"/>
                <w:lang w:val="pt-BR"/>
              </w:rPr>
            </w:pPr>
            <w:r w:rsidRPr="001B099C">
              <w:rPr>
                <w:i/>
                <w:iCs/>
                <w:sz w:val="24"/>
                <w:szCs w:val="24"/>
                <w:lang w:val="pt-BR"/>
              </w:rPr>
              <w:t>G7</w:t>
            </w:r>
          </w:p>
        </w:tc>
      </w:tr>
      <w:tr w:rsidR="00221166" w14:paraId="40D28809" w14:textId="77777777" w:rsidTr="001C6787">
        <w:trPr>
          <w:trHeight w:val="680"/>
        </w:trPr>
        <w:tc>
          <w:tcPr>
            <w:tcW w:w="1565" w:type="dxa"/>
            <w:tcBorders>
              <w:top w:val="nil"/>
              <w:left w:val="nil"/>
              <w:bottom w:val="nil"/>
            </w:tcBorders>
          </w:tcPr>
          <w:p w14:paraId="0BBC4DDA" w14:textId="77777777" w:rsidR="00221166" w:rsidRPr="00B504DC" w:rsidRDefault="00221166" w:rsidP="001C6787">
            <w:pPr>
              <w:jc w:val="center"/>
              <w:rPr>
                <w:sz w:val="24"/>
                <w:szCs w:val="24"/>
                <w:lang w:val="pt-BR"/>
              </w:rPr>
            </w:pPr>
          </w:p>
        </w:tc>
        <w:tc>
          <w:tcPr>
            <w:tcW w:w="1141" w:type="dxa"/>
            <w:vAlign w:val="center"/>
          </w:tcPr>
          <w:p w14:paraId="52035A4B" w14:textId="77777777" w:rsidR="00221166" w:rsidRPr="00B504DC" w:rsidRDefault="00221166" w:rsidP="001C6787">
            <w:pPr>
              <w:jc w:val="center"/>
              <w:rPr>
                <w:sz w:val="24"/>
                <w:szCs w:val="24"/>
                <w:lang w:val="pt-BR"/>
              </w:rPr>
            </w:pPr>
            <w:r w:rsidRPr="009F1758">
              <w:rPr>
                <w:rFonts w:ascii="Yu Gothic" w:eastAsia="Yu Gothic" w:hAnsi="Yu Gothic" w:hint="eastAsia"/>
                <w:sz w:val="24"/>
                <w:lang w:val="pt-BR"/>
              </w:rPr>
              <w:t>②</w:t>
            </w:r>
          </w:p>
          <w:p w14:paraId="65ABCEA1" w14:textId="77777777" w:rsidR="00221166" w:rsidRPr="00B504DC" w:rsidRDefault="00221166" w:rsidP="001C6787">
            <w:pPr>
              <w:jc w:val="center"/>
              <w:rPr>
                <w:sz w:val="16"/>
                <w:szCs w:val="16"/>
                <w:lang w:val="pt-BR"/>
              </w:rPr>
            </w:pPr>
            <w:r w:rsidRPr="00B504DC">
              <w:rPr>
                <w:sz w:val="16"/>
                <w:szCs w:val="16"/>
                <w:lang w:val="pt-BR"/>
              </w:rPr>
              <w:t>(</w:t>
            </w:r>
            <w:r w:rsidRPr="001B099C">
              <w:rPr>
                <w:i/>
                <w:iCs/>
                <w:sz w:val="16"/>
                <w:szCs w:val="16"/>
                <w:lang w:val="pt-BR"/>
              </w:rPr>
              <w:t>Manivela</w:t>
            </w:r>
            <w:r w:rsidRPr="00B504DC">
              <w:rPr>
                <w:sz w:val="16"/>
                <w:szCs w:val="16"/>
                <w:lang w:val="pt-BR"/>
              </w:rPr>
              <w:t>)</w:t>
            </w:r>
          </w:p>
        </w:tc>
        <w:tc>
          <w:tcPr>
            <w:tcW w:w="4958" w:type="dxa"/>
            <w:vAlign w:val="center"/>
          </w:tcPr>
          <w:p w14:paraId="0B22D919" w14:textId="77777777" w:rsidR="00221166" w:rsidRDefault="00221166" w:rsidP="001C6787">
            <w:pPr>
              <w:spacing w:line="360" w:lineRule="auto"/>
              <w:rPr>
                <w:sz w:val="24"/>
                <w:lang w:val="pt-BR"/>
              </w:rPr>
            </w:pPr>
            <w:r w:rsidRPr="00107E39">
              <w:rPr>
                <w:sz w:val="24"/>
                <w:szCs w:val="24"/>
                <w:lang w:val="pt-BR"/>
              </w:rPr>
              <w:t xml:space="preserve">ajuste </w:t>
            </w:r>
            <w:r>
              <w:rPr>
                <w:sz w:val="24"/>
                <w:szCs w:val="24"/>
                <w:lang w:val="pt-BR"/>
              </w:rPr>
              <w:t>com interferência</w:t>
            </w:r>
          </w:p>
        </w:tc>
        <w:tc>
          <w:tcPr>
            <w:tcW w:w="849" w:type="dxa"/>
            <w:vAlign w:val="bottom"/>
          </w:tcPr>
          <w:p w14:paraId="52EF490E" w14:textId="77777777" w:rsidR="00221166" w:rsidRPr="001B099C" w:rsidRDefault="00221166" w:rsidP="001C6787">
            <w:pPr>
              <w:spacing w:line="360" w:lineRule="auto"/>
              <w:jc w:val="center"/>
              <w:rPr>
                <w:i/>
                <w:iCs/>
                <w:sz w:val="24"/>
                <w:lang w:val="pt-BR"/>
              </w:rPr>
            </w:pPr>
            <w:r w:rsidRPr="001B099C">
              <w:rPr>
                <w:i/>
                <w:iCs/>
                <w:sz w:val="24"/>
                <w:szCs w:val="24"/>
                <w:lang w:val="pt-BR"/>
              </w:rPr>
              <w:t>M7</w:t>
            </w:r>
          </w:p>
        </w:tc>
      </w:tr>
      <w:tr w:rsidR="00221166" w14:paraId="0A5FAFAD" w14:textId="77777777" w:rsidTr="001C6787">
        <w:trPr>
          <w:trHeight w:val="680"/>
        </w:trPr>
        <w:tc>
          <w:tcPr>
            <w:tcW w:w="1565" w:type="dxa"/>
            <w:tcBorders>
              <w:top w:val="nil"/>
              <w:left w:val="nil"/>
              <w:bottom w:val="nil"/>
            </w:tcBorders>
          </w:tcPr>
          <w:p w14:paraId="67B994F6" w14:textId="77777777" w:rsidR="00221166" w:rsidRPr="00B504DC" w:rsidRDefault="00221166" w:rsidP="001C6787">
            <w:pPr>
              <w:jc w:val="center"/>
              <w:rPr>
                <w:sz w:val="24"/>
                <w:szCs w:val="24"/>
                <w:lang w:val="pt-BR"/>
              </w:rPr>
            </w:pPr>
          </w:p>
        </w:tc>
        <w:tc>
          <w:tcPr>
            <w:tcW w:w="1141" w:type="dxa"/>
            <w:vAlign w:val="center"/>
          </w:tcPr>
          <w:p w14:paraId="55949D73" w14:textId="77777777" w:rsidR="00221166" w:rsidRPr="00B504DC" w:rsidRDefault="00221166" w:rsidP="001C6787">
            <w:pPr>
              <w:jc w:val="center"/>
              <w:rPr>
                <w:sz w:val="24"/>
                <w:szCs w:val="24"/>
                <w:lang w:val="pt-BR"/>
              </w:rPr>
            </w:pPr>
            <w:r>
              <w:rPr>
                <w:rFonts w:ascii="Yu Gothic" w:eastAsia="Yu Gothic" w:hAnsi="Yu Gothic" w:hint="eastAsia"/>
                <w:sz w:val="24"/>
                <w:lang w:val="pt-BR"/>
              </w:rPr>
              <w:t>Ⓐ</w:t>
            </w:r>
            <w:r>
              <w:rPr>
                <w:rFonts w:ascii="Yu Gothic" w:eastAsia="Yu Gothic" w:hAnsi="Yu Gothic"/>
                <w:sz w:val="24"/>
                <w:lang w:val="pt-BR"/>
              </w:rPr>
              <w:t xml:space="preserve"> </w:t>
            </w:r>
            <w:r>
              <w:rPr>
                <w:sz w:val="24"/>
                <w:lang w:val="pt-BR"/>
              </w:rPr>
              <w:t>e</w:t>
            </w:r>
            <w:r>
              <w:rPr>
                <w:rFonts w:ascii="Yu Gothic" w:eastAsia="Yu Gothic" w:hAnsi="Yu Gothic"/>
                <w:sz w:val="24"/>
                <w:lang w:val="pt-BR"/>
              </w:rPr>
              <w:t xml:space="preserve"> </w:t>
            </w:r>
            <w:r>
              <w:rPr>
                <w:rFonts w:ascii="Yu Gothic" w:eastAsia="Yu Gothic" w:hAnsi="Yu Gothic" w:hint="eastAsia"/>
                <w:sz w:val="24"/>
                <w:lang w:val="pt-BR"/>
              </w:rPr>
              <w:t>Ⓑ</w:t>
            </w:r>
          </w:p>
          <w:p w14:paraId="416916D3" w14:textId="77777777" w:rsidR="00221166" w:rsidRPr="00B504DC" w:rsidRDefault="00221166" w:rsidP="001C6787">
            <w:pPr>
              <w:jc w:val="center"/>
              <w:rPr>
                <w:sz w:val="16"/>
                <w:szCs w:val="16"/>
                <w:lang w:val="pt-BR"/>
              </w:rPr>
            </w:pPr>
            <w:r w:rsidRPr="00B504DC">
              <w:rPr>
                <w:sz w:val="16"/>
                <w:szCs w:val="16"/>
                <w:lang w:val="pt-BR"/>
              </w:rPr>
              <w:t>(</w:t>
            </w:r>
            <w:r w:rsidRPr="001B099C">
              <w:rPr>
                <w:i/>
                <w:iCs/>
                <w:sz w:val="16"/>
                <w:szCs w:val="16"/>
                <w:lang w:val="pt-BR"/>
              </w:rPr>
              <w:t>mancais</w:t>
            </w:r>
            <w:r w:rsidRPr="00B504DC">
              <w:rPr>
                <w:sz w:val="16"/>
                <w:szCs w:val="16"/>
                <w:lang w:val="pt-BR"/>
              </w:rPr>
              <w:t>)</w:t>
            </w:r>
          </w:p>
        </w:tc>
        <w:tc>
          <w:tcPr>
            <w:tcW w:w="4958" w:type="dxa"/>
            <w:vAlign w:val="center"/>
          </w:tcPr>
          <w:p w14:paraId="779D7284" w14:textId="77777777" w:rsidR="00221166" w:rsidRDefault="00221166" w:rsidP="001C6787">
            <w:pPr>
              <w:spacing w:line="360" w:lineRule="auto"/>
              <w:rPr>
                <w:sz w:val="24"/>
                <w:lang w:val="pt-BR"/>
              </w:rPr>
            </w:pPr>
            <w:r>
              <w:rPr>
                <w:sz w:val="24"/>
                <w:lang w:val="pt-BR"/>
              </w:rPr>
              <w:t>ajuste rotativo com folga maior (óleo)</w:t>
            </w:r>
          </w:p>
        </w:tc>
        <w:tc>
          <w:tcPr>
            <w:tcW w:w="849" w:type="dxa"/>
            <w:vAlign w:val="bottom"/>
          </w:tcPr>
          <w:p w14:paraId="6E3F384C" w14:textId="77777777" w:rsidR="00221166" w:rsidRPr="001B099C" w:rsidRDefault="00221166" w:rsidP="001C6787">
            <w:pPr>
              <w:spacing w:line="360" w:lineRule="auto"/>
              <w:jc w:val="center"/>
              <w:rPr>
                <w:i/>
                <w:iCs/>
                <w:sz w:val="24"/>
                <w:lang w:val="pt-BR"/>
              </w:rPr>
            </w:pPr>
            <w:r w:rsidRPr="001B099C">
              <w:rPr>
                <w:i/>
                <w:iCs/>
                <w:sz w:val="24"/>
                <w:lang w:val="pt-BR"/>
              </w:rPr>
              <w:t>F6</w:t>
            </w:r>
          </w:p>
        </w:tc>
      </w:tr>
    </w:tbl>
    <w:p w14:paraId="13E34143" w14:textId="77777777" w:rsidR="00221166" w:rsidRDefault="00221166" w:rsidP="00221166">
      <w:pPr>
        <w:rPr>
          <w:sz w:val="24"/>
          <w:szCs w:val="24"/>
          <w:lang w:val="pt-BR"/>
        </w:rPr>
      </w:pPr>
    </w:p>
    <w:p w14:paraId="104B70C6" w14:textId="77777777" w:rsidR="00221166" w:rsidRDefault="00221166" w:rsidP="00221166">
      <w:pPr>
        <w:rPr>
          <w:sz w:val="24"/>
          <w:szCs w:val="24"/>
          <w:lang w:val="pt-BR"/>
        </w:rPr>
      </w:pPr>
    </w:p>
    <w:p w14:paraId="39320FB5" w14:textId="77777777" w:rsidR="00221166" w:rsidRDefault="00221166" w:rsidP="00221166">
      <w:pPr>
        <w:rPr>
          <w:sz w:val="24"/>
          <w:szCs w:val="24"/>
          <w:lang w:val="pt-BR"/>
        </w:rPr>
      </w:pPr>
    </w:p>
    <w:p w14:paraId="509159EF" w14:textId="77777777" w:rsidR="00221166" w:rsidRDefault="00221166" w:rsidP="00221166">
      <w:pPr>
        <w:rPr>
          <w:sz w:val="24"/>
          <w:szCs w:val="24"/>
          <w:lang w:val="pt-BR"/>
        </w:rPr>
      </w:pPr>
      <w:r w:rsidRPr="00EE0612">
        <w:rPr>
          <w:sz w:val="24"/>
          <w:szCs w:val="24"/>
          <w:lang w:val="pt-BR"/>
        </w:rPr>
        <w:t>RESPOSTA</w:t>
      </w:r>
      <w:r>
        <w:rPr>
          <w:sz w:val="24"/>
          <w:szCs w:val="24"/>
          <w:lang w:val="pt-BR"/>
        </w:rPr>
        <w:t>S:</w:t>
      </w:r>
      <w:r w:rsidRPr="00EE0612">
        <w:rPr>
          <w:sz w:val="24"/>
          <w:szCs w:val="24"/>
          <w:lang w:val="pt-BR"/>
        </w:rPr>
        <w:t xml:space="preserve"> </w:t>
      </w:r>
    </w:p>
    <w:p w14:paraId="73341517" w14:textId="77777777" w:rsidR="00221166" w:rsidRDefault="00221166" w:rsidP="00221166">
      <w:pPr>
        <w:rPr>
          <w:sz w:val="24"/>
          <w:szCs w:val="24"/>
          <w:lang w:val="pt-BR"/>
        </w:rPr>
      </w:pPr>
    </w:p>
    <w:p w14:paraId="301A0972" w14:textId="77777777" w:rsidR="00221166" w:rsidRPr="00EE0612" w:rsidRDefault="00221166" w:rsidP="00221166">
      <w:pPr>
        <w:rPr>
          <w:sz w:val="24"/>
          <w:szCs w:val="24"/>
          <w:lang w:val="pt-BR"/>
        </w:rPr>
      </w:pPr>
      <w:r>
        <w:rPr>
          <w:sz w:val="24"/>
          <w:lang w:val="pt-BR"/>
        </w:rPr>
        <w:t>1</w:t>
      </w:r>
      <w:r w:rsidRPr="00B504DC">
        <w:rPr>
          <w:sz w:val="24"/>
          <w:u w:val="single"/>
          <w:vertAlign w:val="superscript"/>
          <w:lang w:val="pt-BR"/>
        </w:rPr>
        <w:t>a</w:t>
      </w:r>
      <w:r>
        <w:rPr>
          <w:sz w:val="24"/>
          <w:lang w:val="pt-BR"/>
        </w:rPr>
        <w:t xml:space="preserve">) </w:t>
      </w:r>
      <w:r w:rsidRPr="00EE0612">
        <w:rPr>
          <w:sz w:val="24"/>
          <w:szCs w:val="24"/>
          <w:lang w:val="pt-BR"/>
        </w:rPr>
        <w:t>SFB:</w:t>
      </w:r>
      <w:r w:rsidRPr="00EE0612">
        <w:rPr>
          <w:sz w:val="24"/>
          <w:szCs w:val="24"/>
          <w:lang w:val="pt-BR"/>
        </w:rPr>
        <w:tab/>
        <w:t xml:space="preserve">Ponto </w:t>
      </w:r>
      <w:r w:rsidRPr="00EE0612">
        <w:rPr>
          <w:rFonts w:ascii="Yu Gothic" w:eastAsia="Yu Gothic" w:hAnsi="Yu Gothic" w:hint="eastAsia"/>
          <w:sz w:val="24"/>
          <w:szCs w:val="24"/>
          <w:lang w:val="pt-BR"/>
        </w:rPr>
        <w:t>➀</w:t>
      </w:r>
      <w:r w:rsidRPr="00EE0612">
        <w:rPr>
          <w:sz w:val="24"/>
          <w:szCs w:val="24"/>
          <w:lang w:val="pt-BR"/>
        </w:rPr>
        <w:t xml:space="preserve"> (engrenagem) </w:t>
      </w:r>
      <w:r w:rsidRPr="00EE0612">
        <w:rPr>
          <w:sz w:val="24"/>
          <w:szCs w:val="24"/>
          <w:lang w:val="pt-BR"/>
        </w:rPr>
        <w:tab/>
      </w:r>
      <w:r w:rsidRPr="00EE0612">
        <w:rPr>
          <w:sz w:val="24"/>
          <w:szCs w:val="24"/>
          <w:lang w:val="pt-BR"/>
        </w:rPr>
        <w:sym w:font="Symbol" w:char="F0DE"/>
      </w:r>
      <w:r w:rsidRPr="00EE0612">
        <w:rPr>
          <w:sz w:val="24"/>
          <w:szCs w:val="24"/>
          <w:lang w:val="pt-BR"/>
        </w:rPr>
        <w:t xml:space="preserve"> 30 </w:t>
      </w:r>
      <w:r w:rsidRPr="00EE0612">
        <w:rPr>
          <w:i/>
          <w:iCs/>
          <w:sz w:val="24"/>
          <w:szCs w:val="24"/>
          <w:lang w:val="pt-BR"/>
        </w:rPr>
        <w:t>H7</w:t>
      </w:r>
      <w:r w:rsidRPr="00EE0612">
        <w:rPr>
          <w:sz w:val="24"/>
          <w:szCs w:val="24"/>
          <w:lang w:val="pt-BR"/>
        </w:rPr>
        <w:t>/</w:t>
      </w:r>
      <w:r w:rsidRPr="00EE0612">
        <w:rPr>
          <w:i/>
          <w:iCs/>
          <w:sz w:val="24"/>
          <w:szCs w:val="24"/>
          <w:lang w:val="pt-BR"/>
        </w:rPr>
        <w:t>g6</w:t>
      </w:r>
    </w:p>
    <w:p w14:paraId="71E91814" w14:textId="77777777" w:rsidR="00221166" w:rsidRPr="00EE0612" w:rsidRDefault="00221166" w:rsidP="00221166">
      <w:pPr>
        <w:ind w:left="708" w:firstLine="708"/>
        <w:rPr>
          <w:sz w:val="24"/>
          <w:szCs w:val="24"/>
          <w:lang w:val="pt-BR"/>
        </w:rPr>
      </w:pPr>
      <w:r w:rsidRPr="00EE0612">
        <w:rPr>
          <w:sz w:val="24"/>
          <w:szCs w:val="24"/>
          <w:lang w:val="pt-BR"/>
        </w:rPr>
        <w:t xml:space="preserve">Ponto </w:t>
      </w:r>
      <w:r w:rsidRPr="00EE0612">
        <w:rPr>
          <w:rFonts w:ascii="Yu Gothic" w:eastAsia="Yu Gothic" w:hAnsi="Yu Gothic" w:hint="eastAsia"/>
          <w:sz w:val="24"/>
          <w:szCs w:val="24"/>
          <w:lang w:val="pt-BR"/>
        </w:rPr>
        <w:t>②</w:t>
      </w:r>
      <w:r w:rsidRPr="00EE0612">
        <w:rPr>
          <w:sz w:val="24"/>
          <w:szCs w:val="24"/>
          <w:lang w:val="pt-BR"/>
        </w:rPr>
        <w:t xml:space="preserve"> (alavanca) </w:t>
      </w:r>
      <w:r w:rsidRPr="00EE0612">
        <w:rPr>
          <w:sz w:val="24"/>
          <w:szCs w:val="24"/>
          <w:lang w:val="pt-BR"/>
        </w:rPr>
        <w:tab/>
      </w:r>
      <w:r w:rsidRPr="00EE0612">
        <w:rPr>
          <w:sz w:val="24"/>
          <w:szCs w:val="24"/>
          <w:lang w:val="pt-BR"/>
        </w:rPr>
        <w:tab/>
      </w:r>
      <w:r w:rsidRPr="00EE0612">
        <w:rPr>
          <w:sz w:val="24"/>
          <w:szCs w:val="24"/>
          <w:lang w:val="pt-BR"/>
        </w:rPr>
        <w:sym w:font="Symbol" w:char="F0DE"/>
      </w:r>
      <w:r w:rsidRPr="00EE0612">
        <w:rPr>
          <w:sz w:val="24"/>
          <w:szCs w:val="24"/>
          <w:lang w:val="pt-BR"/>
        </w:rPr>
        <w:t xml:space="preserve"> 30 </w:t>
      </w:r>
      <w:r w:rsidRPr="00EE0612">
        <w:rPr>
          <w:i/>
          <w:iCs/>
          <w:sz w:val="24"/>
          <w:szCs w:val="24"/>
          <w:lang w:val="pt-BR"/>
        </w:rPr>
        <w:t>H7</w:t>
      </w:r>
      <w:r w:rsidRPr="00EE0612">
        <w:rPr>
          <w:sz w:val="24"/>
          <w:szCs w:val="24"/>
          <w:lang w:val="pt-BR"/>
        </w:rPr>
        <w:t>/</w:t>
      </w:r>
      <w:r w:rsidRPr="00EE0612">
        <w:rPr>
          <w:i/>
          <w:iCs/>
          <w:sz w:val="24"/>
          <w:szCs w:val="24"/>
          <w:lang w:val="pt-BR"/>
        </w:rPr>
        <w:t>p6</w:t>
      </w:r>
    </w:p>
    <w:p w14:paraId="164DA3EA" w14:textId="77777777" w:rsidR="00221166" w:rsidRPr="00EE0612" w:rsidRDefault="00221166" w:rsidP="00221166">
      <w:pPr>
        <w:ind w:left="708" w:firstLine="708"/>
        <w:rPr>
          <w:sz w:val="24"/>
          <w:szCs w:val="24"/>
          <w:lang w:val="pt-BR"/>
        </w:rPr>
      </w:pPr>
      <w:r w:rsidRPr="00EE0612">
        <w:rPr>
          <w:sz w:val="24"/>
          <w:szCs w:val="24"/>
          <w:lang w:val="pt-BR"/>
        </w:rPr>
        <w:t xml:space="preserve">Pontos </w:t>
      </w:r>
      <w:r w:rsidRPr="00EE0612">
        <w:rPr>
          <w:rFonts w:ascii="Yu Gothic" w:eastAsia="Yu Gothic" w:hAnsi="Yu Gothic" w:hint="eastAsia"/>
          <w:sz w:val="24"/>
          <w:szCs w:val="24"/>
          <w:lang w:val="pt-BR"/>
        </w:rPr>
        <w:t>Ⓐ</w:t>
      </w:r>
      <w:r w:rsidRPr="00EE0612">
        <w:rPr>
          <w:rFonts w:ascii="Yu Gothic" w:eastAsia="Yu Gothic" w:hAnsi="Yu Gothic"/>
          <w:sz w:val="24"/>
          <w:szCs w:val="24"/>
          <w:lang w:val="pt-BR"/>
        </w:rPr>
        <w:t xml:space="preserve"> </w:t>
      </w:r>
      <w:r w:rsidRPr="00EE0612">
        <w:rPr>
          <w:sz w:val="24"/>
          <w:szCs w:val="24"/>
          <w:lang w:val="pt-BR"/>
        </w:rPr>
        <w:t>e</w:t>
      </w:r>
      <w:r w:rsidRPr="00EE0612">
        <w:rPr>
          <w:rFonts w:ascii="Yu Gothic" w:eastAsia="Yu Gothic" w:hAnsi="Yu Gothic"/>
          <w:sz w:val="24"/>
          <w:szCs w:val="24"/>
          <w:lang w:val="pt-BR"/>
        </w:rPr>
        <w:t xml:space="preserve"> </w:t>
      </w:r>
      <w:r w:rsidRPr="00EE0612">
        <w:rPr>
          <w:rFonts w:ascii="Yu Gothic" w:eastAsia="Yu Gothic" w:hAnsi="Yu Gothic" w:hint="eastAsia"/>
          <w:sz w:val="24"/>
          <w:szCs w:val="24"/>
          <w:lang w:val="pt-BR"/>
        </w:rPr>
        <w:t>Ⓑ</w:t>
      </w:r>
      <w:r w:rsidRPr="00EE0612">
        <w:rPr>
          <w:rFonts w:ascii="Yu Gothic" w:eastAsia="Yu Gothic" w:hAnsi="Yu Gothic"/>
          <w:sz w:val="24"/>
          <w:szCs w:val="24"/>
          <w:lang w:val="pt-BR"/>
        </w:rPr>
        <w:t xml:space="preserve"> </w:t>
      </w:r>
      <w:r w:rsidRPr="00EE0612">
        <w:rPr>
          <w:sz w:val="24"/>
          <w:szCs w:val="24"/>
          <w:lang w:val="pt-BR"/>
        </w:rPr>
        <w:t xml:space="preserve">(mancais) </w:t>
      </w:r>
      <w:r w:rsidRPr="00EE0612">
        <w:rPr>
          <w:sz w:val="24"/>
          <w:szCs w:val="24"/>
          <w:lang w:val="pt-BR"/>
        </w:rPr>
        <w:tab/>
      </w:r>
      <w:r w:rsidRPr="00EE0612">
        <w:rPr>
          <w:sz w:val="24"/>
          <w:szCs w:val="24"/>
          <w:lang w:val="pt-BR"/>
        </w:rPr>
        <w:sym w:font="Symbol" w:char="F0DE"/>
      </w:r>
      <w:r w:rsidRPr="00EE0612">
        <w:rPr>
          <w:sz w:val="24"/>
          <w:szCs w:val="24"/>
          <w:lang w:val="pt-BR"/>
        </w:rPr>
        <w:t xml:space="preserve"> 30 </w:t>
      </w:r>
      <w:r w:rsidRPr="00EE0612">
        <w:rPr>
          <w:i/>
          <w:iCs/>
          <w:sz w:val="24"/>
          <w:szCs w:val="24"/>
          <w:lang w:val="pt-BR"/>
        </w:rPr>
        <w:t>H7</w:t>
      </w:r>
      <w:r w:rsidRPr="00EE0612">
        <w:rPr>
          <w:sz w:val="24"/>
          <w:szCs w:val="24"/>
          <w:lang w:val="pt-BR"/>
        </w:rPr>
        <w:t>/</w:t>
      </w:r>
      <w:r w:rsidRPr="00EE0612">
        <w:rPr>
          <w:i/>
          <w:iCs/>
          <w:sz w:val="24"/>
          <w:szCs w:val="24"/>
          <w:lang w:val="pt-BR"/>
        </w:rPr>
        <w:t>f6</w:t>
      </w:r>
    </w:p>
    <w:p w14:paraId="3B960A2C" w14:textId="77777777" w:rsidR="00221166" w:rsidRDefault="00221166" w:rsidP="00221166">
      <w:pPr>
        <w:rPr>
          <w:lang w:val="pt-BR"/>
        </w:rPr>
      </w:pPr>
    </w:p>
    <w:p w14:paraId="0610FC60" w14:textId="77777777" w:rsidR="00221166" w:rsidRPr="00EE0612" w:rsidRDefault="00221166" w:rsidP="00221166">
      <w:pPr>
        <w:rPr>
          <w:sz w:val="24"/>
          <w:szCs w:val="24"/>
          <w:lang w:val="pt-BR"/>
        </w:rPr>
      </w:pPr>
      <w:r>
        <w:rPr>
          <w:sz w:val="24"/>
          <w:lang w:val="pt-BR"/>
        </w:rPr>
        <w:t>2</w:t>
      </w:r>
      <w:r w:rsidRPr="00B504DC">
        <w:rPr>
          <w:sz w:val="24"/>
          <w:u w:val="single"/>
          <w:vertAlign w:val="superscript"/>
          <w:lang w:val="pt-BR"/>
        </w:rPr>
        <w:t>a</w:t>
      </w:r>
      <w:r>
        <w:rPr>
          <w:sz w:val="24"/>
          <w:lang w:val="pt-BR"/>
        </w:rPr>
        <w:t xml:space="preserve">) </w:t>
      </w:r>
      <w:r w:rsidRPr="00EE0612">
        <w:rPr>
          <w:sz w:val="24"/>
          <w:szCs w:val="24"/>
          <w:lang w:val="pt-BR"/>
        </w:rPr>
        <w:t>SEB:</w:t>
      </w:r>
      <w:r w:rsidRPr="00EE0612">
        <w:rPr>
          <w:sz w:val="24"/>
          <w:szCs w:val="24"/>
          <w:lang w:val="pt-BR"/>
        </w:rPr>
        <w:tab/>
        <w:t xml:space="preserve">Ponto </w:t>
      </w:r>
      <w:r w:rsidRPr="00EE0612">
        <w:rPr>
          <w:rFonts w:ascii="Yu Gothic" w:eastAsia="Yu Gothic" w:hAnsi="Yu Gothic" w:hint="eastAsia"/>
          <w:sz w:val="24"/>
          <w:szCs w:val="24"/>
          <w:lang w:val="pt-BR"/>
        </w:rPr>
        <w:t>➀</w:t>
      </w:r>
      <w:r w:rsidRPr="00EE0612">
        <w:rPr>
          <w:sz w:val="24"/>
          <w:szCs w:val="24"/>
          <w:lang w:val="pt-BR"/>
        </w:rPr>
        <w:t xml:space="preserve"> (engrenagem) </w:t>
      </w:r>
      <w:r w:rsidRPr="00EE0612">
        <w:rPr>
          <w:sz w:val="24"/>
          <w:szCs w:val="24"/>
          <w:lang w:val="pt-BR"/>
        </w:rPr>
        <w:tab/>
      </w:r>
      <w:r w:rsidRPr="00EE0612">
        <w:rPr>
          <w:sz w:val="24"/>
          <w:szCs w:val="24"/>
          <w:lang w:val="pt-BR"/>
        </w:rPr>
        <w:sym w:font="Symbol" w:char="F0DE"/>
      </w:r>
      <w:r w:rsidRPr="00EE0612">
        <w:rPr>
          <w:sz w:val="24"/>
          <w:szCs w:val="24"/>
          <w:lang w:val="pt-BR"/>
        </w:rPr>
        <w:t xml:space="preserve"> 30 </w:t>
      </w:r>
      <w:r w:rsidRPr="00EE0612">
        <w:rPr>
          <w:i/>
          <w:iCs/>
          <w:sz w:val="24"/>
          <w:szCs w:val="24"/>
          <w:lang w:val="pt-BR"/>
        </w:rPr>
        <w:t>G7</w:t>
      </w:r>
      <w:r w:rsidRPr="00EE0612">
        <w:rPr>
          <w:sz w:val="24"/>
          <w:szCs w:val="24"/>
          <w:lang w:val="pt-BR"/>
        </w:rPr>
        <w:t>/</w:t>
      </w:r>
      <w:r w:rsidRPr="00EE0612">
        <w:rPr>
          <w:i/>
          <w:iCs/>
          <w:sz w:val="24"/>
          <w:szCs w:val="24"/>
          <w:lang w:val="pt-BR"/>
        </w:rPr>
        <w:t>h6</w:t>
      </w:r>
    </w:p>
    <w:p w14:paraId="54AE9FCD" w14:textId="77777777" w:rsidR="00221166" w:rsidRPr="00EE0612" w:rsidRDefault="00221166" w:rsidP="00221166">
      <w:pPr>
        <w:ind w:left="708" w:firstLine="708"/>
        <w:rPr>
          <w:sz w:val="24"/>
          <w:szCs w:val="24"/>
          <w:lang w:val="pt-BR"/>
        </w:rPr>
      </w:pPr>
      <w:r w:rsidRPr="00EE0612">
        <w:rPr>
          <w:sz w:val="24"/>
          <w:szCs w:val="24"/>
          <w:lang w:val="pt-BR"/>
        </w:rPr>
        <w:t xml:space="preserve">Ponto </w:t>
      </w:r>
      <w:r w:rsidRPr="00EE0612">
        <w:rPr>
          <w:rFonts w:ascii="Yu Gothic" w:eastAsia="Yu Gothic" w:hAnsi="Yu Gothic" w:hint="eastAsia"/>
          <w:sz w:val="24"/>
          <w:szCs w:val="24"/>
          <w:lang w:val="pt-BR"/>
        </w:rPr>
        <w:t>②</w:t>
      </w:r>
      <w:r w:rsidRPr="00EE0612">
        <w:rPr>
          <w:sz w:val="24"/>
          <w:szCs w:val="24"/>
          <w:lang w:val="pt-BR"/>
        </w:rPr>
        <w:t xml:space="preserve"> (alavanca) </w:t>
      </w:r>
      <w:r w:rsidRPr="00EE0612">
        <w:rPr>
          <w:sz w:val="24"/>
          <w:szCs w:val="24"/>
          <w:lang w:val="pt-BR"/>
        </w:rPr>
        <w:tab/>
      </w:r>
      <w:r w:rsidRPr="00EE0612">
        <w:rPr>
          <w:sz w:val="24"/>
          <w:szCs w:val="24"/>
          <w:lang w:val="pt-BR"/>
        </w:rPr>
        <w:tab/>
      </w:r>
      <w:r w:rsidRPr="00EE0612">
        <w:rPr>
          <w:sz w:val="24"/>
          <w:szCs w:val="24"/>
          <w:lang w:val="pt-BR"/>
        </w:rPr>
        <w:sym w:font="Symbol" w:char="F0DE"/>
      </w:r>
      <w:r w:rsidRPr="00EE0612">
        <w:rPr>
          <w:sz w:val="24"/>
          <w:szCs w:val="24"/>
          <w:lang w:val="pt-BR"/>
        </w:rPr>
        <w:t xml:space="preserve"> 30 </w:t>
      </w:r>
      <w:r w:rsidRPr="00EE0612">
        <w:rPr>
          <w:i/>
          <w:iCs/>
          <w:sz w:val="24"/>
          <w:szCs w:val="24"/>
          <w:lang w:val="pt-BR"/>
        </w:rPr>
        <w:t>J7</w:t>
      </w:r>
      <w:r w:rsidRPr="00EE0612">
        <w:rPr>
          <w:sz w:val="24"/>
          <w:szCs w:val="24"/>
          <w:lang w:val="pt-BR"/>
        </w:rPr>
        <w:t>/</w:t>
      </w:r>
      <w:r w:rsidRPr="00EE0612">
        <w:rPr>
          <w:i/>
          <w:iCs/>
          <w:sz w:val="24"/>
          <w:szCs w:val="24"/>
          <w:lang w:val="pt-BR"/>
        </w:rPr>
        <w:t>h6</w:t>
      </w:r>
    </w:p>
    <w:p w14:paraId="4A356CC4" w14:textId="77777777" w:rsidR="00221166" w:rsidRDefault="00221166" w:rsidP="00221166">
      <w:pPr>
        <w:ind w:left="708" w:firstLine="708"/>
        <w:rPr>
          <w:i/>
          <w:iCs/>
          <w:sz w:val="24"/>
          <w:szCs w:val="24"/>
          <w:lang w:val="pt-BR"/>
        </w:rPr>
      </w:pPr>
      <w:r w:rsidRPr="00EE0612">
        <w:rPr>
          <w:sz w:val="24"/>
          <w:szCs w:val="24"/>
          <w:lang w:val="pt-BR"/>
        </w:rPr>
        <w:t xml:space="preserve">Pontos </w:t>
      </w:r>
      <w:r w:rsidRPr="00EE0612">
        <w:rPr>
          <w:rFonts w:ascii="Yu Gothic" w:eastAsia="Yu Gothic" w:hAnsi="Yu Gothic" w:hint="eastAsia"/>
          <w:sz w:val="24"/>
          <w:szCs w:val="24"/>
          <w:lang w:val="pt-BR"/>
        </w:rPr>
        <w:t>Ⓐ</w:t>
      </w:r>
      <w:r w:rsidRPr="00EE0612">
        <w:rPr>
          <w:sz w:val="24"/>
          <w:szCs w:val="24"/>
          <w:lang w:val="pt-BR"/>
        </w:rPr>
        <w:t xml:space="preserve"> e </w:t>
      </w:r>
      <w:r w:rsidRPr="00EE0612">
        <w:rPr>
          <w:rFonts w:ascii="Yu Gothic" w:eastAsia="Yu Gothic" w:hAnsi="Yu Gothic" w:hint="eastAsia"/>
          <w:sz w:val="24"/>
          <w:szCs w:val="24"/>
          <w:lang w:val="pt-BR"/>
        </w:rPr>
        <w:t>Ⓑ</w:t>
      </w:r>
      <w:r w:rsidRPr="00EE0612">
        <w:rPr>
          <w:sz w:val="24"/>
          <w:szCs w:val="24"/>
          <w:lang w:val="pt-BR"/>
        </w:rPr>
        <w:t xml:space="preserve"> (mancais) </w:t>
      </w:r>
      <w:r w:rsidRPr="00EE0612">
        <w:rPr>
          <w:sz w:val="24"/>
          <w:szCs w:val="24"/>
          <w:lang w:val="pt-BR"/>
        </w:rPr>
        <w:tab/>
      </w:r>
      <w:r w:rsidRPr="00EE0612">
        <w:rPr>
          <w:sz w:val="24"/>
          <w:szCs w:val="24"/>
          <w:lang w:val="pt-BR"/>
        </w:rPr>
        <w:sym w:font="Symbol" w:char="F0DE"/>
      </w:r>
      <w:r w:rsidRPr="00EE0612">
        <w:rPr>
          <w:sz w:val="24"/>
          <w:szCs w:val="24"/>
          <w:lang w:val="pt-BR"/>
        </w:rPr>
        <w:t xml:space="preserve"> 30 </w:t>
      </w:r>
      <w:r w:rsidRPr="00EE0612">
        <w:rPr>
          <w:i/>
          <w:iCs/>
          <w:sz w:val="24"/>
          <w:szCs w:val="24"/>
          <w:lang w:val="pt-BR"/>
        </w:rPr>
        <w:t>F7</w:t>
      </w:r>
      <w:r w:rsidRPr="00EE0612">
        <w:rPr>
          <w:sz w:val="24"/>
          <w:szCs w:val="24"/>
          <w:lang w:val="pt-BR"/>
        </w:rPr>
        <w:t>/</w:t>
      </w:r>
      <w:r w:rsidRPr="00EE0612">
        <w:rPr>
          <w:i/>
          <w:iCs/>
          <w:sz w:val="24"/>
          <w:szCs w:val="24"/>
          <w:lang w:val="pt-BR"/>
        </w:rPr>
        <w:t>h6</w:t>
      </w:r>
    </w:p>
    <w:p w14:paraId="7E9A6740" w14:textId="77777777" w:rsidR="00221166" w:rsidRDefault="00221166" w:rsidP="00221166">
      <w:pPr>
        <w:ind w:left="708" w:firstLine="708"/>
        <w:rPr>
          <w:i/>
          <w:iCs/>
          <w:sz w:val="24"/>
          <w:szCs w:val="24"/>
          <w:lang w:val="pt-BR"/>
        </w:rPr>
      </w:pPr>
    </w:p>
    <w:p w14:paraId="69575190" w14:textId="77777777" w:rsidR="00221166" w:rsidRDefault="00221166" w:rsidP="00221166">
      <w:pPr>
        <w:ind w:firstLine="708"/>
        <w:rPr>
          <w:sz w:val="24"/>
          <w:szCs w:val="24"/>
          <w:lang w:val="pt-BR"/>
        </w:rPr>
      </w:pPr>
      <w:r>
        <w:rPr>
          <w:sz w:val="24"/>
          <w:szCs w:val="24"/>
          <w:lang w:val="pt-BR"/>
        </w:rPr>
        <w:t xml:space="preserve">Os resultados obtidos podem ser verificados. </w:t>
      </w:r>
    </w:p>
    <w:p w14:paraId="55E0EDCF" w14:textId="77777777" w:rsidR="00221166" w:rsidRPr="00BE315E" w:rsidRDefault="00221166" w:rsidP="00221166">
      <w:pPr>
        <w:ind w:firstLine="708"/>
        <w:rPr>
          <w:sz w:val="24"/>
          <w:szCs w:val="24"/>
          <w:lang w:val="pt-BR"/>
        </w:rPr>
      </w:pPr>
    </w:p>
    <w:tbl>
      <w:tblPr>
        <w:tblStyle w:val="Tabelacomgrade"/>
        <w:tblW w:w="9639" w:type="dxa"/>
        <w:tblInd w:w="-5" w:type="dxa"/>
        <w:tblLayout w:type="fixed"/>
        <w:tblLook w:val="04A0" w:firstRow="1" w:lastRow="0" w:firstColumn="1" w:lastColumn="0" w:noHBand="0" w:noVBand="1"/>
      </w:tblPr>
      <w:tblGrid>
        <w:gridCol w:w="1565"/>
        <w:gridCol w:w="1559"/>
        <w:gridCol w:w="6515"/>
      </w:tblGrid>
      <w:tr w:rsidR="00221166" w14:paraId="47E5656B" w14:textId="77777777" w:rsidTr="001C6787">
        <w:trPr>
          <w:trHeight w:val="567"/>
        </w:trPr>
        <w:tc>
          <w:tcPr>
            <w:tcW w:w="1565" w:type="dxa"/>
            <w:tcBorders>
              <w:top w:val="nil"/>
              <w:left w:val="nil"/>
              <w:bottom w:val="nil"/>
              <w:right w:val="nil"/>
            </w:tcBorders>
            <w:vAlign w:val="center"/>
          </w:tcPr>
          <w:p w14:paraId="310FF8A4" w14:textId="77777777" w:rsidR="00221166" w:rsidRDefault="00221166" w:rsidP="001C6787">
            <w:pPr>
              <w:rPr>
                <w:sz w:val="24"/>
                <w:szCs w:val="24"/>
                <w:lang w:val="pt-BR"/>
              </w:rPr>
            </w:pPr>
            <w:r>
              <w:rPr>
                <w:sz w:val="24"/>
                <w:lang w:val="pt-BR"/>
              </w:rPr>
              <w:lastRenderedPageBreak/>
              <w:t>Para o SFB:</w:t>
            </w:r>
          </w:p>
        </w:tc>
        <w:tc>
          <w:tcPr>
            <w:tcW w:w="1559" w:type="dxa"/>
            <w:tcBorders>
              <w:top w:val="nil"/>
              <w:left w:val="nil"/>
              <w:bottom w:val="nil"/>
              <w:right w:val="nil"/>
            </w:tcBorders>
            <w:shd w:val="clear" w:color="auto" w:fill="D9D9D9" w:themeFill="background1" w:themeFillShade="D9"/>
            <w:vAlign w:val="center"/>
          </w:tcPr>
          <w:p w14:paraId="4CC26845" w14:textId="77777777" w:rsidR="00221166" w:rsidRDefault="00221166" w:rsidP="001C6787">
            <w:pPr>
              <w:rPr>
                <w:sz w:val="24"/>
                <w:lang w:val="pt-BR"/>
              </w:rPr>
            </w:pPr>
            <w:r>
              <w:rPr>
                <w:sz w:val="24"/>
                <w:lang w:val="pt-BR"/>
              </w:rPr>
              <w:t xml:space="preserve">30 </w:t>
            </w:r>
            <w:r w:rsidRPr="001B099C">
              <w:rPr>
                <w:i/>
                <w:iCs/>
                <w:sz w:val="24"/>
                <w:lang w:val="pt-BR"/>
              </w:rPr>
              <w:t>H7</w:t>
            </w:r>
            <w:r>
              <w:rPr>
                <w:i/>
                <w:iCs/>
                <w:sz w:val="24"/>
                <w:lang w:val="pt-BR"/>
              </w:rPr>
              <w:t xml:space="preserve"> </w:t>
            </w:r>
            <w:r>
              <w:rPr>
                <w:sz w:val="24"/>
                <w:lang w:val="pt-BR"/>
              </w:rPr>
              <w:t>=</w:t>
            </w:r>
            <w:r w:rsidRPr="00E615D5">
              <w:rPr>
                <w:position w:val="-10"/>
                <w:lang w:val="pt-BR"/>
              </w:rPr>
              <w:object w:dxaOrig="360" w:dyaOrig="300" w14:anchorId="267E067C">
                <v:shape id="_x0000_i1035" type="#_x0000_t75" style="width:26.25pt;height:20.25pt" o:ole="">
                  <v:imagedata r:id="rId63" o:title=""/>
                </v:shape>
                <o:OLEObject Type="Embed" ProgID="Equation.3" ShapeID="_x0000_i1035" DrawAspect="Content" ObjectID="_1834910361" r:id="rId64"/>
              </w:object>
            </w:r>
          </w:p>
        </w:tc>
        <w:tc>
          <w:tcPr>
            <w:tcW w:w="6515" w:type="dxa"/>
            <w:tcBorders>
              <w:top w:val="nil"/>
              <w:left w:val="nil"/>
              <w:bottom w:val="nil"/>
              <w:right w:val="nil"/>
            </w:tcBorders>
          </w:tcPr>
          <w:p w14:paraId="5926FDD9" w14:textId="77777777" w:rsidR="00221166" w:rsidRDefault="00221166" w:rsidP="001C6787">
            <w:pPr>
              <w:rPr>
                <w:sz w:val="24"/>
                <w:lang w:val="pt-BR"/>
              </w:rPr>
            </w:pPr>
          </w:p>
        </w:tc>
      </w:tr>
    </w:tbl>
    <w:p w14:paraId="46708FD0" w14:textId="77777777" w:rsidR="00221166" w:rsidRDefault="00221166" w:rsidP="00221166"/>
    <w:tbl>
      <w:tblPr>
        <w:tblStyle w:val="Tabelacomgrade"/>
        <w:tblW w:w="9639" w:type="dxa"/>
        <w:tblInd w:w="-5" w:type="dxa"/>
        <w:tblLayout w:type="fixed"/>
        <w:tblLook w:val="04A0" w:firstRow="1" w:lastRow="0" w:firstColumn="1" w:lastColumn="0" w:noHBand="0" w:noVBand="1"/>
      </w:tblPr>
      <w:tblGrid>
        <w:gridCol w:w="1560"/>
        <w:gridCol w:w="567"/>
        <w:gridCol w:w="4110"/>
        <w:gridCol w:w="3402"/>
      </w:tblGrid>
      <w:tr w:rsidR="00221166" w14:paraId="1DC26276" w14:textId="77777777" w:rsidTr="001C6787">
        <w:trPr>
          <w:trHeight w:val="454"/>
        </w:trPr>
        <w:tc>
          <w:tcPr>
            <w:tcW w:w="9639" w:type="dxa"/>
            <w:gridSpan w:val="4"/>
            <w:tcBorders>
              <w:bottom w:val="single" w:sz="4" w:space="0" w:color="auto"/>
            </w:tcBorders>
            <w:shd w:val="clear" w:color="auto" w:fill="D9D9D9" w:themeFill="background1" w:themeFillShade="D9"/>
            <w:vAlign w:val="bottom"/>
          </w:tcPr>
          <w:p w14:paraId="674A0583" w14:textId="77777777" w:rsidR="00221166" w:rsidRDefault="00221166" w:rsidP="001C6787">
            <w:pPr>
              <w:rPr>
                <w:sz w:val="24"/>
                <w:lang w:val="pt-BR"/>
              </w:rPr>
            </w:pPr>
            <w:r w:rsidRPr="003611CF">
              <w:rPr>
                <w:sz w:val="24"/>
                <w:szCs w:val="24"/>
                <w:lang w:val="pt-BR"/>
              </w:rPr>
              <w:t xml:space="preserve">Ponto </w:t>
            </w:r>
            <w:r w:rsidRPr="001A3713">
              <w:rPr>
                <w:rFonts w:ascii="Yu Gothic" w:eastAsia="Yu Gothic" w:hAnsi="Yu Gothic" w:hint="eastAsia"/>
                <w:sz w:val="24"/>
                <w:szCs w:val="24"/>
                <w:lang w:val="pt-BR"/>
              </w:rPr>
              <w:t>➀</w:t>
            </w:r>
            <w:r w:rsidRPr="003611CF">
              <w:rPr>
                <w:rFonts w:ascii="Yu Gothic" w:eastAsia="Yu Gothic" w:hAnsi="Yu Gothic"/>
                <w:sz w:val="24"/>
                <w:szCs w:val="24"/>
                <w:lang w:val="pt-BR"/>
              </w:rPr>
              <w:t xml:space="preserve"> </w:t>
            </w:r>
            <w:r>
              <w:rPr>
                <w:sz w:val="24"/>
                <w:lang w:val="pt-BR"/>
              </w:rPr>
              <w:t xml:space="preserve">(engrenagem) </w:t>
            </w:r>
            <w:r>
              <w:rPr>
                <w:sz w:val="24"/>
                <w:lang w:val="pt-BR"/>
              </w:rPr>
              <w:sym w:font="Symbol" w:char="F0DE"/>
            </w:r>
            <w:r w:rsidRPr="003611CF">
              <w:rPr>
                <w:rFonts w:ascii="Yu Gothic" w:eastAsia="Yu Gothic" w:hAnsi="Yu Gothic"/>
                <w:sz w:val="24"/>
                <w:szCs w:val="24"/>
                <w:lang w:val="pt-BR"/>
              </w:rPr>
              <w:t xml:space="preserve"> </w:t>
            </w:r>
            <w:r w:rsidRPr="003611CF">
              <w:rPr>
                <w:sz w:val="24"/>
                <w:szCs w:val="24"/>
                <w:lang w:val="pt-BR"/>
              </w:rPr>
              <w:t xml:space="preserve">30 </w:t>
            </w:r>
            <w:r w:rsidRPr="003611CF">
              <w:rPr>
                <w:i/>
                <w:iCs/>
                <w:sz w:val="24"/>
                <w:szCs w:val="24"/>
                <w:lang w:val="pt-BR"/>
              </w:rPr>
              <w:t>H7</w:t>
            </w:r>
            <w:r w:rsidRPr="003611CF">
              <w:rPr>
                <w:sz w:val="24"/>
                <w:szCs w:val="24"/>
                <w:lang w:val="pt-BR"/>
              </w:rPr>
              <w:t>/</w:t>
            </w:r>
            <w:r w:rsidRPr="003611CF">
              <w:rPr>
                <w:i/>
                <w:iCs/>
                <w:sz w:val="24"/>
                <w:szCs w:val="24"/>
                <w:lang w:val="pt-BR"/>
              </w:rPr>
              <w:t>g6</w:t>
            </w:r>
          </w:p>
        </w:tc>
      </w:tr>
      <w:tr w:rsidR="00221166" w14:paraId="056D602F" w14:textId="77777777" w:rsidTr="001C6787">
        <w:tc>
          <w:tcPr>
            <w:tcW w:w="1560" w:type="dxa"/>
            <w:vMerge w:val="restart"/>
            <w:tcBorders>
              <w:bottom w:val="nil"/>
              <w:right w:val="nil"/>
            </w:tcBorders>
            <w:vAlign w:val="center"/>
          </w:tcPr>
          <w:p w14:paraId="4548039C" w14:textId="77777777" w:rsidR="00221166" w:rsidRDefault="00221166" w:rsidP="001C6787">
            <w:pPr>
              <w:rPr>
                <w:sz w:val="24"/>
                <w:lang w:val="pt-BR"/>
              </w:rPr>
            </w:pPr>
            <w:r>
              <w:rPr>
                <w:sz w:val="24"/>
                <w:lang w:val="pt-BR"/>
              </w:rPr>
              <w:t xml:space="preserve">30 </w:t>
            </w:r>
            <w:r w:rsidRPr="00872742">
              <w:rPr>
                <w:i/>
                <w:iCs/>
                <w:sz w:val="24"/>
                <w:lang w:val="pt-BR"/>
              </w:rPr>
              <w:t>g6</w:t>
            </w:r>
            <w:r w:rsidRPr="00872742">
              <w:rPr>
                <w:sz w:val="24"/>
                <w:lang w:val="pt-BR"/>
              </w:rPr>
              <w:t xml:space="preserve"> =</w:t>
            </w:r>
            <w:r w:rsidRPr="00E615D5">
              <w:rPr>
                <w:position w:val="-10"/>
                <w:lang w:val="pt-BR"/>
              </w:rPr>
              <w:object w:dxaOrig="420" w:dyaOrig="300" w14:anchorId="4BCB9757">
                <v:shape id="_x0000_i1036" type="#_x0000_t75" style="width:30pt;height:20.25pt" o:ole="">
                  <v:imagedata r:id="rId65" o:title=""/>
                </v:shape>
                <o:OLEObject Type="Embed" ProgID="Equation.3" ShapeID="_x0000_i1036" DrawAspect="Content" ObjectID="_1834910362" r:id="rId66"/>
              </w:object>
            </w:r>
            <w:r>
              <w:rPr>
                <w:sz w:val="24"/>
                <w:lang w:val="pt-BR"/>
              </w:rPr>
              <w:t xml:space="preserve"> </w:t>
            </w:r>
          </w:p>
        </w:tc>
        <w:tc>
          <w:tcPr>
            <w:tcW w:w="567" w:type="dxa"/>
            <w:vMerge w:val="restart"/>
            <w:tcBorders>
              <w:left w:val="nil"/>
              <w:bottom w:val="nil"/>
              <w:right w:val="nil"/>
            </w:tcBorders>
            <w:vAlign w:val="center"/>
          </w:tcPr>
          <w:p w14:paraId="76BF6118" w14:textId="77777777" w:rsidR="00221166" w:rsidRDefault="00221166" w:rsidP="001C6787">
            <w:pPr>
              <w:rPr>
                <w:sz w:val="24"/>
                <w:lang w:val="pt-BR"/>
              </w:rPr>
            </w:pPr>
            <w:r>
              <w:rPr>
                <w:sz w:val="24"/>
                <w:lang w:val="pt-BR"/>
              </w:rPr>
              <w:sym w:font="Symbol" w:char="F0DE"/>
            </w:r>
          </w:p>
        </w:tc>
        <w:tc>
          <w:tcPr>
            <w:tcW w:w="4110" w:type="dxa"/>
            <w:tcBorders>
              <w:left w:val="nil"/>
              <w:bottom w:val="nil"/>
              <w:right w:val="nil"/>
            </w:tcBorders>
          </w:tcPr>
          <w:p w14:paraId="26FCC55D" w14:textId="77777777" w:rsidR="00221166" w:rsidRDefault="00221166" w:rsidP="001C6787">
            <w:pPr>
              <w:rPr>
                <w:sz w:val="24"/>
                <w:lang w:val="pt-BR"/>
              </w:rPr>
            </w:pPr>
          </w:p>
          <w:p w14:paraId="4A2C4D23" w14:textId="77777777" w:rsidR="00221166" w:rsidRDefault="00221166" w:rsidP="001C6787">
            <w:pPr>
              <w:rPr>
                <w:sz w:val="24"/>
                <w:lang w:val="pt-BR"/>
              </w:rPr>
            </w:pPr>
            <w:r>
              <w:rPr>
                <w:sz w:val="24"/>
                <w:lang w:val="pt-BR"/>
              </w:rPr>
              <w:sym w:font="Symbol" w:char="F0EC"/>
            </w:r>
            <w:r>
              <w:rPr>
                <w:sz w:val="24"/>
                <w:lang w:val="pt-BR"/>
              </w:rPr>
              <w:t xml:space="preserve"> </w:t>
            </w:r>
            <w:r w:rsidRPr="00982B76">
              <w:rPr>
                <w:i/>
                <w:iCs/>
                <w:sz w:val="24"/>
                <w:lang w:val="pt-BR"/>
              </w:rPr>
              <w:t>F</w:t>
            </w:r>
            <w:r w:rsidRPr="00872742">
              <w:rPr>
                <w:sz w:val="24"/>
                <w:lang w:val="pt-BR"/>
              </w:rPr>
              <w:t xml:space="preserve"> = </w:t>
            </w:r>
            <w:r w:rsidRPr="00240988">
              <w:rPr>
                <w:i/>
                <w:iCs/>
                <w:sz w:val="24"/>
                <w:lang w:val="pt-BR"/>
              </w:rPr>
              <w:t>As</w:t>
            </w:r>
            <w:r w:rsidRPr="00872742">
              <w:rPr>
                <w:sz w:val="24"/>
                <w:lang w:val="pt-BR"/>
              </w:rPr>
              <w:t xml:space="preserve"> </w:t>
            </w:r>
            <w:r>
              <w:rPr>
                <w:sz w:val="24"/>
                <w:lang w:val="pt-BR"/>
              </w:rPr>
              <w:t>-</w:t>
            </w:r>
            <w:r w:rsidRPr="00872742">
              <w:rPr>
                <w:sz w:val="24"/>
                <w:lang w:val="pt-BR"/>
              </w:rPr>
              <w:t xml:space="preserve"> </w:t>
            </w:r>
            <w:r w:rsidRPr="00240988">
              <w:rPr>
                <w:i/>
                <w:iCs/>
                <w:sz w:val="24"/>
                <w:lang w:val="pt-BR"/>
              </w:rPr>
              <w:t>ai</w:t>
            </w:r>
            <w:r w:rsidRPr="00872742">
              <w:rPr>
                <w:sz w:val="24"/>
                <w:lang w:val="pt-BR"/>
              </w:rPr>
              <w:t xml:space="preserve"> = 21 </w:t>
            </w:r>
            <w:r>
              <w:rPr>
                <w:sz w:val="24"/>
                <w:lang w:val="pt-BR"/>
              </w:rPr>
              <w:t xml:space="preserve">- </w:t>
            </w:r>
            <w:r w:rsidRPr="00872742">
              <w:rPr>
                <w:sz w:val="24"/>
                <w:lang w:val="pt-BR"/>
              </w:rPr>
              <w:t>(-20)</w:t>
            </w:r>
            <w:r>
              <w:rPr>
                <w:sz w:val="24"/>
                <w:vertAlign w:val="superscript"/>
                <w:lang w:val="pt-BR"/>
              </w:rPr>
              <w:t xml:space="preserve"> </w:t>
            </w:r>
            <w:r>
              <w:rPr>
                <w:sz w:val="24"/>
                <w:lang w:val="pt-BR"/>
              </w:rPr>
              <w:sym w:font="Symbol" w:char="F0DE"/>
            </w:r>
            <w:r>
              <w:rPr>
                <w:sz w:val="24"/>
                <w:lang w:val="pt-BR"/>
              </w:rPr>
              <w:t xml:space="preserve"> </w:t>
            </w:r>
            <w:r w:rsidRPr="004D5375">
              <w:rPr>
                <w:i/>
                <w:iCs/>
                <w:sz w:val="24"/>
                <w:lang w:val="pt-BR"/>
              </w:rPr>
              <w:t>F</w:t>
            </w:r>
            <w:r>
              <w:rPr>
                <w:sz w:val="24"/>
                <w:lang w:val="pt-BR"/>
              </w:rPr>
              <w:t xml:space="preserve"> = 41</w:t>
            </w:r>
            <w:r w:rsidRPr="00240988">
              <w:rPr>
                <w:i/>
                <w:iCs/>
                <w:sz w:val="24"/>
                <w:lang w:val="pt-BR"/>
              </w:rPr>
              <w:sym w:font="Symbol" w:char="F06D"/>
            </w:r>
            <w:r w:rsidRPr="00240988">
              <w:rPr>
                <w:i/>
                <w:iCs/>
                <w:sz w:val="24"/>
                <w:lang w:val="pt-BR"/>
              </w:rPr>
              <w:t>m</w:t>
            </w:r>
          </w:p>
        </w:tc>
        <w:tc>
          <w:tcPr>
            <w:tcW w:w="3402" w:type="dxa"/>
            <w:tcBorders>
              <w:left w:val="nil"/>
              <w:bottom w:val="nil"/>
            </w:tcBorders>
          </w:tcPr>
          <w:p w14:paraId="20981514" w14:textId="77777777" w:rsidR="00221166" w:rsidRDefault="00221166" w:rsidP="001C6787">
            <w:pPr>
              <w:rPr>
                <w:sz w:val="24"/>
                <w:lang w:val="pt-BR"/>
              </w:rPr>
            </w:pPr>
          </w:p>
        </w:tc>
      </w:tr>
      <w:tr w:rsidR="00221166" w14:paraId="48857D60" w14:textId="77777777" w:rsidTr="001C6787">
        <w:tc>
          <w:tcPr>
            <w:tcW w:w="1560" w:type="dxa"/>
            <w:vMerge/>
            <w:tcBorders>
              <w:top w:val="nil"/>
              <w:bottom w:val="nil"/>
              <w:right w:val="nil"/>
            </w:tcBorders>
          </w:tcPr>
          <w:p w14:paraId="500F9C3A" w14:textId="77777777" w:rsidR="00221166" w:rsidRDefault="00221166" w:rsidP="001C6787">
            <w:pPr>
              <w:rPr>
                <w:sz w:val="24"/>
                <w:lang w:val="pt-BR"/>
              </w:rPr>
            </w:pPr>
          </w:p>
        </w:tc>
        <w:tc>
          <w:tcPr>
            <w:tcW w:w="567" w:type="dxa"/>
            <w:vMerge/>
            <w:tcBorders>
              <w:top w:val="nil"/>
              <w:left w:val="nil"/>
              <w:bottom w:val="nil"/>
              <w:right w:val="nil"/>
            </w:tcBorders>
            <w:vAlign w:val="center"/>
          </w:tcPr>
          <w:p w14:paraId="01E93CE8" w14:textId="77777777" w:rsidR="00221166" w:rsidRDefault="00221166" w:rsidP="001C6787">
            <w:pPr>
              <w:rPr>
                <w:sz w:val="24"/>
                <w:lang w:val="pt-BR"/>
              </w:rPr>
            </w:pPr>
          </w:p>
        </w:tc>
        <w:tc>
          <w:tcPr>
            <w:tcW w:w="4110" w:type="dxa"/>
            <w:tcBorders>
              <w:top w:val="nil"/>
              <w:left w:val="nil"/>
              <w:bottom w:val="nil"/>
              <w:right w:val="nil"/>
            </w:tcBorders>
          </w:tcPr>
          <w:p w14:paraId="6BD24FF8" w14:textId="77777777" w:rsidR="00221166" w:rsidRDefault="00221166" w:rsidP="001C6787">
            <w:pPr>
              <w:rPr>
                <w:sz w:val="24"/>
                <w:lang w:val="pt-BR"/>
              </w:rPr>
            </w:pPr>
            <w:r>
              <w:rPr>
                <w:sz w:val="24"/>
                <w:lang w:val="pt-BR"/>
              </w:rPr>
              <w:sym w:font="Symbol" w:char="F0ED"/>
            </w:r>
          </w:p>
        </w:tc>
        <w:tc>
          <w:tcPr>
            <w:tcW w:w="3402" w:type="dxa"/>
            <w:tcBorders>
              <w:top w:val="nil"/>
              <w:left w:val="nil"/>
              <w:bottom w:val="nil"/>
            </w:tcBorders>
            <w:vAlign w:val="center"/>
          </w:tcPr>
          <w:p w14:paraId="7E52C611" w14:textId="77777777" w:rsidR="00221166" w:rsidRDefault="00221166" w:rsidP="001C6787">
            <w:pPr>
              <w:rPr>
                <w:sz w:val="24"/>
                <w:lang w:val="pt-BR"/>
              </w:rPr>
            </w:pPr>
            <w:r>
              <w:rPr>
                <w:sz w:val="24"/>
                <w:lang w:val="pt-BR"/>
              </w:rPr>
              <w:t xml:space="preserve">Folga </w:t>
            </w:r>
            <w:r>
              <w:rPr>
                <w:sz w:val="24"/>
                <w:lang w:val="pt-BR"/>
              </w:rPr>
              <w:sym w:font="Symbol" w:char="F0DE"/>
            </w:r>
            <w:r>
              <w:rPr>
                <w:sz w:val="24"/>
                <w:lang w:val="pt-BR"/>
              </w:rPr>
              <w:t xml:space="preserve"> BOM!</w:t>
            </w:r>
          </w:p>
        </w:tc>
      </w:tr>
      <w:tr w:rsidR="00221166" w14:paraId="185414CE" w14:textId="77777777" w:rsidTr="001C6787">
        <w:tc>
          <w:tcPr>
            <w:tcW w:w="1560" w:type="dxa"/>
            <w:vMerge/>
            <w:tcBorders>
              <w:top w:val="nil"/>
              <w:right w:val="nil"/>
            </w:tcBorders>
          </w:tcPr>
          <w:p w14:paraId="4427A7D0" w14:textId="77777777" w:rsidR="00221166" w:rsidRDefault="00221166" w:rsidP="001C6787">
            <w:pPr>
              <w:rPr>
                <w:sz w:val="24"/>
                <w:lang w:val="pt-BR"/>
              </w:rPr>
            </w:pPr>
          </w:p>
        </w:tc>
        <w:tc>
          <w:tcPr>
            <w:tcW w:w="567" w:type="dxa"/>
            <w:vMerge/>
            <w:tcBorders>
              <w:top w:val="nil"/>
              <w:left w:val="nil"/>
              <w:right w:val="nil"/>
            </w:tcBorders>
            <w:vAlign w:val="center"/>
          </w:tcPr>
          <w:p w14:paraId="405DAB88" w14:textId="77777777" w:rsidR="00221166" w:rsidRDefault="00221166" w:rsidP="001C6787">
            <w:pPr>
              <w:rPr>
                <w:sz w:val="24"/>
                <w:lang w:val="pt-BR"/>
              </w:rPr>
            </w:pPr>
          </w:p>
        </w:tc>
        <w:tc>
          <w:tcPr>
            <w:tcW w:w="4110" w:type="dxa"/>
            <w:tcBorders>
              <w:top w:val="nil"/>
              <w:left w:val="nil"/>
              <w:right w:val="nil"/>
            </w:tcBorders>
          </w:tcPr>
          <w:p w14:paraId="648A597E" w14:textId="77777777" w:rsidR="00221166" w:rsidRDefault="00221166" w:rsidP="001C6787">
            <w:pPr>
              <w:rPr>
                <w:i/>
                <w:iCs/>
                <w:sz w:val="24"/>
                <w:lang w:val="pt-BR"/>
              </w:rPr>
            </w:pPr>
            <w:r>
              <w:rPr>
                <w:sz w:val="24"/>
                <w:lang w:val="pt-BR"/>
              </w:rPr>
              <w:sym w:font="Symbol" w:char="F0EE"/>
            </w:r>
            <w:r>
              <w:rPr>
                <w:sz w:val="24"/>
                <w:lang w:val="pt-BR"/>
              </w:rPr>
              <w:t xml:space="preserve"> </w:t>
            </w:r>
            <w:r w:rsidRPr="00982B76">
              <w:rPr>
                <w:i/>
                <w:iCs/>
                <w:sz w:val="24"/>
                <w:lang w:val="pt-BR"/>
              </w:rPr>
              <w:t xml:space="preserve">f </w:t>
            </w:r>
            <w:r>
              <w:rPr>
                <w:sz w:val="24"/>
                <w:lang w:val="pt-BR"/>
              </w:rPr>
              <w:t xml:space="preserve">= </w:t>
            </w:r>
            <w:r w:rsidRPr="00240988">
              <w:rPr>
                <w:i/>
                <w:iCs/>
                <w:sz w:val="24"/>
                <w:lang w:val="pt-BR"/>
              </w:rPr>
              <w:t xml:space="preserve">Ai </w:t>
            </w:r>
            <w:r>
              <w:rPr>
                <w:sz w:val="24"/>
                <w:lang w:val="pt-BR"/>
              </w:rPr>
              <w:t xml:space="preserve">- </w:t>
            </w:r>
            <w:r w:rsidRPr="00240988">
              <w:rPr>
                <w:i/>
                <w:iCs/>
                <w:sz w:val="24"/>
                <w:lang w:val="pt-BR"/>
              </w:rPr>
              <w:t>as</w:t>
            </w:r>
            <w:r>
              <w:rPr>
                <w:sz w:val="24"/>
                <w:lang w:val="pt-BR"/>
              </w:rPr>
              <w:t xml:space="preserve"> = 0 - (-7) </w:t>
            </w:r>
            <w:r>
              <w:rPr>
                <w:sz w:val="24"/>
                <w:lang w:val="pt-BR"/>
              </w:rPr>
              <w:sym w:font="Symbol" w:char="F0DE"/>
            </w:r>
            <w:r>
              <w:rPr>
                <w:sz w:val="24"/>
                <w:lang w:val="pt-BR"/>
              </w:rPr>
              <w:t xml:space="preserve"> </w:t>
            </w:r>
            <w:r w:rsidRPr="004D5375">
              <w:rPr>
                <w:i/>
                <w:iCs/>
                <w:sz w:val="24"/>
                <w:lang w:val="pt-BR"/>
              </w:rPr>
              <w:t xml:space="preserve">f </w:t>
            </w:r>
            <w:r>
              <w:rPr>
                <w:sz w:val="24"/>
                <w:lang w:val="pt-BR"/>
              </w:rPr>
              <w:t>= 7</w:t>
            </w:r>
            <w:r w:rsidRPr="00240988">
              <w:rPr>
                <w:i/>
                <w:iCs/>
                <w:sz w:val="24"/>
                <w:lang w:val="pt-BR"/>
              </w:rPr>
              <w:sym w:font="Symbol" w:char="F06D"/>
            </w:r>
            <w:r w:rsidRPr="00240988">
              <w:rPr>
                <w:i/>
                <w:iCs/>
                <w:sz w:val="24"/>
                <w:lang w:val="pt-BR"/>
              </w:rPr>
              <w:t>m</w:t>
            </w:r>
          </w:p>
          <w:p w14:paraId="2A9835DA" w14:textId="77777777" w:rsidR="00221166" w:rsidRDefault="00221166" w:rsidP="001C6787">
            <w:pPr>
              <w:rPr>
                <w:sz w:val="24"/>
                <w:lang w:val="pt-BR"/>
              </w:rPr>
            </w:pPr>
          </w:p>
        </w:tc>
        <w:tc>
          <w:tcPr>
            <w:tcW w:w="3402" w:type="dxa"/>
            <w:tcBorders>
              <w:top w:val="nil"/>
              <w:left w:val="nil"/>
            </w:tcBorders>
            <w:vAlign w:val="center"/>
          </w:tcPr>
          <w:p w14:paraId="2C56C86F" w14:textId="77777777" w:rsidR="00221166" w:rsidRDefault="00221166" w:rsidP="001C6787">
            <w:pPr>
              <w:rPr>
                <w:sz w:val="24"/>
                <w:lang w:val="pt-BR"/>
              </w:rPr>
            </w:pPr>
          </w:p>
        </w:tc>
      </w:tr>
    </w:tbl>
    <w:p w14:paraId="6CAEEB70" w14:textId="77777777" w:rsidR="00221166" w:rsidRPr="003411D7" w:rsidRDefault="00221166" w:rsidP="00221166">
      <w:pPr>
        <w:spacing w:line="276" w:lineRule="auto"/>
        <w:rPr>
          <w:sz w:val="24"/>
          <w:szCs w:val="24"/>
        </w:rPr>
      </w:pPr>
    </w:p>
    <w:tbl>
      <w:tblPr>
        <w:tblStyle w:val="Tabelacomgrade"/>
        <w:tblW w:w="9639" w:type="dxa"/>
        <w:tblInd w:w="-5" w:type="dxa"/>
        <w:tblLayout w:type="fixed"/>
        <w:tblLook w:val="04A0" w:firstRow="1" w:lastRow="0" w:firstColumn="1" w:lastColumn="0" w:noHBand="0" w:noVBand="1"/>
      </w:tblPr>
      <w:tblGrid>
        <w:gridCol w:w="1560"/>
        <w:gridCol w:w="567"/>
        <w:gridCol w:w="5244"/>
        <w:gridCol w:w="2268"/>
      </w:tblGrid>
      <w:tr w:rsidR="00221166" w:rsidRPr="00F65749" w14:paraId="2E9486DB" w14:textId="77777777" w:rsidTr="001C6787">
        <w:tc>
          <w:tcPr>
            <w:tcW w:w="9639" w:type="dxa"/>
            <w:gridSpan w:val="4"/>
            <w:shd w:val="clear" w:color="auto" w:fill="D9D9D9" w:themeFill="background1" w:themeFillShade="D9"/>
            <w:vAlign w:val="center"/>
          </w:tcPr>
          <w:p w14:paraId="0D8B2845" w14:textId="77777777" w:rsidR="00221166" w:rsidRDefault="00221166" w:rsidP="001C6787">
            <w:pPr>
              <w:rPr>
                <w:sz w:val="24"/>
                <w:lang w:val="pt-BR"/>
              </w:rPr>
            </w:pPr>
            <w:r>
              <w:rPr>
                <w:sz w:val="24"/>
                <w:lang w:val="pt-BR"/>
              </w:rPr>
              <w:t xml:space="preserve">Ponto </w:t>
            </w:r>
            <w:r w:rsidRPr="009F1758">
              <w:rPr>
                <w:rFonts w:ascii="Yu Gothic" w:eastAsia="Yu Gothic" w:hAnsi="Yu Gothic" w:hint="eastAsia"/>
                <w:sz w:val="24"/>
                <w:lang w:val="pt-BR"/>
              </w:rPr>
              <w:t>②</w:t>
            </w:r>
            <w:r>
              <w:rPr>
                <w:rFonts w:ascii="Yu Gothic" w:eastAsia="Yu Gothic" w:hAnsi="Yu Gothic"/>
                <w:sz w:val="24"/>
                <w:lang w:val="pt-BR"/>
              </w:rPr>
              <w:t xml:space="preserve"> </w:t>
            </w:r>
            <w:r>
              <w:rPr>
                <w:sz w:val="24"/>
                <w:lang w:val="pt-BR"/>
              </w:rPr>
              <w:t xml:space="preserve">(alavanca) </w:t>
            </w:r>
            <w:r>
              <w:rPr>
                <w:sz w:val="24"/>
                <w:lang w:val="pt-BR"/>
              </w:rPr>
              <w:sym w:font="Symbol" w:char="F0DE"/>
            </w:r>
            <w:r>
              <w:rPr>
                <w:sz w:val="24"/>
                <w:lang w:val="pt-BR"/>
              </w:rPr>
              <w:t xml:space="preserve"> 30 </w:t>
            </w:r>
            <w:r w:rsidRPr="001B099C">
              <w:rPr>
                <w:i/>
                <w:iCs/>
                <w:sz w:val="24"/>
                <w:lang w:val="pt-BR"/>
              </w:rPr>
              <w:t>H7</w:t>
            </w:r>
            <w:r>
              <w:rPr>
                <w:sz w:val="24"/>
                <w:lang w:val="pt-BR"/>
              </w:rPr>
              <w:t>/</w:t>
            </w:r>
            <w:r w:rsidRPr="001B099C">
              <w:rPr>
                <w:i/>
                <w:iCs/>
                <w:sz w:val="24"/>
                <w:lang w:val="pt-BR"/>
              </w:rPr>
              <w:t>n6</w:t>
            </w:r>
            <w:r>
              <w:rPr>
                <w:sz w:val="24"/>
                <w:lang w:val="pt-BR"/>
              </w:rPr>
              <w:t xml:space="preserve"> ou 30 </w:t>
            </w:r>
            <w:r w:rsidRPr="001B099C">
              <w:rPr>
                <w:i/>
                <w:iCs/>
                <w:sz w:val="24"/>
                <w:lang w:val="pt-BR"/>
              </w:rPr>
              <w:t>H7</w:t>
            </w:r>
            <w:r>
              <w:rPr>
                <w:sz w:val="24"/>
                <w:lang w:val="pt-BR"/>
              </w:rPr>
              <w:t>/</w:t>
            </w:r>
            <w:r w:rsidRPr="001B099C">
              <w:rPr>
                <w:i/>
                <w:iCs/>
                <w:sz w:val="24"/>
                <w:lang w:val="pt-BR"/>
              </w:rPr>
              <w:t>m6</w:t>
            </w:r>
          </w:p>
        </w:tc>
      </w:tr>
      <w:tr w:rsidR="00221166" w:rsidRPr="00992367" w14:paraId="504BB7CE" w14:textId="77777777" w:rsidTr="001C6787">
        <w:tc>
          <w:tcPr>
            <w:tcW w:w="1560" w:type="dxa"/>
            <w:vMerge w:val="restart"/>
            <w:tcBorders>
              <w:top w:val="nil"/>
              <w:bottom w:val="nil"/>
              <w:right w:val="nil"/>
            </w:tcBorders>
            <w:vAlign w:val="center"/>
          </w:tcPr>
          <w:p w14:paraId="13064459" w14:textId="77777777" w:rsidR="00221166" w:rsidRDefault="00221166" w:rsidP="001C6787">
            <w:pPr>
              <w:rPr>
                <w:sz w:val="24"/>
                <w:lang w:val="pt-BR"/>
              </w:rPr>
            </w:pPr>
            <w:r>
              <w:rPr>
                <w:sz w:val="24"/>
                <w:lang w:val="pt-BR"/>
              </w:rPr>
              <w:t xml:space="preserve">30 </w:t>
            </w:r>
            <w:r>
              <w:rPr>
                <w:i/>
                <w:iCs/>
                <w:sz w:val="24"/>
                <w:lang w:val="pt-BR"/>
              </w:rPr>
              <w:t>m</w:t>
            </w:r>
            <w:r w:rsidRPr="00872742">
              <w:rPr>
                <w:i/>
                <w:iCs/>
                <w:sz w:val="24"/>
                <w:lang w:val="pt-BR"/>
              </w:rPr>
              <w:t>6</w:t>
            </w:r>
            <w:r w:rsidRPr="00872742">
              <w:rPr>
                <w:sz w:val="24"/>
                <w:lang w:val="pt-BR"/>
              </w:rPr>
              <w:t xml:space="preserve"> =</w:t>
            </w:r>
            <w:r w:rsidRPr="00E615D5">
              <w:rPr>
                <w:position w:val="-10"/>
                <w:lang w:val="pt-BR"/>
              </w:rPr>
              <w:object w:dxaOrig="360" w:dyaOrig="300" w14:anchorId="5C79CBB5">
                <v:shape id="_x0000_i1037" type="#_x0000_t75" style="width:26.25pt;height:20.25pt" o:ole="">
                  <v:imagedata r:id="rId67" o:title=""/>
                </v:shape>
                <o:OLEObject Type="Embed" ProgID="Equation.3" ShapeID="_x0000_i1037" DrawAspect="Content" ObjectID="_1834910363" r:id="rId68"/>
              </w:object>
            </w:r>
            <w:r>
              <w:rPr>
                <w:sz w:val="24"/>
                <w:lang w:val="pt-BR"/>
              </w:rPr>
              <w:t xml:space="preserve"> </w:t>
            </w:r>
          </w:p>
        </w:tc>
        <w:tc>
          <w:tcPr>
            <w:tcW w:w="567" w:type="dxa"/>
            <w:vMerge w:val="restart"/>
            <w:tcBorders>
              <w:top w:val="nil"/>
              <w:left w:val="nil"/>
              <w:bottom w:val="nil"/>
              <w:right w:val="nil"/>
            </w:tcBorders>
            <w:vAlign w:val="center"/>
          </w:tcPr>
          <w:p w14:paraId="7278B410" w14:textId="77777777" w:rsidR="00221166" w:rsidRPr="003411D7" w:rsidRDefault="00221166" w:rsidP="001C6787">
            <w:pPr>
              <w:rPr>
                <w:sz w:val="28"/>
                <w:szCs w:val="28"/>
                <w:lang w:val="pt-BR"/>
              </w:rPr>
            </w:pPr>
            <w:r w:rsidRPr="003411D7">
              <w:rPr>
                <w:sz w:val="28"/>
                <w:szCs w:val="28"/>
                <w:lang w:val="pt-BR"/>
              </w:rPr>
              <w:sym w:font="Symbol" w:char="F0DE"/>
            </w:r>
          </w:p>
        </w:tc>
        <w:tc>
          <w:tcPr>
            <w:tcW w:w="5244" w:type="dxa"/>
            <w:tcBorders>
              <w:top w:val="nil"/>
              <w:left w:val="nil"/>
              <w:bottom w:val="nil"/>
              <w:right w:val="nil"/>
            </w:tcBorders>
          </w:tcPr>
          <w:p w14:paraId="1BA0D0B0" w14:textId="77777777" w:rsidR="00221166" w:rsidRDefault="00221166" w:rsidP="001C6787">
            <w:pPr>
              <w:rPr>
                <w:sz w:val="24"/>
                <w:lang w:val="pt-BR"/>
              </w:rPr>
            </w:pPr>
          </w:p>
          <w:p w14:paraId="0372A19E" w14:textId="77777777" w:rsidR="00221166" w:rsidRDefault="00221166" w:rsidP="001C6787">
            <w:pPr>
              <w:rPr>
                <w:sz w:val="24"/>
                <w:lang w:val="pt-BR"/>
              </w:rPr>
            </w:pPr>
            <w:r>
              <w:rPr>
                <w:sz w:val="24"/>
                <w:lang w:val="pt-BR"/>
              </w:rPr>
              <w:sym w:font="Symbol" w:char="F0EC"/>
            </w:r>
            <w:r>
              <w:rPr>
                <w:sz w:val="24"/>
                <w:lang w:val="pt-BR"/>
              </w:rPr>
              <w:t xml:space="preserve"> </w:t>
            </w:r>
            <w:r w:rsidRPr="00982B76">
              <w:rPr>
                <w:i/>
                <w:iCs/>
                <w:sz w:val="24"/>
                <w:lang w:val="pt-BR"/>
              </w:rPr>
              <w:t>F</w:t>
            </w:r>
            <w:r w:rsidRPr="00872742">
              <w:rPr>
                <w:sz w:val="24"/>
                <w:lang w:val="pt-BR"/>
              </w:rPr>
              <w:t xml:space="preserve"> = </w:t>
            </w:r>
            <w:r w:rsidRPr="001A3713">
              <w:rPr>
                <w:i/>
                <w:iCs/>
                <w:sz w:val="24"/>
                <w:lang w:val="pt-BR"/>
              </w:rPr>
              <w:t xml:space="preserve">As </w:t>
            </w:r>
            <w:r>
              <w:rPr>
                <w:i/>
                <w:iCs/>
                <w:sz w:val="24"/>
                <w:lang w:val="pt-BR"/>
              </w:rPr>
              <w:t>-</w:t>
            </w:r>
            <w:r w:rsidRPr="001A3713">
              <w:rPr>
                <w:i/>
                <w:iCs/>
                <w:sz w:val="24"/>
                <w:lang w:val="pt-BR"/>
              </w:rPr>
              <w:t xml:space="preserve"> ai</w:t>
            </w:r>
            <w:r w:rsidRPr="00872742">
              <w:rPr>
                <w:sz w:val="24"/>
                <w:lang w:val="pt-BR"/>
              </w:rPr>
              <w:t xml:space="preserve"> = 21 </w:t>
            </w:r>
            <w:r>
              <w:rPr>
                <w:sz w:val="24"/>
                <w:lang w:val="pt-BR"/>
              </w:rPr>
              <w:t xml:space="preserve">- </w:t>
            </w:r>
            <w:r w:rsidRPr="00872742">
              <w:rPr>
                <w:sz w:val="24"/>
                <w:lang w:val="pt-BR"/>
              </w:rPr>
              <w:t>(</w:t>
            </w:r>
            <w:r>
              <w:rPr>
                <w:sz w:val="24"/>
                <w:lang w:val="pt-BR"/>
              </w:rPr>
              <w:t>8</w:t>
            </w:r>
            <w:r w:rsidRPr="00872742">
              <w:rPr>
                <w:sz w:val="24"/>
                <w:lang w:val="pt-BR"/>
              </w:rPr>
              <w:t>)</w:t>
            </w:r>
            <w:r>
              <w:rPr>
                <w:sz w:val="24"/>
                <w:vertAlign w:val="superscript"/>
                <w:lang w:val="pt-BR"/>
              </w:rPr>
              <w:t xml:space="preserve"> </w:t>
            </w:r>
            <w:r>
              <w:rPr>
                <w:sz w:val="24"/>
                <w:lang w:val="pt-BR"/>
              </w:rPr>
              <w:sym w:font="Symbol" w:char="F0DE"/>
            </w:r>
            <w:r>
              <w:rPr>
                <w:sz w:val="24"/>
                <w:lang w:val="pt-BR"/>
              </w:rPr>
              <w:t xml:space="preserve"> </w:t>
            </w:r>
            <w:r w:rsidRPr="004D5375">
              <w:rPr>
                <w:i/>
                <w:iCs/>
                <w:sz w:val="24"/>
                <w:lang w:val="pt-BR"/>
              </w:rPr>
              <w:t>F</w:t>
            </w:r>
            <w:r>
              <w:rPr>
                <w:sz w:val="24"/>
                <w:lang w:val="pt-BR"/>
              </w:rPr>
              <w:t xml:space="preserve"> = 13 </w:t>
            </w:r>
            <w:r w:rsidRPr="00240988">
              <w:rPr>
                <w:i/>
                <w:iCs/>
                <w:sz w:val="24"/>
                <w:lang w:val="pt-BR"/>
              </w:rPr>
              <w:sym w:font="Symbol" w:char="F06D"/>
            </w:r>
            <w:r w:rsidRPr="00240988">
              <w:rPr>
                <w:i/>
                <w:iCs/>
                <w:sz w:val="24"/>
                <w:lang w:val="pt-BR"/>
              </w:rPr>
              <w:t>m</w:t>
            </w:r>
          </w:p>
        </w:tc>
        <w:tc>
          <w:tcPr>
            <w:tcW w:w="2268" w:type="dxa"/>
            <w:vMerge w:val="restart"/>
            <w:tcBorders>
              <w:left w:val="nil"/>
            </w:tcBorders>
            <w:vAlign w:val="center"/>
          </w:tcPr>
          <w:p w14:paraId="5FAEEE48" w14:textId="77777777" w:rsidR="00221166" w:rsidRDefault="00221166" w:rsidP="001C6787">
            <w:pPr>
              <w:rPr>
                <w:sz w:val="24"/>
                <w:lang w:val="pt-BR"/>
              </w:rPr>
            </w:pPr>
            <w:r>
              <w:rPr>
                <w:sz w:val="24"/>
                <w:lang w:val="pt-BR"/>
              </w:rPr>
              <w:t xml:space="preserve">Incerto </w:t>
            </w:r>
            <w:r>
              <w:rPr>
                <w:sz w:val="24"/>
                <w:lang w:val="pt-BR"/>
              </w:rPr>
              <w:sym w:font="Symbol" w:char="F0DE"/>
            </w:r>
            <w:r>
              <w:rPr>
                <w:sz w:val="24"/>
                <w:lang w:val="pt-BR"/>
              </w:rPr>
              <w:t xml:space="preserve"> BOM!</w:t>
            </w:r>
          </w:p>
          <w:p w14:paraId="54F82FB9" w14:textId="77777777" w:rsidR="00221166" w:rsidRDefault="00221166" w:rsidP="001C6787">
            <w:pPr>
              <w:rPr>
                <w:sz w:val="24"/>
                <w:lang w:val="pt-BR"/>
              </w:rPr>
            </w:pPr>
            <w:r w:rsidRPr="000F2EC5">
              <w:rPr>
                <w:i/>
                <w:iCs/>
                <w:sz w:val="16"/>
                <w:szCs w:val="16"/>
                <w:lang w:val="pt-BR"/>
              </w:rPr>
              <w:t>(</w:t>
            </w:r>
            <w:r>
              <w:rPr>
                <w:i/>
                <w:iCs/>
                <w:sz w:val="16"/>
                <w:szCs w:val="16"/>
                <w:lang w:val="pt-BR"/>
              </w:rPr>
              <w:t>aceitável</w:t>
            </w:r>
            <w:r w:rsidRPr="000F2EC5">
              <w:rPr>
                <w:i/>
                <w:iCs/>
                <w:sz w:val="16"/>
                <w:szCs w:val="16"/>
                <w:lang w:val="pt-BR"/>
              </w:rPr>
              <w:t>)</w:t>
            </w:r>
          </w:p>
        </w:tc>
      </w:tr>
      <w:tr w:rsidR="00221166" w14:paraId="302C4EE3" w14:textId="77777777" w:rsidTr="001C6787">
        <w:tc>
          <w:tcPr>
            <w:tcW w:w="1560" w:type="dxa"/>
            <w:vMerge/>
            <w:tcBorders>
              <w:top w:val="nil"/>
              <w:bottom w:val="nil"/>
              <w:right w:val="nil"/>
            </w:tcBorders>
          </w:tcPr>
          <w:p w14:paraId="03D72D63" w14:textId="77777777" w:rsidR="00221166" w:rsidRPr="00240988" w:rsidRDefault="00221166" w:rsidP="001C6787">
            <w:pPr>
              <w:rPr>
                <w:sz w:val="24"/>
                <w:lang w:val="pt-BR"/>
              </w:rPr>
            </w:pPr>
          </w:p>
        </w:tc>
        <w:tc>
          <w:tcPr>
            <w:tcW w:w="567" w:type="dxa"/>
            <w:vMerge/>
            <w:tcBorders>
              <w:top w:val="nil"/>
              <w:left w:val="nil"/>
              <w:bottom w:val="nil"/>
              <w:right w:val="nil"/>
            </w:tcBorders>
            <w:vAlign w:val="center"/>
          </w:tcPr>
          <w:p w14:paraId="70F4D061" w14:textId="77777777" w:rsidR="00221166" w:rsidRDefault="00221166" w:rsidP="001C6787">
            <w:pPr>
              <w:rPr>
                <w:sz w:val="24"/>
                <w:lang w:val="pt-BR"/>
              </w:rPr>
            </w:pPr>
          </w:p>
        </w:tc>
        <w:tc>
          <w:tcPr>
            <w:tcW w:w="5244" w:type="dxa"/>
            <w:tcBorders>
              <w:top w:val="nil"/>
              <w:left w:val="nil"/>
              <w:bottom w:val="nil"/>
              <w:right w:val="nil"/>
            </w:tcBorders>
          </w:tcPr>
          <w:p w14:paraId="7AEB19E3" w14:textId="77777777" w:rsidR="00221166" w:rsidRDefault="00221166" w:rsidP="001C6787">
            <w:pPr>
              <w:rPr>
                <w:sz w:val="24"/>
                <w:lang w:val="pt-BR"/>
              </w:rPr>
            </w:pPr>
            <w:r>
              <w:rPr>
                <w:sz w:val="24"/>
                <w:lang w:val="pt-BR"/>
              </w:rPr>
              <w:sym w:font="Symbol" w:char="F0ED"/>
            </w:r>
          </w:p>
        </w:tc>
        <w:tc>
          <w:tcPr>
            <w:tcW w:w="2268" w:type="dxa"/>
            <w:vMerge/>
            <w:tcBorders>
              <w:left w:val="nil"/>
            </w:tcBorders>
            <w:vAlign w:val="center"/>
          </w:tcPr>
          <w:p w14:paraId="284D1506" w14:textId="77777777" w:rsidR="00221166" w:rsidRDefault="00221166" w:rsidP="001C6787">
            <w:pPr>
              <w:rPr>
                <w:sz w:val="24"/>
                <w:lang w:val="pt-BR"/>
              </w:rPr>
            </w:pPr>
          </w:p>
        </w:tc>
      </w:tr>
      <w:tr w:rsidR="00221166" w:rsidRPr="003411D7" w14:paraId="78F7EC5A" w14:textId="77777777" w:rsidTr="001C6787">
        <w:tc>
          <w:tcPr>
            <w:tcW w:w="1560" w:type="dxa"/>
            <w:vMerge/>
            <w:tcBorders>
              <w:top w:val="nil"/>
              <w:bottom w:val="single" w:sz="4" w:space="0" w:color="auto"/>
              <w:right w:val="nil"/>
            </w:tcBorders>
          </w:tcPr>
          <w:p w14:paraId="2EDB2DC9" w14:textId="77777777" w:rsidR="00221166" w:rsidRDefault="00221166" w:rsidP="001C6787">
            <w:pPr>
              <w:rPr>
                <w:sz w:val="24"/>
                <w:lang w:val="pt-BR"/>
              </w:rPr>
            </w:pPr>
          </w:p>
        </w:tc>
        <w:tc>
          <w:tcPr>
            <w:tcW w:w="567" w:type="dxa"/>
            <w:vMerge/>
            <w:tcBorders>
              <w:top w:val="nil"/>
              <w:left w:val="nil"/>
              <w:bottom w:val="single" w:sz="4" w:space="0" w:color="auto"/>
              <w:right w:val="nil"/>
            </w:tcBorders>
            <w:vAlign w:val="center"/>
          </w:tcPr>
          <w:p w14:paraId="29785143" w14:textId="77777777" w:rsidR="00221166" w:rsidRDefault="00221166" w:rsidP="001C6787">
            <w:pPr>
              <w:rPr>
                <w:sz w:val="24"/>
                <w:lang w:val="pt-BR"/>
              </w:rPr>
            </w:pPr>
          </w:p>
        </w:tc>
        <w:tc>
          <w:tcPr>
            <w:tcW w:w="5244" w:type="dxa"/>
            <w:tcBorders>
              <w:top w:val="nil"/>
              <w:left w:val="nil"/>
              <w:bottom w:val="single" w:sz="4" w:space="0" w:color="auto"/>
              <w:right w:val="nil"/>
            </w:tcBorders>
          </w:tcPr>
          <w:p w14:paraId="07D237A2" w14:textId="77777777" w:rsidR="00221166" w:rsidRDefault="00221166" w:rsidP="001C6787">
            <w:pPr>
              <w:rPr>
                <w:i/>
                <w:iCs/>
                <w:sz w:val="24"/>
                <w:lang w:val="pt-BR"/>
              </w:rPr>
            </w:pPr>
            <w:r>
              <w:rPr>
                <w:sz w:val="24"/>
                <w:lang w:val="pt-BR"/>
              </w:rPr>
              <w:sym w:font="Symbol" w:char="F0EE"/>
            </w:r>
            <w:r>
              <w:rPr>
                <w:sz w:val="24"/>
                <w:lang w:val="pt-BR"/>
              </w:rPr>
              <w:t xml:space="preserve"> </w:t>
            </w:r>
            <w:r w:rsidRPr="00982B76">
              <w:rPr>
                <w:i/>
                <w:iCs/>
                <w:sz w:val="24"/>
                <w:lang w:val="pt-BR"/>
              </w:rPr>
              <w:t xml:space="preserve">f </w:t>
            </w:r>
            <w:r>
              <w:rPr>
                <w:sz w:val="24"/>
                <w:lang w:val="pt-BR"/>
              </w:rPr>
              <w:t xml:space="preserve">= </w:t>
            </w:r>
            <w:r w:rsidRPr="001A3713">
              <w:rPr>
                <w:i/>
                <w:iCs/>
                <w:sz w:val="24"/>
                <w:lang w:val="pt-BR"/>
              </w:rPr>
              <w:t xml:space="preserve">Ai </w:t>
            </w:r>
            <w:r>
              <w:rPr>
                <w:i/>
                <w:iCs/>
                <w:sz w:val="24"/>
                <w:lang w:val="pt-BR"/>
              </w:rPr>
              <w:t>-</w:t>
            </w:r>
            <w:r w:rsidRPr="001A3713">
              <w:rPr>
                <w:i/>
                <w:iCs/>
                <w:sz w:val="24"/>
                <w:lang w:val="pt-BR"/>
              </w:rPr>
              <w:t xml:space="preserve"> as</w:t>
            </w:r>
            <w:r>
              <w:rPr>
                <w:sz w:val="24"/>
                <w:lang w:val="pt-BR"/>
              </w:rPr>
              <w:t xml:space="preserve"> = 0 - (21) </w:t>
            </w:r>
            <w:r>
              <w:rPr>
                <w:sz w:val="24"/>
                <w:lang w:val="pt-BR"/>
              </w:rPr>
              <w:sym w:font="Symbol" w:char="F0DE"/>
            </w:r>
            <w:r>
              <w:rPr>
                <w:sz w:val="24"/>
                <w:lang w:val="pt-BR"/>
              </w:rPr>
              <w:t xml:space="preserve"> </w:t>
            </w:r>
            <w:r w:rsidRPr="004D5375">
              <w:rPr>
                <w:i/>
                <w:iCs/>
                <w:sz w:val="24"/>
                <w:lang w:val="pt-BR"/>
              </w:rPr>
              <w:t xml:space="preserve">f </w:t>
            </w:r>
            <w:r>
              <w:rPr>
                <w:sz w:val="24"/>
                <w:lang w:val="pt-BR"/>
              </w:rPr>
              <w:t xml:space="preserve">= - 21 </w:t>
            </w:r>
            <w:r w:rsidRPr="00240988">
              <w:rPr>
                <w:i/>
                <w:iCs/>
                <w:sz w:val="24"/>
                <w:lang w:val="pt-BR"/>
              </w:rPr>
              <w:sym w:font="Symbol" w:char="F06D"/>
            </w:r>
            <w:r w:rsidRPr="00240988">
              <w:rPr>
                <w:i/>
                <w:iCs/>
                <w:sz w:val="24"/>
                <w:lang w:val="pt-BR"/>
              </w:rPr>
              <w:t>m</w:t>
            </w:r>
            <w:r>
              <w:rPr>
                <w:sz w:val="24"/>
                <w:lang w:val="pt-BR"/>
              </w:rPr>
              <w:t xml:space="preserve"> = </w:t>
            </w:r>
            <w:r w:rsidRPr="004D5375">
              <w:rPr>
                <w:i/>
                <w:iCs/>
                <w:sz w:val="24"/>
                <w:lang w:val="pt-BR"/>
              </w:rPr>
              <w:t>IM</w:t>
            </w:r>
            <w:r>
              <w:rPr>
                <w:sz w:val="24"/>
                <w:lang w:val="pt-BR"/>
              </w:rPr>
              <w:t xml:space="preserve"> = 21 </w:t>
            </w:r>
            <w:r w:rsidRPr="00240988">
              <w:rPr>
                <w:i/>
                <w:iCs/>
                <w:sz w:val="24"/>
                <w:lang w:val="pt-BR"/>
              </w:rPr>
              <w:sym w:font="Symbol" w:char="F06D"/>
            </w:r>
            <w:r w:rsidRPr="00240988">
              <w:rPr>
                <w:i/>
                <w:iCs/>
                <w:sz w:val="24"/>
                <w:lang w:val="pt-BR"/>
              </w:rPr>
              <w:t>m</w:t>
            </w:r>
          </w:p>
          <w:p w14:paraId="26ACEF7C" w14:textId="77777777" w:rsidR="00221166" w:rsidRDefault="00221166" w:rsidP="001C6787">
            <w:pPr>
              <w:rPr>
                <w:sz w:val="24"/>
                <w:lang w:val="pt-BR"/>
              </w:rPr>
            </w:pPr>
          </w:p>
        </w:tc>
        <w:tc>
          <w:tcPr>
            <w:tcW w:w="2268" w:type="dxa"/>
            <w:vMerge/>
            <w:tcBorders>
              <w:left w:val="nil"/>
              <w:bottom w:val="single" w:sz="4" w:space="0" w:color="auto"/>
            </w:tcBorders>
            <w:vAlign w:val="center"/>
          </w:tcPr>
          <w:p w14:paraId="536C3346" w14:textId="77777777" w:rsidR="00221166" w:rsidRDefault="00221166" w:rsidP="001C6787">
            <w:pPr>
              <w:rPr>
                <w:sz w:val="24"/>
                <w:lang w:val="pt-BR"/>
              </w:rPr>
            </w:pPr>
          </w:p>
        </w:tc>
      </w:tr>
      <w:tr w:rsidR="00221166" w:rsidRPr="003411D7" w14:paraId="2BACE971" w14:textId="77777777" w:rsidTr="001C6787">
        <w:trPr>
          <w:trHeight w:val="113"/>
        </w:trPr>
        <w:tc>
          <w:tcPr>
            <w:tcW w:w="1560" w:type="dxa"/>
            <w:tcBorders>
              <w:left w:val="nil"/>
              <w:bottom w:val="single" w:sz="4" w:space="0" w:color="auto"/>
              <w:right w:val="nil"/>
            </w:tcBorders>
          </w:tcPr>
          <w:p w14:paraId="5A33366C" w14:textId="77777777" w:rsidR="00221166" w:rsidRPr="003411D7" w:rsidRDefault="00221166" w:rsidP="001C6787">
            <w:pPr>
              <w:rPr>
                <w:sz w:val="24"/>
                <w:szCs w:val="24"/>
                <w:lang w:val="pt-BR"/>
              </w:rPr>
            </w:pPr>
          </w:p>
        </w:tc>
        <w:tc>
          <w:tcPr>
            <w:tcW w:w="567" w:type="dxa"/>
            <w:tcBorders>
              <w:left w:val="nil"/>
              <w:bottom w:val="single" w:sz="4" w:space="0" w:color="auto"/>
              <w:right w:val="nil"/>
            </w:tcBorders>
            <w:vAlign w:val="center"/>
          </w:tcPr>
          <w:p w14:paraId="79BBC5A4" w14:textId="77777777" w:rsidR="00221166" w:rsidRPr="00982B76" w:rsidRDefault="00221166" w:rsidP="001C6787">
            <w:pPr>
              <w:rPr>
                <w:sz w:val="12"/>
                <w:szCs w:val="12"/>
                <w:lang w:val="pt-BR"/>
              </w:rPr>
            </w:pPr>
          </w:p>
        </w:tc>
        <w:tc>
          <w:tcPr>
            <w:tcW w:w="5244" w:type="dxa"/>
            <w:tcBorders>
              <w:left w:val="nil"/>
              <w:bottom w:val="single" w:sz="4" w:space="0" w:color="auto"/>
              <w:right w:val="nil"/>
            </w:tcBorders>
          </w:tcPr>
          <w:p w14:paraId="339A20CF" w14:textId="77777777" w:rsidR="00221166" w:rsidRPr="00982B76" w:rsidRDefault="00221166" w:rsidP="001C6787">
            <w:pPr>
              <w:rPr>
                <w:sz w:val="12"/>
                <w:szCs w:val="12"/>
                <w:lang w:val="pt-BR"/>
              </w:rPr>
            </w:pPr>
          </w:p>
        </w:tc>
        <w:tc>
          <w:tcPr>
            <w:tcW w:w="2268" w:type="dxa"/>
            <w:tcBorders>
              <w:left w:val="nil"/>
              <w:right w:val="nil"/>
            </w:tcBorders>
            <w:vAlign w:val="center"/>
          </w:tcPr>
          <w:p w14:paraId="3AE98555" w14:textId="77777777" w:rsidR="00221166" w:rsidRPr="00982B76" w:rsidRDefault="00221166" w:rsidP="001C6787">
            <w:pPr>
              <w:rPr>
                <w:sz w:val="12"/>
                <w:szCs w:val="12"/>
                <w:lang w:val="pt-BR"/>
              </w:rPr>
            </w:pPr>
          </w:p>
        </w:tc>
      </w:tr>
      <w:tr w:rsidR="00221166" w:rsidRPr="00933470" w14:paraId="5D0980BB" w14:textId="77777777" w:rsidTr="001C6787">
        <w:tc>
          <w:tcPr>
            <w:tcW w:w="1560" w:type="dxa"/>
            <w:vMerge w:val="restart"/>
            <w:tcBorders>
              <w:left w:val="single" w:sz="4" w:space="0" w:color="auto"/>
              <w:right w:val="nil"/>
            </w:tcBorders>
            <w:vAlign w:val="center"/>
          </w:tcPr>
          <w:p w14:paraId="23846C8B" w14:textId="77777777" w:rsidR="00221166" w:rsidRDefault="00221166" w:rsidP="001C6787">
            <w:pPr>
              <w:rPr>
                <w:sz w:val="24"/>
                <w:lang w:val="pt-BR"/>
              </w:rPr>
            </w:pPr>
            <w:r>
              <w:rPr>
                <w:sz w:val="24"/>
                <w:lang w:val="pt-BR"/>
              </w:rPr>
              <w:t xml:space="preserve">30 </w:t>
            </w:r>
            <w:r>
              <w:rPr>
                <w:i/>
                <w:iCs/>
                <w:sz w:val="24"/>
                <w:lang w:val="pt-BR"/>
              </w:rPr>
              <w:t>n</w:t>
            </w:r>
            <w:r w:rsidRPr="00872742">
              <w:rPr>
                <w:i/>
                <w:iCs/>
                <w:sz w:val="24"/>
                <w:lang w:val="pt-BR"/>
              </w:rPr>
              <w:t>6</w:t>
            </w:r>
            <w:r w:rsidRPr="00872742">
              <w:rPr>
                <w:sz w:val="24"/>
                <w:lang w:val="pt-BR"/>
              </w:rPr>
              <w:t xml:space="preserve"> =</w:t>
            </w:r>
            <w:r>
              <w:rPr>
                <w:sz w:val="24"/>
                <w:lang w:val="pt-BR"/>
              </w:rPr>
              <w:t xml:space="preserve"> </w:t>
            </w:r>
            <w:r w:rsidRPr="00E615D5">
              <w:rPr>
                <w:position w:val="-10"/>
                <w:lang w:val="pt-BR"/>
              </w:rPr>
              <w:object w:dxaOrig="360" w:dyaOrig="300" w14:anchorId="4788B632">
                <v:shape id="_x0000_i1038" type="#_x0000_t75" style="width:26.25pt;height:20.25pt" o:ole="">
                  <v:imagedata r:id="rId69" o:title=""/>
                </v:shape>
                <o:OLEObject Type="Embed" ProgID="Equation.3" ShapeID="_x0000_i1038" DrawAspect="Content" ObjectID="_1834910364" r:id="rId70"/>
              </w:object>
            </w:r>
          </w:p>
        </w:tc>
        <w:tc>
          <w:tcPr>
            <w:tcW w:w="567" w:type="dxa"/>
            <w:vMerge w:val="restart"/>
            <w:tcBorders>
              <w:left w:val="nil"/>
              <w:right w:val="nil"/>
            </w:tcBorders>
            <w:vAlign w:val="center"/>
          </w:tcPr>
          <w:p w14:paraId="2A44D7D4" w14:textId="77777777" w:rsidR="00221166" w:rsidRPr="003411D7" w:rsidRDefault="00221166" w:rsidP="001C6787">
            <w:pPr>
              <w:rPr>
                <w:sz w:val="28"/>
                <w:szCs w:val="28"/>
                <w:lang w:val="pt-BR"/>
              </w:rPr>
            </w:pPr>
            <w:r w:rsidRPr="003411D7">
              <w:rPr>
                <w:sz w:val="28"/>
                <w:szCs w:val="28"/>
                <w:lang w:val="pt-BR"/>
              </w:rPr>
              <w:sym w:font="Symbol" w:char="F0DE"/>
            </w:r>
          </w:p>
        </w:tc>
        <w:tc>
          <w:tcPr>
            <w:tcW w:w="5244" w:type="dxa"/>
            <w:tcBorders>
              <w:left w:val="nil"/>
              <w:bottom w:val="nil"/>
              <w:right w:val="nil"/>
            </w:tcBorders>
          </w:tcPr>
          <w:p w14:paraId="2E18B6DC" w14:textId="77777777" w:rsidR="00221166" w:rsidRDefault="00221166" w:rsidP="001C6787">
            <w:pPr>
              <w:rPr>
                <w:sz w:val="24"/>
                <w:lang w:val="pt-BR"/>
              </w:rPr>
            </w:pPr>
          </w:p>
          <w:p w14:paraId="052BDD68" w14:textId="77777777" w:rsidR="00221166" w:rsidRDefault="00221166" w:rsidP="001C6787">
            <w:pPr>
              <w:rPr>
                <w:sz w:val="24"/>
                <w:lang w:val="pt-BR"/>
              </w:rPr>
            </w:pPr>
            <w:r>
              <w:rPr>
                <w:sz w:val="24"/>
                <w:lang w:val="pt-BR"/>
              </w:rPr>
              <w:sym w:font="Symbol" w:char="F0EC"/>
            </w:r>
            <w:r>
              <w:rPr>
                <w:sz w:val="24"/>
                <w:lang w:val="pt-BR"/>
              </w:rPr>
              <w:t xml:space="preserve"> </w:t>
            </w:r>
            <w:r w:rsidRPr="00982B76">
              <w:rPr>
                <w:i/>
                <w:iCs/>
                <w:sz w:val="24"/>
                <w:lang w:val="pt-BR"/>
              </w:rPr>
              <w:t>F</w:t>
            </w:r>
            <w:r w:rsidRPr="00872742">
              <w:rPr>
                <w:sz w:val="24"/>
                <w:lang w:val="pt-BR"/>
              </w:rPr>
              <w:t xml:space="preserve"> = </w:t>
            </w:r>
            <w:r w:rsidRPr="001A3713">
              <w:rPr>
                <w:i/>
                <w:iCs/>
                <w:sz w:val="24"/>
                <w:lang w:val="pt-BR"/>
              </w:rPr>
              <w:t xml:space="preserve">As </w:t>
            </w:r>
            <w:r>
              <w:rPr>
                <w:i/>
                <w:iCs/>
                <w:sz w:val="24"/>
                <w:lang w:val="pt-BR"/>
              </w:rPr>
              <w:t>-</w:t>
            </w:r>
            <w:r w:rsidRPr="001A3713">
              <w:rPr>
                <w:i/>
                <w:iCs/>
                <w:sz w:val="24"/>
                <w:lang w:val="pt-BR"/>
              </w:rPr>
              <w:t xml:space="preserve"> ai</w:t>
            </w:r>
            <w:r w:rsidRPr="00872742">
              <w:rPr>
                <w:sz w:val="24"/>
                <w:lang w:val="pt-BR"/>
              </w:rPr>
              <w:t xml:space="preserve"> = 21 </w:t>
            </w:r>
            <w:r>
              <w:rPr>
                <w:sz w:val="24"/>
                <w:lang w:val="pt-BR"/>
              </w:rPr>
              <w:t xml:space="preserve">- </w:t>
            </w:r>
            <w:r w:rsidRPr="00872742">
              <w:rPr>
                <w:sz w:val="24"/>
                <w:lang w:val="pt-BR"/>
              </w:rPr>
              <w:t>(</w:t>
            </w:r>
            <w:r>
              <w:rPr>
                <w:sz w:val="24"/>
                <w:lang w:val="pt-BR"/>
              </w:rPr>
              <w:t>15</w:t>
            </w:r>
            <w:r w:rsidRPr="00872742">
              <w:rPr>
                <w:sz w:val="24"/>
                <w:lang w:val="pt-BR"/>
              </w:rPr>
              <w:t>)</w:t>
            </w:r>
            <w:r>
              <w:rPr>
                <w:sz w:val="24"/>
                <w:vertAlign w:val="superscript"/>
                <w:lang w:val="pt-BR"/>
              </w:rPr>
              <w:t xml:space="preserve"> </w:t>
            </w:r>
            <w:r>
              <w:rPr>
                <w:sz w:val="24"/>
                <w:lang w:val="pt-BR"/>
              </w:rPr>
              <w:sym w:font="Symbol" w:char="F0DE"/>
            </w:r>
            <w:r>
              <w:rPr>
                <w:sz w:val="24"/>
                <w:lang w:val="pt-BR"/>
              </w:rPr>
              <w:t xml:space="preserve"> </w:t>
            </w:r>
            <w:r w:rsidRPr="004D5375">
              <w:rPr>
                <w:i/>
                <w:iCs/>
                <w:sz w:val="24"/>
                <w:lang w:val="pt-BR"/>
              </w:rPr>
              <w:t>F</w:t>
            </w:r>
            <w:r>
              <w:rPr>
                <w:sz w:val="24"/>
                <w:lang w:val="pt-BR"/>
              </w:rPr>
              <w:t xml:space="preserve"> = 6 </w:t>
            </w:r>
            <w:r w:rsidRPr="00240988">
              <w:rPr>
                <w:i/>
                <w:iCs/>
                <w:sz w:val="24"/>
                <w:lang w:val="pt-BR"/>
              </w:rPr>
              <w:sym w:font="Symbol" w:char="F06D"/>
            </w:r>
            <w:r w:rsidRPr="00240988">
              <w:rPr>
                <w:i/>
                <w:iCs/>
                <w:sz w:val="24"/>
                <w:lang w:val="pt-BR"/>
              </w:rPr>
              <w:t>m</w:t>
            </w:r>
          </w:p>
        </w:tc>
        <w:tc>
          <w:tcPr>
            <w:tcW w:w="2268" w:type="dxa"/>
            <w:vMerge w:val="restart"/>
            <w:tcBorders>
              <w:left w:val="nil"/>
            </w:tcBorders>
            <w:vAlign w:val="center"/>
          </w:tcPr>
          <w:p w14:paraId="7ED99D31" w14:textId="77777777" w:rsidR="00221166" w:rsidRDefault="00221166" w:rsidP="001C6787">
            <w:pPr>
              <w:rPr>
                <w:sz w:val="24"/>
                <w:lang w:val="pt-BR"/>
              </w:rPr>
            </w:pPr>
            <w:r>
              <w:rPr>
                <w:sz w:val="24"/>
                <w:lang w:val="pt-BR"/>
              </w:rPr>
              <w:t xml:space="preserve">Incerto </w:t>
            </w:r>
            <w:r>
              <w:rPr>
                <w:sz w:val="24"/>
                <w:lang w:val="pt-BR"/>
              </w:rPr>
              <w:sym w:font="Symbol" w:char="F0DE"/>
            </w:r>
            <w:r>
              <w:rPr>
                <w:sz w:val="24"/>
                <w:lang w:val="pt-BR"/>
              </w:rPr>
              <w:t xml:space="preserve"> BOM!</w:t>
            </w:r>
          </w:p>
          <w:p w14:paraId="7D706CC3" w14:textId="77777777" w:rsidR="00221166" w:rsidRPr="000F2EC5" w:rsidRDefault="00221166" w:rsidP="001C6787">
            <w:pPr>
              <w:rPr>
                <w:i/>
                <w:iCs/>
                <w:sz w:val="16"/>
                <w:szCs w:val="16"/>
                <w:lang w:val="pt-BR"/>
              </w:rPr>
            </w:pPr>
            <w:r w:rsidRPr="000F2EC5">
              <w:rPr>
                <w:i/>
                <w:iCs/>
                <w:sz w:val="16"/>
                <w:szCs w:val="16"/>
                <w:lang w:val="pt-BR"/>
              </w:rPr>
              <w:t>(Tendendo à interferência)</w:t>
            </w:r>
          </w:p>
        </w:tc>
      </w:tr>
      <w:tr w:rsidR="00221166" w14:paraId="6E7D00F6" w14:textId="77777777" w:rsidTr="001C6787">
        <w:tc>
          <w:tcPr>
            <w:tcW w:w="1560" w:type="dxa"/>
            <w:vMerge/>
            <w:tcBorders>
              <w:left w:val="single" w:sz="4" w:space="0" w:color="auto"/>
              <w:right w:val="nil"/>
            </w:tcBorders>
          </w:tcPr>
          <w:p w14:paraId="509C6491" w14:textId="77777777" w:rsidR="00221166" w:rsidRPr="003611CF" w:rsidRDefault="00221166" w:rsidP="001C6787">
            <w:pPr>
              <w:rPr>
                <w:sz w:val="24"/>
                <w:vertAlign w:val="superscript"/>
                <w:lang w:val="pt-BR"/>
              </w:rPr>
            </w:pPr>
          </w:p>
        </w:tc>
        <w:tc>
          <w:tcPr>
            <w:tcW w:w="567" w:type="dxa"/>
            <w:vMerge/>
            <w:tcBorders>
              <w:left w:val="nil"/>
              <w:right w:val="nil"/>
            </w:tcBorders>
            <w:vAlign w:val="center"/>
          </w:tcPr>
          <w:p w14:paraId="1ACAF854" w14:textId="77777777" w:rsidR="00221166" w:rsidRDefault="00221166" w:rsidP="001C6787">
            <w:pPr>
              <w:rPr>
                <w:sz w:val="24"/>
                <w:lang w:val="pt-BR"/>
              </w:rPr>
            </w:pPr>
          </w:p>
        </w:tc>
        <w:tc>
          <w:tcPr>
            <w:tcW w:w="5244" w:type="dxa"/>
            <w:tcBorders>
              <w:top w:val="nil"/>
              <w:left w:val="nil"/>
              <w:bottom w:val="nil"/>
              <w:right w:val="nil"/>
            </w:tcBorders>
          </w:tcPr>
          <w:p w14:paraId="77A56656" w14:textId="77777777" w:rsidR="00221166" w:rsidRDefault="00221166" w:rsidP="001C6787">
            <w:pPr>
              <w:rPr>
                <w:sz w:val="24"/>
                <w:lang w:val="pt-BR"/>
              </w:rPr>
            </w:pPr>
            <w:r>
              <w:rPr>
                <w:sz w:val="24"/>
                <w:lang w:val="pt-BR"/>
              </w:rPr>
              <w:sym w:font="Symbol" w:char="F0ED"/>
            </w:r>
          </w:p>
        </w:tc>
        <w:tc>
          <w:tcPr>
            <w:tcW w:w="2268" w:type="dxa"/>
            <w:vMerge/>
            <w:tcBorders>
              <w:left w:val="nil"/>
            </w:tcBorders>
            <w:vAlign w:val="center"/>
          </w:tcPr>
          <w:p w14:paraId="1F53D772" w14:textId="77777777" w:rsidR="00221166" w:rsidRDefault="00221166" w:rsidP="001C6787">
            <w:pPr>
              <w:rPr>
                <w:sz w:val="24"/>
                <w:lang w:val="pt-BR"/>
              </w:rPr>
            </w:pPr>
          </w:p>
        </w:tc>
      </w:tr>
      <w:tr w:rsidR="00221166" w:rsidRPr="003411D7" w14:paraId="1D57742E" w14:textId="77777777" w:rsidTr="001C6787">
        <w:tc>
          <w:tcPr>
            <w:tcW w:w="1560" w:type="dxa"/>
            <w:vMerge/>
            <w:tcBorders>
              <w:left w:val="single" w:sz="4" w:space="0" w:color="auto"/>
              <w:right w:val="nil"/>
            </w:tcBorders>
          </w:tcPr>
          <w:p w14:paraId="4C9AC152" w14:textId="77777777" w:rsidR="00221166" w:rsidRDefault="00221166" w:rsidP="001C6787">
            <w:pPr>
              <w:rPr>
                <w:sz w:val="24"/>
                <w:lang w:val="pt-BR"/>
              </w:rPr>
            </w:pPr>
          </w:p>
        </w:tc>
        <w:tc>
          <w:tcPr>
            <w:tcW w:w="567" w:type="dxa"/>
            <w:vMerge/>
            <w:tcBorders>
              <w:left w:val="nil"/>
              <w:right w:val="nil"/>
            </w:tcBorders>
            <w:vAlign w:val="center"/>
          </w:tcPr>
          <w:p w14:paraId="67F74C9D" w14:textId="77777777" w:rsidR="00221166" w:rsidRDefault="00221166" w:rsidP="001C6787">
            <w:pPr>
              <w:rPr>
                <w:sz w:val="24"/>
                <w:lang w:val="pt-BR"/>
              </w:rPr>
            </w:pPr>
          </w:p>
        </w:tc>
        <w:tc>
          <w:tcPr>
            <w:tcW w:w="5244" w:type="dxa"/>
            <w:tcBorders>
              <w:top w:val="nil"/>
              <w:left w:val="nil"/>
              <w:right w:val="nil"/>
            </w:tcBorders>
          </w:tcPr>
          <w:p w14:paraId="15431D79" w14:textId="77777777" w:rsidR="00221166" w:rsidRDefault="00221166" w:rsidP="001C6787">
            <w:pPr>
              <w:rPr>
                <w:i/>
                <w:iCs/>
                <w:sz w:val="24"/>
                <w:lang w:val="pt-BR"/>
              </w:rPr>
            </w:pPr>
            <w:r>
              <w:rPr>
                <w:sz w:val="24"/>
                <w:lang w:val="pt-BR"/>
              </w:rPr>
              <w:sym w:font="Symbol" w:char="F0EE"/>
            </w:r>
            <w:r>
              <w:rPr>
                <w:sz w:val="24"/>
                <w:lang w:val="pt-BR"/>
              </w:rPr>
              <w:t xml:space="preserve"> f</w:t>
            </w:r>
            <w:r w:rsidRPr="00982B76">
              <w:rPr>
                <w:i/>
                <w:iCs/>
                <w:sz w:val="24"/>
                <w:lang w:val="pt-BR"/>
              </w:rPr>
              <w:t xml:space="preserve"> </w:t>
            </w:r>
            <w:r>
              <w:rPr>
                <w:sz w:val="24"/>
                <w:lang w:val="pt-BR"/>
              </w:rPr>
              <w:t xml:space="preserve">= </w:t>
            </w:r>
            <w:r w:rsidRPr="001A3713">
              <w:rPr>
                <w:i/>
                <w:iCs/>
                <w:sz w:val="24"/>
                <w:lang w:val="pt-BR"/>
              </w:rPr>
              <w:t xml:space="preserve">Ai </w:t>
            </w:r>
            <w:r>
              <w:rPr>
                <w:i/>
                <w:iCs/>
                <w:sz w:val="24"/>
                <w:lang w:val="pt-BR"/>
              </w:rPr>
              <w:t>-</w:t>
            </w:r>
            <w:r w:rsidRPr="001A3713">
              <w:rPr>
                <w:i/>
                <w:iCs/>
                <w:sz w:val="24"/>
                <w:lang w:val="pt-BR"/>
              </w:rPr>
              <w:t xml:space="preserve"> as</w:t>
            </w:r>
            <w:r>
              <w:rPr>
                <w:sz w:val="24"/>
                <w:lang w:val="pt-BR"/>
              </w:rPr>
              <w:t xml:space="preserve"> = 0 - (28) </w:t>
            </w:r>
            <w:r>
              <w:rPr>
                <w:sz w:val="24"/>
                <w:lang w:val="pt-BR"/>
              </w:rPr>
              <w:sym w:font="Symbol" w:char="F0DE"/>
            </w:r>
            <w:r>
              <w:rPr>
                <w:sz w:val="24"/>
                <w:lang w:val="pt-BR"/>
              </w:rPr>
              <w:t xml:space="preserve"> </w:t>
            </w:r>
            <w:r w:rsidRPr="004D5375">
              <w:rPr>
                <w:i/>
                <w:iCs/>
                <w:sz w:val="24"/>
                <w:lang w:val="pt-BR"/>
              </w:rPr>
              <w:t>f</w:t>
            </w:r>
            <w:r>
              <w:rPr>
                <w:sz w:val="24"/>
                <w:lang w:val="pt-BR"/>
              </w:rPr>
              <w:t xml:space="preserve"> = -28 </w:t>
            </w:r>
            <w:r w:rsidRPr="00240988">
              <w:rPr>
                <w:i/>
                <w:iCs/>
                <w:sz w:val="24"/>
                <w:lang w:val="pt-BR"/>
              </w:rPr>
              <w:sym w:font="Symbol" w:char="F06D"/>
            </w:r>
            <w:r w:rsidRPr="00240988">
              <w:rPr>
                <w:i/>
                <w:iCs/>
                <w:sz w:val="24"/>
                <w:lang w:val="pt-BR"/>
              </w:rPr>
              <w:t>m</w:t>
            </w:r>
            <w:r>
              <w:rPr>
                <w:sz w:val="24"/>
                <w:lang w:val="pt-BR"/>
              </w:rPr>
              <w:t xml:space="preserve"> = </w:t>
            </w:r>
            <w:r w:rsidRPr="004D5375">
              <w:rPr>
                <w:i/>
                <w:iCs/>
                <w:sz w:val="24"/>
                <w:lang w:val="pt-BR"/>
              </w:rPr>
              <w:t>IM</w:t>
            </w:r>
            <w:r>
              <w:rPr>
                <w:sz w:val="24"/>
                <w:lang w:val="pt-BR"/>
              </w:rPr>
              <w:t xml:space="preserve"> = 28 </w:t>
            </w:r>
            <w:r w:rsidRPr="00240988">
              <w:rPr>
                <w:i/>
                <w:iCs/>
                <w:sz w:val="24"/>
                <w:lang w:val="pt-BR"/>
              </w:rPr>
              <w:sym w:font="Symbol" w:char="F06D"/>
            </w:r>
            <w:r w:rsidRPr="00240988">
              <w:rPr>
                <w:i/>
                <w:iCs/>
                <w:sz w:val="24"/>
                <w:lang w:val="pt-BR"/>
              </w:rPr>
              <w:t>m</w:t>
            </w:r>
          </w:p>
          <w:p w14:paraId="4ACE56CA" w14:textId="77777777" w:rsidR="00221166" w:rsidRDefault="00221166" w:rsidP="001C6787">
            <w:pPr>
              <w:rPr>
                <w:sz w:val="24"/>
                <w:lang w:val="pt-BR"/>
              </w:rPr>
            </w:pPr>
          </w:p>
        </w:tc>
        <w:tc>
          <w:tcPr>
            <w:tcW w:w="2268" w:type="dxa"/>
            <w:vMerge/>
            <w:tcBorders>
              <w:left w:val="nil"/>
            </w:tcBorders>
            <w:vAlign w:val="center"/>
          </w:tcPr>
          <w:p w14:paraId="68E4672F" w14:textId="77777777" w:rsidR="00221166" w:rsidRDefault="00221166" w:rsidP="001C6787">
            <w:pPr>
              <w:rPr>
                <w:sz w:val="24"/>
                <w:lang w:val="pt-BR"/>
              </w:rPr>
            </w:pPr>
          </w:p>
        </w:tc>
      </w:tr>
    </w:tbl>
    <w:p w14:paraId="3F10D716" w14:textId="77777777" w:rsidR="00221166" w:rsidRPr="003411D7" w:rsidRDefault="00221166" w:rsidP="00221166">
      <w:pPr>
        <w:rPr>
          <w:lang w:val="pt-BR"/>
        </w:rPr>
      </w:pPr>
    </w:p>
    <w:tbl>
      <w:tblPr>
        <w:tblStyle w:val="Tabelacomgrade"/>
        <w:tblW w:w="9639" w:type="dxa"/>
        <w:tblInd w:w="-5" w:type="dxa"/>
        <w:tblLayout w:type="fixed"/>
        <w:tblLook w:val="04A0" w:firstRow="1" w:lastRow="0" w:firstColumn="1" w:lastColumn="0" w:noHBand="0" w:noVBand="1"/>
      </w:tblPr>
      <w:tblGrid>
        <w:gridCol w:w="1560"/>
        <w:gridCol w:w="567"/>
        <w:gridCol w:w="5244"/>
        <w:gridCol w:w="2268"/>
      </w:tblGrid>
      <w:tr w:rsidR="00221166" w14:paraId="0C65E063" w14:textId="77777777" w:rsidTr="001C6787">
        <w:tc>
          <w:tcPr>
            <w:tcW w:w="1560" w:type="dxa"/>
            <w:vMerge w:val="restart"/>
            <w:tcBorders>
              <w:right w:val="nil"/>
            </w:tcBorders>
            <w:vAlign w:val="center"/>
          </w:tcPr>
          <w:p w14:paraId="041840AF" w14:textId="77777777" w:rsidR="00221166" w:rsidRDefault="00221166" w:rsidP="001C6787">
            <w:pPr>
              <w:rPr>
                <w:sz w:val="24"/>
                <w:lang w:val="pt-BR"/>
              </w:rPr>
            </w:pPr>
            <w:r>
              <w:rPr>
                <w:sz w:val="24"/>
                <w:lang w:val="pt-BR"/>
              </w:rPr>
              <w:t xml:space="preserve">30 </w:t>
            </w:r>
            <w:r>
              <w:rPr>
                <w:i/>
                <w:iCs/>
                <w:sz w:val="24"/>
                <w:lang w:val="pt-BR"/>
              </w:rPr>
              <w:t>p</w:t>
            </w:r>
            <w:r w:rsidRPr="00872742">
              <w:rPr>
                <w:i/>
                <w:iCs/>
                <w:sz w:val="24"/>
                <w:lang w:val="pt-BR"/>
              </w:rPr>
              <w:t>6</w:t>
            </w:r>
            <w:r w:rsidRPr="00872742">
              <w:rPr>
                <w:sz w:val="24"/>
                <w:lang w:val="pt-BR"/>
              </w:rPr>
              <w:t xml:space="preserve"> =</w:t>
            </w:r>
            <w:r>
              <w:rPr>
                <w:sz w:val="24"/>
                <w:lang w:val="pt-BR"/>
              </w:rPr>
              <w:t xml:space="preserve"> </w:t>
            </w:r>
            <w:r w:rsidRPr="00E615D5">
              <w:rPr>
                <w:position w:val="-10"/>
                <w:lang w:val="pt-BR"/>
              </w:rPr>
              <w:object w:dxaOrig="360" w:dyaOrig="300" w14:anchorId="62C27507">
                <v:shape id="_x0000_i1039" type="#_x0000_t75" style="width:26.25pt;height:20.25pt" o:ole="">
                  <v:imagedata r:id="rId71" o:title=""/>
                </v:shape>
                <o:OLEObject Type="Embed" ProgID="Equation.3" ShapeID="_x0000_i1039" DrawAspect="Content" ObjectID="_1834910365" r:id="rId72"/>
              </w:object>
            </w:r>
          </w:p>
        </w:tc>
        <w:tc>
          <w:tcPr>
            <w:tcW w:w="567" w:type="dxa"/>
            <w:vMerge w:val="restart"/>
            <w:tcBorders>
              <w:left w:val="nil"/>
              <w:right w:val="nil"/>
            </w:tcBorders>
            <w:vAlign w:val="center"/>
          </w:tcPr>
          <w:p w14:paraId="31763D50" w14:textId="77777777" w:rsidR="00221166" w:rsidRPr="003411D7" w:rsidRDefault="00221166" w:rsidP="001C6787">
            <w:pPr>
              <w:rPr>
                <w:sz w:val="28"/>
                <w:szCs w:val="28"/>
                <w:lang w:val="pt-BR"/>
              </w:rPr>
            </w:pPr>
            <w:r w:rsidRPr="003411D7">
              <w:rPr>
                <w:sz w:val="28"/>
                <w:szCs w:val="28"/>
                <w:lang w:val="pt-BR"/>
              </w:rPr>
              <w:sym w:font="Symbol" w:char="F0DE"/>
            </w:r>
          </w:p>
        </w:tc>
        <w:tc>
          <w:tcPr>
            <w:tcW w:w="5244" w:type="dxa"/>
            <w:tcBorders>
              <w:left w:val="nil"/>
              <w:bottom w:val="nil"/>
              <w:right w:val="nil"/>
            </w:tcBorders>
          </w:tcPr>
          <w:p w14:paraId="201AE155" w14:textId="77777777" w:rsidR="00221166" w:rsidRDefault="00221166" w:rsidP="001C6787">
            <w:pPr>
              <w:rPr>
                <w:sz w:val="24"/>
                <w:lang w:val="pt-BR"/>
              </w:rPr>
            </w:pPr>
          </w:p>
          <w:p w14:paraId="4243475B" w14:textId="77777777" w:rsidR="00221166" w:rsidRDefault="00221166" w:rsidP="001C6787">
            <w:pPr>
              <w:rPr>
                <w:sz w:val="24"/>
                <w:lang w:val="pt-BR"/>
              </w:rPr>
            </w:pPr>
            <w:r>
              <w:rPr>
                <w:sz w:val="24"/>
                <w:lang w:val="pt-BR"/>
              </w:rPr>
              <w:sym w:font="Symbol" w:char="F0EC"/>
            </w:r>
            <w:r>
              <w:rPr>
                <w:sz w:val="24"/>
                <w:lang w:val="pt-BR"/>
              </w:rPr>
              <w:t xml:space="preserve"> </w:t>
            </w:r>
            <w:r w:rsidRPr="00982B76">
              <w:rPr>
                <w:i/>
                <w:iCs/>
                <w:sz w:val="24"/>
                <w:lang w:val="pt-BR"/>
              </w:rPr>
              <w:t>F</w:t>
            </w:r>
            <w:r w:rsidRPr="00872742">
              <w:rPr>
                <w:sz w:val="24"/>
                <w:lang w:val="pt-BR"/>
              </w:rPr>
              <w:t xml:space="preserve"> = </w:t>
            </w:r>
            <w:r w:rsidRPr="001A3713">
              <w:rPr>
                <w:i/>
                <w:iCs/>
                <w:sz w:val="24"/>
                <w:lang w:val="pt-BR"/>
              </w:rPr>
              <w:t xml:space="preserve">As </w:t>
            </w:r>
            <w:r>
              <w:rPr>
                <w:i/>
                <w:iCs/>
                <w:sz w:val="24"/>
                <w:lang w:val="pt-BR"/>
              </w:rPr>
              <w:t>-</w:t>
            </w:r>
            <w:r w:rsidRPr="001A3713">
              <w:rPr>
                <w:i/>
                <w:iCs/>
                <w:sz w:val="24"/>
                <w:lang w:val="pt-BR"/>
              </w:rPr>
              <w:t xml:space="preserve"> ai</w:t>
            </w:r>
            <w:r w:rsidRPr="00872742">
              <w:rPr>
                <w:sz w:val="24"/>
                <w:lang w:val="pt-BR"/>
              </w:rPr>
              <w:t xml:space="preserve"> = 21 </w:t>
            </w:r>
            <w:r>
              <w:rPr>
                <w:sz w:val="24"/>
                <w:lang w:val="pt-BR"/>
              </w:rPr>
              <w:t xml:space="preserve">- </w:t>
            </w:r>
            <w:r w:rsidRPr="00872742">
              <w:rPr>
                <w:sz w:val="24"/>
                <w:lang w:val="pt-BR"/>
              </w:rPr>
              <w:t>(</w:t>
            </w:r>
            <w:r>
              <w:rPr>
                <w:sz w:val="24"/>
                <w:lang w:val="pt-BR"/>
              </w:rPr>
              <w:t>22</w:t>
            </w:r>
            <w:r w:rsidRPr="00872742">
              <w:rPr>
                <w:sz w:val="24"/>
                <w:lang w:val="pt-BR"/>
              </w:rPr>
              <w:t>)</w:t>
            </w:r>
            <w:r>
              <w:rPr>
                <w:sz w:val="24"/>
                <w:vertAlign w:val="superscript"/>
                <w:lang w:val="pt-BR"/>
              </w:rPr>
              <w:t xml:space="preserve"> </w:t>
            </w:r>
            <w:r>
              <w:rPr>
                <w:sz w:val="24"/>
                <w:lang w:val="pt-BR"/>
              </w:rPr>
              <w:sym w:font="Symbol" w:char="F0DE"/>
            </w:r>
            <w:r>
              <w:rPr>
                <w:sz w:val="24"/>
                <w:lang w:val="pt-BR"/>
              </w:rPr>
              <w:t xml:space="preserve"> </w:t>
            </w:r>
            <w:r w:rsidRPr="004D5375">
              <w:rPr>
                <w:i/>
                <w:iCs/>
                <w:sz w:val="24"/>
                <w:lang w:val="pt-BR"/>
              </w:rPr>
              <w:t>F</w:t>
            </w:r>
            <w:r>
              <w:rPr>
                <w:sz w:val="24"/>
                <w:lang w:val="pt-BR"/>
              </w:rPr>
              <w:t xml:space="preserve"> = -1 </w:t>
            </w:r>
            <w:r w:rsidRPr="00240988">
              <w:rPr>
                <w:i/>
                <w:iCs/>
                <w:sz w:val="24"/>
                <w:lang w:val="pt-BR"/>
              </w:rPr>
              <w:sym w:font="Symbol" w:char="F06D"/>
            </w:r>
            <w:r w:rsidRPr="00240988">
              <w:rPr>
                <w:i/>
                <w:iCs/>
                <w:sz w:val="24"/>
                <w:lang w:val="pt-BR"/>
              </w:rPr>
              <w:t>m</w:t>
            </w:r>
            <w:r>
              <w:rPr>
                <w:sz w:val="24"/>
                <w:lang w:val="pt-BR"/>
              </w:rPr>
              <w:t xml:space="preserve"> = </w:t>
            </w:r>
            <w:r w:rsidRPr="004D5375">
              <w:rPr>
                <w:i/>
                <w:iCs/>
                <w:sz w:val="24"/>
                <w:lang w:val="pt-BR"/>
              </w:rPr>
              <w:t>IM</w:t>
            </w:r>
            <w:r>
              <w:rPr>
                <w:sz w:val="24"/>
                <w:lang w:val="pt-BR"/>
              </w:rPr>
              <w:t xml:space="preserve"> = 1 </w:t>
            </w:r>
            <w:r w:rsidRPr="00240988">
              <w:rPr>
                <w:i/>
                <w:iCs/>
                <w:sz w:val="24"/>
                <w:lang w:val="pt-BR"/>
              </w:rPr>
              <w:sym w:font="Symbol" w:char="F06D"/>
            </w:r>
            <w:r w:rsidRPr="00240988">
              <w:rPr>
                <w:i/>
                <w:iCs/>
                <w:sz w:val="24"/>
                <w:lang w:val="pt-BR"/>
              </w:rPr>
              <w:t>m</w:t>
            </w:r>
          </w:p>
        </w:tc>
        <w:tc>
          <w:tcPr>
            <w:tcW w:w="2268" w:type="dxa"/>
            <w:tcBorders>
              <w:left w:val="nil"/>
              <w:bottom w:val="nil"/>
            </w:tcBorders>
            <w:vAlign w:val="center"/>
          </w:tcPr>
          <w:p w14:paraId="2A1540DB" w14:textId="77777777" w:rsidR="00221166" w:rsidRDefault="00221166" w:rsidP="001C6787">
            <w:pPr>
              <w:rPr>
                <w:sz w:val="24"/>
                <w:lang w:val="pt-BR"/>
              </w:rPr>
            </w:pPr>
          </w:p>
        </w:tc>
      </w:tr>
      <w:tr w:rsidR="00221166" w14:paraId="03315F31" w14:textId="77777777" w:rsidTr="001C6787">
        <w:tc>
          <w:tcPr>
            <w:tcW w:w="1560" w:type="dxa"/>
            <w:vMerge/>
            <w:tcBorders>
              <w:right w:val="nil"/>
            </w:tcBorders>
          </w:tcPr>
          <w:p w14:paraId="3B5DECBD" w14:textId="77777777" w:rsidR="00221166" w:rsidRPr="003611CF" w:rsidRDefault="00221166" w:rsidP="001C6787">
            <w:pPr>
              <w:rPr>
                <w:sz w:val="24"/>
                <w:vertAlign w:val="superscript"/>
                <w:lang w:val="pt-BR"/>
              </w:rPr>
            </w:pPr>
          </w:p>
        </w:tc>
        <w:tc>
          <w:tcPr>
            <w:tcW w:w="567" w:type="dxa"/>
            <w:vMerge/>
            <w:tcBorders>
              <w:left w:val="nil"/>
              <w:right w:val="nil"/>
            </w:tcBorders>
            <w:vAlign w:val="center"/>
          </w:tcPr>
          <w:p w14:paraId="1D4FE009" w14:textId="77777777" w:rsidR="00221166" w:rsidRDefault="00221166" w:rsidP="001C6787">
            <w:pPr>
              <w:rPr>
                <w:sz w:val="24"/>
                <w:lang w:val="pt-BR"/>
              </w:rPr>
            </w:pPr>
          </w:p>
        </w:tc>
        <w:tc>
          <w:tcPr>
            <w:tcW w:w="5244" w:type="dxa"/>
            <w:tcBorders>
              <w:top w:val="nil"/>
              <w:left w:val="nil"/>
              <w:bottom w:val="nil"/>
              <w:right w:val="nil"/>
            </w:tcBorders>
          </w:tcPr>
          <w:p w14:paraId="1C5276CA" w14:textId="77777777" w:rsidR="00221166" w:rsidRDefault="00221166" w:rsidP="001C6787">
            <w:pPr>
              <w:rPr>
                <w:sz w:val="24"/>
                <w:lang w:val="pt-BR"/>
              </w:rPr>
            </w:pPr>
            <w:r>
              <w:rPr>
                <w:sz w:val="24"/>
                <w:lang w:val="pt-BR"/>
              </w:rPr>
              <w:sym w:font="Symbol" w:char="F0ED"/>
            </w:r>
          </w:p>
        </w:tc>
        <w:tc>
          <w:tcPr>
            <w:tcW w:w="2268" w:type="dxa"/>
            <w:tcBorders>
              <w:top w:val="nil"/>
              <w:left w:val="nil"/>
              <w:bottom w:val="nil"/>
            </w:tcBorders>
            <w:vAlign w:val="center"/>
          </w:tcPr>
          <w:p w14:paraId="22A3DBBB" w14:textId="77777777" w:rsidR="00221166" w:rsidRDefault="00221166" w:rsidP="001C6787">
            <w:pPr>
              <w:rPr>
                <w:sz w:val="24"/>
                <w:lang w:val="pt-BR"/>
              </w:rPr>
            </w:pPr>
            <w:r>
              <w:rPr>
                <w:sz w:val="24"/>
                <w:lang w:val="pt-BR"/>
              </w:rPr>
              <w:t xml:space="preserve">INTER </w:t>
            </w:r>
            <w:r>
              <w:rPr>
                <w:sz w:val="24"/>
                <w:lang w:val="pt-BR"/>
              </w:rPr>
              <w:sym w:font="Symbol" w:char="F0DE"/>
            </w:r>
            <w:r>
              <w:rPr>
                <w:sz w:val="24"/>
                <w:lang w:val="pt-BR"/>
              </w:rPr>
              <w:t xml:space="preserve"> BOM!</w:t>
            </w:r>
          </w:p>
        </w:tc>
      </w:tr>
      <w:tr w:rsidR="00221166" w:rsidRPr="003411D7" w14:paraId="6E338771" w14:textId="77777777" w:rsidTr="001C6787">
        <w:tc>
          <w:tcPr>
            <w:tcW w:w="1560" w:type="dxa"/>
            <w:vMerge/>
            <w:tcBorders>
              <w:right w:val="nil"/>
            </w:tcBorders>
          </w:tcPr>
          <w:p w14:paraId="181D8E81" w14:textId="77777777" w:rsidR="00221166" w:rsidRDefault="00221166" w:rsidP="001C6787">
            <w:pPr>
              <w:rPr>
                <w:sz w:val="24"/>
                <w:lang w:val="pt-BR"/>
              </w:rPr>
            </w:pPr>
          </w:p>
        </w:tc>
        <w:tc>
          <w:tcPr>
            <w:tcW w:w="567" w:type="dxa"/>
            <w:vMerge/>
            <w:tcBorders>
              <w:left w:val="nil"/>
              <w:right w:val="nil"/>
            </w:tcBorders>
            <w:vAlign w:val="center"/>
          </w:tcPr>
          <w:p w14:paraId="40F0AB14" w14:textId="77777777" w:rsidR="00221166" w:rsidRDefault="00221166" w:rsidP="001C6787">
            <w:pPr>
              <w:rPr>
                <w:sz w:val="24"/>
                <w:lang w:val="pt-BR"/>
              </w:rPr>
            </w:pPr>
          </w:p>
        </w:tc>
        <w:tc>
          <w:tcPr>
            <w:tcW w:w="5244" w:type="dxa"/>
            <w:tcBorders>
              <w:top w:val="nil"/>
              <w:left w:val="nil"/>
              <w:right w:val="nil"/>
            </w:tcBorders>
          </w:tcPr>
          <w:p w14:paraId="6BE0024B" w14:textId="77777777" w:rsidR="00221166" w:rsidRDefault="00221166" w:rsidP="001C6787">
            <w:pPr>
              <w:rPr>
                <w:i/>
                <w:iCs/>
                <w:sz w:val="24"/>
                <w:lang w:val="pt-BR"/>
              </w:rPr>
            </w:pPr>
            <w:r>
              <w:rPr>
                <w:sz w:val="24"/>
                <w:lang w:val="pt-BR"/>
              </w:rPr>
              <w:sym w:font="Symbol" w:char="F0EE"/>
            </w:r>
            <w:r>
              <w:rPr>
                <w:sz w:val="24"/>
                <w:lang w:val="pt-BR"/>
              </w:rPr>
              <w:t xml:space="preserve"> </w:t>
            </w:r>
            <w:r w:rsidRPr="00982B76">
              <w:rPr>
                <w:i/>
                <w:iCs/>
                <w:sz w:val="24"/>
                <w:lang w:val="pt-BR"/>
              </w:rPr>
              <w:t xml:space="preserve">f </w:t>
            </w:r>
            <w:r>
              <w:rPr>
                <w:sz w:val="24"/>
                <w:lang w:val="pt-BR"/>
              </w:rPr>
              <w:t xml:space="preserve">= </w:t>
            </w:r>
            <w:r w:rsidRPr="001A3713">
              <w:rPr>
                <w:i/>
                <w:iCs/>
                <w:sz w:val="24"/>
                <w:lang w:val="pt-BR"/>
              </w:rPr>
              <w:t xml:space="preserve">Ai </w:t>
            </w:r>
            <w:r>
              <w:rPr>
                <w:i/>
                <w:iCs/>
                <w:sz w:val="24"/>
                <w:lang w:val="pt-BR"/>
              </w:rPr>
              <w:t>-</w:t>
            </w:r>
            <w:r w:rsidRPr="001A3713">
              <w:rPr>
                <w:i/>
                <w:iCs/>
                <w:sz w:val="24"/>
                <w:lang w:val="pt-BR"/>
              </w:rPr>
              <w:t xml:space="preserve"> as</w:t>
            </w:r>
            <w:r>
              <w:rPr>
                <w:sz w:val="24"/>
                <w:lang w:val="pt-BR"/>
              </w:rPr>
              <w:t xml:space="preserve"> = 0 - (35) </w:t>
            </w:r>
            <w:r>
              <w:rPr>
                <w:sz w:val="24"/>
                <w:lang w:val="pt-BR"/>
              </w:rPr>
              <w:sym w:font="Symbol" w:char="F0DE"/>
            </w:r>
            <w:r>
              <w:rPr>
                <w:sz w:val="24"/>
                <w:lang w:val="pt-BR"/>
              </w:rPr>
              <w:t xml:space="preserve"> </w:t>
            </w:r>
            <w:r w:rsidRPr="004D5375">
              <w:rPr>
                <w:i/>
                <w:iCs/>
                <w:sz w:val="24"/>
                <w:lang w:val="pt-BR"/>
              </w:rPr>
              <w:t xml:space="preserve">f </w:t>
            </w:r>
            <w:r>
              <w:rPr>
                <w:sz w:val="24"/>
                <w:lang w:val="pt-BR"/>
              </w:rPr>
              <w:t xml:space="preserve">= - 35 </w:t>
            </w:r>
            <w:r w:rsidRPr="00240988">
              <w:rPr>
                <w:i/>
                <w:iCs/>
                <w:sz w:val="24"/>
                <w:lang w:val="pt-BR"/>
              </w:rPr>
              <w:sym w:font="Symbol" w:char="F06D"/>
            </w:r>
            <w:r w:rsidRPr="00240988">
              <w:rPr>
                <w:i/>
                <w:iCs/>
                <w:sz w:val="24"/>
                <w:lang w:val="pt-BR"/>
              </w:rPr>
              <w:t>m</w:t>
            </w:r>
            <w:r>
              <w:rPr>
                <w:sz w:val="24"/>
                <w:lang w:val="pt-BR"/>
              </w:rPr>
              <w:t xml:space="preserve"> = </w:t>
            </w:r>
            <w:r w:rsidRPr="004D5375">
              <w:rPr>
                <w:i/>
                <w:iCs/>
                <w:sz w:val="24"/>
                <w:lang w:val="pt-BR"/>
              </w:rPr>
              <w:t>IM</w:t>
            </w:r>
            <w:r>
              <w:rPr>
                <w:sz w:val="24"/>
                <w:lang w:val="pt-BR"/>
              </w:rPr>
              <w:t xml:space="preserve"> = 35 </w:t>
            </w:r>
            <w:r w:rsidRPr="00240988">
              <w:rPr>
                <w:i/>
                <w:iCs/>
                <w:sz w:val="24"/>
                <w:lang w:val="pt-BR"/>
              </w:rPr>
              <w:sym w:font="Symbol" w:char="F06D"/>
            </w:r>
            <w:r w:rsidRPr="00240988">
              <w:rPr>
                <w:i/>
                <w:iCs/>
                <w:sz w:val="24"/>
                <w:lang w:val="pt-BR"/>
              </w:rPr>
              <w:t>m</w:t>
            </w:r>
          </w:p>
          <w:p w14:paraId="0BC4E3E5" w14:textId="77777777" w:rsidR="00221166" w:rsidRDefault="00221166" w:rsidP="001C6787">
            <w:pPr>
              <w:rPr>
                <w:sz w:val="24"/>
                <w:lang w:val="pt-BR"/>
              </w:rPr>
            </w:pPr>
          </w:p>
        </w:tc>
        <w:tc>
          <w:tcPr>
            <w:tcW w:w="2268" w:type="dxa"/>
            <w:tcBorders>
              <w:top w:val="nil"/>
              <w:left w:val="nil"/>
            </w:tcBorders>
            <w:vAlign w:val="center"/>
          </w:tcPr>
          <w:p w14:paraId="1B678A5B" w14:textId="77777777" w:rsidR="00221166" w:rsidRDefault="00221166" w:rsidP="001C6787">
            <w:pPr>
              <w:rPr>
                <w:sz w:val="24"/>
                <w:lang w:val="pt-BR"/>
              </w:rPr>
            </w:pPr>
          </w:p>
        </w:tc>
      </w:tr>
    </w:tbl>
    <w:p w14:paraId="49DFF7B5" w14:textId="77777777" w:rsidR="00221166" w:rsidRDefault="00221166" w:rsidP="00221166">
      <w:pPr>
        <w:spacing w:line="276" w:lineRule="auto"/>
        <w:rPr>
          <w:lang w:val="pt-BR"/>
        </w:rPr>
      </w:pPr>
    </w:p>
    <w:p w14:paraId="1DA4521A" w14:textId="77777777" w:rsidR="00BE09B1" w:rsidRPr="000F2EC5" w:rsidRDefault="00BE09B1" w:rsidP="00221166">
      <w:pPr>
        <w:spacing w:line="276" w:lineRule="auto"/>
        <w:rPr>
          <w:lang w:val="pt-BR"/>
        </w:rPr>
      </w:pPr>
    </w:p>
    <w:tbl>
      <w:tblPr>
        <w:tblStyle w:val="Tabelacomgrade"/>
        <w:tblW w:w="9639" w:type="dxa"/>
        <w:tblInd w:w="-5" w:type="dxa"/>
        <w:tblLayout w:type="fixed"/>
        <w:tblLook w:val="04A0" w:firstRow="1" w:lastRow="0" w:firstColumn="1" w:lastColumn="0" w:noHBand="0" w:noVBand="1"/>
      </w:tblPr>
      <w:tblGrid>
        <w:gridCol w:w="1560"/>
        <w:gridCol w:w="567"/>
        <w:gridCol w:w="4110"/>
        <w:gridCol w:w="3402"/>
      </w:tblGrid>
      <w:tr w:rsidR="00221166" w:rsidRPr="00F65749" w14:paraId="0899D680" w14:textId="77777777" w:rsidTr="001C6787">
        <w:tc>
          <w:tcPr>
            <w:tcW w:w="9639" w:type="dxa"/>
            <w:gridSpan w:val="4"/>
            <w:shd w:val="clear" w:color="auto" w:fill="D9D9D9" w:themeFill="background1" w:themeFillShade="D9"/>
            <w:vAlign w:val="center"/>
          </w:tcPr>
          <w:p w14:paraId="302EA5C2" w14:textId="77777777" w:rsidR="00221166" w:rsidRDefault="00221166" w:rsidP="001C6787">
            <w:pPr>
              <w:rPr>
                <w:sz w:val="24"/>
                <w:lang w:val="pt-BR"/>
              </w:rPr>
            </w:pPr>
            <w:r>
              <w:rPr>
                <w:sz w:val="24"/>
                <w:lang w:val="pt-BR"/>
              </w:rPr>
              <w:t xml:space="preserve">Pontos </w:t>
            </w:r>
            <w:r>
              <w:rPr>
                <w:rFonts w:ascii="Yu Gothic" w:eastAsia="Yu Gothic" w:hAnsi="Yu Gothic" w:hint="eastAsia"/>
                <w:sz w:val="24"/>
                <w:lang w:val="pt-BR"/>
              </w:rPr>
              <w:t>Ⓐ</w:t>
            </w:r>
            <w:r>
              <w:rPr>
                <w:rFonts w:ascii="Yu Gothic" w:eastAsia="Yu Gothic" w:hAnsi="Yu Gothic"/>
                <w:sz w:val="24"/>
                <w:lang w:val="pt-BR"/>
              </w:rPr>
              <w:t xml:space="preserve"> </w:t>
            </w:r>
            <w:r>
              <w:rPr>
                <w:sz w:val="24"/>
                <w:lang w:val="pt-BR"/>
              </w:rPr>
              <w:t>e</w:t>
            </w:r>
            <w:r>
              <w:rPr>
                <w:rFonts w:ascii="Yu Gothic" w:eastAsia="Yu Gothic" w:hAnsi="Yu Gothic"/>
                <w:sz w:val="24"/>
                <w:lang w:val="pt-BR"/>
              </w:rPr>
              <w:t xml:space="preserve"> </w:t>
            </w:r>
            <w:r>
              <w:rPr>
                <w:rFonts w:ascii="Yu Gothic" w:eastAsia="Yu Gothic" w:hAnsi="Yu Gothic" w:hint="eastAsia"/>
                <w:sz w:val="24"/>
                <w:lang w:val="pt-BR"/>
              </w:rPr>
              <w:t>Ⓑ</w:t>
            </w:r>
            <w:r>
              <w:rPr>
                <w:rFonts w:ascii="Yu Gothic" w:eastAsia="Yu Gothic" w:hAnsi="Yu Gothic"/>
                <w:sz w:val="24"/>
                <w:lang w:val="pt-BR"/>
              </w:rPr>
              <w:t xml:space="preserve"> </w:t>
            </w:r>
            <w:r>
              <w:rPr>
                <w:sz w:val="24"/>
                <w:lang w:val="pt-BR"/>
              </w:rPr>
              <w:t xml:space="preserve">(mancais) </w:t>
            </w:r>
            <w:r>
              <w:rPr>
                <w:sz w:val="24"/>
                <w:lang w:val="pt-BR"/>
              </w:rPr>
              <w:sym w:font="Symbol" w:char="F0DE"/>
            </w:r>
            <w:r>
              <w:rPr>
                <w:sz w:val="24"/>
                <w:lang w:val="pt-BR"/>
              </w:rPr>
              <w:t xml:space="preserve"> 30 </w:t>
            </w:r>
            <w:r w:rsidRPr="001B099C">
              <w:rPr>
                <w:i/>
                <w:iCs/>
                <w:sz w:val="24"/>
                <w:lang w:val="pt-BR"/>
              </w:rPr>
              <w:t>H7</w:t>
            </w:r>
            <w:r>
              <w:rPr>
                <w:sz w:val="24"/>
                <w:lang w:val="pt-BR"/>
              </w:rPr>
              <w:t>/</w:t>
            </w:r>
            <w:r w:rsidRPr="001B099C">
              <w:rPr>
                <w:i/>
                <w:iCs/>
                <w:sz w:val="24"/>
                <w:lang w:val="pt-BR"/>
              </w:rPr>
              <w:t>f6</w:t>
            </w:r>
            <w:r>
              <w:rPr>
                <w:sz w:val="24"/>
                <w:lang w:val="pt-BR"/>
              </w:rPr>
              <w:t xml:space="preserve"> ou 30 </w:t>
            </w:r>
            <w:r w:rsidRPr="001B099C">
              <w:rPr>
                <w:i/>
                <w:iCs/>
                <w:sz w:val="24"/>
                <w:lang w:val="pt-BR"/>
              </w:rPr>
              <w:t>H7</w:t>
            </w:r>
            <w:r>
              <w:rPr>
                <w:sz w:val="24"/>
                <w:lang w:val="pt-BR"/>
              </w:rPr>
              <w:t>/</w:t>
            </w:r>
            <w:r w:rsidRPr="001B099C">
              <w:rPr>
                <w:i/>
                <w:iCs/>
                <w:sz w:val="24"/>
                <w:lang w:val="pt-BR"/>
              </w:rPr>
              <w:t>f7</w:t>
            </w:r>
          </w:p>
        </w:tc>
      </w:tr>
      <w:tr w:rsidR="00221166" w14:paraId="4D60271A" w14:textId="77777777" w:rsidTr="001C6787">
        <w:tc>
          <w:tcPr>
            <w:tcW w:w="1560" w:type="dxa"/>
            <w:vMerge w:val="restart"/>
            <w:tcBorders>
              <w:right w:val="nil"/>
            </w:tcBorders>
            <w:vAlign w:val="center"/>
          </w:tcPr>
          <w:p w14:paraId="10C6A9DF" w14:textId="77777777" w:rsidR="00221166" w:rsidRDefault="00221166" w:rsidP="001C6787">
            <w:pPr>
              <w:rPr>
                <w:sz w:val="24"/>
                <w:lang w:val="pt-BR"/>
              </w:rPr>
            </w:pPr>
            <w:r>
              <w:rPr>
                <w:sz w:val="24"/>
                <w:lang w:val="pt-BR"/>
              </w:rPr>
              <w:t xml:space="preserve">30 </w:t>
            </w:r>
            <w:r w:rsidRPr="001B099C">
              <w:rPr>
                <w:i/>
                <w:iCs/>
                <w:sz w:val="24"/>
                <w:lang w:val="pt-BR"/>
              </w:rPr>
              <w:t>f6</w:t>
            </w:r>
            <w:r>
              <w:rPr>
                <w:i/>
                <w:iCs/>
                <w:sz w:val="24"/>
                <w:lang w:val="pt-BR"/>
              </w:rPr>
              <w:t xml:space="preserve"> =</w:t>
            </w:r>
            <w:r w:rsidRPr="00E615D5">
              <w:rPr>
                <w:position w:val="-10"/>
                <w:lang w:val="pt-BR"/>
              </w:rPr>
              <w:object w:dxaOrig="420" w:dyaOrig="300" w14:anchorId="591077B7">
                <v:shape id="_x0000_i1040" type="#_x0000_t75" style="width:30pt;height:20.25pt" o:ole="">
                  <v:imagedata r:id="rId73" o:title=""/>
                </v:shape>
                <o:OLEObject Type="Embed" ProgID="Equation.3" ShapeID="_x0000_i1040" DrawAspect="Content" ObjectID="_1834910366" r:id="rId74"/>
              </w:object>
            </w:r>
            <w:r>
              <w:rPr>
                <w:i/>
                <w:iCs/>
                <w:sz w:val="24"/>
                <w:lang w:val="pt-BR"/>
              </w:rPr>
              <w:t xml:space="preserve"> </w:t>
            </w:r>
          </w:p>
        </w:tc>
        <w:tc>
          <w:tcPr>
            <w:tcW w:w="567" w:type="dxa"/>
            <w:vMerge w:val="restart"/>
            <w:tcBorders>
              <w:left w:val="nil"/>
              <w:right w:val="nil"/>
            </w:tcBorders>
            <w:vAlign w:val="center"/>
          </w:tcPr>
          <w:p w14:paraId="306F7A6C" w14:textId="77777777" w:rsidR="00221166" w:rsidRPr="003411D7" w:rsidRDefault="00221166" w:rsidP="001C6787">
            <w:pPr>
              <w:rPr>
                <w:sz w:val="28"/>
                <w:szCs w:val="28"/>
                <w:lang w:val="pt-BR"/>
              </w:rPr>
            </w:pPr>
            <w:r w:rsidRPr="003411D7">
              <w:rPr>
                <w:sz w:val="28"/>
                <w:szCs w:val="28"/>
                <w:lang w:val="pt-BR"/>
              </w:rPr>
              <w:sym w:font="Symbol" w:char="F0DE"/>
            </w:r>
          </w:p>
        </w:tc>
        <w:tc>
          <w:tcPr>
            <w:tcW w:w="4110" w:type="dxa"/>
            <w:tcBorders>
              <w:left w:val="nil"/>
              <w:bottom w:val="nil"/>
              <w:right w:val="nil"/>
            </w:tcBorders>
          </w:tcPr>
          <w:p w14:paraId="3FB853BB" w14:textId="77777777" w:rsidR="00221166" w:rsidRDefault="00221166" w:rsidP="001C6787">
            <w:pPr>
              <w:rPr>
                <w:sz w:val="24"/>
                <w:lang w:val="pt-BR"/>
              </w:rPr>
            </w:pPr>
          </w:p>
          <w:p w14:paraId="1D710640" w14:textId="77777777" w:rsidR="00221166" w:rsidRDefault="00221166" w:rsidP="001C6787">
            <w:pPr>
              <w:rPr>
                <w:sz w:val="24"/>
                <w:lang w:val="pt-BR"/>
              </w:rPr>
            </w:pPr>
            <w:r>
              <w:rPr>
                <w:sz w:val="24"/>
                <w:lang w:val="pt-BR"/>
              </w:rPr>
              <w:sym w:font="Symbol" w:char="F0EC"/>
            </w:r>
            <w:r>
              <w:rPr>
                <w:sz w:val="24"/>
                <w:lang w:val="pt-BR"/>
              </w:rPr>
              <w:t xml:space="preserve"> </w:t>
            </w:r>
            <w:r w:rsidRPr="00982B76">
              <w:rPr>
                <w:i/>
                <w:iCs/>
                <w:sz w:val="24"/>
                <w:lang w:val="pt-BR"/>
              </w:rPr>
              <w:t>F</w:t>
            </w:r>
            <w:r w:rsidRPr="00872742">
              <w:rPr>
                <w:sz w:val="24"/>
                <w:lang w:val="pt-BR"/>
              </w:rPr>
              <w:t xml:space="preserve"> = </w:t>
            </w:r>
            <w:r w:rsidRPr="001A3713">
              <w:rPr>
                <w:i/>
                <w:iCs/>
                <w:sz w:val="24"/>
                <w:lang w:val="pt-BR"/>
              </w:rPr>
              <w:t xml:space="preserve">As </w:t>
            </w:r>
            <w:r>
              <w:rPr>
                <w:i/>
                <w:iCs/>
                <w:sz w:val="24"/>
                <w:lang w:val="pt-BR"/>
              </w:rPr>
              <w:t>-</w:t>
            </w:r>
            <w:r w:rsidRPr="001A3713">
              <w:rPr>
                <w:i/>
                <w:iCs/>
                <w:sz w:val="24"/>
                <w:lang w:val="pt-BR"/>
              </w:rPr>
              <w:t xml:space="preserve"> ai</w:t>
            </w:r>
            <w:r w:rsidRPr="00872742">
              <w:rPr>
                <w:sz w:val="24"/>
                <w:lang w:val="pt-BR"/>
              </w:rPr>
              <w:t xml:space="preserve"> = 21 </w:t>
            </w:r>
            <w:r>
              <w:rPr>
                <w:sz w:val="24"/>
                <w:lang w:val="pt-BR"/>
              </w:rPr>
              <w:t xml:space="preserve">- </w:t>
            </w:r>
            <w:r w:rsidRPr="00872742">
              <w:rPr>
                <w:sz w:val="24"/>
                <w:lang w:val="pt-BR"/>
              </w:rPr>
              <w:t>(</w:t>
            </w:r>
            <w:r>
              <w:rPr>
                <w:sz w:val="24"/>
                <w:lang w:val="pt-BR"/>
              </w:rPr>
              <w:t>-33</w:t>
            </w:r>
            <w:r w:rsidRPr="00872742">
              <w:rPr>
                <w:sz w:val="24"/>
                <w:lang w:val="pt-BR"/>
              </w:rPr>
              <w:t>)</w:t>
            </w:r>
            <w:r>
              <w:rPr>
                <w:sz w:val="24"/>
                <w:vertAlign w:val="superscript"/>
                <w:lang w:val="pt-BR"/>
              </w:rPr>
              <w:t xml:space="preserve"> </w:t>
            </w:r>
            <w:r>
              <w:rPr>
                <w:sz w:val="24"/>
                <w:lang w:val="pt-BR"/>
              </w:rPr>
              <w:sym w:font="Symbol" w:char="F0DE"/>
            </w:r>
            <w:r>
              <w:rPr>
                <w:sz w:val="24"/>
                <w:lang w:val="pt-BR"/>
              </w:rPr>
              <w:t xml:space="preserve"> </w:t>
            </w:r>
            <w:r w:rsidRPr="004D5375">
              <w:rPr>
                <w:i/>
                <w:iCs/>
                <w:sz w:val="24"/>
                <w:lang w:val="pt-BR"/>
              </w:rPr>
              <w:t>F</w:t>
            </w:r>
            <w:r>
              <w:rPr>
                <w:sz w:val="24"/>
                <w:lang w:val="pt-BR"/>
              </w:rPr>
              <w:t xml:space="preserve"> = 54 </w:t>
            </w:r>
            <w:r w:rsidRPr="00240988">
              <w:rPr>
                <w:i/>
                <w:iCs/>
                <w:sz w:val="24"/>
                <w:lang w:val="pt-BR"/>
              </w:rPr>
              <w:sym w:font="Symbol" w:char="F06D"/>
            </w:r>
            <w:r w:rsidRPr="00240988">
              <w:rPr>
                <w:i/>
                <w:iCs/>
                <w:sz w:val="24"/>
                <w:lang w:val="pt-BR"/>
              </w:rPr>
              <w:t>m</w:t>
            </w:r>
          </w:p>
        </w:tc>
        <w:tc>
          <w:tcPr>
            <w:tcW w:w="3402" w:type="dxa"/>
            <w:tcBorders>
              <w:left w:val="nil"/>
              <w:bottom w:val="nil"/>
            </w:tcBorders>
            <w:vAlign w:val="center"/>
          </w:tcPr>
          <w:p w14:paraId="14098C83" w14:textId="77777777" w:rsidR="00221166" w:rsidRDefault="00221166" w:rsidP="001C6787">
            <w:pPr>
              <w:rPr>
                <w:sz w:val="24"/>
                <w:lang w:val="pt-BR"/>
              </w:rPr>
            </w:pPr>
          </w:p>
        </w:tc>
      </w:tr>
      <w:tr w:rsidR="00221166" w14:paraId="30DF1B30" w14:textId="77777777" w:rsidTr="001C6787">
        <w:tc>
          <w:tcPr>
            <w:tcW w:w="1560" w:type="dxa"/>
            <w:vMerge/>
            <w:tcBorders>
              <w:right w:val="nil"/>
            </w:tcBorders>
          </w:tcPr>
          <w:p w14:paraId="7CC8DC0B" w14:textId="77777777" w:rsidR="00221166" w:rsidRDefault="00221166" w:rsidP="001C6787">
            <w:pPr>
              <w:rPr>
                <w:sz w:val="24"/>
                <w:lang w:val="pt-BR"/>
              </w:rPr>
            </w:pPr>
          </w:p>
        </w:tc>
        <w:tc>
          <w:tcPr>
            <w:tcW w:w="567" w:type="dxa"/>
            <w:vMerge/>
            <w:tcBorders>
              <w:left w:val="nil"/>
              <w:right w:val="nil"/>
            </w:tcBorders>
            <w:vAlign w:val="center"/>
          </w:tcPr>
          <w:p w14:paraId="40AE9CC3" w14:textId="77777777" w:rsidR="00221166" w:rsidRDefault="00221166" w:rsidP="001C6787">
            <w:pPr>
              <w:rPr>
                <w:sz w:val="24"/>
                <w:lang w:val="pt-BR"/>
              </w:rPr>
            </w:pPr>
          </w:p>
        </w:tc>
        <w:tc>
          <w:tcPr>
            <w:tcW w:w="4110" w:type="dxa"/>
            <w:tcBorders>
              <w:top w:val="nil"/>
              <w:left w:val="nil"/>
              <w:bottom w:val="nil"/>
              <w:right w:val="nil"/>
            </w:tcBorders>
          </w:tcPr>
          <w:p w14:paraId="05C0CDF8" w14:textId="77777777" w:rsidR="00221166" w:rsidRDefault="00221166" w:rsidP="001C6787">
            <w:pPr>
              <w:rPr>
                <w:sz w:val="24"/>
                <w:lang w:val="pt-BR"/>
              </w:rPr>
            </w:pPr>
            <w:r>
              <w:rPr>
                <w:sz w:val="24"/>
                <w:lang w:val="pt-BR"/>
              </w:rPr>
              <w:sym w:font="Symbol" w:char="F0ED"/>
            </w:r>
          </w:p>
        </w:tc>
        <w:tc>
          <w:tcPr>
            <w:tcW w:w="3402" w:type="dxa"/>
            <w:tcBorders>
              <w:top w:val="nil"/>
              <w:left w:val="nil"/>
              <w:bottom w:val="nil"/>
            </w:tcBorders>
            <w:vAlign w:val="center"/>
          </w:tcPr>
          <w:p w14:paraId="50AA5080" w14:textId="77777777" w:rsidR="00221166" w:rsidRDefault="00221166" w:rsidP="001C6787">
            <w:pPr>
              <w:rPr>
                <w:sz w:val="24"/>
                <w:lang w:val="pt-BR"/>
              </w:rPr>
            </w:pPr>
            <w:r>
              <w:rPr>
                <w:sz w:val="24"/>
                <w:lang w:val="pt-BR"/>
              </w:rPr>
              <w:t xml:space="preserve">                    Folga </w:t>
            </w:r>
            <w:r>
              <w:rPr>
                <w:sz w:val="24"/>
                <w:lang w:val="pt-BR"/>
              </w:rPr>
              <w:sym w:font="Symbol" w:char="F0DE"/>
            </w:r>
            <w:r>
              <w:rPr>
                <w:sz w:val="24"/>
                <w:lang w:val="pt-BR"/>
              </w:rPr>
              <w:t xml:space="preserve"> BOM!</w:t>
            </w:r>
          </w:p>
        </w:tc>
      </w:tr>
      <w:tr w:rsidR="00221166" w14:paraId="76F6EED0" w14:textId="77777777" w:rsidTr="001C6787">
        <w:tc>
          <w:tcPr>
            <w:tcW w:w="1560" w:type="dxa"/>
            <w:vMerge/>
            <w:tcBorders>
              <w:bottom w:val="single" w:sz="4" w:space="0" w:color="auto"/>
              <w:right w:val="nil"/>
            </w:tcBorders>
          </w:tcPr>
          <w:p w14:paraId="7A22CE5C" w14:textId="77777777" w:rsidR="00221166" w:rsidRDefault="00221166" w:rsidP="001C6787">
            <w:pPr>
              <w:rPr>
                <w:sz w:val="24"/>
                <w:lang w:val="pt-BR"/>
              </w:rPr>
            </w:pPr>
          </w:p>
        </w:tc>
        <w:tc>
          <w:tcPr>
            <w:tcW w:w="567" w:type="dxa"/>
            <w:vMerge/>
            <w:tcBorders>
              <w:left w:val="nil"/>
              <w:bottom w:val="single" w:sz="4" w:space="0" w:color="auto"/>
              <w:right w:val="nil"/>
            </w:tcBorders>
            <w:vAlign w:val="center"/>
          </w:tcPr>
          <w:p w14:paraId="24539C08" w14:textId="77777777" w:rsidR="00221166" w:rsidRDefault="00221166" w:rsidP="001C6787">
            <w:pPr>
              <w:rPr>
                <w:sz w:val="24"/>
                <w:lang w:val="pt-BR"/>
              </w:rPr>
            </w:pPr>
          </w:p>
        </w:tc>
        <w:tc>
          <w:tcPr>
            <w:tcW w:w="4110" w:type="dxa"/>
            <w:tcBorders>
              <w:top w:val="nil"/>
              <w:left w:val="nil"/>
              <w:bottom w:val="single" w:sz="4" w:space="0" w:color="auto"/>
              <w:right w:val="nil"/>
            </w:tcBorders>
          </w:tcPr>
          <w:p w14:paraId="36959515" w14:textId="77777777" w:rsidR="00221166" w:rsidRDefault="00221166" w:rsidP="001C6787">
            <w:pPr>
              <w:rPr>
                <w:i/>
                <w:iCs/>
                <w:sz w:val="24"/>
                <w:lang w:val="pt-BR"/>
              </w:rPr>
            </w:pPr>
            <w:r>
              <w:rPr>
                <w:sz w:val="24"/>
                <w:lang w:val="pt-BR"/>
              </w:rPr>
              <w:sym w:font="Symbol" w:char="F0EE"/>
            </w:r>
            <w:r>
              <w:rPr>
                <w:sz w:val="24"/>
                <w:lang w:val="pt-BR"/>
              </w:rPr>
              <w:t xml:space="preserve"> </w:t>
            </w:r>
            <w:r w:rsidRPr="00982B76">
              <w:rPr>
                <w:i/>
                <w:iCs/>
                <w:sz w:val="24"/>
                <w:lang w:val="pt-BR"/>
              </w:rPr>
              <w:t>f</w:t>
            </w:r>
            <w:r>
              <w:rPr>
                <w:sz w:val="24"/>
                <w:lang w:val="pt-BR"/>
              </w:rPr>
              <w:t xml:space="preserve"> = Ai - as = 0 - (-20) </w:t>
            </w:r>
            <w:r>
              <w:rPr>
                <w:sz w:val="24"/>
                <w:lang w:val="pt-BR"/>
              </w:rPr>
              <w:sym w:font="Symbol" w:char="F0DE"/>
            </w:r>
            <w:r>
              <w:rPr>
                <w:sz w:val="24"/>
                <w:lang w:val="pt-BR"/>
              </w:rPr>
              <w:t xml:space="preserve"> </w:t>
            </w:r>
            <w:r w:rsidRPr="004D5375">
              <w:rPr>
                <w:i/>
                <w:iCs/>
                <w:sz w:val="24"/>
                <w:lang w:val="pt-BR"/>
              </w:rPr>
              <w:t>f</w:t>
            </w:r>
            <w:r>
              <w:rPr>
                <w:sz w:val="24"/>
                <w:lang w:val="pt-BR"/>
              </w:rPr>
              <w:t xml:space="preserve"> = 20 </w:t>
            </w:r>
            <w:r w:rsidRPr="00240988">
              <w:rPr>
                <w:i/>
                <w:iCs/>
                <w:sz w:val="24"/>
                <w:lang w:val="pt-BR"/>
              </w:rPr>
              <w:sym w:font="Symbol" w:char="F06D"/>
            </w:r>
            <w:r w:rsidRPr="00240988">
              <w:rPr>
                <w:i/>
                <w:iCs/>
                <w:sz w:val="24"/>
                <w:lang w:val="pt-BR"/>
              </w:rPr>
              <w:t>m</w:t>
            </w:r>
          </w:p>
          <w:p w14:paraId="2385069F" w14:textId="77777777" w:rsidR="00221166" w:rsidRDefault="00221166" w:rsidP="001C6787">
            <w:pPr>
              <w:rPr>
                <w:sz w:val="24"/>
                <w:lang w:val="pt-BR"/>
              </w:rPr>
            </w:pPr>
          </w:p>
        </w:tc>
        <w:tc>
          <w:tcPr>
            <w:tcW w:w="3402" w:type="dxa"/>
            <w:tcBorders>
              <w:top w:val="nil"/>
              <w:left w:val="nil"/>
              <w:bottom w:val="single" w:sz="4" w:space="0" w:color="auto"/>
            </w:tcBorders>
            <w:vAlign w:val="center"/>
          </w:tcPr>
          <w:p w14:paraId="415BB9E2" w14:textId="77777777" w:rsidR="00221166" w:rsidRDefault="00221166" w:rsidP="001C6787">
            <w:pPr>
              <w:rPr>
                <w:sz w:val="24"/>
                <w:lang w:val="pt-BR"/>
              </w:rPr>
            </w:pPr>
          </w:p>
        </w:tc>
      </w:tr>
      <w:tr w:rsidR="00221166" w:rsidRPr="00982B76" w14:paraId="16538F06" w14:textId="77777777" w:rsidTr="001C6787">
        <w:tc>
          <w:tcPr>
            <w:tcW w:w="1560" w:type="dxa"/>
            <w:tcBorders>
              <w:left w:val="nil"/>
              <w:bottom w:val="single" w:sz="4" w:space="0" w:color="auto"/>
              <w:right w:val="nil"/>
            </w:tcBorders>
          </w:tcPr>
          <w:p w14:paraId="7A3487FC" w14:textId="77777777" w:rsidR="00221166" w:rsidRPr="003411D7" w:rsidRDefault="00221166" w:rsidP="001C6787">
            <w:pPr>
              <w:rPr>
                <w:lang w:val="pt-BR"/>
              </w:rPr>
            </w:pPr>
          </w:p>
        </w:tc>
        <w:tc>
          <w:tcPr>
            <w:tcW w:w="567" w:type="dxa"/>
            <w:tcBorders>
              <w:left w:val="nil"/>
              <w:bottom w:val="single" w:sz="4" w:space="0" w:color="auto"/>
              <w:right w:val="nil"/>
            </w:tcBorders>
            <w:vAlign w:val="center"/>
          </w:tcPr>
          <w:p w14:paraId="4C51DA70" w14:textId="77777777" w:rsidR="00221166" w:rsidRPr="00982B76" w:rsidRDefault="00221166" w:rsidP="001C6787">
            <w:pPr>
              <w:rPr>
                <w:sz w:val="12"/>
                <w:szCs w:val="12"/>
                <w:lang w:val="pt-BR"/>
              </w:rPr>
            </w:pPr>
          </w:p>
        </w:tc>
        <w:tc>
          <w:tcPr>
            <w:tcW w:w="4110" w:type="dxa"/>
            <w:tcBorders>
              <w:left w:val="nil"/>
              <w:bottom w:val="single" w:sz="4" w:space="0" w:color="auto"/>
              <w:right w:val="nil"/>
            </w:tcBorders>
          </w:tcPr>
          <w:p w14:paraId="7B35D952" w14:textId="77777777" w:rsidR="00221166" w:rsidRPr="00982B76" w:rsidRDefault="00221166" w:rsidP="001C6787">
            <w:pPr>
              <w:rPr>
                <w:sz w:val="12"/>
                <w:szCs w:val="12"/>
                <w:lang w:val="pt-BR"/>
              </w:rPr>
            </w:pPr>
          </w:p>
        </w:tc>
        <w:tc>
          <w:tcPr>
            <w:tcW w:w="3402" w:type="dxa"/>
            <w:tcBorders>
              <w:left w:val="nil"/>
              <w:bottom w:val="single" w:sz="4" w:space="0" w:color="auto"/>
              <w:right w:val="nil"/>
            </w:tcBorders>
            <w:vAlign w:val="center"/>
          </w:tcPr>
          <w:p w14:paraId="5BDF0870" w14:textId="77777777" w:rsidR="00221166" w:rsidRPr="00982B76" w:rsidRDefault="00221166" w:rsidP="001C6787">
            <w:pPr>
              <w:rPr>
                <w:sz w:val="12"/>
                <w:szCs w:val="12"/>
                <w:lang w:val="pt-BR"/>
              </w:rPr>
            </w:pPr>
          </w:p>
        </w:tc>
      </w:tr>
      <w:tr w:rsidR="00221166" w14:paraId="1F8948B3" w14:textId="77777777" w:rsidTr="001C6787">
        <w:tc>
          <w:tcPr>
            <w:tcW w:w="1560" w:type="dxa"/>
            <w:vMerge w:val="restart"/>
            <w:tcBorders>
              <w:right w:val="nil"/>
            </w:tcBorders>
            <w:vAlign w:val="center"/>
          </w:tcPr>
          <w:p w14:paraId="1EA2A6F5" w14:textId="77777777" w:rsidR="00221166" w:rsidRDefault="00221166" w:rsidP="001C6787">
            <w:pPr>
              <w:rPr>
                <w:sz w:val="24"/>
                <w:lang w:val="pt-BR"/>
              </w:rPr>
            </w:pPr>
            <w:r>
              <w:rPr>
                <w:sz w:val="24"/>
                <w:lang w:val="pt-BR"/>
              </w:rPr>
              <w:t xml:space="preserve">30 </w:t>
            </w:r>
            <w:r w:rsidRPr="001B099C">
              <w:rPr>
                <w:i/>
                <w:iCs/>
                <w:sz w:val="24"/>
                <w:lang w:val="pt-BR"/>
              </w:rPr>
              <w:t>f</w:t>
            </w:r>
            <w:r>
              <w:rPr>
                <w:i/>
                <w:iCs/>
                <w:sz w:val="24"/>
                <w:lang w:val="pt-BR"/>
              </w:rPr>
              <w:t>7 =</w:t>
            </w:r>
            <w:r w:rsidRPr="00E615D5">
              <w:rPr>
                <w:position w:val="-10"/>
                <w:lang w:val="pt-BR"/>
              </w:rPr>
              <w:object w:dxaOrig="420" w:dyaOrig="300" w14:anchorId="67CD9014">
                <v:shape id="_x0000_i1041" type="#_x0000_t75" style="width:30pt;height:20.25pt" o:ole="">
                  <v:imagedata r:id="rId75" o:title=""/>
                </v:shape>
                <o:OLEObject Type="Embed" ProgID="Equation.3" ShapeID="_x0000_i1041" DrawAspect="Content" ObjectID="_1834910367" r:id="rId76"/>
              </w:object>
            </w:r>
            <w:r>
              <w:rPr>
                <w:i/>
                <w:iCs/>
                <w:sz w:val="24"/>
                <w:lang w:val="pt-BR"/>
              </w:rPr>
              <w:t xml:space="preserve"> </w:t>
            </w:r>
          </w:p>
        </w:tc>
        <w:tc>
          <w:tcPr>
            <w:tcW w:w="567" w:type="dxa"/>
            <w:vMerge w:val="restart"/>
            <w:tcBorders>
              <w:left w:val="nil"/>
              <w:right w:val="nil"/>
            </w:tcBorders>
            <w:vAlign w:val="center"/>
          </w:tcPr>
          <w:p w14:paraId="60EBCD4F" w14:textId="77777777" w:rsidR="00221166" w:rsidRPr="003411D7" w:rsidRDefault="00221166" w:rsidP="001C6787">
            <w:pPr>
              <w:rPr>
                <w:sz w:val="28"/>
                <w:szCs w:val="28"/>
                <w:lang w:val="pt-BR"/>
              </w:rPr>
            </w:pPr>
            <w:r w:rsidRPr="003411D7">
              <w:rPr>
                <w:sz w:val="28"/>
                <w:szCs w:val="28"/>
                <w:lang w:val="pt-BR"/>
              </w:rPr>
              <w:sym w:font="Symbol" w:char="F0DE"/>
            </w:r>
          </w:p>
        </w:tc>
        <w:tc>
          <w:tcPr>
            <w:tcW w:w="4110" w:type="dxa"/>
            <w:tcBorders>
              <w:left w:val="nil"/>
              <w:bottom w:val="nil"/>
              <w:right w:val="nil"/>
            </w:tcBorders>
          </w:tcPr>
          <w:p w14:paraId="51303467" w14:textId="77777777" w:rsidR="00221166" w:rsidRDefault="00221166" w:rsidP="001C6787">
            <w:pPr>
              <w:rPr>
                <w:sz w:val="24"/>
                <w:lang w:val="pt-BR"/>
              </w:rPr>
            </w:pPr>
          </w:p>
          <w:p w14:paraId="4157320D" w14:textId="77777777" w:rsidR="00221166" w:rsidRDefault="00221166" w:rsidP="001C6787">
            <w:pPr>
              <w:rPr>
                <w:sz w:val="24"/>
                <w:lang w:val="pt-BR"/>
              </w:rPr>
            </w:pPr>
            <w:r>
              <w:rPr>
                <w:sz w:val="24"/>
                <w:lang w:val="pt-BR"/>
              </w:rPr>
              <w:sym w:font="Symbol" w:char="F0EC"/>
            </w:r>
            <w:r>
              <w:rPr>
                <w:sz w:val="24"/>
                <w:lang w:val="pt-BR"/>
              </w:rPr>
              <w:t xml:space="preserve"> </w:t>
            </w:r>
            <w:r w:rsidRPr="00982B76">
              <w:rPr>
                <w:i/>
                <w:iCs/>
                <w:sz w:val="24"/>
                <w:lang w:val="pt-BR"/>
              </w:rPr>
              <w:t>F</w:t>
            </w:r>
            <w:r w:rsidRPr="00872742">
              <w:rPr>
                <w:sz w:val="24"/>
                <w:lang w:val="pt-BR"/>
              </w:rPr>
              <w:t xml:space="preserve"> = </w:t>
            </w:r>
            <w:r w:rsidRPr="001A3713">
              <w:rPr>
                <w:i/>
                <w:iCs/>
                <w:sz w:val="24"/>
                <w:lang w:val="pt-BR"/>
              </w:rPr>
              <w:t xml:space="preserve">As </w:t>
            </w:r>
            <w:r>
              <w:rPr>
                <w:i/>
                <w:iCs/>
                <w:sz w:val="24"/>
                <w:lang w:val="pt-BR"/>
              </w:rPr>
              <w:t>-</w:t>
            </w:r>
            <w:r w:rsidRPr="001A3713">
              <w:rPr>
                <w:i/>
                <w:iCs/>
                <w:sz w:val="24"/>
                <w:lang w:val="pt-BR"/>
              </w:rPr>
              <w:t xml:space="preserve"> ai</w:t>
            </w:r>
            <w:r w:rsidRPr="00872742">
              <w:rPr>
                <w:sz w:val="24"/>
                <w:lang w:val="pt-BR"/>
              </w:rPr>
              <w:t xml:space="preserve"> = 21 </w:t>
            </w:r>
            <w:r>
              <w:rPr>
                <w:sz w:val="24"/>
                <w:lang w:val="pt-BR"/>
              </w:rPr>
              <w:t xml:space="preserve">- </w:t>
            </w:r>
            <w:r w:rsidRPr="00872742">
              <w:rPr>
                <w:sz w:val="24"/>
                <w:lang w:val="pt-BR"/>
              </w:rPr>
              <w:t>(</w:t>
            </w:r>
            <w:r>
              <w:rPr>
                <w:sz w:val="24"/>
                <w:lang w:val="pt-BR"/>
              </w:rPr>
              <w:t>-41</w:t>
            </w:r>
            <w:r w:rsidRPr="00872742">
              <w:rPr>
                <w:sz w:val="24"/>
                <w:lang w:val="pt-BR"/>
              </w:rPr>
              <w:t>)</w:t>
            </w:r>
            <w:r>
              <w:rPr>
                <w:sz w:val="24"/>
                <w:vertAlign w:val="superscript"/>
                <w:lang w:val="pt-BR"/>
              </w:rPr>
              <w:t xml:space="preserve"> </w:t>
            </w:r>
            <w:r>
              <w:rPr>
                <w:sz w:val="24"/>
                <w:lang w:val="pt-BR"/>
              </w:rPr>
              <w:sym w:font="Symbol" w:char="F0DE"/>
            </w:r>
            <w:r>
              <w:rPr>
                <w:sz w:val="24"/>
                <w:lang w:val="pt-BR"/>
              </w:rPr>
              <w:t xml:space="preserve"> </w:t>
            </w:r>
            <w:r w:rsidRPr="004D5375">
              <w:rPr>
                <w:i/>
                <w:iCs/>
                <w:sz w:val="24"/>
                <w:lang w:val="pt-BR"/>
              </w:rPr>
              <w:t>F</w:t>
            </w:r>
            <w:r>
              <w:rPr>
                <w:sz w:val="24"/>
                <w:lang w:val="pt-BR"/>
              </w:rPr>
              <w:t xml:space="preserve"> = 62 </w:t>
            </w:r>
            <w:r w:rsidRPr="00240988">
              <w:rPr>
                <w:i/>
                <w:iCs/>
                <w:sz w:val="24"/>
                <w:lang w:val="pt-BR"/>
              </w:rPr>
              <w:sym w:font="Symbol" w:char="F06D"/>
            </w:r>
            <w:r w:rsidRPr="00240988">
              <w:rPr>
                <w:i/>
                <w:iCs/>
                <w:sz w:val="24"/>
                <w:lang w:val="pt-BR"/>
              </w:rPr>
              <w:t>m</w:t>
            </w:r>
          </w:p>
        </w:tc>
        <w:tc>
          <w:tcPr>
            <w:tcW w:w="3402" w:type="dxa"/>
            <w:tcBorders>
              <w:left w:val="nil"/>
              <w:bottom w:val="nil"/>
            </w:tcBorders>
            <w:vAlign w:val="center"/>
          </w:tcPr>
          <w:p w14:paraId="4928065F" w14:textId="77777777" w:rsidR="00221166" w:rsidRDefault="00221166" w:rsidP="001C6787">
            <w:pPr>
              <w:rPr>
                <w:sz w:val="24"/>
                <w:lang w:val="pt-BR"/>
              </w:rPr>
            </w:pPr>
          </w:p>
        </w:tc>
      </w:tr>
      <w:tr w:rsidR="00221166" w14:paraId="023FE6F1" w14:textId="77777777" w:rsidTr="001C6787">
        <w:tc>
          <w:tcPr>
            <w:tcW w:w="1560" w:type="dxa"/>
            <w:vMerge/>
            <w:tcBorders>
              <w:right w:val="nil"/>
            </w:tcBorders>
          </w:tcPr>
          <w:p w14:paraId="70B6BADD" w14:textId="77777777" w:rsidR="00221166" w:rsidRDefault="00221166" w:rsidP="001C6787">
            <w:pPr>
              <w:rPr>
                <w:sz w:val="24"/>
                <w:lang w:val="pt-BR"/>
              </w:rPr>
            </w:pPr>
          </w:p>
        </w:tc>
        <w:tc>
          <w:tcPr>
            <w:tcW w:w="567" w:type="dxa"/>
            <w:vMerge/>
            <w:tcBorders>
              <w:left w:val="nil"/>
              <w:right w:val="nil"/>
            </w:tcBorders>
            <w:vAlign w:val="center"/>
          </w:tcPr>
          <w:p w14:paraId="2D2BA733" w14:textId="77777777" w:rsidR="00221166" w:rsidRDefault="00221166" w:rsidP="001C6787">
            <w:pPr>
              <w:rPr>
                <w:sz w:val="24"/>
                <w:lang w:val="pt-BR"/>
              </w:rPr>
            </w:pPr>
          </w:p>
        </w:tc>
        <w:tc>
          <w:tcPr>
            <w:tcW w:w="4110" w:type="dxa"/>
            <w:tcBorders>
              <w:top w:val="nil"/>
              <w:left w:val="nil"/>
              <w:bottom w:val="nil"/>
              <w:right w:val="nil"/>
            </w:tcBorders>
          </w:tcPr>
          <w:p w14:paraId="7EBA0D31" w14:textId="77777777" w:rsidR="00221166" w:rsidRDefault="00221166" w:rsidP="001C6787">
            <w:pPr>
              <w:rPr>
                <w:sz w:val="24"/>
                <w:lang w:val="pt-BR"/>
              </w:rPr>
            </w:pPr>
            <w:r>
              <w:rPr>
                <w:sz w:val="24"/>
                <w:lang w:val="pt-BR"/>
              </w:rPr>
              <w:sym w:font="Symbol" w:char="F0ED"/>
            </w:r>
          </w:p>
        </w:tc>
        <w:tc>
          <w:tcPr>
            <w:tcW w:w="3402" w:type="dxa"/>
            <w:tcBorders>
              <w:top w:val="nil"/>
              <w:left w:val="nil"/>
              <w:bottom w:val="nil"/>
            </w:tcBorders>
            <w:vAlign w:val="center"/>
          </w:tcPr>
          <w:p w14:paraId="4298FD72" w14:textId="77777777" w:rsidR="00221166" w:rsidRDefault="00221166" w:rsidP="001C6787">
            <w:pPr>
              <w:rPr>
                <w:sz w:val="24"/>
                <w:lang w:val="pt-BR"/>
              </w:rPr>
            </w:pPr>
            <w:r>
              <w:rPr>
                <w:sz w:val="24"/>
                <w:lang w:val="pt-BR"/>
              </w:rPr>
              <w:t xml:space="preserve">                     Folga </w:t>
            </w:r>
            <w:r>
              <w:rPr>
                <w:sz w:val="24"/>
                <w:lang w:val="pt-BR"/>
              </w:rPr>
              <w:sym w:font="Symbol" w:char="F0DE"/>
            </w:r>
            <w:r>
              <w:rPr>
                <w:sz w:val="24"/>
                <w:lang w:val="pt-BR"/>
              </w:rPr>
              <w:t xml:space="preserve"> BOM!</w:t>
            </w:r>
          </w:p>
        </w:tc>
      </w:tr>
      <w:tr w:rsidR="00221166" w14:paraId="19F04332" w14:textId="77777777" w:rsidTr="001C6787">
        <w:tc>
          <w:tcPr>
            <w:tcW w:w="1560" w:type="dxa"/>
            <w:vMerge/>
            <w:tcBorders>
              <w:right w:val="nil"/>
            </w:tcBorders>
          </w:tcPr>
          <w:p w14:paraId="688B6DEF" w14:textId="77777777" w:rsidR="00221166" w:rsidRDefault="00221166" w:rsidP="001C6787">
            <w:pPr>
              <w:rPr>
                <w:sz w:val="24"/>
                <w:lang w:val="pt-BR"/>
              </w:rPr>
            </w:pPr>
          </w:p>
        </w:tc>
        <w:tc>
          <w:tcPr>
            <w:tcW w:w="567" w:type="dxa"/>
            <w:vMerge/>
            <w:tcBorders>
              <w:left w:val="nil"/>
              <w:right w:val="nil"/>
            </w:tcBorders>
            <w:vAlign w:val="center"/>
          </w:tcPr>
          <w:p w14:paraId="4805677B" w14:textId="77777777" w:rsidR="00221166" w:rsidRDefault="00221166" w:rsidP="001C6787">
            <w:pPr>
              <w:rPr>
                <w:sz w:val="24"/>
                <w:lang w:val="pt-BR"/>
              </w:rPr>
            </w:pPr>
          </w:p>
        </w:tc>
        <w:tc>
          <w:tcPr>
            <w:tcW w:w="4110" w:type="dxa"/>
            <w:tcBorders>
              <w:top w:val="nil"/>
              <w:left w:val="nil"/>
              <w:right w:val="nil"/>
            </w:tcBorders>
          </w:tcPr>
          <w:p w14:paraId="125FBB9E" w14:textId="77777777" w:rsidR="00221166" w:rsidRDefault="00221166" w:rsidP="001C6787">
            <w:pPr>
              <w:rPr>
                <w:i/>
                <w:iCs/>
                <w:sz w:val="24"/>
                <w:lang w:val="pt-BR"/>
              </w:rPr>
            </w:pPr>
            <w:r>
              <w:rPr>
                <w:sz w:val="24"/>
                <w:lang w:val="pt-BR"/>
              </w:rPr>
              <w:sym w:font="Symbol" w:char="F0EE"/>
            </w:r>
            <w:r>
              <w:rPr>
                <w:sz w:val="24"/>
                <w:lang w:val="pt-BR"/>
              </w:rPr>
              <w:t xml:space="preserve"> </w:t>
            </w:r>
            <w:r w:rsidRPr="00982B76">
              <w:rPr>
                <w:i/>
                <w:iCs/>
                <w:sz w:val="24"/>
                <w:lang w:val="pt-BR"/>
              </w:rPr>
              <w:t xml:space="preserve">f </w:t>
            </w:r>
            <w:r>
              <w:rPr>
                <w:sz w:val="24"/>
                <w:lang w:val="pt-BR"/>
              </w:rPr>
              <w:t xml:space="preserve">= </w:t>
            </w:r>
            <w:r w:rsidRPr="001A3713">
              <w:rPr>
                <w:i/>
                <w:iCs/>
                <w:sz w:val="24"/>
                <w:lang w:val="pt-BR"/>
              </w:rPr>
              <w:t xml:space="preserve">Ai </w:t>
            </w:r>
            <w:r>
              <w:rPr>
                <w:i/>
                <w:iCs/>
                <w:sz w:val="24"/>
                <w:lang w:val="pt-BR"/>
              </w:rPr>
              <w:t>-</w:t>
            </w:r>
            <w:r w:rsidRPr="001A3713">
              <w:rPr>
                <w:i/>
                <w:iCs/>
                <w:sz w:val="24"/>
                <w:lang w:val="pt-BR"/>
              </w:rPr>
              <w:t xml:space="preserve"> as</w:t>
            </w:r>
            <w:r>
              <w:rPr>
                <w:sz w:val="24"/>
                <w:lang w:val="pt-BR"/>
              </w:rPr>
              <w:t xml:space="preserve"> = 0 - (-20) </w:t>
            </w:r>
            <w:r>
              <w:rPr>
                <w:sz w:val="24"/>
                <w:lang w:val="pt-BR"/>
              </w:rPr>
              <w:sym w:font="Symbol" w:char="F0DE"/>
            </w:r>
            <w:r>
              <w:rPr>
                <w:sz w:val="24"/>
                <w:lang w:val="pt-BR"/>
              </w:rPr>
              <w:t xml:space="preserve"> </w:t>
            </w:r>
            <w:r w:rsidRPr="004D5375">
              <w:rPr>
                <w:i/>
                <w:iCs/>
                <w:sz w:val="24"/>
                <w:lang w:val="pt-BR"/>
              </w:rPr>
              <w:t>f</w:t>
            </w:r>
            <w:r>
              <w:rPr>
                <w:sz w:val="24"/>
                <w:lang w:val="pt-BR"/>
              </w:rPr>
              <w:t xml:space="preserve"> = 20 </w:t>
            </w:r>
            <w:r w:rsidRPr="00240988">
              <w:rPr>
                <w:i/>
                <w:iCs/>
                <w:sz w:val="24"/>
                <w:lang w:val="pt-BR"/>
              </w:rPr>
              <w:sym w:font="Symbol" w:char="F06D"/>
            </w:r>
            <w:r w:rsidRPr="00240988">
              <w:rPr>
                <w:i/>
                <w:iCs/>
                <w:sz w:val="24"/>
                <w:lang w:val="pt-BR"/>
              </w:rPr>
              <w:t>m</w:t>
            </w:r>
          </w:p>
          <w:p w14:paraId="7DAD5F62" w14:textId="77777777" w:rsidR="00221166" w:rsidRDefault="00221166" w:rsidP="001C6787">
            <w:pPr>
              <w:rPr>
                <w:sz w:val="24"/>
                <w:lang w:val="pt-BR"/>
              </w:rPr>
            </w:pPr>
          </w:p>
        </w:tc>
        <w:tc>
          <w:tcPr>
            <w:tcW w:w="3402" w:type="dxa"/>
            <w:tcBorders>
              <w:top w:val="nil"/>
              <w:left w:val="nil"/>
            </w:tcBorders>
          </w:tcPr>
          <w:p w14:paraId="7F311B46" w14:textId="77777777" w:rsidR="00221166" w:rsidRDefault="00221166" w:rsidP="001C6787">
            <w:pPr>
              <w:rPr>
                <w:sz w:val="24"/>
                <w:lang w:val="pt-BR"/>
              </w:rPr>
            </w:pPr>
          </w:p>
        </w:tc>
      </w:tr>
    </w:tbl>
    <w:p w14:paraId="314E84E5" w14:textId="77777777" w:rsidR="00221166" w:rsidRDefault="00221166" w:rsidP="00221166">
      <w:pPr>
        <w:rPr>
          <w:sz w:val="24"/>
          <w:szCs w:val="24"/>
          <w:lang w:val="pt-BR"/>
        </w:rPr>
      </w:pPr>
    </w:p>
    <w:p w14:paraId="23FA3B1C" w14:textId="7F328DAC" w:rsidR="00221166" w:rsidRPr="001A3713" w:rsidRDefault="00BE09B1" w:rsidP="00221166">
      <w:pPr>
        <w:overflowPunct/>
        <w:autoSpaceDE/>
        <w:autoSpaceDN/>
        <w:adjustRightInd/>
        <w:textAlignment w:val="auto"/>
        <w:rPr>
          <w:sz w:val="24"/>
          <w:szCs w:val="24"/>
          <w:lang w:val="pt-BR"/>
        </w:rPr>
      </w:pPr>
      <w:r>
        <w:rPr>
          <w:sz w:val="24"/>
          <w:szCs w:val="24"/>
          <w:lang w:val="pt-BR"/>
        </w:rPr>
        <w:br w:type="page"/>
      </w:r>
    </w:p>
    <w:tbl>
      <w:tblPr>
        <w:tblStyle w:val="Tabelacomgrade"/>
        <w:tblW w:w="9781" w:type="dxa"/>
        <w:tblInd w:w="-5" w:type="dxa"/>
        <w:tblLayout w:type="fixed"/>
        <w:tblLook w:val="04A0" w:firstRow="1" w:lastRow="0" w:firstColumn="1" w:lastColumn="0" w:noHBand="0" w:noVBand="1"/>
      </w:tblPr>
      <w:tblGrid>
        <w:gridCol w:w="1560"/>
        <w:gridCol w:w="1706"/>
        <w:gridCol w:w="6515"/>
      </w:tblGrid>
      <w:tr w:rsidR="00221166" w14:paraId="6EAA1889" w14:textId="77777777" w:rsidTr="001C6787">
        <w:trPr>
          <w:trHeight w:val="567"/>
        </w:trPr>
        <w:tc>
          <w:tcPr>
            <w:tcW w:w="1560" w:type="dxa"/>
            <w:tcBorders>
              <w:top w:val="nil"/>
              <w:left w:val="nil"/>
              <w:bottom w:val="nil"/>
              <w:right w:val="nil"/>
            </w:tcBorders>
            <w:vAlign w:val="center"/>
          </w:tcPr>
          <w:p w14:paraId="51BA5CAA" w14:textId="77777777" w:rsidR="00221166" w:rsidRDefault="00221166" w:rsidP="001C6787">
            <w:pPr>
              <w:rPr>
                <w:sz w:val="24"/>
                <w:szCs w:val="24"/>
                <w:lang w:val="pt-BR"/>
              </w:rPr>
            </w:pPr>
            <w:r>
              <w:rPr>
                <w:sz w:val="24"/>
                <w:lang w:val="pt-BR"/>
              </w:rPr>
              <w:lastRenderedPageBreak/>
              <w:t>Para o SEB:</w:t>
            </w:r>
          </w:p>
        </w:tc>
        <w:tc>
          <w:tcPr>
            <w:tcW w:w="1706" w:type="dxa"/>
            <w:tcBorders>
              <w:top w:val="nil"/>
              <w:left w:val="nil"/>
              <w:bottom w:val="nil"/>
              <w:right w:val="nil"/>
            </w:tcBorders>
            <w:shd w:val="clear" w:color="auto" w:fill="D9D9D9" w:themeFill="background1" w:themeFillShade="D9"/>
            <w:vAlign w:val="center"/>
          </w:tcPr>
          <w:p w14:paraId="7581C823" w14:textId="77777777" w:rsidR="00221166" w:rsidRDefault="00221166" w:rsidP="001C6787">
            <w:pPr>
              <w:rPr>
                <w:sz w:val="24"/>
                <w:lang w:val="pt-BR"/>
              </w:rPr>
            </w:pPr>
            <w:r>
              <w:rPr>
                <w:sz w:val="24"/>
                <w:szCs w:val="24"/>
                <w:lang w:val="pt-BR"/>
              </w:rPr>
              <w:t xml:space="preserve"> </w:t>
            </w:r>
            <w:r>
              <w:rPr>
                <w:sz w:val="24"/>
                <w:lang w:val="pt-BR"/>
              </w:rPr>
              <w:t xml:space="preserve">30 </w:t>
            </w:r>
            <w:r>
              <w:rPr>
                <w:i/>
                <w:iCs/>
                <w:sz w:val="24"/>
                <w:lang w:val="pt-BR"/>
              </w:rPr>
              <w:t>h</w:t>
            </w:r>
            <w:r w:rsidRPr="001B099C">
              <w:rPr>
                <w:i/>
                <w:iCs/>
                <w:sz w:val="24"/>
                <w:lang w:val="pt-BR"/>
              </w:rPr>
              <w:t>7</w:t>
            </w:r>
            <w:r>
              <w:rPr>
                <w:i/>
                <w:iCs/>
                <w:sz w:val="24"/>
                <w:lang w:val="pt-BR"/>
              </w:rPr>
              <w:t xml:space="preserve"> </w:t>
            </w:r>
            <w:r>
              <w:rPr>
                <w:sz w:val="24"/>
                <w:lang w:val="pt-BR"/>
              </w:rPr>
              <w:t>=</w:t>
            </w:r>
            <w:r w:rsidRPr="00E615D5">
              <w:rPr>
                <w:position w:val="-10"/>
                <w:lang w:val="pt-BR"/>
              </w:rPr>
              <w:object w:dxaOrig="420" w:dyaOrig="300" w14:anchorId="541D3EFC">
                <v:shape id="_x0000_i1042" type="#_x0000_t75" style="width:30pt;height:20.25pt" o:ole="">
                  <v:imagedata r:id="rId77" o:title=""/>
                </v:shape>
                <o:OLEObject Type="Embed" ProgID="Equation.3" ShapeID="_x0000_i1042" DrawAspect="Content" ObjectID="_1834910368" r:id="rId78"/>
              </w:object>
            </w:r>
          </w:p>
        </w:tc>
        <w:tc>
          <w:tcPr>
            <w:tcW w:w="6515" w:type="dxa"/>
            <w:tcBorders>
              <w:top w:val="nil"/>
              <w:left w:val="nil"/>
              <w:bottom w:val="nil"/>
              <w:right w:val="nil"/>
            </w:tcBorders>
          </w:tcPr>
          <w:p w14:paraId="0EE7D384" w14:textId="77777777" w:rsidR="00221166" w:rsidRDefault="00221166" w:rsidP="001C6787">
            <w:pPr>
              <w:rPr>
                <w:sz w:val="24"/>
                <w:lang w:val="pt-BR"/>
              </w:rPr>
            </w:pPr>
          </w:p>
        </w:tc>
      </w:tr>
    </w:tbl>
    <w:p w14:paraId="0E7C38B5" w14:textId="77777777" w:rsidR="00221166" w:rsidRDefault="00221166" w:rsidP="00221166"/>
    <w:tbl>
      <w:tblPr>
        <w:tblStyle w:val="Tabelacomgrade"/>
        <w:tblW w:w="9781" w:type="dxa"/>
        <w:tblInd w:w="-5" w:type="dxa"/>
        <w:tblLayout w:type="fixed"/>
        <w:tblLook w:val="04A0" w:firstRow="1" w:lastRow="0" w:firstColumn="1" w:lastColumn="0" w:noHBand="0" w:noVBand="1"/>
      </w:tblPr>
      <w:tblGrid>
        <w:gridCol w:w="1560"/>
        <w:gridCol w:w="425"/>
        <w:gridCol w:w="4111"/>
        <w:gridCol w:w="3685"/>
      </w:tblGrid>
      <w:tr w:rsidR="00221166" w14:paraId="3FBC3CBA" w14:textId="77777777" w:rsidTr="001C6787">
        <w:trPr>
          <w:trHeight w:val="454"/>
        </w:trPr>
        <w:tc>
          <w:tcPr>
            <w:tcW w:w="9781" w:type="dxa"/>
            <w:gridSpan w:val="4"/>
            <w:tcBorders>
              <w:bottom w:val="single" w:sz="4" w:space="0" w:color="auto"/>
            </w:tcBorders>
            <w:shd w:val="clear" w:color="auto" w:fill="D9D9D9" w:themeFill="background1" w:themeFillShade="D9"/>
            <w:vAlign w:val="bottom"/>
          </w:tcPr>
          <w:p w14:paraId="4E9831D3" w14:textId="77777777" w:rsidR="00221166" w:rsidRDefault="00221166" w:rsidP="001C6787">
            <w:pPr>
              <w:rPr>
                <w:sz w:val="24"/>
                <w:lang w:val="pt-BR"/>
              </w:rPr>
            </w:pPr>
            <w:r w:rsidRPr="003611CF">
              <w:rPr>
                <w:sz w:val="24"/>
                <w:szCs w:val="24"/>
                <w:lang w:val="pt-BR"/>
              </w:rPr>
              <w:t xml:space="preserve">Ponto </w:t>
            </w:r>
            <w:r w:rsidRPr="001A3713">
              <w:rPr>
                <w:rFonts w:ascii="Yu Gothic" w:eastAsia="Yu Gothic" w:hAnsi="Yu Gothic" w:hint="eastAsia"/>
                <w:sz w:val="24"/>
                <w:szCs w:val="24"/>
                <w:lang w:val="pt-BR"/>
              </w:rPr>
              <w:t>➀</w:t>
            </w:r>
            <w:r w:rsidRPr="003611CF">
              <w:rPr>
                <w:rFonts w:ascii="Yu Gothic" w:eastAsia="Yu Gothic" w:hAnsi="Yu Gothic"/>
                <w:sz w:val="24"/>
                <w:szCs w:val="24"/>
                <w:lang w:val="pt-BR"/>
              </w:rPr>
              <w:t xml:space="preserve"> </w:t>
            </w:r>
            <w:r>
              <w:rPr>
                <w:sz w:val="24"/>
                <w:lang w:val="pt-BR"/>
              </w:rPr>
              <w:t xml:space="preserve">(engrenagem) </w:t>
            </w:r>
            <w:r>
              <w:rPr>
                <w:sz w:val="24"/>
                <w:lang w:val="pt-BR"/>
              </w:rPr>
              <w:sym w:font="Symbol" w:char="F0DE"/>
            </w:r>
            <w:r w:rsidRPr="003611CF">
              <w:rPr>
                <w:rFonts w:ascii="Yu Gothic" w:eastAsia="Yu Gothic" w:hAnsi="Yu Gothic"/>
                <w:sz w:val="24"/>
                <w:szCs w:val="24"/>
                <w:lang w:val="pt-BR"/>
              </w:rPr>
              <w:t xml:space="preserve"> </w:t>
            </w:r>
            <w:r w:rsidRPr="003611CF">
              <w:rPr>
                <w:sz w:val="24"/>
                <w:szCs w:val="24"/>
                <w:lang w:val="pt-BR"/>
              </w:rPr>
              <w:t xml:space="preserve">30 </w:t>
            </w:r>
            <w:r>
              <w:rPr>
                <w:i/>
                <w:iCs/>
                <w:sz w:val="24"/>
                <w:szCs w:val="24"/>
                <w:lang w:val="pt-BR"/>
              </w:rPr>
              <w:t>G</w:t>
            </w:r>
            <w:r w:rsidRPr="003611CF">
              <w:rPr>
                <w:i/>
                <w:iCs/>
                <w:sz w:val="24"/>
                <w:szCs w:val="24"/>
                <w:lang w:val="pt-BR"/>
              </w:rPr>
              <w:t>7</w:t>
            </w:r>
            <w:r w:rsidRPr="003611CF">
              <w:rPr>
                <w:sz w:val="24"/>
                <w:szCs w:val="24"/>
                <w:lang w:val="pt-BR"/>
              </w:rPr>
              <w:t>/</w:t>
            </w:r>
            <w:r>
              <w:rPr>
                <w:i/>
                <w:iCs/>
                <w:sz w:val="24"/>
                <w:szCs w:val="24"/>
                <w:lang w:val="pt-BR"/>
              </w:rPr>
              <w:t>h7</w:t>
            </w:r>
          </w:p>
        </w:tc>
      </w:tr>
      <w:tr w:rsidR="00221166" w14:paraId="1FA65F7B" w14:textId="77777777" w:rsidTr="001C6787">
        <w:tc>
          <w:tcPr>
            <w:tcW w:w="1560" w:type="dxa"/>
            <w:vMerge w:val="restart"/>
            <w:tcBorders>
              <w:bottom w:val="nil"/>
              <w:right w:val="nil"/>
            </w:tcBorders>
            <w:vAlign w:val="center"/>
          </w:tcPr>
          <w:p w14:paraId="33727394" w14:textId="77777777" w:rsidR="00221166" w:rsidRDefault="00221166" w:rsidP="001C6787">
            <w:pPr>
              <w:rPr>
                <w:sz w:val="24"/>
                <w:lang w:val="pt-BR"/>
              </w:rPr>
            </w:pPr>
            <w:r>
              <w:rPr>
                <w:sz w:val="24"/>
                <w:lang w:val="pt-BR"/>
              </w:rPr>
              <w:t xml:space="preserve">30 </w:t>
            </w:r>
            <w:r>
              <w:rPr>
                <w:i/>
                <w:iCs/>
                <w:sz w:val="24"/>
                <w:lang w:val="pt-BR"/>
              </w:rPr>
              <w:t>G7</w:t>
            </w:r>
            <w:r w:rsidRPr="00872742">
              <w:rPr>
                <w:sz w:val="24"/>
                <w:lang w:val="pt-BR"/>
              </w:rPr>
              <w:t xml:space="preserve"> =</w:t>
            </w:r>
            <w:r w:rsidRPr="00E615D5">
              <w:rPr>
                <w:position w:val="-10"/>
                <w:lang w:val="pt-BR"/>
              </w:rPr>
              <w:object w:dxaOrig="360" w:dyaOrig="300" w14:anchorId="01061CB9">
                <v:shape id="_x0000_i1043" type="#_x0000_t75" style="width:25.5pt;height:20.25pt" o:ole="">
                  <v:imagedata r:id="rId79" o:title=""/>
                </v:shape>
                <o:OLEObject Type="Embed" ProgID="Equation.3" ShapeID="_x0000_i1043" DrawAspect="Content" ObjectID="_1834910369" r:id="rId80"/>
              </w:object>
            </w:r>
            <w:r>
              <w:rPr>
                <w:sz w:val="24"/>
                <w:lang w:val="pt-BR"/>
              </w:rPr>
              <w:t xml:space="preserve"> </w:t>
            </w:r>
          </w:p>
        </w:tc>
        <w:tc>
          <w:tcPr>
            <w:tcW w:w="425" w:type="dxa"/>
            <w:vMerge w:val="restart"/>
            <w:tcBorders>
              <w:left w:val="nil"/>
              <w:bottom w:val="nil"/>
              <w:right w:val="nil"/>
            </w:tcBorders>
            <w:vAlign w:val="center"/>
          </w:tcPr>
          <w:p w14:paraId="48C8BD99" w14:textId="77777777" w:rsidR="00221166" w:rsidRDefault="00221166" w:rsidP="001C6787">
            <w:pPr>
              <w:rPr>
                <w:sz w:val="24"/>
                <w:lang w:val="pt-BR"/>
              </w:rPr>
            </w:pPr>
            <w:r>
              <w:rPr>
                <w:sz w:val="24"/>
                <w:lang w:val="pt-BR"/>
              </w:rPr>
              <w:sym w:font="Symbol" w:char="F0DE"/>
            </w:r>
          </w:p>
        </w:tc>
        <w:tc>
          <w:tcPr>
            <w:tcW w:w="4111" w:type="dxa"/>
            <w:tcBorders>
              <w:left w:val="nil"/>
              <w:bottom w:val="nil"/>
              <w:right w:val="nil"/>
            </w:tcBorders>
          </w:tcPr>
          <w:p w14:paraId="581E5F56" w14:textId="77777777" w:rsidR="00221166" w:rsidRDefault="00221166" w:rsidP="001C6787">
            <w:pPr>
              <w:rPr>
                <w:sz w:val="24"/>
                <w:lang w:val="pt-BR"/>
              </w:rPr>
            </w:pPr>
          </w:p>
          <w:p w14:paraId="203C4E65" w14:textId="77777777" w:rsidR="00221166" w:rsidRDefault="00221166" w:rsidP="001C6787">
            <w:pPr>
              <w:rPr>
                <w:sz w:val="24"/>
                <w:lang w:val="pt-BR"/>
              </w:rPr>
            </w:pPr>
            <w:r>
              <w:rPr>
                <w:sz w:val="24"/>
                <w:lang w:val="pt-BR"/>
              </w:rPr>
              <w:sym w:font="Symbol" w:char="F0EC"/>
            </w:r>
            <w:r>
              <w:rPr>
                <w:sz w:val="24"/>
                <w:lang w:val="pt-BR"/>
              </w:rPr>
              <w:t xml:space="preserve"> </w:t>
            </w:r>
            <w:r w:rsidRPr="00982B76">
              <w:rPr>
                <w:i/>
                <w:iCs/>
                <w:sz w:val="24"/>
                <w:lang w:val="pt-BR"/>
              </w:rPr>
              <w:t>F</w:t>
            </w:r>
            <w:r w:rsidRPr="00872742">
              <w:rPr>
                <w:sz w:val="24"/>
                <w:lang w:val="pt-BR"/>
              </w:rPr>
              <w:t xml:space="preserve"> = </w:t>
            </w:r>
            <w:r w:rsidRPr="00240988">
              <w:rPr>
                <w:i/>
                <w:iCs/>
                <w:sz w:val="24"/>
                <w:lang w:val="pt-BR"/>
              </w:rPr>
              <w:t>As</w:t>
            </w:r>
            <w:r w:rsidRPr="00872742">
              <w:rPr>
                <w:sz w:val="24"/>
                <w:lang w:val="pt-BR"/>
              </w:rPr>
              <w:t xml:space="preserve"> </w:t>
            </w:r>
            <w:r>
              <w:rPr>
                <w:sz w:val="24"/>
                <w:lang w:val="pt-BR"/>
              </w:rPr>
              <w:t>-</w:t>
            </w:r>
            <w:r w:rsidRPr="00872742">
              <w:rPr>
                <w:sz w:val="24"/>
                <w:lang w:val="pt-BR"/>
              </w:rPr>
              <w:t xml:space="preserve"> </w:t>
            </w:r>
            <w:r w:rsidRPr="00240988">
              <w:rPr>
                <w:i/>
                <w:iCs/>
                <w:sz w:val="24"/>
                <w:lang w:val="pt-BR"/>
              </w:rPr>
              <w:t>ai</w:t>
            </w:r>
            <w:r w:rsidRPr="00872742">
              <w:rPr>
                <w:sz w:val="24"/>
                <w:lang w:val="pt-BR"/>
              </w:rPr>
              <w:t xml:space="preserve"> = </w:t>
            </w:r>
            <w:r>
              <w:rPr>
                <w:sz w:val="24"/>
                <w:lang w:val="pt-BR"/>
              </w:rPr>
              <w:t>28</w:t>
            </w:r>
            <w:r w:rsidRPr="00872742">
              <w:rPr>
                <w:sz w:val="24"/>
                <w:lang w:val="pt-BR"/>
              </w:rPr>
              <w:t xml:space="preserve"> </w:t>
            </w:r>
            <w:r>
              <w:rPr>
                <w:sz w:val="24"/>
                <w:lang w:val="pt-BR"/>
              </w:rPr>
              <w:t xml:space="preserve">- </w:t>
            </w:r>
            <w:r w:rsidRPr="00872742">
              <w:rPr>
                <w:sz w:val="24"/>
                <w:lang w:val="pt-BR"/>
              </w:rPr>
              <w:t>(</w:t>
            </w:r>
            <w:r>
              <w:rPr>
                <w:sz w:val="24"/>
                <w:lang w:val="pt-BR"/>
              </w:rPr>
              <w:t>-21</w:t>
            </w:r>
            <w:r w:rsidRPr="00872742">
              <w:rPr>
                <w:sz w:val="24"/>
                <w:lang w:val="pt-BR"/>
              </w:rPr>
              <w:t>)</w:t>
            </w:r>
            <w:r>
              <w:rPr>
                <w:sz w:val="24"/>
                <w:vertAlign w:val="superscript"/>
                <w:lang w:val="pt-BR"/>
              </w:rPr>
              <w:t xml:space="preserve"> </w:t>
            </w:r>
            <w:r>
              <w:rPr>
                <w:sz w:val="24"/>
                <w:lang w:val="pt-BR"/>
              </w:rPr>
              <w:sym w:font="Symbol" w:char="F0DE"/>
            </w:r>
            <w:r>
              <w:rPr>
                <w:sz w:val="24"/>
                <w:lang w:val="pt-BR"/>
              </w:rPr>
              <w:t xml:space="preserve"> </w:t>
            </w:r>
            <w:r w:rsidRPr="000C4B3B">
              <w:rPr>
                <w:i/>
                <w:iCs/>
                <w:sz w:val="24"/>
                <w:lang w:val="pt-BR"/>
              </w:rPr>
              <w:t>F</w:t>
            </w:r>
            <w:r>
              <w:rPr>
                <w:sz w:val="24"/>
                <w:lang w:val="pt-BR"/>
              </w:rPr>
              <w:t xml:space="preserve"> = 49 </w:t>
            </w:r>
            <w:r w:rsidRPr="00240988">
              <w:rPr>
                <w:i/>
                <w:iCs/>
                <w:sz w:val="24"/>
                <w:lang w:val="pt-BR"/>
              </w:rPr>
              <w:sym w:font="Symbol" w:char="F06D"/>
            </w:r>
            <w:r w:rsidRPr="00240988">
              <w:rPr>
                <w:i/>
                <w:iCs/>
                <w:sz w:val="24"/>
                <w:lang w:val="pt-BR"/>
              </w:rPr>
              <w:t>m</w:t>
            </w:r>
            <w:r>
              <w:rPr>
                <w:i/>
                <w:iCs/>
                <w:sz w:val="24"/>
                <w:lang w:val="pt-BR"/>
              </w:rPr>
              <w:t xml:space="preserve"> </w:t>
            </w:r>
          </w:p>
        </w:tc>
        <w:tc>
          <w:tcPr>
            <w:tcW w:w="3685" w:type="dxa"/>
            <w:vMerge w:val="restart"/>
            <w:tcBorders>
              <w:left w:val="nil"/>
              <w:bottom w:val="nil"/>
            </w:tcBorders>
            <w:vAlign w:val="center"/>
          </w:tcPr>
          <w:p w14:paraId="44983E99" w14:textId="77777777" w:rsidR="00221166" w:rsidRPr="007F6232" w:rsidRDefault="00221166" w:rsidP="001C6787">
            <w:pPr>
              <w:rPr>
                <w:sz w:val="24"/>
                <w:szCs w:val="24"/>
                <w:lang w:val="pt-BR"/>
              </w:rPr>
            </w:pPr>
            <w:r>
              <w:rPr>
                <w:sz w:val="24"/>
                <w:szCs w:val="24"/>
                <w:lang w:val="pt-BR"/>
              </w:rPr>
              <w:t xml:space="preserve">                    </w:t>
            </w:r>
            <w:r w:rsidRPr="007F6232">
              <w:rPr>
                <w:sz w:val="24"/>
                <w:szCs w:val="24"/>
                <w:lang w:val="pt-BR"/>
              </w:rPr>
              <w:t xml:space="preserve">Folga </w:t>
            </w:r>
            <w:r w:rsidRPr="007F6232">
              <w:rPr>
                <w:sz w:val="24"/>
                <w:szCs w:val="24"/>
                <w:lang w:val="pt-BR"/>
              </w:rPr>
              <w:sym w:font="Symbol" w:char="F0DE"/>
            </w:r>
            <w:r w:rsidRPr="007F6232">
              <w:rPr>
                <w:sz w:val="24"/>
                <w:szCs w:val="24"/>
                <w:lang w:val="pt-BR"/>
              </w:rPr>
              <w:t xml:space="preserve"> </w:t>
            </w:r>
            <w:r>
              <w:rPr>
                <w:sz w:val="24"/>
                <w:szCs w:val="24"/>
                <w:lang w:val="pt-BR"/>
              </w:rPr>
              <w:t>BOM</w:t>
            </w:r>
            <w:r w:rsidRPr="007F6232">
              <w:rPr>
                <w:sz w:val="24"/>
                <w:szCs w:val="24"/>
                <w:lang w:val="pt-BR"/>
              </w:rPr>
              <w:t>!</w:t>
            </w:r>
          </w:p>
        </w:tc>
      </w:tr>
      <w:tr w:rsidR="00221166" w14:paraId="7ED9EE70" w14:textId="77777777" w:rsidTr="001C6787">
        <w:tc>
          <w:tcPr>
            <w:tcW w:w="1560" w:type="dxa"/>
            <w:vMerge/>
            <w:tcBorders>
              <w:top w:val="nil"/>
              <w:bottom w:val="nil"/>
              <w:right w:val="nil"/>
            </w:tcBorders>
          </w:tcPr>
          <w:p w14:paraId="4CA9BABD" w14:textId="77777777" w:rsidR="00221166" w:rsidRDefault="00221166" w:rsidP="001C6787">
            <w:pPr>
              <w:rPr>
                <w:sz w:val="24"/>
                <w:lang w:val="pt-BR"/>
              </w:rPr>
            </w:pPr>
          </w:p>
        </w:tc>
        <w:tc>
          <w:tcPr>
            <w:tcW w:w="425" w:type="dxa"/>
            <w:vMerge/>
            <w:tcBorders>
              <w:top w:val="nil"/>
              <w:left w:val="nil"/>
              <w:bottom w:val="nil"/>
              <w:right w:val="nil"/>
            </w:tcBorders>
            <w:vAlign w:val="center"/>
          </w:tcPr>
          <w:p w14:paraId="266DC253" w14:textId="77777777" w:rsidR="00221166" w:rsidRDefault="00221166" w:rsidP="001C6787">
            <w:pPr>
              <w:rPr>
                <w:sz w:val="24"/>
                <w:lang w:val="pt-BR"/>
              </w:rPr>
            </w:pPr>
          </w:p>
        </w:tc>
        <w:tc>
          <w:tcPr>
            <w:tcW w:w="4111" w:type="dxa"/>
            <w:tcBorders>
              <w:top w:val="nil"/>
              <w:left w:val="nil"/>
              <w:bottom w:val="nil"/>
              <w:right w:val="nil"/>
            </w:tcBorders>
          </w:tcPr>
          <w:p w14:paraId="5BC49F93" w14:textId="77777777" w:rsidR="00221166" w:rsidRDefault="00221166" w:rsidP="001C6787">
            <w:pPr>
              <w:rPr>
                <w:sz w:val="24"/>
                <w:lang w:val="pt-BR"/>
              </w:rPr>
            </w:pPr>
            <w:r>
              <w:rPr>
                <w:sz w:val="24"/>
                <w:lang w:val="pt-BR"/>
              </w:rPr>
              <w:sym w:font="Symbol" w:char="F0ED"/>
            </w:r>
          </w:p>
        </w:tc>
        <w:tc>
          <w:tcPr>
            <w:tcW w:w="3685" w:type="dxa"/>
            <w:vMerge/>
            <w:tcBorders>
              <w:top w:val="nil"/>
              <w:left w:val="nil"/>
              <w:bottom w:val="nil"/>
            </w:tcBorders>
            <w:vAlign w:val="center"/>
          </w:tcPr>
          <w:p w14:paraId="212AB7CD" w14:textId="77777777" w:rsidR="00221166" w:rsidRDefault="00221166" w:rsidP="001C6787">
            <w:pPr>
              <w:rPr>
                <w:sz w:val="24"/>
                <w:lang w:val="pt-BR"/>
              </w:rPr>
            </w:pPr>
          </w:p>
        </w:tc>
      </w:tr>
      <w:tr w:rsidR="00221166" w:rsidRPr="007F6232" w14:paraId="38E89817" w14:textId="77777777" w:rsidTr="001C6787">
        <w:tc>
          <w:tcPr>
            <w:tcW w:w="1560" w:type="dxa"/>
            <w:vMerge/>
            <w:tcBorders>
              <w:top w:val="nil"/>
              <w:right w:val="nil"/>
            </w:tcBorders>
          </w:tcPr>
          <w:p w14:paraId="099D3D05" w14:textId="77777777" w:rsidR="00221166" w:rsidRDefault="00221166" w:rsidP="001C6787">
            <w:pPr>
              <w:rPr>
                <w:sz w:val="24"/>
                <w:lang w:val="pt-BR"/>
              </w:rPr>
            </w:pPr>
          </w:p>
        </w:tc>
        <w:tc>
          <w:tcPr>
            <w:tcW w:w="425" w:type="dxa"/>
            <w:vMerge/>
            <w:tcBorders>
              <w:top w:val="nil"/>
              <w:left w:val="nil"/>
              <w:right w:val="nil"/>
            </w:tcBorders>
            <w:vAlign w:val="center"/>
          </w:tcPr>
          <w:p w14:paraId="703AA5E1" w14:textId="77777777" w:rsidR="00221166" w:rsidRDefault="00221166" w:rsidP="001C6787">
            <w:pPr>
              <w:rPr>
                <w:sz w:val="24"/>
                <w:lang w:val="pt-BR"/>
              </w:rPr>
            </w:pPr>
          </w:p>
        </w:tc>
        <w:tc>
          <w:tcPr>
            <w:tcW w:w="4111" w:type="dxa"/>
            <w:tcBorders>
              <w:top w:val="nil"/>
              <w:left w:val="nil"/>
              <w:right w:val="nil"/>
            </w:tcBorders>
          </w:tcPr>
          <w:p w14:paraId="14FAAA5E" w14:textId="77777777" w:rsidR="00221166" w:rsidRDefault="00221166" w:rsidP="001C6787">
            <w:pPr>
              <w:rPr>
                <w:i/>
                <w:iCs/>
                <w:sz w:val="24"/>
                <w:lang w:val="pt-BR"/>
              </w:rPr>
            </w:pPr>
            <w:r>
              <w:rPr>
                <w:sz w:val="24"/>
                <w:lang w:val="pt-BR"/>
              </w:rPr>
              <w:sym w:font="Symbol" w:char="F0EE"/>
            </w:r>
            <w:r>
              <w:rPr>
                <w:sz w:val="24"/>
                <w:lang w:val="pt-BR"/>
              </w:rPr>
              <w:t xml:space="preserve"> </w:t>
            </w:r>
            <w:r w:rsidRPr="00982B76">
              <w:rPr>
                <w:i/>
                <w:iCs/>
                <w:sz w:val="24"/>
                <w:lang w:val="pt-BR"/>
              </w:rPr>
              <w:t xml:space="preserve">f </w:t>
            </w:r>
            <w:r>
              <w:rPr>
                <w:sz w:val="24"/>
                <w:lang w:val="pt-BR"/>
              </w:rPr>
              <w:t xml:space="preserve">= </w:t>
            </w:r>
            <w:r w:rsidRPr="00240988">
              <w:rPr>
                <w:i/>
                <w:iCs/>
                <w:sz w:val="24"/>
                <w:lang w:val="pt-BR"/>
              </w:rPr>
              <w:t xml:space="preserve">Ai </w:t>
            </w:r>
            <w:r>
              <w:rPr>
                <w:sz w:val="24"/>
                <w:lang w:val="pt-BR"/>
              </w:rPr>
              <w:t xml:space="preserve">- </w:t>
            </w:r>
            <w:r w:rsidRPr="00240988">
              <w:rPr>
                <w:i/>
                <w:iCs/>
                <w:sz w:val="24"/>
                <w:lang w:val="pt-BR"/>
              </w:rPr>
              <w:t>as</w:t>
            </w:r>
            <w:r>
              <w:rPr>
                <w:sz w:val="24"/>
                <w:lang w:val="pt-BR"/>
              </w:rPr>
              <w:t xml:space="preserve"> = 7 - (0) </w:t>
            </w:r>
            <w:r>
              <w:rPr>
                <w:sz w:val="24"/>
                <w:lang w:val="pt-BR"/>
              </w:rPr>
              <w:sym w:font="Symbol" w:char="F0DE"/>
            </w:r>
            <w:r>
              <w:rPr>
                <w:sz w:val="24"/>
                <w:lang w:val="pt-BR"/>
              </w:rPr>
              <w:t xml:space="preserve"> </w:t>
            </w:r>
            <w:r w:rsidRPr="002F416B">
              <w:rPr>
                <w:i/>
                <w:iCs/>
                <w:sz w:val="24"/>
                <w:lang w:val="pt-BR"/>
              </w:rPr>
              <w:t xml:space="preserve">f </w:t>
            </w:r>
            <w:r>
              <w:rPr>
                <w:sz w:val="24"/>
                <w:lang w:val="pt-BR"/>
              </w:rPr>
              <w:t xml:space="preserve">= 7 </w:t>
            </w:r>
            <w:r w:rsidRPr="00240988">
              <w:rPr>
                <w:i/>
                <w:iCs/>
                <w:sz w:val="24"/>
                <w:lang w:val="pt-BR"/>
              </w:rPr>
              <w:sym w:font="Symbol" w:char="F06D"/>
            </w:r>
            <w:r w:rsidRPr="00240988">
              <w:rPr>
                <w:i/>
                <w:iCs/>
                <w:sz w:val="24"/>
                <w:lang w:val="pt-BR"/>
              </w:rPr>
              <w:t>m</w:t>
            </w:r>
          </w:p>
          <w:p w14:paraId="6F6694EA" w14:textId="77777777" w:rsidR="00221166" w:rsidRDefault="00221166" w:rsidP="001C6787">
            <w:pPr>
              <w:rPr>
                <w:sz w:val="24"/>
                <w:lang w:val="pt-BR"/>
              </w:rPr>
            </w:pPr>
          </w:p>
        </w:tc>
        <w:tc>
          <w:tcPr>
            <w:tcW w:w="3685" w:type="dxa"/>
            <w:vMerge/>
            <w:tcBorders>
              <w:top w:val="nil"/>
              <w:left w:val="nil"/>
            </w:tcBorders>
            <w:vAlign w:val="center"/>
          </w:tcPr>
          <w:p w14:paraId="4D6BBAC3" w14:textId="77777777" w:rsidR="00221166" w:rsidRDefault="00221166" w:rsidP="001C6787">
            <w:pPr>
              <w:rPr>
                <w:sz w:val="24"/>
                <w:lang w:val="pt-BR"/>
              </w:rPr>
            </w:pPr>
          </w:p>
        </w:tc>
      </w:tr>
    </w:tbl>
    <w:p w14:paraId="4E1F8E9C" w14:textId="77777777" w:rsidR="00221166" w:rsidRPr="00FE572C" w:rsidRDefault="00221166" w:rsidP="00221166">
      <w:pPr>
        <w:rPr>
          <w:sz w:val="16"/>
          <w:szCs w:val="16"/>
          <w:lang w:val="pt-BR"/>
        </w:rPr>
      </w:pPr>
    </w:p>
    <w:tbl>
      <w:tblPr>
        <w:tblStyle w:val="Tabelacomgrade"/>
        <w:tblW w:w="9781" w:type="dxa"/>
        <w:tblInd w:w="-5" w:type="dxa"/>
        <w:tblLayout w:type="fixed"/>
        <w:tblLook w:val="04A0" w:firstRow="1" w:lastRow="0" w:firstColumn="1" w:lastColumn="0" w:noHBand="0" w:noVBand="1"/>
      </w:tblPr>
      <w:tblGrid>
        <w:gridCol w:w="1701"/>
        <w:gridCol w:w="426"/>
        <w:gridCol w:w="5244"/>
        <w:gridCol w:w="2410"/>
      </w:tblGrid>
      <w:tr w:rsidR="00221166" w:rsidRPr="00F65749" w14:paraId="6CB5C0EE" w14:textId="77777777" w:rsidTr="001C6787">
        <w:tc>
          <w:tcPr>
            <w:tcW w:w="9781" w:type="dxa"/>
            <w:gridSpan w:val="4"/>
            <w:tcBorders>
              <w:bottom w:val="single" w:sz="4" w:space="0" w:color="auto"/>
            </w:tcBorders>
            <w:shd w:val="clear" w:color="auto" w:fill="D9D9D9" w:themeFill="background1" w:themeFillShade="D9"/>
            <w:vAlign w:val="center"/>
          </w:tcPr>
          <w:p w14:paraId="2BAED1DC" w14:textId="77777777" w:rsidR="00221166" w:rsidRDefault="00221166" w:rsidP="001C6787">
            <w:pPr>
              <w:rPr>
                <w:sz w:val="24"/>
                <w:lang w:val="pt-BR"/>
              </w:rPr>
            </w:pPr>
            <w:r>
              <w:rPr>
                <w:sz w:val="24"/>
                <w:lang w:val="pt-BR"/>
              </w:rPr>
              <w:t xml:space="preserve">Ponto </w:t>
            </w:r>
            <w:r w:rsidRPr="009F1758">
              <w:rPr>
                <w:rFonts w:ascii="Yu Gothic" w:eastAsia="Yu Gothic" w:hAnsi="Yu Gothic" w:hint="eastAsia"/>
                <w:sz w:val="24"/>
                <w:lang w:val="pt-BR"/>
              </w:rPr>
              <w:t>②</w:t>
            </w:r>
            <w:r>
              <w:rPr>
                <w:rFonts w:ascii="Yu Gothic" w:eastAsia="Yu Gothic" w:hAnsi="Yu Gothic"/>
                <w:sz w:val="24"/>
                <w:lang w:val="pt-BR"/>
              </w:rPr>
              <w:t xml:space="preserve"> </w:t>
            </w:r>
            <w:r>
              <w:rPr>
                <w:sz w:val="24"/>
                <w:lang w:val="pt-BR"/>
              </w:rPr>
              <w:t xml:space="preserve">(alavanca) </w:t>
            </w:r>
            <w:r>
              <w:rPr>
                <w:sz w:val="24"/>
                <w:lang w:val="pt-BR"/>
              </w:rPr>
              <w:sym w:font="Symbol" w:char="F0DE"/>
            </w:r>
            <w:r>
              <w:rPr>
                <w:sz w:val="24"/>
                <w:lang w:val="pt-BR"/>
              </w:rPr>
              <w:t xml:space="preserve"> 30 </w:t>
            </w:r>
            <w:r>
              <w:rPr>
                <w:i/>
                <w:iCs/>
                <w:sz w:val="24"/>
                <w:lang w:val="pt-BR"/>
              </w:rPr>
              <w:t>M</w:t>
            </w:r>
            <w:r w:rsidRPr="001B099C">
              <w:rPr>
                <w:i/>
                <w:iCs/>
                <w:sz w:val="24"/>
                <w:lang w:val="pt-BR"/>
              </w:rPr>
              <w:t>7</w:t>
            </w:r>
            <w:r>
              <w:rPr>
                <w:sz w:val="24"/>
                <w:lang w:val="pt-BR"/>
              </w:rPr>
              <w:t>/</w:t>
            </w:r>
            <w:r>
              <w:rPr>
                <w:i/>
                <w:iCs/>
                <w:sz w:val="24"/>
                <w:szCs w:val="24"/>
                <w:lang w:val="pt-BR"/>
              </w:rPr>
              <w:t>h7</w:t>
            </w:r>
            <w:r>
              <w:rPr>
                <w:sz w:val="24"/>
                <w:lang w:val="pt-BR"/>
              </w:rPr>
              <w:t xml:space="preserve"> </w:t>
            </w:r>
          </w:p>
        </w:tc>
      </w:tr>
      <w:tr w:rsidR="00221166" w14:paraId="486788EB" w14:textId="77777777" w:rsidTr="001C6787">
        <w:tc>
          <w:tcPr>
            <w:tcW w:w="1701" w:type="dxa"/>
            <w:vMerge w:val="restart"/>
            <w:tcBorders>
              <w:bottom w:val="nil"/>
              <w:right w:val="nil"/>
            </w:tcBorders>
            <w:vAlign w:val="center"/>
          </w:tcPr>
          <w:p w14:paraId="13B76CC4" w14:textId="77777777" w:rsidR="00221166" w:rsidRDefault="00221166" w:rsidP="001C6787">
            <w:pPr>
              <w:rPr>
                <w:sz w:val="24"/>
                <w:lang w:val="pt-BR"/>
              </w:rPr>
            </w:pPr>
            <w:r>
              <w:rPr>
                <w:sz w:val="24"/>
                <w:lang w:val="pt-BR"/>
              </w:rPr>
              <w:t xml:space="preserve">30 </w:t>
            </w:r>
            <w:r>
              <w:rPr>
                <w:i/>
                <w:iCs/>
                <w:sz w:val="24"/>
                <w:lang w:val="pt-BR"/>
              </w:rPr>
              <w:t>M7</w:t>
            </w:r>
            <w:r w:rsidRPr="00872742">
              <w:rPr>
                <w:sz w:val="24"/>
                <w:lang w:val="pt-BR"/>
              </w:rPr>
              <w:t xml:space="preserve"> =</w:t>
            </w:r>
            <w:r w:rsidRPr="00E615D5">
              <w:rPr>
                <w:position w:val="-10"/>
                <w:lang w:val="pt-BR"/>
              </w:rPr>
              <w:object w:dxaOrig="420" w:dyaOrig="300" w14:anchorId="62888A25">
                <v:shape id="_x0000_i1044" type="#_x0000_t75" style="width:30.75pt;height:20.25pt" o:ole="">
                  <v:imagedata r:id="rId81" o:title=""/>
                </v:shape>
                <o:OLEObject Type="Embed" ProgID="Equation.3" ShapeID="_x0000_i1044" DrawAspect="Content" ObjectID="_1834910370" r:id="rId82"/>
              </w:object>
            </w:r>
            <w:r>
              <w:rPr>
                <w:sz w:val="24"/>
                <w:lang w:val="pt-BR"/>
              </w:rPr>
              <w:t xml:space="preserve"> </w:t>
            </w:r>
          </w:p>
        </w:tc>
        <w:tc>
          <w:tcPr>
            <w:tcW w:w="426" w:type="dxa"/>
            <w:vMerge w:val="restart"/>
            <w:tcBorders>
              <w:left w:val="nil"/>
              <w:bottom w:val="nil"/>
              <w:right w:val="nil"/>
            </w:tcBorders>
            <w:vAlign w:val="center"/>
          </w:tcPr>
          <w:p w14:paraId="7ED449E1" w14:textId="77777777" w:rsidR="00221166" w:rsidRDefault="00221166" w:rsidP="001C6787">
            <w:pPr>
              <w:rPr>
                <w:sz w:val="24"/>
                <w:lang w:val="pt-BR"/>
              </w:rPr>
            </w:pPr>
            <w:r>
              <w:rPr>
                <w:sz w:val="24"/>
                <w:lang w:val="pt-BR"/>
              </w:rPr>
              <w:sym w:font="Symbol" w:char="F0DE"/>
            </w:r>
          </w:p>
        </w:tc>
        <w:tc>
          <w:tcPr>
            <w:tcW w:w="5244" w:type="dxa"/>
            <w:tcBorders>
              <w:left w:val="nil"/>
              <w:bottom w:val="nil"/>
              <w:right w:val="nil"/>
            </w:tcBorders>
          </w:tcPr>
          <w:p w14:paraId="31234329" w14:textId="77777777" w:rsidR="00221166" w:rsidRDefault="00221166" w:rsidP="001C6787">
            <w:pPr>
              <w:rPr>
                <w:sz w:val="24"/>
                <w:lang w:val="pt-BR"/>
              </w:rPr>
            </w:pPr>
          </w:p>
          <w:p w14:paraId="30D450A4" w14:textId="77777777" w:rsidR="00221166" w:rsidRDefault="00221166" w:rsidP="001C6787">
            <w:pPr>
              <w:rPr>
                <w:sz w:val="24"/>
                <w:lang w:val="pt-BR"/>
              </w:rPr>
            </w:pPr>
            <w:r>
              <w:rPr>
                <w:sz w:val="24"/>
                <w:lang w:val="pt-BR"/>
              </w:rPr>
              <w:sym w:font="Symbol" w:char="F0EC"/>
            </w:r>
            <w:r>
              <w:rPr>
                <w:sz w:val="24"/>
                <w:lang w:val="pt-BR"/>
              </w:rPr>
              <w:t xml:space="preserve"> </w:t>
            </w:r>
            <w:r w:rsidRPr="00982B76">
              <w:rPr>
                <w:i/>
                <w:iCs/>
                <w:sz w:val="24"/>
                <w:lang w:val="pt-BR"/>
              </w:rPr>
              <w:t>F</w:t>
            </w:r>
            <w:r w:rsidRPr="00872742">
              <w:rPr>
                <w:sz w:val="24"/>
                <w:lang w:val="pt-BR"/>
              </w:rPr>
              <w:t xml:space="preserve"> = </w:t>
            </w:r>
            <w:r w:rsidRPr="001A3713">
              <w:rPr>
                <w:i/>
                <w:iCs/>
                <w:sz w:val="24"/>
                <w:lang w:val="pt-BR"/>
              </w:rPr>
              <w:t xml:space="preserve">As </w:t>
            </w:r>
            <w:r>
              <w:rPr>
                <w:i/>
                <w:iCs/>
                <w:sz w:val="24"/>
                <w:lang w:val="pt-BR"/>
              </w:rPr>
              <w:t>-</w:t>
            </w:r>
            <w:r w:rsidRPr="001A3713">
              <w:rPr>
                <w:i/>
                <w:iCs/>
                <w:sz w:val="24"/>
                <w:lang w:val="pt-BR"/>
              </w:rPr>
              <w:t xml:space="preserve"> ai</w:t>
            </w:r>
            <w:r w:rsidRPr="00872742">
              <w:rPr>
                <w:sz w:val="24"/>
                <w:lang w:val="pt-BR"/>
              </w:rPr>
              <w:t xml:space="preserve"> = </w:t>
            </w:r>
            <w:r>
              <w:rPr>
                <w:sz w:val="24"/>
                <w:lang w:val="pt-BR"/>
              </w:rPr>
              <w:t>0</w:t>
            </w:r>
            <w:r w:rsidRPr="00872742">
              <w:rPr>
                <w:sz w:val="24"/>
                <w:lang w:val="pt-BR"/>
              </w:rPr>
              <w:t xml:space="preserve"> </w:t>
            </w:r>
            <w:r>
              <w:rPr>
                <w:sz w:val="24"/>
                <w:lang w:val="pt-BR"/>
              </w:rPr>
              <w:t xml:space="preserve">- </w:t>
            </w:r>
            <w:r w:rsidRPr="00872742">
              <w:rPr>
                <w:sz w:val="24"/>
                <w:lang w:val="pt-BR"/>
              </w:rPr>
              <w:t>(</w:t>
            </w:r>
            <w:r>
              <w:rPr>
                <w:sz w:val="24"/>
                <w:lang w:val="pt-BR"/>
              </w:rPr>
              <w:t>-21</w:t>
            </w:r>
            <w:r w:rsidRPr="00872742">
              <w:rPr>
                <w:sz w:val="24"/>
                <w:lang w:val="pt-BR"/>
              </w:rPr>
              <w:t>)</w:t>
            </w:r>
            <w:r>
              <w:rPr>
                <w:sz w:val="24"/>
                <w:vertAlign w:val="superscript"/>
                <w:lang w:val="pt-BR"/>
              </w:rPr>
              <w:t xml:space="preserve"> </w:t>
            </w:r>
            <w:r>
              <w:rPr>
                <w:sz w:val="24"/>
                <w:lang w:val="pt-BR"/>
              </w:rPr>
              <w:sym w:font="Symbol" w:char="F0DE"/>
            </w:r>
            <w:r>
              <w:rPr>
                <w:sz w:val="24"/>
                <w:lang w:val="pt-BR"/>
              </w:rPr>
              <w:t xml:space="preserve"> </w:t>
            </w:r>
            <w:r w:rsidRPr="005C2E82">
              <w:rPr>
                <w:i/>
                <w:iCs/>
                <w:sz w:val="24"/>
                <w:lang w:val="pt-BR"/>
              </w:rPr>
              <w:t>F</w:t>
            </w:r>
            <w:r>
              <w:rPr>
                <w:sz w:val="24"/>
                <w:lang w:val="pt-BR"/>
              </w:rPr>
              <w:t xml:space="preserve"> = 21 </w:t>
            </w:r>
            <w:r w:rsidRPr="00240988">
              <w:rPr>
                <w:i/>
                <w:iCs/>
                <w:sz w:val="24"/>
                <w:lang w:val="pt-BR"/>
              </w:rPr>
              <w:sym w:font="Symbol" w:char="F06D"/>
            </w:r>
            <w:r w:rsidRPr="00240988">
              <w:rPr>
                <w:i/>
                <w:iCs/>
                <w:sz w:val="24"/>
                <w:lang w:val="pt-BR"/>
              </w:rPr>
              <w:t>m</w:t>
            </w:r>
          </w:p>
        </w:tc>
        <w:tc>
          <w:tcPr>
            <w:tcW w:w="2410" w:type="dxa"/>
            <w:vMerge w:val="restart"/>
            <w:tcBorders>
              <w:left w:val="nil"/>
            </w:tcBorders>
            <w:vAlign w:val="center"/>
          </w:tcPr>
          <w:p w14:paraId="5C2667C3" w14:textId="77777777" w:rsidR="00221166" w:rsidRDefault="00221166" w:rsidP="001C6787">
            <w:pPr>
              <w:rPr>
                <w:sz w:val="24"/>
                <w:lang w:val="pt-BR"/>
              </w:rPr>
            </w:pPr>
            <w:r>
              <w:rPr>
                <w:sz w:val="24"/>
                <w:lang w:val="pt-BR"/>
              </w:rPr>
              <w:t xml:space="preserve">Incerto </w:t>
            </w:r>
            <w:r>
              <w:rPr>
                <w:sz w:val="24"/>
                <w:lang w:val="pt-BR"/>
              </w:rPr>
              <w:sym w:font="Symbol" w:char="F0DE"/>
            </w:r>
            <w:r>
              <w:rPr>
                <w:sz w:val="24"/>
                <w:lang w:val="pt-BR"/>
              </w:rPr>
              <w:t xml:space="preserve"> aceitável</w:t>
            </w:r>
          </w:p>
        </w:tc>
      </w:tr>
      <w:tr w:rsidR="00221166" w14:paraId="6BA64B0E" w14:textId="77777777" w:rsidTr="001C6787">
        <w:tc>
          <w:tcPr>
            <w:tcW w:w="1701" w:type="dxa"/>
            <w:vMerge/>
            <w:tcBorders>
              <w:top w:val="nil"/>
              <w:bottom w:val="nil"/>
              <w:right w:val="nil"/>
            </w:tcBorders>
          </w:tcPr>
          <w:p w14:paraId="46FC7A7C" w14:textId="77777777" w:rsidR="00221166" w:rsidRPr="00240988" w:rsidRDefault="00221166" w:rsidP="001C6787">
            <w:pPr>
              <w:rPr>
                <w:sz w:val="24"/>
                <w:lang w:val="pt-BR"/>
              </w:rPr>
            </w:pPr>
          </w:p>
        </w:tc>
        <w:tc>
          <w:tcPr>
            <w:tcW w:w="426" w:type="dxa"/>
            <w:vMerge/>
            <w:tcBorders>
              <w:top w:val="nil"/>
              <w:left w:val="nil"/>
              <w:bottom w:val="nil"/>
              <w:right w:val="nil"/>
            </w:tcBorders>
            <w:vAlign w:val="center"/>
          </w:tcPr>
          <w:p w14:paraId="5EF3BC17" w14:textId="77777777" w:rsidR="00221166" w:rsidRDefault="00221166" w:rsidP="001C6787">
            <w:pPr>
              <w:rPr>
                <w:sz w:val="24"/>
                <w:lang w:val="pt-BR"/>
              </w:rPr>
            </w:pPr>
          </w:p>
        </w:tc>
        <w:tc>
          <w:tcPr>
            <w:tcW w:w="5244" w:type="dxa"/>
            <w:tcBorders>
              <w:top w:val="nil"/>
              <w:left w:val="nil"/>
              <w:bottom w:val="nil"/>
              <w:right w:val="nil"/>
            </w:tcBorders>
          </w:tcPr>
          <w:p w14:paraId="47839E6A" w14:textId="77777777" w:rsidR="00221166" w:rsidRDefault="00221166" w:rsidP="001C6787">
            <w:pPr>
              <w:rPr>
                <w:sz w:val="24"/>
                <w:lang w:val="pt-BR"/>
              </w:rPr>
            </w:pPr>
            <w:r>
              <w:rPr>
                <w:sz w:val="24"/>
                <w:lang w:val="pt-BR"/>
              </w:rPr>
              <w:sym w:font="Symbol" w:char="F0ED"/>
            </w:r>
          </w:p>
        </w:tc>
        <w:tc>
          <w:tcPr>
            <w:tcW w:w="2410" w:type="dxa"/>
            <w:vMerge/>
            <w:tcBorders>
              <w:left w:val="nil"/>
            </w:tcBorders>
            <w:vAlign w:val="center"/>
          </w:tcPr>
          <w:p w14:paraId="1F611D1B" w14:textId="77777777" w:rsidR="00221166" w:rsidRDefault="00221166" w:rsidP="001C6787">
            <w:pPr>
              <w:rPr>
                <w:sz w:val="24"/>
                <w:lang w:val="pt-BR"/>
              </w:rPr>
            </w:pPr>
          </w:p>
        </w:tc>
      </w:tr>
      <w:tr w:rsidR="00221166" w:rsidRPr="00487AF1" w14:paraId="54590475" w14:textId="77777777" w:rsidTr="001C6787">
        <w:tc>
          <w:tcPr>
            <w:tcW w:w="1701" w:type="dxa"/>
            <w:vMerge/>
            <w:tcBorders>
              <w:top w:val="nil"/>
              <w:bottom w:val="single" w:sz="4" w:space="0" w:color="auto"/>
              <w:right w:val="nil"/>
            </w:tcBorders>
          </w:tcPr>
          <w:p w14:paraId="659A4568" w14:textId="77777777" w:rsidR="00221166" w:rsidRDefault="00221166" w:rsidP="001C6787">
            <w:pPr>
              <w:rPr>
                <w:sz w:val="24"/>
                <w:lang w:val="pt-BR"/>
              </w:rPr>
            </w:pPr>
          </w:p>
        </w:tc>
        <w:tc>
          <w:tcPr>
            <w:tcW w:w="426" w:type="dxa"/>
            <w:vMerge/>
            <w:tcBorders>
              <w:top w:val="nil"/>
              <w:left w:val="nil"/>
              <w:bottom w:val="single" w:sz="4" w:space="0" w:color="auto"/>
              <w:right w:val="nil"/>
            </w:tcBorders>
            <w:vAlign w:val="center"/>
          </w:tcPr>
          <w:p w14:paraId="6A658138" w14:textId="77777777" w:rsidR="00221166" w:rsidRDefault="00221166" w:rsidP="001C6787">
            <w:pPr>
              <w:rPr>
                <w:sz w:val="24"/>
                <w:lang w:val="pt-BR"/>
              </w:rPr>
            </w:pPr>
          </w:p>
        </w:tc>
        <w:tc>
          <w:tcPr>
            <w:tcW w:w="5244" w:type="dxa"/>
            <w:tcBorders>
              <w:top w:val="nil"/>
              <w:left w:val="nil"/>
              <w:bottom w:val="single" w:sz="4" w:space="0" w:color="auto"/>
              <w:right w:val="nil"/>
            </w:tcBorders>
          </w:tcPr>
          <w:p w14:paraId="531B2466" w14:textId="77777777" w:rsidR="00221166" w:rsidRDefault="00221166" w:rsidP="001C6787">
            <w:pPr>
              <w:ind w:right="-111"/>
              <w:rPr>
                <w:i/>
                <w:iCs/>
                <w:sz w:val="24"/>
                <w:lang w:val="pt-BR"/>
              </w:rPr>
            </w:pPr>
            <w:r>
              <w:rPr>
                <w:sz w:val="24"/>
                <w:lang w:val="pt-BR"/>
              </w:rPr>
              <w:sym w:font="Symbol" w:char="F0EE"/>
            </w:r>
            <w:r>
              <w:rPr>
                <w:sz w:val="24"/>
                <w:lang w:val="pt-BR"/>
              </w:rPr>
              <w:t xml:space="preserve"> </w:t>
            </w:r>
            <w:r w:rsidRPr="00982B76">
              <w:rPr>
                <w:i/>
                <w:iCs/>
                <w:sz w:val="24"/>
                <w:lang w:val="pt-BR"/>
              </w:rPr>
              <w:t xml:space="preserve">f </w:t>
            </w:r>
            <w:r>
              <w:rPr>
                <w:sz w:val="24"/>
                <w:lang w:val="pt-BR"/>
              </w:rPr>
              <w:t xml:space="preserve">= </w:t>
            </w:r>
            <w:r w:rsidRPr="001A3713">
              <w:rPr>
                <w:i/>
                <w:iCs/>
                <w:sz w:val="24"/>
                <w:lang w:val="pt-BR"/>
              </w:rPr>
              <w:t xml:space="preserve">Ai </w:t>
            </w:r>
            <w:r>
              <w:rPr>
                <w:i/>
                <w:iCs/>
                <w:sz w:val="24"/>
                <w:lang w:val="pt-BR"/>
              </w:rPr>
              <w:t>-</w:t>
            </w:r>
            <w:r w:rsidRPr="001A3713">
              <w:rPr>
                <w:i/>
                <w:iCs/>
                <w:sz w:val="24"/>
                <w:lang w:val="pt-BR"/>
              </w:rPr>
              <w:t xml:space="preserve"> as</w:t>
            </w:r>
            <w:r>
              <w:rPr>
                <w:sz w:val="24"/>
                <w:lang w:val="pt-BR"/>
              </w:rPr>
              <w:t xml:space="preserve"> = (-21) - 0 </w:t>
            </w:r>
            <w:r>
              <w:rPr>
                <w:sz w:val="24"/>
                <w:lang w:val="pt-BR"/>
              </w:rPr>
              <w:sym w:font="Symbol" w:char="F0DE"/>
            </w:r>
            <w:r>
              <w:rPr>
                <w:sz w:val="24"/>
                <w:lang w:val="pt-BR"/>
              </w:rPr>
              <w:t xml:space="preserve"> </w:t>
            </w:r>
            <w:r w:rsidRPr="005C2E82">
              <w:rPr>
                <w:i/>
                <w:iCs/>
                <w:sz w:val="24"/>
                <w:lang w:val="pt-BR"/>
              </w:rPr>
              <w:t xml:space="preserve">f </w:t>
            </w:r>
            <w:r>
              <w:rPr>
                <w:sz w:val="24"/>
                <w:lang w:val="pt-BR"/>
              </w:rPr>
              <w:t xml:space="preserve">= - 21 </w:t>
            </w:r>
            <w:r w:rsidRPr="00240988">
              <w:rPr>
                <w:i/>
                <w:iCs/>
                <w:sz w:val="24"/>
                <w:lang w:val="pt-BR"/>
              </w:rPr>
              <w:sym w:font="Symbol" w:char="F06D"/>
            </w:r>
            <w:r w:rsidRPr="00240988">
              <w:rPr>
                <w:i/>
                <w:iCs/>
                <w:sz w:val="24"/>
                <w:lang w:val="pt-BR"/>
              </w:rPr>
              <w:t>m</w:t>
            </w:r>
            <w:r>
              <w:rPr>
                <w:sz w:val="24"/>
                <w:lang w:val="pt-BR"/>
              </w:rPr>
              <w:t xml:space="preserve"> = IM = 21 </w:t>
            </w:r>
            <w:r w:rsidRPr="00240988">
              <w:rPr>
                <w:i/>
                <w:iCs/>
                <w:sz w:val="24"/>
                <w:lang w:val="pt-BR"/>
              </w:rPr>
              <w:sym w:font="Symbol" w:char="F06D"/>
            </w:r>
            <w:r w:rsidRPr="00240988">
              <w:rPr>
                <w:i/>
                <w:iCs/>
                <w:sz w:val="24"/>
                <w:lang w:val="pt-BR"/>
              </w:rPr>
              <w:t>m</w:t>
            </w:r>
          </w:p>
          <w:p w14:paraId="53503BD7" w14:textId="77777777" w:rsidR="00221166" w:rsidRDefault="00221166" w:rsidP="001C6787">
            <w:pPr>
              <w:ind w:right="-111"/>
              <w:rPr>
                <w:sz w:val="24"/>
                <w:lang w:val="pt-BR"/>
              </w:rPr>
            </w:pPr>
          </w:p>
        </w:tc>
        <w:tc>
          <w:tcPr>
            <w:tcW w:w="2410" w:type="dxa"/>
            <w:vMerge/>
            <w:tcBorders>
              <w:left w:val="nil"/>
              <w:bottom w:val="single" w:sz="4" w:space="0" w:color="auto"/>
            </w:tcBorders>
            <w:vAlign w:val="center"/>
          </w:tcPr>
          <w:p w14:paraId="48147854" w14:textId="77777777" w:rsidR="00221166" w:rsidRDefault="00221166" w:rsidP="001C6787">
            <w:pPr>
              <w:rPr>
                <w:sz w:val="24"/>
                <w:lang w:val="pt-BR"/>
              </w:rPr>
            </w:pPr>
          </w:p>
        </w:tc>
      </w:tr>
    </w:tbl>
    <w:p w14:paraId="760CE374" w14:textId="77777777" w:rsidR="00221166" w:rsidRPr="00FE572C" w:rsidRDefault="00221166" w:rsidP="00221166">
      <w:pPr>
        <w:rPr>
          <w:sz w:val="16"/>
          <w:szCs w:val="16"/>
          <w:lang w:val="pt-BR"/>
        </w:rPr>
      </w:pPr>
    </w:p>
    <w:tbl>
      <w:tblPr>
        <w:tblStyle w:val="Tabelacomgrade"/>
        <w:tblW w:w="9781" w:type="dxa"/>
        <w:tblInd w:w="-5" w:type="dxa"/>
        <w:tblLayout w:type="fixed"/>
        <w:tblLook w:val="04A0" w:firstRow="1" w:lastRow="0" w:firstColumn="1" w:lastColumn="0" w:noHBand="0" w:noVBand="1"/>
      </w:tblPr>
      <w:tblGrid>
        <w:gridCol w:w="1701"/>
        <w:gridCol w:w="426"/>
        <w:gridCol w:w="4110"/>
        <w:gridCol w:w="3544"/>
      </w:tblGrid>
      <w:tr w:rsidR="00221166" w:rsidRPr="00F65749" w14:paraId="05F232EA" w14:textId="77777777" w:rsidTr="001C6787">
        <w:tc>
          <w:tcPr>
            <w:tcW w:w="9781" w:type="dxa"/>
            <w:gridSpan w:val="4"/>
            <w:tcBorders>
              <w:bottom w:val="single" w:sz="4" w:space="0" w:color="auto"/>
            </w:tcBorders>
            <w:shd w:val="clear" w:color="auto" w:fill="D9D9D9" w:themeFill="background1" w:themeFillShade="D9"/>
            <w:vAlign w:val="center"/>
          </w:tcPr>
          <w:p w14:paraId="677EC902" w14:textId="77777777" w:rsidR="00221166" w:rsidRDefault="00221166" w:rsidP="001C6787">
            <w:pPr>
              <w:rPr>
                <w:sz w:val="24"/>
                <w:lang w:val="pt-BR"/>
              </w:rPr>
            </w:pPr>
            <w:r>
              <w:rPr>
                <w:sz w:val="24"/>
                <w:lang w:val="pt-BR"/>
              </w:rPr>
              <w:t xml:space="preserve">Pontos </w:t>
            </w:r>
            <w:r>
              <w:rPr>
                <w:rFonts w:ascii="Yu Gothic" w:eastAsia="Yu Gothic" w:hAnsi="Yu Gothic" w:hint="eastAsia"/>
                <w:sz w:val="24"/>
                <w:lang w:val="pt-BR"/>
              </w:rPr>
              <w:t>Ⓐ</w:t>
            </w:r>
            <w:r>
              <w:rPr>
                <w:rFonts w:ascii="Yu Gothic" w:eastAsia="Yu Gothic" w:hAnsi="Yu Gothic"/>
                <w:sz w:val="24"/>
                <w:lang w:val="pt-BR"/>
              </w:rPr>
              <w:t xml:space="preserve"> </w:t>
            </w:r>
            <w:r>
              <w:rPr>
                <w:sz w:val="24"/>
                <w:lang w:val="pt-BR"/>
              </w:rPr>
              <w:t>e</w:t>
            </w:r>
            <w:r>
              <w:rPr>
                <w:rFonts w:ascii="Yu Gothic" w:eastAsia="Yu Gothic" w:hAnsi="Yu Gothic"/>
                <w:sz w:val="24"/>
                <w:lang w:val="pt-BR"/>
              </w:rPr>
              <w:t xml:space="preserve"> </w:t>
            </w:r>
            <w:r>
              <w:rPr>
                <w:rFonts w:ascii="Yu Gothic" w:eastAsia="Yu Gothic" w:hAnsi="Yu Gothic" w:hint="eastAsia"/>
                <w:sz w:val="24"/>
                <w:lang w:val="pt-BR"/>
              </w:rPr>
              <w:t>Ⓑ</w:t>
            </w:r>
            <w:r>
              <w:rPr>
                <w:rFonts w:ascii="Yu Gothic" w:eastAsia="Yu Gothic" w:hAnsi="Yu Gothic"/>
                <w:sz w:val="24"/>
                <w:lang w:val="pt-BR"/>
              </w:rPr>
              <w:t xml:space="preserve"> </w:t>
            </w:r>
            <w:r>
              <w:rPr>
                <w:sz w:val="24"/>
                <w:lang w:val="pt-BR"/>
              </w:rPr>
              <w:t xml:space="preserve">(mancais) </w:t>
            </w:r>
            <w:r>
              <w:rPr>
                <w:sz w:val="24"/>
                <w:lang w:val="pt-BR"/>
              </w:rPr>
              <w:sym w:font="Symbol" w:char="F0DE"/>
            </w:r>
            <w:r>
              <w:rPr>
                <w:sz w:val="24"/>
                <w:lang w:val="pt-BR"/>
              </w:rPr>
              <w:t xml:space="preserve"> 30 </w:t>
            </w:r>
            <w:r>
              <w:rPr>
                <w:i/>
                <w:iCs/>
                <w:sz w:val="24"/>
                <w:lang w:val="pt-BR"/>
              </w:rPr>
              <w:t>F</w:t>
            </w:r>
            <w:r w:rsidRPr="001B099C">
              <w:rPr>
                <w:i/>
                <w:iCs/>
                <w:sz w:val="24"/>
                <w:lang w:val="pt-BR"/>
              </w:rPr>
              <w:t>7</w:t>
            </w:r>
            <w:r>
              <w:rPr>
                <w:sz w:val="24"/>
                <w:lang w:val="pt-BR"/>
              </w:rPr>
              <w:t>/</w:t>
            </w:r>
            <w:r>
              <w:rPr>
                <w:i/>
                <w:iCs/>
                <w:sz w:val="24"/>
                <w:szCs w:val="24"/>
                <w:lang w:val="pt-BR"/>
              </w:rPr>
              <w:t xml:space="preserve"> h7</w:t>
            </w:r>
            <w:r>
              <w:rPr>
                <w:sz w:val="24"/>
                <w:lang w:val="pt-BR"/>
              </w:rPr>
              <w:t xml:space="preserve"> </w:t>
            </w:r>
          </w:p>
        </w:tc>
      </w:tr>
      <w:tr w:rsidR="00221166" w14:paraId="5025A88B" w14:textId="77777777" w:rsidTr="001C6787">
        <w:tc>
          <w:tcPr>
            <w:tcW w:w="1701" w:type="dxa"/>
            <w:vMerge w:val="restart"/>
            <w:tcBorders>
              <w:bottom w:val="nil"/>
              <w:right w:val="nil"/>
            </w:tcBorders>
            <w:vAlign w:val="center"/>
          </w:tcPr>
          <w:p w14:paraId="3797DEAD" w14:textId="77777777" w:rsidR="00221166" w:rsidRDefault="00221166" w:rsidP="001C6787">
            <w:pPr>
              <w:rPr>
                <w:sz w:val="24"/>
                <w:lang w:val="pt-BR"/>
              </w:rPr>
            </w:pPr>
            <w:r>
              <w:rPr>
                <w:sz w:val="24"/>
                <w:lang w:val="pt-BR"/>
              </w:rPr>
              <w:t xml:space="preserve">30 </w:t>
            </w:r>
            <w:r>
              <w:rPr>
                <w:i/>
                <w:iCs/>
                <w:sz w:val="24"/>
                <w:lang w:val="pt-BR"/>
              </w:rPr>
              <w:t>F7 =</w:t>
            </w:r>
            <w:r w:rsidRPr="00E615D5">
              <w:rPr>
                <w:position w:val="-10"/>
                <w:lang w:val="pt-BR"/>
              </w:rPr>
              <w:object w:dxaOrig="360" w:dyaOrig="300" w14:anchorId="2B289C57">
                <v:shape id="_x0000_i1045" type="#_x0000_t75" style="width:25.5pt;height:20.25pt" o:ole="">
                  <v:imagedata r:id="rId83" o:title=""/>
                </v:shape>
                <o:OLEObject Type="Embed" ProgID="Equation.3" ShapeID="_x0000_i1045" DrawAspect="Content" ObjectID="_1834910371" r:id="rId84"/>
              </w:object>
            </w:r>
            <w:r>
              <w:rPr>
                <w:i/>
                <w:iCs/>
                <w:sz w:val="24"/>
                <w:lang w:val="pt-BR"/>
              </w:rPr>
              <w:t xml:space="preserve"> </w:t>
            </w:r>
          </w:p>
        </w:tc>
        <w:tc>
          <w:tcPr>
            <w:tcW w:w="426" w:type="dxa"/>
            <w:vMerge w:val="restart"/>
            <w:tcBorders>
              <w:left w:val="nil"/>
              <w:bottom w:val="nil"/>
              <w:right w:val="nil"/>
            </w:tcBorders>
            <w:vAlign w:val="center"/>
          </w:tcPr>
          <w:p w14:paraId="58465801" w14:textId="77777777" w:rsidR="00221166" w:rsidRDefault="00221166" w:rsidP="001C6787">
            <w:pPr>
              <w:rPr>
                <w:sz w:val="24"/>
                <w:lang w:val="pt-BR"/>
              </w:rPr>
            </w:pPr>
            <w:r>
              <w:rPr>
                <w:sz w:val="24"/>
                <w:lang w:val="pt-BR"/>
              </w:rPr>
              <w:sym w:font="Symbol" w:char="F0DE"/>
            </w:r>
          </w:p>
        </w:tc>
        <w:tc>
          <w:tcPr>
            <w:tcW w:w="4110" w:type="dxa"/>
            <w:tcBorders>
              <w:left w:val="nil"/>
              <w:bottom w:val="nil"/>
              <w:right w:val="nil"/>
            </w:tcBorders>
          </w:tcPr>
          <w:p w14:paraId="1DAB114E" w14:textId="77777777" w:rsidR="00221166" w:rsidRDefault="00221166" w:rsidP="001C6787">
            <w:pPr>
              <w:rPr>
                <w:sz w:val="24"/>
                <w:lang w:val="pt-BR"/>
              </w:rPr>
            </w:pPr>
          </w:p>
          <w:p w14:paraId="46C3A93D" w14:textId="77777777" w:rsidR="00221166" w:rsidRDefault="00221166" w:rsidP="001C6787">
            <w:pPr>
              <w:rPr>
                <w:sz w:val="24"/>
                <w:lang w:val="pt-BR"/>
              </w:rPr>
            </w:pPr>
            <w:r>
              <w:rPr>
                <w:sz w:val="24"/>
                <w:lang w:val="pt-BR"/>
              </w:rPr>
              <w:sym w:font="Symbol" w:char="F0EC"/>
            </w:r>
            <w:r>
              <w:rPr>
                <w:sz w:val="24"/>
                <w:lang w:val="pt-BR"/>
              </w:rPr>
              <w:t xml:space="preserve"> </w:t>
            </w:r>
            <w:r w:rsidRPr="00982B76">
              <w:rPr>
                <w:i/>
                <w:iCs/>
                <w:sz w:val="24"/>
                <w:lang w:val="pt-BR"/>
              </w:rPr>
              <w:t>F</w:t>
            </w:r>
            <w:r w:rsidRPr="00872742">
              <w:rPr>
                <w:sz w:val="24"/>
                <w:lang w:val="pt-BR"/>
              </w:rPr>
              <w:t xml:space="preserve"> = </w:t>
            </w:r>
            <w:r w:rsidRPr="001A3713">
              <w:rPr>
                <w:i/>
                <w:iCs/>
                <w:sz w:val="24"/>
                <w:lang w:val="pt-BR"/>
              </w:rPr>
              <w:t xml:space="preserve">As </w:t>
            </w:r>
            <w:r>
              <w:rPr>
                <w:i/>
                <w:iCs/>
                <w:sz w:val="24"/>
                <w:lang w:val="pt-BR"/>
              </w:rPr>
              <w:t>-</w:t>
            </w:r>
            <w:r w:rsidRPr="001A3713">
              <w:rPr>
                <w:i/>
                <w:iCs/>
                <w:sz w:val="24"/>
                <w:lang w:val="pt-BR"/>
              </w:rPr>
              <w:t xml:space="preserve"> ai</w:t>
            </w:r>
            <w:r w:rsidRPr="00872742">
              <w:rPr>
                <w:sz w:val="24"/>
                <w:lang w:val="pt-BR"/>
              </w:rPr>
              <w:t xml:space="preserve"> = </w:t>
            </w:r>
            <w:r>
              <w:rPr>
                <w:sz w:val="24"/>
                <w:lang w:val="pt-BR"/>
              </w:rPr>
              <w:t>41</w:t>
            </w:r>
            <w:r w:rsidRPr="00872742">
              <w:rPr>
                <w:sz w:val="24"/>
                <w:lang w:val="pt-BR"/>
              </w:rPr>
              <w:t xml:space="preserve"> –</w:t>
            </w:r>
            <w:r>
              <w:rPr>
                <w:sz w:val="24"/>
                <w:lang w:val="pt-BR"/>
              </w:rPr>
              <w:t xml:space="preserve"> </w:t>
            </w:r>
            <w:r w:rsidRPr="00872742">
              <w:rPr>
                <w:sz w:val="24"/>
                <w:lang w:val="pt-BR"/>
              </w:rPr>
              <w:t>(</w:t>
            </w:r>
            <w:r>
              <w:rPr>
                <w:sz w:val="24"/>
                <w:lang w:val="pt-BR"/>
              </w:rPr>
              <w:t>-21</w:t>
            </w:r>
            <w:r w:rsidRPr="00872742">
              <w:rPr>
                <w:sz w:val="24"/>
                <w:lang w:val="pt-BR"/>
              </w:rPr>
              <w:t>)</w:t>
            </w:r>
            <w:r>
              <w:rPr>
                <w:sz w:val="24"/>
                <w:vertAlign w:val="superscript"/>
                <w:lang w:val="pt-BR"/>
              </w:rPr>
              <w:t xml:space="preserve"> </w:t>
            </w:r>
            <w:r>
              <w:rPr>
                <w:sz w:val="24"/>
                <w:lang w:val="pt-BR"/>
              </w:rPr>
              <w:sym w:font="Symbol" w:char="F0DE"/>
            </w:r>
            <w:r>
              <w:rPr>
                <w:sz w:val="24"/>
                <w:lang w:val="pt-BR"/>
              </w:rPr>
              <w:t xml:space="preserve"> </w:t>
            </w:r>
            <w:r w:rsidRPr="005C2E82">
              <w:rPr>
                <w:i/>
                <w:iCs/>
                <w:sz w:val="24"/>
                <w:lang w:val="pt-BR"/>
              </w:rPr>
              <w:t>F</w:t>
            </w:r>
            <w:r>
              <w:rPr>
                <w:sz w:val="24"/>
                <w:lang w:val="pt-BR"/>
              </w:rPr>
              <w:t xml:space="preserve"> = 62 </w:t>
            </w:r>
            <w:r w:rsidRPr="00240988">
              <w:rPr>
                <w:i/>
                <w:iCs/>
                <w:sz w:val="24"/>
                <w:lang w:val="pt-BR"/>
              </w:rPr>
              <w:sym w:font="Symbol" w:char="F06D"/>
            </w:r>
            <w:r w:rsidRPr="00240988">
              <w:rPr>
                <w:i/>
                <w:iCs/>
                <w:sz w:val="24"/>
                <w:lang w:val="pt-BR"/>
              </w:rPr>
              <w:t>m</w:t>
            </w:r>
          </w:p>
        </w:tc>
        <w:tc>
          <w:tcPr>
            <w:tcW w:w="3544" w:type="dxa"/>
            <w:tcBorders>
              <w:left w:val="nil"/>
              <w:bottom w:val="nil"/>
            </w:tcBorders>
            <w:vAlign w:val="center"/>
          </w:tcPr>
          <w:p w14:paraId="5B406313" w14:textId="77777777" w:rsidR="00221166" w:rsidRDefault="00221166" w:rsidP="001C6787">
            <w:pPr>
              <w:rPr>
                <w:sz w:val="24"/>
                <w:lang w:val="pt-BR"/>
              </w:rPr>
            </w:pPr>
          </w:p>
        </w:tc>
      </w:tr>
      <w:tr w:rsidR="00221166" w14:paraId="4FA17379" w14:textId="77777777" w:rsidTr="001C6787">
        <w:tc>
          <w:tcPr>
            <w:tcW w:w="1701" w:type="dxa"/>
            <w:vMerge/>
            <w:tcBorders>
              <w:top w:val="nil"/>
              <w:bottom w:val="nil"/>
              <w:right w:val="nil"/>
            </w:tcBorders>
          </w:tcPr>
          <w:p w14:paraId="4FBFB1C4" w14:textId="77777777" w:rsidR="00221166" w:rsidRDefault="00221166" w:rsidP="001C6787">
            <w:pPr>
              <w:rPr>
                <w:sz w:val="24"/>
                <w:lang w:val="pt-BR"/>
              </w:rPr>
            </w:pPr>
          </w:p>
        </w:tc>
        <w:tc>
          <w:tcPr>
            <w:tcW w:w="426" w:type="dxa"/>
            <w:vMerge/>
            <w:tcBorders>
              <w:top w:val="nil"/>
              <w:left w:val="nil"/>
              <w:bottom w:val="nil"/>
              <w:right w:val="nil"/>
            </w:tcBorders>
            <w:vAlign w:val="center"/>
          </w:tcPr>
          <w:p w14:paraId="08137ACF" w14:textId="77777777" w:rsidR="00221166" w:rsidRDefault="00221166" w:rsidP="001C6787">
            <w:pPr>
              <w:rPr>
                <w:sz w:val="24"/>
                <w:lang w:val="pt-BR"/>
              </w:rPr>
            </w:pPr>
          </w:p>
        </w:tc>
        <w:tc>
          <w:tcPr>
            <w:tcW w:w="4110" w:type="dxa"/>
            <w:tcBorders>
              <w:top w:val="nil"/>
              <w:left w:val="nil"/>
              <w:bottom w:val="nil"/>
              <w:right w:val="nil"/>
            </w:tcBorders>
          </w:tcPr>
          <w:p w14:paraId="6E5AF910" w14:textId="77777777" w:rsidR="00221166" w:rsidRDefault="00221166" w:rsidP="001C6787">
            <w:pPr>
              <w:rPr>
                <w:sz w:val="24"/>
                <w:lang w:val="pt-BR"/>
              </w:rPr>
            </w:pPr>
            <w:r>
              <w:rPr>
                <w:sz w:val="24"/>
                <w:lang w:val="pt-BR"/>
              </w:rPr>
              <w:sym w:font="Symbol" w:char="F0ED"/>
            </w:r>
          </w:p>
        </w:tc>
        <w:tc>
          <w:tcPr>
            <w:tcW w:w="3544" w:type="dxa"/>
            <w:tcBorders>
              <w:top w:val="nil"/>
              <w:left w:val="nil"/>
              <w:bottom w:val="nil"/>
            </w:tcBorders>
            <w:vAlign w:val="center"/>
          </w:tcPr>
          <w:p w14:paraId="3311DEEA" w14:textId="77777777" w:rsidR="00221166" w:rsidRDefault="00221166" w:rsidP="001C6787">
            <w:pPr>
              <w:rPr>
                <w:sz w:val="24"/>
                <w:lang w:val="pt-BR"/>
              </w:rPr>
            </w:pPr>
            <w:r>
              <w:rPr>
                <w:sz w:val="24"/>
                <w:lang w:val="pt-BR"/>
              </w:rPr>
              <w:t xml:space="preserve">                   Folga </w:t>
            </w:r>
            <w:r>
              <w:rPr>
                <w:sz w:val="24"/>
                <w:lang w:val="pt-BR"/>
              </w:rPr>
              <w:sym w:font="Symbol" w:char="F0DE"/>
            </w:r>
            <w:r>
              <w:rPr>
                <w:sz w:val="24"/>
                <w:lang w:val="pt-BR"/>
              </w:rPr>
              <w:t xml:space="preserve"> BOM!</w:t>
            </w:r>
          </w:p>
        </w:tc>
      </w:tr>
      <w:tr w:rsidR="00221166" w14:paraId="708D9117" w14:textId="77777777" w:rsidTr="001C6787">
        <w:tc>
          <w:tcPr>
            <w:tcW w:w="1701" w:type="dxa"/>
            <w:vMerge/>
            <w:tcBorders>
              <w:top w:val="nil"/>
              <w:bottom w:val="single" w:sz="4" w:space="0" w:color="auto"/>
              <w:right w:val="nil"/>
            </w:tcBorders>
          </w:tcPr>
          <w:p w14:paraId="7FD7D932" w14:textId="77777777" w:rsidR="00221166" w:rsidRDefault="00221166" w:rsidP="001C6787">
            <w:pPr>
              <w:rPr>
                <w:sz w:val="24"/>
                <w:lang w:val="pt-BR"/>
              </w:rPr>
            </w:pPr>
          </w:p>
        </w:tc>
        <w:tc>
          <w:tcPr>
            <w:tcW w:w="426" w:type="dxa"/>
            <w:vMerge/>
            <w:tcBorders>
              <w:top w:val="nil"/>
              <w:left w:val="nil"/>
              <w:bottom w:val="single" w:sz="4" w:space="0" w:color="auto"/>
              <w:right w:val="nil"/>
            </w:tcBorders>
            <w:vAlign w:val="center"/>
          </w:tcPr>
          <w:p w14:paraId="16B4571E" w14:textId="77777777" w:rsidR="00221166" w:rsidRDefault="00221166" w:rsidP="001C6787">
            <w:pPr>
              <w:rPr>
                <w:sz w:val="24"/>
                <w:lang w:val="pt-BR"/>
              </w:rPr>
            </w:pPr>
          </w:p>
        </w:tc>
        <w:tc>
          <w:tcPr>
            <w:tcW w:w="4110" w:type="dxa"/>
            <w:tcBorders>
              <w:top w:val="nil"/>
              <w:left w:val="nil"/>
              <w:bottom w:val="single" w:sz="4" w:space="0" w:color="auto"/>
              <w:right w:val="nil"/>
            </w:tcBorders>
          </w:tcPr>
          <w:p w14:paraId="1F7EC86E" w14:textId="77777777" w:rsidR="00221166" w:rsidRDefault="00221166" w:rsidP="001C6787">
            <w:pPr>
              <w:rPr>
                <w:i/>
                <w:iCs/>
                <w:sz w:val="24"/>
                <w:lang w:val="pt-BR"/>
              </w:rPr>
            </w:pPr>
            <w:r>
              <w:rPr>
                <w:sz w:val="24"/>
                <w:lang w:val="pt-BR"/>
              </w:rPr>
              <w:sym w:font="Symbol" w:char="F0EE"/>
            </w:r>
            <w:r>
              <w:rPr>
                <w:sz w:val="24"/>
                <w:lang w:val="pt-BR"/>
              </w:rPr>
              <w:t xml:space="preserve"> </w:t>
            </w:r>
            <w:r w:rsidRPr="00982B76">
              <w:rPr>
                <w:i/>
                <w:iCs/>
                <w:sz w:val="24"/>
                <w:lang w:val="pt-BR"/>
              </w:rPr>
              <w:t>f</w:t>
            </w:r>
            <w:r>
              <w:rPr>
                <w:sz w:val="24"/>
                <w:lang w:val="pt-BR"/>
              </w:rPr>
              <w:t xml:space="preserve"> = Ai - as = 20 - 0 </w:t>
            </w:r>
            <w:r>
              <w:rPr>
                <w:sz w:val="24"/>
                <w:lang w:val="pt-BR"/>
              </w:rPr>
              <w:sym w:font="Symbol" w:char="F0DE"/>
            </w:r>
            <w:r>
              <w:rPr>
                <w:sz w:val="24"/>
                <w:lang w:val="pt-BR"/>
              </w:rPr>
              <w:t xml:space="preserve"> </w:t>
            </w:r>
            <w:r w:rsidRPr="005C2E82">
              <w:rPr>
                <w:i/>
                <w:iCs/>
                <w:sz w:val="24"/>
                <w:lang w:val="pt-BR"/>
              </w:rPr>
              <w:t xml:space="preserve">f </w:t>
            </w:r>
            <w:r>
              <w:rPr>
                <w:sz w:val="24"/>
                <w:lang w:val="pt-BR"/>
              </w:rPr>
              <w:t xml:space="preserve">= 20 </w:t>
            </w:r>
            <w:r w:rsidRPr="00240988">
              <w:rPr>
                <w:i/>
                <w:iCs/>
                <w:sz w:val="24"/>
                <w:lang w:val="pt-BR"/>
              </w:rPr>
              <w:sym w:font="Symbol" w:char="F06D"/>
            </w:r>
            <w:r w:rsidRPr="00240988">
              <w:rPr>
                <w:i/>
                <w:iCs/>
                <w:sz w:val="24"/>
                <w:lang w:val="pt-BR"/>
              </w:rPr>
              <w:t>m</w:t>
            </w:r>
          </w:p>
          <w:p w14:paraId="5DDBF615" w14:textId="77777777" w:rsidR="00221166" w:rsidRDefault="00221166" w:rsidP="001C6787">
            <w:pPr>
              <w:rPr>
                <w:sz w:val="24"/>
                <w:lang w:val="pt-BR"/>
              </w:rPr>
            </w:pPr>
          </w:p>
        </w:tc>
        <w:tc>
          <w:tcPr>
            <w:tcW w:w="3544" w:type="dxa"/>
            <w:tcBorders>
              <w:top w:val="nil"/>
              <w:left w:val="nil"/>
              <w:bottom w:val="single" w:sz="4" w:space="0" w:color="auto"/>
            </w:tcBorders>
            <w:vAlign w:val="center"/>
          </w:tcPr>
          <w:p w14:paraId="5A7C6077" w14:textId="77777777" w:rsidR="00221166" w:rsidRDefault="00221166" w:rsidP="001C6787">
            <w:pPr>
              <w:rPr>
                <w:sz w:val="24"/>
                <w:lang w:val="pt-BR"/>
              </w:rPr>
            </w:pPr>
          </w:p>
        </w:tc>
      </w:tr>
      <w:tr w:rsidR="00221166" w:rsidRPr="00982B76" w14:paraId="7F415782" w14:textId="77777777" w:rsidTr="001C6787">
        <w:tc>
          <w:tcPr>
            <w:tcW w:w="1701" w:type="dxa"/>
            <w:tcBorders>
              <w:top w:val="single" w:sz="4" w:space="0" w:color="auto"/>
              <w:left w:val="nil"/>
              <w:bottom w:val="nil"/>
              <w:right w:val="nil"/>
            </w:tcBorders>
          </w:tcPr>
          <w:p w14:paraId="020413B9" w14:textId="77777777" w:rsidR="00221166" w:rsidRPr="00982B76" w:rsidRDefault="00221166" w:rsidP="001C6787">
            <w:pPr>
              <w:rPr>
                <w:sz w:val="12"/>
                <w:szCs w:val="12"/>
                <w:lang w:val="pt-BR"/>
              </w:rPr>
            </w:pPr>
          </w:p>
        </w:tc>
        <w:tc>
          <w:tcPr>
            <w:tcW w:w="426" w:type="dxa"/>
            <w:tcBorders>
              <w:top w:val="single" w:sz="4" w:space="0" w:color="auto"/>
              <w:left w:val="nil"/>
              <w:bottom w:val="nil"/>
              <w:right w:val="nil"/>
            </w:tcBorders>
            <w:vAlign w:val="center"/>
          </w:tcPr>
          <w:p w14:paraId="71755720" w14:textId="77777777" w:rsidR="00221166" w:rsidRPr="00982B76" w:rsidRDefault="00221166" w:rsidP="001C6787">
            <w:pPr>
              <w:rPr>
                <w:sz w:val="12"/>
                <w:szCs w:val="12"/>
                <w:lang w:val="pt-BR"/>
              </w:rPr>
            </w:pPr>
          </w:p>
        </w:tc>
        <w:tc>
          <w:tcPr>
            <w:tcW w:w="4110" w:type="dxa"/>
            <w:tcBorders>
              <w:top w:val="single" w:sz="4" w:space="0" w:color="auto"/>
              <w:left w:val="nil"/>
              <w:bottom w:val="nil"/>
              <w:right w:val="nil"/>
            </w:tcBorders>
          </w:tcPr>
          <w:p w14:paraId="3D9C6C4D" w14:textId="77777777" w:rsidR="00221166" w:rsidRPr="00982B76" w:rsidRDefault="00221166" w:rsidP="001C6787">
            <w:pPr>
              <w:rPr>
                <w:sz w:val="12"/>
                <w:szCs w:val="12"/>
                <w:lang w:val="pt-BR"/>
              </w:rPr>
            </w:pPr>
          </w:p>
        </w:tc>
        <w:tc>
          <w:tcPr>
            <w:tcW w:w="3544" w:type="dxa"/>
            <w:tcBorders>
              <w:top w:val="single" w:sz="4" w:space="0" w:color="auto"/>
              <w:left w:val="nil"/>
              <w:bottom w:val="nil"/>
              <w:right w:val="nil"/>
            </w:tcBorders>
            <w:vAlign w:val="center"/>
          </w:tcPr>
          <w:p w14:paraId="34F39253" w14:textId="77777777" w:rsidR="00221166" w:rsidRPr="00982B76" w:rsidRDefault="00221166" w:rsidP="001C6787">
            <w:pPr>
              <w:rPr>
                <w:sz w:val="12"/>
                <w:szCs w:val="12"/>
                <w:lang w:val="pt-BR"/>
              </w:rPr>
            </w:pPr>
          </w:p>
        </w:tc>
      </w:tr>
    </w:tbl>
    <w:p w14:paraId="5A91763D" w14:textId="77777777" w:rsidR="00221166" w:rsidRPr="00490DDD" w:rsidRDefault="00221166" w:rsidP="00221166">
      <w:pPr>
        <w:rPr>
          <w:lang w:val="pt-BR"/>
        </w:rPr>
      </w:pPr>
    </w:p>
    <w:tbl>
      <w:tblPr>
        <w:tblStyle w:val="Tabelacomgrade"/>
        <w:tblW w:w="9639" w:type="dxa"/>
        <w:tblInd w:w="-5" w:type="dxa"/>
        <w:tblLayout w:type="fixed"/>
        <w:tblLook w:val="04A0" w:firstRow="1" w:lastRow="0" w:firstColumn="1" w:lastColumn="0" w:noHBand="0" w:noVBand="1"/>
      </w:tblPr>
      <w:tblGrid>
        <w:gridCol w:w="1565"/>
        <w:gridCol w:w="1559"/>
        <w:gridCol w:w="6515"/>
      </w:tblGrid>
      <w:tr w:rsidR="00221166" w14:paraId="57D8BAAD" w14:textId="77777777" w:rsidTr="001C6787">
        <w:trPr>
          <w:trHeight w:val="567"/>
        </w:trPr>
        <w:tc>
          <w:tcPr>
            <w:tcW w:w="1565" w:type="dxa"/>
            <w:tcBorders>
              <w:top w:val="nil"/>
              <w:left w:val="nil"/>
              <w:bottom w:val="nil"/>
              <w:right w:val="nil"/>
            </w:tcBorders>
            <w:vAlign w:val="center"/>
          </w:tcPr>
          <w:p w14:paraId="1971E8F7" w14:textId="77777777" w:rsidR="00221166" w:rsidRDefault="00221166" w:rsidP="001C6787">
            <w:pPr>
              <w:rPr>
                <w:sz w:val="24"/>
                <w:szCs w:val="24"/>
                <w:lang w:val="pt-BR"/>
              </w:rPr>
            </w:pPr>
            <w:r>
              <w:rPr>
                <w:sz w:val="24"/>
                <w:szCs w:val="24"/>
                <w:lang w:val="pt-BR"/>
              </w:rPr>
              <w:t xml:space="preserve">Para o SEB: </w:t>
            </w:r>
          </w:p>
        </w:tc>
        <w:tc>
          <w:tcPr>
            <w:tcW w:w="1559" w:type="dxa"/>
            <w:tcBorders>
              <w:top w:val="nil"/>
              <w:left w:val="nil"/>
              <w:bottom w:val="nil"/>
              <w:right w:val="nil"/>
            </w:tcBorders>
            <w:shd w:val="clear" w:color="auto" w:fill="D9D9D9" w:themeFill="background1" w:themeFillShade="D9"/>
            <w:vAlign w:val="center"/>
          </w:tcPr>
          <w:p w14:paraId="4203074C" w14:textId="77777777" w:rsidR="00221166" w:rsidRDefault="00221166" w:rsidP="001C6787">
            <w:pPr>
              <w:rPr>
                <w:sz w:val="24"/>
                <w:lang w:val="pt-BR"/>
              </w:rPr>
            </w:pPr>
            <w:r>
              <w:rPr>
                <w:sz w:val="24"/>
                <w:lang w:val="pt-BR"/>
              </w:rPr>
              <w:t xml:space="preserve">30 </w:t>
            </w:r>
            <w:r>
              <w:rPr>
                <w:i/>
                <w:iCs/>
                <w:sz w:val="24"/>
                <w:lang w:val="pt-BR"/>
              </w:rPr>
              <w:t xml:space="preserve">h6 </w:t>
            </w:r>
            <w:r>
              <w:rPr>
                <w:sz w:val="24"/>
                <w:lang w:val="pt-BR"/>
              </w:rPr>
              <w:t>=</w:t>
            </w:r>
            <w:r w:rsidRPr="00E615D5">
              <w:rPr>
                <w:position w:val="-10"/>
                <w:lang w:val="pt-BR"/>
              </w:rPr>
              <w:object w:dxaOrig="420" w:dyaOrig="300" w14:anchorId="50026DF3">
                <v:shape id="_x0000_i1046" type="#_x0000_t75" style="width:30pt;height:20.25pt" o:ole="">
                  <v:imagedata r:id="rId85" o:title=""/>
                </v:shape>
                <o:OLEObject Type="Embed" ProgID="Equation.3" ShapeID="_x0000_i1046" DrawAspect="Content" ObjectID="_1834910372" r:id="rId86"/>
              </w:object>
            </w:r>
          </w:p>
        </w:tc>
        <w:tc>
          <w:tcPr>
            <w:tcW w:w="6515" w:type="dxa"/>
            <w:tcBorders>
              <w:top w:val="nil"/>
              <w:left w:val="nil"/>
              <w:bottom w:val="nil"/>
              <w:right w:val="nil"/>
            </w:tcBorders>
          </w:tcPr>
          <w:p w14:paraId="093BD7F6" w14:textId="77777777" w:rsidR="00221166" w:rsidRDefault="00221166" w:rsidP="001C6787">
            <w:pPr>
              <w:rPr>
                <w:sz w:val="24"/>
                <w:lang w:val="pt-BR"/>
              </w:rPr>
            </w:pPr>
          </w:p>
        </w:tc>
      </w:tr>
    </w:tbl>
    <w:p w14:paraId="307E7589" w14:textId="77777777" w:rsidR="00221166" w:rsidRDefault="00221166" w:rsidP="00221166"/>
    <w:tbl>
      <w:tblPr>
        <w:tblStyle w:val="Tabelacomgrade"/>
        <w:tblW w:w="9639" w:type="dxa"/>
        <w:tblInd w:w="-5" w:type="dxa"/>
        <w:tblLayout w:type="fixed"/>
        <w:tblLook w:val="04A0" w:firstRow="1" w:lastRow="0" w:firstColumn="1" w:lastColumn="0" w:noHBand="0" w:noVBand="1"/>
      </w:tblPr>
      <w:tblGrid>
        <w:gridCol w:w="1701"/>
        <w:gridCol w:w="426"/>
        <w:gridCol w:w="4110"/>
        <w:gridCol w:w="3402"/>
      </w:tblGrid>
      <w:tr w:rsidR="00221166" w:rsidRPr="00E74ECC" w14:paraId="23B75EF8" w14:textId="77777777" w:rsidTr="001C6787">
        <w:trPr>
          <w:trHeight w:val="454"/>
        </w:trPr>
        <w:tc>
          <w:tcPr>
            <w:tcW w:w="9639" w:type="dxa"/>
            <w:gridSpan w:val="4"/>
            <w:tcBorders>
              <w:bottom w:val="single" w:sz="4" w:space="0" w:color="auto"/>
            </w:tcBorders>
            <w:shd w:val="clear" w:color="auto" w:fill="D9D9D9" w:themeFill="background1" w:themeFillShade="D9"/>
            <w:vAlign w:val="bottom"/>
          </w:tcPr>
          <w:p w14:paraId="7E6FD7D1" w14:textId="77777777" w:rsidR="00221166" w:rsidRDefault="00221166" w:rsidP="001C6787">
            <w:pPr>
              <w:rPr>
                <w:sz w:val="24"/>
                <w:lang w:val="pt-BR"/>
              </w:rPr>
            </w:pPr>
            <w:r w:rsidRPr="003611CF">
              <w:rPr>
                <w:sz w:val="24"/>
                <w:szCs w:val="24"/>
                <w:lang w:val="pt-BR"/>
              </w:rPr>
              <w:t xml:space="preserve">Ponto </w:t>
            </w:r>
            <w:r w:rsidRPr="001A3713">
              <w:rPr>
                <w:rFonts w:ascii="Yu Gothic" w:eastAsia="Yu Gothic" w:hAnsi="Yu Gothic" w:hint="eastAsia"/>
                <w:sz w:val="24"/>
                <w:szCs w:val="24"/>
                <w:lang w:val="pt-BR"/>
              </w:rPr>
              <w:t>➀</w:t>
            </w:r>
            <w:r w:rsidRPr="003611CF">
              <w:rPr>
                <w:rFonts w:ascii="Yu Gothic" w:eastAsia="Yu Gothic" w:hAnsi="Yu Gothic"/>
                <w:sz w:val="24"/>
                <w:szCs w:val="24"/>
                <w:lang w:val="pt-BR"/>
              </w:rPr>
              <w:t xml:space="preserve"> </w:t>
            </w:r>
            <w:r>
              <w:rPr>
                <w:sz w:val="24"/>
                <w:lang w:val="pt-BR"/>
              </w:rPr>
              <w:t xml:space="preserve">(engrenagem) </w:t>
            </w:r>
            <w:r>
              <w:rPr>
                <w:sz w:val="24"/>
                <w:lang w:val="pt-BR"/>
              </w:rPr>
              <w:sym w:font="Symbol" w:char="F0DE"/>
            </w:r>
            <w:r w:rsidRPr="003611CF">
              <w:rPr>
                <w:rFonts w:ascii="Yu Gothic" w:eastAsia="Yu Gothic" w:hAnsi="Yu Gothic"/>
                <w:sz w:val="24"/>
                <w:szCs w:val="24"/>
                <w:lang w:val="pt-BR"/>
              </w:rPr>
              <w:t xml:space="preserve"> </w:t>
            </w:r>
            <w:r w:rsidRPr="003611CF">
              <w:rPr>
                <w:sz w:val="24"/>
                <w:szCs w:val="24"/>
                <w:lang w:val="pt-BR"/>
              </w:rPr>
              <w:t xml:space="preserve">30 </w:t>
            </w:r>
            <w:r>
              <w:rPr>
                <w:i/>
                <w:iCs/>
                <w:sz w:val="24"/>
                <w:szCs w:val="24"/>
                <w:lang w:val="pt-BR"/>
              </w:rPr>
              <w:t>G</w:t>
            </w:r>
            <w:r w:rsidRPr="003611CF">
              <w:rPr>
                <w:i/>
                <w:iCs/>
                <w:sz w:val="24"/>
                <w:szCs w:val="24"/>
                <w:lang w:val="pt-BR"/>
              </w:rPr>
              <w:t>7</w:t>
            </w:r>
            <w:r w:rsidRPr="003611CF">
              <w:rPr>
                <w:sz w:val="24"/>
                <w:szCs w:val="24"/>
                <w:lang w:val="pt-BR"/>
              </w:rPr>
              <w:t>/</w:t>
            </w:r>
            <w:r>
              <w:rPr>
                <w:i/>
                <w:iCs/>
                <w:sz w:val="24"/>
                <w:szCs w:val="24"/>
                <w:lang w:val="pt-BR"/>
              </w:rPr>
              <w:t>h</w:t>
            </w:r>
            <w:r w:rsidRPr="003611CF">
              <w:rPr>
                <w:i/>
                <w:iCs/>
                <w:sz w:val="24"/>
                <w:szCs w:val="24"/>
                <w:lang w:val="pt-BR"/>
              </w:rPr>
              <w:t>6</w:t>
            </w:r>
          </w:p>
        </w:tc>
      </w:tr>
      <w:tr w:rsidR="00221166" w14:paraId="504D92FB" w14:textId="77777777" w:rsidTr="001C6787">
        <w:tc>
          <w:tcPr>
            <w:tcW w:w="1701" w:type="dxa"/>
            <w:vMerge w:val="restart"/>
            <w:tcBorders>
              <w:bottom w:val="nil"/>
              <w:right w:val="nil"/>
            </w:tcBorders>
            <w:vAlign w:val="center"/>
          </w:tcPr>
          <w:p w14:paraId="4CC31541" w14:textId="77777777" w:rsidR="00221166" w:rsidRDefault="00221166" w:rsidP="001C6787">
            <w:pPr>
              <w:rPr>
                <w:sz w:val="24"/>
                <w:lang w:val="pt-BR"/>
              </w:rPr>
            </w:pPr>
            <w:r>
              <w:rPr>
                <w:sz w:val="24"/>
                <w:lang w:val="pt-BR"/>
              </w:rPr>
              <w:t xml:space="preserve">30 </w:t>
            </w:r>
            <w:r>
              <w:rPr>
                <w:i/>
                <w:iCs/>
                <w:sz w:val="24"/>
                <w:lang w:val="pt-BR"/>
              </w:rPr>
              <w:t>G7</w:t>
            </w:r>
            <w:r w:rsidRPr="00872742">
              <w:rPr>
                <w:sz w:val="24"/>
                <w:lang w:val="pt-BR"/>
              </w:rPr>
              <w:t xml:space="preserve"> =</w:t>
            </w:r>
            <w:r w:rsidRPr="00E74ECC">
              <w:rPr>
                <w:position w:val="-10"/>
                <w:lang w:val="pt-BR"/>
              </w:rPr>
              <w:object w:dxaOrig="360" w:dyaOrig="300" w14:anchorId="0840F3E6">
                <v:shape id="_x0000_i1047" type="#_x0000_t75" style="width:25.5pt;height:20.25pt" o:ole="">
                  <v:imagedata r:id="rId87" o:title=""/>
                </v:shape>
                <o:OLEObject Type="Embed" ProgID="Equation.3" ShapeID="_x0000_i1047" DrawAspect="Content" ObjectID="_1834910373" r:id="rId88"/>
              </w:object>
            </w:r>
            <w:r>
              <w:rPr>
                <w:sz w:val="24"/>
                <w:lang w:val="pt-BR"/>
              </w:rPr>
              <w:t xml:space="preserve"> </w:t>
            </w:r>
          </w:p>
        </w:tc>
        <w:tc>
          <w:tcPr>
            <w:tcW w:w="426" w:type="dxa"/>
            <w:vMerge w:val="restart"/>
            <w:tcBorders>
              <w:left w:val="nil"/>
              <w:bottom w:val="nil"/>
              <w:right w:val="nil"/>
            </w:tcBorders>
            <w:vAlign w:val="center"/>
          </w:tcPr>
          <w:p w14:paraId="73132B30" w14:textId="77777777" w:rsidR="00221166" w:rsidRDefault="00221166" w:rsidP="001C6787">
            <w:pPr>
              <w:rPr>
                <w:sz w:val="24"/>
                <w:lang w:val="pt-BR"/>
              </w:rPr>
            </w:pPr>
            <w:r>
              <w:rPr>
                <w:sz w:val="24"/>
                <w:lang w:val="pt-BR"/>
              </w:rPr>
              <w:sym w:font="Symbol" w:char="F0DE"/>
            </w:r>
          </w:p>
        </w:tc>
        <w:tc>
          <w:tcPr>
            <w:tcW w:w="4110" w:type="dxa"/>
            <w:tcBorders>
              <w:left w:val="nil"/>
              <w:bottom w:val="nil"/>
              <w:right w:val="nil"/>
            </w:tcBorders>
          </w:tcPr>
          <w:p w14:paraId="416CC2B4" w14:textId="77777777" w:rsidR="00221166" w:rsidRDefault="00221166" w:rsidP="001C6787">
            <w:pPr>
              <w:rPr>
                <w:sz w:val="24"/>
                <w:lang w:val="pt-BR"/>
              </w:rPr>
            </w:pPr>
          </w:p>
          <w:p w14:paraId="04764D62" w14:textId="77777777" w:rsidR="00221166" w:rsidRDefault="00221166" w:rsidP="001C6787">
            <w:pPr>
              <w:rPr>
                <w:sz w:val="24"/>
                <w:lang w:val="pt-BR"/>
              </w:rPr>
            </w:pPr>
            <w:r>
              <w:rPr>
                <w:sz w:val="24"/>
                <w:lang w:val="pt-BR"/>
              </w:rPr>
              <w:sym w:font="Symbol" w:char="F0EC"/>
            </w:r>
            <w:r>
              <w:rPr>
                <w:sz w:val="24"/>
                <w:lang w:val="pt-BR"/>
              </w:rPr>
              <w:t xml:space="preserve"> </w:t>
            </w:r>
            <w:r w:rsidRPr="00982B76">
              <w:rPr>
                <w:i/>
                <w:iCs/>
                <w:sz w:val="24"/>
                <w:lang w:val="pt-BR"/>
              </w:rPr>
              <w:t>F</w:t>
            </w:r>
            <w:r w:rsidRPr="00872742">
              <w:rPr>
                <w:sz w:val="24"/>
                <w:lang w:val="pt-BR"/>
              </w:rPr>
              <w:t xml:space="preserve"> = </w:t>
            </w:r>
            <w:r w:rsidRPr="00240988">
              <w:rPr>
                <w:i/>
                <w:iCs/>
                <w:sz w:val="24"/>
                <w:lang w:val="pt-BR"/>
              </w:rPr>
              <w:t>As</w:t>
            </w:r>
            <w:r w:rsidRPr="00872742">
              <w:rPr>
                <w:sz w:val="24"/>
                <w:lang w:val="pt-BR"/>
              </w:rPr>
              <w:t xml:space="preserve"> </w:t>
            </w:r>
            <w:r>
              <w:rPr>
                <w:sz w:val="24"/>
                <w:lang w:val="pt-BR"/>
              </w:rPr>
              <w:t>-</w:t>
            </w:r>
            <w:r w:rsidRPr="00872742">
              <w:rPr>
                <w:sz w:val="24"/>
                <w:lang w:val="pt-BR"/>
              </w:rPr>
              <w:t xml:space="preserve"> </w:t>
            </w:r>
            <w:r w:rsidRPr="00240988">
              <w:rPr>
                <w:i/>
                <w:iCs/>
                <w:sz w:val="24"/>
                <w:lang w:val="pt-BR"/>
              </w:rPr>
              <w:t>ai</w:t>
            </w:r>
            <w:r w:rsidRPr="00872742">
              <w:rPr>
                <w:sz w:val="24"/>
                <w:lang w:val="pt-BR"/>
              </w:rPr>
              <w:t xml:space="preserve"> = 2</w:t>
            </w:r>
            <w:r>
              <w:rPr>
                <w:sz w:val="24"/>
                <w:lang w:val="pt-BR"/>
              </w:rPr>
              <w:t>8</w:t>
            </w:r>
            <w:r w:rsidRPr="00872742">
              <w:rPr>
                <w:sz w:val="24"/>
                <w:lang w:val="pt-BR"/>
              </w:rPr>
              <w:t xml:space="preserve"> </w:t>
            </w:r>
            <w:r>
              <w:rPr>
                <w:sz w:val="24"/>
                <w:lang w:val="pt-BR"/>
              </w:rPr>
              <w:t xml:space="preserve">- </w:t>
            </w:r>
            <w:r w:rsidRPr="00872742">
              <w:rPr>
                <w:sz w:val="24"/>
                <w:lang w:val="pt-BR"/>
              </w:rPr>
              <w:t>(-</w:t>
            </w:r>
            <w:r>
              <w:rPr>
                <w:sz w:val="24"/>
                <w:lang w:val="pt-BR"/>
              </w:rPr>
              <w:t>13</w:t>
            </w:r>
            <w:r w:rsidRPr="00872742">
              <w:rPr>
                <w:sz w:val="24"/>
                <w:lang w:val="pt-BR"/>
              </w:rPr>
              <w:t>)</w:t>
            </w:r>
            <w:r>
              <w:rPr>
                <w:sz w:val="24"/>
                <w:vertAlign w:val="superscript"/>
                <w:lang w:val="pt-BR"/>
              </w:rPr>
              <w:t xml:space="preserve"> </w:t>
            </w:r>
            <w:r>
              <w:rPr>
                <w:sz w:val="24"/>
                <w:lang w:val="pt-BR"/>
              </w:rPr>
              <w:sym w:font="Symbol" w:char="F0DE"/>
            </w:r>
            <w:r>
              <w:rPr>
                <w:sz w:val="24"/>
                <w:lang w:val="pt-BR"/>
              </w:rPr>
              <w:t xml:space="preserve"> </w:t>
            </w:r>
            <w:r w:rsidRPr="00E74ECC">
              <w:rPr>
                <w:i/>
                <w:iCs/>
                <w:sz w:val="24"/>
                <w:lang w:val="pt-BR"/>
              </w:rPr>
              <w:t>F</w:t>
            </w:r>
            <w:r>
              <w:rPr>
                <w:sz w:val="24"/>
                <w:lang w:val="pt-BR"/>
              </w:rPr>
              <w:t xml:space="preserve"> = 41 </w:t>
            </w:r>
            <w:r w:rsidRPr="00240988">
              <w:rPr>
                <w:i/>
                <w:iCs/>
                <w:sz w:val="24"/>
                <w:lang w:val="pt-BR"/>
              </w:rPr>
              <w:sym w:font="Symbol" w:char="F06D"/>
            </w:r>
            <w:r w:rsidRPr="00240988">
              <w:rPr>
                <w:i/>
                <w:iCs/>
                <w:sz w:val="24"/>
                <w:lang w:val="pt-BR"/>
              </w:rPr>
              <w:t>m</w:t>
            </w:r>
          </w:p>
        </w:tc>
        <w:tc>
          <w:tcPr>
            <w:tcW w:w="3402" w:type="dxa"/>
            <w:tcBorders>
              <w:left w:val="nil"/>
              <w:bottom w:val="nil"/>
            </w:tcBorders>
          </w:tcPr>
          <w:p w14:paraId="498361D9" w14:textId="77777777" w:rsidR="00221166" w:rsidRDefault="00221166" w:rsidP="001C6787">
            <w:pPr>
              <w:rPr>
                <w:sz w:val="24"/>
                <w:lang w:val="pt-BR"/>
              </w:rPr>
            </w:pPr>
          </w:p>
        </w:tc>
      </w:tr>
      <w:tr w:rsidR="00221166" w14:paraId="60191217" w14:textId="77777777" w:rsidTr="001C6787">
        <w:tc>
          <w:tcPr>
            <w:tcW w:w="1701" w:type="dxa"/>
            <w:vMerge/>
            <w:tcBorders>
              <w:top w:val="nil"/>
              <w:bottom w:val="nil"/>
              <w:right w:val="nil"/>
            </w:tcBorders>
          </w:tcPr>
          <w:p w14:paraId="4B0C7628" w14:textId="77777777" w:rsidR="00221166" w:rsidRDefault="00221166" w:rsidP="001C6787">
            <w:pPr>
              <w:rPr>
                <w:sz w:val="24"/>
                <w:lang w:val="pt-BR"/>
              </w:rPr>
            </w:pPr>
          </w:p>
        </w:tc>
        <w:tc>
          <w:tcPr>
            <w:tcW w:w="426" w:type="dxa"/>
            <w:vMerge/>
            <w:tcBorders>
              <w:top w:val="nil"/>
              <w:left w:val="nil"/>
              <w:bottom w:val="nil"/>
              <w:right w:val="nil"/>
            </w:tcBorders>
            <w:vAlign w:val="center"/>
          </w:tcPr>
          <w:p w14:paraId="381DC79B" w14:textId="77777777" w:rsidR="00221166" w:rsidRDefault="00221166" w:rsidP="001C6787">
            <w:pPr>
              <w:rPr>
                <w:sz w:val="24"/>
                <w:lang w:val="pt-BR"/>
              </w:rPr>
            </w:pPr>
          </w:p>
        </w:tc>
        <w:tc>
          <w:tcPr>
            <w:tcW w:w="4110" w:type="dxa"/>
            <w:tcBorders>
              <w:top w:val="nil"/>
              <w:left w:val="nil"/>
              <w:bottom w:val="nil"/>
              <w:right w:val="nil"/>
            </w:tcBorders>
          </w:tcPr>
          <w:p w14:paraId="697F4E70" w14:textId="77777777" w:rsidR="00221166" w:rsidRDefault="00221166" w:rsidP="001C6787">
            <w:pPr>
              <w:rPr>
                <w:sz w:val="24"/>
                <w:lang w:val="pt-BR"/>
              </w:rPr>
            </w:pPr>
            <w:r>
              <w:rPr>
                <w:sz w:val="24"/>
                <w:lang w:val="pt-BR"/>
              </w:rPr>
              <w:sym w:font="Symbol" w:char="F0ED"/>
            </w:r>
          </w:p>
        </w:tc>
        <w:tc>
          <w:tcPr>
            <w:tcW w:w="3402" w:type="dxa"/>
            <w:tcBorders>
              <w:top w:val="nil"/>
              <w:left w:val="nil"/>
              <w:bottom w:val="nil"/>
            </w:tcBorders>
            <w:vAlign w:val="center"/>
          </w:tcPr>
          <w:p w14:paraId="53F10351" w14:textId="77777777" w:rsidR="00221166" w:rsidRDefault="00221166" w:rsidP="001C6787">
            <w:pPr>
              <w:rPr>
                <w:sz w:val="24"/>
                <w:lang w:val="pt-BR"/>
              </w:rPr>
            </w:pPr>
            <w:r>
              <w:rPr>
                <w:sz w:val="24"/>
                <w:lang w:val="pt-BR"/>
              </w:rPr>
              <w:t xml:space="preserve">                     Folga </w:t>
            </w:r>
            <w:r>
              <w:rPr>
                <w:sz w:val="24"/>
                <w:lang w:val="pt-BR"/>
              </w:rPr>
              <w:sym w:font="Symbol" w:char="F0DE"/>
            </w:r>
            <w:r>
              <w:rPr>
                <w:sz w:val="24"/>
                <w:lang w:val="pt-BR"/>
              </w:rPr>
              <w:t xml:space="preserve"> BOM!</w:t>
            </w:r>
          </w:p>
        </w:tc>
      </w:tr>
      <w:tr w:rsidR="00221166" w14:paraId="34B77E7C" w14:textId="77777777" w:rsidTr="001C6787">
        <w:tc>
          <w:tcPr>
            <w:tcW w:w="1701" w:type="dxa"/>
            <w:vMerge/>
            <w:tcBorders>
              <w:top w:val="nil"/>
              <w:right w:val="nil"/>
            </w:tcBorders>
          </w:tcPr>
          <w:p w14:paraId="3CD7EA20" w14:textId="77777777" w:rsidR="00221166" w:rsidRDefault="00221166" w:rsidP="001C6787">
            <w:pPr>
              <w:rPr>
                <w:sz w:val="24"/>
                <w:lang w:val="pt-BR"/>
              </w:rPr>
            </w:pPr>
          </w:p>
        </w:tc>
        <w:tc>
          <w:tcPr>
            <w:tcW w:w="426" w:type="dxa"/>
            <w:vMerge/>
            <w:tcBorders>
              <w:top w:val="nil"/>
              <w:left w:val="nil"/>
              <w:right w:val="nil"/>
            </w:tcBorders>
            <w:vAlign w:val="center"/>
          </w:tcPr>
          <w:p w14:paraId="423DAB6F" w14:textId="77777777" w:rsidR="00221166" w:rsidRDefault="00221166" w:rsidP="001C6787">
            <w:pPr>
              <w:rPr>
                <w:sz w:val="24"/>
                <w:lang w:val="pt-BR"/>
              </w:rPr>
            </w:pPr>
          </w:p>
        </w:tc>
        <w:tc>
          <w:tcPr>
            <w:tcW w:w="4110" w:type="dxa"/>
            <w:tcBorders>
              <w:top w:val="nil"/>
              <w:left w:val="nil"/>
              <w:right w:val="nil"/>
            </w:tcBorders>
          </w:tcPr>
          <w:p w14:paraId="52E6AB0C" w14:textId="77777777" w:rsidR="00221166" w:rsidRDefault="00221166" w:rsidP="001C6787">
            <w:pPr>
              <w:rPr>
                <w:i/>
                <w:iCs/>
                <w:sz w:val="24"/>
                <w:lang w:val="pt-BR"/>
              </w:rPr>
            </w:pPr>
            <w:r>
              <w:rPr>
                <w:sz w:val="24"/>
                <w:lang w:val="pt-BR"/>
              </w:rPr>
              <w:sym w:font="Symbol" w:char="F0EE"/>
            </w:r>
            <w:r>
              <w:rPr>
                <w:sz w:val="24"/>
                <w:lang w:val="pt-BR"/>
              </w:rPr>
              <w:t xml:space="preserve"> </w:t>
            </w:r>
            <w:r w:rsidRPr="00982B76">
              <w:rPr>
                <w:i/>
                <w:iCs/>
                <w:sz w:val="24"/>
                <w:lang w:val="pt-BR"/>
              </w:rPr>
              <w:t xml:space="preserve">f </w:t>
            </w:r>
            <w:r>
              <w:rPr>
                <w:sz w:val="24"/>
                <w:lang w:val="pt-BR"/>
              </w:rPr>
              <w:t xml:space="preserve">= </w:t>
            </w:r>
            <w:r w:rsidRPr="00240988">
              <w:rPr>
                <w:i/>
                <w:iCs/>
                <w:sz w:val="24"/>
                <w:lang w:val="pt-BR"/>
              </w:rPr>
              <w:t xml:space="preserve">Ai </w:t>
            </w:r>
            <w:r>
              <w:rPr>
                <w:sz w:val="24"/>
                <w:lang w:val="pt-BR"/>
              </w:rPr>
              <w:t xml:space="preserve">- </w:t>
            </w:r>
            <w:r w:rsidRPr="00240988">
              <w:rPr>
                <w:i/>
                <w:iCs/>
                <w:sz w:val="24"/>
                <w:lang w:val="pt-BR"/>
              </w:rPr>
              <w:t>as</w:t>
            </w:r>
            <w:r>
              <w:rPr>
                <w:sz w:val="24"/>
                <w:lang w:val="pt-BR"/>
              </w:rPr>
              <w:t xml:space="preserve"> = 7 - 0 </w:t>
            </w:r>
            <w:r>
              <w:rPr>
                <w:sz w:val="24"/>
                <w:lang w:val="pt-BR"/>
              </w:rPr>
              <w:sym w:font="Symbol" w:char="F0DE"/>
            </w:r>
            <w:r>
              <w:rPr>
                <w:sz w:val="24"/>
                <w:lang w:val="pt-BR"/>
              </w:rPr>
              <w:t xml:space="preserve"> </w:t>
            </w:r>
            <w:r w:rsidRPr="00E74ECC">
              <w:rPr>
                <w:i/>
                <w:iCs/>
                <w:sz w:val="24"/>
                <w:lang w:val="pt-BR"/>
              </w:rPr>
              <w:t xml:space="preserve">f </w:t>
            </w:r>
            <w:r>
              <w:rPr>
                <w:sz w:val="24"/>
                <w:lang w:val="pt-BR"/>
              </w:rPr>
              <w:t xml:space="preserve">= 7 </w:t>
            </w:r>
            <w:r w:rsidRPr="00240988">
              <w:rPr>
                <w:i/>
                <w:iCs/>
                <w:sz w:val="24"/>
                <w:lang w:val="pt-BR"/>
              </w:rPr>
              <w:sym w:font="Symbol" w:char="F06D"/>
            </w:r>
            <w:r w:rsidRPr="00240988">
              <w:rPr>
                <w:i/>
                <w:iCs/>
                <w:sz w:val="24"/>
                <w:lang w:val="pt-BR"/>
              </w:rPr>
              <w:t>m</w:t>
            </w:r>
          </w:p>
          <w:p w14:paraId="763CD082" w14:textId="77777777" w:rsidR="00221166" w:rsidRDefault="00221166" w:rsidP="001C6787">
            <w:pPr>
              <w:rPr>
                <w:sz w:val="24"/>
                <w:lang w:val="pt-BR"/>
              </w:rPr>
            </w:pPr>
          </w:p>
        </w:tc>
        <w:tc>
          <w:tcPr>
            <w:tcW w:w="3402" w:type="dxa"/>
            <w:tcBorders>
              <w:top w:val="nil"/>
              <w:left w:val="nil"/>
            </w:tcBorders>
            <w:vAlign w:val="center"/>
          </w:tcPr>
          <w:p w14:paraId="161813AD" w14:textId="77777777" w:rsidR="00221166" w:rsidRDefault="00221166" w:rsidP="001C6787">
            <w:pPr>
              <w:rPr>
                <w:sz w:val="24"/>
                <w:lang w:val="pt-BR"/>
              </w:rPr>
            </w:pPr>
          </w:p>
        </w:tc>
      </w:tr>
    </w:tbl>
    <w:p w14:paraId="7E7C1C15" w14:textId="77777777" w:rsidR="00221166" w:rsidRPr="00490DDD" w:rsidRDefault="00221166" w:rsidP="00221166">
      <w:pPr>
        <w:rPr>
          <w:sz w:val="16"/>
          <w:szCs w:val="16"/>
        </w:rPr>
      </w:pPr>
    </w:p>
    <w:tbl>
      <w:tblPr>
        <w:tblStyle w:val="Tabelacomgrade"/>
        <w:tblW w:w="9639" w:type="dxa"/>
        <w:tblInd w:w="-5" w:type="dxa"/>
        <w:tblLayout w:type="fixed"/>
        <w:tblLook w:val="04A0" w:firstRow="1" w:lastRow="0" w:firstColumn="1" w:lastColumn="0" w:noHBand="0" w:noVBand="1"/>
      </w:tblPr>
      <w:tblGrid>
        <w:gridCol w:w="1701"/>
        <w:gridCol w:w="426"/>
        <w:gridCol w:w="5386"/>
        <w:gridCol w:w="2126"/>
      </w:tblGrid>
      <w:tr w:rsidR="00221166" w:rsidRPr="00F65749" w14:paraId="27B7C05F" w14:textId="77777777" w:rsidTr="001C6787">
        <w:tc>
          <w:tcPr>
            <w:tcW w:w="9639" w:type="dxa"/>
            <w:gridSpan w:val="4"/>
            <w:tcBorders>
              <w:bottom w:val="single" w:sz="4" w:space="0" w:color="auto"/>
            </w:tcBorders>
            <w:shd w:val="clear" w:color="auto" w:fill="D9D9D9" w:themeFill="background1" w:themeFillShade="D9"/>
            <w:vAlign w:val="center"/>
          </w:tcPr>
          <w:p w14:paraId="7A4E44F1" w14:textId="77777777" w:rsidR="00221166" w:rsidRDefault="00221166" w:rsidP="001C6787">
            <w:pPr>
              <w:rPr>
                <w:sz w:val="24"/>
                <w:lang w:val="pt-BR"/>
              </w:rPr>
            </w:pPr>
            <w:r>
              <w:rPr>
                <w:sz w:val="24"/>
                <w:lang w:val="pt-BR"/>
              </w:rPr>
              <w:t xml:space="preserve">Ponto </w:t>
            </w:r>
            <w:r w:rsidRPr="009F1758">
              <w:rPr>
                <w:rFonts w:ascii="Yu Gothic" w:eastAsia="Yu Gothic" w:hAnsi="Yu Gothic" w:hint="eastAsia"/>
                <w:sz w:val="24"/>
                <w:lang w:val="pt-BR"/>
              </w:rPr>
              <w:t>②</w:t>
            </w:r>
            <w:r>
              <w:rPr>
                <w:rFonts w:ascii="Yu Gothic" w:eastAsia="Yu Gothic" w:hAnsi="Yu Gothic"/>
                <w:sz w:val="24"/>
                <w:lang w:val="pt-BR"/>
              </w:rPr>
              <w:t xml:space="preserve"> </w:t>
            </w:r>
            <w:r>
              <w:rPr>
                <w:sz w:val="24"/>
                <w:lang w:val="pt-BR"/>
              </w:rPr>
              <w:t xml:space="preserve">(alavanca) </w:t>
            </w:r>
            <w:r>
              <w:rPr>
                <w:sz w:val="24"/>
                <w:lang w:val="pt-BR"/>
              </w:rPr>
              <w:sym w:font="Symbol" w:char="F0DE"/>
            </w:r>
            <w:r>
              <w:rPr>
                <w:sz w:val="24"/>
                <w:lang w:val="pt-BR"/>
              </w:rPr>
              <w:t xml:space="preserve"> 30 </w:t>
            </w:r>
            <w:r>
              <w:rPr>
                <w:i/>
                <w:iCs/>
                <w:sz w:val="24"/>
                <w:lang w:val="pt-BR"/>
              </w:rPr>
              <w:t>M</w:t>
            </w:r>
            <w:r w:rsidRPr="001B099C">
              <w:rPr>
                <w:i/>
                <w:iCs/>
                <w:sz w:val="24"/>
                <w:lang w:val="pt-BR"/>
              </w:rPr>
              <w:t>7</w:t>
            </w:r>
            <w:r>
              <w:rPr>
                <w:sz w:val="24"/>
                <w:lang w:val="pt-BR"/>
              </w:rPr>
              <w:t>/</w:t>
            </w:r>
            <w:r>
              <w:rPr>
                <w:i/>
                <w:iCs/>
                <w:sz w:val="24"/>
                <w:lang w:val="pt-BR"/>
              </w:rPr>
              <w:t>h</w:t>
            </w:r>
            <w:r w:rsidRPr="001B099C">
              <w:rPr>
                <w:i/>
                <w:iCs/>
                <w:sz w:val="24"/>
                <w:lang w:val="pt-BR"/>
              </w:rPr>
              <w:t>6</w:t>
            </w:r>
          </w:p>
        </w:tc>
      </w:tr>
      <w:tr w:rsidR="00221166" w14:paraId="6A10732A" w14:textId="77777777" w:rsidTr="001C6787">
        <w:tc>
          <w:tcPr>
            <w:tcW w:w="1701" w:type="dxa"/>
            <w:vMerge w:val="restart"/>
            <w:tcBorders>
              <w:bottom w:val="nil"/>
              <w:right w:val="nil"/>
            </w:tcBorders>
            <w:vAlign w:val="center"/>
          </w:tcPr>
          <w:p w14:paraId="4F5BC8DD" w14:textId="77777777" w:rsidR="00221166" w:rsidRDefault="00221166" w:rsidP="001C6787">
            <w:pPr>
              <w:rPr>
                <w:sz w:val="24"/>
                <w:lang w:val="pt-BR"/>
              </w:rPr>
            </w:pPr>
            <w:r>
              <w:rPr>
                <w:sz w:val="24"/>
                <w:lang w:val="pt-BR"/>
              </w:rPr>
              <w:t xml:space="preserve">30 </w:t>
            </w:r>
            <w:r>
              <w:rPr>
                <w:i/>
                <w:iCs/>
                <w:sz w:val="24"/>
                <w:lang w:val="pt-BR"/>
              </w:rPr>
              <w:t>M7</w:t>
            </w:r>
            <w:r w:rsidRPr="00872742">
              <w:rPr>
                <w:sz w:val="24"/>
                <w:lang w:val="pt-BR"/>
              </w:rPr>
              <w:t xml:space="preserve"> =</w:t>
            </w:r>
            <w:r w:rsidRPr="00E615D5">
              <w:rPr>
                <w:position w:val="-10"/>
                <w:lang w:val="pt-BR"/>
              </w:rPr>
              <w:object w:dxaOrig="420" w:dyaOrig="300" w14:anchorId="3ED97241">
                <v:shape id="_x0000_i1048" type="#_x0000_t75" style="width:30.75pt;height:20.25pt" o:ole="">
                  <v:imagedata r:id="rId89" o:title=""/>
                </v:shape>
                <o:OLEObject Type="Embed" ProgID="Equation.3" ShapeID="_x0000_i1048" DrawAspect="Content" ObjectID="_1834910374" r:id="rId90"/>
              </w:object>
            </w:r>
            <w:r>
              <w:rPr>
                <w:sz w:val="24"/>
                <w:lang w:val="pt-BR"/>
              </w:rPr>
              <w:t xml:space="preserve"> </w:t>
            </w:r>
          </w:p>
        </w:tc>
        <w:tc>
          <w:tcPr>
            <w:tcW w:w="426" w:type="dxa"/>
            <w:vMerge w:val="restart"/>
            <w:tcBorders>
              <w:left w:val="nil"/>
              <w:bottom w:val="nil"/>
              <w:right w:val="nil"/>
            </w:tcBorders>
            <w:vAlign w:val="center"/>
          </w:tcPr>
          <w:p w14:paraId="0F35A3A6" w14:textId="77777777" w:rsidR="00221166" w:rsidRDefault="00221166" w:rsidP="001C6787">
            <w:pPr>
              <w:rPr>
                <w:sz w:val="24"/>
                <w:lang w:val="pt-BR"/>
              </w:rPr>
            </w:pPr>
            <w:r>
              <w:rPr>
                <w:sz w:val="24"/>
                <w:lang w:val="pt-BR"/>
              </w:rPr>
              <w:sym w:font="Symbol" w:char="F0DE"/>
            </w:r>
          </w:p>
        </w:tc>
        <w:tc>
          <w:tcPr>
            <w:tcW w:w="5386" w:type="dxa"/>
            <w:tcBorders>
              <w:left w:val="nil"/>
              <w:bottom w:val="nil"/>
              <w:right w:val="nil"/>
            </w:tcBorders>
          </w:tcPr>
          <w:p w14:paraId="17D3D739" w14:textId="77777777" w:rsidR="00221166" w:rsidRDefault="00221166" w:rsidP="001C6787">
            <w:pPr>
              <w:rPr>
                <w:sz w:val="24"/>
                <w:lang w:val="pt-BR"/>
              </w:rPr>
            </w:pPr>
          </w:p>
          <w:p w14:paraId="34F456DC" w14:textId="77777777" w:rsidR="00221166" w:rsidRDefault="00221166" w:rsidP="001C6787">
            <w:pPr>
              <w:rPr>
                <w:sz w:val="24"/>
                <w:lang w:val="pt-BR"/>
              </w:rPr>
            </w:pPr>
            <w:r>
              <w:rPr>
                <w:sz w:val="24"/>
                <w:lang w:val="pt-BR"/>
              </w:rPr>
              <w:sym w:font="Symbol" w:char="F0EC"/>
            </w:r>
            <w:r>
              <w:rPr>
                <w:sz w:val="24"/>
                <w:lang w:val="pt-BR"/>
              </w:rPr>
              <w:t xml:space="preserve"> </w:t>
            </w:r>
            <w:r w:rsidRPr="00982B76">
              <w:rPr>
                <w:i/>
                <w:iCs/>
                <w:sz w:val="24"/>
                <w:lang w:val="pt-BR"/>
              </w:rPr>
              <w:t>F</w:t>
            </w:r>
            <w:r w:rsidRPr="00872742">
              <w:rPr>
                <w:sz w:val="24"/>
                <w:lang w:val="pt-BR"/>
              </w:rPr>
              <w:t xml:space="preserve"> = </w:t>
            </w:r>
            <w:r w:rsidRPr="001A3713">
              <w:rPr>
                <w:i/>
                <w:iCs/>
                <w:sz w:val="24"/>
                <w:lang w:val="pt-BR"/>
              </w:rPr>
              <w:t xml:space="preserve">As </w:t>
            </w:r>
            <w:r>
              <w:rPr>
                <w:i/>
                <w:iCs/>
                <w:sz w:val="24"/>
                <w:lang w:val="pt-BR"/>
              </w:rPr>
              <w:t>-</w:t>
            </w:r>
            <w:r w:rsidRPr="001A3713">
              <w:rPr>
                <w:i/>
                <w:iCs/>
                <w:sz w:val="24"/>
                <w:lang w:val="pt-BR"/>
              </w:rPr>
              <w:t xml:space="preserve"> ai</w:t>
            </w:r>
            <w:r w:rsidRPr="00872742">
              <w:rPr>
                <w:sz w:val="24"/>
                <w:lang w:val="pt-BR"/>
              </w:rPr>
              <w:t xml:space="preserve"> = </w:t>
            </w:r>
            <w:r>
              <w:rPr>
                <w:sz w:val="24"/>
                <w:lang w:val="pt-BR"/>
              </w:rPr>
              <w:t>0</w:t>
            </w:r>
            <w:r w:rsidRPr="00872742">
              <w:rPr>
                <w:sz w:val="24"/>
                <w:lang w:val="pt-BR"/>
              </w:rPr>
              <w:t xml:space="preserve"> </w:t>
            </w:r>
            <w:r>
              <w:rPr>
                <w:sz w:val="24"/>
                <w:lang w:val="pt-BR"/>
              </w:rPr>
              <w:t xml:space="preserve">- </w:t>
            </w:r>
            <w:r w:rsidRPr="00872742">
              <w:rPr>
                <w:sz w:val="24"/>
                <w:lang w:val="pt-BR"/>
              </w:rPr>
              <w:t>(</w:t>
            </w:r>
            <w:r>
              <w:rPr>
                <w:sz w:val="24"/>
                <w:lang w:val="pt-BR"/>
              </w:rPr>
              <w:t>-13</w:t>
            </w:r>
            <w:r w:rsidRPr="00872742">
              <w:rPr>
                <w:sz w:val="24"/>
                <w:lang w:val="pt-BR"/>
              </w:rPr>
              <w:t>)</w:t>
            </w:r>
            <w:r>
              <w:rPr>
                <w:sz w:val="24"/>
                <w:vertAlign w:val="superscript"/>
                <w:lang w:val="pt-BR"/>
              </w:rPr>
              <w:t xml:space="preserve"> </w:t>
            </w:r>
            <w:r>
              <w:rPr>
                <w:sz w:val="24"/>
                <w:lang w:val="pt-BR"/>
              </w:rPr>
              <w:sym w:font="Symbol" w:char="F0DE"/>
            </w:r>
            <w:r>
              <w:rPr>
                <w:sz w:val="24"/>
                <w:lang w:val="pt-BR"/>
              </w:rPr>
              <w:t xml:space="preserve"> </w:t>
            </w:r>
            <w:r w:rsidRPr="00E74ECC">
              <w:rPr>
                <w:i/>
                <w:iCs/>
                <w:sz w:val="24"/>
                <w:lang w:val="pt-BR"/>
              </w:rPr>
              <w:t>F</w:t>
            </w:r>
            <w:r>
              <w:rPr>
                <w:sz w:val="24"/>
                <w:lang w:val="pt-BR"/>
              </w:rPr>
              <w:t xml:space="preserve"> = 13 </w:t>
            </w:r>
            <w:r w:rsidRPr="00240988">
              <w:rPr>
                <w:i/>
                <w:iCs/>
                <w:sz w:val="24"/>
                <w:lang w:val="pt-BR"/>
              </w:rPr>
              <w:sym w:font="Symbol" w:char="F06D"/>
            </w:r>
            <w:r w:rsidRPr="00240988">
              <w:rPr>
                <w:i/>
                <w:iCs/>
                <w:sz w:val="24"/>
                <w:lang w:val="pt-BR"/>
              </w:rPr>
              <w:t>m</w:t>
            </w:r>
          </w:p>
        </w:tc>
        <w:tc>
          <w:tcPr>
            <w:tcW w:w="2126" w:type="dxa"/>
            <w:vMerge w:val="restart"/>
            <w:tcBorders>
              <w:left w:val="nil"/>
              <w:bottom w:val="nil"/>
            </w:tcBorders>
            <w:vAlign w:val="center"/>
          </w:tcPr>
          <w:p w14:paraId="1CB515C2" w14:textId="77777777" w:rsidR="00221166" w:rsidRPr="003962D3" w:rsidRDefault="00221166" w:rsidP="001C6787">
            <w:pPr>
              <w:rPr>
                <w:sz w:val="22"/>
                <w:szCs w:val="22"/>
                <w:lang w:val="pt-BR"/>
              </w:rPr>
            </w:pPr>
            <w:r w:rsidRPr="003962D3">
              <w:rPr>
                <w:sz w:val="22"/>
                <w:szCs w:val="22"/>
                <w:lang w:val="pt-BR"/>
              </w:rPr>
              <w:t xml:space="preserve">Incerto </w:t>
            </w:r>
            <w:r w:rsidRPr="003962D3">
              <w:rPr>
                <w:sz w:val="22"/>
                <w:szCs w:val="22"/>
                <w:lang w:val="pt-BR"/>
              </w:rPr>
              <w:sym w:font="Symbol" w:char="F0DE"/>
            </w:r>
            <w:r w:rsidRPr="003962D3">
              <w:rPr>
                <w:sz w:val="22"/>
                <w:szCs w:val="22"/>
                <w:lang w:val="pt-BR"/>
              </w:rPr>
              <w:t>Não BOM!</w:t>
            </w:r>
          </w:p>
        </w:tc>
      </w:tr>
      <w:tr w:rsidR="00221166" w14:paraId="211B0EA6" w14:textId="77777777" w:rsidTr="001C6787">
        <w:tc>
          <w:tcPr>
            <w:tcW w:w="1701" w:type="dxa"/>
            <w:vMerge/>
            <w:tcBorders>
              <w:top w:val="nil"/>
              <w:bottom w:val="nil"/>
              <w:right w:val="nil"/>
            </w:tcBorders>
          </w:tcPr>
          <w:p w14:paraId="141EFB3C" w14:textId="77777777" w:rsidR="00221166" w:rsidRPr="00240988" w:rsidRDefault="00221166" w:rsidP="001C6787">
            <w:pPr>
              <w:rPr>
                <w:sz w:val="24"/>
                <w:lang w:val="pt-BR"/>
              </w:rPr>
            </w:pPr>
          </w:p>
        </w:tc>
        <w:tc>
          <w:tcPr>
            <w:tcW w:w="426" w:type="dxa"/>
            <w:vMerge/>
            <w:tcBorders>
              <w:top w:val="nil"/>
              <w:left w:val="nil"/>
              <w:bottom w:val="nil"/>
              <w:right w:val="nil"/>
            </w:tcBorders>
            <w:vAlign w:val="center"/>
          </w:tcPr>
          <w:p w14:paraId="0398F2A2" w14:textId="77777777" w:rsidR="00221166" w:rsidRDefault="00221166" w:rsidP="001C6787">
            <w:pPr>
              <w:rPr>
                <w:sz w:val="24"/>
                <w:lang w:val="pt-BR"/>
              </w:rPr>
            </w:pPr>
          </w:p>
        </w:tc>
        <w:tc>
          <w:tcPr>
            <w:tcW w:w="5386" w:type="dxa"/>
            <w:tcBorders>
              <w:top w:val="nil"/>
              <w:left w:val="nil"/>
              <w:bottom w:val="nil"/>
              <w:right w:val="nil"/>
            </w:tcBorders>
          </w:tcPr>
          <w:p w14:paraId="1DA0EF6B" w14:textId="77777777" w:rsidR="00221166" w:rsidRDefault="00221166" w:rsidP="001C6787">
            <w:pPr>
              <w:rPr>
                <w:sz w:val="24"/>
                <w:lang w:val="pt-BR"/>
              </w:rPr>
            </w:pPr>
            <w:r>
              <w:rPr>
                <w:sz w:val="24"/>
                <w:lang w:val="pt-BR"/>
              </w:rPr>
              <w:sym w:font="Symbol" w:char="F0ED"/>
            </w:r>
          </w:p>
        </w:tc>
        <w:tc>
          <w:tcPr>
            <w:tcW w:w="2126" w:type="dxa"/>
            <w:vMerge/>
            <w:tcBorders>
              <w:top w:val="nil"/>
              <w:left w:val="nil"/>
              <w:bottom w:val="nil"/>
            </w:tcBorders>
            <w:vAlign w:val="center"/>
          </w:tcPr>
          <w:p w14:paraId="420DA90C" w14:textId="77777777" w:rsidR="00221166" w:rsidRDefault="00221166" w:rsidP="001C6787">
            <w:pPr>
              <w:rPr>
                <w:sz w:val="24"/>
                <w:lang w:val="pt-BR"/>
              </w:rPr>
            </w:pPr>
          </w:p>
        </w:tc>
      </w:tr>
      <w:tr w:rsidR="00221166" w:rsidRPr="00487AF1" w14:paraId="5056EB1D" w14:textId="77777777" w:rsidTr="001C6787">
        <w:tc>
          <w:tcPr>
            <w:tcW w:w="1701" w:type="dxa"/>
            <w:vMerge/>
            <w:tcBorders>
              <w:top w:val="nil"/>
              <w:right w:val="nil"/>
            </w:tcBorders>
          </w:tcPr>
          <w:p w14:paraId="260DAF41" w14:textId="77777777" w:rsidR="00221166" w:rsidRDefault="00221166" w:rsidP="001C6787">
            <w:pPr>
              <w:rPr>
                <w:sz w:val="24"/>
                <w:lang w:val="pt-BR"/>
              </w:rPr>
            </w:pPr>
          </w:p>
        </w:tc>
        <w:tc>
          <w:tcPr>
            <w:tcW w:w="426" w:type="dxa"/>
            <w:vMerge/>
            <w:tcBorders>
              <w:top w:val="nil"/>
              <w:left w:val="nil"/>
              <w:right w:val="nil"/>
            </w:tcBorders>
            <w:vAlign w:val="center"/>
          </w:tcPr>
          <w:p w14:paraId="760905E2" w14:textId="77777777" w:rsidR="00221166" w:rsidRDefault="00221166" w:rsidP="001C6787">
            <w:pPr>
              <w:rPr>
                <w:sz w:val="24"/>
                <w:lang w:val="pt-BR"/>
              </w:rPr>
            </w:pPr>
          </w:p>
        </w:tc>
        <w:tc>
          <w:tcPr>
            <w:tcW w:w="5386" w:type="dxa"/>
            <w:tcBorders>
              <w:top w:val="nil"/>
              <w:left w:val="nil"/>
              <w:right w:val="nil"/>
            </w:tcBorders>
          </w:tcPr>
          <w:p w14:paraId="5333B4EC" w14:textId="77777777" w:rsidR="00221166" w:rsidRDefault="00221166" w:rsidP="001C6787">
            <w:pPr>
              <w:rPr>
                <w:i/>
                <w:iCs/>
                <w:sz w:val="24"/>
                <w:lang w:val="pt-BR"/>
              </w:rPr>
            </w:pPr>
            <w:r>
              <w:rPr>
                <w:sz w:val="24"/>
                <w:lang w:val="pt-BR"/>
              </w:rPr>
              <w:sym w:font="Symbol" w:char="F0EE"/>
            </w:r>
            <w:r>
              <w:rPr>
                <w:sz w:val="24"/>
                <w:lang w:val="pt-BR"/>
              </w:rPr>
              <w:t xml:space="preserve"> </w:t>
            </w:r>
            <w:r w:rsidRPr="00982B76">
              <w:rPr>
                <w:i/>
                <w:iCs/>
                <w:sz w:val="24"/>
                <w:lang w:val="pt-BR"/>
              </w:rPr>
              <w:t xml:space="preserve">f </w:t>
            </w:r>
            <w:r>
              <w:rPr>
                <w:sz w:val="24"/>
                <w:lang w:val="pt-BR"/>
              </w:rPr>
              <w:t xml:space="preserve">= </w:t>
            </w:r>
            <w:r w:rsidRPr="001A3713">
              <w:rPr>
                <w:i/>
                <w:iCs/>
                <w:sz w:val="24"/>
                <w:lang w:val="pt-BR"/>
              </w:rPr>
              <w:t xml:space="preserve">Ai </w:t>
            </w:r>
            <w:r>
              <w:rPr>
                <w:i/>
                <w:iCs/>
                <w:sz w:val="24"/>
                <w:lang w:val="pt-BR"/>
              </w:rPr>
              <w:t>-</w:t>
            </w:r>
            <w:r w:rsidRPr="001A3713">
              <w:rPr>
                <w:i/>
                <w:iCs/>
                <w:sz w:val="24"/>
                <w:lang w:val="pt-BR"/>
              </w:rPr>
              <w:t xml:space="preserve"> as</w:t>
            </w:r>
            <w:r>
              <w:rPr>
                <w:sz w:val="24"/>
                <w:lang w:val="pt-BR"/>
              </w:rPr>
              <w:t xml:space="preserve"> = (-21) - 0 </w:t>
            </w:r>
            <w:r>
              <w:rPr>
                <w:sz w:val="24"/>
                <w:lang w:val="pt-BR"/>
              </w:rPr>
              <w:sym w:font="Symbol" w:char="F0DE"/>
            </w:r>
            <w:r>
              <w:rPr>
                <w:sz w:val="24"/>
                <w:lang w:val="pt-BR"/>
              </w:rPr>
              <w:t xml:space="preserve"> </w:t>
            </w:r>
            <w:r w:rsidRPr="00C617E5">
              <w:rPr>
                <w:i/>
                <w:iCs/>
                <w:sz w:val="24"/>
                <w:lang w:val="pt-BR"/>
              </w:rPr>
              <w:t xml:space="preserve">f </w:t>
            </w:r>
            <w:r>
              <w:rPr>
                <w:sz w:val="24"/>
                <w:lang w:val="pt-BR"/>
              </w:rPr>
              <w:t xml:space="preserve">= - 21 </w:t>
            </w:r>
            <w:r w:rsidRPr="00240988">
              <w:rPr>
                <w:i/>
                <w:iCs/>
                <w:sz w:val="24"/>
                <w:lang w:val="pt-BR"/>
              </w:rPr>
              <w:sym w:font="Symbol" w:char="F06D"/>
            </w:r>
            <w:r w:rsidRPr="00240988">
              <w:rPr>
                <w:i/>
                <w:iCs/>
                <w:sz w:val="24"/>
                <w:lang w:val="pt-BR"/>
              </w:rPr>
              <w:t>m</w:t>
            </w:r>
            <w:r>
              <w:rPr>
                <w:sz w:val="24"/>
                <w:lang w:val="pt-BR"/>
              </w:rPr>
              <w:t xml:space="preserve"> = </w:t>
            </w:r>
            <w:r w:rsidRPr="00C617E5">
              <w:rPr>
                <w:i/>
                <w:iCs/>
                <w:sz w:val="24"/>
                <w:lang w:val="pt-BR"/>
              </w:rPr>
              <w:t>IM</w:t>
            </w:r>
            <w:r>
              <w:rPr>
                <w:sz w:val="24"/>
                <w:lang w:val="pt-BR"/>
              </w:rPr>
              <w:t xml:space="preserve"> = 21 </w:t>
            </w:r>
            <w:r w:rsidRPr="00240988">
              <w:rPr>
                <w:i/>
                <w:iCs/>
                <w:sz w:val="24"/>
                <w:lang w:val="pt-BR"/>
              </w:rPr>
              <w:sym w:font="Symbol" w:char="F06D"/>
            </w:r>
            <w:r w:rsidRPr="00240988">
              <w:rPr>
                <w:i/>
                <w:iCs/>
                <w:sz w:val="24"/>
                <w:lang w:val="pt-BR"/>
              </w:rPr>
              <w:t>m</w:t>
            </w:r>
          </w:p>
          <w:p w14:paraId="01B0AB76" w14:textId="77777777" w:rsidR="00221166" w:rsidRDefault="00221166" w:rsidP="001C6787">
            <w:pPr>
              <w:rPr>
                <w:sz w:val="24"/>
                <w:lang w:val="pt-BR"/>
              </w:rPr>
            </w:pPr>
          </w:p>
        </w:tc>
        <w:tc>
          <w:tcPr>
            <w:tcW w:w="2126" w:type="dxa"/>
            <w:vMerge/>
            <w:tcBorders>
              <w:top w:val="nil"/>
              <w:left w:val="nil"/>
            </w:tcBorders>
            <w:vAlign w:val="center"/>
          </w:tcPr>
          <w:p w14:paraId="71AE8CA8" w14:textId="77777777" w:rsidR="00221166" w:rsidRDefault="00221166" w:rsidP="001C6787">
            <w:pPr>
              <w:rPr>
                <w:sz w:val="24"/>
                <w:lang w:val="pt-BR"/>
              </w:rPr>
            </w:pPr>
          </w:p>
        </w:tc>
      </w:tr>
    </w:tbl>
    <w:p w14:paraId="31869F76" w14:textId="77777777" w:rsidR="00221166" w:rsidRPr="000F2EC5" w:rsidRDefault="00221166" w:rsidP="00221166">
      <w:pPr>
        <w:rPr>
          <w:sz w:val="8"/>
          <w:szCs w:val="8"/>
          <w:lang w:val="pt-BR"/>
        </w:rPr>
      </w:pPr>
    </w:p>
    <w:tbl>
      <w:tblPr>
        <w:tblStyle w:val="Tabelacomgrade"/>
        <w:tblW w:w="9639" w:type="dxa"/>
        <w:tblInd w:w="-5" w:type="dxa"/>
        <w:tblBorders>
          <w:insideH w:val="none" w:sz="0" w:space="0" w:color="auto"/>
          <w:insideV w:val="none" w:sz="0" w:space="0" w:color="auto"/>
        </w:tblBorders>
        <w:tblLayout w:type="fixed"/>
        <w:tblLook w:val="04A0" w:firstRow="1" w:lastRow="0" w:firstColumn="1" w:lastColumn="0" w:noHBand="0" w:noVBand="1"/>
      </w:tblPr>
      <w:tblGrid>
        <w:gridCol w:w="1701"/>
        <w:gridCol w:w="426"/>
        <w:gridCol w:w="5386"/>
        <w:gridCol w:w="2126"/>
      </w:tblGrid>
      <w:tr w:rsidR="00221166" w:rsidRPr="002A097A" w14:paraId="423257CF" w14:textId="77777777" w:rsidTr="001C6787">
        <w:tc>
          <w:tcPr>
            <w:tcW w:w="1701" w:type="dxa"/>
            <w:vMerge w:val="restart"/>
            <w:vAlign w:val="center"/>
          </w:tcPr>
          <w:p w14:paraId="14A0493D" w14:textId="77777777" w:rsidR="00221166" w:rsidRDefault="00221166" w:rsidP="001C6787">
            <w:pPr>
              <w:rPr>
                <w:sz w:val="24"/>
                <w:lang w:val="pt-BR"/>
              </w:rPr>
            </w:pPr>
            <w:r>
              <w:rPr>
                <w:sz w:val="24"/>
                <w:lang w:val="pt-BR"/>
              </w:rPr>
              <w:t xml:space="preserve">30 </w:t>
            </w:r>
            <w:r>
              <w:rPr>
                <w:i/>
                <w:iCs/>
                <w:sz w:val="24"/>
                <w:lang w:val="pt-BR"/>
              </w:rPr>
              <w:t>J7</w:t>
            </w:r>
            <w:r w:rsidRPr="00872742">
              <w:rPr>
                <w:sz w:val="24"/>
                <w:lang w:val="pt-BR"/>
              </w:rPr>
              <w:t xml:space="preserve"> =</w:t>
            </w:r>
            <w:r w:rsidRPr="00E615D5">
              <w:rPr>
                <w:position w:val="-10"/>
                <w:lang w:val="pt-BR"/>
              </w:rPr>
              <w:object w:dxaOrig="380" w:dyaOrig="300" w14:anchorId="37010E31">
                <v:shape id="_x0000_i1049" type="#_x0000_t75" style="width:27.75pt;height:20.25pt" o:ole="">
                  <v:imagedata r:id="rId91" o:title=""/>
                </v:shape>
                <o:OLEObject Type="Embed" ProgID="Equation.3" ShapeID="_x0000_i1049" DrawAspect="Content" ObjectID="_1834910375" r:id="rId92"/>
              </w:object>
            </w:r>
          </w:p>
        </w:tc>
        <w:tc>
          <w:tcPr>
            <w:tcW w:w="426" w:type="dxa"/>
            <w:vMerge w:val="restart"/>
            <w:vAlign w:val="center"/>
          </w:tcPr>
          <w:p w14:paraId="642654B1" w14:textId="77777777" w:rsidR="00221166" w:rsidRDefault="00221166" w:rsidP="001C6787">
            <w:pPr>
              <w:rPr>
                <w:sz w:val="24"/>
                <w:lang w:val="pt-BR"/>
              </w:rPr>
            </w:pPr>
            <w:r>
              <w:rPr>
                <w:sz w:val="24"/>
                <w:lang w:val="pt-BR"/>
              </w:rPr>
              <w:sym w:font="Symbol" w:char="F0DE"/>
            </w:r>
          </w:p>
        </w:tc>
        <w:tc>
          <w:tcPr>
            <w:tcW w:w="5386" w:type="dxa"/>
          </w:tcPr>
          <w:p w14:paraId="2D8BF899" w14:textId="77777777" w:rsidR="00221166" w:rsidRDefault="00221166" w:rsidP="001C6787">
            <w:pPr>
              <w:rPr>
                <w:sz w:val="24"/>
                <w:lang w:val="pt-BR"/>
              </w:rPr>
            </w:pPr>
          </w:p>
          <w:p w14:paraId="6DCCC771" w14:textId="77777777" w:rsidR="00221166" w:rsidRDefault="00221166" w:rsidP="001C6787">
            <w:pPr>
              <w:rPr>
                <w:sz w:val="24"/>
                <w:lang w:val="pt-BR"/>
              </w:rPr>
            </w:pPr>
            <w:r>
              <w:rPr>
                <w:sz w:val="24"/>
                <w:lang w:val="pt-BR"/>
              </w:rPr>
              <w:sym w:font="Symbol" w:char="F0EC"/>
            </w:r>
            <w:r>
              <w:rPr>
                <w:sz w:val="24"/>
                <w:lang w:val="pt-BR"/>
              </w:rPr>
              <w:t xml:space="preserve"> </w:t>
            </w:r>
            <w:r w:rsidRPr="00982B76">
              <w:rPr>
                <w:i/>
                <w:iCs/>
                <w:sz w:val="24"/>
                <w:lang w:val="pt-BR"/>
              </w:rPr>
              <w:t>F</w:t>
            </w:r>
            <w:r w:rsidRPr="00872742">
              <w:rPr>
                <w:sz w:val="24"/>
                <w:lang w:val="pt-BR"/>
              </w:rPr>
              <w:t xml:space="preserve"> = </w:t>
            </w:r>
            <w:r w:rsidRPr="001A3713">
              <w:rPr>
                <w:i/>
                <w:iCs/>
                <w:sz w:val="24"/>
                <w:lang w:val="pt-BR"/>
              </w:rPr>
              <w:t xml:space="preserve">As </w:t>
            </w:r>
            <w:r>
              <w:rPr>
                <w:i/>
                <w:iCs/>
                <w:sz w:val="24"/>
                <w:lang w:val="pt-BR"/>
              </w:rPr>
              <w:t>-</w:t>
            </w:r>
            <w:r w:rsidRPr="001A3713">
              <w:rPr>
                <w:i/>
                <w:iCs/>
                <w:sz w:val="24"/>
                <w:lang w:val="pt-BR"/>
              </w:rPr>
              <w:t xml:space="preserve"> ai</w:t>
            </w:r>
            <w:r w:rsidRPr="00872742">
              <w:rPr>
                <w:sz w:val="24"/>
                <w:lang w:val="pt-BR"/>
              </w:rPr>
              <w:t xml:space="preserve"> = </w:t>
            </w:r>
            <w:r>
              <w:rPr>
                <w:sz w:val="24"/>
                <w:lang w:val="pt-BR"/>
              </w:rPr>
              <w:t>12</w:t>
            </w:r>
            <w:r w:rsidRPr="00872742">
              <w:rPr>
                <w:sz w:val="24"/>
                <w:lang w:val="pt-BR"/>
              </w:rPr>
              <w:t xml:space="preserve"> </w:t>
            </w:r>
            <w:r>
              <w:rPr>
                <w:sz w:val="24"/>
                <w:lang w:val="pt-BR"/>
              </w:rPr>
              <w:t xml:space="preserve">- </w:t>
            </w:r>
            <w:r w:rsidRPr="00872742">
              <w:rPr>
                <w:sz w:val="24"/>
                <w:lang w:val="pt-BR"/>
              </w:rPr>
              <w:t>(</w:t>
            </w:r>
            <w:r>
              <w:rPr>
                <w:sz w:val="24"/>
                <w:lang w:val="pt-BR"/>
              </w:rPr>
              <w:t>-13</w:t>
            </w:r>
            <w:r w:rsidRPr="00872742">
              <w:rPr>
                <w:sz w:val="24"/>
                <w:lang w:val="pt-BR"/>
              </w:rPr>
              <w:t>)</w:t>
            </w:r>
            <w:r>
              <w:rPr>
                <w:sz w:val="24"/>
                <w:vertAlign w:val="superscript"/>
                <w:lang w:val="pt-BR"/>
              </w:rPr>
              <w:t xml:space="preserve"> </w:t>
            </w:r>
            <w:r>
              <w:rPr>
                <w:sz w:val="24"/>
                <w:lang w:val="pt-BR"/>
              </w:rPr>
              <w:sym w:font="Symbol" w:char="F0DE"/>
            </w:r>
            <w:r>
              <w:rPr>
                <w:sz w:val="24"/>
                <w:lang w:val="pt-BR"/>
              </w:rPr>
              <w:t xml:space="preserve"> </w:t>
            </w:r>
            <w:r w:rsidRPr="00E74ECC">
              <w:rPr>
                <w:i/>
                <w:iCs/>
                <w:sz w:val="24"/>
                <w:lang w:val="pt-BR"/>
              </w:rPr>
              <w:t>F</w:t>
            </w:r>
            <w:r>
              <w:rPr>
                <w:sz w:val="24"/>
                <w:lang w:val="pt-BR"/>
              </w:rPr>
              <w:t xml:space="preserve"> = - 1 </w:t>
            </w:r>
            <w:r w:rsidRPr="00240988">
              <w:rPr>
                <w:i/>
                <w:iCs/>
                <w:sz w:val="24"/>
                <w:lang w:val="pt-BR"/>
              </w:rPr>
              <w:sym w:font="Symbol" w:char="F06D"/>
            </w:r>
            <w:r w:rsidRPr="00240988">
              <w:rPr>
                <w:i/>
                <w:iCs/>
                <w:sz w:val="24"/>
                <w:lang w:val="pt-BR"/>
              </w:rPr>
              <w:t>m</w:t>
            </w:r>
            <w:r>
              <w:rPr>
                <w:i/>
                <w:iCs/>
                <w:sz w:val="24"/>
                <w:lang w:val="pt-BR"/>
              </w:rPr>
              <w:t xml:space="preserve"> </w:t>
            </w:r>
            <w:r>
              <w:rPr>
                <w:sz w:val="24"/>
                <w:lang w:val="pt-BR"/>
              </w:rPr>
              <w:t xml:space="preserve">= </w:t>
            </w:r>
            <w:r w:rsidRPr="00C617E5">
              <w:rPr>
                <w:i/>
                <w:iCs/>
                <w:sz w:val="24"/>
                <w:lang w:val="pt-BR"/>
              </w:rPr>
              <w:t>IM</w:t>
            </w:r>
            <w:r>
              <w:rPr>
                <w:sz w:val="24"/>
                <w:lang w:val="pt-BR"/>
              </w:rPr>
              <w:t xml:space="preserve"> = 1 </w:t>
            </w:r>
            <w:r w:rsidRPr="00240988">
              <w:rPr>
                <w:i/>
                <w:iCs/>
                <w:sz w:val="24"/>
                <w:lang w:val="pt-BR"/>
              </w:rPr>
              <w:sym w:font="Symbol" w:char="F06D"/>
            </w:r>
            <w:r w:rsidRPr="00240988">
              <w:rPr>
                <w:i/>
                <w:iCs/>
                <w:sz w:val="24"/>
                <w:lang w:val="pt-BR"/>
              </w:rPr>
              <w:t>m</w:t>
            </w:r>
          </w:p>
        </w:tc>
        <w:tc>
          <w:tcPr>
            <w:tcW w:w="2126" w:type="dxa"/>
            <w:vAlign w:val="center"/>
          </w:tcPr>
          <w:p w14:paraId="640C2D4A" w14:textId="77777777" w:rsidR="00221166" w:rsidRDefault="00221166" w:rsidP="001C6787">
            <w:pPr>
              <w:rPr>
                <w:sz w:val="24"/>
                <w:lang w:val="pt-BR"/>
              </w:rPr>
            </w:pPr>
          </w:p>
        </w:tc>
      </w:tr>
      <w:tr w:rsidR="00221166" w:rsidRPr="002A097A" w14:paraId="53E533AF" w14:textId="77777777" w:rsidTr="001C6787">
        <w:trPr>
          <w:trHeight w:val="283"/>
        </w:trPr>
        <w:tc>
          <w:tcPr>
            <w:tcW w:w="1701" w:type="dxa"/>
            <w:vMerge/>
          </w:tcPr>
          <w:p w14:paraId="205F7791" w14:textId="77777777" w:rsidR="00221166" w:rsidRDefault="00221166" w:rsidP="001C6787">
            <w:pPr>
              <w:rPr>
                <w:sz w:val="24"/>
                <w:lang w:val="pt-BR"/>
              </w:rPr>
            </w:pPr>
          </w:p>
        </w:tc>
        <w:tc>
          <w:tcPr>
            <w:tcW w:w="426" w:type="dxa"/>
            <w:vMerge/>
            <w:vAlign w:val="center"/>
          </w:tcPr>
          <w:p w14:paraId="097AC793" w14:textId="77777777" w:rsidR="00221166" w:rsidRDefault="00221166" w:rsidP="001C6787">
            <w:pPr>
              <w:rPr>
                <w:sz w:val="24"/>
                <w:lang w:val="pt-BR"/>
              </w:rPr>
            </w:pPr>
          </w:p>
        </w:tc>
        <w:tc>
          <w:tcPr>
            <w:tcW w:w="5386" w:type="dxa"/>
          </w:tcPr>
          <w:p w14:paraId="46471A55" w14:textId="77777777" w:rsidR="00221166" w:rsidRDefault="00221166" w:rsidP="001C6787">
            <w:pPr>
              <w:rPr>
                <w:sz w:val="24"/>
                <w:lang w:val="pt-BR"/>
              </w:rPr>
            </w:pPr>
            <w:r>
              <w:rPr>
                <w:sz w:val="24"/>
                <w:lang w:val="pt-BR"/>
              </w:rPr>
              <w:sym w:font="Symbol" w:char="F0ED"/>
            </w:r>
          </w:p>
        </w:tc>
        <w:tc>
          <w:tcPr>
            <w:tcW w:w="2126" w:type="dxa"/>
            <w:vAlign w:val="center"/>
          </w:tcPr>
          <w:p w14:paraId="30CA171B" w14:textId="77777777" w:rsidR="00221166" w:rsidRPr="003962D3" w:rsidRDefault="00221166" w:rsidP="001C6787">
            <w:pPr>
              <w:rPr>
                <w:lang w:val="pt-BR"/>
              </w:rPr>
            </w:pPr>
            <w:r w:rsidRPr="003962D3">
              <w:rPr>
                <w:lang w:val="pt-BR"/>
              </w:rPr>
              <w:t xml:space="preserve">Interferência </w:t>
            </w:r>
            <w:r w:rsidRPr="003962D3">
              <w:rPr>
                <w:lang w:val="pt-BR"/>
              </w:rPr>
              <w:sym w:font="Symbol" w:char="F0DE"/>
            </w:r>
            <w:r w:rsidRPr="003962D3">
              <w:rPr>
                <w:lang w:val="pt-BR"/>
              </w:rPr>
              <w:t xml:space="preserve">  BOM!</w:t>
            </w:r>
          </w:p>
        </w:tc>
      </w:tr>
      <w:tr w:rsidR="00221166" w:rsidRPr="00487AF1" w14:paraId="52F55DBC" w14:textId="77777777" w:rsidTr="001C6787">
        <w:tc>
          <w:tcPr>
            <w:tcW w:w="1701" w:type="dxa"/>
            <w:vMerge/>
          </w:tcPr>
          <w:p w14:paraId="1AFCA85A" w14:textId="77777777" w:rsidR="00221166" w:rsidRDefault="00221166" w:rsidP="001C6787">
            <w:pPr>
              <w:rPr>
                <w:sz w:val="24"/>
                <w:lang w:val="pt-BR"/>
              </w:rPr>
            </w:pPr>
          </w:p>
        </w:tc>
        <w:tc>
          <w:tcPr>
            <w:tcW w:w="426" w:type="dxa"/>
            <w:vMerge/>
            <w:vAlign w:val="center"/>
          </w:tcPr>
          <w:p w14:paraId="69D34E1F" w14:textId="77777777" w:rsidR="00221166" w:rsidRDefault="00221166" w:rsidP="001C6787">
            <w:pPr>
              <w:rPr>
                <w:sz w:val="24"/>
                <w:lang w:val="pt-BR"/>
              </w:rPr>
            </w:pPr>
          </w:p>
        </w:tc>
        <w:tc>
          <w:tcPr>
            <w:tcW w:w="5386" w:type="dxa"/>
          </w:tcPr>
          <w:p w14:paraId="6A68FBC3" w14:textId="77777777" w:rsidR="00221166" w:rsidRDefault="00221166" w:rsidP="001C6787">
            <w:pPr>
              <w:rPr>
                <w:i/>
                <w:iCs/>
                <w:sz w:val="24"/>
                <w:lang w:val="pt-BR"/>
              </w:rPr>
            </w:pPr>
            <w:r>
              <w:rPr>
                <w:sz w:val="24"/>
                <w:lang w:val="pt-BR"/>
              </w:rPr>
              <w:sym w:font="Symbol" w:char="F0EE"/>
            </w:r>
            <w:r>
              <w:rPr>
                <w:sz w:val="24"/>
                <w:lang w:val="pt-BR"/>
              </w:rPr>
              <w:t xml:space="preserve"> </w:t>
            </w:r>
            <w:r w:rsidRPr="00982B76">
              <w:rPr>
                <w:i/>
                <w:iCs/>
                <w:sz w:val="24"/>
                <w:lang w:val="pt-BR"/>
              </w:rPr>
              <w:t xml:space="preserve">f </w:t>
            </w:r>
            <w:r>
              <w:rPr>
                <w:sz w:val="24"/>
                <w:lang w:val="pt-BR"/>
              </w:rPr>
              <w:t xml:space="preserve">= </w:t>
            </w:r>
            <w:r w:rsidRPr="001A3713">
              <w:rPr>
                <w:i/>
                <w:iCs/>
                <w:sz w:val="24"/>
                <w:lang w:val="pt-BR"/>
              </w:rPr>
              <w:t xml:space="preserve">Ai </w:t>
            </w:r>
            <w:r>
              <w:rPr>
                <w:i/>
                <w:iCs/>
                <w:sz w:val="24"/>
                <w:lang w:val="pt-BR"/>
              </w:rPr>
              <w:t>-</w:t>
            </w:r>
            <w:r w:rsidRPr="001A3713">
              <w:rPr>
                <w:i/>
                <w:iCs/>
                <w:sz w:val="24"/>
                <w:lang w:val="pt-BR"/>
              </w:rPr>
              <w:t xml:space="preserve"> as</w:t>
            </w:r>
            <w:r>
              <w:rPr>
                <w:sz w:val="24"/>
                <w:lang w:val="pt-BR"/>
              </w:rPr>
              <w:t xml:space="preserve"> = (-9) - 0 </w:t>
            </w:r>
            <w:r>
              <w:rPr>
                <w:sz w:val="24"/>
                <w:lang w:val="pt-BR"/>
              </w:rPr>
              <w:sym w:font="Symbol" w:char="F0DE"/>
            </w:r>
            <w:r>
              <w:rPr>
                <w:sz w:val="24"/>
                <w:lang w:val="pt-BR"/>
              </w:rPr>
              <w:t xml:space="preserve"> </w:t>
            </w:r>
            <w:r w:rsidRPr="00C617E5">
              <w:rPr>
                <w:i/>
                <w:iCs/>
                <w:sz w:val="24"/>
                <w:lang w:val="pt-BR"/>
              </w:rPr>
              <w:t xml:space="preserve">f </w:t>
            </w:r>
            <w:r>
              <w:rPr>
                <w:sz w:val="24"/>
                <w:lang w:val="pt-BR"/>
              </w:rPr>
              <w:t xml:space="preserve">= - 9 </w:t>
            </w:r>
            <w:r w:rsidRPr="00240988">
              <w:rPr>
                <w:i/>
                <w:iCs/>
                <w:sz w:val="24"/>
                <w:lang w:val="pt-BR"/>
              </w:rPr>
              <w:sym w:font="Symbol" w:char="F06D"/>
            </w:r>
            <w:r w:rsidRPr="00240988">
              <w:rPr>
                <w:i/>
                <w:iCs/>
                <w:sz w:val="24"/>
                <w:lang w:val="pt-BR"/>
              </w:rPr>
              <w:t>m</w:t>
            </w:r>
            <w:r>
              <w:rPr>
                <w:sz w:val="24"/>
                <w:lang w:val="pt-BR"/>
              </w:rPr>
              <w:t xml:space="preserve"> = </w:t>
            </w:r>
            <w:r w:rsidRPr="00C617E5">
              <w:rPr>
                <w:i/>
                <w:iCs/>
                <w:sz w:val="24"/>
                <w:lang w:val="pt-BR"/>
              </w:rPr>
              <w:t>IM</w:t>
            </w:r>
            <w:r>
              <w:rPr>
                <w:sz w:val="24"/>
                <w:lang w:val="pt-BR"/>
              </w:rPr>
              <w:t xml:space="preserve"> = 9 </w:t>
            </w:r>
            <w:r w:rsidRPr="00240988">
              <w:rPr>
                <w:i/>
                <w:iCs/>
                <w:sz w:val="24"/>
                <w:lang w:val="pt-BR"/>
              </w:rPr>
              <w:sym w:font="Symbol" w:char="F06D"/>
            </w:r>
            <w:r w:rsidRPr="00240988">
              <w:rPr>
                <w:i/>
                <w:iCs/>
                <w:sz w:val="24"/>
                <w:lang w:val="pt-BR"/>
              </w:rPr>
              <w:t>m</w:t>
            </w:r>
          </w:p>
          <w:p w14:paraId="588F5562" w14:textId="77777777" w:rsidR="00221166" w:rsidRDefault="00221166" w:rsidP="001C6787">
            <w:pPr>
              <w:rPr>
                <w:sz w:val="24"/>
                <w:lang w:val="pt-BR"/>
              </w:rPr>
            </w:pPr>
          </w:p>
        </w:tc>
        <w:tc>
          <w:tcPr>
            <w:tcW w:w="2126" w:type="dxa"/>
            <w:vAlign w:val="center"/>
          </w:tcPr>
          <w:p w14:paraId="0DCB7FE0" w14:textId="77777777" w:rsidR="00221166" w:rsidRDefault="00221166" w:rsidP="001C6787">
            <w:pPr>
              <w:rPr>
                <w:sz w:val="24"/>
                <w:lang w:val="pt-BR"/>
              </w:rPr>
            </w:pPr>
          </w:p>
        </w:tc>
      </w:tr>
    </w:tbl>
    <w:p w14:paraId="2A19D954" w14:textId="77777777" w:rsidR="00221166" w:rsidRPr="00490DDD" w:rsidRDefault="00221166" w:rsidP="00221166">
      <w:pPr>
        <w:rPr>
          <w:sz w:val="16"/>
          <w:szCs w:val="16"/>
          <w:lang w:val="pt-BR"/>
        </w:rPr>
      </w:pPr>
    </w:p>
    <w:tbl>
      <w:tblPr>
        <w:tblStyle w:val="Tabelacomgrade"/>
        <w:tblW w:w="9639" w:type="dxa"/>
        <w:tblInd w:w="-5" w:type="dxa"/>
        <w:tblLayout w:type="fixed"/>
        <w:tblLook w:val="04A0" w:firstRow="1" w:lastRow="0" w:firstColumn="1" w:lastColumn="0" w:noHBand="0" w:noVBand="1"/>
      </w:tblPr>
      <w:tblGrid>
        <w:gridCol w:w="1701"/>
        <w:gridCol w:w="426"/>
        <w:gridCol w:w="4110"/>
        <w:gridCol w:w="3402"/>
      </w:tblGrid>
      <w:tr w:rsidR="00221166" w:rsidRPr="00F65749" w14:paraId="418A477C" w14:textId="77777777" w:rsidTr="001C6787">
        <w:tc>
          <w:tcPr>
            <w:tcW w:w="9639" w:type="dxa"/>
            <w:gridSpan w:val="4"/>
            <w:tcBorders>
              <w:bottom w:val="single" w:sz="4" w:space="0" w:color="auto"/>
            </w:tcBorders>
            <w:shd w:val="clear" w:color="auto" w:fill="D9D9D9" w:themeFill="background1" w:themeFillShade="D9"/>
            <w:vAlign w:val="center"/>
          </w:tcPr>
          <w:p w14:paraId="3CB331CD" w14:textId="77777777" w:rsidR="00221166" w:rsidRDefault="00221166" w:rsidP="001C6787">
            <w:pPr>
              <w:rPr>
                <w:sz w:val="24"/>
                <w:lang w:val="pt-BR"/>
              </w:rPr>
            </w:pPr>
            <w:r>
              <w:rPr>
                <w:sz w:val="24"/>
                <w:lang w:val="pt-BR"/>
              </w:rPr>
              <w:lastRenderedPageBreak/>
              <w:t xml:space="preserve">Pontos </w:t>
            </w:r>
            <w:r>
              <w:rPr>
                <w:rFonts w:ascii="Yu Gothic" w:eastAsia="Yu Gothic" w:hAnsi="Yu Gothic" w:hint="eastAsia"/>
                <w:sz w:val="24"/>
                <w:lang w:val="pt-BR"/>
              </w:rPr>
              <w:t>Ⓐ</w:t>
            </w:r>
            <w:r>
              <w:rPr>
                <w:rFonts w:ascii="Yu Gothic" w:eastAsia="Yu Gothic" w:hAnsi="Yu Gothic"/>
                <w:sz w:val="24"/>
                <w:lang w:val="pt-BR"/>
              </w:rPr>
              <w:t xml:space="preserve"> </w:t>
            </w:r>
            <w:r>
              <w:rPr>
                <w:sz w:val="24"/>
                <w:lang w:val="pt-BR"/>
              </w:rPr>
              <w:t>e</w:t>
            </w:r>
            <w:r>
              <w:rPr>
                <w:rFonts w:ascii="Yu Gothic" w:eastAsia="Yu Gothic" w:hAnsi="Yu Gothic"/>
                <w:sz w:val="24"/>
                <w:lang w:val="pt-BR"/>
              </w:rPr>
              <w:t xml:space="preserve"> </w:t>
            </w:r>
            <w:r>
              <w:rPr>
                <w:rFonts w:ascii="Yu Gothic" w:eastAsia="Yu Gothic" w:hAnsi="Yu Gothic" w:hint="eastAsia"/>
                <w:sz w:val="24"/>
                <w:lang w:val="pt-BR"/>
              </w:rPr>
              <w:t>Ⓑ</w:t>
            </w:r>
            <w:r>
              <w:rPr>
                <w:rFonts w:ascii="Yu Gothic" w:eastAsia="Yu Gothic" w:hAnsi="Yu Gothic"/>
                <w:sz w:val="24"/>
                <w:lang w:val="pt-BR"/>
              </w:rPr>
              <w:t xml:space="preserve"> </w:t>
            </w:r>
            <w:r>
              <w:rPr>
                <w:sz w:val="24"/>
                <w:lang w:val="pt-BR"/>
              </w:rPr>
              <w:t xml:space="preserve">(mancais) </w:t>
            </w:r>
            <w:r>
              <w:rPr>
                <w:sz w:val="24"/>
                <w:lang w:val="pt-BR"/>
              </w:rPr>
              <w:sym w:font="Symbol" w:char="F0DE"/>
            </w:r>
            <w:r>
              <w:rPr>
                <w:sz w:val="24"/>
                <w:lang w:val="pt-BR"/>
              </w:rPr>
              <w:t xml:space="preserve"> 30 </w:t>
            </w:r>
            <w:r>
              <w:rPr>
                <w:i/>
                <w:iCs/>
                <w:sz w:val="24"/>
                <w:lang w:val="pt-BR"/>
              </w:rPr>
              <w:t>F</w:t>
            </w:r>
            <w:r w:rsidRPr="001B099C">
              <w:rPr>
                <w:i/>
                <w:iCs/>
                <w:sz w:val="24"/>
                <w:lang w:val="pt-BR"/>
              </w:rPr>
              <w:t>7</w:t>
            </w:r>
            <w:r>
              <w:rPr>
                <w:sz w:val="24"/>
                <w:lang w:val="pt-BR"/>
              </w:rPr>
              <w:t>/</w:t>
            </w:r>
            <w:r>
              <w:rPr>
                <w:i/>
                <w:iCs/>
                <w:sz w:val="24"/>
                <w:lang w:val="pt-BR"/>
              </w:rPr>
              <w:t>h</w:t>
            </w:r>
            <w:r w:rsidRPr="001B099C">
              <w:rPr>
                <w:i/>
                <w:iCs/>
                <w:sz w:val="24"/>
                <w:lang w:val="pt-BR"/>
              </w:rPr>
              <w:t>6</w:t>
            </w:r>
          </w:p>
        </w:tc>
      </w:tr>
      <w:tr w:rsidR="00221166" w14:paraId="40143FDC" w14:textId="77777777" w:rsidTr="001C6787">
        <w:tc>
          <w:tcPr>
            <w:tcW w:w="1701" w:type="dxa"/>
            <w:vMerge w:val="restart"/>
            <w:tcBorders>
              <w:bottom w:val="nil"/>
              <w:right w:val="nil"/>
            </w:tcBorders>
            <w:vAlign w:val="center"/>
          </w:tcPr>
          <w:p w14:paraId="70E53ADB" w14:textId="77777777" w:rsidR="00221166" w:rsidRDefault="00221166" w:rsidP="001C6787">
            <w:pPr>
              <w:rPr>
                <w:sz w:val="24"/>
                <w:lang w:val="pt-BR"/>
              </w:rPr>
            </w:pPr>
            <w:r>
              <w:rPr>
                <w:sz w:val="24"/>
                <w:lang w:val="pt-BR"/>
              </w:rPr>
              <w:t xml:space="preserve">30 </w:t>
            </w:r>
            <w:r>
              <w:rPr>
                <w:i/>
                <w:iCs/>
                <w:sz w:val="24"/>
                <w:lang w:val="pt-BR"/>
              </w:rPr>
              <w:t>F7 =</w:t>
            </w:r>
            <w:r w:rsidRPr="00E615D5">
              <w:rPr>
                <w:position w:val="-10"/>
                <w:lang w:val="pt-BR"/>
              </w:rPr>
              <w:object w:dxaOrig="360" w:dyaOrig="300" w14:anchorId="3E8A3AD4">
                <v:shape id="_x0000_i1050" type="#_x0000_t75" style="width:25.5pt;height:20.25pt" o:ole="">
                  <v:imagedata r:id="rId83" o:title=""/>
                </v:shape>
                <o:OLEObject Type="Embed" ProgID="Equation.3" ShapeID="_x0000_i1050" DrawAspect="Content" ObjectID="_1834910376" r:id="rId93"/>
              </w:object>
            </w:r>
            <w:r>
              <w:rPr>
                <w:i/>
                <w:iCs/>
                <w:sz w:val="24"/>
                <w:lang w:val="pt-BR"/>
              </w:rPr>
              <w:t xml:space="preserve"> </w:t>
            </w:r>
          </w:p>
        </w:tc>
        <w:tc>
          <w:tcPr>
            <w:tcW w:w="426" w:type="dxa"/>
            <w:vMerge w:val="restart"/>
            <w:tcBorders>
              <w:left w:val="nil"/>
              <w:bottom w:val="nil"/>
              <w:right w:val="nil"/>
            </w:tcBorders>
            <w:vAlign w:val="center"/>
          </w:tcPr>
          <w:p w14:paraId="250FE975" w14:textId="77777777" w:rsidR="00221166" w:rsidRDefault="00221166" w:rsidP="001C6787">
            <w:pPr>
              <w:rPr>
                <w:sz w:val="24"/>
                <w:lang w:val="pt-BR"/>
              </w:rPr>
            </w:pPr>
            <w:r>
              <w:rPr>
                <w:sz w:val="24"/>
                <w:lang w:val="pt-BR"/>
              </w:rPr>
              <w:sym w:font="Symbol" w:char="F0DE"/>
            </w:r>
          </w:p>
        </w:tc>
        <w:tc>
          <w:tcPr>
            <w:tcW w:w="4110" w:type="dxa"/>
            <w:tcBorders>
              <w:left w:val="nil"/>
              <w:bottom w:val="nil"/>
              <w:right w:val="nil"/>
            </w:tcBorders>
          </w:tcPr>
          <w:p w14:paraId="6E7BF7C1" w14:textId="77777777" w:rsidR="00221166" w:rsidRDefault="00221166" w:rsidP="001C6787">
            <w:pPr>
              <w:rPr>
                <w:sz w:val="24"/>
                <w:lang w:val="pt-BR"/>
              </w:rPr>
            </w:pPr>
            <w:r>
              <w:rPr>
                <w:sz w:val="24"/>
                <w:lang w:val="pt-BR"/>
              </w:rPr>
              <w:sym w:font="Symbol" w:char="F0EC"/>
            </w:r>
            <w:r>
              <w:rPr>
                <w:sz w:val="24"/>
                <w:lang w:val="pt-BR"/>
              </w:rPr>
              <w:t xml:space="preserve"> </w:t>
            </w:r>
            <w:r w:rsidRPr="00982B76">
              <w:rPr>
                <w:i/>
                <w:iCs/>
                <w:sz w:val="24"/>
                <w:lang w:val="pt-BR"/>
              </w:rPr>
              <w:t>F</w:t>
            </w:r>
            <w:r w:rsidRPr="00872742">
              <w:rPr>
                <w:sz w:val="24"/>
                <w:lang w:val="pt-BR"/>
              </w:rPr>
              <w:t xml:space="preserve"> = </w:t>
            </w:r>
            <w:r w:rsidRPr="001A3713">
              <w:rPr>
                <w:i/>
                <w:iCs/>
                <w:sz w:val="24"/>
                <w:lang w:val="pt-BR"/>
              </w:rPr>
              <w:t xml:space="preserve">As </w:t>
            </w:r>
            <w:r>
              <w:rPr>
                <w:i/>
                <w:iCs/>
                <w:sz w:val="24"/>
                <w:lang w:val="pt-BR"/>
              </w:rPr>
              <w:t>-</w:t>
            </w:r>
            <w:r w:rsidRPr="001A3713">
              <w:rPr>
                <w:i/>
                <w:iCs/>
                <w:sz w:val="24"/>
                <w:lang w:val="pt-BR"/>
              </w:rPr>
              <w:t xml:space="preserve"> ai</w:t>
            </w:r>
            <w:r w:rsidRPr="00872742">
              <w:rPr>
                <w:sz w:val="24"/>
                <w:lang w:val="pt-BR"/>
              </w:rPr>
              <w:t xml:space="preserve"> = </w:t>
            </w:r>
            <w:r>
              <w:rPr>
                <w:sz w:val="24"/>
                <w:lang w:val="pt-BR"/>
              </w:rPr>
              <w:t>41</w:t>
            </w:r>
            <w:r w:rsidRPr="00872742">
              <w:rPr>
                <w:sz w:val="24"/>
                <w:lang w:val="pt-BR"/>
              </w:rPr>
              <w:t xml:space="preserve"> </w:t>
            </w:r>
            <w:r>
              <w:rPr>
                <w:sz w:val="24"/>
                <w:lang w:val="pt-BR"/>
              </w:rPr>
              <w:t xml:space="preserve">- </w:t>
            </w:r>
            <w:r w:rsidRPr="00872742">
              <w:rPr>
                <w:sz w:val="24"/>
                <w:lang w:val="pt-BR"/>
              </w:rPr>
              <w:t>(</w:t>
            </w:r>
            <w:r>
              <w:rPr>
                <w:sz w:val="24"/>
                <w:lang w:val="pt-BR"/>
              </w:rPr>
              <w:t>-13</w:t>
            </w:r>
            <w:r w:rsidRPr="00872742">
              <w:rPr>
                <w:sz w:val="24"/>
                <w:lang w:val="pt-BR"/>
              </w:rPr>
              <w:t>)</w:t>
            </w:r>
            <w:r>
              <w:rPr>
                <w:sz w:val="24"/>
                <w:vertAlign w:val="superscript"/>
                <w:lang w:val="pt-BR"/>
              </w:rPr>
              <w:t xml:space="preserve"> </w:t>
            </w:r>
            <w:r>
              <w:rPr>
                <w:sz w:val="24"/>
                <w:lang w:val="pt-BR"/>
              </w:rPr>
              <w:sym w:font="Symbol" w:char="F0DE"/>
            </w:r>
            <w:r>
              <w:rPr>
                <w:sz w:val="24"/>
                <w:lang w:val="pt-BR"/>
              </w:rPr>
              <w:t xml:space="preserve"> </w:t>
            </w:r>
            <w:r w:rsidRPr="00E74ECC">
              <w:rPr>
                <w:i/>
                <w:iCs/>
                <w:sz w:val="24"/>
                <w:lang w:val="pt-BR"/>
              </w:rPr>
              <w:t>F</w:t>
            </w:r>
            <w:r>
              <w:rPr>
                <w:sz w:val="24"/>
                <w:lang w:val="pt-BR"/>
              </w:rPr>
              <w:t xml:space="preserve"> = 54 </w:t>
            </w:r>
            <w:r w:rsidRPr="00240988">
              <w:rPr>
                <w:i/>
                <w:iCs/>
                <w:sz w:val="24"/>
                <w:lang w:val="pt-BR"/>
              </w:rPr>
              <w:sym w:font="Symbol" w:char="F06D"/>
            </w:r>
            <w:r w:rsidRPr="00240988">
              <w:rPr>
                <w:i/>
                <w:iCs/>
                <w:sz w:val="24"/>
                <w:lang w:val="pt-BR"/>
              </w:rPr>
              <w:t>m</w:t>
            </w:r>
          </w:p>
        </w:tc>
        <w:tc>
          <w:tcPr>
            <w:tcW w:w="3402" w:type="dxa"/>
            <w:tcBorders>
              <w:left w:val="nil"/>
              <w:bottom w:val="nil"/>
            </w:tcBorders>
            <w:vAlign w:val="center"/>
          </w:tcPr>
          <w:p w14:paraId="24DCA78B" w14:textId="77777777" w:rsidR="00221166" w:rsidRDefault="00221166" w:rsidP="001C6787">
            <w:pPr>
              <w:rPr>
                <w:sz w:val="24"/>
                <w:lang w:val="pt-BR"/>
              </w:rPr>
            </w:pPr>
          </w:p>
        </w:tc>
      </w:tr>
      <w:tr w:rsidR="00221166" w14:paraId="0870F570" w14:textId="77777777" w:rsidTr="001C6787">
        <w:tc>
          <w:tcPr>
            <w:tcW w:w="1701" w:type="dxa"/>
            <w:vMerge/>
            <w:tcBorders>
              <w:top w:val="nil"/>
              <w:bottom w:val="nil"/>
              <w:right w:val="nil"/>
            </w:tcBorders>
          </w:tcPr>
          <w:p w14:paraId="63E2B5E2" w14:textId="77777777" w:rsidR="00221166" w:rsidRDefault="00221166" w:rsidP="001C6787">
            <w:pPr>
              <w:rPr>
                <w:sz w:val="24"/>
                <w:lang w:val="pt-BR"/>
              </w:rPr>
            </w:pPr>
          </w:p>
        </w:tc>
        <w:tc>
          <w:tcPr>
            <w:tcW w:w="426" w:type="dxa"/>
            <w:vMerge/>
            <w:tcBorders>
              <w:top w:val="nil"/>
              <w:left w:val="nil"/>
              <w:bottom w:val="nil"/>
              <w:right w:val="nil"/>
            </w:tcBorders>
            <w:vAlign w:val="center"/>
          </w:tcPr>
          <w:p w14:paraId="0B688C93" w14:textId="77777777" w:rsidR="00221166" w:rsidRDefault="00221166" w:rsidP="001C6787">
            <w:pPr>
              <w:rPr>
                <w:sz w:val="24"/>
                <w:lang w:val="pt-BR"/>
              </w:rPr>
            </w:pPr>
          </w:p>
        </w:tc>
        <w:tc>
          <w:tcPr>
            <w:tcW w:w="4110" w:type="dxa"/>
            <w:tcBorders>
              <w:top w:val="nil"/>
              <w:left w:val="nil"/>
              <w:bottom w:val="nil"/>
              <w:right w:val="nil"/>
            </w:tcBorders>
          </w:tcPr>
          <w:p w14:paraId="44E5A557" w14:textId="77777777" w:rsidR="00221166" w:rsidRDefault="00221166" w:rsidP="001C6787">
            <w:pPr>
              <w:rPr>
                <w:sz w:val="24"/>
                <w:lang w:val="pt-BR"/>
              </w:rPr>
            </w:pPr>
            <w:r>
              <w:rPr>
                <w:sz w:val="24"/>
                <w:lang w:val="pt-BR"/>
              </w:rPr>
              <w:sym w:font="Symbol" w:char="F0ED"/>
            </w:r>
          </w:p>
        </w:tc>
        <w:tc>
          <w:tcPr>
            <w:tcW w:w="3402" w:type="dxa"/>
            <w:tcBorders>
              <w:top w:val="nil"/>
              <w:left w:val="nil"/>
              <w:bottom w:val="nil"/>
            </w:tcBorders>
            <w:vAlign w:val="center"/>
          </w:tcPr>
          <w:p w14:paraId="3904CE73" w14:textId="77777777" w:rsidR="00221166" w:rsidRDefault="00221166" w:rsidP="001C6787">
            <w:pPr>
              <w:rPr>
                <w:sz w:val="24"/>
                <w:lang w:val="pt-BR"/>
              </w:rPr>
            </w:pPr>
            <w:r>
              <w:rPr>
                <w:sz w:val="24"/>
                <w:lang w:val="pt-BR"/>
              </w:rPr>
              <w:sym w:font="Symbol" w:char="F0DE"/>
            </w:r>
            <w:r>
              <w:rPr>
                <w:sz w:val="24"/>
                <w:lang w:val="pt-BR"/>
              </w:rPr>
              <w:t xml:space="preserve"> Folga </w:t>
            </w:r>
            <w:r>
              <w:rPr>
                <w:sz w:val="24"/>
                <w:lang w:val="pt-BR"/>
              </w:rPr>
              <w:sym w:font="Symbol" w:char="F0DE"/>
            </w:r>
            <w:r>
              <w:rPr>
                <w:sz w:val="24"/>
                <w:lang w:val="pt-BR"/>
              </w:rPr>
              <w:t xml:space="preserve"> ok!!</w:t>
            </w:r>
          </w:p>
        </w:tc>
      </w:tr>
      <w:tr w:rsidR="00221166" w14:paraId="6AA65B05" w14:textId="77777777" w:rsidTr="001C6787">
        <w:tc>
          <w:tcPr>
            <w:tcW w:w="1701" w:type="dxa"/>
            <w:vMerge/>
            <w:tcBorders>
              <w:top w:val="nil"/>
              <w:right w:val="nil"/>
            </w:tcBorders>
          </w:tcPr>
          <w:p w14:paraId="70846D20" w14:textId="77777777" w:rsidR="00221166" w:rsidRDefault="00221166" w:rsidP="001C6787">
            <w:pPr>
              <w:rPr>
                <w:sz w:val="24"/>
                <w:lang w:val="pt-BR"/>
              </w:rPr>
            </w:pPr>
          </w:p>
        </w:tc>
        <w:tc>
          <w:tcPr>
            <w:tcW w:w="426" w:type="dxa"/>
            <w:vMerge/>
            <w:tcBorders>
              <w:top w:val="nil"/>
              <w:left w:val="nil"/>
              <w:right w:val="nil"/>
            </w:tcBorders>
            <w:vAlign w:val="center"/>
          </w:tcPr>
          <w:p w14:paraId="235B619C" w14:textId="77777777" w:rsidR="00221166" w:rsidRDefault="00221166" w:rsidP="001C6787">
            <w:pPr>
              <w:rPr>
                <w:sz w:val="24"/>
                <w:lang w:val="pt-BR"/>
              </w:rPr>
            </w:pPr>
          </w:p>
        </w:tc>
        <w:tc>
          <w:tcPr>
            <w:tcW w:w="4110" w:type="dxa"/>
            <w:tcBorders>
              <w:top w:val="nil"/>
              <w:left w:val="nil"/>
              <w:right w:val="nil"/>
            </w:tcBorders>
          </w:tcPr>
          <w:p w14:paraId="03BC5041" w14:textId="77777777" w:rsidR="00221166" w:rsidRDefault="00221166" w:rsidP="001C6787">
            <w:pPr>
              <w:rPr>
                <w:sz w:val="24"/>
                <w:lang w:val="pt-BR"/>
              </w:rPr>
            </w:pPr>
            <w:r>
              <w:rPr>
                <w:sz w:val="24"/>
                <w:lang w:val="pt-BR"/>
              </w:rPr>
              <w:sym w:font="Symbol" w:char="F0EE"/>
            </w:r>
            <w:r>
              <w:rPr>
                <w:sz w:val="24"/>
                <w:lang w:val="pt-BR"/>
              </w:rPr>
              <w:t xml:space="preserve"> </w:t>
            </w:r>
            <w:r w:rsidRPr="00982B76">
              <w:rPr>
                <w:i/>
                <w:iCs/>
                <w:sz w:val="24"/>
                <w:lang w:val="pt-BR"/>
              </w:rPr>
              <w:t xml:space="preserve">f </w:t>
            </w:r>
            <w:r>
              <w:rPr>
                <w:sz w:val="24"/>
                <w:lang w:val="pt-BR"/>
              </w:rPr>
              <w:t xml:space="preserve">= </w:t>
            </w:r>
            <w:r w:rsidRPr="001A3713">
              <w:rPr>
                <w:i/>
                <w:iCs/>
                <w:sz w:val="24"/>
                <w:lang w:val="pt-BR"/>
              </w:rPr>
              <w:t xml:space="preserve">Ai </w:t>
            </w:r>
            <w:r>
              <w:rPr>
                <w:i/>
                <w:iCs/>
                <w:sz w:val="24"/>
                <w:lang w:val="pt-BR"/>
              </w:rPr>
              <w:t>-</w:t>
            </w:r>
            <w:r w:rsidRPr="001A3713">
              <w:rPr>
                <w:i/>
                <w:iCs/>
                <w:sz w:val="24"/>
                <w:lang w:val="pt-BR"/>
              </w:rPr>
              <w:t xml:space="preserve"> as</w:t>
            </w:r>
            <w:r>
              <w:rPr>
                <w:sz w:val="24"/>
                <w:lang w:val="pt-BR"/>
              </w:rPr>
              <w:t xml:space="preserve"> = 20 - 0 </w:t>
            </w:r>
            <w:r>
              <w:rPr>
                <w:sz w:val="24"/>
                <w:lang w:val="pt-BR"/>
              </w:rPr>
              <w:sym w:font="Symbol" w:char="F0DE"/>
            </w:r>
            <w:r>
              <w:rPr>
                <w:sz w:val="24"/>
                <w:lang w:val="pt-BR"/>
              </w:rPr>
              <w:t xml:space="preserve"> </w:t>
            </w:r>
            <w:r w:rsidRPr="00E74ECC">
              <w:rPr>
                <w:i/>
                <w:iCs/>
                <w:sz w:val="24"/>
                <w:lang w:val="pt-BR"/>
              </w:rPr>
              <w:t xml:space="preserve">f </w:t>
            </w:r>
            <w:r>
              <w:rPr>
                <w:sz w:val="24"/>
                <w:lang w:val="pt-BR"/>
              </w:rPr>
              <w:t xml:space="preserve">= 20 </w:t>
            </w:r>
            <w:r w:rsidRPr="00240988">
              <w:rPr>
                <w:i/>
                <w:iCs/>
                <w:sz w:val="24"/>
                <w:lang w:val="pt-BR"/>
              </w:rPr>
              <w:sym w:font="Symbol" w:char="F06D"/>
            </w:r>
            <w:r w:rsidRPr="00240988">
              <w:rPr>
                <w:i/>
                <w:iCs/>
                <w:sz w:val="24"/>
                <w:lang w:val="pt-BR"/>
              </w:rPr>
              <w:t>m</w:t>
            </w:r>
          </w:p>
        </w:tc>
        <w:tc>
          <w:tcPr>
            <w:tcW w:w="3402" w:type="dxa"/>
            <w:tcBorders>
              <w:top w:val="nil"/>
              <w:left w:val="nil"/>
            </w:tcBorders>
          </w:tcPr>
          <w:p w14:paraId="6A5F7207" w14:textId="77777777" w:rsidR="00221166" w:rsidRDefault="00221166" w:rsidP="001C6787">
            <w:pPr>
              <w:rPr>
                <w:sz w:val="24"/>
                <w:lang w:val="pt-BR"/>
              </w:rPr>
            </w:pPr>
          </w:p>
        </w:tc>
      </w:tr>
    </w:tbl>
    <w:p w14:paraId="2B7567FC" w14:textId="77777777" w:rsidR="00BE09B1" w:rsidRDefault="00BE09B1" w:rsidP="00221166">
      <w:pPr>
        <w:spacing w:line="360" w:lineRule="auto"/>
        <w:ind w:firstLine="720"/>
        <w:jc w:val="both"/>
        <w:rPr>
          <w:b/>
          <w:i/>
          <w:sz w:val="24"/>
          <w:lang w:val="pt-BR"/>
        </w:rPr>
      </w:pPr>
    </w:p>
    <w:p w14:paraId="23E8FC71" w14:textId="77777777" w:rsidR="00BE09B1" w:rsidRDefault="00BE09B1" w:rsidP="00221166">
      <w:pPr>
        <w:spacing w:line="360" w:lineRule="auto"/>
        <w:ind w:firstLine="720"/>
        <w:jc w:val="both"/>
        <w:rPr>
          <w:b/>
          <w:i/>
          <w:sz w:val="24"/>
          <w:lang w:val="pt-BR"/>
        </w:rPr>
      </w:pPr>
    </w:p>
    <w:p w14:paraId="36EAD31B" w14:textId="522300F8" w:rsidR="00221166" w:rsidRPr="002B2B9E" w:rsidRDefault="00221166" w:rsidP="00221166">
      <w:pPr>
        <w:spacing w:line="360" w:lineRule="auto"/>
        <w:ind w:firstLine="720"/>
        <w:jc w:val="both"/>
        <w:rPr>
          <w:b/>
          <w:i/>
          <w:sz w:val="24"/>
          <w:lang w:val="pt-BR"/>
        </w:rPr>
      </w:pPr>
      <w:r w:rsidRPr="002B2B9E">
        <w:rPr>
          <w:b/>
          <w:i/>
          <w:sz w:val="24"/>
          <w:lang w:val="pt-BR"/>
        </w:rPr>
        <w:t>2.</w:t>
      </w:r>
      <w:r>
        <w:rPr>
          <w:b/>
          <w:i/>
          <w:sz w:val="24"/>
          <w:lang w:val="pt-BR"/>
        </w:rPr>
        <w:t>6</w:t>
      </w:r>
      <w:r w:rsidRPr="002B2B9E">
        <w:rPr>
          <w:b/>
          <w:i/>
          <w:sz w:val="24"/>
          <w:lang w:val="pt-BR"/>
        </w:rPr>
        <w:t>. EXEMPLOS DE AJUSTES</w:t>
      </w:r>
    </w:p>
    <w:p w14:paraId="69B17472" w14:textId="77777777" w:rsidR="00221166" w:rsidRPr="002B2B9E" w:rsidRDefault="00221166" w:rsidP="00221166">
      <w:pPr>
        <w:jc w:val="both"/>
        <w:rPr>
          <w:sz w:val="24"/>
          <w:lang w:val="pt-BR"/>
        </w:rPr>
      </w:pPr>
    </w:p>
    <w:p w14:paraId="57CD17BF" w14:textId="77777777" w:rsidR="00221166" w:rsidRPr="002B2B9E" w:rsidRDefault="00221166" w:rsidP="00221166">
      <w:pPr>
        <w:spacing w:line="360" w:lineRule="auto"/>
        <w:ind w:firstLine="720"/>
        <w:jc w:val="both"/>
        <w:rPr>
          <w:sz w:val="24"/>
          <w:lang w:val="pt-BR"/>
        </w:rPr>
      </w:pPr>
      <w:r w:rsidRPr="002B2B9E">
        <w:rPr>
          <w:sz w:val="24"/>
          <w:lang w:val="pt-BR"/>
        </w:rPr>
        <w:t>Nas páginas seguintes, encontram-se alguns exemplos de projetos mecânicos contendo indicações de tolerâncias, ajustes, tolerâncias geométricas e rugosidade superficial</w:t>
      </w:r>
      <w:r>
        <w:rPr>
          <w:sz w:val="24"/>
          <w:lang w:val="pt-BR"/>
        </w:rPr>
        <w:t xml:space="preserve"> </w:t>
      </w:r>
      <w:r w:rsidRPr="002B2B9E">
        <w:rPr>
          <w:sz w:val="24"/>
          <w:lang w:val="pt-BR"/>
        </w:rPr>
        <w:t>normalmente utilizadas.</w:t>
      </w:r>
    </w:p>
    <w:p w14:paraId="7214EE86" w14:textId="77777777" w:rsidR="00221166" w:rsidRPr="002B2B9E" w:rsidRDefault="00221166" w:rsidP="00221166">
      <w:pPr>
        <w:jc w:val="both"/>
        <w:rPr>
          <w:sz w:val="24"/>
          <w:szCs w:val="24"/>
          <w:lang w:val="pt-BR"/>
        </w:rPr>
      </w:pPr>
    </w:p>
    <w:p w14:paraId="280F795A" w14:textId="77777777" w:rsidR="00221166" w:rsidRPr="000B57F4" w:rsidRDefault="00221166" w:rsidP="00221166">
      <w:pPr>
        <w:spacing w:line="360" w:lineRule="auto"/>
        <w:ind w:firstLine="720"/>
        <w:jc w:val="both"/>
        <w:rPr>
          <w:sz w:val="24"/>
          <w:lang w:val="pt-BR"/>
        </w:rPr>
      </w:pPr>
      <w:r w:rsidRPr="000B57F4">
        <w:rPr>
          <w:sz w:val="24"/>
          <w:lang w:val="pt-BR"/>
        </w:rPr>
        <w:t xml:space="preserve">Todos os desenhos técnicos apresentados </w:t>
      </w:r>
      <w:r>
        <w:rPr>
          <w:sz w:val="24"/>
          <w:lang w:val="pt-BR"/>
        </w:rPr>
        <w:t>a seguir</w:t>
      </w:r>
      <w:r w:rsidRPr="000B57F4">
        <w:rPr>
          <w:sz w:val="24"/>
          <w:lang w:val="pt-BR"/>
        </w:rPr>
        <w:t xml:space="preserve"> foram </w:t>
      </w:r>
      <w:r>
        <w:rPr>
          <w:sz w:val="24"/>
          <w:lang w:val="pt-BR"/>
        </w:rPr>
        <w:t xml:space="preserve">elaborados e </w:t>
      </w:r>
      <w:r w:rsidRPr="000B57F4">
        <w:rPr>
          <w:sz w:val="24"/>
          <w:lang w:val="pt-BR"/>
        </w:rPr>
        <w:t xml:space="preserve">executados por alunos </w:t>
      </w:r>
      <w:r>
        <w:rPr>
          <w:sz w:val="24"/>
          <w:lang w:val="pt-BR"/>
        </w:rPr>
        <w:t xml:space="preserve">de graduação </w:t>
      </w:r>
      <w:r w:rsidRPr="000B57F4">
        <w:rPr>
          <w:sz w:val="24"/>
          <w:lang w:val="pt-BR"/>
        </w:rPr>
        <w:t xml:space="preserve">do DEM/POLI/UFRJ, para seus projetos </w:t>
      </w:r>
      <w:r>
        <w:rPr>
          <w:sz w:val="24"/>
          <w:lang w:val="pt-BR"/>
        </w:rPr>
        <w:t>em</w:t>
      </w:r>
      <w:r w:rsidRPr="000B57F4">
        <w:rPr>
          <w:sz w:val="24"/>
          <w:lang w:val="pt-BR"/>
        </w:rPr>
        <w:t xml:space="preserve"> aula ou de formatura.</w:t>
      </w:r>
    </w:p>
    <w:p w14:paraId="74AF301C" w14:textId="77777777" w:rsidR="00221166" w:rsidRPr="002B2B9E" w:rsidRDefault="00221166" w:rsidP="00221166">
      <w:pPr>
        <w:jc w:val="both"/>
        <w:rPr>
          <w:sz w:val="24"/>
          <w:szCs w:val="24"/>
          <w:lang w:val="pt-BR"/>
        </w:rPr>
      </w:pPr>
    </w:p>
    <w:p w14:paraId="7FD587C5" w14:textId="77777777" w:rsidR="00221166" w:rsidRPr="002B2B9E" w:rsidRDefault="00221166" w:rsidP="00221166">
      <w:pPr>
        <w:jc w:val="both"/>
        <w:rPr>
          <w:sz w:val="24"/>
          <w:szCs w:val="24"/>
          <w:lang w:val="pt-BR"/>
        </w:rPr>
      </w:pPr>
      <w:r w:rsidRPr="002B2B9E">
        <w:rPr>
          <w:noProof/>
          <w:sz w:val="24"/>
          <w:szCs w:val="24"/>
          <w:lang w:val="pt-BR"/>
        </w:rPr>
        <mc:AlternateContent>
          <mc:Choice Requires="wps">
            <w:drawing>
              <wp:anchor distT="0" distB="0" distL="114300" distR="114300" simplePos="0" relativeHeight="251661312" behindDoc="0" locked="0" layoutInCell="1" allowOverlap="1" wp14:anchorId="72437A4C" wp14:editId="21B79D63">
                <wp:simplePos x="0" y="0"/>
                <wp:positionH relativeFrom="column">
                  <wp:posOffset>5033645</wp:posOffset>
                </wp:positionH>
                <wp:positionV relativeFrom="paragraph">
                  <wp:posOffset>2597785</wp:posOffset>
                </wp:positionV>
                <wp:extent cx="70485" cy="158750"/>
                <wp:effectExtent l="635" t="6985" r="5080" b="5715"/>
                <wp:wrapNone/>
                <wp:docPr id="1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587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FFA65D" w14:textId="77777777" w:rsidR="00221166" w:rsidRDefault="00221166" w:rsidP="00221166"/>
                        </w:txbxContent>
                      </wps:txbx>
                      <wps:bodyPr rot="0" vert="horz" wrap="none" lIns="6350" tIns="6350" rIns="6350" bIns="635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2437A4C" id="_x0000_t202" coordsize="21600,21600" o:spt="202" path="m,l,21600r21600,l21600,xe">
                <v:stroke joinstyle="miter"/>
                <v:path gradientshapeok="t" o:connecttype="rect"/>
              </v:shapetype>
              <v:shape id="Text Box 20" o:spid="_x0000_s1026" type="#_x0000_t202" style="position:absolute;left:0;text-align:left;margin-left:396.35pt;margin-top:204.55pt;width:5.55pt;height:12.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9vO9AEAAN8DAAAOAAAAZHJzL2Uyb0RvYy54bWysU9uO2yAQfa/Uf0C8N062zW5kxVlts0pV&#10;aXuRtv0AjLFBxQwaSOz06zvgJJu2b1V5QMMMnJlzZljfj71lB4XBgKv4YjbnTDkJjXFdxb9/271Z&#10;cRaicI2w4FTFjyrw+83rV+vBl+oGNNhGISMQF8rBV1zH6MuiCFKrXoQZeOUo2AL2ItIRu6JBMRB6&#10;b4ub+fy2GAAbjyBVCOR9nIJ8k/HbVsn4pW2DisxWnGqLece812kvNmtRdii8NvJUhviHKnphHCW9&#10;QD2KKNgezV9QvZEIAdo4k9AX0LZGqsyB2Czmf7B51sKrzIXECf4iU/h/sPLz4dl/RRbH9zBSAzOJ&#10;4J9A/gjMwVYL16kHRBi0Eg0lXiTJisGH8vQ0SR3KkEDq4RM01GSxj5CBxhb7pArxZIRODTheRFdj&#10;ZJKcd/N3qyVnkiKL5epumXtSiPL81mOIHxT0LBkVR2ppxhaHpxBTLaI8X0mpAljT7Iy1+YBdvbXI&#10;DoLav8tremu9FpP3nC5MVzPebxjWJSQHCXNKlzxZgUR6oh/HeqRgUqKG5khaIEyzRn+DDA34k7OB&#10;5qzijj4CZ/ajIzVv3xJfFq9svLLrK1s4SSAVj5xN5jZOY7z3aDpNOc69eyD1dyZL81LPqWKaoszw&#10;NPFpTK/P+dbLv9z8AgAA//8DAFBLAwQUAAYACAAAACEAmi6ODeUAAAALAQAADwAAAGRycy9kb3du&#10;cmV2LnhtbEyPy07DMBBF90j8gzVIbKrWzoM+QpwKEEjtgkoUJNSdG5skNB5Hsdumf8+wguXMHN05&#10;N18OtmUn0/vGoYRoIoAZLJ1usJLw8f4yngPzQaFWrUMj4WI8LIvrq1xl2p3xzZy2oWIUgj5TEuoQ&#10;uoxzX9bGKj9xnUG6fbneqkBjX3HdqzOF25bHQky5VQ3Sh1p15qk25WF7tBKmm93jelWv09dvfjmM&#10;dvHn6O45kfL2Zni4BxbMEP5g+NUndSjIae+OqD1rJcwW8YxQCalYRMCImIuEyuxpk6QR8CLn/zsU&#10;PwAAAP//AwBQSwECLQAUAAYACAAAACEAtoM4kv4AAADhAQAAEwAAAAAAAAAAAAAAAAAAAAAAW0Nv&#10;bnRlbnRfVHlwZXNdLnhtbFBLAQItABQABgAIAAAAIQA4/SH/1gAAAJQBAAALAAAAAAAAAAAAAAAA&#10;AC8BAABfcmVscy8ucmVsc1BLAQItABQABgAIAAAAIQCiu9vO9AEAAN8DAAAOAAAAAAAAAAAAAAAA&#10;AC4CAABkcnMvZTJvRG9jLnhtbFBLAQItABQABgAIAAAAIQCaLo4N5QAAAAsBAAAPAAAAAAAAAAAA&#10;AAAAAE4EAABkcnMvZG93bnJldi54bWxQSwUGAAAAAAQABADzAAAAYAUAAAAA&#10;" stroked="f">
                <v:fill opacity="0"/>
                <v:textbox style="mso-fit-shape-to-text:t" inset=".5pt,.5pt,.5pt,.5pt">
                  <w:txbxContent>
                    <w:p w14:paraId="57FFA65D" w14:textId="77777777" w:rsidR="00221166" w:rsidRDefault="00221166" w:rsidP="00221166"/>
                  </w:txbxContent>
                </v:textbox>
              </v:shape>
            </w:pict>
          </mc:Fallback>
        </mc:AlternateContent>
      </w:r>
    </w:p>
    <w:p w14:paraId="3DC69C75" w14:textId="77777777" w:rsidR="00221166" w:rsidRPr="002B2B9E" w:rsidRDefault="00221166" w:rsidP="00221166">
      <w:pPr>
        <w:rPr>
          <w:sz w:val="24"/>
          <w:szCs w:val="24"/>
          <w:lang w:val="pt-BR"/>
        </w:rPr>
      </w:pPr>
      <w:r w:rsidRPr="002B2B9E">
        <w:rPr>
          <w:noProof/>
          <w:sz w:val="24"/>
          <w:szCs w:val="24"/>
          <w:lang w:val="pt-BR" w:eastAsia="en-US"/>
        </w:rPr>
        <w:lastRenderedPageBreak/>
        <mc:AlternateContent>
          <mc:Choice Requires="wps">
            <w:drawing>
              <wp:anchor distT="0" distB="0" distL="114300" distR="114300" simplePos="0" relativeHeight="251662336" behindDoc="0" locked="0" layoutInCell="1" allowOverlap="1" wp14:anchorId="1C1DA879" wp14:editId="38D4E4B4">
                <wp:simplePos x="0" y="0"/>
                <wp:positionH relativeFrom="column">
                  <wp:posOffset>4591720</wp:posOffset>
                </wp:positionH>
                <wp:positionV relativeFrom="paragraph">
                  <wp:posOffset>2348925</wp:posOffset>
                </wp:positionV>
                <wp:extent cx="648778" cy="694507"/>
                <wp:effectExtent l="0" t="0" r="0" b="0"/>
                <wp:wrapNone/>
                <wp:docPr id="1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8" cy="69450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9E2557" w14:textId="77777777" w:rsidR="00221166" w:rsidRDefault="00221166" w:rsidP="00221166">
                            <w:pPr>
                              <w:jc w:val="both"/>
                              <w:rPr>
                                <w:lang w:val="pt-BR"/>
                              </w:rPr>
                            </w:pPr>
                            <w:r w:rsidRPr="00415345">
                              <w:rPr>
                                <w:noProof/>
                                <w:lang w:val="pt-BR"/>
                              </w:rPr>
                              <w:drawing>
                                <wp:inline distT="0" distB="0" distL="0" distR="0" wp14:anchorId="1F0B2F22" wp14:editId="0B1BEB7E">
                                  <wp:extent cx="425252" cy="463912"/>
                                  <wp:effectExtent l="0" t="0" r="0" b="0"/>
                                  <wp:docPr id="9" name="Imagem 11" descr="mecanica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ecanica1-90"/>
                                          <pic:cNvPicPr>
                                            <a:picLocks noChangeAspect="1" noChangeArrowheads="1"/>
                                          </pic:cNvPicPr>
                                        </pic:nvPicPr>
                                        <pic:blipFill>
                                          <a:blip r:embed="rId94"/>
                                          <a:srcRect/>
                                          <a:stretch>
                                            <a:fillRect/>
                                          </a:stretch>
                                        </pic:blipFill>
                                        <pic:spPr bwMode="auto">
                                          <a:xfrm>
                                            <a:off x="0" y="0"/>
                                            <a:ext cx="429228" cy="4682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1DA879" id="Text Box 30" o:spid="_x0000_s1027" type="#_x0000_t202" style="position:absolute;margin-left:361.55pt;margin-top:184.95pt;width:51.1pt;height:54.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E8MAgIAAO0DAAAOAAAAZHJzL2Uyb0RvYy54bWysU8Fu2zAMvQ/YPwi6L06CNGmNOEWXIsOA&#10;bh3Q7QNkWbaFyaJGKbGzrx8lp2m23Yr6IIii9Mj3+Ly+HTrDDgq9Blvw2WTKmbISKm2bgv/4vvtw&#10;zZkPwlbCgFUFPyrPbzfv3617l6s5tGAqhYxArM97V/A2BJdnmZet6oSfgFOWkjVgJwKF2GQVip7Q&#10;O5PNp9Nl1gNWDkEq7+n0fkzyTcKvayXDY117FZgpOPUW0oppLeOabdYib1C4VstTG+IVXXRCWyp6&#10;hroXQbA96v+gOi0RPNRhIqHLoK61VIkDsZlN/2Hz1AqnEhcSx7uzTP7tYOXXw5P7hiwMH2GgASYS&#10;3j2A/OmZhW0rbKPuEKFvlaio8CxKlvXO56enUWqf+whS9l+goiGLfYAENNTYRVWIJyN0GsDxLLoa&#10;ApN0uFxcr1bkEkmp5c3iarpKFUT+/NihD58UdCxuCo400wQuDg8+xGZE/nwl1vJgdLXTxqQAm3Jr&#10;kB0EzX+XvvGtca0YT5MHCMOPVxPeXxjGRiQLEXMsF0+SBJH1yD8M5cB0ddInKlJCdSRNEEbP0T9C&#10;mxbwN2c9+a3g/tdeoOLMfLak681ssYgGTcHiajWnAC8z5WVGWElQBQ+cjdttGE29d6ibliqNk7Rw&#10;R7OoddLppatT++SpRPfk/2jayzjdevlLN38AAAD//wMAUEsDBBQABgAIAAAAIQCJpT3E4QAAAAsB&#10;AAAPAAAAZHJzL2Rvd25yZXYueG1sTI9BT4NAEIXvJv6HzZh4MXYpaAvI0phGDybVRNT7wo5AZWcJ&#10;u23x3zue9Dh5X977ptjMdhBHnHzvSMFyEYFAapzpqVXw/vZ4nYLwQZPRgyNU8I0eNuX5WaFz4070&#10;iscqtIJLyOdaQRfCmEvpmw6t9gs3InH26SarA59TK82kT1xuBxlH0Upa3RMvdHrEbYfNV3WwvPsw&#10;p+NHvdvun6qreh+/UP+cklKXF/P9HYiAc/iD4Vef1aFkp9odyHgxKFjHyZJRBckqy0Awkca3CYha&#10;wc06S0CWhfz/Q/kDAAD//wMAUEsBAi0AFAAGAAgAAAAhALaDOJL+AAAA4QEAABMAAAAAAAAAAAAA&#10;AAAAAAAAAFtDb250ZW50X1R5cGVzXS54bWxQSwECLQAUAAYACAAAACEAOP0h/9YAAACUAQAACwAA&#10;AAAAAAAAAAAAAAAvAQAAX3JlbHMvLnJlbHNQSwECLQAUAAYACAAAACEACwBPDAICAADtAwAADgAA&#10;AAAAAAAAAAAAAAAuAgAAZHJzL2Uyb0RvYy54bWxQSwECLQAUAAYACAAAACEAiaU9xOEAAAALAQAA&#10;DwAAAAAAAAAAAAAAAABcBAAAZHJzL2Rvd25yZXYueG1sUEsFBgAAAAAEAAQA8wAAAGoFAAAAAA==&#10;" stroked="f">
                <v:fill opacity="0"/>
                <v:textbox>
                  <w:txbxContent>
                    <w:p w14:paraId="059E2557" w14:textId="77777777" w:rsidR="00221166" w:rsidRDefault="00221166" w:rsidP="00221166">
                      <w:pPr>
                        <w:jc w:val="both"/>
                        <w:rPr>
                          <w:lang w:val="pt-BR"/>
                        </w:rPr>
                      </w:pPr>
                      <w:r w:rsidRPr="00415345">
                        <w:rPr>
                          <w:noProof/>
                          <w:lang w:val="pt-BR"/>
                        </w:rPr>
                        <w:drawing>
                          <wp:inline distT="0" distB="0" distL="0" distR="0" wp14:anchorId="1F0B2F22" wp14:editId="0B1BEB7E">
                            <wp:extent cx="425252" cy="463912"/>
                            <wp:effectExtent l="0" t="0" r="0" b="0"/>
                            <wp:docPr id="9" name="Imagem 11" descr="mecanica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ecanica1-90"/>
                                    <pic:cNvPicPr>
                                      <a:picLocks noChangeAspect="1" noChangeArrowheads="1"/>
                                    </pic:cNvPicPr>
                                  </pic:nvPicPr>
                                  <pic:blipFill>
                                    <a:blip r:embed="rId94"/>
                                    <a:srcRect/>
                                    <a:stretch>
                                      <a:fillRect/>
                                    </a:stretch>
                                  </pic:blipFill>
                                  <pic:spPr bwMode="auto">
                                    <a:xfrm>
                                      <a:off x="0" y="0"/>
                                      <a:ext cx="429228" cy="468250"/>
                                    </a:xfrm>
                                    <a:prstGeom prst="rect">
                                      <a:avLst/>
                                    </a:prstGeom>
                                    <a:noFill/>
                                    <a:ln w="9525">
                                      <a:noFill/>
                                      <a:miter lim="800000"/>
                                      <a:headEnd/>
                                      <a:tailEnd/>
                                    </a:ln>
                                  </pic:spPr>
                                </pic:pic>
                              </a:graphicData>
                            </a:graphic>
                          </wp:inline>
                        </w:drawing>
                      </w:r>
                    </w:p>
                  </w:txbxContent>
                </v:textbox>
              </v:shape>
            </w:pict>
          </mc:Fallback>
        </mc:AlternateContent>
      </w:r>
      <w:r w:rsidRPr="002B2B9E">
        <w:rPr>
          <w:noProof/>
          <w:sz w:val="24"/>
          <w:szCs w:val="24"/>
          <w:lang w:val="pt-BR"/>
        </w:rPr>
        <w:drawing>
          <wp:inline distT="0" distB="0" distL="0" distR="0" wp14:anchorId="5A569073" wp14:editId="45F07B6C">
            <wp:extent cx="5802625" cy="8358339"/>
            <wp:effectExtent l="0" t="0" r="8255" b="5080"/>
            <wp:docPr id="7" name="Imagem 6" descr="Eixo 1 90odwg.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xo 1 90odwg.wmf"/>
                    <pic:cNvPicPr/>
                  </pic:nvPicPr>
                  <pic:blipFill>
                    <a:blip r:embed="rId95" cstate="print"/>
                    <a:srcRect l="35176" r="20147"/>
                    <a:stretch>
                      <a:fillRect/>
                    </a:stretch>
                  </pic:blipFill>
                  <pic:spPr>
                    <a:xfrm>
                      <a:off x="0" y="0"/>
                      <a:ext cx="5827519" cy="8394197"/>
                    </a:xfrm>
                    <a:prstGeom prst="rect">
                      <a:avLst/>
                    </a:prstGeom>
                  </pic:spPr>
                </pic:pic>
              </a:graphicData>
            </a:graphic>
          </wp:inline>
        </w:drawing>
      </w:r>
    </w:p>
    <w:p w14:paraId="076D1324" w14:textId="77777777" w:rsidR="00221166" w:rsidRPr="002B2B9E" w:rsidRDefault="00221166" w:rsidP="00221166">
      <w:pPr>
        <w:jc w:val="center"/>
        <w:rPr>
          <w:sz w:val="24"/>
          <w:szCs w:val="24"/>
          <w:lang w:val="pt-BR"/>
        </w:rPr>
      </w:pPr>
      <w:r w:rsidRPr="002B2B9E">
        <w:rPr>
          <w:noProof/>
          <w:sz w:val="24"/>
          <w:szCs w:val="24"/>
          <w:lang w:val="pt-BR"/>
        </w:rPr>
        <w:lastRenderedPageBreak/>
        <mc:AlternateContent>
          <mc:Choice Requires="wps">
            <w:drawing>
              <wp:anchor distT="0" distB="0" distL="114300" distR="114300" simplePos="0" relativeHeight="251660288" behindDoc="0" locked="0" layoutInCell="1" allowOverlap="1" wp14:anchorId="35BBAA70" wp14:editId="7B865A1C">
                <wp:simplePos x="0" y="0"/>
                <wp:positionH relativeFrom="column">
                  <wp:posOffset>2190235</wp:posOffset>
                </wp:positionH>
                <wp:positionV relativeFrom="paragraph">
                  <wp:posOffset>6692376</wp:posOffset>
                </wp:positionV>
                <wp:extent cx="641985" cy="546100"/>
                <wp:effectExtent l="3810" t="0" r="1905" b="6350"/>
                <wp:wrapNone/>
                <wp:docPr id="1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 cy="5461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2606D5" w14:textId="77777777" w:rsidR="00221166" w:rsidRDefault="00221166" w:rsidP="00221166">
                            <w:r>
                              <w:rPr>
                                <w:noProof/>
                                <w:lang w:val="pt-BR"/>
                              </w:rPr>
                              <w:drawing>
                                <wp:inline distT="0" distB="0" distL="0" distR="0" wp14:anchorId="52E0ECD9" wp14:editId="19EB2803">
                                  <wp:extent cx="609600" cy="533400"/>
                                  <wp:effectExtent l="19050" t="0" r="0" b="0"/>
                                  <wp:docPr id="12" name="Imagem 12" descr="mecanic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ecanica1"/>
                                          <pic:cNvPicPr>
                                            <a:picLocks noChangeAspect="1" noChangeArrowheads="1"/>
                                          </pic:cNvPicPr>
                                        </pic:nvPicPr>
                                        <pic:blipFill>
                                          <a:blip r:embed="rId96"/>
                                          <a:srcRect/>
                                          <a:stretch>
                                            <a:fillRect/>
                                          </a:stretch>
                                        </pic:blipFill>
                                        <pic:spPr bwMode="auto">
                                          <a:xfrm>
                                            <a:off x="0" y="0"/>
                                            <a:ext cx="609600" cy="533400"/>
                                          </a:xfrm>
                                          <a:prstGeom prst="rect">
                                            <a:avLst/>
                                          </a:prstGeom>
                                          <a:noFill/>
                                          <a:ln w="9525">
                                            <a:noFill/>
                                            <a:miter lim="800000"/>
                                            <a:headEnd/>
                                            <a:tailEnd/>
                                          </a:ln>
                                        </pic:spPr>
                                      </pic:pic>
                                    </a:graphicData>
                                  </a:graphic>
                                </wp:inline>
                              </w:drawing>
                            </w:r>
                          </w:p>
                        </w:txbxContent>
                      </wps:txbx>
                      <wps:bodyPr rot="0" vert="horz" wrap="none" lIns="6350" tIns="6350" rIns="6350" bIns="635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5BBAA70" id="Text Box 16" o:spid="_x0000_s1028" type="#_x0000_t202" style="position:absolute;left:0;text-align:left;margin-left:172.45pt;margin-top:526.95pt;width:50.55pt;height:43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MXN+gEAAOcDAAAOAAAAZHJzL2Uyb0RvYy54bWysU8tu2zAQvBfoPxC815Ld2EgFy0HqwEWB&#10;9AGk+QCKoiSiFJdY0pbcr++Ssh23vQXlgVi+Zndmluu7sTfsoNBrsCWfz3LOlJVQa9uW/PnH7t0t&#10;Zz4IWwsDVpX8qDy/27x9sx5coRbQgakVMgKxvhhcybsQXJFlXnaqF34GTlk6bAB7EWiJbVajGAi9&#10;N9kiz1fZAFg7BKm8p92H6ZBvEn7TKBm+NY1XgZmSU20hzZjmKs7ZZi2KFoXrtDyVIV5RRS+0paQX&#10;qAcRBNuj/geq1xLBQxNmEvoMmkZLlTgQm3n+F5unTjiVuJA43l1k8v8PVn49PLnvyML4EUYyMJHw&#10;7hHkT88sbDthW3WPCEOnRE2J51GybHC+OD2NUvvCR5Bq+AI1mSz2ARLQ2GAfVSGejNDJgONFdDUG&#10;JmlzdTP/cLvkTNLR8mY1z5MpmSjOjx368ElBz2JQciRPE7g4PPoQixHF+UrM5cHoeqeNSQtsq61B&#10;dhDk/y6N6a1xnZh2z+n8dDXh/YFhbESyEDGndHEnSRBZT/zDWI1M1yVfRH2iIhXUR9IEYeo5+iMU&#10;dIC/OBuo30pu6UNwZj5bUnX1fhm78yrGq7i6ioWVBFLywNkUbsPUznuHuu0ox9nDe3Jhp5NCL/Wc&#10;CqduSkRPnR/b9Xqdbr38z81vAAAA//8DAFBLAwQUAAYACAAAACEAOQtHwOUAAAANAQAADwAAAGRy&#10;cy9kb3ducmV2LnhtbEyPwU7DMBBE70j8g7VIXCrqtHEjEuJUgECiB5AoSKg3N17i0NiOYrdN/77L&#10;CW67O6PZN+VytB074BBa7yTMpgkwdLXXrWskfH4839wCC1E5rTrvUMIJAyyry4tSFdof3Tse1rFh&#10;FOJCoSSYGPuC81AbtCpMfY+OtG8/WBVpHRquB3WkcNvxeZJk3KrW0Qejenw0WO/Weyshe9s8rF7M&#10;Srz+8NNuspl/TRZPqZTXV+P9HbCIY/wzwy8+oUNFTFu/dzqwTkIqRE5WEpJFShNZhMio3pZOszTP&#10;gVcl/9+iOgMAAP//AwBQSwECLQAUAAYACAAAACEAtoM4kv4AAADhAQAAEwAAAAAAAAAAAAAAAAAA&#10;AAAAW0NvbnRlbnRfVHlwZXNdLnhtbFBLAQItABQABgAIAAAAIQA4/SH/1gAAAJQBAAALAAAAAAAA&#10;AAAAAAAAAC8BAABfcmVscy8ucmVsc1BLAQItABQABgAIAAAAIQAFHMXN+gEAAOcDAAAOAAAAAAAA&#10;AAAAAAAAAC4CAABkcnMvZTJvRG9jLnhtbFBLAQItABQABgAIAAAAIQA5C0fA5QAAAA0BAAAPAAAA&#10;AAAAAAAAAAAAAFQEAABkcnMvZG93bnJldi54bWxQSwUGAAAAAAQABADzAAAAZgUAAAAA&#10;" stroked="f">
                <v:fill opacity="0"/>
                <v:textbox style="mso-fit-shape-to-text:t" inset=".5pt,.5pt,.5pt,.5pt">
                  <w:txbxContent>
                    <w:p w14:paraId="492606D5" w14:textId="77777777" w:rsidR="00221166" w:rsidRDefault="00221166" w:rsidP="00221166">
                      <w:r>
                        <w:rPr>
                          <w:noProof/>
                          <w:lang w:val="pt-BR"/>
                        </w:rPr>
                        <w:drawing>
                          <wp:inline distT="0" distB="0" distL="0" distR="0" wp14:anchorId="52E0ECD9" wp14:editId="19EB2803">
                            <wp:extent cx="609600" cy="533400"/>
                            <wp:effectExtent l="19050" t="0" r="0" b="0"/>
                            <wp:docPr id="12" name="Imagem 12" descr="mecanic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ecanica1"/>
                                    <pic:cNvPicPr>
                                      <a:picLocks noChangeAspect="1" noChangeArrowheads="1"/>
                                    </pic:cNvPicPr>
                                  </pic:nvPicPr>
                                  <pic:blipFill>
                                    <a:blip r:embed="rId96"/>
                                    <a:srcRect/>
                                    <a:stretch>
                                      <a:fillRect/>
                                    </a:stretch>
                                  </pic:blipFill>
                                  <pic:spPr bwMode="auto">
                                    <a:xfrm>
                                      <a:off x="0" y="0"/>
                                      <a:ext cx="609600" cy="533400"/>
                                    </a:xfrm>
                                    <a:prstGeom prst="rect">
                                      <a:avLst/>
                                    </a:prstGeom>
                                    <a:noFill/>
                                    <a:ln w="9525">
                                      <a:noFill/>
                                      <a:miter lim="800000"/>
                                      <a:headEnd/>
                                      <a:tailEnd/>
                                    </a:ln>
                                  </pic:spPr>
                                </pic:pic>
                              </a:graphicData>
                            </a:graphic>
                          </wp:inline>
                        </w:drawing>
                      </w:r>
                    </w:p>
                  </w:txbxContent>
                </v:textbox>
              </v:shape>
            </w:pict>
          </mc:Fallback>
        </mc:AlternateContent>
      </w:r>
      <w:r w:rsidRPr="002B2B9E">
        <w:rPr>
          <w:noProof/>
          <w:sz w:val="24"/>
          <w:szCs w:val="24"/>
          <w:lang w:val="pt-BR"/>
        </w:rPr>
        <w:drawing>
          <wp:inline distT="0" distB="0" distL="0" distR="0" wp14:anchorId="6C3BD2B0" wp14:editId="4E0EA724">
            <wp:extent cx="5771226" cy="8015592"/>
            <wp:effectExtent l="0" t="0" r="1270" b="5080"/>
            <wp:docPr id="17" name="Imagem 17" descr="Tampa Cap 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ampa Cap II"/>
                    <pic:cNvPicPr>
                      <a:picLocks noChangeAspect="1" noChangeArrowheads="1"/>
                    </pic:cNvPicPr>
                  </pic:nvPicPr>
                  <pic:blipFill>
                    <a:blip r:embed="rId97" cstate="print"/>
                    <a:srcRect l="29414" r="29414"/>
                    <a:stretch>
                      <a:fillRect/>
                    </a:stretch>
                  </pic:blipFill>
                  <pic:spPr bwMode="auto">
                    <a:xfrm>
                      <a:off x="0" y="0"/>
                      <a:ext cx="5774345" cy="8019924"/>
                    </a:xfrm>
                    <a:prstGeom prst="rect">
                      <a:avLst/>
                    </a:prstGeom>
                    <a:noFill/>
                    <a:ln w="9525">
                      <a:noFill/>
                      <a:miter lim="800000"/>
                      <a:headEnd/>
                      <a:tailEnd/>
                    </a:ln>
                  </pic:spPr>
                </pic:pic>
              </a:graphicData>
            </a:graphic>
          </wp:inline>
        </w:drawing>
      </w:r>
    </w:p>
    <w:p w14:paraId="7E840F5C" w14:textId="77777777" w:rsidR="00221166" w:rsidRPr="002B2B9E" w:rsidRDefault="00221166" w:rsidP="00221166">
      <w:pPr>
        <w:rPr>
          <w:sz w:val="24"/>
          <w:szCs w:val="24"/>
          <w:lang w:val="pt-BR"/>
        </w:rPr>
      </w:pPr>
    </w:p>
    <w:p w14:paraId="2B4E40F9" w14:textId="77777777" w:rsidR="00221166" w:rsidRPr="002B2B9E" w:rsidRDefault="00221166" w:rsidP="00221166">
      <w:pPr>
        <w:rPr>
          <w:sz w:val="24"/>
          <w:szCs w:val="24"/>
          <w:lang w:val="pt-BR"/>
        </w:rPr>
      </w:pPr>
    </w:p>
    <w:p w14:paraId="741F505E" w14:textId="77777777" w:rsidR="00221166" w:rsidRPr="002B2B9E" w:rsidRDefault="00221166" w:rsidP="00221166">
      <w:pPr>
        <w:rPr>
          <w:sz w:val="24"/>
          <w:szCs w:val="24"/>
          <w:lang w:val="pt-BR"/>
        </w:rPr>
      </w:pPr>
    </w:p>
    <w:p w14:paraId="705B2406" w14:textId="77777777" w:rsidR="00221166" w:rsidRPr="002B2B9E" w:rsidRDefault="00221166" w:rsidP="00221166">
      <w:pPr>
        <w:rPr>
          <w:sz w:val="24"/>
          <w:szCs w:val="24"/>
          <w:lang w:val="pt-BR"/>
        </w:rPr>
      </w:pPr>
      <w:r w:rsidRPr="002B2B9E">
        <w:rPr>
          <w:noProof/>
          <w:sz w:val="24"/>
          <w:szCs w:val="24"/>
          <w:lang w:val="pt-BR"/>
        </w:rPr>
        <w:lastRenderedPageBreak/>
        <mc:AlternateContent>
          <mc:Choice Requires="wps">
            <w:drawing>
              <wp:anchor distT="0" distB="0" distL="114300" distR="114300" simplePos="0" relativeHeight="251659264" behindDoc="0" locked="0" layoutInCell="1" allowOverlap="1" wp14:anchorId="232EFE00" wp14:editId="5CD30B62">
                <wp:simplePos x="0" y="0"/>
                <wp:positionH relativeFrom="column">
                  <wp:posOffset>4649124</wp:posOffset>
                </wp:positionH>
                <wp:positionV relativeFrom="paragraph">
                  <wp:posOffset>2451798</wp:posOffset>
                </wp:positionV>
                <wp:extent cx="451485" cy="422275"/>
                <wp:effectExtent l="3810" t="3175" r="1905" b="3175"/>
                <wp:wrapNone/>
                <wp:docPr id="1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 cy="4222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6AB322" w14:textId="77777777" w:rsidR="00221166" w:rsidRDefault="00221166" w:rsidP="00221166">
                            <w:r>
                              <w:rPr>
                                <w:noProof/>
                                <w:lang w:val="pt-BR"/>
                              </w:rPr>
                              <w:drawing>
                                <wp:inline distT="0" distB="0" distL="0" distR="0" wp14:anchorId="31671A76" wp14:editId="5B6EE520">
                                  <wp:extent cx="419100" cy="457200"/>
                                  <wp:effectExtent l="19050" t="0" r="0" b="0"/>
                                  <wp:docPr id="13" name="Imagem 13" descr="mecanica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ecanica1-90"/>
                                          <pic:cNvPicPr>
                                            <a:picLocks noChangeAspect="1" noChangeArrowheads="1"/>
                                          </pic:cNvPicPr>
                                        </pic:nvPicPr>
                                        <pic:blipFill>
                                          <a:blip r:embed="rId94"/>
                                          <a:srcRect/>
                                          <a:stretch>
                                            <a:fillRect/>
                                          </a:stretch>
                                        </pic:blipFill>
                                        <pic:spPr bwMode="auto">
                                          <a:xfrm>
                                            <a:off x="0" y="0"/>
                                            <a:ext cx="419100" cy="457200"/>
                                          </a:xfrm>
                                          <a:prstGeom prst="rect">
                                            <a:avLst/>
                                          </a:prstGeom>
                                          <a:noFill/>
                                          <a:ln w="9525">
                                            <a:noFill/>
                                            <a:miter lim="800000"/>
                                            <a:headEnd/>
                                            <a:tailEnd/>
                                          </a:ln>
                                        </pic:spPr>
                                      </pic:pic>
                                    </a:graphicData>
                                  </a:graphic>
                                </wp:inline>
                              </w:drawing>
                            </w:r>
                          </w:p>
                        </w:txbxContent>
                      </wps:txbx>
                      <wps:bodyPr rot="0" vert="horz" wrap="none" lIns="6350" tIns="6350" rIns="6350" bIns="635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EFE00" id="Text Box 21" o:spid="_x0000_s1029" type="#_x0000_t202" style="position:absolute;margin-left:366.05pt;margin-top:193.05pt;width:35.55pt;height:33.2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fG8/AEAAOcDAAAOAAAAZHJzL2Uyb0RvYy54bWysU8tu2zAQvBfoPxC817IVOw0Ey0HqwEWB&#10;tCmQ5gMoipKIUlxiSVtyv75LynHc9haUB2L5mt2ZHa5vx96wg0KvwZZ8MZtzpqyEWtu25M8/dh9u&#10;OPNB2FoYsKrkR+X57eb9u/XgCpVDB6ZWyAjE+mJwJe9CcEWWedmpXvgZOGXpsAHsRaAltlmNYiD0&#10;3mT5fH6dDYC1Q5DKe9q9nw75JuE3jZLhsWm8CsyUnGoLacY0V3HONmtRtChcp+WpDPGGKnqhLSU9&#10;Q92LINge9T9QvZYIHpowk9Bn0DRaqsSB2Czmf7F56oRTiQuJ491ZJv//YOW3w5P7jiyMn2CkBiYS&#10;3j2A/OmZhW0nbKvuEGHolKgp8SJKlg3OF6enUWpf+AhSDV+hpiaLfYAENDbYR1WIJyN0asDxLLoa&#10;A5O0uVwtljcrziQdLfM8/7hKGUTx8tihD58V9CwGJUfqaQIXhwcfYjGieLkSc3kwut5pY9IC22pr&#10;kB0E9X+XxvTWuE5Mu8kDhOGnqwnvDwxjI5KFiDmliztJgsh64h/GamS6LvlVrD4qUkF9JE0QJs/R&#10;H6GgA/zF2UB+K7mlD8GZ+WJJ1eurVXTnRYwXcXURCysJpOSBsynchsnOe4e67SjH1EMLd9SFRieF&#10;Xus5FU5uSkRPzo92vVynW6//c/MbAAD//wMAUEsDBBQABgAIAAAAIQC/OSBe4gAAAAsBAAAPAAAA&#10;ZHJzL2Rvd25yZXYueG1sTI9NT4QwEIbvJv6HZky8ueVLJCxlszF6MPGyqzHZW6GzQKRToIVFf731&#10;pLeZzJN3nrfYrbpnC062MyQg3ATAkGqjOmoEvL8932XArJOkZG8IBXyhhV15fVXIXJkLHXA5uob5&#10;ELK5FNA6N+Sc27pFLe3GDEj+djaTls6vU8PVJC8+XPc8CoKUa9mR/9DKAR9brD+Psxaglo8zJUn1&#10;Os7JOH6H+9MhenoR4vZm3W+BOVzdHwy/+l4dSu9UmZmUZb2AhzgKPSogzlI/eCIL4ghYJSC5j1Lg&#10;ZcH/dyh/AAAA//8DAFBLAQItABQABgAIAAAAIQC2gziS/gAAAOEBAAATAAAAAAAAAAAAAAAAAAAA&#10;AABbQ29udGVudF9UeXBlc10ueG1sUEsBAi0AFAAGAAgAAAAhADj9If/WAAAAlAEAAAsAAAAAAAAA&#10;AAAAAAAALwEAAF9yZWxzLy5yZWxzUEsBAi0AFAAGAAgAAAAhAKcl8bz8AQAA5wMAAA4AAAAAAAAA&#10;AAAAAAAALgIAAGRycy9lMm9Eb2MueG1sUEsBAi0AFAAGAAgAAAAhAL85IF7iAAAACwEAAA8AAAAA&#10;AAAAAAAAAAAAVgQAAGRycy9kb3ducmV2LnhtbFBLBQYAAAAABAAEAPMAAABlBQAAAAA=&#10;" stroked="f">
                <v:fill opacity="0"/>
                <v:textbox inset=".5pt,.5pt,.5pt,.5pt">
                  <w:txbxContent>
                    <w:p w14:paraId="6D6AB322" w14:textId="77777777" w:rsidR="00221166" w:rsidRDefault="00221166" w:rsidP="00221166">
                      <w:r>
                        <w:rPr>
                          <w:noProof/>
                          <w:lang w:val="pt-BR"/>
                        </w:rPr>
                        <w:drawing>
                          <wp:inline distT="0" distB="0" distL="0" distR="0" wp14:anchorId="31671A76" wp14:editId="5B6EE520">
                            <wp:extent cx="419100" cy="457200"/>
                            <wp:effectExtent l="19050" t="0" r="0" b="0"/>
                            <wp:docPr id="13" name="Imagem 13" descr="mecanica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ecanica1-90"/>
                                    <pic:cNvPicPr>
                                      <a:picLocks noChangeAspect="1" noChangeArrowheads="1"/>
                                    </pic:cNvPicPr>
                                  </pic:nvPicPr>
                                  <pic:blipFill>
                                    <a:blip r:embed="rId94"/>
                                    <a:srcRect/>
                                    <a:stretch>
                                      <a:fillRect/>
                                    </a:stretch>
                                  </pic:blipFill>
                                  <pic:spPr bwMode="auto">
                                    <a:xfrm>
                                      <a:off x="0" y="0"/>
                                      <a:ext cx="419100" cy="457200"/>
                                    </a:xfrm>
                                    <a:prstGeom prst="rect">
                                      <a:avLst/>
                                    </a:prstGeom>
                                    <a:noFill/>
                                    <a:ln w="9525">
                                      <a:noFill/>
                                      <a:miter lim="800000"/>
                                      <a:headEnd/>
                                      <a:tailEnd/>
                                    </a:ln>
                                  </pic:spPr>
                                </pic:pic>
                              </a:graphicData>
                            </a:graphic>
                          </wp:inline>
                        </w:drawing>
                      </w:r>
                    </w:p>
                  </w:txbxContent>
                </v:textbox>
              </v:shape>
            </w:pict>
          </mc:Fallback>
        </mc:AlternateContent>
      </w:r>
      <w:r w:rsidRPr="002B2B9E">
        <w:rPr>
          <w:noProof/>
          <w:sz w:val="24"/>
          <w:szCs w:val="24"/>
          <w:lang w:val="pt-BR"/>
        </w:rPr>
        <w:drawing>
          <wp:inline distT="0" distB="0" distL="0" distR="0" wp14:anchorId="27689016" wp14:editId="716C5B87">
            <wp:extent cx="5769327" cy="8404698"/>
            <wp:effectExtent l="0" t="0" r="3175" b="0"/>
            <wp:docPr id="18" name="Imagem 18" descr="Engrenagem 1 90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ngrenagem 1 90o"/>
                    <pic:cNvPicPr>
                      <a:picLocks noChangeAspect="1" noChangeArrowheads="1"/>
                    </pic:cNvPicPr>
                  </pic:nvPicPr>
                  <pic:blipFill>
                    <a:blip r:embed="rId98" cstate="print"/>
                    <a:srcRect l="30220" r="30220"/>
                    <a:stretch>
                      <a:fillRect/>
                    </a:stretch>
                  </pic:blipFill>
                  <pic:spPr bwMode="auto">
                    <a:xfrm>
                      <a:off x="0" y="0"/>
                      <a:ext cx="5774532" cy="8412281"/>
                    </a:xfrm>
                    <a:prstGeom prst="rect">
                      <a:avLst/>
                    </a:prstGeom>
                    <a:noFill/>
                    <a:ln w="9525">
                      <a:noFill/>
                      <a:miter lim="800000"/>
                      <a:headEnd/>
                      <a:tailEnd/>
                    </a:ln>
                  </pic:spPr>
                </pic:pic>
              </a:graphicData>
            </a:graphic>
          </wp:inline>
        </w:drawing>
      </w:r>
    </w:p>
    <w:p w14:paraId="73820060" w14:textId="77777777" w:rsidR="00221166" w:rsidRPr="002B2B9E" w:rsidRDefault="00221166" w:rsidP="00221166">
      <w:pPr>
        <w:rPr>
          <w:lang w:val="pt-BR"/>
        </w:rPr>
      </w:pPr>
    </w:p>
    <w:p w14:paraId="614AB4ED" w14:textId="5D554900" w:rsidR="00B54656" w:rsidRDefault="00B54656" w:rsidP="00B41B50">
      <w:pPr>
        <w:spacing w:line="360" w:lineRule="auto"/>
        <w:jc w:val="both"/>
        <w:rPr>
          <w:iCs/>
          <w:sz w:val="24"/>
          <w:szCs w:val="24"/>
          <w:lang w:val="pt-BR"/>
        </w:rPr>
      </w:pPr>
    </w:p>
    <w:p w14:paraId="1ACE7058" w14:textId="77777777" w:rsidR="002308A9" w:rsidRPr="00023A92" w:rsidRDefault="002308A9" w:rsidP="002308A9">
      <w:pPr>
        <w:jc w:val="center"/>
        <w:rPr>
          <w:b/>
          <w:i/>
          <w:sz w:val="32"/>
          <w:szCs w:val="32"/>
          <w:lang w:val="pt-BR"/>
        </w:rPr>
      </w:pPr>
      <w:r w:rsidRPr="00023A92">
        <w:rPr>
          <w:b/>
          <w:i/>
          <w:sz w:val="32"/>
          <w:szCs w:val="32"/>
          <w:lang w:val="pt-BR"/>
        </w:rPr>
        <w:lastRenderedPageBreak/>
        <w:t>3. CONTROLE DE FABRICAÇÃO</w:t>
      </w:r>
    </w:p>
    <w:p w14:paraId="7CB89D8E" w14:textId="77777777" w:rsidR="002308A9" w:rsidRPr="00023A92" w:rsidRDefault="002308A9" w:rsidP="002308A9">
      <w:pPr>
        <w:spacing w:line="360" w:lineRule="auto"/>
        <w:jc w:val="both"/>
        <w:rPr>
          <w:sz w:val="24"/>
          <w:lang w:val="pt-BR"/>
        </w:rPr>
      </w:pPr>
    </w:p>
    <w:p w14:paraId="51815CA0" w14:textId="77777777" w:rsidR="002308A9" w:rsidRPr="003032B8" w:rsidRDefault="002308A9" w:rsidP="002308A9">
      <w:pPr>
        <w:ind w:firstLine="720"/>
        <w:jc w:val="both"/>
        <w:rPr>
          <w:b/>
          <w:i/>
          <w:sz w:val="28"/>
          <w:szCs w:val="28"/>
          <w:lang w:val="pt-BR"/>
        </w:rPr>
      </w:pPr>
      <w:r w:rsidRPr="003032B8">
        <w:rPr>
          <w:b/>
          <w:i/>
          <w:sz w:val="28"/>
          <w:szCs w:val="28"/>
          <w:lang w:val="pt-BR"/>
        </w:rPr>
        <w:t>3.1. ORGANIZAÇÃO DO CONTROLE DE PRODUÇÃO</w:t>
      </w:r>
    </w:p>
    <w:p w14:paraId="6ACB52B2" w14:textId="77777777" w:rsidR="002308A9" w:rsidRPr="00023A92" w:rsidRDefault="002308A9" w:rsidP="002308A9">
      <w:pPr>
        <w:jc w:val="both"/>
        <w:rPr>
          <w:sz w:val="24"/>
          <w:lang w:val="pt-BR"/>
        </w:rPr>
      </w:pPr>
    </w:p>
    <w:p w14:paraId="15305813" w14:textId="77777777" w:rsidR="002308A9" w:rsidRPr="00023A92" w:rsidRDefault="002308A9" w:rsidP="002308A9">
      <w:pPr>
        <w:ind w:firstLine="720"/>
        <w:jc w:val="both"/>
        <w:rPr>
          <w:sz w:val="24"/>
          <w:lang w:val="pt-BR"/>
        </w:rPr>
      </w:pPr>
      <w:r w:rsidRPr="00023A92">
        <w:rPr>
          <w:sz w:val="24"/>
          <w:lang w:val="pt-BR"/>
        </w:rPr>
        <w:t>Em uma linha de produção devem ser empregados três tipos de controle sucessivos.</w:t>
      </w:r>
    </w:p>
    <w:p w14:paraId="7AAF8978" w14:textId="77777777" w:rsidR="002308A9" w:rsidRPr="00023A92" w:rsidRDefault="002308A9" w:rsidP="002308A9">
      <w:pPr>
        <w:jc w:val="both"/>
        <w:rPr>
          <w:sz w:val="24"/>
          <w:lang w:val="pt-BR"/>
        </w:rPr>
      </w:pPr>
    </w:p>
    <w:p w14:paraId="3B39C61E" w14:textId="77777777" w:rsidR="002308A9" w:rsidRPr="00023A92" w:rsidRDefault="002308A9" w:rsidP="002308A9">
      <w:pPr>
        <w:spacing w:line="360" w:lineRule="auto"/>
        <w:ind w:left="1146" w:hanging="426"/>
        <w:jc w:val="both"/>
        <w:rPr>
          <w:sz w:val="24"/>
          <w:lang w:val="pt-BR"/>
        </w:rPr>
      </w:pPr>
      <w:r w:rsidRPr="00023A92">
        <w:rPr>
          <w:sz w:val="24"/>
          <w:lang w:val="pt-BR"/>
        </w:rPr>
        <w:t>1</w:t>
      </w:r>
      <w:r w:rsidRPr="001A46CA">
        <w:rPr>
          <w:sz w:val="24"/>
          <w:u w:val="single"/>
          <w:vertAlign w:val="superscript"/>
          <w:lang w:val="pt-BR"/>
        </w:rPr>
        <w:t>o</w:t>
      </w:r>
      <w:r w:rsidRPr="00023A92">
        <w:rPr>
          <w:sz w:val="24"/>
          <w:lang w:val="pt-BR"/>
        </w:rPr>
        <w:t>)</w:t>
      </w:r>
      <w:r w:rsidRPr="00023A92">
        <w:rPr>
          <w:sz w:val="24"/>
          <w:lang w:val="pt-BR"/>
        </w:rPr>
        <w:tab/>
        <w:t>Controle de máquina, executado periodicamente, pelo próprio operador, com o objetivo de verificar a precisão dos movimentos da máquina e o desgaste da ferramenta. São realizados, em função da máquina operatriz, cerca de 18 testes para verificação de alinhamento do barramento, da árvore de trabalho, do carro porta-ferramentas, do cabeçote móvel, do fuso, da castanha, etc.</w:t>
      </w:r>
    </w:p>
    <w:p w14:paraId="32723AC0" w14:textId="77777777" w:rsidR="002308A9" w:rsidRPr="00023A92" w:rsidRDefault="002308A9" w:rsidP="002308A9">
      <w:pPr>
        <w:rPr>
          <w:lang w:val="pt-BR"/>
        </w:rPr>
      </w:pPr>
    </w:p>
    <w:p w14:paraId="6344A706" w14:textId="77777777" w:rsidR="002308A9" w:rsidRPr="00023A92" w:rsidRDefault="002308A9" w:rsidP="002308A9">
      <w:pPr>
        <w:spacing w:line="360" w:lineRule="auto"/>
        <w:ind w:left="1146"/>
        <w:jc w:val="both"/>
        <w:rPr>
          <w:sz w:val="24"/>
          <w:lang w:val="pt-BR"/>
        </w:rPr>
      </w:pPr>
      <w:r w:rsidRPr="00023A92">
        <w:rPr>
          <w:sz w:val="24"/>
          <w:lang w:val="pt-BR"/>
        </w:rPr>
        <w:t xml:space="preserve">Este tipo de controle será estudado no capítulo </w:t>
      </w:r>
      <w:r>
        <w:rPr>
          <w:sz w:val="24"/>
          <w:lang w:val="pt-BR"/>
        </w:rPr>
        <w:t>7</w:t>
      </w:r>
      <w:r w:rsidRPr="00023A92">
        <w:rPr>
          <w:sz w:val="24"/>
          <w:lang w:val="pt-BR"/>
        </w:rPr>
        <w:t>.</w:t>
      </w:r>
    </w:p>
    <w:p w14:paraId="5BC871C3" w14:textId="77777777" w:rsidR="002308A9" w:rsidRPr="00023A92" w:rsidRDefault="002308A9" w:rsidP="002308A9">
      <w:pPr>
        <w:ind w:left="720"/>
        <w:jc w:val="both"/>
        <w:rPr>
          <w:sz w:val="24"/>
          <w:lang w:val="pt-BR"/>
        </w:rPr>
      </w:pPr>
    </w:p>
    <w:p w14:paraId="33C124DA" w14:textId="77777777" w:rsidR="002308A9" w:rsidRPr="00023A92" w:rsidRDefault="002308A9" w:rsidP="002308A9">
      <w:pPr>
        <w:spacing w:line="360" w:lineRule="auto"/>
        <w:ind w:left="1146" w:hanging="426"/>
        <w:jc w:val="both"/>
        <w:rPr>
          <w:sz w:val="24"/>
          <w:lang w:val="pt-BR"/>
        </w:rPr>
      </w:pPr>
      <w:r w:rsidRPr="00023A92">
        <w:rPr>
          <w:sz w:val="24"/>
          <w:lang w:val="pt-BR"/>
        </w:rPr>
        <w:t>2</w:t>
      </w:r>
      <w:r w:rsidRPr="001A46CA">
        <w:rPr>
          <w:sz w:val="24"/>
          <w:u w:val="single"/>
          <w:vertAlign w:val="superscript"/>
          <w:lang w:val="pt-BR"/>
        </w:rPr>
        <w:t>o</w:t>
      </w:r>
      <w:r w:rsidRPr="00023A92">
        <w:rPr>
          <w:sz w:val="24"/>
          <w:lang w:val="pt-BR"/>
        </w:rPr>
        <w:t>)</w:t>
      </w:r>
      <w:r w:rsidRPr="00023A92">
        <w:rPr>
          <w:sz w:val="24"/>
          <w:lang w:val="pt-BR"/>
        </w:rPr>
        <w:tab/>
        <w:t>Controle de fabricação, realizado, pelo fabricante sobre as peças produzidas, individualmente ou sobre uma amostra de um lote, para verificação das dimensões.</w:t>
      </w:r>
    </w:p>
    <w:p w14:paraId="13AF7EF6" w14:textId="77777777" w:rsidR="002308A9" w:rsidRPr="00023A92" w:rsidRDefault="002308A9" w:rsidP="002308A9">
      <w:pPr>
        <w:ind w:left="720"/>
        <w:jc w:val="both"/>
        <w:rPr>
          <w:sz w:val="24"/>
          <w:lang w:val="pt-BR"/>
        </w:rPr>
      </w:pPr>
    </w:p>
    <w:p w14:paraId="4EA66CF2" w14:textId="77777777" w:rsidR="002308A9" w:rsidRPr="00023A92" w:rsidRDefault="002308A9" w:rsidP="002308A9">
      <w:pPr>
        <w:spacing w:line="360" w:lineRule="auto"/>
        <w:ind w:left="1146" w:hanging="426"/>
        <w:jc w:val="both"/>
        <w:rPr>
          <w:sz w:val="24"/>
          <w:lang w:val="pt-BR"/>
        </w:rPr>
      </w:pPr>
      <w:r w:rsidRPr="00023A92">
        <w:rPr>
          <w:sz w:val="24"/>
          <w:lang w:val="pt-BR"/>
        </w:rPr>
        <w:t>3</w:t>
      </w:r>
      <w:r w:rsidRPr="001A46CA">
        <w:rPr>
          <w:sz w:val="24"/>
          <w:u w:val="single"/>
          <w:vertAlign w:val="superscript"/>
          <w:lang w:val="pt-BR"/>
        </w:rPr>
        <w:t>o</w:t>
      </w:r>
      <w:r w:rsidRPr="00023A92">
        <w:rPr>
          <w:sz w:val="24"/>
          <w:lang w:val="pt-BR"/>
        </w:rPr>
        <w:t>)</w:t>
      </w:r>
      <w:r w:rsidRPr="00023A92">
        <w:rPr>
          <w:sz w:val="24"/>
          <w:lang w:val="pt-BR"/>
        </w:rPr>
        <w:tab/>
        <w:t>Controle de recebimento, realizado pelo cliente, geralmente sobre uma amostra do lote, independentemente do fabricante. Os calibradores de recebimento são especificados de modo especial, a fim de evitar dificuldades entre fabricantes e compradores.</w:t>
      </w:r>
    </w:p>
    <w:p w14:paraId="61AE67FD" w14:textId="77777777" w:rsidR="002308A9" w:rsidRPr="00023A92" w:rsidRDefault="002308A9" w:rsidP="002308A9">
      <w:pPr>
        <w:ind w:left="426" w:hanging="426"/>
        <w:jc w:val="both"/>
        <w:rPr>
          <w:sz w:val="24"/>
          <w:lang w:val="pt-BR"/>
        </w:rPr>
      </w:pPr>
    </w:p>
    <w:p w14:paraId="7AD83A36" w14:textId="77777777" w:rsidR="002308A9" w:rsidRPr="00023A92" w:rsidRDefault="002308A9" w:rsidP="002308A9">
      <w:pPr>
        <w:spacing w:line="360" w:lineRule="auto"/>
        <w:ind w:firstLine="709"/>
        <w:jc w:val="both"/>
        <w:rPr>
          <w:sz w:val="24"/>
          <w:lang w:val="pt-BR"/>
        </w:rPr>
      </w:pPr>
      <w:r w:rsidRPr="00023A92">
        <w:rPr>
          <w:sz w:val="24"/>
          <w:lang w:val="pt-BR"/>
        </w:rPr>
        <w:t>CUSTO DE MEDIÇÃO</w:t>
      </w:r>
    </w:p>
    <w:p w14:paraId="543E19A2" w14:textId="77777777" w:rsidR="002308A9" w:rsidRPr="00023A92" w:rsidRDefault="002308A9" w:rsidP="002308A9">
      <w:pPr>
        <w:rPr>
          <w:lang w:val="pt-BR"/>
        </w:rPr>
      </w:pPr>
    </w:p>
    <w:p w14:paraId="6D6A4AF8" w14:textId="77777777" w:rsidR="002308A9" w:rsidRPr="00023A92" w:rsidRDefault="002308A9" w:rsidP="002308A9">
      <w:pPr>
        <w:spacing w:line="360" w:lineRule="auto"/>
        <w:ind w:firstLine="709"/>
        <w:jc w:val="both"/>
        <w:rPr>
          <w:sz w:val="24"/>
          <w:lang w:val="pt-BR"/>
        </w:rPr>
      </w:pPr>
      <w:r w:rsidRPr="00023A92">
        <w:rPr>
          <w:sz w:val="24"/>
          <w:lang w:val="pt-BR"/>
        </w:rPr>
        <w:t>Há um preço a ser pago pela precisão das medidas. Quanto maior a precisão requerida, maior será o custo, conforme mostra a figura 3.1. Alguns fatores que influenciam o custo de uma medição são:</w:t>
      </w:r>
    </w:p>
    <w:tbl>
      <w:tblPr>
        <w:tblStyle w:val="Tabelacomgrade"/>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
        <w:gridCol w:w="4771"/>
        <w:gridCol w:w="3969"/>
      </w:tblGrid>
      <w:tr w:rsidR="002308A9" w:rsidRPr="00023A92" w14:paraId="0D401BC9" w14:textId="77777777" w:rsidTr="001C6787">
        <w:trPr>
          <w:trHeight w:val="567"/>
        </w:trPr>
        <w:tc>
          <w:tcPr>
            <w:tcW w:w="327" w:type="dxa"/>
            <w:vAlign w:val="center"/>
          </w:tcPr>
          <w:p w14:paraId="21CAF43F" w14:textId="77777777" w:rsidR="002308A9" w:rsidRPr="00023A92" w:rsidRDefault="002308A9" w:rsidP="001C6787">
            <w:pPr>
              <w:jc w:val="right"/>
              <w:rPr>
                <w:sz w:val="24"/>
                <w:szCs w:val="24"/>
                <w:lang w:val="pt-BR"/>
              </w:rPr>
            </w:pPr>
            <w:r w:rsidRPr="00023A92">
              <w:rPr>
                <w:sz w:val="24"/>
                <w:szCs w:val="24"/>
                <w:lang w:val="pt-BR"/>
              </w:rPr>
              <w:sym w:font="Symbol" w:char="F0B7"/>
            </w:r>
          </w:p>
        </w:tc>
        <w:tc>
          <w:tcPr>
            <w:tcW w:w="4771" w:type="dxa"/>
            <w:vAlign w:val="center"/>
          </w:tcPr>
          <w:p w14:paraId="0208DAF3" w14:textId="77777777" w:rsidR="002308A9" w:rsidRPr="00023A92" w:rsidRDefault="002308A9" w:rsidP="001C6787">
            <w:pPr>
              <w:rPr>
                <w:sz w:val="24"/>
                <w:szCs w:val="24"/>
                <w:lang w:val="pt-BR"/>
              </w:rPr>
            </w:pPr>
            <w:r w:rsidRPr="00023A92">
              <w:rPr>
                <w:sz w:val="24"/>
                <w:szCs w:val="24"/>
                <w:lang w:val="pt-BR"/>
              </w:rPr>
              <w:t>instrumentação;</w:t>
            </w:r>
          </w:p>
        </w:tc>
        <w:tc>
          <w:tcPr>
            <w:tcW w:w="3969" w:type="dxa"/>
            <w:vMerge w:val="restart"/>
            <w:vAlign w:val="center"/>
          </w:tcPr>
          <w:p w14:paraId="28C44963" w14:textId="77777777" w:rsidR="002308A9" w:rsidRPr="00023A92" w:rsidRDefault="002308A9" w:rsidP="001C6787">
            <w:pPr>
              <w:jc w:val="center"/>
              <w:rPr>
                <w:sz w:val="24"/>
                <w:szCs w:val="24"/>
                <w:lang w:val="pt-BR"/>
              </w:rPr>
            </w:pPr>
            <w:r w:rsidRPr="00023A92">
              <w:rPr>
                <w:noProof/>
                <w:sz w:val="24"/>
                <w:lang w:val="pt-BR"/>
              </w:rPr>
              <w:drawing>
                <wp:inline distT="0" distB="0" distL="0" distR="0" wp14:anchorId="627C0520" wp14:editId="5A58072F">
                  <wp:extent cx="2049944" cy="2095500"/>
                  <wp:effectExtent l="19050" t="19050" r="26670" b="19050"/>
                  <wp:docPr id="8" name="Imagem 7" descr="fig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7" descr="fig3-3.jpg"/>
                          <pic:cNvPicPr>
                            <a:picLocks noChangeAspect="1"/>
                          </pic:cNvPicPr>
                        </pic:nvPicPr>
                        <pic:blipFill>
                          <a:blip r:embed="rId99" cstate="print"/>
                          <a:srcRect t="-4119" b="9388"/>
                          <a:stretch>
                            <a:fillRect/>
                          </a:stretch>
                        </pic:blipFill>
                        <pic:spPr>
                          <a:xfrm>
                            <a:off x="0" y="0"/>
                            <a:ext cx="2080187" cy="2126416"/>
                          </a:xfrm>
                          <a:prstGeom prst="rect">
                            <a:avLst/>
                          </a:prstGeom>
                          <a:ln w="19050">
                            <a:solidFill>
                              <a:schemeClr val="tx1"/>
                            </a:solidFill>
                            <a:prstDash val="solid"/>
                          </a:ln>
                        </pic:spPr>
                      </pic:pic>
                    </a:graphicData>
                  </a:graphic>
                </wp:inline>
              </w:drawing>
            </w:r>
          </w:p>
        </w:tc>
      </w:tr>
      <w:tr w:rsidR="002308A9" w:rsidRPr="00023A92" w14:paraId="666F3D9F" w14:textId="77777777" w:rsidTr="001C6787">
        <w:trPr>
          <w:trHeight w:val="567"/>
        </w:trPr>
        <w:tc>
          <w:tcPr>
            <w:tcW w:w="327" w:type="dxa"/>
            <w:vAlign w:val="center"/>
          </w:tcPr>
          <w:p w14:paraId="6F7696B4" w14:textId="77777777" w:rsidR="002308A9" w:rsidRPr="00023A92" w:rsidRDefault="002308A9" w:rsidP="001C6787">
            <w:pPr>
              <w:jc w:val="right"/>
              <w:rPr>
                <w:sz w:val="24"/>
                <w:szCs w:val="24"/>
                <w:lang w:val="pt-BR"/>
              </w:rPr>
            </w:pPr>
            <w:r w:rsidRPr="00023A92">
              <w:rPr>
                <w:sz w:val="24"/>
                <w:szCs w:val="24"/>
                <w:lang w:val="pt-BR"/>
              </w:rPr>
              <w:sym w:font="Symbol" w:char="F0B7"/>
            </w:r>
          </w:p>
        </w:tc>
        <w:tc>
          <w:tcPr>
            <w:tcW w:w="4771" w:type="dxa"/>
            <w:vAlign w:val="center"/>
          </w:tcPr>
          <w:p w14:paraId="3380696F" w14:textId="77777777" w:rsidR="002308A9" w:rsidRPr="00023A92" w:rsidRDefault="002308A9" w:rsidP="001C6787">
            <w:pPr>
              <w:rPr>
                <w:sz w:val="24"/>
                <w:szCs w:val="24"/>
                <w:lang w:val="pt-BR"/>
              </w:rPr>
            </w:pPr>
            <w:r w:rsidRPr="00023A92">
              <w:rPr>
                <w:sz w:val="24"/>
                <w:szCs w:val="24"/>
                <w:lang w:val="pt-BR"/>
              </w:rPr>
              <w:t>mão de obra especializada;</w:t>
            </w:r>
          </w:p>
        </w:tc>
        <w:tc>
          <w:tcPr>
            <w:tcW w:w="3969" w:type="dxa"/>
            <w:vMerge/>
            <w:vAlign w:val="center"/>
          </w:tcPr>
          <w:p w14:paraId="60598C7B" w14:textId="77777777" w:rsidR="002308A9" w:rsidRPr="00023A92" w:rsidRDefault="002308A9" w:rsidP="001C6787">
            <w:pPr>
              <w:rPr>
                <w:sz w:val="24"/>
                <w:szCs w:val="24"/>
                <w:lang w:val="pt-BR"/>
              </w:rPr>
            </w:pPr>
          </w:p>
        </w:tc>
      </w:tr>
      <w:tr w:rsidR="002308A9" w:rsidRPr="00023A92" w14:paraId="08FCDECA" w14:textId="77777777" w:rsidTr="001C6787">
        <w:trPr>
          <w:trHeight w:val="567"/>
        </w:trPr>
        <w:tc>
          <w:tcPr>
            <w:tcW w:w="327" w:type="dxa"/>
            <w:vAlign w:val="center"/>
          </w:tcPr>
          <w:p w14:paraId="549BEF07" w14:textId="77777777" w:rsidR="002308A9" w:rsidRPr="00023A92" w:rsidRDefault="002308A9" w:rsidP="001C6787">
            <w:pPr>
              <w:jc w:val="right"/>
              <w:rPr>
                <w:sz w:val="24"/>
                <w:szCs w:val="24"/>
                <w:lang w:val="pt-BR"/>
              </w:rPr>
            </w:pPr>
            <w:r w:rsidRPr="00023A92">
              <w:rPr>
                <w:sz w:val="24"/>
                <w:szCs w:val="24"/>
                <w:lang w:val="pt-BR"/>
              </w:rPr>
              <w:sym w:font="Symbol" w:char="F0B7"/>
            </w:r>
          </w:p>
        </w:tc>
        <w:tc>
          <w:tcPr>
            <w:tcW w:w="4771" w:type="dxa"/>
            <w:vAlign w:val="center"/>
          </w:tcPr>
          <w:p w14:paraId="7D2DB974" w14:textId="77777777" w:rsidR="002308A9" w:rsidRPr="00023A92" w:rsidRDefault="002308A9" w:rsidP="001C6787">
            <w:pPr>
              <w:rPr>
                <w:sz w:val="24"/>
                <w:szCs w:val="24"/>
                <w:lang w:val="pt-BR"/>
              </w:rPr>
            </w:pPr>
            <w:r w:rsidRPr="00023A92">
              <w:rPr>
                <w:sz w:val="24"/>
                <w:szCs w:val="24"/>
                <w:lang w:val="pt-BR"/>
              </w:rPr>
              <w:t>tempo de medição</w:t>
            </w:r>
            <w:r>
              <w:rPr>
                <w:sz w:val="24"/>
                <w:szCs w:val="24"/>
                <w:lang w:val="pt-BR"/>
              </w:rPr>
              <w:t>;</w:t>
            </w:r>
          </w:p>
        </w:tc>
        <w:tc>
          <w:tcPr>
            <w:tcW w:w="3969" w:type="dxa"/>
            <w:vMerge/>
            <w:vAlign w:val="center"/>
          </w:tcPr>
          <w:p w14:paraId="5E309624" w14:textId="77777777" w:rsidR="002308A9" w:rsidRPr="00023A92" w:rsidRDefault="002308A9" w:rsidP="001C6787">
            <w:pPr>
              <w:rPr>
                <w:sz w:val="24"/>
                <w:szCs w:val="24"/>
                <w:lang w:val="pt-BR"/>
              </w:rPr>
            </w:pPr>
          </w:p>
        </w:tc>
      </w:tr>
      <w:tr w:rsidR="002308A9" w:rsidRPr="00023A92" w14:paraId="75895A56" w14:textId="77777777" w:rsidTr="001C6787">
        <w:trPr>
          <w:trHeight w:val="567"/>
        </w:trPr>
        <w:tc>
          <w:tcPr>
            <w:tcW w:w="327" w:type="dxa"/>
            <w:vAlign w:val="center"/>
          </w:tcPr>
          <w:p w14:paraId="67FB9A96" w14:textId="77777777" w:rsidR="002308A9" w:rsidRPr="00023A92" w:rsidRDefault="002308A9" w:rsidP="001C6787">
            <w:pPr>
              <w:jc w:val="right"/>
              <w:rPr>
                <w:sz w:val="24"/>
                <w:szCs w:val="24"/>
                <w:lang w:val="pt-BR"/>
              </w:rPr>
            </w:pPr>
            <w:r w:rsidRPr="00023A92">
              <w:rPr>
                <w:sz w:val="24"/>
                <w:szCs w:val="24"/>
                <w:lang w:val="pt-BR"/>
              </w:rPr>
              <w:sym w:font="Symbol" w:char="F0B7"/>
            </w:r>
          </w:p>
        </w:tc>
        <w:tc>
          <w:tcPr>
            <w:tcW w:w="4771" w:type="dxa"/>
            <w:vAlign w:val="center"/>
          </w:tcPr>
          <w:p w14:paraId="3A6656F7" w14:textId="77777777" w:rsidR="002308A9" w:rsidRPr="00023A92" w:rsidRDefault="002308A9" w:rsidP="001C6787">
            <w:pPr>
              <w:rPr>
                <w:sz w:val="24"/>
                <w:szCs w:val="24"/>
                <w:lang w:val="pt-BR"/>
              </w:rPr>
            </w:pPr>
            <w:r w:rsidRPr="00023A92">
              <w:rPr>
                <w:sz w:val="24"/>
                <w:szCs w:val="24"/>
                <w:lang w:val="pt-BR"/>
              </w:rPr>
              <w:t>temperatura;</w:t>
            </w:r>
          </w:p>
        </w:tc>
        <w:tc>
          <w:tcPr>
            <w:tcW w:w="3969" w:type="dxa"/>
            <w:vMerge/>
            <w:vAlign w:val="center"/>
          </w:tcPr>
          <w:p w14:paraId="03231FD8" w14:textId="77777777" w:rsidR="002308A9" w:rsidRPr="00023A92" w:rsidRDefault="002308A9" w:rsidP="001C6787">
            <w:pPr>
              <w:rPr>
                <w:sz w:val="24"/>
                <w:szCs w:val="24"/>
                <w:lang w:val="pt-BR"/>
              </w:rPr>
            </w:pPr>
          </w:p>
        </w:tc>
      </w:tr>
      <w:tr w:rsidR="002308A9" w:rsidRPr="00023A92" w14:paraId="27D3FF29" w14:textId="77777777" w:rsidTr="001C6787">
        <w:trPr>
          <w:trHeight w:val="567"/>
        </w:trPr>
        <w:tc>
          <w:tcPr>
            <w:tcW w:w="327" w:type="dxa"/>
            <w:vAlign w:val="center"/>
          </w:tcPr>
          <w:p w14:paraId="315B9047" w14:textId="77777777" w:rsidR="002308A9" w:rsidRPr="00023A92" w:rsidRDefault="002308A9" w:rsidP="001C6787">
            <w:pPr>
              <w:jc w:val="right"/>
              <w:rPr>
                <w:sz w:val="24"/>
                <w:szCs w:val="24"/>
                <w:lang w:val="pt-BR"/>
              </w:rPr>
            </w:pPr>
            <w:r w:rsidRPr="00023A92">
              <w:rPr>
                <w:sz w:val="24"/>
                <w:szCs w:val="24"/>
                <w:lang w:val="pt-BR"/>
              </w:rPr>
              <w:sym w:font="Symbol" w:char="F0B7"/>
            </w:r>
          </w:p>
        </w:tc>
        <w:tc>
          <w:tcPr>
            <w:tcW w:w="4771" w:type="dxa"/>
            <w:vAlign w:val="center"/>
          </w:tcPr>
          <w:p w14:paraId="20BAC817" w14:textId="77777777" w:rsidR="002308A9" w:rsidRPr="00023A92" w:rsidRDefault="002308A9" w:rsidP="001C6787">
            <w:pPr>
              <w:rPr>
                <w:sz w:val="24"/>
                <w:szCs w:val="24"/>
                <w:lang w:val="pt-BR"/>
              </w:rPr>
            </w:pPr>
            <w:r w:rsidRPr="00023A92">
              <w:rPr>
                <w:sz w:val="24"/>
                <w:szCs w:val="24"/>
                <w:lang w:val="pt-BR"/>
              </w:rPr>
              <w:t>umidade;</w:t>
            </w:r>
          </w:p>
        </w:tc>
        <w:tc>
          <w:tcPr>
            <w:tcW w:w="3969" w:type="dxa"/>
            <w:vMerge/>
            <w:vAlign w:val="center"/>
          </w:tcPr>
          <w:p w14:paraId="389ADB18" w14:textId="77777777" w:rsidR="002308A9" w:rsidRPr="00023A92" w:rsidRDefault="002308A9" w:rsidP="001C6787">
            <w:pPr>
              <w:rPr>
                <w:sz w:val="24"/>
                <w:szCs w:val="24"/>
                <w:lang w:val="pt-BR"/>
              </w:rPr>
            </w:pPr>
          </w:p>
        </w:tc>
      </w:tr>
      <w:tr w:rsidR="002308A9" w:rsidRPr="00F65749" w14:paraId="7E4F31A2" w14:textId="77777777" w:rsidTr="001C6787">
        <w:trPr>
          <w:trHeight w:val="567"/>
        </w:trPr>
        <w:tc>
          <w:tcPr>
            <w:tcW w:w="327" w:type="dxa"/>
            <w:vAlign w:val="center"/>
          </w:tcPr>
          <w:p w14:paraId="0AF0A0C3" w14:textId="77777777" w:rsidR="002308A9" w:rsidRPr="00023A92" w:rsidRDefault="002308A9" w:rsidP="001C6787">
            <w:pPr>
              <w:jc w:val="right"/>
              <w:rPr>
                <w:sz w:val="24"/>
                <w:szCs w:val="24"/>
                <w:lang w:val="pt-BR"/>
              </w:rPr>
            </w:pPr>
            <w:r w:rsidRPr="00023A92">
              <w:rPr>
                <w:sz w:val="24"/>
                <w:szCs w:val="24"/>
                <w:lang w:val="pt-BR"/>
              </w:rPr>
              <w:sym w:font="Symbol" w:char="F0B7"/>
            </w:r>
          </w:p>
        </w:tc>
        <w:tc>
          <w:tcPr>
            <w:tcW w:w="4771" w:type="dxa"/>
            <w:vAlign w:val="center"/>
          </w:tcPr>
          <w:p w14:paraId="4C541CA6" w14:textId="77777777" w:rsidR="002308A9" w:rsidRPr="00023A92" w:rsidRDefault="002308A9" w:rsidP="001C6787">
            <w:pPr>
              <w:rPr>
                <w:sz w:val="24"/>
                <w:szCs w:val="24"/>
                <w:lang w:val="pt-BR"/>
              </w:rPr>
            </w:pPr>
            <w:r w:rsidRPr="00023A92">
              <w:rPr>
                <w:sz w:val="24"/>
                <w:szCs w:val="24"/>
                <w:lang w:val="pt-BR"/>
              </w:rPr>
              <w:t>contaminação do ambiente e etc.</w:t>
            </w:r>
          </w:p>
        </w:tc>
        <w:tc>
          <w:tcPr>
            <w:tcW w:w="3969" w:type="dxa"/>
            <w:vMerge/>
            <w:vAlign w:val="center"/>
          </w:tcPr>
          <w:p w14:paraId="51DBF4E7" w14:textId="77777777" w:rsidR="002308A9" w:rsidRPr="00023A92" w:rsidRDefault="002308A9" w:rsidP="001C6787">
            <w:pPr>
              <w:rPr>
                <w:sz w:val="24"/>
                <w:szCs w:val="24"/>
                <w:lang w:val="pt-BR"/>
              </w:rPr>
            </w:pPr>
          </w:p>
        </w:tc>
      </w:tr>
      <w:tr w:rsidR="002308A9" w:rsidRPr="00F65749" w14:paraId="201410B2" w14:textId="77777777" w:rsidTr="001C6787">
        <w:trPr>
          <w:trHeight w:val="510"/>
        </w:trPr>
        <w:tc>
          <w:tcPr>
            <w:tcW w:w="327" w:type="dxa"/>
            <w:vAlign w:val="center"/>
          </w:tcPr>
          <w:p w14:paraId="3F300D63" w14:textId="77777777" w:rsidR="002308A9" w:rsidRPr="00023A92" w:rsidRDefault="002308A9" w:rsidP="001C6787">
            <w:pPr>
              <w:jc w:val="right"/>
              <w:rPr>
                <w:sz w:val="24"/>
                <w:szCs w:val="24"/>
                <w:lang w:val="pt-BR"/>
              </w:rPr>
            </w:pPr>
          </w:p>
        </w:tc>
        <w:tc>
          <w:tcPr>
            <w:tcW w:w="4771" w:type="dxa"/>
            <w:vAlign w:val="center"/>
          </w:tcPr>
          <w:p w14:paraId="317E5A6B" w14:textId="77777777" w:rsidR="002308A9" w:rsidRPr="00023A92" w:rsidRDefault="002308A9" w:rsidP="001C6787">
            <w:pPr>
              <w:rPr>
                <w:sz w:val="24"/>
                <w:szCs w:val="24"/>
                <w:lang w:val="pt-BR"/>
              </w:rPr>
            </w:pPr>
          </w:p>
        </w:tc>
        <w:tc>
          <w:tcPr>
            <w:tcW w:w="3969" w:type="dxa"/>
            <w:vAlign w:val="center"/>
          </w:tcPr>
          <w:p w14:paraId="575F9156" w14:textId="77777777" w:rsidR="002308A9" w:rsidRDefault="002308A9" w:rsidP="001C6787">
            <w:pPr>
              <w:ind w:left="426" w:hanging="426"/>
              <w:jc w:val="center"/>
              <w:rPr>
                <w:i/>
                <w:iCs/>
                <w:lang w:val="pt-BR"/>
              </w:rPr>
            </w:pPr>
            <w:r w:rsidRPr="00023A92">
              <w:rPr>
                <w:i/>
                <w:iCs/>
                <w:lang w:val="pt-BR"/>
              </w:rPr>
              <w:t xml:space="preserve">Figura 3.1 - Precisão </w:t>
            </w:r>
            <w:r w:rsidRPr="00023A92">
              <w:rPr>
                <w:rFonts w:ascii="Arial" w:hAnsi="Arial" w:cs="Arial"/>
                <w:sz w:val="16"/>
                <w:szCs w:val="16"/>
                <w:lang w:val="pt-BR"/>
              </w:rPr>
              <w:t>x</w:t>
            </w:r>
            <w:r w:rsidRPr="00023A92">
              <w:rPr>
                <w:i/>
                <w:iCs/>
                <w:lang w:val="pt-BR"/>
              </w:rPr>
              <w:t xml:space="preserve"> Custo</w:t>
            </w:r>
          </w:p>
          <w:p w14:paraId="0857819D" w14:textId="77777777" w:rsidR="002308A9" w:rsidRPr="00023A92" w:rsidRDefault="002308A9" w:rsidP="001C6787">
            <w:pPr>
              <w:ind w:left="426" w:hanging="426"/>
              <w:jc w:val="center"/>
              <w:rPr>
                <w:i/>
                <w:iCs/>
                <w:lang w:val="pt-BR"/>
              </w:rPr>
            </w:pPr>
            <w:r>
              <w:rPr>
                <w:i/>
                <w:iCs/>
                <w:lang w:val="pt-BR"/>
              </w:rPr>
              <w:t>(Fonte: Elaborada pelo autor)</w:t>
            </w:r>
          </w:p>
        </w:tc>
      </w:tr>
    </w:tbl>
    <w:p w14:paraId="3CD13A08" w14:textId="77777777" w:rsidR="002308A9" w:rsidRPr="00023A92" w:rsidRDefault="002308A9" w:rsidP="002308A9">
      <w:pPr>
        <w:ind w:left="426" w:hanging="426"/>
        <w:jc w:val="both"/>
        <w:rPr>
          <w:sz w:val="24"/>
          <w:lang w:val="pt-BR"/>
        </w:rPr>
      </w:pPr>
      <w:r w:rsidRPr="00023A92">
        <w:rPr>
          <w:noProof/>
          <w:sz w:val="24"/>
          <w:lang w:val="pt-BR"/>
        </w:rPr>
        <w:lastRenderedPageBreak/>
        <w:drawing>
          <wp:inline distT="0" distB="0" distL="0" distR="0" wp14:anchorId="2E07FA0A" wp14:editId="03102A21">
            <wp:extent cx="5476875" cy="1369361"/>
            <wp:effectExtent l="19050" t="19050" r="9525" b="21590"/>
            <wp:docPr id="1701365614" name="Imagem 10" descr="Graf precisao.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0" descr="Graf precisao.wmf"/>
                    <pic:cNvPicPr>
                      <a:picLocks noChangeAspect="1"/>
                    </pic:cNvPicPr>
                  </pic:nvPicPr>
                  <pic:blipFill>
                    <a:blip r:embed="rId100" cstate="print"/>
                    <a:srcRect l="16138" t="38105" r="14563" b="24510"/>
                    <a:stretch>
                      <a:fillRect/>
                    </a:stretch>
                  </pic:blipFill>
                  <pic:spPr>
                    <a:xfrm>
                      <a:off x="0" y="0"/>
                      <a:ext cx="5518692" cy="1379816"/>
                    </a:xfrm>
                    <a:prstGeom prst="rect">
                      <a:avLst/>
                    </a:prstGeom>
                    <a:ln w="19050">
                      <a:solidFill>
                        <a:schemeClr val="tx1"/>
                      </a:solidFill>
                      <a:prstDash val="solid"/>
                    </a:ln>
                  </pic:spPr>
                </pic:pic>
              </a:graphicData>
            </a:graphic>
          </wp:inline>
        </w:drawing>
      </w:r>
      <w:r>
        <w:rPr>
          <w:sz w:val="24"/>
          <w:lang w:val="pt-BR"/>
        </w:rPr>
        <w:t>+</w:t>
      </w:r>
    </w:p>
    <w:p w14:paraId="41AC15AE" w14:textId="77777777" w:rsidR="002308A9" w:rsidRDefault="002308A9" w:rsidP="002308A9">
      <w:pPr>
        <w:ind w:left="426" w:hanging="426"/>
        <w:jc w:val="center"/>
        <w:rPr>
          <w:i/>
          <w:iCs/>
          <w:lang w:val="pt-BR"/>
        </w:rPr>
      </w:pPr>
      <w:r w:rsidRPr="00023A92">
        <w:rPr>
          <w:i/>
          <w:iCs/>
          <w:lang w:val="pt-BR"/>
        </w:rPr>
        <w:t>Figura 3.2 - Divisão do espectro de tolerâncias (engrenagens)</w:t>
      </w:r>
    </w:p>
    <w:p w14:paraId="01C886B6" w14:textId="77777777" w:rsidR="002308A9" w:rsidRPr="00023A92" w:rsidRDefault="002308A9" w:rsidP="002308A9">
      <w:pPr>
        <w:ind w:left="426" w:hanging="426"/>
        <w:jc w:val="center"/>
        <w:rPr>
          <w:i/>
          <w:iCs/>
          <w:lang w:val="pt-BR"/>
        </w:rPr>
      </w:pPr>
      <w:r>
        <w:rPr>
          <w:i/>
          <w:iCs/>
          <w:lang w:val="pt-BR"/>
        </w:rPr>
        <w:t>(Fonte: Elaborada pelo autor)</w:t>
      </w:r>
    </w:p>
    <w:p w14:paraId="04E4A713" w14:textId="77777777" w:rsidR="002308A9" w:rsidRPr="00023A92" w:rsidRDefault="002308A9" w:rsidP="002308A9">
      <w:pPr>
        <w:ind w:left="426" w:hanging="426"/>
        <w:jc w:val="both"/>
        <w:rPr>
          <w:sz w:val="24"/>
          <w:lang w:val="pt-BR"/>
        </w:rPr>
      </w:pPr>
    </w:p>
    <w:p w14:paraId="52EA24CC" w14:textId="77777777" w:rsidR="002308A9" w:rsidRPr="00023A92" w:rsidRDefault="002308A9" w:rsidP="002308A9">
      <w:pPr>
        <w:spacing w:line="360" w:lineRule="auto"/>
        <w:ind w:firstLine="709"/>
        <w:jc w:val="both"/>
        <w:rPr>
          <w:sz w:val="24"/>
          <w:lang w:val="pt-BR"/>
        </w:rPr>
      </w:pPr>
      <w:r w:rsidRPr="00023A92">
        <w:rPr>
          <w:sz w:val="24"/>
          <w:lang w:val="pt-BR"/>
        </w:rPr>
        <w:t>Seria então, possível verificar as dimensões das peças fabricadas de forma precisa, rápida e barata? A resposta é SIM, se forem utilizados instrumentos de medição</w:t>
      </w:r>
      <w:r>
        <w:rPr>
          <w:sz w:val="24"/>
          <w:lang w:val="pt-BR"/>
        </w:rPr>
        <w:t xml:space="preserve"> adequados,</w:t>
      </w:r>
      <w:r w:rsidRPr="00023A92">
        <w:rPr>
          <w:sz w:val="24"/>
          <w:lang w:val="pt-BR"/>
        </w:rPr>
        <w:t xml:space="preserve"> denominados CALIBRADORES.</w:t>
      </w:r>
    </w:p>
    <w:p w14:paraId="7B928CF9" w14:textId="77777777" w:rsidR="002308A9" w:rsidRPr="00023A92" w:rsidRDefault="002308A9" w:rsidP="002308A9">
      <w:pPr>
        <w:ind w:left="426" w:hanging="426"/>
        <w:jc w:val="both"/>
        <w:rPr>
          <w:sz w:val="24"/>
          <w:lang w:val="pt-BR"/>
        </w:rPr>
      </w:pPr>
    </w:p>
    <w:p w14:paraId="40372C6F" w14:textId="77777777" w:rsidR="002308A9" w:rsidRPr="00023A92" w:rsidRDefault="002308A9" w:rsidP="002308A9">
      <w:pPr>
        <w:ind w:firstLine="709"/>
        <w:jc w:val="both"/>
        <w:rPr>
          <w:b/>
          <w:i/>
          <w:sz w:val="24"/>
          <w:lang w:val="pt-BR"/>
        </w:rPr>
      </w:pPr>
    </w:p>
    <w:p w14:paraId="1FB08175" w14:textId="77777777" w:rsidR="002308A9" w:rsidRPr="003032B8" w:rsidRDefault="002308A9" w:rsidP="002308A9">
      <w:pPr>
        <w:ind w:firstLine="709"/>
        <w:jc w:val="both"/>
        <w:rPr>
          <w:b/>
          <w:i/>
          <w:sz w:val="28"/>
          <w:szCs w:val="28"/>
          <w:lang w:val="pt-BR"/>
        </w:rPr>
      </w:pPr>
      <w:r w:rsidRPr="003032B8">
        <w:rPr>
          <w:b/>
          <w:i/>
          <w:sz w:val="28"/>
          <w:szCs w:val="28"/>
          <w:lang w:val="pt-BR"/>
        </w:rPr>
        <w:t>3.2. CALIBRADORES E CONTRA CALIBRADORES</w:t>
      </w:r>
    </w:p>
    <w:p w14:paraId="516324E4" w14:textId="77777777" w:rsidR="002308A9" w:rsidRPr="00023A92" w:rsidRDefault="002308A9" w:rsidP="002308A9">
      <w:pPr>
        <w:ind w:firstLine="709"/>
        <w:jc w:val="both"/>
        <w:rPr>
          <w:b/>
          <w:i/>
          <w:sz w:val="24"/>
          <w:lang w:val="pt-BR"/>
        </w:rPr>
      </w:pPr>
    </w:p>
    <w:p w14:paraId="638B324A" w14:textId="77777777" w:rsidR="002308A9" w:rsidRPr="00023A92" w:rsidRDefault="002308A9" w:rsidP="005255EF">
      <w:pPr>
        <w:rPr>
          <w:lang w:val="pt-BR"/>
        </w:rPr>
      </w:pPr>
    </w:p>
    <w:p w14:paraId="6E153D90" w14:textId="77777777" w:rsidR="002308A9" w:rsidRPr="00023A92" w:rsidRDefault="002308A9" w:rsidP="002308A9">
      <w:pPr>
        <w:spacing w:line="360" w:lineRule="auto"/>
        <w:ind w:firstLine="709"/>
        <w:jc w:val="both"/>
        <w:rPr>
          <w:sz w:val="24"/>
          <w:lang w:val="pt-BR"/>
        </w:rPr>
      </w:pPr>
      <w:r w:rsidRPr="00023A92">
        <w:rPr>
          <w:sz w:val="24"/>
          <w:lang w:val="pt-BR"/>
        </w:rPr>
        <w:t>São instrumentos fabricados com usinagem de precisão, utilizados para verificação das tolerâncias dimensionais das peças fabricadas. Apresentam as seguintes vantagens:</w:t>
      </w:r>
    </w:p>
    <w:p w14:paraId="3FE7A0BE" w14:textId="77777777" w:rsidR="002308A9" w:rsidRPr="00023A92" w:rsidRDefault="002308A9" w:rsidP="002308A9">
      <w:pPr>
        <w:spacing w:line="360" w:lineRule="auto"/>
        <w:ind w:firstLine="709"/>
        <w:jc w:val="both"/>
        <w:rPr>
          <w:sz w:val="24"/>
          <w:lang w:val="pt-BR"/>
        </w:rPr>
      </w:pPr>
    </w:p>
    <w:p w14:paraId="340E745D" w14:textId="77777777" w:rsidR="002308A9" w:rsidRPr="00023A92" w:rsidRDefault="002308A9" w:rsidP="002308A9">
      <w:pPr>
        <w:numPr>
          <w:ilvl w:val="0"/>
          <w:numId w:val="36"/>
        </w:numPr>
        <w:spacing w:line="360" w:lineRule="auto"/>
        <w:ind w:left="849"/>
        <w:jc w:val="both"/>
        <w:rPr>
          <w:sz w:val="24"/>
          <w:lang w:val="pt-BR"/>
        </w:rPr>
      </w:pPr>
      <w:r w:rsidRPr="00023A92">
        <w:rPr>
          <w:sz w:val="24"/>
          <w:lang w:val="pt-BR"/>
        </w:rPr>
        <w:t>fácil e rápido controle da produção</w:t>
      </w:r>
      <w:r>
        <w:rPr>
          <w:sz w:val="24"/>
          <w:lang w:val="pt-BR"/>
        </w:rPr>
        <w:t>;</w:t>
      </w:r>
    </w:p>
    <w:p w14:paraId="2992D75F" w14:textId="77777777" w:rsidR="002308A9" w:rsidRPr="00023A92" w:rsidRDefault="002308A9" w:rsidP="002308A9">
      <w:pPr>
        <w:numPr>
          <w:ilvl w:val="0"/>
          <w:numId w:val="36"/>
        </w:numPr>
        <w:spacing w:line="360" w:lineRule="auto"/>
        <w:ind w:left="849"/>
        <w:jc w:val="both"/>
        <w:rPr>
          <w:sz w:val="24"/>
          <w:lang w:val="pt-BR"/>
        </w:rPr>
      </w:pPr>
      <w:r w:rsidRPr="00023A92">
        <w:rPr>
          <w:sz w:val="24"/>
          <w:lang w:val="pt-BR"/>
        </w:rPr>
        <w:t>controle essencialmente mecânico</w:t>
      </w:r>
      <w:r>
        <w:rPr>
          <w:sz w:val="24"/>
          <w:lang w:val="pt-BR"/>
        </w:rPr>
        <w:t>;</w:t>
      </w:r>
    </w:p>
    <w:p w14:paraId="015D2B36" w14:textId="77777777" w:rsidR="002308A9" w:rsidRPr="00023A92" w:rsidRDefault="002308A9" w:rsidP="002308A9">
      <w:pPr>
        <w:numPr>
          <w:ilvl w:val="0"/>
          <w:numId w:val="36"/>
        </w:numPr>
        <w:spacing w:line="360" w:lineRule="auto"/>
        <w:ind w:left="849"/>
        <w:jc w:val="both"/>
        <w:rPr>
          <w:sz w:val="24"/>
          <w:lang w:val="pt-BR"/>
        </w:rPr>
      </w:pPr>
      <w:r w:rsidRPr="00023A92">
        <w:rPr>
          <w:sz w:val="24"/>
          <w:lang w:val="pt-BR"/>
        </w:rPr>
        <w:t>não exige qualquer especialização por parte do operador</w:t>
      </w:r>
      <w:r>
        <w:rPr>
          <w:sz w:val="24"/>
          <w:lang w:val="pt-BR"/>
        </w:rPr>
        <w:t>;</w:t>
      </w:r>
    </w:p>
    <w:p w14:paraId="6E4F65F8" w14:textId="77777777" w:rsidR="002308A9" w:rsidRPr="00023A92" w:rsidRDefault="002308A9" w:rsidP="002308A9">
      <w:pPr>
        <w:numPr>
          <w:ilvl w:val="0"/>
          <w:numId w:val="36"/>
        </w:numPr>
        <w:spacing w:line="360" w:lineRule="auto"/>
        <w:ind w:left="849"/>
        <w:jc w:val="both"/>
        <w:rPr>
          <w:sz w:val="24"/>
          <w:lang w:val="pt-BR"/>
        </w:rPr>
      </w:pPr>
      <w:r w:rsidRPr="00023A92">
        <w:rPr>
          <w:sz w:val="24"/>
          <w:lang w:val="pt-BR"/>
        </w:rPr>
        <w:t xml:space="preserve">são chamados calibradores </w:t>
      </w:r>
      <w:r w:rsidRPr="00023A92">
        <w:rPr>
          <w:i/>
          <w:sz w:val="24"/>
          <w:lang w:val="pt-BR"/>
        </w:rPr>
        <w:t>PASSA/NÃO PASSA</w:t>
      </w:r>
      <w:r>
        <w:rPr>
          <w:i/>
          <w:sz w:val="24"/>
          <w:lang w:val="pt-BR"/>
        </w:rPr>
        <w:t>.</w:t>
      </w:r>
    </w:p>
    <w:p w14:paraId="7707D380" w14:textId="77777777" w:rsidR="002308A9" w:rsidRPr="00023A92" w:rsidRDefault="002308A9" w:rsidP="002308A9">
      <w:pPr>
        <w:ind w:left="566"/>
        <w:jc w:val="both"/>
        <w:rPr>
          <w:sz w:val="24"/>
          <w:lang w:val="pt-BR"/>
        </w:rPr>
      </w:pPr>
    </w:p>
    <w:p w14:paraId="0249DD59" w14:textId="77777777" w:rsidR="002308A9" w:rsidRPr="00023A92" w:rsidRDefault="002308A9" w:rsidP="002308A9">
      <w:pPr>
        <w:spacing w:line="360" w:lineRule="auto"/>
        <w:ind w:firstLine="566"/>
        <w:jc w:val="both"/>
        <w:rPr>
          <w:sz w:val="24"/>
          <w:lang w:val="pt-BR"/>
        </w:rPr>
      </w:pPr>
      <w:r w:rsidRPr="00023A92">
        <w:rPr>
          <w:sz w:val="24"/>
          <w:lang w:val="pt-BR"/>
        </w:rPr>
        <w:t>Os principais tipos de calibradores são:</w:t>
      </w:r>
    </w:p>
    <w:p w14:paraId="66BD5EF2" w14:textId="77777777" w:rsidR="002308A9" w:rsidRPr="00023A92" w:rsidRDefault="002308A9" w:rsidP="002308A9">
      <w:pPr>
        <w:rPr>
          <w:lang w:val="pt-BR"/>
        </w:rPr>
      </w:pPr>
    </w:p>
    <w:p w14:paraId="09F04BED" w14:textId="77777777" w:rsidR="002308A9" w:rsidRPr="00023A92" w:rsidRDefault="002308A9" w:rsidP="002308A9">
      <w:pPr>
        <w:numPr>
          <w:ilvl w:val="0"/>
          <w:numId w:val="37"/>
        </w:numPr>
        <w:spacing w:line="360" w:lineRule="auto"/>
        <w:ind w:left="851"/>
        <w:jc w:val="both"/>
        <w:rPr>
          <w:sz w:val="24"/>
          <w:lang w:val="pt-BR"/>
        </w:rPr>
      </w:pPr>
      <w:r w:rsidRPr="00023A92">
        <w:rPr>
          <w:sz w:val="24"/>
          <w:lang w:val="pt-BR"/>
        </w:rPr>
        <w:t xml:space="preserve">calibradores para controle de FUROS ou calibradores </w:t>
      </w:r>
      <w:r w:rsidRPr="00023A92">
        <w:rPr>
          <w:i/>
          <w:sz w:val="24"/>
          <w:lang w:val="pt-BR"/>
        </w:rPr>
        <w:t>TAMPÃO</w:t>
      </w:r>
      <w:r>
        <w:rPr>
          <w:i/>
          <w:sz w:val="24"/>
          <w:lang w:val="pt-BR"/>
        </w:rPr>
        <w:t>;</w:t>
      </w:r>
    </w:p>
    <w:p w14:paraId="629D7DB1" w14:textId="77777777" w:rsidR="002308A9" w:rsidRPr="00023A92" w:rsidRDefault="002308A9" w:rsidP="002308A9">
      <w:pPr>
        <w:numPr>
          <w:ilvl w:val="0"/>
          <w:numId w:val="37"/>
        </w:numPr>
        <w:spacing w:line="360" w:lineRule="auto"/>
        <w:ind w:left="851"/>
        <w:jc w:val="both"/>
        <w:rPr>
          <w:sz w:val="24"/>
          <w:lang w:val="pt-BR"/>
        </w:rPr>
      </w:pPr>
      <w:r w:rsidRPr="00023A92">
        <w:rPr>
          <w:sz w:val="24"/>
          <w:lang w:val="pt-BR"/>
        </w:rPr>
        <w:t xml:space="preserve">calibradores para controle de EIXOS ou calibradores de </w:t>
      </w:r>
      <w:r w:rsidRPr="00023A92">
        <w:rPr>
          <w:i/>
          <w:sz w:val="24"/>
          <w:lang w:val="pt-BR"/>
        </w:rPr>
        <w:t>BOCA</w:t>
      </w:r>
      <w:r>
        <w:rPr>
          <w:i/>
          <w:sz w:val="24"/>
          <w:lang w:val="pt-BR"/>
        </w:rPr>
        <w:t>;</w:t>
      </w:r>
    </w:p>
    <w:p w14:paraId="4EEBCACA" w14:textId="77777777" w:rsidR="002308A9" w:rsidRPr="00023A92" w:rsidRDefault="002308A9" w:rsidP="002308A9">
      <w:pPr>
        <w:numPr>
          <w:ilvl w:val="0"/>
          <w:numId w:val="37"/>
        </w:numPr>
        <w:spacing w:line="360" w:lineRule="auto"/>
        <w:ind w:left="851"/>
        <w:jc w:val="both"/>
        <w:rPr>
          <w:sz w:val="24"/>
          <w:lang w:val="pt-BR"/>
        </w:rPr>
      </w:pPr>
      <w:r w:rsidRPr="00023A92">
        <w:rPr>
          <w:sz w:val="24"/>
          <w:lang w:val="pt-BR"/>
        </w:rPr>
        <w:t>calibradores para controle da fabricação, utilizados para verificação das peças pelo fabricante</w:t>
      </w:r>
      <w:r>
        <w:rPr>
          <w:sz w:val="24"/>
          <w:lang w:val="pt-BR"/>
        </w:rPr>
        <w:t>;</w:t>
      </w:r>
      <w:r w:rsidRPr="00023A92">
        <w:rPr>
          <w:sz w:val="24"/>
          <w:lang w:val="pt-BR"/>
        </w:rPr>
        <w:t xml:space="preserve"> </w:t>
      </w:r>
    </w:p>
    <w:p w14:paraId="46CF78E8" w14:textId="77777777" w:rsidR="002308A9" w:rsidRPr="00023A92" w:rsidRDefault="002308A9" w:rsidP="002308A9">
      <w:pPr>
        <w:numPr>
          <w:ilvl w:val="0"/>
          <w:numId w:val="37"/>
        </w:numPr>
        <w:spacing w:line="360" w:lineRule="auto"/>
        <w:ind w:left="851"/>
        <w:jc w:val="both"/>
        <w:rPr>
          <w:sz w:val="24"/>
          <w:lang w:val="pt-BR"/>
        </w:rPr>
      </w:pPr>
      <w:r w:rsidRPr="00023A92">
        <w:rPr>
          <w:sz w:val="24"/>
          <w:lang w:val="pt-BR"/>
        </w:rPr>
        <w:t>calibradores de recebimento, utilizados para verificação das peças pelo cliente</w:t>
      </w:r>
      <w:r>
        <w:rPr>
          <w:sz w:val="24"/>
          <w:lang w:val="pt-BR"/>
        </w:rPr>
        <w:t>;</w:t>
      </w:r>
    </w:p>
    <w:p w14:paraId="205E27BC" w14:textId="77777777" w:rsidR="002308A9" w:rsidRPr="00023A92" w:rsidRDefault="002308A9" w:rsidP="002308A9">
      <w:pPr>
        <w:numPr>
          <w:ilvl w:val="0"/>
          <w:numId w:val="37"/>
        </w:numPr>
        <w:spacing w:line="360" w:lineRule="auto"/>
        <w:ind w:left="851"/>
        <w:jc w:val="both"/>
        <w:rPr>
          <w:sz w:val="24"/>
          <w:lang w:val="pt-BR"/>
        </w:rPr>
      </w:pPr>
      <w:r w:rsidRPr="00023A92">
        <w:rPr>
          <w:sz w:val="24"/>
          <w:lang w:val="pt-BR"/>
        </w:rPr>
        <w:t>calibradores de referência, utilizados no controle e aferição de outros calibradores</w:t>
      </w:r>
      <w:r>
        <w:rPr>
          <w:sz w:val="24"/>
          <w:lang w:val="pt-BR"/>
        </w:rPr>
        <w:t>;</w:t>
      </w:r>
    </w:p>
    <w:p w14:paraId="57272DC3" w14:textId="77777777" w:rsidR="002308A9" w:rsidRPr="00023A92" w:rsidRDefault="002308A9" w:rsidP="002308A9">
      <w:pPr>
        <w:numPr>
          <w:ilvl w:val="0"/>
          <w:numId w:val="37"/>
        </w:numPr>
        <w:spacing w:line="360" w:lineRule="auto"/>
        <w:ind w:left="851"/>
        <w:jc w:val="both"/>
        <w:rPr>
          <w:sz w:val="24"/>
          <w:lang w:val="pt-BR"/>
        </w:rPr>
      </w:pPr>
      <w:r w:rsidRPr="00023A92">
        <w:rPr>
          <w:sz w:val="24"/>
          <w:lang w:val="pt-BR"/>
        </w:rPr>
        <w:t>contra</w:t>
      </w:r>
      <w:r>
        <w:rPr>
          <w:sz w:val="24"/>
          <w:lang w:val="pt-BR"/>
        </w:rPr>
        <w:t xml:space="preserve"> </w:t>
      </w:r>
      <w:r w:rsidRPr="00023A92">
        <w:rPr>
          <w:sz w:val="24"/>
          <w:lang w:val="pt-BR"/>
        </w:rPr>
        <w:t>calibradores</w:t>
      </w:r>
      <w:r>
        <w:rPr>
          <w:sz w:val="24"/>
          <w:lang w:val="pt-BR"/>
        </w:rPr>
        <w:t>;</w:t>
      </w:r>
    </w:p>
    <w:p w14:paraId="15138336" w14:textId="77777777" w:rsidR="002308A9" w:rsidRPr="00023A92" w:rsidRDefault="002308A9" w:rsidP="002308A9">
      <w:pPr>
        <w:numPr>
          <w:ilvl w:val="0"/>
          <w:numId w:val="37"/>
        </w:numPr>
        <w:spacing w:line="360" w:lineRule="auto"/>
        <w:ind w:left="851"/>
        <w:jc w:val="both"/>
        <w:rPr>
          <w:sz w:val="24"/>
          <w:lang w:val="pt-BR"/>
        </w:rPr>
      </w:pPr>
      <w:r w:rsidRPr="00023A92">
        <w:rPr>
          <w:sz w:val="24"/>
          <w:lang w:val="pt-BR"/>
        </w:rPr>
        <w:t>calibradores de referência</w:t>
      </w:r>
      <w:r>
        <w:rPr>
          <w:sz w:val="24"/>
          <w:lang w:val="pt-BR"/>
        </w:rPr>
        <w:t>;</w:t>
      </w:r>
    </w:p>
    <w:p w14:paraId="289D5B47" w14:textId="77777777" w:rsidR="002308A9" w:rsidRDefault="002308A9" w:rsidP="002308A9">
      <w:pPr>
        <w:numPr>
          <w:ilvl w:val="0"/>
          <w:numId w:val="37"/>
        </w:numPr>
        <w:spacing w:line="360" w:lineRule="auto"/>
        <w:ind w:left="851"/>
        <w:jc w:val="both"/>
        <w:rPr>
          <w:sz w:val="24"/>
          <w:lang w:val="pt-BR"/>
        </w:rPr>
      </w:pPr>
      <w:r w:rsidRPr="00023A92">
        <w:rPr>
          <w:sz w:val="24"/>
          <w:lang w:val="pt-BR"/>
        </w:rPr>
        <w:t>blocos padrão</w:t>
      </w:r>
      <w:r>
        <w:rPr>
          <w:sz w:val="24"/>
          <w:lang w:val="pt-BR"/>
        </w:rPr>
        <w:t>; e</w:t>
      </w:r>
    </w:p>
    <w:p w14:paraId="37C37029" w14:textId="77777777" w:rsidR="002308A9" w:rsidRDefault="002308A9" w:rsidP="002308A9">
      <w:pPr>
        <w:numPr>
          <w:ilvl w:val="0"/>
          <w:numId w:val="37"/>
        </w:numPr>
        <w:spacing w:line="360" w:lineRule="auto"/>
        <w:ind w:left="851"/>
        <w:jc w:val="both"/>
        <w:rPr>
          <w:sz w:val="24"/>
          <w:lang w:val="pt-BR"/>
        </w:rPr>
      </w:pPr>
      <w:r w:rsidRPr="00D909F7">
        <w:rPr>
          <w:sz w:val="24"/>
          <w:lang w:val="pt-BR"/>
        </w:rPr>
        <w:t>Calibradores ESPECÍFICOS.</w:t>
      </w:r>
    </w:p>
    <w:p w14:paraId="5FB2A5AA" w14:textId="77777777" w:rsidR="002308A9" w:rsidRPr="00D909F7" w:rsidRDefault="002308A9" w:rsidP="002308A9">
      <w:pPr>
        <w:spacing w:line="360" w:lineRule="auto"/>
        <w:ind w:left="851"/>
        <w:jc w:val="both"/>
        <w:rPr>
          <w:sz w:val="24"/>
          <w:lang w:val="pt-BR"/>
        </w:rPr>
      </w:pPr>
    </w:p>
    <w:p w14:paraId="638A639E" w14:textId="77777777" w:rsidR="002308A9" w:rsidRPr="00023A92" w:rsidRDefault="002308A9" w:rsidP="002308A9">
      <w:pPr>
        <w:spacing w:line="360" w:lineRule="auto"/>
        <w:jc w:val="both"/>
        <w:rPr>
          <w:sz w:val="24"/>
          <w:lang w:val="pt-BR"/>
        </w:rPr>
      </w:pPr>
      <w:r w:rsidRPr="00023A92">
        <w:rPr>
          <w:sz w:val="24"/>
          <w:lang w:val="pt-BR"/>
        </w:rPr>
        <w:lastRenderedPageBreak/>
        <w:t>1. Calibradores para controle de FUROS - calibradores TAMPÃO</w:t>
      </w:r>
    </w:p>
    <w:p w14:paraId="4F1C7DB6" w14:textId="77777777" w:rsidR="002308A9" w:rsidRPr="00023A92" w:rsidRDefault="002308A9" w:rsidP="002308A9">
      <w:pPr>
        <w:spacing w:line="360" w:lineRule="auto"/>
        <w:jc w:val="center"/>
        <w:rPr>
          <w:sz w:val="24"/>
          <w:lang w:val="pt-BR"/>
        </w:rPr>
      </w:pPr>
      <w:r w:rsidRPr="00023A92">
        <w:rPr>
          <w:noProof/>
          <w:sz w:val="24"/>
          <w:lang w:val="pt-BR"/>
        </w:rPr>
        <w:drawing>
          <wp:inline distT="0" distB="0" distL="0" distR="0" wp14:anchorId="1E2CD4F6" wp14:editId="2515EE64">
            <wp:extent cx="2609850" cy="1683582"/>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2641445" cy="1703963"/>
                    </a:xfrm>
                    <a:prstGeom prst="rect">
                      <a:avLst/>
                    </a:prstGeom>
                  </pic:spPr>
                </pic:pic>
              </a:graphicData>
            </a:graphic>
          </wp:inline>
        </w:drawing>
      </w:r>
    </w:p>
    <w:p w14:paraId="130F9CBE" w14:textId="77777777" w:rsidR="002308A9" w:rsidRPr="0091669D" w:rsidRDefault="002308A9" w:rsidP="002308A9">
      <w:pPr>
        <w:jc w:val="center"/>
        <w:rPr>
          <w:i/>
          <w:iCs/>
          <w:lang w:val="pt-BR"/>
        </w:rPr>
      </w:pPr>
      <w:r w:rsidRPr="0091669D">
        <w:rPr>
          <w:i/>
          <w:iCs/>
          <w:lang w:val="pt-BR"/>
        </w:rPr>
        <w:t>Figura 3.3 - Calibradores para controle de FUROS (Calibrador TAMPÃO)</w:t>
      </w:r>
    </w:p>
    <w:p w14:paraId="58FCCE88" w14:textId="77777777" w:rsidR="002308A9" w:rsidRPr="0091669D" w:rsidRDefault="002308A9" w:rsidP="002308A9">
      <w:pPr>
        <w:jc w:val="center"/>
        <w:rPr>
          <w:i/>
          <w:iCs/>
          <w:lang w:val="pt-BR"/>
        </w:rPr>
      </w:pPr>
      <w:r w:rsidRPr="0091669D">
        <w:rPr>
          <w:i/>
          <w:iCs/>
          <w:lang w:val="pt-BR"/>
        </w:rPr>
        <w:t>(Fonte: Executada pelo autor)</w:t>
      </w:r>
    </w:p>
    <w:p w14:paraId="758C295F" w14:textId="77777777" w:rsidR="002308A9" w:rsidRPr="00023A92" w:rsidRDefault="002308A9" w:rsidP="002308A9">
      <w:pPr>
        <w:spacing w:line="360" w:lineRule="auto"/>
        <w:jc w:val="center"/>
        <w:rPr>
          <w:sz w:val="24"/>
          <w:lang w:val="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6"/>
        <w:gridCol w:w="4986"/>
      </w:tblGrid>
      <w:tr w:rsidR="002308A9" w:rsidRPr="00023A92" w14:paraId="604CAB1F" w14:textId="77777777" w:rsidTr="001C6787">
        <w:trPr>
          <w:trHeight w:val="1016"/>
        </w:trPr>
        <w:tc>
          <w:tcPr>
            <w:tcW w:w="4643" w:type="dxa"/>
            <w:vAlign w:val="center"/>
          </w:tcPr>
          <w:p w14:paraId="1D1C05EB" w14:textId="77777777" w:rsidR="002308A9" w:rsidRPr="00023A92" w:rsidRDefault="002308A9" w:rsidP="001C6787">
            <w:pPr>
              <w:spacing w:line="360" w:lineRule="auto"/>
              <w:jc w:val="center"/>
              <w:rPr>
                <w:sz w:val="24"/>
                <w:lang w:val="pt-BR"/>
              </w:rPr>
            </w:pPr>
            <w:r w:rsidRPr="00023A92">
              <w:rPr>
                <w:noProof/>
                <w:sz w:val="24"/>
                <w:lang w:val="pt-BR"/>
              </w:rPr>
              <w:drawing>
                <wp:inline distT="0" distB="0" distL="0" distR="0" wp14:anchorId="4CD21051" wp14:editId="31C8CF24">
                  <wp:extent cx="1943100" cy="340525"/>
                  <wp:effectExtent l="0" t="0" r="0" b="2540"/>
                  <wp:docPr id="1979219388" name="Imagem 16" descr="calibrador-de-tampo-liso-ara-116-mm-015-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16" descr="calibrador-de-tampo-liso-ara-116-mm-015-mm.jpg"/>
                          <pic:cNvPicPr>
                            <a:picLocks noChangeAspect="1"/>
                          </pic:cNvPicPr>
                        </pic:nvPicPr>
                        <pic:blipFill>
                          <a:blip r:embed="rId102" cstate="print"/>
                          <a:stretch>
                            <a:fillRect/>
                          </a:stretch>
                        </pic:blipFill>
                        <pic:spPr>
                          <a:xfrm>
                            <a:off x="0" y="0"/>
                            <a:ext cx="2050714" cy="359384"/>
                          </a:xfrm>
                          <a:prstGeom prst="rect">
                            <a:avLst/>
                          </a:prstGeom>
                        </pic:spPr>
                      </pic:pic>
                    </a:graphicData>
                  </a:graphic>
                </wp:inline>
              </w:drawing>
            </w:r>
          </w:p>
        </w:tc>
        <w:tc>
          <w:tcPr>
            <w:tcW w:w="4986" w:type="dxa"/>
            <w:vMerge w:val="restart"/>
            <w:vAlign w:val="center"/>
          </w:tcPr>
          <w:p w14:paraId="571BCB22" w14:textId="77777777" w:rsidR="002308A9" w:rsidRPr="00023A92" w:rsidRDefault="002308A9" w:rsidP="001C6787">
            <w:pPr>
              <w:spacing w:line="360" w:lineRule="auto"/>
              <w:rPr>
                <w:sz w:val="24"/>
                <w:lang w:val="pt-BR"/>
              </w:rPr>
            </w:pPr>
            <w:r w:rsidRPr="00023A92">
              <w:rPr>
                <w:noProof/>
                <w:sz w:val="24"/>
                <w:lang w:val="pt-BR"/>
              </w:rPr>
              <w:drawing>
                <wp:inline distT="0" distB="0" distL="0" distR="0" wp14:anchorId="7FBF5823" wp14:editId="6AA54287">
                  <wp:extent cx="2991733" cy="967740"/>
                  <wp:effectExtent l="19050" t="19050" r="18415" b="22860"/>
                  <wp:docPr id="340827592" name="Imagem 340827592" descr="tampao_Fig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mpao_Fig43"/>
                          <pic:cNvPicPr>
                            <a:picLocks noChangeAspect="1" noChangeArrowheads="1"/>
                          </pic:cNvPicPr>
                        </pic:nvPicPr>
                        <pic:blipFill>
                          <a:blip r:embed="rId103" cstate="print"/>
                          <a:srcRect/>
                          <a:stretch>
                            <a:fillRect/>
                          </a:stretch>
                        </pic:blipFill>
                        <pic:spPr bwMode="auto">
                          <a:xfrm>
                            <a:off x="0" y="0"/>
                            <a:ext cx="3013675" cy="974838"/>
                          </a:xfrm>
                          <a:prstGeom prst="rect">
                            <a:avLst/>
                          </a:prstGeom>
                          <a:solidFill>
                            <a:schemeClr val="bg1">
                              <a:alpha val="0"/>
                            </a:schemeClr>
                          </a:solidFill>
                          <a:ln w="6350" cmpd="sng">
                            <a:solidFill>
                              <a:srgbClr val="000000"/>
                            </a:solidFill>
                            <a:miter lim="800000"/>
                            <a:headEnd/>
                            <a:tailEnd/>
                          </a:ln>
                          <a:effectLst/>
                        </pic:spPr>
                      </pic:pic>
                    </a:graphicData>
                  </a:graphic>
                </wp:inline>
              </w:drawing>
            </w:r>
          </w:p>
        </w:tc>
      </w:tr>
      <w:tr w:rsidR="002308A9" w:rsidRPr="00023A92" w14:paraId="6E589921" w14:textId="77777777" w:rsidTr="001C6787">
        <w:trPr>
          <w:trHeight w:val="846"/>
        </w:trPr>
        <w:tc>
          <w:tcPr>
            <w:tcW w:w="4643" w:type="dxa"/>
            <w:vAlign w:val="center"/>
          </w:tcPr>
          <w:p w14:paraId="784DA0F2" w14:textId="77777777" w:rsidR="002308A9" w:rsidRPr="00023A92" w:rsidRDefault="002308A9" w:rsidP="001C6787">
            <w:pPr>
              <w:spacing w:line="360" w:lineRule="auto"/>
              <w:jc w:val="center"/>
              <w:rPr>
                <w:sz w:val="24"/>
                <w:lang w:val="pt-BR"/>
              </w:rPr>
            </w:pPr>
            <w:r w:rsidRPr="00023A92">
              <w:rPr>
                <w:noProof/>
                <w:sz w:val="24"/>
                <w:lang w:val="pt-BR"/>
              </w:rPr>
              <w:drawing>
                <wp:inline distT="0" distB="0" distL="0" distR="0" wp14:anchorId="60F63325" wp14:editId="6015072E">
                  <wp:extent cx="1838325" cy="493812"/>
                  <wp:effectExtent l="0" t="0" r="0" b="1905"/>
                  <wp:docPr id="1591408151" name="Imagem 17" descr="calibrador-de-tampo-liso-ara-158-mm-025-mm-8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7" descr="calibrador-de-tampo-liso-ara-158-mm-025-mm-892.jpg"/>
                          <pic:cNvPicPr>
                            <a:picLocks noChangeAspect="1"/>
                          </pic:cNvPicPr>
                        </pic:nvPicPr>
                        <pic:blipFill>
                          <a:blip r:embed="rId104" cstate="print"/>
                          <a:stretch>
                            <a:fillRect/>
                          </a:stretch>
                        </pic:blipFill>
                        <pic:spPr>
                          <a:xfrm>
                            <a:off x="0" y="0"/>
                            <a:ext cx="1879596" cy="504898"/>
                          </a:xfrm>
                          <a:prstGeom prst="rect">
                            <a:avLst/>
                          </a:prstGeom>
                        </pic:spPr>
                      </pic:pic>
                    </a:graphicData>
                  </a:graphic>
                </wp:inline>
              </w:drawing>
            </w:r>
          </w:p>
        </w:tc>
        <w:tc>
          <w:tcPr>
            <w:tcW w:w="4986" w:type="dxa"/>
            <w:vMerge/>
          </w:tcPr>
          <w:p w14:paraId="55245834" w14:textId="77777777" w:rsidR="002308A9" w:rsidRPr="00023A92" w:rsidRDefault="002308A9" w:rsidP="001C6787">
            <w:pPr>
              <w:spacing w:line="360" w:lineRule="auto"/>
              <w:jc w:val="both"/>
              <w:rPr>
                <w:sz w:val="24"/>
                <w:lang w:val="pt-BR"/>
              </w:rPr>
            </w:pPr>
          </w:p>
        </w:tc>
      </w:tr>
      <w:tr w:rsidR="002308A9" w:rsidRPr="00F65749" w14:paraId="0C321944" w14:textId="77777777" w:rsidTr="001C6787">
        <w:trPr>
          <w:trHeight w:val="567"/>
        </w:trPr>
        <w:tc>
          <w:tcPr>
            <w:tcW w:w="9629" w:type="dxa"/>
            <w:gridSpan w:val="2"/>
            <w:vAlign w:val="center"/>
          </w:tcPr>
          <w:p w14:paraId="57F789D0" w14:textId="77777777" w:rsidR="002308A9" w:rsidRPr="0021683F" w:rsidRDefault="002308A9" w:rsidP="001C6787">
            <w:pPr>
              <w:jc w:val="center"/>
              <w:rPr>
                <w:i/>
                <w:iCs/>
                <w:lang w:val="pt-BR"/>
              </w:rPr>
            </w:pPr>
            <w:r w:rsidRPr="0021683F">
              <w:rPr>
                <w:i/>
                <w:iCs/>
                <w:lang w:val="pt-BR"/>
              </w:rPr>
              <w:t>Figura 3.4 - Calibradores para controle de FUROS ou TAMPÃO</w:t>
            </w:r>
          </w:p>
          <w:p w14:paraId="4E6ED018" w14:textId="77777777" w:rsidR="002308A9" w:rsidRPr="0021683F" w:rsidRDefault="002308A9" w:rsidP="001C6787">
            <w:pPr>
              <w:jc w:val="center"/>
              <w:rPr>
                <w:i/>
                <w:iCs/>
                <w:lang w:val="pt-BR"/>
              </w:rPr>
            </w:pPr>
            <w:r w:rsidRPr="0021683F">
              <w:rPr>
                <w:i/>
                <w:iCs/>
                <w:lang w:val="pt-BR"/>
              </w:rPr>
              <w:t>(</w:t>
            </w:r>
            <w:r>
              <w:rPr>
                <w:i/>
                <w:iCs/>
                <w:lang w:val="pt-BR"/>
              </w:rPr>
              <w:t xml:space="preserve">Fonte: </w:t>
            </w:r>
            <w:r w:rsidRPr="0021683F">
              <w:rPr>
                <w:i/>
                <w:iCs/>
                <w:lang w:val="pt-BR"/>
              </w:rPr>
              <w:t>cortesia da Mitutoyo Sul Americana)</w:t>
            </w:r>
          </w:p>
        </w:tc>
      </w:tr>
    </w:tbl>
    <w:p w14:paraId="78FFF26F" w14:textId="77777777" w:rsidR="002308A9" w:rsidRPr="00023A92" w:rsidRDefault="002308A9" w:rsidP="002308A9">
      <w:pPr>
        <w:spacing w:line="360" w:lineRule="auto"/>
        <w:jc w:val="both"/>
        <w:rPr>
          <w:sz w:val="24"/>
          <w:lang w:val="pt-BR"/>
        </w:rPr>
      </w:pPr>
    </w:p>
    <w:p w14:paraId="0E047707" w14:textId="77777777" w:rsidR="002308A9" w:rsidRDefault="002308A9" w:rsidP="002308A9">
      <w:pPr>
        <w:spacing w:line="360" w:lineRule="auto"/>
        <w:jc w:val="both"/>
        <w:rPr>
          <w:sz w:val="24"/>
          <w:lang w:val="pt-BR"/>
        </w:rPr>
      </w:pPr>
      <w:r w:rsidRPr="00023A92">
        <w:rPr>
          <w:sz w:val="24"/>
          <w:lang w:val="pt-BR"/>
        </w:rPr>
        <w:t>2. Calibradores para controle de EIXOS - calibradores DE BOCA</w:t>
      </w:r>
    </w:p>
    <w:p w14:paraId="5C56EDD4" w14:textId="77777777" w:rsidR="002308A9" w:rsidRPr="00023A92" w:rsidRDefault="002308A9" w:rsidP="002308A9">
      <w:pPr>
        <w:spacing w:line="360" w:lineRule="auto"/>
        <w:jc w:val="both"/>
        <w:rPr>
          <w:sz w:val="24"/>
          <w:lang w:val="pt-BR"/>
        </w:rPr>
      </w:pPr>
    </w:p>
    <w:p w14:paraId="0DEED741" w14:textId="77777777" w:rsidR="002308A9" w:rsidRPr="00023A92" w:rsidRDefault="002308A9" w:rsidP="002308A9">
      <w:pPr>
        <w:spacing w:line="360" w:lineRule="auto"/>
        <w:jc w:val="center"/>
        <w:rPr>
          <w:sz w:val="24"/>
          <w:lang w:val="pt-BR"/>
        </w:rPr>
      </w:pPr>
      <w:r w:rsidRPr="00023A92">
        <w:rPr>
          <w:noProof/>
          <w:sz w:val="24"/>
          <w:lang w:val="pt-BR"/>
        </w:rPr>
        <w:drawing>
          <wp:inline distT="0" distB="0" distL="0" distR="0" wp14:anchorId="21C14967" wp14:editId="0F29B828">
            <wp:extent cx="2181225" cy="1159691"/>
            <wp:effectExtent l="0" t="0" r="0" b="2540"/>
            <wp:docPr id="45" name="Imagem 44" descr="calibre_passa_npass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m 44" descr="calibre_passa_npassa 1.jpg"/>
                    <pic:cNvPicPr>
                      <a:picLocks noChangeAspect="1"/>
                    </pic:cNvPicPr>
                  </pic:nvPicPr>
                  <pic:blipFill>
                    <a:blip r:embed="rId105" cstate="print"/>
                    <a:stretch>
                      <a:fillRect/>
                    </a:stretch>
                  </pic:blipFill>
                  <pic:spPr>
                    <a:xfrm>
                      <a:off x="0" y="0"/>
                      <a:ext cx="2193178" cy="1166046"/>
                    </a:xfrm>
                    <a:prstGeom prst="rect">
                      <a:avLst/>
                    </a:prstGeom>
                  </pic:spPr>
                </pic:pic>
              </a:graphicData>
            </a:graphic>
          </wp:inline>
        </w:drawing>
      </w:r>
    </w:p>
    <w:p w14:paraId="1EC4880C" w14:textId="77777777" w:rsidR="002308A9" w:rsidRPr="0021683F" w:rsidRDefault="002308A9" w:rsidP="002308A9">
      <w:pPr>
        <w:jc w:val="center"/>
        <w:rPr>
          <w:i/>
          <w:iCs/>
          <w:lang w:val="pt-BR"/>
        </w:rPr>
      </w:pPr>
      <w:r w:rsidRPr="0021683F">
        <w:rPr>
          <w:i/>
          <w:iCs/>
          <w:lang w:val="pt-BR"/>
        </w:rPr>
        <w:t>Figura 3.5 - Calibradores para controle de EIXOS ou calibradores de BOCA</w:t>
      </w:r>
    </w:p>
    <w:p w14:paraId="74A3E702" w14:textId="77777777" w:rsidR="002308A9" w:rsidRPr="0021683F" w:rsidRDefault="002308A9" w:rsidP="002308A9">
      <w:pPr>
        <w:jc w:val="center"/>
        <w:rPr>
          <w:i/>
          <w:iCs/>
          <w:lang w:val="pt-BR"/>
        </w:rPr>
      </w:pPr>
      <w:r w:rsidRPr="0021683F">
        <w:rPr>
          <w:i/>
          <w:iCs/>
          <w:lang w:val="pt-BR"/>
        </w:rPr>
        <w:t>(</w:t>
      </w:r>
      <w:r>
        <w:rPr>
          <w:i/>
          <w:iCs/>
          <w:lang w:val="pt-BR"/>
        </w:rPr>
        <w:t>Fonte: E</w:t>
      </w:r>
      <w:r w:rsidRPr="0021683F">
        <w:rPr>
          <w:i/>
          <w:iCs/>
          <w:lang w:val="pt-BR"/>
        </w:rPr>
        <w:t>xecutada pelo autor)</w:t>
      </w:r>
    </w:p>
    <w:p w14:paraId="4EE22FD6" w14:textId="77777777" w:rsidR="002308A9" w:rsidRDefault="002308A9" w:rsidP="002308A9">
      <w:pPr>
        <w:spacing w:line="360" w:lineRule="auto"/>
        <w:jc w:val="both"/>
        <w:rPr>
          <w:sz w:val="24"/>
          <w:lang w:val="pt-BR"/>
        </w:rPr>
      </w:pPr>
    </w:p>
    <w:tbl>
      <w:tblPr>
        <w:tblStyle w:val="Tabelacomgrade"/>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8"/>
        <w:gridCol w:w="263"/>
        <w:gridCol w:w="4757"/>
      </w:tblGrid>
      <w:tr w:rsidR="002308A9" w14:paraId="07B62E5C" w14:textId="77777777" w:rsidTr="001C6787">
        <w:tc>
          <w:tcPr>
            <w:tcW w:w="3544" w:type="dxa"/>
            <w:vAlign w:val="center"/>
          </w:tcPr>
          <w:p w14:paraId="5652052D" w14:textId="77777777" w:rsidR="002308A9" w:rsidRDefault="002308A9" w:rsidP="001C6787">
            <w:pPr>
              <w:spacing w:line="360" w:lineRule="auto"/>
              <w:jc w:val="center"/>
              <w:rPr>
                <w:sz w:val="24"/>
                <w:lang w:val="pt-BR"/>
              </w:rPr>
            </w:pPr>
            <w:r w:rsidRPr="00023A92">
              <w:rPr>
                <w:noProof/>
                <w:sz w:val="24"/>
                <w:lang w:val="pt-BR"/>
              </w:rPr>
              <w:drawing>
                <wp:inline distT="0" distB="0" distL="0" distR="0" wp14:anchorId="4E8A91CD" wp14:editId="350832F3">
                  <wp:extent cx="1695450" cy="1513500"/>
                  <wp:effectExtent l="19050" t="19050" r="19050" b="10795"/>
                  <wp:docPr id="126362986" name="Imagem 126362986" descr="boca_Fig4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ca_Fig42a"/>
                          <pic:cNvPicPr>
                            <a:picLocks noChangeAspect="1" noChangeArrowheads="1"/>
                          </pic:cNvPicPr>
                        </pic:nvPicPr>
                        <pic:blipFill>
                          <a:blip r:embed="rId106" cstate="print"/>
                          <a:srcRect/>
                          <a:stretch>
                            <a:fillRect/>
                          </a:stretch>
                        </pic:blipFill>
                        <pic:spPr bwMode="auto">
                          <a:xfrm>
                            <a:off x="0" y="0"/>
                            <a:ext cx="1722076" cy="1537269"/>
                          </a:xfrm>
                          <a:prstGeom prst="rect">
                            <a:avLst/>
                          </a:prstGeom>
                          <a:noFill/>
                          <a:ln w="12700" cmpd="sng">
                            <a:solidFill>
                              <a:srgbClr val="000000"/>
                            </a:solidFill>
                            <a:miter lim="800000"/>
                            <a:headEnd/>
                            <a:tailEnd/>
                          </a:ln>
                          <a:effectLst/>
                        </pic:spPr>
                      </pic:pic>
                    </a:graphicData>
                  </a:graphic>
                </wp:inline>
              </w:drawing>
            </w:r>
          </w:p>
        </w:tc>
        <w:tc>
          <w:tcPr>
            <w:tcW w:w="283" w:type="dxa"/>
          </w:tcPr>
          <w:p w14:paraId="239D606C" w14:textId="77777777" w:rsidR="002308A9" w:rsidRDefault="002308A9" w:rsidP="001C6787">
            <w:pPr>
              <w:spacing w:line="360" w:lineRule="auto"/>
              <w:jc w:val="both"/>
              <w:rPr>
                <w:sz w:val="24"/>
                <w:lang w:val="pt-BR"/>
              </w:rPr>
            </w:pPr>
          </w:p>
        </w:tc>
        <w:tc>
          <w:tcPr>
            <w:tcW w:w="5098" w:type="dxa"/>
            <w:vAlign w:val="center"/>
          </w:tcPr>
          <w:p w14:paraId="6788D73D" w14:textId="77777777" w:rsidR="002308A9" w:rsidRDefault="002308A9" w:rsidP="001C6787">
            <w:pPr>
              <w:spacing w:line="360" w:lineRule="auto"/>
              <w:jc w:val="center"/>
              <w:rPr>
                <w:sz w:val="24"/>
                <w:lang w:val="pt-BR"/>
              </w:rPr>
            </w:pPr>
            <w:r w:rsidRPr="00023A92">
              <w:rPr>
                <w:noProof/>
                <w:sz w:val="24"/>
                <w:bdr w:val="single" w:sz="12" w:space="0" w:color="auto"/>
                <w:lang w:val="pt-BR"/>
              </w:rPr>
              <w:drawing>
                <wp:inline distT="0" distB="0" distL="0" distR="0" wp14:anchorId="16976713" wp14:editId="495A12BA">
                  <wp:extent cx="2402840" cy="1539824"/>
                  <wp:effectExtent l="0" t="0" r="0" b="3810"/>
                  <wp:docPr id="28663590" name="Imagem 28663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2462330" cy="1577947"/>
                          </a:xfrm>
                          <a:prstGeom prst="rect">
                            <a:avLst/>
                          </a:prstGeom>
                        </pic:spPr>
                      </pic:pic>
                    </a:graphicData>
                  </a:graphic>
                </wp:inline>
              </w:drawing>
            </w:r>
          </w:p>
        </w:tc>
      </w:tr>
      <w:tr w:rsidR="002308A9" w:rsidRPr="00F65749" w14:paraId="0739028B" w14:textId="77777777" w:rsidTr="001C6787">
        <w:trPr>
          <w:trHeight w:val="510"/>
        </w:trPr>
        <w:tc>
          <w:tcPr>
            <w:tcW w:w="8925" w:type="dxa"/>
            <w:gridSpan w:val="3"/>
            <w:vAlign w:val="center"/>
          </w:tcPr>
          <w:p w14:paraId="731D21D0" w14:textId="77777777" w:rsidR="002308A9" w:rsidRPr="00023A92" w:rsidRDefault="002308A9" w:rsidP="001C6787">
            <w:pPr>
              <w:jc w:val="center"/>
              <w:rPr>
                <w:i/>
                <w:iCs/>
                <w:lang w:val="pt-BR"/>
              </w:rPr>
            </w:pPr>
            <w:r w:rsidRPr="00023A92">
              <w:rPr>
                <w:i/>
                <w:iCs/>
                <w:lang w:val="pt-BR"/>
              </w:rPr>
              <w:t>Figura 3.6 - Calibradores para controle de EIXOS ou calibradores de BOCA</w:t>
            </w:r>
          </w:p>
          <w:p w14:paraId="3FA710B7" w14:textId="77777777" w:rsidR="002308A9" w:rsidRDefault="002308A9" w:rsidP="001C6787">
            <w:pPr>
              <w:spacing w:line="360" w:lineRule="auto"/>
              <w:jc w:val="center"/>
              <w:rPr>
                <w:sz w:val="24"/>
                <w:lang w:val="pt-BR"/>
              </w:rPr>
            </w:pPr>
            <w:r w:rsidRPr="00023A92">
              <w:rPr>
                <w:i/>
                <w:iCs/>
                <w:lang w:val="pt-BR"/>
              </w:rPr>
              <w:t>(</w:t>
            </w:r>
            <w:r>
              <w:rPr>
                <w:i/>
                <w:iCs/>
                <w:lang w:val="pt-BR"/>
              </w:rPr>
              <w:t xml:space="preserve">Fonte: </w:t>
            </w:r>
            <w:r w:rsidRPr="00023A92">
              <w:rPr>
                <w:i/>
                <w:iCs/>
                <w:lang w:val="pt-BR"/>
              </w:rPr>
              <w:t>Cortesia da Mitutoyo S.A.)</w:t>
            </w:r>
          </w:p>
        </w:tc>
      </w:tr>
    </w:tbl>
    <w:p w14:paraId="31233B9B" w14:textId="77777777" w:rsidR="002308A9" w:rsidRPr="00023A92" w:rsidRDefault="002308A9" w:rsidP="002308A9">
      <w:pPr>
        <w:spacing w:line="360" w:lineRule="auto"/>
        <w:jc w:val="both"/>
        <w:rPr>
          <w:sz w:val="24"/>
          <w:lang w:val="pt-BR"/>
        </w:rPr>
      </w:pPr>
      <w:r w:rsidRPr="00023A92">
        <w:rPr>
          <w:sz w:val="24"/>
          <w:lang w:val="pt-BR"/>
        </w:rPr>
        <w:lastRenderedPageBreak/>
        <w:t>3. Calibradores para controle da FABRICAÇÃO, para verificação das peças pelo fabricante</w:t>
      </w:r>
    </w:p>
    <w:p w14:paraId="2FB26A1F" w14:textId="77777777" w:rsidR="002308A9" w:rsidRPr="00023A92" w:rsidRDefault="002308A9" w:rsidP="002308A9">
      <w:pPr>
        <w:spacing w:line="360" w:lineRule="auto"/>
        <w:jc w:val="both"/>
        <w:rPr>
          <w:sz w:val="24"/>
          <w:lang w:val="pt-BR"/>
        </w:rPr>
      </w:pPr>
    </w:p>
    <w:p w14:paraId="6A9E05AB" w14:textId="77777777" w:rsidR="002308A9" w:rsidRPr="00023A92" w:rsidRDefault="002308A9" w:rsidP="002308A9">
      <w:pPr>
        <w:spacing w:line="360" w:lineRule="auto"/>
        <w:jc w:val="both"/>
        <w:rPr>
          <w:sz w:val="24"/>
          <w:lang w:val="pt-BR"/>
        </w:rPr>
      </w:pPr>
      <w:r w:rsidRPr="00023A92">
        <w:rPr>
          <w:sz w:val="24"/>
          <w:lang w:val="pt-BR"/>
        </w:rPr>
        <w:t>4. Calibradores de RECEBIMENTO, para verificação das peças pelo cliente</w:t>
      </w:r>
    </w:p>
    <w:p w14:paraId="4B4C6C3A" w14:textId="77777777" w:rsidR="002308A9" w:rsidRPr="00023A92" w:rsidRDefault="002308A9" w:rsidP="002308A9">
      <w:pPr>
        <w:spacing w:line="360" w:lineRule="auto"/>
        <w:jc w:val="both"/>
        <w:rPr>
          <w:sz w:val="24"/>
          <w:lang w:val="pt-BR"/>
        </w:rPr>
      </w:pPr>
    </w:p>
    <w:p w14:paraId="4DE0D79E" w14:textId="77777777" w:rsidR="002308A9" w:rsidRPr="00023A92" w:rsidRDefault="002308A9" w:rsidP="002308A9">
      <w:pPr>
        <w:spacing w:line="360" w:lineRule="auto"/>
        <w:jc w:val="both"/>
        <w:rPr>
          <w:sz w:val="24"/>
          <w:lang w:val="pt-BR"/>
        </w:rPr>
      </w:pPr>
      <w:r w:rsidRPr="00023A92">
        <w:rPr>
          <w:sz w:val="24"/>
          <w:lang w:val="pt-BR"/>
        </w:rPr>
        <w:t>5. Calibradores de REFERÊNCIA, utilizados no controle e aferição de outros calibradores</w:t>
      </w:r>
    </w:p>
    <w:p w14:paraId="45BCAD7A" w14:textId="77777777" w:rsidR="002308A9" w:rsidRPr="00023A92" w:rsidRDefault="002308A9" w:rsidP="002308A9">
      <w:pPr>
        <w:spacing w:line="360" w:lineRule="auto"/>
        <w:jc w:val="both"/>
        <w:rPr>
          <w:sz w:val="24"/>
          <w:lang w:val="pt-BR"/>
        </w:rPr>
      </w:pPr>
    </w:p>
    <w:p w14:paraId="7257FC6E" w14:textId="77777777" w:rsidR="002308A9" w:rsidRPr="00023A92" w:rsidRDefault="002308A9" w:rsidP="002308A9">
      <w:pPr>
        <w:spacing w:line="360" w:lineRule="auto"/>
        <w:jc w:val="both"/>
        <w:rPr>
          <w:sz w:val="24"/>
          <w:lang w:val="pt-BR"/>
        </w:rPr>
      </w:pPr>
      <w:r w:rsidRPr="00023A92">
        <w:rPr>
          <w:sz w:val="24"/>
          <w:lang w:val="pt-BR"/>
        </w:rPr>
        <w:t>6. Contra Calibradores</w:t>
      </w:r>
    </w:p>
    <w:p w14:paraId="347C035E" w14:textId="77777777" w:rsidR="002308A9" w:rsidRPr="00023A92" w:rsidRDefault="002308A9" w:rsidP="002308A9">
      <w:pPr>
        <w:rPr>
          <w:lang w:val="pt-BR"/>
        </w:rPr>
      </w:pPr>
    </w:p>
    <w:p w14:paraId="149A0D49" w14:textId="77777777" w:rsidR="002308A9" w:rsidRPr="00023A92" w:rsidRDefault="002308A9" w:rsidP="002308A9">
      <w:pPr>
        <w:spacing w:line="360" w:lineRule="auto"/>
        <w:ind w:firstLine="720"/>
        <w:jc w:val="both"/>
        <w:rPr>
          <w:sz w:val="24"/>
          <w:lang w:val="pt-BR"/>
        </w:rPr>
      </w:pPr>
      <w:r w:rsidRPr="00023A92">
        <w:rPr>
          <w:sz w:val="24"/>
          <w:lang w:val="pt-BR"/>
        </w:rPr>
        <w:t>Os contra calibradores são instrumentos fabricados com tolerâncias extremamente apertadas e utilizados para verificação das dimensões dos calibradores. São controlados em laboratórios de metrologia, com instrumentos de medida de alta precisão e pessoal especializado. São previstos três tipos de contra calibradores:</w:t>
      </w:r>
    </w:p>
    <w:p w14:paraId="74FC5EB7" w14:textId="77777777" w:rsidR="002308A9" w:rsidRPr="00023A92" w:rsidRDefault="002308A9" w:rsidP="002308A9">
      <w:pPr>
        <w:jc w:val="both"/>
        <w:rPr>
          <w:sz w:val="24"/>
          <w:lang w:val="pt-BR"/>
        </w:rPr>
      </w:pPr>
    </w:p>
    <w:p w14:paraId="10CA9156" w14:textId="77777777" w:rsidR="002308A9" w:rsidRPr="00023A92" w:rsidRDefault="002308A9" w:rsidP="002308A9">
      <w:pPr>
        <w:spacing w:line="360" w:lineRule="auto"/>
        <w:ind w:left="1560" w:hanging="851"/>
        <w:jc w:val="both"/>
        <w:rPr>
          <w:i/>
          <w:sz w:val="24"/>
          <w:lang w:val="pt-BR"/>
        </w:rPr>
      </w:pPr>
      <w:r w:rsidRPr="00023A92">
        <w:rPr>
          <w:i/>
          <w:sz w:val="24"/>
          <w:lang w:val="pt-BR"/>
        </w:rPr>
        <w:t>BOM NOVO</w:t>
      </w:r>
      <w:r w:rsidRPr="00023A92">
        <w:rPr>
          <w:i/>
          <w:sz w:val="24"/>
          <w:lang w:val="pt-BR"/>
        </w:rPr>
        <w:tab/>
      </w:r>
    </w:p>
    <w:p w14:paraId="463657A6" w14:textId="77777777" w:rsidR="002308A9" w:rsidRPr="00023A92" w:rsidRDefault="002308A9" w:rsidP="002308A9">
      <w:pPr>
        <w:rPr>
          <w:lang w:val="pt-BR"/>
        </w:rPr>
      </w:pPr>
    </w:p>
    <w:p w14:paraId="2DCD591E" w14:textId="77777777" w:rsidR="002308A9" w:rsidRPr="00023A92" w:rsidRDefault="002308A9" w:rsidP="002308A9">
      <w:pPr>
        <w:spacing w:line="360" w:lineRule="auto"/>
        <w:ind w:firstLine="709"/>
        <w:jc w:val="both"/>
        <w:rPr>
          <w:sz w:val="24"/>
          <w:lang w:val="pt-BR"/>
        </w:rPr>
      </w:pPr>
      <w:r w:rsidRPr="00023A92">
        <w:rPr>
          <w:sz w:val="24"/>
          <w:lang w:val="pt-BR"/>
        </w:rPr>
        <w:t>Destinados a controlar o lado BOM ou PASSA dos calibradores, devendo passar livremente ou com ligeiro atrito após a sua fabricação. Especificados apenas para calibradores de BOCA.</w:t>
      </w:r>
    </w:p>
    <w:p w14:paraId="39E09742" w14:textId="77777777" w:rsidR="002308A9" w:rsidRPr="00023A92" w:rsidRDefault="002308A9" w:rsidP="002308A9">
      <w:pPr>
        <w:spacing w:line="360" w:lineRule="auto"/>
        <w:ind w:firstLine="709"/>
        <w:jc w:val="both"/>
        <w:rPr>
          <w:i/>
          <w:sz w:val="24"/>
          <w:lang w:val="pt-BR"/>
        </w:rPr>
      </w:pPr>
    </w:p>
    <w:p w14:paraId="7817A420" w14:textId="77777777" w:rsidR="002308A9" w:rsidRPr="00023A92" w:rsidRDefault="002308A9" w:rsidP="002308A9">
      <w:pPr>
        <w:spacing w:line="360" w:lineRule="auto"/>
        <w:ind w:firstLine="709"/>
        <w:jc w:val="both"/>
        <w:rPr>
          <w:i/>
          <w:sz w:val="24"/>
          <w:lang w:val="pt-BR"/>
        </w:rPr>
      </w:pPr>
      <w:r w:rsidRPr="00023A92">
        <w:rPr>
          <w:i/>
          <w:sz w:val="24"/>
          <w:lang w:val="pt-BR"/>
        </w:rPr>
        <w:t>BOM GASTO</w:t>
      </w:r>
    </w:p>
    <w:p w14:paraId="3E006812" w14:textId="77777777" w:rsidR="002308A9" w:rsidRPr="00023A92" w:rsidRDefault="002308A9" w:rsidP="002308A9">
      <w:pPr>
        <w:rPr>
          <w:lang w:val="pt-BR"/>
        </w:rPr>
      </w:pPr>
    </w:p>
    <w:p w14:paraId="30A54B8A" w14:textId="77777777" w:rsidR="002308A9" w:rsidRPr="00023A92" w:rsidRDefault="002308A9" w:rsidP="002308A9">
      <w:pPr>
        <w:spacing w:line="360" w:lineRule="auto"/>
        <w:ind w:firstLine="709"/>
        <w:jc w:val="both"/>
        <w:rPr>
          <w:sz w:val="24"/>
          <w:lang w:val="pt-BR"/>
        </w:rPr>
      </w:pPr>
      <w:r w:rsidRPr="00023A92">
        <w:rPr>
          <w:sz w:val="24"/>
          <w:lang w:val="pt-BR"/>
        </w:rPr>
        <w:t>Utilizados para o controle periódico do calibrador em uso, verificando se o desgaste ocorrido durante o uso não atingiu o limite admissível, caso em que deve ser substituído.</w:t>
      </w:r>
    </w:p>
    <w:p w14:paraId="504FAE2B" w14:textId="77777777" w:rsidR="002308A9" w:rsidRPr="00023A92" w:rsidRDefault="002308A9" w:rsidP="002308A9">
      <w:pPr>
        <w:spacing w:line="360" w:lineRule="auto"/>
        <w:ind w:left="1560" w:hanging="1560"/>
        <w:jc w:val="both"/>
        <w:rPr>
          <w:sz w:val="24"/>
          <w:lang w:val="pt-BR"/>
        </w:rPr>
      </w:pPr>
    </w:p>
    <w:p w14:paraId="1BD99AF0" w14:textId="77777777" w:rsidR="002308A9" w:rsidRPr="00023A92" w:rsidRDefault="002308A9" w:rsidP="002308A9">
      <w:pPr>
        <w:spacing w:line="360" w:lineRule="auto"/>
        <w:ind w:firstLine="709"/>
        <w:jc w:val="both"/>
        <w:rPr>
          <w:i/>
          <w:sz w:val="24"/>
          <w:lang w:val="pt-BR"/>
        </w:rPr>
      </w:pPr>
      <w:r w:rsidRPr="00023A92">
        <w:rPr>
          <w:i/>
          <w:sz w:val="24"/>
          <w:lang w:val="pt-BR"/>
        </w:rPr>
        <w:t>REFUGO</w:t>
      </w:r>
    </w:p>
    <w:p w14:paraId="0619B192" w14:textId="77777777" w:rsidR="002308A9" w:rsidRPr="00023A92" w:rsidRDefault="002308A9" w:rsidP="002308A9">
      <w:pPr>
        <w:rPr>
          <w:lang w:val="pt-BR"/>
        </w:rPr>
      </w:pPr>
      <w:r w:rsidRPr="00023A92">
        <w:rPr>
          <w:lang w:val="pt-BR"/>
        </w:rPr>
        <w:tab/>
      </w:r>
    </w:p>
    <w:p w14:paraId="22BDF35A" w14:textId="77777777" w:rsidR="002308A9" w:rsidRPr="00023A92" w:rsidRDefault="002308A9" w:rsidP="002308A9">
      <w:pPr>
        <w:spacing w:line="360" w:lineRule="auto"/>
        <w:ind w:firstLine="709"/>
        <w:jc w:val="both"/>
        <w:rPr>
          <w:sz w:val="24"/>
          <w:lang w:val="pt-BR"/>
        </w:rPr>
      </w:pPr>
      <w:r w:rsidRPr="00023A92">
        <w:rPr>
          <w:sz w:val="24"/>
          <w:lang w:val="pt-BR"/>
        </w:rPr>
        <w:t xml:space="preserve">Utilizado para controle do lado </w:t>
      </w:r>
      <w:r w:rsidRPr="00023A92">
        <w:rPr>
          <w:sz w:val="22"/>
          <w:lang w:val="pt-BR"/>
        </w:rPr>
        <w:t>REFUGO</w:t>
      </w:r>
      <w:r w:rsidRPr="00023A92">
        <w:rPr>
          <w:sz w:val="24"/>
          <w:lang w:val="pt-BR"/>
        </w:rPr>
        <w:t xml:space="preserve"> ou </w:t>
      </w:r>
      <w:r w:rsidRPr="00023A92">
        <w:rPr>
          <w:sz w:val="22"/>
          <w:lang w:val="pt-BR"/>
        </w:rPr>
        <w:t>NÃO PASSA</w:t>
      </w:r>
      <w:r w:rsidRPr="00023A92">
        <w:rPr>
          <w:sz w:val="24"/>
          <w:lang w:val="pt-BR"/>
        </w:rPr>
        <w:t xml:space="preserve"> dos calibradores.</w:t>
      </w:r>
    </w:p>
    <w:p w14:paraId="6C2D77D8" w14:textId="77777777" w:rsidR="002308A9" w:rsidRPr="00023A92" w:rsidRDefault="002308A9" w:rsidP="002308A9">
      <w:pPr>
        <w:rPr>
          <w:lang w:val="pt-BR"/>
        </w:rPr>
      </w:pPr>
    </w:p>
    <w:p w14:paraId="275B837E" w14:textId="77777777" w:rsidR="002308A9" w:rsidRPr="00023A92" w:rsidRDefault="002308A9" w:rsidP="002308A9">
      <w:pPr>
        <w:spacing w:line="360" w:lineRule="auto"/>
        <w:ind w:firstLine="720"/>
        <w:jc w:val="both"/>
        <w:rPr>
          <w:sz w:val="24"/>
          <w:lang w:val="pt-BR"/>
        </w:rPr>
      </w:pPr>
      <w:r w:rsidRPr="00023A92">
        <w:rPr>
          <w:sz w:val="24"/>
          <w:lang w:val="pt-BR"/>
        </w:rPr>
        <w:t xml:space="preserve">O lado BOM dos calibradores está sujeito a um desgaste devido ao atrito com as peças controladas, tornando-se necessário, então, a fixação de um limite de desgaste que, uma vez ultrapassado determina sua substituição. Este limite é fixado pelo valor de </w:t>
      </w:r>
      <w:r w:rsidRPr="00023A92">
        <w:rPr>
          <w:sz w:val="22"/>
          <w:lang w:val="pt-BR"/>
        </w:rPr>
        <w:t>USURA</w:t>
      </w:r>
      <w:r w:rsidRPr="00023A92">
        <w:rPr>
          <w:sz w:val="24"/>
          <w:lang w:val="pt-BR"/>
        </w:rPr>
        <w:t xml:space="preserve"> e é normalizado.</w:t>
      </w:r>
    </w:p>
    <w:p w14:paraId="7CD05382" w14:textId="77777777" w:rsidR="002308A9" w:rsidRPr="00023A92" w:rsidRDefault="002308A9" w:rsidP="002308A9">
      <w:pPr>
        <w:spacing w:line="360" w:lineRule="auto"/>
        <w:ind w:firstLine="720"/>
        <w:jc w:val="both"/>
        <w:rPr>
          <w:sz w:val="24"/>
          <w:lang w:val="pt-BR"/>
        </w:rPr>
      </w:pPr>
      <w:r w:rsidRPr="00023A92">
        <w:rPr>
          <w:sz w:val="24"/>
          <w:lang w:val="pt-BR"/>
        </w:rPr>
        <w:t>Devido às dilatações térmicas, a temperatura de referência para controle de calibradores e contra calibradores é de 20</w:t>
      </w:r>
      <w:r w:rsidRPr="00023A92">
        <w:rPr>
          <w:sz w:val="24"/>
          <w:vertAlign w:val="superscript"/>
          <w:lang w:val="pt-BR"/>
        </w:rPr>
        <w:t>o</w:t>
      </w:r>
      <w:r>
        <w:rPr>
          <w:sz w:val="24"/>
          <w:vertAlign w:val="superscript"/>
          <w:lang w:val="pt-BR"/>
        </w:rPr>
        <w:t xml:space="preserve"> </w:t>
      </w:r>
      <w:r w:rsidRPr="00A4147B">
        <w:rPr>
          <w:i/>
          <w:iCs/>
          <w:sz w:val="24"/>
          <w:lang w:val="pt-BR"/>
        </w:rPr>
        <w:t>C</w:t>
      </w:r>
      <w:r w:rsidRPr="00023A92">
        <w:rPr>
          <w:sz w:val="24"/>
          <w:lang w:val="pt-BR"/>
        </w:rPr>
        <w:t>.</w:t>
      </w:r>
    </w:p>
    <w:p w14:paraId="5F20A127" w14:textId="77777777" w:rsidR="002308A9" w:rsidRPr="00023A92" w:rsidRDefault="002308A9" w:rsidP="002308A9">
      <w:pPr>
        <w:jc w:val="center"/>
        <w:rPr>
          <w:sz w:val="24"/>
          <w:lang w:val="pt-BR"/>
        </w:rPr>
      </w:pPr>
      <w:r w:rsidRPr="00023A92">
        <w:rPr>
          <w:sz w:val="24"/>
          <w:lang w:val="pt-BR"/>
        </w:rPr>
        <w:object w:dxaOrig="6518" w:dyaOrig="4348" w14:anchorId="64215213">
          <v:shape id="_x0000_i1051" type="#_x0000_t75" style="width:269.85pt;height:181.55pt" o:ole="" o:bordertopcolor="this" o:borderleftcolor="this" o:borderbottomcolor="this" o:borderrightcolor="this">
            <v:imagedata r:id="rId108" o:title=""/>
            <w10:bordertop type="single" width="8"/>
            <w10:borderleft type="single" width="8"/>
            <w10:borderbottom type="single" width="8"/>
            <w10:borderright type="single" width="8"/>
          </v:shape>
          <o:OLEObject Type="Embed" ProgID="CPaint5" ShapeID="_x0000_i1051" DrawAspect="Content" ObjectID="_1834910377" r:id="rId109"/>
        </w:object>
      </w:r>
    </w:p>
    <w:p w14:paraId="01D349FC" w14:textId="77777777" w:rsidR="002308A9" w:rsidRPr="00263E24" w:rsidRDefault="002308A9" w:rsidP="002308A9">
      <w:pPr>
        <w:jc w:val="center"/>
        <w:rPr>
          <w:i/>
          <w:iCs/>
          <w:caps/>
          <w:lang w:val="en-GB"/>
        </w:rPr>
      </w:pPr>
      <w:r w:rsidRPr="00263E24">
        <w:rPr>
          <w:i/>
          <w:iCs/>
          <w:lang w:val="en-GB"/>
        </w:rPr>
        <w:t xml:space="preserve">Figura 3.7 - </w:t>
      </w:r>
      <w:r w:rsidRPr="00263E24">
        <w:rPr>
          <w:i/>
          <w:iCs/>
          <w:caps/>
          <w:lang w:val="en-GB"/>
        </w:rPr>
        <w:t>T</w:t>
      </w:r>
      <w:r w:rsidRPr="00263E24">
        <w:rPr>
          <w:i/>
          <w:iCs/>
          <w:lang w:val="en-GB"/>
        </w:rPr>
        <w:t xml:space="preserve">ipos de calibradores </w:t>
      </w:r>
      <w:r w:rsidRPr="00263E24">
        <w:rPr>
          <w:i/>
          <w:iCs/>
          <w:caps/>
          <w:lang w:val="en-GB"/>
        </w:rPr>
        <w:t>Tampão</w:t>
      </w:r>
    </w:p>
    <w:p w14:paraId="21CA02D8" w14:textId="77777777" w:rsidR="002308A9" w:rsidRPr="00EC7207" w:rsidRDefault="002308A9" w:rsidP="002308A9">
      <w:pPr>
        <w:jc w:val="center"/>
        <w:rPr>
          <w:i/>
          <w:iCs/>
          <w:lang w:val="en-GB"/>
        </w:rPr>
      </w:pPr>
      <w:r w:rsidRPr="00EC7207">
        <w:rPr>
          <w:i/>
          <w:lang w:val="en-GB"/>
        </w:rPr>
        <w:t>(</w:t>
      </w:r>
      <w:r>
        <w:rPr>
          <w:i/>
          <w:lang w:val="en-GB"/>
        </w:rPr>
        <w:t xml:space="preserve">Fonte: </w:t>
      </w:r>
      <w:r w:rsidRPr="00EC7207">
        <w:rPr>
          <w:i/>
          <w:lang w:val="en-GB"/>
        </w:rPr>
        <w:t>Shop Theory</w:t>
      </w:r>
      <w:r w:rsidRPr="00EC7207">
        <w:rPr>
          <w:lang w:val="en-GB"/>
        </w:rPr>
        <w:t xml:space="preserve"> - Henry Ford Trade School)</w:t>
      </w:r>
    </w:p>
    <w:p w14:paraId="5DDBD815" w14:textId="77777777" w:rsidR="002308A9" w:rsidRPr="00EC7207" w:rsidRDefault="002308A9" w:rsidP="002308A9">
      <w:pPr>
        <w:jc w:val="both"/>
        <w:rPr>
          <w:sz w:val="24"/>
          <w:lang w:val="en-GB"/>
        </w:rPr>
      </w:pPr>
      <w:r w:rsidRPr="00EC7207">
        <w:rPr>
          <w:sz w:val="24"/>
          <w:lang w:val="en-GB"/>
        </w:rPr>
        <w:t xml:space="preserve">   </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85"/>
        <w:gridCol w:w="572"/>
        <w:gridCol w:w="4106"/>
      </w:tblGrid>
      <w:tr w:rsidR="002308A9" w:rsidRPr="00023A92" w14:paraId="7D60A55E" w14:textId="77777777" w:rsidTr="001C6787">
        <w:trPr>
          <w:jc w:val="center"/>
        </w:trPr>
        <w:tc>
          <w:tcPr>
            <w:tcW w:w="3685" w:type="dxa"/>
            <w:vAlign w:val="center"/>
          </w:tcPr>
          <w:p w14:paraId="55FD96A3" w14:textId="77777777" w:rsidR="002308A9" w:rsidRPr="00023A92" w:rsidRDefault="002308A9" w:rsidP="001C6787">
            <w:pPr>
              <w:jc w:val="center"/>
              <w:rPr>
                <w:sz w:val="24"/>
                <w:lang w:val="pt-BR"/>
              </w:rPr>
            </w:pPr>
            <w:r w:rsidRPr="00023A92">
              <w:rPr>
                <w:noProof/>
                <w:sz w:val="24"/>
                <w:lang w:val="pt-BR"/>
              </w:rPr>
              <w:drawing>
                <wp:inline distT="0" distB="0" distL="0" distR="0" wp14:anchorId="1F8D46B5" wp14:editId="09DE5F21">
                  <wp:extent cx="1616243" cy="1857375"/>
                  <wp:effectExtent l="0" t="0" r="3175" b="0"/>
                  <wp:docPr id="1830043134" name="Imagem 1830043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0" cstate="print"/>
                          <a:srcRect/>
                          <a:stretch>
                            <a:fillRect/>
                          </a:stretch>
                        </pic:blipFill>
                        <pic:spPr bwMode="auto">
                          <a:xfrm>
                            <a:off x="0" y="0"/>
                            <a:ext cx="1634127" cy="1877927"/>
                          </a:xfrm>
                          <a:prstGeom prst="rect">
                            <a:avLst/>
                          </a:prstGeom>
                          <a:noFill/>
                          <a:ln w="9525">
                            <a:noFill/>
                            <a:miter lim="800000"/>
                            <a:headEnd/>
                            <a:tailEnd/>
                          </a:ln>
                        </pic:spPr>
                      </pic:pic>
                    </a:graphicData>
                  </a:graphic>
                </wp:inline>
              </w:drawing>
            </w:r>
          </w:p>
        </w:tc>
        <w:tc>
          <w:tcPr>
            <w:tcW w:w="572" w:type="dxa"/>
          </w:tcPr>
          <w:p w14:paraId="7C88D276" w14:textId="77777777" w:rsidR="002308A9" w:rsidRPr="00023A92" w:rsidRDefault="002308A9" w:rsidP="001C6787">
            <w:pPr>
              <w:jc w:val="both"/>
              <w:rPr>
                <w:noProof/>
                <w:sz w:val="24"/>
                <w:lang w:val="pt-BR"/>
              </w:rPr>
            </w:pPr>
          </w:p>
        </w:tc>
        <w:tc>
          <w:tcPr>
            <w:tcW w:w="4106" w:type="dxa"/>
          </w:tcPr>
          <w:p w14:paraId="27FF049C" w14:textId="77777777" w:rsidR="002308A9" w:rsidRPr="00023A92" w:rsidRDefault="002308A9" w:rsidP="001C6787">
            <w:pPr>
              <w:jc w:val="center"/>
              <w:rPr>
                <w:sz w:val="24"/>
                <w:lang w:val="pt-BR"/>
              </w:rPr>
            </w:pPr>
            <w:r w:rsidRPr="00023A92">
              <w:rPr>
                <w:noProof/>
                <w:sz w:val="24"/>
                <w:lang w:val="pt-BR"/>
              </w:rPr>
              <w:drawing>
                <wp:inline distT="0" distB="0" distL="0" distR="0" wp14:anchorId="32F43281" wp14:editId="5D425D92">
                  <wp:extent cx="1940500" cy="1800225"/>
                  <wp:effectExtent l="0" t="0" r="3175" b="0"/>
                  <wp:docPr id="1052133286" name="Imagem 1052133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1" cstate="print"/>
                          <a:srcRect/>
                          <a:stretch>
                            <a:fillRect/>
                          </a:stretch>
                        </pic:blipFill>
                        <pic:spPr bwMode="auto">
                          <a:xfrm>
                            <a:off x="0" y="0"/>
                            <a:ext cx="1961717" cy="1819909"/>
                          </a:xfrm>
                          <a:prstGeom prst="rect">
                            <a:avLst/>
                          </a:prstGeom>
                          <a:noFill/>
                          <a:ln w="9525">
                            <a:noFill/>
                            <a:miter lim="800000"/>
                            <a:headEnd/>
                            <a:tailEnd/>
                          </a:ln>
                        </pic:spPr>
                      </pic:pic>
                    </a:graphicData>
                  </a:graphic>
                </wp:inline>
              </w:drawing>
            </w:r>
          </w:p>
        </w:tc>
      </w:tr>
      <w:tr w:rsidR="002308A9" w:rsidRPr="00F65749" w14:paraId="13B5B981" w14:textId="77777777" w:rsidTr="001C6787">
        <w:trPr>
          <w:jc w:val="center"/>
        </w:trPr>
        <w:tc>
          <w:tcPr>
            <w:tcW w:w="3685" w:type="dxa"/>
          </w:tcPr>
          <w:p w14:paraId="7FB4F909" w14:textId="77777777" w:rsidR="002308A9" w:rsidRPr="00023A92" w:rsidRDefault="002308A9" w:rsidP="001C6787">
            <w:pPr>
              <w:jc w:val="center"/>
              <w:rPr>
                <w:sz w:val="24"/>
                <w:lang w:val="pt-BR"/>
              </w:rPr>
            </w:pPr>
            <w:r w:rsidRPr="00023A92">
              <w:rPr>
                <w:lang w:val="pt-BR"/>
              </w:rPr>
              <w:t>Calibrador de “Boca” ajustável</w:t>
            </w:r>
          </w:p>
        </w:tc>
        <w:tc>
          <w:tcPr>
            <w:tcW w:w="572" w:type="dxa"/>
          </w:tcPr>
          <w:p w14:paraId="5CC2D211" w14:textId="77777777" w:rsidR="002308A9" w:rsidRPr="00023A92" w:rsidRDefault="002308A9" w:rsidP="001C6787">
            <w:pPr>
              <w:jc w:val="center"/>
              <w:rPr>
                <w:lang w:val="pt-BR"/>
              </w:rPr>
            </w:pPr>
          </w:p>
        </w:tc>
        <w:tc>
          <w:tcPr>
            <w:tcW w:w="4106" w:type="dxa"/>
          </w:tcPr>
          <w:p w14:paraId="3901C37F" w14:textId="77777777" w:rsidR="002308A9" w:rsidRPr="00023A92" w:rsidRDefault="002308A9" w:rsidP="001C6787">
            <w:pPr>
              <w:jc w:val="center"/>
              <w:rPr>
                <w:sz w:val="24"/>
                <w:lang w:val="pt-BR"/>
              </w:rPr>
            </w:pPr>
            <w:r w:rsidRPr="00023A92">
              <w:rPr>
                <w:lang w:val="pt-BR"/>
              </w:rPr>
              <w:t>Calibradores de “Boca” e “Tampão”</w:t>
            </w:r>
          </w:p>
        </w:tc>
      </w:tr>
    </w:tbl>
    <w:p w14:paraId="3D9A3F96" w14:textId="77777777" w:rsidR="002308A9" w:rsidRPr="00023A92" w:rsidRDefault="002308A9" w:rsidP="002308A9">
      <w:pPr>
        <w:jc w:val="both"/>
        <w:rPr>
          <w:lang w:val="pt-BR"/>
        </w:rPr>
      </w:pPr>
    </w:p>
    <w:p w14:paraId="61864065" w14:textId="77777777" w:rsidR="002308A9" w:rsidRPr="00023A92" w:rsidRDefault="002308A9" w:rsidP="002308A9">
      <w:pPr>
        <w:jc w:val="center"/>
        <w:rPr>
          <w:i/>
          <w:iCs/>
          <w:lang w:val="pt-BR"/>
        </w:rPr>
      </w:pPr>
      <w:r w:rsidRPr="00023A92">
        <w:rPr>
          <w:i/>
          <w:iCs/>
          <w:lang w:val="pt-BR"/>
        </w:rPr>
        <w:t>Figura 3.8 - Tipos de calibradores de BOCA.</w:t>
      </w:r>
    </w:p>
    <w:p w14:paraId="766159E6" w14:textId="77777777" w:rsidR="002308A9" w:rsidRPr="00EC7207" w:rsidRDefault="002308A9" w:rsidP="002308A9">
      <w:pPr>
        <w:spacing w:line="360" w:lineRule="auto"/>
        <w:jc w:val="center"/>
        <w:rPr>
          <w:lang w:val="en-GB"/>
        </w:rPr>
      </w:pPr>
      <w:r w:rsidRPr="00EC7207">
        <w:rPr>
          <w:i/>
          <w:lang w:val="en-GB"/>
        </w:rPr>
        <w:t>(</w:t>
      </w:r>
      <w:r>
        <w:rPr>
          <w:i/>
          <w:lang w:val="en-GB"/>
        </w:rPr>
        <w:t xml:space="preserve">Fonte: </w:t>
      </w:r>
      <w:r w:rsidRPr="00EC7207">
        <w:rPr>
          <w:i/>
          <w:lang w:val="en-GB"/>
        </w:rPr>
        <w:t>Shop Theory</w:t>
      </w:r>
      <w:r w:rsidRPr="00EC7207">
        <w:rPr>
          <w:lang w:val="en-GB"/>
        </w:rPr>
        <w:t xml:space="preserve"> - Henry Ford Trade School)</w:t>
      </w:r>
    </w:p>
    <w:p w14:paraId="0FC2CC63" w14:textId="77777777" w:rsidR="002308A9" w:rsidRPr="00023A92" w:rsidRDefault="002308A9" w:rsidP="002308A9">
      <w:pPr>
        <w:spacing w:line="360" w:lineRule="auto"/>
        <w:jc w:val="both"/>
        <w:rPr>
          <w:sz w:val="24"/>
          <w:lang w:val="pt-BR"/>
        </w:rPr>
      </w:pPr>
      <w:r>
        <w:rPr>
          <w:sz w:val="24"/>
          <w:lang w:val="pt-BR"/>
        </w:rPr>
        <w:t>7</w:t>
      </w:r>
      <w:r w:rsidRPr="00023A92">
        <w:rPr>
          <w:sz w:val="24"/>
          <w:lang w:val="pt-BR"/>
        </w:rPr>
        <w:t>. Blocos Padrão</w:t>
      </w:r>
      <w:r>
        <w:rPr>
          <w:sz w:val="24"/>
          <w:lang w:val="pt-BR"/>
        </w:rPr>
        <w:t>;</w:t>
      </w:r>
    </w:p>
    <w:p w14:paraId="3F27A0F2" w14:textId="77777777" w:rsidR="002308A9" w:rsidRPr="00023A92" w:rsidRDefault="002308A9" w:rsidP="002308A9">
      <w:pPr>
        <w:rPr>
          <w:lang w:val="pt-BR"/>
        </w:rPr>
      </w:pPr>
    </w:p>
    <w:p w14:paraId="6E56397B" w14:textId="77777777" w:rsidR="002308A9" w:rsidRPr="00023A92" w:rsidRDefault="002308A9" w:rsidP="002308A9">
      <w:pPr>
        <w:spacing w:line="360" w:lineRule="auto"/>
        <w:ind w:firstLine="720"/>
        <w:jc w:val="both"/>
        <w:rPr>
          <w:sz w:val="24"/>
          <w:lang w:val="pt-BR"/>
        </w:rPr>
      </w:pPr>
      <w:r w:rsidRPr="00023A92">
        <w:rPr>
          <w:sz w:val="24"/>
          <w:lang w:val="pt-BR"/>
        </w:rPr>
        <w:t>Os blocos padrões são instrumentos fabricados com alta precisão (baixo IT) e são utilizados para a verificação e também calibração de instrumentos de medição, principalmente em salas de metrologia e de controle da qualidade.</w:t>
      </w:r>
      <w:r>
        <w:rPr>
          <w:sz w:val="24"/>
          <w:lang w:val="pt-BR"/>
        </w:rPr>
        <w:t xml:space="preserve"> Podem ser utilizados para avaliação linear ou angular.</w:t>
      </w:r>
    </w:p>
    <w:p w14:paraId="7CE80E27" w14:textId="77777777" w:rsidR="002308A9" w:rsidRPr="00023A92" w:rsidRDefault="002308A9" w:rsidP="002308A9">
      <w:pPr>
        <w:rPr>
          <w:lang w:val="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517"/>
      </w:tblGrid>
      <w:tr w:rsidR="002308A9" w:rsidRPr="00023A92" w14:paraId="0CAEB612" w14:textId="77777777" w:rsidTr="001C6787">
        <w:tc>
          <w:tcPr>
            <w:tcW w:w="4815" w:type="dxa"/>
          </w:tcPr>
          <w:p w14:paraId="6D73F2B7" w14:textId="77777777" w:rsidR="002308A9" w:rsidRPr="00023A92" w:rsidRDefault="002308A9" w:rsidP="001C6787">
            <w:pPr>
              <w:spacing w:line="360" w:lineRule="auto"/>
              <w:jc w:val="right"/>
              <w:rPr>
                <w:sz w:val="28"/>
                <w:lang w:val="pt-BR"/>
              </w:rPr>
            </w:pPr>
            <w:r w:rsidRPr="00023A92">
              <w:rPr>
                <w:noProof/>
                <w:sz w:val="28"/>
                <w:lang w:val="pt-BR"/>
              </w:rPr>
              <w:drawing>
                <wp:inline distT="0" distB="0" distL="0" distR="0" wp14:anchorId="560C9AA8" wp14:editId="3C95F918">
                  <wp:extent cx="1933575" cy="1448703"/>
                  <wp:effectExtent l="19050" t="19050" r="9525" b="18415"/>
                  <wp:docPr id="162489067" name="Imagem 162489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pic:cNvPicPr/>
                        </pic:nvPicPr>
                        <pic:blipFill>
                          <a:blip r:embed="rId112">
                            <a:extLst>
                              <a:ext uri="{28A0092B-C50C-407E-A947-70E740481C1C}">
                                <a14:useLocalDpi xmlns:a14="http://schemas.microsoft.com/office/drawing/2010/main" val="0"/>
                              </a:ext>
                            </a:extLst>
                          </a:blip>
                          <a:stretch>
                            <a:fillRect/>
                          </a:stretch>
                        </pic:blipFill>
                        <pic:spPr>
                          <a:xfrm>
                            <a:off x="0" y="0"/>
                            <a:ext cx="1951657" cy="1462251"/>
                          </a:xfrm>
                          <a:prstGeom prst="rect">
                            <a:avLst/>
                          </a:prstGeom>
                          <a:ln w="19050">
                            <a:solidFill>
                              <a:schemeClr val="tx1"/>
                            </a:solidFill>
                          </a:ln>
                        </pic:spPr>
                      </pic:pic>
                    </a:graphicData>
                  </a:graphic>
                </wp:inline>
              </w:drawing>
            </w:r>
          </w:p>
        </w:tc>
        <w:tc>
          <w:tcPr>
            <w:tcW w:w="4814" w:type="dxa"/>
          </w:tcPr>
          <w:p w14:paraId="14333CC3" w14:textId="77777777" w:rsidR="002308A9" w:rsidRPr="00023A92" w:rsidRDefault="002308A9" w:rsidP="001C6787">
            <w:pPr>
              <w:spacing w:line="360" w:lineRule="auto"/>
              <w:rPr>
                <w:sz w:val="28"/>
                <w:lang w:val="pt-BR"/>
              </w:rPr>
            </w:pPr>
            <w:r w:rsidRPr="00023A92">
              <w:rPr>
                <w:noProof/>
                <w:sz w:val="28"/>
                <w:lang w:val="pt-BR"/>
              </w:rPr>
              <w:drawing>
                <wp:inline distT="0" distB="0" distL="0" distR="0" wp14:anchorId="6081F44B" wp14:editId="7485D4A2">
                  <wp:extent cx="1819468" cy="1485900"/>
                  <wp:effectExtent l="0" t="0" r="9525" b="0"/>
                  <wp:docPr id="402940801" name="Imagem 402940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pic:cNvPicPr/>
                        </pic:nvPicPr>
                        <pic:blipFill>
                          <a:blip r:embed="rId113">
                            <a:extLst>
                              <a:ext uri="{28A0092B-C50C-407E-A947-70E740481C1C}">
                                <a14:useLocalDpi xmlns:a14="http://schemas.microsoft.com/office/drawing/2010/main" val="0"/>
                              </a:ext>
                            </a:extLst>
                          </a:blip>
                          <a:stretch>
                            <a:fillRect/>
                          </a:stretch>
                        </pic:blipFill>
                        <pic:spPr>
                          <a:xfrm>
                            <a:off x="0" y="0"/>
                            <a:ext cx="1847858" cy="1509085"/>
                          </a:xfrm>
                          <a:prstGeom prst="rect">
                            <a:avLst/>
                          </a:prstGeom>
                        </pic:spPr>
                      </pic:pic>
                    </a:graphicData>
                  </a:graphic>
                </wp:inline>
              </w:drawing>
            </w:r>
          </w:p>
        </w:tc>
      </w:tr>
    </w:tbl>
    <w:p w14:paraId="258B90FB" w14:textId="77777777" w:rsidR="002308A9" w:rsidRPr="0091669D" w:rsidRDefault="002308A9" w:rsidP="002308A9">
      <w:pPr>
        <w:jc w:val="center"/>
        <w:rPr>
          <w:i/>
          <w:iCs/>
          <w:sz w:val="22"/>
          <w:szCs w:val="22"/>
          <w:lang w:val="pt-BR"/>
        </w:rPr>
      </w:pPr>
      <w:r w:rsidRPr="0091669D">
        <w:rPr>
          <w:i/>
          <w:iCs/>
          <w:lang w:val="pt-BR"/>
        </w:rPr>
        <w:t xml:space="preserve">Figura 3.9 – Estojos de </w:t>
      </w:r>
      <w:r w:rsidRPr="0091669D">
        <w:rPr>
          <w:i/>
          <w:iCs/>
          <w:sz w:val="22"/>
          <w:szCs w:val="22"/>
          <w:lang w:val="pt-BR"/>
        </w:rPr>
        <w:t>blocos padrão</w:t>
      </w:r>
    </w:p>
    <w:p w14:paraId="7645A8C0" w14:textId="77777777" w:rsidR="002308A9" w:rsidRPr="0091669D" w:rsidRDefault="002308A9" w:rsidP="002308A9">
      <w:pPr>
        <w:jc w:val="center"/>
        <w:rPr>
          <w:i/>
          <w:iCs/>
          <w:sz w:val="28"/>
          <w:lang w:val="pt-BR"/>
        </w:rPr>
      </w:pPr>
      <w:r w:rsidRPr="00023A92">
        <w:rPr>
          <w:i/>
          <w:iCs/>
          <w:lang w:val="pt-BR"/>
        </w:rPr>
        <w:t>(</w:t>
      </w:r>
      <w:r>
        <w:rPr>
          <w:i/>
          <w:iCs/>
          <w:lang w:val="pt-BR"/>
        </w:rPr>
        <w:t xml:space="preserve">Fonte: </w:t>
      </w:r>
      <w:r w:rsidRPr="00023A92">
        <w:rPr>
          <w:i/>
          <w:iCs/>
          <w:lang w:val="pt-BR"/>
        </w:rPr>
        <w:t>Cortesia da Mitutoyo S.A.)</w:t>
      </w:r>
    </w:p>
    <w:p w14:paraId="6967B719" w14:textId="77777777" w:rsidR="002308A9" w:rsidRPr="00023A92" w:rsidRDefault="002308A9" w:rsidP="002308A9">
      <w:pPr>
        <w:spacing w:line="360" w:lineRule="auto"/>
        <w:jc w:val="center"/>
        <w:rPr>
          <w:sz w:val="28"/>
          <w:lang w:val="pt-BR"/>
        </w:rPr>
      </w:pPr>
      <w:r w:rsidRPr="00023A92">
        <w:rPr>
          <w:noProof/>
          <w:sz w:val="28"/>
          <w:lang w:val="pt-BR"/>
        </w:rPr>
        <w:lastRenderedPageBreak/>
        <w:drawing>
          <wp:inline distT="0" distB="0" distL="0" distR="0" wp14:anchorId="4D3B4090" wp14:editId="19F26850">
            <wp:extent cx="2974570" cy="2124075"/>
            <wp:effectExtent l="0" t="0" r="0" b="0"/>
            <wp:docPr id="1232724486" name="Imagem 1232724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3083133" cy="2201598"/>
                    </a:xfrm>
                    <a:prstGeom prst="rect">
                      <a:avLst/>
                    </a:prstGeom>
                  </pic:spPr>
                </pic:pic>
              </a:graphicData>
            </a:graphic>
          </wp:inline>
        </w:drawing>
      </w:r>
    </w:p>
    <w:p w14:paraId="4AE822E8" w14:textId="77777777" w:rsidR="002308A9" w:rsidRPr="0091669D" w:rsidRDefault="002308A9" w:rsidP="002308A9">
      <w:pPr>
        <w:jc w:val="center"/>
        <w:rPr>
          <w:i/>
          <w:iCs/>
          <w:sz w:val="22"/>
          <w:szCs w:val="22"/>
          <w:lang w:val="pt-BR"/>
        </w:rPr>
      </w:pPr>
      <w:r w:rsidRPr="0091669D">
        <w:rPr>
          <w:i/>
          <w:iCs/>
          <w:lang w:val="pt-BR"/>
        </w:rPr>
        <w:t xml:space="preserve">Figura 3.10 - </w:t>
      </w:r>
      <w:r w:rsidRPr="0091669D">
        <w:rPr>
          <w:i/>
          <w:iCs/>
          <w:sz w:val="22"/>
          <w:szCs w:val="22"/>
          <w:lang w:val="pt-BR"/>
        </w:rPr>
        <w:t>Blocos Padrão</w:t>
      </w:r>
    </w:p>
    <w:p w14:paraId="468FFC8A" w14:textId="77777777" w:rsidR="002308A9" w:rsidRPr="0091669D" w:rsidRDefault="002308A9" w:rsidP="002308A9">
      <w:pPr>
        <w:jc w:val="center"/>
        <w:rPr>
          <w:i/>
          <w:iCs/>
          <w:sz w:val="28"/>
          <w:lang w:val="pt-BR"/>
        </w:rPr>
      </w:pPr>
      <w:r w:rsidRPr="00023A92">
        <w:rPr>
          <w:i/>
          <w:iCs/>
          <w:lang w:val="pt-BR"/>
        </w:rPr>
        <w:t>(</w:t>
      </w:r>
      <w:r>
        <w:rPr>
          <w:i/>
          <w:iCs/>
          <w:lang w:val="pt-BR"/>
        </w:rPr>
        <w:t xml:space="preserve">Fonte: </w:t>
      </w:r>
      <w:r w:rsidRPr="00023A92">
        <w:rPr>
          <w:i/>
          <w:iCs/>
          <w:lang w:val="pt-BR"/>
        </w:rPr>
        <w:t>Cortesia da Mitutoyo S.A.)</w:t>
      </w:r>
    </w:p>
    <w:p w14:paraId="1CD8274E" w14:textId="77777777" w:rsidR="002308A9" w:rsidRDefault="002308A9" w:rsidP="002308A9">
      <w:pPr>
        <w:spacing w:line="360" w:lineRule="auto"/>
        <w:jc w:val="both"/>
        <w:rPr>
          <w:sz w:val="24"/>
          <w:szCs w:val="24"/>
          <w:lang w:val="pt-BR"/>
        </w:rPr>
      </w:pPr>
    </w:p>
    <w:p w14:paraId="2B68A7C4" w14:textId="77777777" w:rsidR="002308A9" w:rsidRDefault="002308A9" w:rsidP="002308A9">
      <w:pPr>
        <w:spacing w:line="360" w:lineRule="auto"/>
        <w:jc w:val="both"/>
        <w:rPr>
          <w:sz w:val="24"/>
          <w:szCs w:val="24"/>
          <w:lang w:val="pt-BR"/>
        </w:rPr>
      </w:pPr>
      <w:r>
        <w:rPr>
          <w:sz w:val="24"/>
          <w:szCs w:val="24"/>
          <w:lang w:val="pt-BR"/>
        </w:rPr>
        <w:t>8</w:t>
      </w:r>
      <w:r w:rsidRPr="00023A92">
        <w:rPr>
          <w:sz w:val="24"/>
          <w:szCs w:val="24"/>
          <w:lang w:val="pt-BR"/>
        </w:rPr>
        <w:t>. Calibradores ESPECÍFICOS</w:t>
      </w:r>
    </w:p>
    <w:p w14:paraId="68F8C82B" w14:textId="77777777" w:rsidR="002308A9" w:rsidRDefault="002308A9" w:rsidP="002308A9">
      <w:pPr>
        <w:rPr>
          <w:lang w:val="pt-BR"/>
        </w:rPr>
      </w:pPr>
    </w:p>
    <w:p w14:paraId="2B23FBC7" w14:textId="77777777" w:rsidR="002308A9" w:rsidRPr="00023A92" w:rsidRDefault="002308A9" w:rsidP="002308A9">
      <w:pPr>
        <w:pStyle w:val="PargrafodaLista"/>
        <w:numPr>
          <w:ilvl w:val="0"/>
          <w:numId w:val="39"/>
        </w:numPr>
        <w:spacing w:line="360" w:lineRule="auto"/>
        <w:jc w:val="both"/>
        <w:rPr>
          <w:sz w:val="24"/>
          <w:szCs w:val="24"/>
          <w:lang w:val="pt-BR"/>
        </w:rPr>
      </w:pPr>
      <w:r w:rsidRPr="00023A92">
        <w:rPr>
          <w:sz w:val="24"/>
          <w:szCs w:val="24"/>
          <w:lang w:val="pt-BR"/>
        </w:rPr>
        <w:t>Calibradores de rosca</w:t>
      </w:r>
      <w:r>
        <w:rPr>
          <w:sz w:val="24"/>
          <w:szCs w:val="24"/>
          <w:lang w:val="pt-BR"/>
        </w:rPr>
        <w:t>;</w:t>
      </w:r>
    </w:p>
    <w:p w14:paraId="1E7ED930" w14:textId="77777777" w:rsidR="002308A9" w:rsidRPr="00023A92" w:rsidRDefault="002308A9" w:rsidP="002308A9">
      <w:pPr>
        <w:pStyle w:val="PargrafodaLista"/>
        <w:numPr>
          <w:ilvl w:val="0"/>
          <w:numId w:val="39"/>
        </w:numPr>
        <w:spacing w:line="360" w:lineRule="auto"/>
        <w:jc w:val="both"/>
        <w:rPr>
          <w:sz w:val="24"/>
          <w:szCs w:val="24"/>
          <w:lang w:val="pt-BR"/>
        </w:rPr>
      </w:pPr>
      <w:r w:rsidRPr="00023A92">
        <w:rPr>
          <w:sz w:val="24"/>
          <w:szCs w:val="24"/>
          <w:lang w:val="pt-BR"/>
        </w:rPr>
        <w:t>Calibradores de filetes de solda</w:t>
      </w:r>
      <w:r>
        <w:rPr>
          <w:sz w:val="24"/>
          <w:szCs w:val="24"/>
          <w:lang w:val="pt-BR"/>
        </w:rPr>
        <w:t>;</w:t>
      </w:r>
    </w:p>
    <w:p w14:paraId="035EBC64" w14:textId="77777777" w:rsidR="002308A9" w:rsidRPr="00023A92" w:rsidRDefault="002308A9" w:rsidP="002308A9">
      <w:pPr>
        <w:pStyle w:val="PargrafodaLista"/>
        <w:numPr>
          <w:ilvl w:val="0"/>
          <w:numId w:val="39"/>
        </w:numPr>
        <w:spacing w:line="360" w:lineRule="auto"/>
        <w:jc w:val="both"/>
        <w:rPr>
          <w:sz w:val="24"/>
          <w:szCs w:val="24"/>
          <w:lang w:val="pt-BR"/>
        </w:rPr>
      </w:pPr>
      <w:r w:rsidRPr="00023A92">
        <w:rPr>
          <w:sz w:val="24"/>
          <w:szCs w:val="24"/>
          <w:lang w:val="pt-BR"/>
        </w:rPr>
        <w:t>Calibradores de espessura ou de folga</w:t>
      </w:r>
      <w:r>
        <w:rPr>
          <w:sz w:val="24"/>
          <w:szCs w:val="24"/>
          <w:lang w:val="pt-BR"/>
        </w:rPr>
        <w:t xml:space="preserve"> e etc.;</w:t>
      </w:r>
    </w:p>
    <w:p w14:paraId="646DF369" w14:textId="77777777" w:rsidR="002308A9" w:rsidRPr="00023A92" w:rsidRDefault="002308A9" w:rsidP="002308A9">
      <w:pPr>
        <w:spacing w:line="360" w:lineRule="auto"/>
        <w:jc w:val="both"/>
        <w:rPr>
          <w:sz w:val="24"/>
          <w:szCs w:val="24"/>
          <w:lang w:val="pt-BR"/>
        </w:rPr>
      </w:pPr>
    </w:p>
    <w:p w14:paraId="691FEDFD" w14:textId="77777777" w:rsidR="002308A9" w:rsidRPr="003032B8" w:rsidRDefault="002308A9" w:rsidP="002308A9">
      <w:pPr>
        <w:ind w:left="720"/>
        <w:jc w:val="both"/>
        <w:rPr>
          <w:bCs/>
          <w:iCs/>
          <w:sz w:val="24"/>
          <w:szCs w:val="24"/>
          <w:lang w:val="pt-BR"/>
        </w:rPr>
      </w:pPr>
      <w:r w:rsidRPr="003032B8">
        <w:rPr>
          <w:bCs/>
          <w:iCs/>
          <w:sz w:val="24"/>
          <w:szCs w:val="24"/>
          <w:lang w:val="pt-BR"/>
        </w:rPr>
        <w:t>ESPECIFICAÇÃO DE CALIBRADORES</w:t>
      </w:r>
    </w:p>
    <w:p w14:paraId="08FA03DE" w14:textId="77777777" w:rsidR="002308A9" w:rsidRDefault="002308A9" w:rsidP="002308A9">
      <w:pPr>
        <w:ind w:left="720"/>
        <w:jc w:val="both"/>
        <w:rPr>
          <w:sz w:val="24"/>
          <w:lang w:val="pt-BR"/>
        </w:rPr>
      </w:pPr>
    </w:p>
    <w:p w14:paraId="7A72FFE9" w14:textId="77777777" w:rsidR="002308A9" w:rsidRPr="00023A92" w:rsidRDefault="002308A9" w:rsidP="005255EF">
      <w:pPr>
        <w:rPr>
          <w:lang w:val="pt-BR"/>
        </w:rPr>
      </w:pPr>
    </w:p>
    <w:p w14:paraId="28D08A8D" w14:textId="77777777" w:rsidR="002308A9" w:rsidRPr="00023A92" w:rsidRDefault="002308A9" w:rsidP="002308A9">
      <w:pPr>
        <w:ind w:left="720"/>
        <w:jc w:val="both"/>
        <w:rPr>
          <w:i/>
          <w:sz w:val="24"/>
          <w:lang w:val="pt-BR"/>
        </w:rPr>
      </w:pPr>
      <w:r w:rsidRPr="00023A92">
        <w:rPr>
          <w:i/>
          <w:sz w:val="24"/>
          <w:lang w:val="pt-BR"/>
        </w:rPr>
        <w:t>MATERIAIS</w:t>
      </w:r>
    </w:p>
    <w:p w14:paraId="63601544" w14:textId="77777777" w:rsidR="002308A9" w:rsidRPr="00023A92" w:rsidRDefault="002308A9" w:rsidP="002308A9">
      <w:pPr>
        <w:rPr>
          <w:lang w:val="pt-BR"/>
        </w:rPr>
      </w:pPr>
    </w:p>
    <w:p w14:paraId="781CCDEE" w14:textId="77777777" w:rsidR="002308A9" w:rsidRPr="00023A92" w:rsidRDefault="002308A9" w:rsidP="002308A9">
      <w:pPr>
        <w:spacing w:line="360" w:lineRule="auto"/>
        <w:ind w:firstLine="720"/>
        <w:jc w:val="both"/>
        <w:rPr>
          <w:sz w:val="24"/>
          <w:lang w:val="pt-BR"/>
        </w:rPr>
      </w:pPr>
      <w:r w:rsidRPr="00023A92">
        <w:rPr>
          <w:sz w:val="24"/>
          <w:lang w:val="pt-BR"/>
        </w:rPr>
        <w:t>Para a fabricação de calibradores, os materiais devem possuir as seguintes características:</w:t>
      </w:r>
    </w:p>
    <w:p w14:paraId="041529D0" w14:textId="77777777" w:rsidR="002308A9" w:rsidRPr="00023A92" w:rsidRDefault="002308A9" w:rsidP="002308A9">
      <w:pPr>
        <w:numPr>
          <w:ilvl w:val="0"/>
          <w:numId w:val="36"/>
        </w:numPr>
        <w:spacing w:line="360" w:lineRule="auto"/>
        <w:ind w:left="566"/>
        <w:jc w:val="both"/>
        <w:rPr>
          <w:sz w:val="24"/>
          <w:lang w:val="pt-BR"/>
        </w:rPr>
      </w:pPr>
      <w:r w:rsidRPr="00023A92">
        <w:rPr>
          <w:sz w:val="24"/>
          <w:lang w:val="pt-BR"/>
        </w:rPr>
        <w:t>alta dureza</w:t>
      </w:r>
      <w:r>
        <w:rPr>
          <w:sz w:val="24"/>
          <w:lang w:val="pt-BR"/>
        </w:rPr>
        <w:t>.</w:t>
      </w:r>
    </w:p>
    <w:p w14:paraId="3AF1B7E7" w14:textId="77777777" w:rsidR="002308A9" w:rsidRPr="00023A92" w:rsidRDefault="002308A9" w:rsidP="002308A9">
      <w:pPr>
        <w:numPr>
          <w:ilvl w:val="0"/>
          <w:numId w:val="36"/>
        </w:numPr>
        <w:spacing w:line="360" w:lineRule="auto"/>
        <w:ind w:left="566"/>
        <w:jc w:val="both"/>
        <w:rPr>
          <w:sz w:val="24"/>
          <w:lang w:val="pt-BR"/>
        </w:rPr>
      </w:pPr>
      <w:r w:rsidRPr="00023A92">
        <w:rPr>
          <w:sz w:val="24"/>
          <w:lang w:val="pt-BR"/>
        </w:rPr>
        <w:t>resistência ao desgaste e à deformação</w:t>
      </w:r>
      <w:r>
        <w:rPr>
          <w:sz w:val="24"/>
          <w:lang w:val="pt-BR"/>
        </w:rPr>
        <w:t>.</w:t>
      </w:r>
    </w:p>
    <w:p w14:paraId="6628DA41" w14:textId="77777777" w:rsidR="002308A9" w:rsidRPr="00023A92" w:rsidRDefault="002308A9" w:rsidP="002308A9">
      <w:pPr>
        <w:numPr>
          <w:ilvl w:val="0"/>
          <w:numId w:val="36"/>
        </w:numPr>
        <w:spacing w:line="360" w:lineRule="auto"/>
        <w:ind w:left="566"/>
        <w:jc w:val="both"/>
        <w:rPr>
          <w:sz w:val="24"/>
          <w:lang w:val="pt-BR"/>
        </w:rPr>
      </w:pPr>
      <w:r w:rsidRPr="00023A92">
        <w:rPr>
          <w:sz w:val="24"/>
          <w:lang w:val="pt-BR"/>
        </w:rPr>
        <w:t>baixo coeficiente de dilatação térmica</w:t>
      </w:r>
      <w:r>
        <w:rPr>
          <w:sz w:val="24"/>
          <w:lang w:val="pt-BR"/>
        </w:rPr>
        <w:t>.</w:t>
      </w:r>
    </w:p>
    <w:p w14:paraId="4849D870" w14:textId="77777777" w:rsidR="002308A9" w:rsidRPr="00023A92" w:rsidRDefault="002308A9" w:rsidP="005255EF">
      <w:pPr>
        <w:rPr>
          <w:lang w:val="pt-BR"/>
        </w:rPr>
      </w:pPr>
    </w:p>
    <w:p w14:paraId="54011EF2" w14:textId="77777777" w:rsidR="002308A9" w:rsidRPr="003032B8" w:rsidRDefault="002308A9" w:rsidP="002308A9">
      <w:pPr>
        <w:ind w:firstLine="720"/>
        <w:jc w:val="both"/>
        <w:rPr>
          <w:bCs/>
          <w:iCs/>
          <w:caps/>
          <w:sz w:val="24"/>
          <w:szCs w:val="24"/>
          <w:lang w:val="pt-BR"/>
        </w:rPr>
      </w:pPr>
      <w:r w:rsidRPr="003032B8">
        <w:rPr>
          <w:bCs/>
          <w:iCs/>
          <w:caps/>
          <w:sz w:val="24"/>
          <w:szCs w:val="24"/>
          <w:lang w:val="pt-BR"/>
        </w:rPr>
        <w:t>principais materiais utilizados</w:t>
      </w:r>
    </w:p>
    <w:p w14:paraId="5D086E72" w14:textId="77777777" w:rsidR="005255EF" w:rsidRDefault="005255EF" w:rsidP="002308A9">
      <w:pPr>
        <w:spacing w:line="360" w:lineRule="auto"/>
        <w:ind w:firstLine="720"/>
        <w:jc w:val="both"/>
        <w:rPr>
          <w:i/>
          <w:sz w:val="24"/>
          <w:lang w:val="en-GB"/>
        </w:rPr>
      </w:pPr>
    </w:p>
    <w:p w14:paraId="733B736B" w14:textId="2516214E" w:rsidR="002308A9" w:rsidRPr="005255EF" w:rsidRDefault="002308A9" w:rsidP="002308A9">
      <w:pPr>
        <w:spacing w:line="360" w:lineRule="auto"/>
        <w:ind w:firstLine="720"/>
        <w:jc w:val="both"/>
        <w:rPr>
          <w:i/>
          <w:sz w:val="24"/>
          <w:lang w:val="en-GB"/>
        </w:rPr>
      </w:pPr>
      <w:r w:rsidRPr="005255EF">
        <w:rPr>
          <w:i/>
          <w:sz w:val="24"/>
          <w:lang w:val="en-GB"/>
        </w:rPr>
        <w:t>AÇO INDEFORMÁVEL (</w:t>
      </w:r>
      <w:r w:rsidRPr="005255EF">
        <w:rPr>
          <w:i/>
          <w:iCs/>
          <w:sz w:val="24"/>
          <w:lang w:val="en-GB"/>
        </w:rPr>
        <w:t>Non deforming steel</w:t>
      </w:r>
      <w:r w:rsidRPr="005255EF">
        <w:rPr>
          <w:i/>
          <w:sz w:val="24"/>
          <w:lang w:val="en-GB"/>
        </w:rPr>
        <w:t>)</w:t>
      </w:r>
    </w:p>
    <w:p w14:paraId="4AC7B433" w14:textId="77777777" w:rsidR="002308A9" w:rsidRPr="00023A92" w:rsidRDefault="002308A9" w:rsidP="002308A9">
      <w:pPr>
        <w:spacing w:line="360" w:lineRule="auto"/>
        <w:ind w:firstLine="720"/>
        <w:jc w:val="both"/>
        <w:rPr>
          <w:sz w:val="24"/>
          <w:lang w:val="pt-BR"/>
        </w:rPr>
      </w:pPr>
      <w:r w:rsidRPr="00023A92">
        <w:rPr>
          <w:sz w:val="24"/>
          <w:lang w:val="pt-BR"/>
        </w:rPr>
        <w:t>Material de mais alta qualidade e custo</w:t>
      </w:r>
      <w:r>
        <w:rPr>
          <w:sz w:val="24"/>
          <w:lang w:val="pt-BR"/>
        </w:rPr>
        <w:t>.</w:t>
      </w:r>
      <w:r w:rsidRPr="00023A92">
        <w:rPr>
          <w:sz w:val="24"/>
          <w:lang w:val="pt-BR"/>
        </w:rPr>
        <w:t xml:space="preserve"> </w:t>
      </w:r>
      <w:r>
        <w:rPr>
          <w:sz w:val="24"/>
          <w:lang w:val="pt-BR"/>
        </w:rPr>
        <w:t>P</w:t>
      </w:r>
      <w:r w:rsidRPr="00023A92">
        <w:rPr>
          <w:sz w:val="24"/>
          <w:lang w:val="pt-BR"/>
        </w:rPr>
        <w:t>ossui alta resistência e dureza elevada, sofrendo pequenos efeitos de desgaste superficial e deformações térmicas.</w:t>
      </w:r>
    </w:p>
    <w:p w14:paraId="6A58EAC2" w14:textId="0A7AA49E" w:rsidR="002308A9" w:rsidRPr="00023A92" w:rsidRDefault="002308A9" w:rsidP="002308A9">
      <w:pPr>
        <w:spacing w:line="360" w:lineRule="auto"/>
        <w:ind w:firstLine="720"/>
        <w:jc w:val="both"/>
        <w:rPr>
          <w:i/>
          <w:sz w:val="24"/>
          <w:lang w:val="pt-BR"/>
        </w:rPr>
      </w:pPr>
      <w:r w:rsidRPr="00023A92">
        <w:rPr>
          <w:i/>
          <w:sz w:val="24"/>
          <w:lang w:val="pt-BR"/>
        </w:rPr>
        <w:t>AÇO DOCE</w:t>
      </w:r>
    </w:p>
    <w:p w14:paraId="7032F355" w14:textId="77777777" w:rsidR="002308A9" w:rsidRPr="00023A92" w:rsidRDefault="002308A9" w:rsidP="002308A9">
      <w:pPr>
        <w:spacing w:line="360" w:lineRule="auto"/>
        <w:ind w:firstLine="720"/>
        <w:jc w:val="both"/>
        <w:rPr>
          <w:sz w:val="24"/>
          <w:lang w:val="pt-BR"/>
        </w:rPr>
      </w:pPr>
      <w:r w:rsidRPr="00023A92">
        <w:rPr>
          <w:sz w:val="24"/>
          <w:lang w:val="pt-BR"/>
        </w:rPr>
        <w:t>Com baixo teor de carbono para tratamento térmico de cementação, são utilizados para fabricação de calibradores de menor responsabilidade, onde as tolerâncias de fabricação a serem verificadas sejam mais largas.</w:t>
      </w:r>
    </w:p>
    <w:p w14:paraId="6DAE026E" w14:textId="77777777" w:rsidR="002308A9" w:rsidRPr="00023A92" w:rsidRDefault="002308A9" w:rsidP="002308A9">
      <w:pPr>
        <w:spacing w:line="360" w:lineRule="auto"/>
        <w:ind w:firstLine="720"/>
        <w:jc w:val="both"/>
        <w:rPr>
          <w:i/>
          <w:sz w:val="24"/>
          <w:lang w:val="pt-BR"/>
        </w:rPr>
      </w:pPr>
      <w:r w:rsidRPr="00023A92">
        <w:rPr>
          <w:i/>
          <w:sz w:val="24"/>
          <w:lang w:val="pt-BR"/>
        </w:rPr>
        <w:lastRenderedPageBreak/>
        <w:t>FERRO FUNDIDO COQUILHADO</w:t>
      </w:r>
    </w:p>
    <w:p w14:paraId="47A02E39" w14:textId="77777777" w:rsidR="002308A9" w:rsidRPr="00023A92" w:rsidRDefault="002308A9" w:rsidP="002308A9">
      <w:pPr>
        <w:spacing w:line="360" w:lineRule="auto"/>
        <w:ind w:firstLine="720"/>
        <w:jc w:val="both"/>
        <w:rPr>
          <w:sz w:val="24"/>
          <w:lang w:val="pt-BR"/>
        </w:rPr>
      </w:pPr>
      <w:r w:rsidRPr="00023A92">
        <w:rPr>
          <w:sz w:val="24"/>
          <w:lang w:val="pt-BR"/>
        </w:rPr>
        <w:t xml:space="preserve">Utilizados para fabricação de calibradores que controlem cotas nominais acima de </w:t>
      </w:r>
      <w:smartTag w:uri="urn:schemas-microsoft-com:office:smarttags" w:element="metricconverter">
        <w:smartTagPr>
          <w:attr w:name="ProductID" w:val="100 mm"/>
        </w:smartTagPr>
        <w:r w:rsidRPr="00023A92">
          <w:rPr>
            <w:sz w:val="24"/>
            <w:lang w:val="pt-BR"/>
          </w:rPr>
          <w:t xml:space="preserve">100 </w:t>
        </w:r>
        <w:r w:rsidRPr="008A0956">
          <w:rPr>
            <w:i/>
            <w:iCs/>
            <w:sz w:val="24"/>
            <w:lang w:val="pt-BR"/>
          </w:rPr>
          <w:t>mm</w:t>
        </w:r>
      </w:smartTag>
      <w:r w:rsidRPr="00023A92">
        <w:rPr>
          <w:sz w:val="24"/>
          <w:lang w:val="pt-BR"/>
        </w:rPr>
        <w:t>, onde as tolerâncias de fabricação sejam bem largas.</w:t>
      </w:r>
    </w:p>
    <w:p w14:paraId="671A08B6" w14:textId="77777777" w:rsidR="002308A9" w:rsidRPr="00023A92" w:rsidRDefault="002308A9" w:rsidP="002308A9">
      <w:pPr>
        <w:rPr>
          <w:lang w:val="pt-BR"/>
        </w:rPr>
      </w:pPr>
    </w:p>
    <w:p w14:paraId="6CCD1D4F" w14:textId="77777777" w:rsidR="002308A9" w:rsidRPr="00023A92" w:rsidRDefault="002308A9" w:rsidP="002308A9">
      <w:pPr>
        <w:spacing w:line="360" w:lineRule="auto"/>
        <w:ind w:firstLine="720"/>
        <w:jc w:val="both"/>
        <w:rPr>
          <w:sz w:val="24"/>
          <w:lang w:val="pt-BR"/>
        </w:rPr>
      </w:pPr>
      <w:r w:rsidRPr="00023A92">
        <w:rPr>
          <w:sz w:val="24"/>
          <w:lang w:val="pt-BR"/>
        </w:rPr>
        <w:t xml:space="preserve">Os calibradores que, pelo uso, tiverem sofrido desgaste em suas cotas de controle, a ponto de não mais servirem, podem ser recuperados por meio de </w:t>
      </w:r>
      <w:r w:rsidRPr="00023A92">
        <w:rPr>
          <w:i/>
          <w:sz w:val="24"/>
          <w:lang w:val="pt-BR"/>
        </w:rPr>
        <w:t>cromagem dura</w:t>
      </w:r>
      <w:r w:rsidRPr="00023A92">
        <w:rPr>
          <w:sz w:val="24"/>
          <w:lang w:val="pt-BR"/>
        </w:rPr>
        <w:t xml:space="preserve"> sobre a superfície de trabalho, seguido de retificação para as dimensões primitivas.</w:t>
      </w:r>
    </w:p>
    <w:p w14:paraId="13EA4ED2" w14:textId="77777777" w:rsidR="002308A9" w:rsidRPr="00023A92" w:rsidRDefault="002308A9" w:rsidP="002308A9">
      <w:pPr>
        <w:jc w:val="both"/>
        <w:rPr>
          <w:sz w:val="24"/>
          <w:lang w:val="pt-BR"/>
        </w:rPr>
      </w:pPr>
    </w:p>
    <w:p w14:paraId="1EDE9027" w14:textId="77777777" w:rsidR="002308A9" w:rsidRDefault="002308A9" w:rsidP="002308A9">
      <w:pPr>
        <w:ind w:left="720"/>
        <w:jc w:val="both"/>
        <w:rPr>
          <w:iCs/>
          <w:sz w:val="24"/>
          <w:lang w:val="pt-BR"/>
        </w:rPr>
      </w:pPr>
      <w:r w:rsidRPr="003032B8">
        <w:rPr>
          <w:iCs/>
          <w:sz w:val="24"/>
          <w:lang w:val="pt-BR"/>
        </w:rPr>
        <w:t>DIMENSIONAMENTO</w:t>
      </w:r>
    </w:p>
    <w:p w14:paraId="5B4CF50B" w14:textId="77777777" w:rsidR="002308A9" w:rsidRPr="003032B8" w:rsidRDefault="002308A9" w:rsidP="002308A9">
      <w:pPr>
        <w:ind w:left="720"/>
        <w:jc w:val="both"/>
        <w:rPr>
          <w:iCs/>
          <w:sz w:val="24"/>
          <w:lang w:val="pt-BR"/>
        </w:rPr>
      </w:pPr>
    </w:p>
    <w:p w14:paraId="32618EC6" w14:textId="77777777" w:rsidR="002308A9" w:rsidRDefault="002308A9" w:rsidP="002308A9">
      <w:pPr>
        <w:spacing w:line="360" w:lineRule="auto"/>
        <w:ind w:firstLine="720"/>
        <w:jc w:val="both"/>
        <w:rPr>
          <w:sz w:val="24"/>
          <w:lang w:val="pt-BR"/>
        </w:rPr>
      </w:pPr>
      <w:r w:rsidRPr="00023A92">
        <w:rPr>
          <w:sz w:val="24"/>
          <w:lang w:val="pt-BR"/>
        </w:rPr>
        <w:t>A determinação das dimensões nominais e tolerâncias dos calibradores e contra calibradores de fabricação e recebimento é feita de acordo com a tabela 3.1, onde determina-se, em função das cotas a serem controladas (ajuste padronizado), a dimensão nominal e os afastamentos permissíveis.</w:t>
      </w:r>
    </w:p>
    <w:p w14:paraId="66918F78" w14:textId="77777777" w:rsidR="005255EF" w:rsidRPr="00023A92" w:rsidRDefault="005255EF" w:rsidP="002308A9">
      <w:pPr>
        <w:spacing w:line="360" w:lineRule="auto"/>
        <w:ind w:firstLine="720"/>
        <w:jc w:val="both"/>
        <w:rPr>
          <w:sz w:val="24"/>
          <w:lang w:val="pt-BR"/>
        </w:rPr>
      </w:pPr>
    </w:p>
    <w:p w14:paraId="4D53A28F" w14:textId="77777777" w:rsidR="002308A9" w:rsidRPr="00393F52" w:rsidRDefault="002308A9" w:rsidP="002308A9">
      <w:pPr>
        <w:jc w:val="center"/>
        <w:rPr>
          <w:i/>
          <w:iCs/>
          <w:lang w:val="pt-BR"/>
        </w:rPr>
      </w:pPr>
      <w:r w:rsidRPr="00393F52">
        <w:rPr>
          <w:i/>
          <w:iCs/>
          <w:lang w:val="pt-BR"/>
        </w:rPr>
        <w:t>Tabela 3.1 - Especificação das dimensões de calibradores e contra calibradores.</w:t>
      </w:r>
    </w:p>
    <w:p w14:paraId="1C90357F" w14:textId="77777777" w:rsidR="002308A9" w:rsidRPr="00393F52" w:rsidRDefault="002308A9" w:rsidP="002308A9">
      <w:pPr>
        <w:jc w:val="center"/>
        <w:rPr>
          <w:i/>
          <w:iCs/>
          <w:lang w:val="pt-BR"/>
        </w:rPr>
      </w:pPr>
      <w:r w:rsidRPr="00393F52">
        <w:rPr>
          <w:i/>
          <w:iCs/>
          <w:lang w:val="pt-BR"/>
        </w:rPr>
        <w:t>(NBR-6406-ABNT - Calibradores; características construtivas e tolerâncias. – 1980)</w:t>
      </w:r>
    </w:p>
    <w:p w14:paraId="1DFDFFB9" w14:textId="77777777" w:rsidR="002308A9" w:rsidRPr="00023A92" w:rsidRDefault="002308A9" w:rsidP="002308A9">
      <w:pPr>
        <w:jc w:val="center"/>
        <w:rPr>
          <w:sz w:val="24"/>
          <w:lang w:val="pt-BR"/>
        </w:rPr>
      </w:pPr>
      <w:r>
        <w:rPr>
          <w:noProof/>
          <w:sz w:val="24"/>
          <w:lang w:val="pt-BR"/>
        </w:rPr>
        <w:drawing>
          <wp:inline distT="0" distB="0" distL="0" distR="0" wp14:anchorId="36BEC80B" wp14:editId="73707EC6">
            <wp:extent cx="5168401" cy="3695700"/>
            <wp:effectExtent l="0" t="0" r="0" b="0"/>
            <wp:docPr id="51976502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765021" name="Imagem 519765021"/>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5215150" cy="3729128"/>
                    </a:xfrm>
                    <a:prstGeom prst="rect">
                      <a:avLst/>
                    </a:prstGeom>
                  </pic:spPr>
                </pic:pic>
              </a:graphicData>
            </a:graphic>
          </wp:inline>
        </w:drawing>
      </w:r>
    </w:p>
    <w:p w14:paraId="2B7825AB" w14:textId="77777777" w:rsidR="005255EF" w:rsidRDefault="005255EF" w:rsidP="002308A9">
      <w:pPr>
        <w:tabs>
          <w:tab w:val="left" w:pos="709"/>
          <w:tab w:val="left" w:pos="2977"/>
        </w:tabs>
        <w:spacing w:line="360" w:lineRule="auto"/>
        <w:ind w:left="2880" w:hanging="2880"/>
        <w:jc w:val="both"/>
        <w:rPr>
          <w:sz w:val="24"/>
          <w:lang w:val="pt-BR"/>
        </w:rPr>
      </w:pPr>
    </w:p>
    <w:p w14:paraId="4D156CA8" w14:textId="16AAA492" w:rsidR="002308A9" w:rsidRPr="00023A92" w:rsidRDefault="002308A9" w:rsidP="002308A9">
      <w:pPr>
        <w:tabs>
          <w:tab w:val="left" w:pos="709"/>
          <w:tab w:val="left" w:pos="2977"/>
        </w:tabs>
        <w:spacing w:line="360" w:lineRule="auto"/>
        <w:ind w:left="2880" w:hanging="2880"/>
        <w:jc w:val="both"/>
        <w:rPr>
          <w:sz w:val="24"/>
          <w:lang w:val="pt-BR"/>
        </w:rPr>
      </w:pPr>
      <w:r w:rsidRPr="00023A92">
        <w:rPr>
          <w:sz w:val="24"/>
          <w:lang w:val="pt-BR"/>
        </w:rPr>
        <w:t>onde:</w:t>
      </w:r>
      <w:r w:rsidRPr="00023A92">
        <w:rPr>
          <w:sz w:val="24"/>
          <w:lang w:val="pt-BR"/>
        </w:rPr>
        <w:tab/>
      </w:r>
      <w:r w:rsidRPr="00023A92">
        <w:rPr>
          <w:i/>
          <w:sz w:val="24"/>
          <w:lang w:val="pt-BR"/>
        </w:rPr>
        <w:t>z</w:t>
      </w:r>
      <w:r w:rsidRPr="00023A92">
        <w:rPr>
          <w:sz w:val="24"/>
          <w:lang w:val="pt-BR"/>
        </w:rPr>
        <w:t xml:space="preserve"> e </w:t>
      </w:r>
      <w:r w:rsidRPr="00023A92">
        <w:rPr>
          <w:i/>
          <w:sz w:val="24"/>
          <w:lang w:val="pt-BR"/>
        </w:rPr>
        <w:t>z</w:t>
      </w:r>
      <w:r w:rsidRPr="00023A92">
        <w:rPr>
          <w:i/>
          <w:sz w:val="24"/>
          <w:vertAlign w:val="subscript"/>
          <w:lang w:val="pt-BR"/>
        </w:rPr>
        <w:t>1</w:t>
      </w:r>
      <w:r w:rsidRPr="00023A92">
        <w:rPr>
          <w:sz w:val="24"/>
          <w:lang w:val="pt-BR"/>
        </w:rPr>
        <w:t xml:space="preserve"> = </w:t>
      </w:r>
      <w:r w:rsidRPr="00023A92">
        <w:rPr>
          <w:i/>
          <w:sz w:val="24"/>
          <w:lang w:val="pt-BR"/>
        </w:rPr>
        <w:t>f</w:t>
      </w:r>
      <w:r w:rsidRPr="00023A92">
        <w:rPr>
          <w:sz w:val="24"/>
          <w:lang w:val="pt-BR"/>
        </w:rPr>
        <w:t xml:space="preserve"> (IT, D)   </w:t>
      </w:r>
      <w:r w:rsidRPr="00023A92">
        <w:rPr>
          <w:sz w:val="24"/>
          <w:lang w:val="pt-BR"/>
        </w:rPr>
        <w:sym w:font="Symbol" w:char="F0DE"/>
      </w:r>
      <w:r w:rsidRPr="00023A92">
        <w:rPr>
          <w:sz w:val="24"/>
          <w:lang w:val="pt-BR"/>
        </w:rPr>
        <w:t xml:space="preserve"> </w:t>
      </w:r>
      <w:r w:rsidRPr="00023A92">
        <w:rPr>
          <w:sz w:val="24"/>
          <w:lang w:val="pt-BR"/>
        </w:rPr>
        <w:tab/>
        <w:t xml:space="preserve">deslocamento da dimensão do lado BOM dos calibradores; </w:t>
      </w:r>
      <w:r w:rsidRPr="00023A92">
        <w:rPr>
          <w:sz w:val="24"/>
          <w:lang w:val="pt-BR"/>
        </w:rPr>
        <w:tab/>
        <w:t>este deslocamento é especificado de forma que a cota de execução do lado BOM não seja igual a uma das dimensões limite da peça.</w:t>
      </w:r>
    </w:p>
    <w:p w14:paraId="49F65168" w14:textId="77777777" w:rsidR="002308A9" w:rsidRPr="00023A92" w:rsidRDefault="002308A9" w:rsidP="002308A9">
      <w:pPr>
        <w:tabs>
          <w:tab w:val="left" w:pos="709"/>
          <w:tab w:val="left" w:pos="2977"/>
        </w:tabs>
        <w:spacing w:line="360" w:lineRule="auto"/>
        <w:ind w:left="2880" w:hanging="2880"/>
        <w:rPr>
          <w:sz w:val="24"/>
          <w:szCs w:val="24"/>
          <w:lang w:val="pt-BR"/>
        </w:rPr>
      </w:pPr>
      <w:r w:rsidRPr="00023A92">
        <w:rPr>
          <w:i/>
          <w:sz w:val="24"/>
          <w:szCs w:val="24"/>
          <w:lang w:val="pt-BR"/>
        </w:rPr>
        <w:lastRenderedPageBreak/>
        <w:tab/>
      </w:r>
      <w:r w:rsidRPr="00023A92">
        <w:rPr>
          <w:i/>
          <w:sz w:val="24"/>
          <w:szCs w:val="24"/>
          <w:lang w:val="pt-BR"/>
        </w:rPr>
        <w:sym w:font="Symbol" w:char="F061"/>
      </w:r>
      <w:r w:rsidRPr="00023A92">
        <w:rPr>
          <w:sz w:val="24"/>
          <w:szCs w:val="24"/>
          <w:lang w:val="pt-BR"/>
        </w:rPr>
        <w:t xml:space="preserve"> e </w:t>
      </w:r>
      <w:r w:rsidRPr="00023A92">
        <w:rPr>
          <w:i/>
          <w:sz w:val="24"/>
          <w:szCs w:val="24"/>
          <w:lang w:val="pt-BR"/>
        </w:rPr>
        <w:sym w:font="Symbol" w:char="F061"/>
      </w:r>
      <w:r w:rsidRPr="00023A92">
        <w:rPr>
          <w:i/>
          <w:sz w:val="24"/>
          <w:szCs w:val="24"/>
          <w:vertAlign w:val="subscript"/>
          <w:lang w:val="pt-BR"/>
        </w:rPr>
        <w:t>1</w:t>
      </w:r>
      <w:r w:rsidRPr="00023A92">
        <w:rPr>
          <w:sz w:val="24"/>
          <w:szCs w:val="24"/>
          <w:lang w:val="pt-BR"/>
        </w:rPr>
        <w:t xml:space="preserve"> = </w:t>
      </w:r>
      <w:r w:rsidRPr="00023A92">
        <w:rPr>
          <w:i/>
          <w:sz w:val="24"/>
          <w:szCs w:val="24"/>
          <w:lang w:val="pt-BR"/>
        </w:rPr>
        <w:t>f</w:t>
      </w:r>
      <w:r w:rsidRPr="00023A92">
        <w:rPr>
          <w:sz w:val="24"/>
          <w:szCs w:val="24"/>
          <w:lang w:val="pt-BR"/>
        </w:rPr>
        <w:t xml:space="preserve"> (IT, D)  </w:t>
      </w:r>
      <w:r w:rsidRPr="00023A92">
        <w:rPr>
          <w:sz w:val="24"/>
          <w:szCs w:val="24"/>
          <w:lang w:val="pt-BR"/>
        </w:rPr>
        <w:sym w:font="Symbol" w:char="F0DE"/>
      </w:r>
      <w:r w:rsidRPr="00023A92">
        <w:rPr>
          <w:sz w:val="24"/>
          <w:szCs w:val="24"/>
          <w:lang w:val="pt-BR"/>
        </w:rPr>
        <w:tab/>
        <w:t>desvio da dimensão nominal do lado REFUGO dos calibradores; este desvio compensa as incertezas causadas pela deformação elástica nas garras dos calibradores de BOCA ou esmagamento do metal nos calibradores TAMPÃO.</w:t>
      </w:r>
    </w:p>
    <w:p w14:paraId="099DDD99" w14:textId="77777777" w:rsidR="002308A9" w:rsidRPr="00023A92" w:rsidRDefault="002308A9" w:rsidP="002308A9">
      <w:pPr>
        <w:jc w:val="both"/>
        <w:rPr>
          <w:sz w:val="24"/>
          <w:lang w:val="pt-BR"/>
        </w:rPr>
      </w:pPr>
    </w:p>
    <w:p w14:paraId="084AEFC2" w14:textId="77777777" w:rsidR="002308A9" w:rsidRPr="00023A92" w:rsidRDefault="002308A9" w:rsidP="002308A9">
      <w:pPr>
        <w:spacing w:line="360" w:lineRule="auto"/>
        <w:jc w:val="both"/>
        <w:rPr>
          <w:sz w:val="24"/>
          <w:lang w:val="pt-BR"/>
        </w:rPr>
      </w:pPr>
      <w:r w:rsidRPr="00023A92">
        <w:rPr>
          <w:sz w:val="24"/>
          <w:lang w:val="pt-BR"/>
        </w:rPr>
        <w:t xml:space="preserve">  </w:t>
      </w:r>
      <w:r w:rsidRPr="00023A92">
        <w:rPr>
          <w:sz w:val="24"/>
          <w:lang w:val="pt-BR"/>
        </w:rPr>
        <w:tab/>
      </w:r>
      <w:r w:rsidRPr="00023A92">
        <w:rPr>
          <w:i/>
          <w:sz w:val="24"/>
          <w:lang w:val="pt-BR"/>
        </w:rPr>
        <w:t>y</w:t>
      </w:r>
      <w:r w:rsidRPr="00023A92">
        <w:rPr>
          <w:sz w:val="24"/>
          <w:lang w:val="pt-BR"/>
        </w:rPr>
        <w:t xml:space="preserve"> e </w:t>
      </w:r>
      <w:r w:rsidRPr="00023A92">
        <w:rPr>
          <w:i/>
          <w:sz w:val="24"/>
          <w:lang w:val="pt-BR"/>
        </w:rPr>
        <w:t>y</w:t>
      </w:r>
      <w:r w:rsidRPr="00023A92">
        <w:rPr>
          <w:i/>
          <w:sz w:val="24"/>
          <w:vertAlign w:val="subscript"/>
          <w:lang w:val="pt-BR"/>
        </w:rPr>
        <w:t>1</w:t>
      </w:r>
      <w:r w:rsidRPr="00023A92">
        <w:rPr>
          <w:sz w:val="24"/>
          <w:lang w:val="pt-BR"/>
        </w:rPr>
        <w:t xml:space="preserve"> = </w:t>
      </w:r>
      <w:r w:rsidRPr="00023A92">
        <w:rPr>
          <w:i/>
          <w:sz w:val="24"/>
          <w:lang w:val="pt-BR"/>
        </w:rPr>
        <w:t xml:space="preserve">f </w:t>
      </w:r>
      <w:r w:rsidRPr="00023A92">
        <w:rPr>
          <w:sz w:val="24"/>
          <w:lang w:val="pt-BR"/>
        </w:rPr>
        <w:t xml:space="preserve">(IT, D)  </w:t>
      </w:r>
      <w:r w:rsidRPr="00023A92">
        <w:rPr>
          <w:sz w:val="24"/>
          <w:lang w:val="pt-BR"/>
        </w:rPr>
        <w:sym w:font="Symbol" w:char="F0DE"/>
      </w:r>
      <w:r w:rsidRPr="00023A92">
        <w:rPr>
          <w:sz w:val="24"/>
          <w:lang w:val="pt-BR"/>
        </w:rPr>
        <w:tab/>
        <w:t>desgaste permitido para calibradores.</w:t>
      </w:r>
    </w:p>
    <w:p w14:paraId="3DDC894B" w14:textId="77777777" w:rsidR="002308A9" w:rsidRPr="00023A92" w:rsidRDefault="002308A9" w:rsidP="002308A9">
      <w:pPr>
        <w:jc w:val="both"/>
        <w:rPr>
          <w:sz w:val="24"/>
          <w:lang w:val="pt-BR"/>
        </w:rPr>
      </w:pPr>
    </w:p>
    <w:p w14:paraId="508BD557" w14:textId="77777777" w:rsidR="002308A9" w:rsidRPr="00023A92" w:rsidRDefault="002308A9" w:rsidP="002308A9">
      <w:pPr>
        <w:spacing w:line="360" w:lineRule="auto"/>
        <w:jc w:val="both"/>
        <w:rPr>
          <w:sz w:val="24"/>
          <w:lang w:val="pt-BR"/>
        </w:rPr>
      </w:pPr>
      <w:r w:rsidRPr="00023A92">
        <w:rPr>
          <w:sz w:val="24"/>
          <w:lang w:val="pt-BR"/>
        </w:rPr>
        <w:tab/>
      </w:r>
      <w:r w:rsidRPr="00023A92">
        <w:rPr>
          <w:i/>
          <w:sz w:val="24"/>
          <w:lang w:val="pt-BR"/>
        </w:rPr>
        <w:t>u</w:t>
      </w:r>
      <w:r w:rsidRPr="00023A92">
        <w:rPr>
          <w:sz w:val="24"/>
          <w:lang w:val="pt-BR"/>
        </w:rPr>
        <w:t xml:space="preserve"> e </w:t>
      </w:r>
      <w:r w:rsidRPr="00023A92">
        <w:rPr>
          <w:i/>
          <w:sz w:val="24"/>
          <w:lang w:val="pt-BR"/>
        </w:rPr>
        <w:t>u</w:t>
      </w:r>
      <w:r w:rsidRPr="00023A92">
        <w:rPr>
          <w:i/>
          <w:sz w:val="24"/>
          <w:vertAlign w:val="subscript"/>
          <w:lang w:val="pt-BR"/>
        </w:rPr>
        <w:t>1</w:t>
      </w:r>
      <w:r w:rsidRPr="00023A92">
        <w:rPr>
          <w:sz w:val="24"/>
          <w:vertAlign w:val="subscript"/>
          <w:lang w:val="pt-BR"/>
        </w:rPr>
        <w:tab/>
      </w:r>
      <w:r w:rsidRPr="00023A92">
        <w:rPr>
          <w:sz w:val="24"/>
          <w:lang w:val="pt-BR"/>
        </w:rPr>
        <w:tab/>
        <w:t xml:space="preserve">    </w:t>
      </w:r>
      <w:r w:rsidRPr="00023A92">
        <w:rPr>
          <w:sz w:val="24"/>
          <w:lang w:val="pt-BR"/>
        </w:rPr>
        <w:sym w:font="Symbol" w:char="F0DE"/>
      </w:r>
      <w:r w:rsidRPr="00023A92">
        <w:rPr>
          <w:sz w:val="24"/>
          <w:lang w:val="pt-BR"/>
        </w:rPr>
        <w:tab/>
        <w:t>valor de USURA admissível previsto para o lado BOM dos</w:t>
      </w:r>
    </w:p>
    <w:p w14:paraId="1F84554E" w14:textId="77777777" w:rsidR="002308A9" w:rsidRDefault="002308A9" w:rsidP="002308A9">
      <w:pPr>
        <w:spacing w:line="360" w:lineRule="auto"/>
        <w:ind w:left="2160" w:firstLine="720"/>
        <w:jc w:val="both"/>
        <w:rPr>
          <w:sz w:val="24"/>
          <w:lang w:val="pt-BR"/>
        </w:rPr>
      </w:pPr>
      <w:r w:rsidRPr="00023A92">
        <w:rPr>
          <w:sz w:val="24"/>
          <w:lang w:val="pt-BR"/>
        </w:rPr>
        <w:t>calibradores.</w:t>
      </w:r>
    </w:p>
    <w:p w14:paraId="32C95DFD" w14:textId="77777777" w:rsidR="002308A9" w:rsidRPr="00023A92" w:rsidRDefault="002308A9" w:rsidP="002308A9">
      <w:pPr>
        <w:rPr>
          <w:lang w:val="pt-BR"/>
        </w:rPr>
      </w:pPr>
    </w:p>
    <w:tbl>
      <w:tblPr>
        <w:tblStyle w:val="Tabelacomgrade"/>
        <w:tblW w:w="0" w:type="auto"/>
        <w:tblInd w:w="2767" w:type="dxa"/>
        <w:tblLook w:val="04A0" w:firstRow="1" w:lastRow="0" w:firstColumn="1" w:lastColumn="0" w:noHBand="0" w:noVBand="1"/>
      </w:tblPr>
      <w:tblGrid>
        <w:gridCol w:w="1559"/>
        <w:gridCol w:w="284"/>
        <w:gridCol w:w="1567"/>
      </w:tblGrid>
      <w:tr w:rsidR="002308A9" w14:paraId="4672B870" w14:textId="77777777" w:rsidTr="001C6787">
        <w:trPr>
          <w:trHeight w:val="454"/>
        </w:trPr>
        <w:tc>
          <w:tcPr>
            <w:tcW w:w="1559" w:type="dxa"/>
            <w:tcBorders>
              <w:top w:val="nil"/>
              <w:left w:val="nil"/>
              <w:bottom w:val="nil"/>
              <w:right w:val="nil"/>
            </w:tcBorders>
            <w:shd w:val="clear" w:color="auto" w:fill="D9D9D9" w:themeFill="background1" w:themeFillShade="D9"/>
            <w:vAlign w:val="center"/>
          </w:tcPr>
          <w:p w14:paraId="722785C7" w14:textId="77777777" w:rsidR="002308A9" w:rsidRDefault="002308A9" w:rsidP="001C6787">
            <w:pPr>
              <w:jc w:val="center"/>
              <w:rPr>
                <w:sz w:val="24"/>
                <w:lang w:val="pt-BR"/>
              </w:rPr>
            </w:pPr>
            <w:r w:rsidRPr="00A17F55">
              <w:rPr>
                <w:position w:val="-12"/>
                <w:lang w:val="pt-BR"/>
              </w:rPr>
              <w:object w:dxaOrig="1219" w:dyaOrig="340" w14:anchorId="6D569551">
                <v:shape id="_x0000_i1052" type="#_x0000_t75" style="width:57.7pt;height:16.5pt" o:ole="" fillcolor="#d8d8d8 [2732]">
                  <v:imagedata r:id="rId116" o:title=""/>
                </v:shape>
                <o:OLEObject Type="Embed" ProgID="Equation.3" ShapeID="_x0000_i1052" DrawAspect="Content" ObjectID="_1834910378" r:id="rId117"/>
              </w:object>
            </w:r>
          </w:p>
        </w:tc>
        <w:tc>
          <w:tcPr>
            <w:tcW w:w="284" w:type="dxa"/>
            <w:tcBorders>
              <w:top w:val="nil"/>
              <w:left w:val="nil"/>
              <w:bottom w:val="nil"/>
              <w:right w:val="nil"/>
            </w:tcBorders>
          </w:tcPr>
          <w:p w14:paraId="71441F72" w14:textId="77777777" w:rsidR="002308A9" w:rsidRDefault="002308A9" w:rsidP="001C6787">
            <w:pPr>
              <w:jc w:val="both"/>
              <w:rPr>
                <w:sz w:val="24"/>
                <w:lang w:val="pt-BR"/>
              </w:rPr>
            </w:pPr>
          </w:p>
        </w:tc>
        <w:tc>
          <w:tcPr>
            <w:tcW w:w="1567" w:type="dxa"/>
            <w:tcBorders>
              <w:top w:val="nil"/>
              <w:left w:val="nil"/>
              <w:bottom w:val="nil"/>
              <w:right w:val="nil"/>
            </w:tcBorders>
            <w:shd w:val="clear" w:color="auto" w:fill="D9D9D9" w:themeFill="background1" w:themeFillShade="D9"/>
            <w:vAlign w:val="center"/>
          </w:tcPr>
          <w:p w14:paraId="5D7757DE" w14:textId="77777777" w:rsidR="002308A9" w:rsidRDefault="002308A9" w:rsidP="001C6787">
            <w:pPr>
              <w:jc w:val="center"/>
              <w:rPr>
                <w:sz w:val="24"/>
                <w:lang w:val="pt-BR"/>
              </w:rPr>
            </w:pPr>
            <w:r w:rsidRPr="00A17F55">
              <w:rPr>
                <w:position w:val="-12"/>
                <w:lang w:val="pt-BR"/>
              </w:rPr>
              <w:object w:dxaOrig="1420" w:dyaOrig="420" w14:anchorId="2DAB2C47">
                <v:shape id="_x0000_i1053" type="#_x0000_t75" style="width:67.5pt;height:20.25pt;mso-position-horizontal:absolute;mso-position-horizontal-relative:text;mso-position-vertical:absolute;mso-position-vertical-relative:text" o:ole="" fillcolor="#d8d8d8 [2732]">
                  <v:imagedata r:id="rId118" o:title=""/>
                </v:shape>
                <o:OLEObject Type="Embed" ProgID="Equation.3" ShapeID="_x0000_i1053" DrawAspect="Content" ObjectID="_1834910379" r:id="rId119"/>
              </w:object>
            </w:r>
          </w:p>
        </w:tc>
      </w:tr>
    </w:tbl>
    <w:p w14:paraId="3A1A83E5" w14:textId="77777777" w:rsidR="002308A9" w:rsidRDefault="002308A9" w:rsidP="002308A9">
      <w:pPr>
        <w:jc w:val="both"/>
        <w:rPr>
          <w:sz w:val="24"/>
          <w:lang w:val="pt-BR"/>
        </w:rPr>
      </w:pPr>
    </w:p>
    <w:p w14:paraId="2642AE8D" w14:textId="77777777" w:rsidR="002308A9" w:rsidRPr="00023A92" w:rsidRDefault="002308A9" w:rsidP="002308A9">
      <w:pPr>
        <w:jc w:val="both"/>
        <w:rPr>
          <w:sz w:val="24"/>
          <w:lang w:val="pt-BR"/>
        </w:rPr>
      </w:pPr>
    </w:p>
    <w:p w14:paraId="672F2033" w14:textId="77777777" w:rsidR="002308A9" w:rsidRPr="00023A92" w:rsidRDefault="002308A9" w:rsidP="002308A9">
      <w:pPr>
        <w:spacing w:line="360" w:lineRule="auto"/>
        <w:ind w:left="2400" w:hanging="1680"/>
        <w:jc w:val="both"/>
        <w:rPr>
          <w:sz w:val="24"/>
          <w:lang w:val="pt-BR"/>
        </w:rPr>
      </w:pPr>
      <w:r w:rsidRPr="00023A92">
        <w:rPr>
          <w:i/>
          <w:sz w:val="24"/>
          <w:lang w:val="pt-BR"/>
        </w:rPr>
        <w:t>H</w:t>
      </w:r>
      <w:r w:rsidRPr="00023A92">
        <w:rPr>
          <w:sz w:val="24"/>
          <w:lang w:val="pt-BR"/>
        </w:rPr>
        <w:t xml:space="preserve">, </w:t>
      </w:r>
      <w:r w:rsidRPr="00023A92">
        <w:rPr>
          <w:i/>
          <w:sz w:val="24"/>
          <w:lang w:val="pt-BR"/>
        </w:rPr>
        <w:t>H</w:t>
      </w:r>
      <w:r w:rsidRPr="00023A92">
        <w:rPr>
          <w:i/>
          <w:sz w:val="24"/>
          <w:vertAlign w:val="subscript"/>
          <w:lang w:val="pt-BR"/>
        </w:rPr>
        <w:t>1</w:t>
      </w:r>
      <w:r w:rsidRPr="00023A92">
        <w:rPr>
          <w:sz w:val="24"/>
          <w:lang w:val="pt-BR"/>
        </w:rPr>
        <w:t xml:space="preserve"> e </w:t>
      </w:r>
      <w:r w:rsidRPr="00023A92">
        <w:rPr>
          <w:i/>
          <w:sz w:val="24"/>
          <w:lang w:val="pt-BR"/>
        </w:rPr>
        <w:t>H</w:t>
      </w:r>
      <w:r w:rsidRPr="00023A92">
        <w:rPr>
          <w:i/>
          <w:sz w:val="24"/>
          <w:vertAlign w:val="subscript"/>
          <w:lang w:val="pt-BR"/>
        </w:rPr>
        <w:t>2</w:t>
      </w:r>
      <w:r w:rsidRPr="00023A92">
        <w:rPr>
          <w:sz w:val="24"/>
          <w:lang w:val="pt-BR"/>
        </w:rPr>
        <w:t xml:space="preserve"> </w:t>
      </w:r>
      <w:r w:rsidRPr="00023A92">
        <w:rPr>
          <w:sz w:val="24"/>
          <w:lang w:val="pt-BR"/>
        </w:rPr>
        <w:tab/>
      </w:r>
      <w:r w:rsidRPr="00023A92">
        <w:rPr>
          <w:sz w:val="24"/>
          <w:lang w:val="pt-BR"/>
        </w:rPr>
        <w:sym w:font="Symbol" w:char="F0DE"/>
      </w:r>
      <w:r w:rsidRPr="00023A92">
        <w:rPr>
          <w:sz w:val="24"/>
          <w:lang w:val="pt-BR"/>
        </w:rPr>
        <w:tab/>
        <w:t xml:space="preserve">tolerâncias admissíveis para as dimensões dos calibradores e </w:t>
      </w:r>
    </w:p>
    <w:p w14:paraId="15F34196" w14:textId="77777777" w:rsidR="002308A9" w:rsidRPr="00023A92" w:rsidRDefault="002308A9" w:rsidP="002308A9">
      <w:pPr>
        <w:spacing w:line="360" w:lineRule="auto"/>
        <w:ind w:left="2880"/>
        <w:jc w:val="both"/>
        <w:rPr>
          <w:sz w:val="24"/>
          <w:lang w:val="pt-BR"/>
        </w:rPr>
      </w:pPr>
      <w:r w:rsidRPr="00023A92">
        <w:rPr>
          <w:sz w:val="24"/>
          <w:lang w:val="pt-BR"/>
        </w:rPr>
        <w:t>contra calibradores. A tabela 3.2 fornece os graus de tolerância a serem utilizados; a tabela 2.2 determina a tolerância adequada.</w:t>
      </w:r>
    </w:p>
    <w:p w14:paraId="3027D10A" w14:textId="77777777" w:rsidR="002308A9" w:rsidRDefault="002308A9" w:rsidP="002308A9">
      <w:pPr>
        <w:rPr>
          <w:lang w:val="pt-BR"/>
        </w:rPr>
      </w:pPr>
    </w:p>
    <w:p w14:paraId="028B334B" w14:textId="77777777" w:rsidR="002308A9" w:rsidRPr="003E252D" w:rsidRDefault="002308A9" w:rsidP="002308A9">
      <w:pPr>
        <w:spacing w:line="360" w:lineRule="auto"/>
        <w:ind w:left="2400" w:hanging="960"/>
        <w:jc w:val="both"/>
        <w:rPr>
          <w:i/>
          <w:sz w:val="24"/>
          <w:lang w:val="pt-BR"/>
        </w:rPr>
      </w:pPr>
      <w:r w:rsidRPr="003E252D">
        <w:rPr>
          <w:i/>
          <w:sz w:val="24"/>
          <w:lang w:val="pt-BR"/>
        </w:rPr>
        <w:t xml:space="preserve">Hs </w:t>
      </w:r>
      <w:r>
        <w:rPr>
          <w:i/>
          <w:sz w:val="24"/>
          <w:lang w:val="pt-BR"/>
        </w:rPr>
        <w:tab/>
      </w:r>
      <w:r w:rsidRPr="003E252D">
        <w:rPr>
          <w:iCs/>
          <w:sz w:val="24"/>
          <w:lang w:val="pt-BR"/>
        </w:rPr>
        <w:sym w:font="Symbol" w:char="F0DE"/>
      </w:r>
      <w:r w:rsidRPr="003E252D">
        <w:rPr>
          <w:iCs/>
          <w:sz w:val="24"/>
          <w:lang w:val="pt-BR"/>
        </w:rPr>
        <w:t xml:space="preserve"> tolerância de fabricação para calibradores esféricos.</w:t>
      </w:r>
    </w:p>
    <w:p w14:paraId="531352DF" w14:textId="77777777" w:rsidR="002308A9" w:rsidRDefault="002308A9" w:rsidP="002308A9">
      <w:pPr>
        <w:spacing w:line="360" w:lineRule="auto"/>
        <w:ind w:firstLine="709"/>
        <w:jc w:val="both"/>
        <w:rPr>
          <w:sz w:val="24"/>
          <w:lang w:val="pt-BR"/>
        </w:rPr>
      </w:pPr>
      <w:r>
        <w:rPr>
          <w:sz w:val="24"/>
          <w:lang w:val="pt-BR"/>
        </w:rPr>
        <w:t>A figura 13.11 (</w:t>
      </w:r>
      <w:r w:rsidRPr="004E4876">
        <w:rPr>
          <w:i/>
          <w:iCs/>
          <w:sz w:val="24"/>
          <w:lang w:val="pt-BR"/>
        </w:rPr>
        <w:t>a</w:t>
      </w:r>
      <w:r>
        <w:rPr>
          <w:sz w:val="24"/>
          <w:lang w:val="pt-BR"/>
        </w:rPr>
        <w:t xml:space="preserve"> e </w:t>
      </w:r>
      <w:r w:rsidRPr="004E4876">
        <w:rPr>
          <w:i/>
          <w:iCs/>
          <w:sz w:val="24"/>
          <w:lang w:val="pt-BR"/>
        </w:rPr>
        <w:t>b</w:t>
      </w:r>
      <w:r>
        <w:rPr>
          <w:sz w:val="24"/>
          <w:lang w:val="pt-BR"/>
        </w:rPr>
        <w:t>), a seguir, mostra a representação gráfica das tolerâncias dos calibradores e contra calibradores.</w:t>
      </w:r>
    </w:p>
    <w:p w14:paraId="275F070F" w14:textId="77777777" w:rsidR="002308A9" w:rsidRDefault="002308A9" w:rsidP="002308A9">
      <w:pPr>
        <w:rPr>
          <w:lang w:val="pt-BR"/>
        </w:rPr>
      </w:pPr>
    </w:p>
    <w:p w14:paraId="039EA052" w14:textId="77777777" w:rsidR="002308A9" w:rsidRDefault="002308A9" w:rsidP="002308A9">
      <w:pPr>
        <w:spacing w:line="360" w:lineRule="auto"/>
        <w:ind w:left="709" w:hanging="709"/>
        <w:jc w:val="center"/>
        <w:rPr>
          <w:sz w:val="24"/>
          <w:lang w:val="pt-BR"/>
        </w:rPr>
      </w:pPr>
      <w:r>
        <w:rPr>
          <w:sz w:val="24"/>
          <w:lang w:val="pt-BR"/>
        </w:rPr>
        <w:t>Calibrador para controle de FUROS (medidas internas - TAMPÃO)</w:t>
      </w:r>
    </w:p>
    <w:p w14:paraId="77792368" w14:textId="77777777" w:rsidR="002308A9" w:rsidRDefault="002308A9" w:rsidP="002308A9">
      <w:pPr>
        <w:spacing w:line="360" w:lineRule="auto"/>
        <w:ind w:left="709" w:hanging="709"/>
        <w:jc w:val="center"/>
        <w:rPr>
          <w:sz w:val="24"/>
          <w:lang w:val="pt-BR"/>
        </w:rPr>
      </w:pPr>
      <w:r>
        <w:rPr>
          <w:noProof/>
          <w:sz w:val="24"/>
          <w:lang w:val="pt-BR"/>
        </w:rPr>
        <w:drawing>
          <wp:inline distT="0" distB="0" distL="0" distR="0" wp14:anchorId="250B7F6A" wp14:editId="4523CD37">
            <wp:extent cx="3867150" cy="3121675"/>
            <wp:effectExtent l="19050" t="19050" r="19050" b="21590"/>
            <wp:docPr id="541730707"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730707" name="Imagem 541730707"/>
                    <pic:cNvPicPr/>
                  </pic:nvPicPr>
                  <pic:blipFill rotWithShape="1">
                    <a:blip r:embed="rId120"/>
                    <a:srcRect l="23966" t="1777" r="24370" b="2985"/>
                    <a:stretch/>
                  </pic:blipFill>
                  <pic:spPr bwMode="auto">
                    <a:xfrm>
                      <a:off x="0" y="0"/>
                      <a:ext cx="3928179" cy="3170939"/>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14:paraId="7D5040C4" w14:textId="77777777" w:rsidR="002308A9" w:rsidRDefault="002308A9" w:rsidP="002308A9">
      <w:pPr>
        <w:jc w:val="center"/>
        <w:rPr>
          <w:i/>
          <w:iCs/>
          <w:lang w:val="pt-BR"/>
        </w:rPr>
      </w:pPr>
      <w:r w:rsidRPr="004E4876">
        <w:rPr>
          <w:i/>
          <w:iCs/>
          <w:lang w:val="pt-BR"/>
        </w:rPr>
        <w:t>(a)</w:t>
      </w:r>
    </w:p>
    <w:p w14:paraId="584A118E" w14:textId="77777777" w:rsidR="005255EF" w:rsidRDefault="005255EF" w:rsidP="002308A9">
      <w:pPr>
        <w:spacing w:line="360" w:lineRule="auto"/>
        <w:ind w:left="709" w:hanging="709"/>
        <w:jc w:val="center"/>
        <w:rPr>
          <w:sz w:val="24"/>
          <w:lang w:val="pt-BR"/>
        </w:rPr>
      </w:pPr>
    </w:p>
    <w:p w14:paraId="27E59EA2" w14:textId="4013F27A" w:rsidR="002308A9" w:rsidRPr="00753183" w:rsidRDefault="002308A9" w:rsidP="002308A9">
      <w:pPr>
        <w:spacing w:line="360" w:lineRule="auto"/>
        <w:ind w:left="709" w:hanging="709"/>
        <w:jc w:val="center"/>
        <w:rPr>
          <w:sz w:val="24"/>
          <w:lang w:val="pt-BR"/>
        </w:rPr>
      </w:pPr>
      <w:r w:rsidRPr="00753183">
        <w:rPr>
          <w:sz w:val="24"/>
          <w:lang w:val="pt-BR"/>
        </w:rPr>
        <w:lastRenderedPageBreak/>
        <w:t>Calibrador para controle de EIXOS (medidas externas - BOCA)</w:t>
      </w:r>
    </w:p>
    <w:p w14:paraId="2F036B58" w14:textId="77777777" w:rsidR="002308A9" w:rsidRDefault="002308A9" w:rsidP="002308A9">
      <w:pPr>
        <w:spacing w:line="360" w:lineRule="auto"/>
        <w:ind w:left="709" w:hanging="709"/>
        <w:jc w:val="center"/>
        <w:rPr>
          <w:sz w:val="24"/>
          <w:lang w:val="pt-BR"/>
        </w:rPr>
      </w:pPr>
      <w:r>
        <w:rPr>
          <w:noProof/>
          <w:sz w:val="24"/>
          <w:lang w:val="pt-BR"/>
        </w:rPr>
        <w:drawing>
          <wp:inline distT="0" distB="0" distL="0" distR="0" wp14:anchorId="09848A4E" wp14:editId="6CF9A3F5">
            <wp:extent cx="4286250" cy="3172483"/>
            <wp:effectExtent l="19050" t="19050" r="19050" b="27940"/>
            <wp:docPr id="873388607"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388607" name="Imagem 873388607"/>
                    <pic:cNvPicPr/>
                  </pic:nvPicPr>
                  <pic:blipFill rotWithShape="1">
                    <a:blip r:embed="rId121"/>
                    <a:srcRect l="19919" t="-2843" r="19234"/>
                    <a:stretch/>
                  </pic:blipFill>
                  <pic:spPr bwMode="auto">
                    <a:xfrm>
                      <a:off x="0" y="0"/>
                      <a:ext cx="4309195" cy="3189466"/>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14:paraId="3139D52E" w14:textId="77777777" w:rsidR="002308A9" w:rsidRPr="004E4876" w:rsidRDefault="002308A9" w:rsidP="002308A9">
      <w:pPr>
        <w:spacing w:line="360" w:lineRule="auto"/>
        <w:ind w:left="709" w:hanging="709"/>
        <w:jc w:val="center"/>
        <w:rPr>
          <w:i/>
          <w:iCs/>
          <w:sz w:val="24"/>
          <w:lang w:val="pt-BR"/>
        </w:rPr>
      </w:pPr>
      <w:r w:rsidRPr="004E4876">
        <w:rPr>
          <w:i/>
          <w:iCs/>
          <w:lang w:val="pt-BR"/>
        </w:rPr>
        <w:t>(b)</w:t>
      </w:r>
    </w:p>
    <w:p w14:paraId="12B400C2" w14:textId="77777777" w:rsidR="002308A9" w:rsidRPr="00825251" w:rsidRDefault="002308A9" w:rsidP="002308A9">
      <w:pPr>
        <w:jc w:val="center"/>
        <w:rPr>
          <w:i/>
          <w:iCs/>
          <w:lang w:val="pt-BR"/>
        </w:rPr>
      </w:pPr>
      <w:r w:rsidRPr="00825251">
        <w:rPr>
          <w:i/>
          <w:iCs/>
          <w:lang w:val="pt-BR"/>
        </w:rPr>
        <w:t>Figura 3.11 (a</w:t>
      </w:r>
      <w:r>
        <w:rPr>
          <w:i/>
          <w:iCs/>
          <w:lang w:val="pt-BR"/>
        </w:rPr>
        <w:t>)</w:t>
      </w:r>
      <w:r w:rsidRPr="00825251">
        <w:rPr>
          <w:i/>
          <w:iCs/>
          <w:lang w:val="pt-BR"/>
        </w:rPr>
        <w:t xml:space="preserve"> e </w:t>
      </w:r>
      <w:r>
        <w:rPr>
          <w:i/>
          <w:iCs/>
          <w:lang w:val="pt-BR"/>
        </w:rPr>
        <w:t>(</w:t>
      </w:r>
      <w:r w:rsidRPr="00825251">
        <w:rPr>
          <w:i/>
          <w:iCs/>
          <w:lang w:val="pt-BR"/>
        </w:rPr>
        <w:t>b) – Representação gráfica do campo de tolerâncias de calibradores.</w:t>
      </w:r>
    </w:p>
    <w:p w14:paraId="1E8DCB0D" w14:textId="77777777" w:rsidR="002308A9" w:rsidRPr="00825251" w:rsidRDefault="002308A9" w:rsidP="002308A9">
      <w:pPr>
        <w:jc w:val="center"/>
        <w:rPr>
          <w:i/>
          <w:iCs/>
          <w:sz w:val="16"/>
          <w:szCs w:val="16"/>
          <w:lang w:val="pt-BR"/>
        </w:rPr>
      </w:pPr>
      <w:r w:rsidRPr="00825251">
        <w:rPr>
          <w:i/>
          <w:iCs/>
          <w:sz w:val="16"/>
          <w:szCs w:val="16"/>
          <w:lang w:val="pt-BR"/>
        </w:rPr>
        <w:t>(</w:t>
      </w:r>
      <w:r>
        <w:rPr>
          <w:i/>
          <w:iCs/>
          <w:sz w:val="16"/>
          <w:szCs w:val="16"/>
          <w:lang w:val="pt-BR"/>
        </w:rPr>
        <w:t xml:space="preserve">Fonte: </w:t>
      </w:r>
      <w:r w:rsidRPr="00825251">
        <w:rPr>
          <w:i/>
          <w:iCs/>
          <w:sz w:val="16"/>
          <w:szCs w:val="16"/>
          <w:lang w:val="pt-BR"/>
        </w:rPr>
        <w:t>NBR-6406-ABNT - Calibradores; características construtivas e tolerâncias. – 1980)</w:t>
      </w:r>
    </w:p>
    <w:p w14:paraId="40B36A85" w14:textId="77777777" w:rsidR="002308A9" w:rsidRPr="00825251" w:rsidRDefault="002308A9" w:rsidP="002308A9">
      <w:pPr>
        <w:jc w:val="center"/>
        <w:rPr>
          <w:i/>
          <w:iCs/>
          <w:sz w:val="16"/>
          <w:szCs w:val="16"/>
          <w:lang w:val="pt-BR"/>
        </w:rPr>
      </w:pPr>
      <w:r w:rsidRPr="00825251">
        <w:rPr>
          <w:i/>
          <w:iCs/>
          <w:sz w:val="16"/>
          <w:szCs w:val="16"/>
          <w:lang w:val="pt-BR"/>
        </w:rPr>
        <w:t>(modificada pelo autor)</w:t>
      </w:r>
    </w:p>
    <w:p w14:paraId="028467E4" w14:textId="77777777" w:rsidR="009A2CB7" w:rsidRDefault="009A2CB7" w:rsidP="009A2CB7">
      <w:pPr>
        <w:jc w:val="both"/>
        <w:rPr>
          <w:sz w:val="24"/>
          <w:szCs w:val="24"/>
          <w:lang w:val="pt-BR"/>
        </w:rPr>
      </w:pPr>
    </w:p>
    <w:p w14:paraId="510C7E16" w14:textId="77777777" w:rsidR="009A2CB7" w:rsidRPr="009A2CB7" w:rsidRDefault="009A2CB7" w:rsidP="009A2CB7">
      <w:pPr>
        <w:jc w:val="both"/>
        <w:rPr>
          <w:sz w:val="24"/>
          <w:szCs w:val="24"/>
          <w:lang w:val="pt-BR"/>
        </w:rPr>
      </w:pPr>
    </w:p>
    <w:p w14:paraId="77F14BFD" w14:textId="3DBC7940" w:rsidR="002308A9" w:rsidRPr="00393F52" w:rsidRDefault="002308A9" w:rsidP="002308A9">
      <w:pPr>
        <w:jc w:val="center"/>
        <w:rPr>
          <w:i/>
          <w:iCs/>
          <w:lang w:val="pt-BR"/>
        </w:rPr>
      </w:pPr>
      <w:r w:rsidRPr="00393F52">
        <w:rPr>
          <w:i/>
          <w:iCs/>
          <w:lang w:val="pt-BR"/>
        </w:rPr>
        <w:t>Tabela 3.2 - Grau de tolerância para calibradores.</w:t>
      </w:r>
    </w:p>
    <w:p w14:paraId="7EFD2D88" w14:textId="77777777" w:rsidR="002308A9" w:rsidRDefault="002308A9" w:rsidP="002308A9">
      <w:pPr>
        <w:jc w:val="center"/>
        <w:rPr>
          <w:i/>
          <w:iCs/>
          <w:lang w:val="pt-BR"/>
        </w:rPr>
      </w:pPr>
      <w:r w:rsidRPr="00393F52">
        <w:rPr>
          <w:i/>
          <w:iCs/>
          <w:lang w:val="pt-BR"/>
        </w:rPr>
        <w:t>(Fonte: NBR-6406-ABNT - Calibradores; características construtivas e tolerâncias. – 1980)</w:t>
      </w:r>
    </w:p>
    <w:p w14:paraId="51C8A7BA" w14:textId="77777777" w:rsidR="002308A9" w:rsidRPr="00393F52" w:rsidRDefault="002308A9" w:rsidP="002308A9">
      <w:pPr>
        <w:jc w:val="center"/>
        <w:rPr>
          <w:i/>
          <w:iCs/>
          <w:sz w:val="16"/>
          <w:szCs w:val="16"/>
          <w:lang w:val="pt-BR"/>
        </w:rPr>
      </w:pP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2587"/>
        <w:gridCol w:w="760"/>
        <w:gridCol w:w="760"/>
        <w:gridCol w:w="760"/>
        <w:gridCol w:w="936"/>
        <w:gridCol w:w="1059"/>
        <w:gridCol w:w="1059"/>
      </w:tblGrid>
      <w:tr w:rsidR="002308A9" w:rsidRPr="00023A92" w14:paraId="55360FC6" w14:textId="77777777" w:rsidTr="001C6787">
        <w:trPr>
          <w:trHeight w:val="680"/>
          <w:jc w:val="center"/>
        </w:trPr>
        <w:tc>
          <w:tcPr>
            <w:tcW w:w="2587" w:type="dxa"/>
            <w:tcBorders>
              <w:top w:val="single" w:sz="12" w:space="0" w:color="000000"/>
              <w:bottom w:val="single" w:sz="12" w:space="0" w:color="000000"/>
            </w:tcBorders>
            <w:shd w:val="clear" w:color="auto" w:fill="E6E6E6"/>
            <w:vAlign w:val="center"/>
          </w:tcPr>
          <w:p w14:paraId="19D76503" w14:textId="77777777" w:rsidR="002308A9" w:rsidRPr="00023A92" w:rsidRDefault="002308A9" w:rsidP="001C6787">
            <w:pPr>
              <w:jc w:val="center"/>
              <w:rPr>
                <w:b/>
                <w:i/>
                <w:sz w:val="24"/>
                <w:lang w:val="pt-BR"/>
              </w:rPr>
            </w:pPr>
            <w:r w:rsidRPr="00023A92">
              <w:rPr>
                <w:b/>
                <w:i/>
                <w:sz w:val="24"/>
                <w:lang w:val="pt-BR"/>
              </w:rPr>
              <w:t>IT da peça</w:t>
            </w:r>
          </w:p>
        </w:tc>
        <w:tc>
          <w:tcPr>
            <w:tcW w:w="760" w:type="dxa"/>
            <w:tcBorders>
              <w:top w:val="single" w:sz="12" w:space="0" w:color="000000"/>
              <w:bottom w:val="single" w:sz="12" w:space="0" w:color="000000"/>
            </w:tcBorders>
            <w:shd w:val="clear" w:color="auto" w:fill="E6E6E6"/>
            <w:vAlign w:val="center"/>
          </w:tcPr>
          <w:p w14:paraId="774AE0C7" w14:textId="77777777" w:rsidR="002308A9" w:rsidRPr="00023A92" w:rsidRDefault="002308A9" w:rsidP="001C6787">
            <w:pPr>
              <w:jc w:val="center"/>
              <w:rPr>
                <w:b/>
                <w:i/>
                <w:sz w:val="24"/>
                <w:lang w:val="pt-BR"/>
              </w:rPr>
            </w:pPr>
            <w:r w:rsidRPr="00023A92">
              <w:rPr>
                <w:b/>
                <w:i/>
                <w:sz w:val="24"/>
                <w:lang w:val="pt-BR"/>
              </w:rPr>
              <w:t>5</w:t>
            </w:r>
          </w:p>
        </w:tc>
        <w:tc>
          <w:tcPr>
            <w:tcW w:w="760" w:type="dxa"/>
            <w:tcBorders>
              <w:top w:val="single" w:sz="12" w:space="0" w:color="000000"/>
              <w:bottom w:val="single" w:sz="12" w:space="0" w:color="000000"/>
            </w:tcBorders>
            <w:shd w:val="clear" w:color="auto" w:fill="E6E6E6"/>
            <w:vAlign w:val="center"/>
          </w:tcPr>
          <w:p w14:paraId="0E9E3772" w14:textId="77777777" w:rsidR="002308A9" w:rsidRPr="00023A92" w:rsidRDefault="002308A9" w:rsidP="001C6787">
            <w:pPr>
              <w:jc w:val="center"/>
              <w:rPr>
                <w:b/>
                <w:i/>
                <w:sz w:val="24"/>
                <w:lang w:val="pt-BR"/>
              </w:rPr>
            </w:pPr>
            <w:r w:rsidRPr="00023A92">
              <w:rPr>
                <w:b/>
                <w:i/>
                <w:sz w:val="24"/>
                <w:lang w:val="pt-BR"/>
              </w:rPr>
              <w:t>6</w:t>
            </w:r>
          </w:p>
        </w:tc>
        <w:tc>
          <w:tcPr>
            <w:tcW w:w="760" w:type="dxa"/>
            <w:tcBorders>
              <w:top w:val="single" w:sz="12" w:space="0" w:color="000000"/>
              <w:bottom w:val="single" w:sz="12" w:space="0" w:color="000000"/>
            </w:tcBorders>
            <w:shd w:val="clear" w:color="auto" w:fill="E6E6E6"/>
            <w:vAlign w:val="center"/>
          </w:tcPr>
          <w:p w14:paraId="66C1BB59" w14:textId="77777777" w:rsidR="002308A9" w:rsidRPr="00023A92" w:rsidRDefault="002308A9" w:rsidP="001C6787">
            <w:pPr>
              <w:jc w:val="center"/>
              <w:rPr>
                <w:b/>
                <w:i/>
                <w:sz w:val="24"/>
                <w:lang w:val="pt-BR"/>
              </w:rPr>
            </w:pPr>
            <w:r w:rsidRPr="00023A92">
              <w:rPr>
                <w:b/>
                <w:i/>
                <w:sz w:val="24"/>
                <w:lang w:val="pt-BR"/>
              </w:rPr>
              <w:t>7</w:t>
            </w:r>
          </w:p>
        </w:tc>
        <w:tc>
          <w:tcPr>
            <w:tcW w:w="936" w:type="dxa"/>
            <w:tcBorders>
              <w:top w:val="single" w:sz="12" w:space="0" w:color="000000"/>
              <w:bottom w:val="single" w:sz="12" w:space="0" w:color="000000"/>
            </w:tcBorders>
            <w:shd w:val="clear" w:color="auto" w:fill="E6E6E6"/>
            <w:vAlign w:val="center"/>
          </w:tcPr>
          <w:p w14:paraId="313D223F" w14:textId="77777777" w:rsidR="002308A9" w:rsidRPr="00023A92" w:rsidRDefault="002308A9" w:rsidP="001C6787">
            <w:pPr>
              <w:jc w:val="center"/>
              <w:rPr>
                <w:b/>
                <w:i/>
                <w:sz w:val="24"/>
                <w:lang w:val="pt-BR"/>
              </w:rPr>
            </w:pPr>
            <w:smartTag w:uri="urn:schemas-microsoft-com:office:smarttags" w:element="metricconverter">
              <w:smartTagPr>
                <w:attr w:name="ProductID" w:val="8 a"/>
              </w:smartTagPr>
              <w:r w:rsidRPr="00023A92">
                <w:rPr>
                  <w:b/>
                  <w:i/>
                  <w:sz w:val="24"/>
                  <w:lang w:val="pt-BR"/>
                </w:rPr>
                <w:t>8 a</w:t>
              </w:r>
            </w:smartTag>
            <w:r w:rsidRPr="00023A92">
              <w:rPr>
                <w:b/>
                <w:i/>
                <w:sz w:val="24"/>
                <w:lang w:val="pt-BR"/>
              </w:rPr>
              <w:t xml:space="preserve"> 10</w:t>
            </w:r>
          </w:p>
        </w:tc>
        <w:tc>
          <w:tcPr>
            <w:tcW w:w="1059" w:type="dxa"/>
            <w:tcBorders>
              <w:top w:val="single" w:sz="12" w:space="0" w:color="000000"/>
              <w:bottom w:val="single" w:sz="12" w:space="0" w:color="000000"/>
            </w:tcBorders>
            <w:shd w:val="clear" w:color="auto" w:fill="E6E6E6"/>
            <w:vAlign w:val="center"/>
          </w:tcPr>
          <w:p w14:paraId="1157875B" w14:textId="77777777" w:rsidR="002308A9" w:rsidRPr="00023A92" w:rsidRDefault="002308A9" w:rsidP="001C6787">
            <w:pPr>
              <w:jc w:val="center"/>
              <w:rPr>
                <w:b/>
                <w:i/>
                <w:sz w:val="24"/>
                <w:lang w:val="pt-BR"/>
              </w:rPr>
            </w:pPr>
            <w:smartTag w:uri="urn:schemas-microsoft-com:office:smarttags" w:element="metricconverter">
              <w:smartTagPr>
                <w:attr w:name="ProductID" w:val="11 a"/>
              </w:smartTagPr>
              <w:r w:rsidRPr="00023A92">
                <w:rPr>
                  <w:b/>
                  <w:i/>
                  <w:sz w:val="24"/>
                  <w:lang w:val="pt-BR"/>
                </w:rPr>
                <w:t>11 a</w:t>
              </w:r>
            </w:smartTag>
            <w:r w:rsidRPr="00023A92">
              <w:rPr>
                <w:b/>
                <w:i/>
                <w:sz w:val="24"/>
                <w:lang w:val="pt-BR"/>
              </w:rPr>
              <w:t xml:space="preserve"> 12</w:t>
            </w:r>
          </w:p>
        </w:tc>
        <w:tc>
          <w:tcPr>
            <w:tcW w:w="1059" w:type="dxa"/>
            <w:tcBorders>
              <w:top w:val="single" w:sz="12" w:space="0" w:color="000000"/>
              <w:bottom w:val="single" w:sz="12" w:space="0" w:color="000000"/>
            </w:tcBorders>
            <w:shd w:val="clear" w:color="auto" w:fill="E6E6E6"/>
            <w:vAlign w:val="center"/>
          </w:tcPr>
          <w:p w14:paraId="65F077F0" w14:textId="77777777" w:rsidR="002308A9" w:rsidRPr="00023A92" w:rsidRDefault="002308A9" w:rsidP="001C6787">
            <w:pPr>
              <w:jc w:val="center"/>
              <w:rPr>
                <w:b/>
                <w:i/>
                <w:sz w:val="24"/>
                <w:lang w:val="pt-BR"/>
              </w:rPr>
            </w:pPr>
            <w:smartTag w:uri="urn:schemas-microsoft-com:office:smarttags" w:element="metricconverter">
              <w:smartTagPr>
                <w:attr w:name="ProductID" w:val="13 a"/>
              </w:smartTagPr>
              <w:r w:rsidRPr="00023A92">
                <w:rPr>
                  <w:b/>
                  <w:i/>
                  <w:sz w:val="24"/>
                  <w:lang w:val="pt-BR"/>
                </w:rPr>
                <w:t>13 a</w:t>
              </w:r>
            </w:smartTag>
            <w:r w:rsidRPr="00023A92">
              <w:rPr>
                <w:b/>
                <w:i/>
                <w:sz w:val="24"/>
                <w:lang w:val="pt-BR"/>
              </w:rPr>
              <w:t xml:space="preserve"> 16</w:t>
            </w:r>
          </w:p>
        </w:tc>
      </w:tr>
      <w:tr w:rsidR="002308A9" w:rsidRPr="00023A92" w14:paraId="68C21EB7" w14:textId="77777777" w:rsidTr="001C6787">
        <w:trPr>
          <w:trHeight w:val="454"/>
          <w:jc w:val="center"/>
        </w:trPr>
        <w:tc>
          <w:tcPr>
            <w:tcW w:w="2587" w:type="dxa"/>
            <w:tcBorders>
              <w:top w:val="nil"/>
            </w:tcBorders>
            <w:vAlign w:val="center"/>
          </w:tcPr>
          <w:p w14:paraId="1607F3C0" w14:textId="77777777" w:rsidR="002308A9" w:rsidRPr="00023A92" w:rsidRDefault="002308A9" w:rsidP="001C6787">
            <w:pPr>
              <w:jc w:val="center"/>
              <w:rPr>
                <w:sz w:val="24"/>
                <w:lang w:val="pt-BR"/>
              </w:rPr>
            </w:pPr>
            <w:r w:rsidRPr="00023A92">
              <w:rPr>
                <w:sz w:val="24"/>
                <w:lang w:val="pt-BR"/>
              </w:rPr>
              <w:t>Calibrador “tampão”</w:t>
            </w:r>
          </w:p>
        </w:tc>
        <w:tc>
          <w:tcPr>
            <w:tcW w:w="760" w:type="dxa"/>
            <w:tcBorders>
              <w:top w:val="nil"/>
            </w:tcBorders>
            <w:vAlign w:val="center"/>
          </w:tcPr>
          <w:p w14:paraId="4A1ED7E7" w14:textId="77777777" w:rsidR="002308A9" w:rsidRPr="00023A92" w:rsidRDefault="002308A9" w:rsidP="001C6787">
            <w:pPr>
              <w:jc w:val="center"/>
              <w:rPr>
                <w:sz w:val="24"/>
                <w:lang w:val="pt-BR"/>
              </w:rPr>
            </w:pPr>
            <w:r w:rsidRPr="00023A92">
              <w:rPr>
                <w:sz w:val="24"/>
                <w:lang w:val="pt-BR"/>
              </w:rPr>
              <w:t>-</w:t>
            </w:r>
          </w:p>
        </w:tc>
        <w:tc>
          <w:tcPr>
            <w:tcW w:w="760" w:type="dxa"/>
            <w:tcBorders>
              <w:top w:val="nil"/>
            </w:tcBorders>
            <w:vAlign w:val="center"/>
          </w:tcPr>
          <w:p w14:paraId="1C4D99E1" w14:textId="77777777" w:rsidR="002308A9" w:rsidRPr="00023A92" w:rsidRDefault="002308A9" w:rsidP="001C6787">
            <w:pPr>
              <w:jc w:val="center"/>
              <w:rPr>
                <w:sz w:val="24"/>
                <w:lang w:val="pt-BR"/>
              </w:rPr>
            </w:pPr>
            <w:r w:rsidRPr="00023A92">
              <w:rPr>
                <w:sz w:val="24"/>
                <w:lang w:val="pt-BR"/>
              </w:rPr>
              <w:t>IT 2</w:t>
            </w:r>
          </w:p>
        </w:tc>
        <w:tc>
          <w:tcPr>
            <w:tcW w:w="760" w:type="dxa"/>
            <w:tcBorders>
              <w:top w:val="nil"/>
            </w:tcBorders>
            <w:vAlign w:val="center"/>
          </w:tcPr>
          <w:p w14:paraId="681501DC" w14:textId="77777777" w:rsidR="002308A9" w:rsidRPr="00023A92" w:rsidRDefault="002308A9" w:rsidP="001C6787">
            <w:pPr>
              <w:jc w:val="center"/>
              <w:rPr>
                <w:sz w:val="24"/>
                <w:lang w:val="pt-BR"/>
              </w:rPr>
            </w:pPr>
            <w:r w:rsidRPr="00023A92">
              <w:rPr>
                <w:sz w:val="24"/>
                <w:lang w:val="pt-BR"/>
              </w:rPr>
              <w:t>IT 3</w:t>
            </w:r>
          </w:p>
        </w:tc>
        <w:tc>
          <w:tcPr>
            <w:tcW w:w="936" w:type="dxa"/>
            <w:tcBorders>
              <w:top w:val="nil"/>
            </w:tcBorders>
            <w:vAlign w:val="center"/>
          </w:tcPr>
          <w:p w14:paraId="08F54CD0" w14:textId="77777777" w:rsidR="002308A9" w:rsidRPr="00023A92" w:rsidRDefault="002308A9" w:rsidP="001C6787">
            <w:pPr>
              <w:jc w:val="center"/>
              <w:rPr>
                <w:sz w:val="24"/>
                <w:lang w:val="pt-BR"/>
              </w:rPr>
            </w:pPr>
            <w:r w:rsidRPr="00023A92">
              <w:rPr>
                <w:sz w:val="24"/>
                <w:lang w:val="pt-BR"/>
              </w:rPr>
              <w:t>IT 3</w:t>
            </w:r>
          </w:p>
        </w:tc>
        <w:tc>
          <w:tcPr>
            <w:tcW w:w="1059" w:type="dxa"/>
            <w:tcBorders>
              <w:top w:val="nil"/>
            </w:tcBorders>
            <w:vAlign w:val="center"/>
          </w:tcPr>
          <w:p w14:paraId="45906CA7" w14:textId="77777777" w:rsidR="002308A9" w:rsidRPr="00023A92" w:rsidRDefault="002308A9" w:rsidP="001C6787">
            <w:pPr>
              <w:jc w:val="center"/>
              <w:rPr>
                <w:sz w:val="24"/>
                <w:lang w:val="pt-BR"/>
              </w:rPr>
            </w:pPr>
            <w:r w:rsidRPr="00023A92">
              <w:rPr>
                <w:sz w:val="24"/>
                <w:lang w:val="pt-BR"/>
              </w:rPr>
              <w:t>IT 5</w:t>
            </w:r>
          </w:p>
        </w:tc>
        <w:tc>
          <w:tcPr>
            <w:tcW w:w="1059" w:type="dxa"/>
            <w:tcBorders>
              <w:top w:val="nil"/>
            </w:tcBorders>
            <w:vAlign w:val="center"/>
          </w:tcPr>
          <w:p w14:paraId="50A51922" w14:textId="77777777" w:rsidR="002308A9" w:rsidRPr="00023A92" w:rsidRDefault="002308A9" w:rsidP="001C6787">
            <w:pPr>
              <w:jc w:val="center"/>
              <w:rPr>
                <w:sz w:val="24"/>
                <w:lang w:val="pt-BR"/>
              </w:rPr>
            </w:pPr>
            <w:r w:rsidRPr="00023A92">
              <w:rPr>
                <w:sz w:val="24"/>
                <w:lang w:val="pt-BR"/>
              </w:rPr>
              <w:t>IT 7</w:t>
            </w:r>
          </w:p>
        </w:tc>
      </w:tr>
      <w:tr w:rsidR="002308A9" w:rsidRPr="00023A92" w14:paraId="0DCA2B8F" w14:textId="77777777" w:rsidTr="001C6787">
        <w:trPr>
          <w:trHeight w:val="454"/>
          <w:jc w:val="center"/>
        </w:trPr>
        <w:tc>
          <w:tcPr>
            <w:tcW w:w="2587" w:type="dxa"/>
            <w:vAlign w:val="center"/>
          </w:tcPr>
          <w:p w14:paraId="7A214BDC" w14:textId="77777777" w:rsidR="002308A9" w:rsidRPr="00023A92" w:rsidRDefault="002308A9" w:rsidP="001C6787">
            <w:pPr>
              <w:jc w:val="center"/>
              <w:rPr>
                <w:sz w:val="24"/>
                <w:lang w:val="pt-BR"/>
              </w:rPr>
            </w:pPr>
            <w:r w:rsidRPr="00023A92">
              <w:rPr>
                <w:sz w:val="24"/>
                <w:lang w:val="pt-BR"/>
              </w:rPr>
              <w:t>Calibrador de “boca”</w:t>
            </w:r>
          </w:p>
        </w:tc>
        <w:tc>
          <w:tcPr>
            <w:tcW w:w="760" w:type="dxa"/>
            <w:vAlign w:val="center"/>
          </w:tcPr>
          <w:p w14:paraId="6A684103" w14:textId="77777777" w:rsidR="002308A9" w:rsidRPr="00023A92" w:rsidRDefault="002308A9" w:rsidP="001C6787">
            <w:pPr>
              <w:jc w:val="center"/>
              <w:rPr>
                <w:sz w:val="24"/>
                <w:lang w:val="pt-BR"/>
              </w:rPr>
            </w:pPr>
            <w:r w:rsidRPr="00023A92">
              <w:rPr>
                <w:sz w:val="24"/>
                <w:lang w:val="pt-BR"/>
              </w:rPr>
              <w:t>IT 2</w:t>
            </w:r>
          </w:p>
        </w:tc>
        <w:tc>
          <w:tcPr>
            <w:tcW w:w="760" w:type="dxa"/>
            <w:vAlign w:val="center"/>
          </w:tcPr>
          <w:p w14:paraId="3C93074D" w14:textId="77777777" w:rsidR="002308A9" w:rsidRPr="00023A92" w:rsidRDefault="002308A9" w:rsidP="001C6787">
            <w:pPr>
              <w:jc w:val="center"/>
              <w:rPr>
                <w:sz w:val="24"/>
                <w:lang w:val="pt-BR"/>
              </w:rPr>
            </w:pPr>
            <w:r w:rsidRPr="00023A92">
              <w:rPr>
                <w:sz w:val="24"/>
                <w:lang w:val="pt-BR"/>
              </w:rPr>
              <w:t>IT 3</w:t>
            </w:r>
          </w:p>
        </w:tc>
        <w:tc>
          <w:tcPr>
            <w:tcW w:w="760" w:type="dxa"/>
            <w:vAlign w:val="center"/>
          </w:tcPr>
          <w:p w14:paraId="6F8BEE6F" w14:textId="77777777" w:rsidR="002308A9" w:rsidRPr="00023A92" w:rsidRDefault="002308A9" w:rsidP="001C6787">
            <w:pPr>
              <w:jc w:val="center"/>
              <w:rPr>
                <w:sz w:val="24"/>
                <w:lang w:val="pt-BR"/>
              </w:rPr>
            </w:pPr>
            <w:r w:rsidRPr="00023A92">
              <w:rPr>
                <w:sz w:val="24"/>
                <w:lang w:val="pt-BR"/>
              </w:rPr>
              <w:t>IT 3</w:t>
            </w:r>
          </w:p>
        </w:tc>
        <w:tc>
          <w:tcPr>
            <w:tcW w:w="936" w:type="dxa"/>
            <w:vAlign w:val="center"/>
          </w:tcPr>
          <w:p w14:paraId="664713E1" w14:textId="77777777" w:rsidR="002308A9" w:rsidRPr="00023A92" w:rsidRDefault="002308A9" w:rsidP="001C6787">
            <w:pPr>
              <w:jc w:val="center"/>
              <w:rPr>
                <w:sz w:val="24"/>
                <w:lang w:val="pt-BR"/>
              </w:rPr>
            </w:pPr>
            <w:r w:rsidRPr="00023A92">
              <w:rPr>
                <w:sz w:val="24"/>
                <w:lang w:val="pt-BR"/>
              </w:rPr>
              <w:t>IT 4</w:t>
            </w:r>
          </w:p>
        </w:tc>
        <w:tc>
          <w:tcPr>
            <w:tcW w:w="1059" w:type="dxa"/>
            <w:vAlign w:val="center"/>
          </w:tcPr>
          <w:p w14:paraId="4FD28CCF" w14:textId="77777777" w:rsidR="002308A9" w:rsidRPr="00023A92" w:rsidRDefault="002308A9" w:rsidP="001C6787">
            <w:pPr>
              <w:jc w:val="center"/>
              <w:rPr>
                <w:sz w:val="24"/>
                <w:lang w:val="pt-BR"/>
              </w:rPr>
            </w:pPr>
            <w:r w:rsidRPr="00023A92">
              <w:rPr>
                <w:sz w:val="24"/>
                <w:lang w:val="pt-BR"/>
              </w:rPr>
              <w:t>IT 5</w:t>
            </w:r>
          </w:p>
        </w:tc>
        <w:tc>
          <w:tcPr>
            <w:tcW w:w="1059" w:type="dxa"/>
            <w:vAlign w:val="center"/>
          </w:tcPr>
          <w:p w14:paraId="5B70B485" w14:textId="77777777" w:rsidR="002308A9" w:rsidRPr="00023A92" w:rsidRDefault="002308A9" w:rsidP="001C6787">
            <w:pPr>
              <w:jc w:val="center"/>
              <w:rPr>
                <w:sz w:val="24"/>
                <w:lang w:val="pt-BR"/>
              </w:rPr>
            </w:pPr>
            <w:r w:rsidRPr="00023A92">
              <w:rPr>
                <w:sz w:val="24"/>
                <w:lang w:val="pt-BR"/>
              </w:rPr>
              <w:t>IT 7</w:t>
            </w:r>
          </w:p>
        </w:tc>
      </w:tr>
      <w:tr w:rsidR="002308A9" w:rsidRPr="00023A92" w14:paraId="1E733234" w14:textId="77777777" w:rsidTr="001C6787">
        <w:trPr>
          <w:trHeight w:val="454"/>
          <w:jc w:val="center"/>
        </w:trPr>
        <w:tc>
          <w:tcPr>
            <w:tcW w:w="2587" w:type="dxa"/>
            <w:vAlign w:val="center"/>
          </w:tcPr>
          <w:p w14:paraId="1FF5CD3D" w14:textId="77777777" w:rsidR="002308A9" w:rsidRPr="00023A92" w:rsidRDefault="002308A9" w:rsidP="001C6787">
            <w:pPr>
              <w:jc w:val="center"/>
              <w:rPr>
                <w:sz w:val="24"/>
                <w:lang w:val="pt-BR"/>
              </w:rPr>
            </w:pPr>
            <w:r w:rsidRPr="00023A92">
              <w:rPr>
                <w:sz w:val="24"/>
                <w:lang w:val="pt-BR"/>
              </w:rPr>
              <w:t>Contra calibrador</w:t>
            </w:r>
          </w:p>
        </w:tc>
        <w:tc>
          <w:tcPr>
            <w:tcW w:w="760" w:type="dxa"/>
            <w:vAlign w:val="center"/>
          </w:tcPr>
          <w:p w14:paraId="33CF7128" w14:textId="77777777" w:rsidR="002308A9" w:rsidRPr="00023A92" w:rsidRDefault="002308A9" w:rsidP="001C6787">
            <w:pPr>
              <w:jc w:val="center"/>
              <w:rPr>
                <w:sz w:val="24"/>
                <w:lang w:val="pt-BR"/>
              </w:rPr>
            </w:pPr>
            <w:r w:rsidRPr="00023A92">
              <w:rPr>
                <w:sz w:val="24"/>
                <w:lang w:val="pt-BR"/>
              </w:rPr>
              <w:t>IT 1</w:t>
            </w:r>
          </w:p>
        </w:tc>
        <w:tc>
          <w:tcPr>
            <w:tcW w:w="760" w:type="dxa"/>
            <w:vAlign w:val="center"/>
          </w:tcPr>
          <w:p w14:paraId="3834D6C3" w14:textId="77777777" w:rsidR="002308A9" w:rsidRPr="00023A92" w:rsidRDefault="002308A9" w:rsidP="001C6787">
            <w:pPr>
              <w:jc w:val="center"/>
              <w:rPr>
                <w:sz w:val="24"/>
                <w:lang w:val="pt-BR"/>
              </w:rPr>
            </w:pPr>
            <w:r w:rsidRPr="00023A92">
              <w:rPr>
                <w:sz w:val="24"/>
                <w:lang w:val="pt-BR"/>
              </w:rPr>
              <w:t>IT 1</w:t>
            </w:r>
          </w:p>
        </w:tc>
        <w:tc>
          <w:tcPr>
            <w:tcW w:w="760" w:type="dxa"/>
            <w:vAlign w:val="center"/>
          </w:tcPr>
          <w:p w14:paraId="5E1FB867" w14:textId="77777777" w:rsidR="002308A9" w:rsidRPr="00023A92" w:rsidRDefault="002308A9" w:rsidP="001C6787">
            <w:pPr>
              <w:jc w:val="center"/>
              <w:rPr>
                <w:sz w:val="24"/>
                <w:lang w:val="pt-BR"/>
              </w:rPr>
            </w:pPr>
            <w:r w:rsidRPr="00023A92">
              <w:rPr>
                <w:sz w:val="24"/>
                <w:lang w:val="pt-BR"/>
              </w:rPr>
              <w:t>IT 1</w:t>
            </w:r>
          </w:p>
        </w:tc>
        <w:tc>
          <w:tcPr>
            <w:tcW w:w="936" w:type="dxa"/>
            <w:vAlign w:val="center"/>
          </w:tcPr>
          <w:p w14:paraId="01F21ECA" w14:textId="77777777" w:rsidR="002308A9" w:rsidRPr="00023A92" w:rsidRDefault="002308A9" w:rsidP="001C6787">
            <w:pPr>
              <w:jc w:val="center"/>
              <w:rPr>
                <w:sz w:val="24"/>
                <w:lang w:val="pt-BR"/>
              </w:rPr>
            </w:pPr>
            <w:r w:rsidRPr="00023A92">
              <w:rPr>
                <w:sz w:val="24"/>
                <w:lang w:val="pt-BR"/>
              </w:rPr>
              <w:t>IT 2</w:t>
            </w:r>
          </w:p>
        </w:tc>
        <w:tc>
          <w:tcPr>
            <w:tcW w:w="1059" w:type="dxa"/>
            <w:vAlign w:val="center"/>
          </w:tcPr>
          <w:p w14:paraId="4093D6EB" w14:textId="77777777" w:rsidR="002308A9" w:rsidRPr="00023A92" w:rsidRDefault="002308A9" w:rsidP="001C6787">
            <w:pPr>
              <w:jc w:val="center"/>
              <w:rPr>
                <w:sz w:val="24"/>
                <w:lang w:val="pt-BR"/>
              </w:rPr>
            </w:pPr>
            <w:r w:rsidRPr="00023A92">
              <w:rPr>
                <w:sz w:val="24"/>
                <w:lang w:val="pt-BR"/>
              </w:rPr>
              <w:t>IT 2</w:t>
            </w:r>
          </w:p>
        </w:tc>
        <w:tc>
          <w:tcPr>
            <w:tcW w:w="1059" w:type="dxa"/>
            <w:vAlign w:val="center"/>
          </w:tcPr>
          <w:p w14:paraId="02A8BD4F" w14:textId="77777777" w:rsidR="002308A9" w:rsidRPr="00023A92" w:rsidRDefault="002308A9" w:rsidP="001C6787">
            <w:pPr>
              <w:jc w:val="center"/>
              <w:rPr>
                <w:sz w:val="24"/>
                <w:lang w:val="pt-BR"/>
              </w:rPr>
            </w:pPr>
            <w:r w:rsidRPr="00023A92">
              <w:rPr>
                <w:sz w:val="24"/>
                <w:lang w:val="pt-BR"/>
              </w:rPr>
              <w:t>IT 3</w:t>
            </w:r>
          </w:p>
        </w:tc>
      </w:tr>
      <w:tr w:rsidR="002308A9" w:rsidRPr="00023A92" w14:paraId="3E1306DC" w14:textId="77777777" w:rsidTr="001C6787">
        <w:trPr>
          <w:trHeight w:val="454"/>
          <w:jc w:val="center"/>
        </w:trPr>
        <w:tc>
          <w:tcPr>
            <w:tcW w:w="2587" w:type="dxa"/>
            <w:vAlign w:val="center"/>
          </w:tcPr>
          <w:p w14:paraId="4459B8B4" w14:textId="77777777" w:rsidR="002308A9" w:rsidRPr="00023A92" w:rsidRDefault="002308A9" w:rsidP="001C6787">
            <w:pPr>
              <w:jc w:val="center"/>
              <w:rPr>
                <w:sz w:val="24"/>
                <w:lang w:val="pt-BR"/>
              </w:rPr>
            </w:pPr>
            <w:r w:rsidRPr="00023A92">
              <w:rPr>
                <w:sz w:val="24"/>
                <w:lang w:val="pt-BR"/>
              </w:rPr>
              <w:t xml:space="preserve">Calibrador de </w:t>
            </w:r>
          </w:p>
          <w:p w14:paraId="410FAAA1" w14:textId="77777777" w:rsidR="002308A9" w:rsidRPr="00023A92" w:rsidRDefault="002308A9" w:rsidP="001C6787">
            <w:pPr>
              <w:jc w:val="center"/>
              <w:rPr>
                <w:sz w:val="24"/>
                <w:lang w:val="pt-BR"/>
              </w:rPr>
            </w:pPr>
            <w:r w:rsidRPr="00023A92">
              <w:rPr>
                <w:sz w:val="24"/>
                <w:lang w:val="pt-BR"/>
              </w:rPr>
              <w:t>ponta esférica</w:t>
            </w:r>
          </w:p>
        </w:tc>
        <w:tc>
          <w:tcPr>
            <w:tcW w:w="760" w:type="dxa"/>
            <w:vAlign w:val="center"/>
          </w:tcPr>
          <w:p w14:paraId="1111C925" w14:textId="77777777" w:rsidR="002308A9" w:rsidRPr="00023A92" w:rsidRDefault="002308A9" w:rsidP="001C6787">
            <w:pPr>
              <w:jc w:val="center"/>
              <w:rPr>
                <w:sz w:val="24"/>
                <w:lang w:val="pt-BR"/>
              </w:rPr>
            </w:pPr>
            <w:r w:rsidRPr="00023A92">
              <w:rPr>
                <w:sz w:val="24"/>
                <w:lang w:val="pt-BR"/>
              </w:rPr>
              <w:t>-</w:t>
            </w:r>
          </w:p>
        </w:tc>
        <w:tc>
          <w:tcPr>
            <w:tcW w:w="760" w:type="dxa"/>
            <w:vAlign w:val="center"/>
          </w:tcPr>
          <w:p w14:paraId="725E3E12" w14:textId="77777777" w:rsidR="002308A9" w:rsidRPr="00023A92" w:rsidRDefault="002308A9" w:rsidP="001C6787">
            <w:pPr>
              <w:jc w:val="center"/>
              <w:rPr>
                <w:sz w:val="24"/>
                <w:lang w:val="pt-BR"/>
              </w:rPr>
            </w:pPr>
            <w:r w:rsidRPr="00023A92">
              <w:rPr>
                <w:sz w:val="24"/>
                <w:lang w:val="pt-BR"/>
              </w:rPr>
              <w:t>IT 2</w:t>
            </w:r>
          </w:p>
        </w:tc>
        <w:tc>
          <w:tcPr>
            <w:tcW w:w="760" w:type="dxa"/>
            <w:vAlign w:val="center"/>
          </w:tcPr>
          <w:p w14:paraId="24802A22" w14:textId="77777777" w:rsidR="002308A9" w:rsidRPr="00023A92" w:rsidRDefault="002308A9" w:rsidP="001C6787">
            <w:pPr>
              <w:jc w:val="center"/>
              <w:rPr>
                <w:sz w:val="24"/>
                <w:lang w:val="pt-BR"/>
              </w:rPr>
            </w:pPr>
            <w:r w:rsidRPr="00023A92">
              <w:rPr>
                <w:sz w:val="24"/>
                <w:lang w:val="pt-BR"/>
              </w:rPr>
              <w:t>IT 2</w:t>
            </w:r>
          </w:p>
        </w:tc>
        <w:tc>
          <w:tcPr>
            <w:tcW w:w="936" w:type="dxa"/>
            <w:vAlign w:val="center"/>
          </w:tcPr>
          <w:p w14:paraId="63DD1BE9" w14:textId="77777777" w:rsidR="002308A9" w:rsidRPr="00023A92" w:rsidRDefault="002308A9" w:rsidP="001C6787">
            <w:pPr>
              <w:jc w:val="center"/>
              <w:rPr>
                <w:sz w:val="24"/>
                <w:lang w:val="pt-BR"/>
              </w:rPr>
            </w:pPr>
            <w:r w:rsidRPr="00023A92">
              <w:rPr>
                <w:sz w:val="24"/>
                <w:lang w:val="pt-BR"/>
              </w:rPr>
              <w:t>IT 2</w:t>
            </w:r>
          </w:p>
        </w:tc>
        <w:tc>
          <w:tcPr>
            <w:tcW w:w="1059" w:type="dxa"/>
            <w:vAlign w:val="center"/>
          </w:tcPr>
          <w:p w14:paraId="3484B760" w14:textId="77777777" w:rsidR="002308A9" w:rsidRPr="00023A92" w:rsidRDefault="002308A9" w:rsidP="001C6787">
            <w:pPr>
              <w:jc w:val="center"/>
              <w:rPr>
                <w:sz w:val="24"/>
                <w:lang w:val="pt-BR"/>
              </w:rPr>
            </w:pPr>
            <w:r w:rsidRPr="00023A92">
              <w:rPr>
                <w:sz w:val="24"/>
                <w:lang w:val="pt-BR"/>
              </w:rPr>
              <w:t>IT 4</w:t>
            </w:r>
          </w:p>
        </w:tc>
        <w:tc>
          <w:tcPr>
            <w:tcW w:w="1059" w:type="dxa"/>
            <w:vAlign w:val="center"/>
          </w:tcPr>
          <w:p w14:paraId="627BAFC5" w14:textId="77777777" w:rsidR="002308A9" w:rsidRPr="00023A92" w:rsidRDefault="002308A9" w:rsidP="001C6787">
            <w:pPr>
              <w:jc w:val="center"/>
              <w:rPr>
                <w:sz w:val="24"/>
                <w:lang w:val="pt-BR"/>
              </w:rPr>
            </w:pPr>
            <w:r w:rsidRPr="00023A92">
              <w:rPr>
                <w:sz w:val="24"/>
                <w:lang w:val="pt-BR"/>
              </w:rPr>
              <w:t>IT 6</w:t>
            </w:r>
          </w:p>
        </w:tc>
      </w:tr>
    </w:tbl>
    <w:p w14:paraId="7AFB0E25" w14:textId="77777777" w:rsidR="002308A9" w:rsidRPr="00023A92" w:rsidRDefault="002308A9" w:rsidP="002308A9">
      <w:pPr>
        <w:jc w:val="center"/>
        <w:rPr>
          <w:sz w:val="24"/>
          <w:lang w:val="pt-BR"/>
        </w:rPr>
      </w:pPr>
    </w:p>
    <w:p w14:paraId="0C5A94AF" w14:textId="77777777" w:rsidR="002308A9" w:rsidRDefault="002308A9" w:rsidP="002308A9">
      <w:pPr>
        <w:jc w:val="both"/>
        <w:rPr>
          <w:sz w:val="24"/>
          <w:lang w:val="pt-BR"/>
        </w:rPr>
      </w:pPr>
    </w:p>
    <w:p w14:paraId="0A06BF24" w14:textId="77777777" w:rsidR="002308A9" w:rsidRPr="00023A92" w:rsidRDefault="002308A9" w:rsidP="002308A9">
      <w:pPr>
        <w:ind w:firstLine="720"/>
        <w:jc w:val="both"/>
        <w:rPr>
          <w:i/>
          <w:sz w:val="24"/>
          <w:lang w:val="pt-BR"/>
        </w:rPr>
      </w:pPr>
      <w:r w:rsidRPr="00023A92">
        <w:rPr>
          <w:i/>
          <w:sz w:val="24"/>
          <w:lang w:val="pt-BR"/>
        </w:rPr>
        <w:t>AFERIÇÃO DE CALIBRADORES</w:t>
      </w:r>
    </w:p>
    <w:p w14:paraId="3FDF7915" w14:textId="77777777" w:rsidR="002308A9" w:rsidRPr="00023A92" w:rsidRDefault="002308A9" w:rsidP="002308A9">
      <w:pPr>
        <w:jc w:val="both"/>
        <w:rPr>
          <w:sz w:val="24"/>
          <w:lang w:val="pt-BR"/>
        </w:rPr>
      </w:pPr>
    </w:p>
    <w:p w14:paraId="7B34EC86" w14:textId="77777777" w:rsidR="002308A9" w:rsidRDefault="002308A9" w:rsidP="002308A9">
      <w:pPr>
        <w:spacing w:line="360" w:lineRule="auto"/>
        <w:ind w:firstLine="720"/>
        <w:jc w:val="both"/>
        <w:rPr>
          <w:sz w:val="24"/>
          <w:lang w:val="pt-BR"/>
        </w:rPr>
      </w:pPr>
      <w:r w:rsidRPr="00023A92">
        <w:rPr>
          <w:sz w:val="24"/>
          <w:lang w:val="pt-BR"/>
        </w:rPr>
        <w:t>Todo calibrador antes de entrar em uso é aferido, sendo os resultados registrados em uma ficha, conforme figura 3.3.</w:t>
      </w:r>
    </w:p>
    <w:p w14:paraId="3862BEFA" w14:textId="77777777" w:rsidR="002308A9" w:rsidRDefault="002308A9" w:rsidP="002308A9">
      <w:pPr>
        <w:spacing w:line="360" w:lineRule="auto"/>
        <w:ind w:firstLine="720"/>
        <w:jc w:val="both"/>
        <w:rPr>
          <w:sz w:val="24"/>
          <w:lang w:val="pt-BR"/>
        </w:rPr>
      </w:pPr>
      <w:r w:rsidRPr="00023A92">
        <w:rPr>
          <w:sz w:val="24"/>
          <w:lang w:val="pt-BR"/>
        </w:rPr>
        <w:t>Após um período de utilização, o calibrador retorna à seção de Controle de Qualidade para a aferição de suas dimensões, sendo a periodicidade deste controle determinada pelo uso e pelo estado anterior de suas dimensões.</w:t>
      </w:r>
    </w:p>
    <w:p w14:paraId="36572632" w14:textId="77777777" w:rsidR="005255EF" w:rsidRDefault="005255EF" w:rsidP="002308A9">
      <w:pPr>
        <w:spacing w:line="360" w:lineRule="auto"/>
        <w:ind w:firstLine="720"/>
        <w:jc w:val="both"/>
        <w:rPr>
          <w:sz w:val="24"/>
          <w:lang w:val="pt-BR"/>
        </w:rPr>
      </w:pPr>
    </w:p>
    <w:p w14:paraId="3F453EAF" w14:textId="77777777" w:rsidR="002308A9" w:rsidRDefault="002308A9" w:rsidP="002308A9">
      <w:pPr>
        <w:spacing w:line="360" w:lineRule="auto"/>
        <w:jc w:val="center"/>
        <w:rPr>
          <w:sz w:val="24"/>
          <w:lang w:val="pt-BR"/>
        </w:rPr>
      </w:pPr>
      <w:r>
        <w:rPr>
          <w:noProof/>
          <w:sz w:val="24"/>
          <w:lang w:val="pt-BR"/>
        </w:rPr>
        <w:lastRenderedPageBreak/>
        <w:drawing>
          <wp:inline distT="0" distB="0" distL="0" distR="0" wp14:anchorId="5A954F45" wp14:editId="6695D873">
            <wp:extent cx="4857750" cy="2138652"/>
            <wp:effectExtent l="0" t="0" r="0" b="0"/>
            <wp:docPr id="102695663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956635" name="Imagem 1026956635"/>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4933989" cy="2172217"/>
                    </a:xfrm>
                    <a:prstGeom prst="rect">
                      <a:avLst/>
                    </a:prstGeom>
                  </pic:spPr>
                </pic:pic>
              </a:graphicData>
            </a:graphic>
          </wp:inline>
        </w:drawing>
      </w:r>
    </w:p>
    <w:p w14:paraId="5E828C73" w14:textId="77777777" w:rsidR="002308A9" w:rsidRDefault="002308A9" w:rsidP="002308A9">
      <w:pPr>
        <w:jc w:val="center"/>
        <w:rPr>
          <w:i/>
          <w:iCs/>
          <w:lang w:val="pt-BR"/>
        </w:rPr>
      </w:pPr>
      <w:r w:rsidRPr="002323E4">
        <w:rPr>
          <w:i/>
          <w:iCs/>
          <w:lang w:val="pt-BR"/>
        </w:rPr>
        <w:t>Figura 3.3</w:t>
      </w:r>
      <w:r>
        <w:rPr>
          <w:i/>
          <w:iCs/>
          <w:lang w:val="pt-BR"/>
        </w:rPr>
        <w:t xml:space="preserve"> - </w:t>
      </w:r>
      <w:r w:rsidRPr="002323E4">
        <w:rPr>
          <w:i/>
          <w:iCs/>
          <w:lang w:val="pt-BR"/>
        </w:rPr>
        <w:t>Sugestão de ficha para controle de calibradores.</w:t>
      </w:r>
    </w:p>
    <w:p w14:paraId="5152FF8D" w14:textId="77777777" w:rsidR="002308A9" w:rsidRPr="00393F52" w:rsidRDefault="002308A9" w:rsidP="002308A9">
      <w:pPr>
        <w:jc w:val="center"/>
        <w:rPr>
          <w:i/>
          <w:iCs/>
          <w:lang w:val="pt-BR"/>
        </w:rPr>
      </w:pPr>
      <w:r w:rsidRPr="00393F52">
        <w:rPr>
          <w:i/>
          <w:iCs/>
          <w:lang w:val="pt-BR"/>
        </w:rPr>
        <w:t>(Fonte: Elaborada  pelo autor)</w:t>
      </w:r>
    </w:p>
    <w:p w14:paraId="7822B403" w14:textId="77777777" w:rsidR="002308A9" w:rsidRPr="00023A92" w:rsidRDefault="002308A9" w:rsidP="002308A9">
      <w:pPr>
        <w:rPr>
          <w:sz w:val="24"/>
          <w:lang w:val="pt-BR"/>
        </w:rPr>
      </w:pPr>
    </w:p>
    <w:p w14:paraId="6660D797" w14:textId="77777777" w:rsidR="002308A9" w:rsidRDefault="002308A9" w:rsidP="002308A9">
      <w:pPr>
        <w:jc w:val="center"/>
        <w:rPr>
          <w:i/>
          <w:lang w:val="pt-BR"/>
        </w:rPr>
      </w:pPr>
    </w:p>
    <w:p w14:paraId="2C3BA97A" w14:textId="77777777" w:rsidR="002308A9" w:rsidRPr="00023A92" w:rsidRDefault="002308A9" w:rsidP="002308A9">
      <w:pPr>
        <w:jc w:val="center"/>
        <w:rPr>
          <w:i/>
          <w:lang w:val="pt-BR"/>
        </w:rPr>
      </w:pPr>
      <w:r w:rsidRPr="00023A92">
        <w:rPr>
          <w:i/>
          <w:lang w:val="pt-BR"/>
        </w:rPr>
        <w:t>Tabela 3.3</w:t>
      </w:r>
      <w:r>
        <w:rPr>
          <w:i/>
          <w:lang w:val="pt-BR"/>
        </w:rPr>
        <w:t xml:space="preserve"> - </w:t>
      </w:r>
      <w:r w:rsidRPr="00023A92">
        <w:rPr>
          <w:i/>
          <w:lang w:val="pt-BR"/>
        </w:rPr>
        <w:t xml:space="preserve">Deslocamento das cotas nominais dos calibradores BOM e REFUGO e </w:t>
      </w:r>
    </w:p>
    <w:p w14:paraId="07E17D33" w14:textId="77777777" w:rsidR="002308A9" w:rsidRPr="00023A92" w:rsidRDefault="002308A9" w:rsidP="002308A9">
      <w:pPr>
        <w:jc w:val="center"/>
        <w:rPr>
          <w:i/>
          <w:lang w:val="pt-BR"/>
        </w:rPr>
      </w:pPr>
      <w:r w:rsidRPr="00023A92">
        <w:rPr>
          <w:i/>
          <w:lang w:val="pt-BR"/>
        </w:rPr>
        <w:t>usura admissível do lado BOM [</w:t>
      </w:r>
      <w:r w:rsidRPr="00023A92">
        <w:rPr>
          <w:i/>
          <w:lang w:val="pt-BR"/>
        </w:rPr>
        <w:sym w:font="Symbol" w:char="F06D"/>
      </w:r>
      <w:r w:rsidRPr="00023A92">
        <w:rPr>
          <w:i/>
          <w:lang w:val="pt-BR"/>
        </w:rPr>
        <w:t>m].</w:t>
      </w:r>
    </w:p>
    <w:p w14:paraId="708CB2C4" w14:textId="77777777" w:rsidR="002308A9" w:rsidRPr="00023A92" w:rsidRDefault="002308A9" w:rsidP="002308A9">
      <w:pPr>
        <w:jc w:val="center"/>
        <w:rPr>
          <w:sz w:val="12"/>
          <w:szCs w:val="12"/>
          <w:lang w:val="pt-BR"/>
        </w:rPr>
      </w:pP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026"/>
        <w:gridCol w:w="535"/>
        <w:gridCol w:w="535"/>
        <w:gridCol w:w="535"/>
        <w:gridCol w:w="535"/>
        <w:gridCol w:w="535"/>
        <w:gridCol w:w="516"/>
        <w:gridCol w:w="535"/>
        <w:gridCol w:w="535"/>
        <w:gridCol w:w="535"/>
        <w:gridCol w:w="535"/>
        <w:gridCol w:w="471"/>
        <w:gridCol w:w="516"/>
        <w:gridCol w:w="535"/>
        <w:gridCol w:w="501"/>
        <w:gridCol w:w="415"/>
        <w:gridCol w:w="439"/>
      </w:tblGrid>
      <w:tr w:rsidR="002308A9" w:rsidRPr="00023A92" w14:paraId="78E8FA18" w14:textId="77777777" w:rsidTr="001C6787">
        <w:trPr>
          <w:jc w:val="center"/>
        </w:trPr>
        <w:tc>
          <w:tcPr>
            <w:tcW w:w="1026" w:type="dxa"/>
            <w:tcBorders>
              <w:top w:val="single" w:sz="12" w:space="0" w:color="000000"/>
              <w:bottom w:val="single" w:sz="12" w:space="0" w:color="000000"/>
              <w:right w:val="single" w:sz="12" w:space="0" w:color="000000"/>
            </w:tcBorders>
            <w:shd w:val="clear" w:color="auto" w:fill="E6E6E6"/>
          </w:tcPr>
          <w:p w14:paraId="60B2ED9B" w14:textId="77777777" w:rsidR="002308A9" w:rsidRPr="00023A92" w:rsidRDefault="002308A9" w:rsidP="001C6787">
            <w:pPr>
              <w:jc w:val="center"/>
              <w:rPr>
                <w:b/>
                <w:i/>
                <w:sz w:val="18"/>
                <w:lang w:val="pt-BR"/>
              </w:rPr>
            </w:pPr>
            <w:r w:rsidRPr="00023A92">
              <w:rPr>
                <w:b/>
                <w:i/>
                <w:sz w:val="18"/>
                <w:lang w:val="pt-BR"/>
              </w:rPr>
              <w:t>Grupo de dimensões</w:t>
            </w:r>
          </w:p>
        </w:tc>
        <w:tc>
          <w:tcPr>
            <w:tcW w:w="1605" w:type="dxa"/>
            <w:gridSpan w:val="3"/>
            <w:tcBorders>
              <w:top w:val="single" w:sz="12" w:space="0" w:color="000000"/>
              <w:left w:val="single" w:sz="12" w:space="0" w:color="000000"/>
              <w:bottom w:val="single" w:sz="12" w:space="0" w:color="000000"/>
              <w:right w:val="single" w:sz="12" w:space="0" w:color="000000"/>
            </w:tcBorders>
            <w:shd w:val="clear" w:color="auto" w:fill="E6E6E6"/>
            <w:vAlign w:val="center"/>
          </w:tcPr>
          <w:p w14:paraId="4B523C6F" w14:textId="77777777" w:rsidR="002308A9" w:rsidRPr="00023A92" w:rsidRDefault="002308A9" w:rsidP="001C6787">
            <w:pPr>
              <w:jc w:val="center"/>
              <w:rPr>
                <w:b/>
                <w:i/>
                <w:lang w:val="pt-BR"/>
              </w:rPr>
            </w:pPr>
            <w:r w:rsidRPr="00023A92">
              <w:rPr>
                <w:b/>
                <w:i/>
                <w:lang w:val="pt-BR"/>
              </w:rPr>
              <w:t>IT 05</w:t>
            </w:r>
          </w:p>
        </w:tc>
        <w:tc>
          <w:tcPr>
            <w:tcW w:w="2656" w:type="dxa"/>
            <w:gridSpan w:val="5"/>
            <w:tcBorders>
              <w:top w:val="single" w:sz="12" w:space="0" w:color="000000"/>
              <w:left w:val="single" w:sz="12" w:space="0" w:color="000000"/>
              <w:bottom w:val="single" w:sz="12" w:space="0" w:color="000000"/>
              <w:right w:val="single" w:sz="12" w:space="0" w:color="000000"/>
            </w:tcBorders>
            <w:shd w:val="clear" w:color="auto" w:fill="E6E6E6"/>
            <w:vAlign w:val="center"/>
          </w:tcPr>
          <w:p w14:paraId="2CE54218" w14:textId="77777777" w:rsidR="002308A9" w:rsidRPr="00023A92" w:rsidRDefault="002308A9" w:rsidP="001C6787">
            <w:pPr>
              <w:jc w:val="center"/>
              <w:rPr>
                <w:b/>
                <w:i/>
                <w:lang w:val="pt-BR"/>
              </w:rPr>
            </w:pPr>
            <w:r w:rsidRPr="00023A92">
              <w:rPr>
                <w:b/>
                <w:i/>
                <w:lang w:val="pt-BR"/>
              </w:rPr>
              <w:t>IT 06</w:t>
            </w:r>
          </w:p>
        </w:tc>
        <w:tc>
          <w:tcPr>
            <w:tcW w:w="1541" w:type="dxa"/>
            <w:gridSpan w:val="3"/>
            <w:tcBorders>
              <w:top w:val="single" w:sz="12" w:space="0" w:color="000000"/>
              <w:left w:val="single" w:sz="12" w:space="0" w:color="000000"/>
              <w:bottom w:val="single" w:sz="12" w:space="0" w:color="000000"/>
              <w:right w:val="single" w:sz="12" w:space="0" w:color="000000"/>
            </w:tcBorders>
            <w:shd w:val="clear" w:color="auto" w:fill="E6E6E6"/>
            <w:vAlign w:val="center"/>
          </w:tcPr>
          <w:p w14:paraId="72256F67" w14:textId="77777777" w:rsidR="002308A9" w:rsidRPr="00023A92" w:rsidRDefault="002308A9" w:rsidP="001C6787">
            <w:pPr>
              <w:jc w:val="center"/>
              <w:rPr>
                <w:b/>
                <w:i/>
                <w:lang w:val="pt-BR"/>
              </w:rPr>
            </w:pPr>
            <w:r w:rsidRPr="00023A92">
              <w:rPr>
                <w:b/>
                <w:i/>
                <w:lang w:val="pt-BR"/>
              </w:rPr>
              <w:t>IT 07</w:t>
            </w:r>
          </w:p>
        </w:tc>
        <w:tc>
          <w:tcPr>
            <w:tcW w:w="1552" w:type="dxa"/>
            <w:gridSpan w:val="3"/>
            <w:tcBorders>
              <w:top w:val="single" w:sz="12" w:space="0" w:color="000000"/>
              <w:left w:val="single" w:sz="12" w:space="0" w:color="000000"/>
              <w:bottom w:val="single" w:sz="12" w:space="0" w:color="000000"/>
              <w:right w:val="single" w:sz="12" w:space="0" w:color="000000"/>
            </w:tcBorders>
            <w:shd w:val="clear" w:color="auto" w:fill="E6E6E6"/>
            <w:vAlign w:val="center"/>
          </w:tcPr>
          <w:p w14:paraId="212FB6B5" w14:textId="77777777" w:rsidR="002308A9" w:rsidRPr="00023A92" w:rsidRDefault="002308A9" w:rsidP="001C6787">
            <w:pPr>
              <w:jc w:val="center"/>
              <w:rPr>
                <w:b/>
                <w:i/>
                <w:lang w:val="pt-BR"/>
              </w:rPr>
            </w:pPr>
            <w:r w:rsidRPr="00023A92">
              <w:rPr>
                <w:b/>
                <w:i/>
                <w:lang w:val="pt-BR"/>
              </w:rPr>
              <w:t>IT 08</w:t>
            </w:r>
          </w:p>
        </w:tc>
        <w:tc>
          <w:tcPr>
            <w:tcW w:w="854" w:type="dxa"/>
            <w:gridSpan w:val="2"/>
            <w:tcBorders>
              <w:top w:val="single" w:sz="12" w:space="0" w:color="000000"/>
              <w:left w:val="single" w:sz="12" w:space="0" w:color="000000"/>
              <w:bottom w:val="single" w:sz="12" w:space="0" w:color="000000"/>
            </w:tcBorders>
            <w:shd w:val="clear" w:color="auto" w:fill="E6E6E6"/>
            <w:vAlign w:val="center"/>
          </w:tcPr>
          <w:p w14:paraId="3E8113FF" w14:textId="77777777" w:rsidR="002308A9" w:rsidRPr="00023A92" w:rsidRDefault="002308A9" w:rsidP="001C6787">
            <w:pPr>
              <w:jc w:val="center"/>
              <w:rPr>
                <w:b/>
                <w:i/>
                <w:lang w:val="pt-BR"/>
              </w:rPr>
            </w:pPr>
            <w:r w:rsidRPr="00023A92">
              <w:rPr>
                <w:b/>
                <w:i/>
                <w:lang w:val="pt-BR"/>
              </w:rPr>
              <w:t>IT 09</w:t>
            </w:r>
          </w:p>
        </w:tc>
      </w:tr>
      <w:tr w:rsidR="002308A9" w:rsidRPr="00023A92" w14:paraId="5BF35AC9" w14:textId="77777777" w:rsidTr="001C6787">
        <w:trPr>
          <w:jc w:val="center"/>
        </w:trPr>
        <w:tc>
          <w:tcPr>
            <w:tcW w:w="1026" w:type="dxa"/>
            <w:tcBorders>
              <w:top w:val="single" w:sz="12" w:space="0" w:color="000000"/>
              <w:bottom w:val="single" w:sz="12" w:space="0" w:color="000000"/>
              <w:right w:val="single" w:sz="12" w:space="0" w:color="000000"/>
            </w:tcBorders>
            <w:vAlign w:val="center"/>
          </w:tcPr>
          <w:p w14:paraId="1CCF7078" w14:textId="77777777" w:rsidR="002308A9" w:rsidRPr="00023A92" w:rsidRDefault="002308A9" w:rsidP="001C6787">
            <w:pPr>
              <w:ind w:left="-26" w:right="-14"/>
              <w:jc w:val="center"/>
              <w:rPr>
                <w:sz w:val="14"/>
                <w:szCs w:val="14"/>
                <w:lang w:val="pt-BR"/>
              </w:rPr>
            </w:pPr>
            <w:r w:rsidRPr="00023A92">
              <w:rPr>
                <w:sz w:val="14"/>
                <w:szCs w:val="14"/>
                <w:lang w:val="pt-BR"/>
              </w:rPr>
              <w:t>mais de      até</w:t>
            </w:r>
          </w:p>
        </w:tc>
        <w:tc>
          <w:tcPr>
            <w:tcW w:w="535" w:type="dxa"/>
            <w:tcBorders>
              <w:top w:val="single" w:sz="12" w:space="0" w:color="000000"/>
              <w:left w:val="single" w:sz="12" w:space="0" w:color="000000"/>
              <w:bottom w:val="single" w:sz="12" w:space="0" w:color="000000"/>
            </w:tcBorders>
          </w:tcPr>
          <w:p w14:paraId="5D1A67E9" w14:textId="77777777" w:rsidR="002308A9" w:rsidRPr="00023A92" w:rsidRDefault="002308A9" w:rsidP="001C6787">
            <w:pPr>
              <w:jc w:val="center"/>
              <w:rPr>
                <w:sz w:val="16"/>
                <w:lang w:val="pt-BR"/>
              </w:rPr>
            </w:pPr>
            <w:r w:rsidRPr="00023A92">
              <w:rPr>
                <w:sz w:val="16"/>
                <w:lang w:val="pt-BR"/>
              </w:rPr>
              <w:t>z</w:t>
            </w:r>
            <w:r w:rsidRPr="00023A92">
              <w:rPr>
                <w:sz w:val="16"/>
                <w:vertAlign w:val="subscript"/>
                <w:lang w:val="pt-BR"/>
              </w:rPr>
              <w:t>1</w:t>
            </w:r>
          </w:p>
        </w:tc>
        <w:tc>
          <w:tcPr>
            <w:tcW w:w="535" w:type="dxa"/>
            <w:tcBorders>
              <w:top w:val="single" w:sz="12" w:space="0" w:color="000000"/>
              <w:bottom w:val="single" w:sz="12" w:space="0" w:color="000000"/>
            </w:tcBorders>
          </w:tcPr>
          <w:p w14:paraId="591137F3" w14:textId="77777777" w:rsidR="002308A9" w:rsidRPr="00023A92" w:rsidRDefault="002308A9" w:rsidP="001C6787">
            <w:pPr>
              <w:jc w:val="center"/>
              <w:rPr>
                <w:sz w:val="16"/>
                <w:lang w:val="pt-BR"/>
              </w:rPr>
            </w:pPr>
            <w:r w:rsidRPr="00023A92">
              <w:rPr>
                <w:sz w:val="16"/>
                <w:lang w:val="pt-BR"/>
              </w:rPr>
              <w:t>y</w:t>
            </w:r>
            <w:r w:rsidRPr="00023A92">
              <w:rPr>
                <w:sz w:val="16"/>
                <w:vertAlign w:val="subscript"/>
                <w:lang w:val="pt-BR"/>
              </w:rPr>
              <w:t>1</w:t>
            </w:r>
          </w:p>
        </w:tc>
        <w:tc>
          <w:tcPr>
            <w:tcW w:w="535" w:type="dxa"/>
            <w:tcBorders>
              <w:top w:val="single" w:sz="12" w:space="0" w:color="000000"/>
              <w:bottom w:val="single" w:sz="12" w:space="0" w:color="000000"/>
              <w:right w:val="single" w:sz="12" w:space="0" w:color="000000"/>
            </w:tcBorders>
          </w:tcPr>
          <w:p w14:paraId="049C4B1C" w14:textId="77777777" w:rsidR="002308A9" w:rsidRPr="00023A92" w:rsidRDefault="002308A9" w:rsidP="001C6787">
            <w:pPr>
              <w:jc w:val="center"/>
              <w:rPr>
                <w:sz w:val="16"/>
                <w:lang w:val="pt-BR"/>
              </w:rPr>
            </w:pPr>
            <w:r w:rsidRPr="00023A92">
              <w:rPr>
                <w:sz w:val="16"/>
                <w:lang w:val="pt-BR"/>
              </w:rPr>
              <w:sym w:font="Symbol" w:char="F061"/>
            </w:r>
            <w:r w:rsidRPr="00023A92">
              <w:rPr>
                <w:sz w:val="16"/>
                <w:vertAlign w:val="subscript"/>
                <w:lang w:val="pt-BR"/>
              </w:rPr>
              <w:t>1</w:t>
            </w:r>
          </w:p>
        </w:tc>
        <w:tc>
          <w:tcPr>
            <w:tcW w:w="535" w:type="dxa"/>
            <w:tcBorders>
              <w:top w:val="single" w:sz="12" w:space="0" w:color="000000"/>
              <w:left w:val="single" w:sz="12" w:space="0" w:color="000000"/>
              <w:bottom w:val="single" w:sz="12" w:space="0" w:color="000000"/>
            </w:tcBorders>
          </w:tcPr>
          <w:p w14:paraId="7AFA1EE0" w14:textId="77777777" w:rsidR="002308A9" w:rsidRPr="00023A92" w:rsidRDefault="002308A9" w:rsidP="001C6787">
            <w:pPr>
              <w:jc w:val="center"/>
              <w:rPr>
                <w:sz w:val="16"/>
                <w:lang w:val="pt-BR"/>
              </w:rPr>
            </w:pPr>
            <w:r w:rsidRPr="00023A92">
              <w:rPr>
                <w:sz w:val="16"/>
                <w:lang w:val="pt-BR"/>
              </w:rPr>
              <w:t>z</w:t>
            </w:r>
          </w:p>
        </w:tc>
        <w:tc>
          <w:tcPr>
            <w:tcW w:w="535" w:type="dxa"/>
            <w:tcBorders>
              <w:top w:val="single" w:sz="12" w:space="0" w:color="000000"/>
              <w:bottom w:val="single" w:sz="12" w:space="0" w:color="000000"/>
            </w:tcBorders>
          </w:tcPr>
          <w:p w14:paraId="687F6FEF" w14:textId="77777777" w:rsidR="002308A9" w:rsidRPr="00023A92" w:rsidRDefault="002308A9" w:rsidP="001C6787">
            <w:pPr>
              <w:jc w:val="center"/>
              <w:rPr>
                <w:sz w:val="16"/>
                <w:lang w:val="pt-BR"/>
              </w:rPr>
            </w:pPr>
            <w:r w:rsidRPr="00023A92">
              <w:rPr>
                <w:sz w:val="16"/>
                <w:lang w:val="pt-BR"/>
              </w:rPr>
              <w:t>y</w:t>
            </w:r>
          </w:p>
        </w:tc>
        <w:tc>
          <w:tcPr>
            <w:tcW w:w="516" w:type="dxa"/>
            <w:tcBorders>
              <w:top w:val="single" w:sz="12" w:space="0" w:color="000000"/>
              <w:bottom w:val="single" w:sz="12" w:space="0" w:color="000000"/>
            </w:tcBorders>
          </w:tcPr>
          <w:p w14:paraId="7BF607B3" w14:textId="77777777" w:rsidR="002308A9" w:rsidRPr="00023A92" w:rsidRDefault="002308A9" w:rsidP="001C6787">
            <w:pPr>
              <w:jc w:val="center"/>
              <w:rPr>
                <w:sz w:val="16"/>
                <w:lang w:val="pt-BR"/>
              </w:rPr>
            </w:pPr>
            <w:r w:rsidRPr="00023A92">
              <w:rPr>
                <w:sz w:val="16"/>
                <w:lang w:val="pt-BR"/>
              </w:rPr>
              <w:sym w:font="Symbol" w:char="F061"/>
            </w:r>
            <w:r w:rsidRPr="00023A92">
              <w:rPr>
                <w:sz w:val="16"/>
                <w:lang w:val="pt-BR"/>
              </w:rPr>
              <w:t xml:space="preserve">  </w:t>
            </w:r>
            <w:r w:rsidRPr="00023A92">
              <w:rPr>
                <w:sz w:val="16"/>
                <w:lang w:val="pt-BR"/>
              </w:rPr>
              <w:sym w:font="Symbol" w:char="F061"/>
            </w:r>
            <w:r w:rsidRPr="00023A92">
              <w:rPr>
                <w:sz w:val="16"/>
                <w:vertAlign w:val="subscript"/>
                <w:lang w:val="pt-BR"/>
              </w:rPr>
              <w:t>1</w:t>
            </w:r>
          </w:p>
        </w:tc>
        <w:tc>
          <w:tcPr>
            <w:tcW w:w="535" w:type="dxa"/>
            <w:tcBorders>
              <w:top w:val="single" w:sz="12" w:space="0" w:color="000000"/>
              <w:bottom w:val="single" w:sz="12" w:space="0" w:color="000000"/>
            </w:tcBorders>
          </w:tcPr>
          <w:p w14:paraId="2892631A" w14:textId="77777777" w:rsidR="002308A9" w:rsidRPr="00023A92" w:rsidRDefault="002308A9" w:rsidP="001C6787">
            <w:pPr>
              <w:jc w:val="center"/>
              <w:rPr>
                <w:sz w:val="16"/>
                <w:lang w:val="pt-BR"/>
              </w:rPr>
            </w:pPr>
            <w:r w:rsidRPr="00023A92">
              <w:rPr>
                <w:sz w:val="16"/>
                <w:lang w:val="pt-BR"/>
              </w:rPr>
              <w:t>z</w:t>
            </w:r>
            <w:r w:rsidRPr="00023A92">
              <w:rPr>
                <w:sz w:val="16"/>
                <w:vertAlign w:val="subscript"/>
                <w:lang w:val="pt-BR"/>
              </w:rPr>
              <w:t>1</w:t>
            </w:r>
          </w:p>
        </w:tc>
        <w:tc>
          <w:tcPr>
            <w:tcW w:w="535" w:type="dxa"/>
            <w:tcBorders>
              <w:top w:val="single" w:sz="12" w:space="0" w:color="000000"/>
              <w:bottom w:val="single" w:sz="12" w:space="0" w:color="000000"/>
              <w:right w:val="single" w:sz="12" w:space="0" w:color="000000"/>
            </w:tcBorders>
          </w:tcPr>
          <w:p w14:paraId="12F0A6B4" w14:textId="77777777" w:rsidR="002308A9" w:rsidRPr="00023A92" w:rsidRDefault="002308A9" w:rsidP="001C6787">
            <w:pPr>
              <w:jc w:val="center"/>
              <w:rPr>
                <w:sz w:val="16"/>
                <w:lang w:val="pt-BR"/>
              </w:rPr>
            </w:pPr>
            <w:r w:rsidRPr="00023A92">
              <w:rPr>
                <w:sz w:val="16"/>
                <w:lang w:val="pt-BR"/>
              </w:rPr>
              <w:t>y</w:t>
            </w:r>
            <w:r w:rsidRPr="00023A92">
              <w:rPr>
                <w:sz w:val="16"/>
                <w:vertAlign w:val="subscript"/>
                <w:lang w:val="pt-BR"/>
              </w:rPr>
              <w:t>1</w:t>
            </w:r>
          </w:p>
        </w:tc>
        <w:tc>
          <w:tcPr>
            <w:tcW w:w="535" w:type="dxa"/>
            <w:tcBorders>
              <w:top w:val="single" w:sz="12" w:space="0" w:color="000000"/>
              <w:left w:val="single" w:sz="12" w:space="0" w:color="000000"/>
              <w:bottom w:val="single" w:sz="12" w:space="0" w:color="000000"/>
            </w:tcBorders>
          </w:tcPr>
          <w:p w14:paraId="3537FB18" w14:textId="77777777" w:rsidR="002308A9" w:rsidRPr="00023A92" w:rsidRDefault="002308A9" w:rsidP="001C6787">
            <w:pPr>
              <w:jc w:val="center"/>
              <w:rPr>
                <w:sz w:val="16"/>
                <w:lang w:val="pt-BR"/>
              </w:rPr>
            </w:pPr>
            <w:r w:rsidRPr="00023A92">
              <w:rPr>
                <w:sz w:val="16"/>
                <w:lang w:val="pt-BR"/>
              </w:rPr>
              <w:t>z</w:t>
            </w:r>
          </w:p>
          <w:p w14:paraId="3FA887EF" w14:textId="77777777" w:rsidR="002308A9" w:rsidRPr="00023A92" w:rsidRDefault="002308A9" w:rsidP="001C6787">
            <w:pPr>
              <w:jc w:val="center"/>
              <w:rPr>
                <w:sz w:val="16"/>
                <w:lang w:val="pt-BR"/>
              </w:rPr>
            </w:pPr>
            <w:r w:rsidRPr="00023A92">
              <w:rPr>
                <w:sz w:val="16"/>
                <w:lang w:val="pt-BR"/>
              </w:rPr>
              <w:t>z</w:t>
            </w:r>
            <w:r w:rsidRPr="00023A92">
              <w:rPr>
                <w:sz w:val="16"/>
                <w:vertAlign w:val="subscript"/>
                <w:lang w:val="pt-BR"/>
              </w:rPr>
              <w:t>1</w:t>
            </w:r>
          </w:p>
        </w:tc>
        <w:tc>
          <w:tcPr>
            <w:tcW w:w="535" w:type="dxa"/>
            <w:tcBorders>
              <w:top w:val="single" w:sz="12" w:space="0" w:color="000000"/>
              <w:bottom w:val="single" w:sz="12" w:space="0" w:color="000000"/>
            </w:tcBorders>
          </w:tcPr>
          <w:p w14:paraId="3F73A8DA" w14:textId="77777777" w:rsidR="002308A9" w:rsidRPr="00023A92" w:rsidRDefault="002308A9" w:rsidP="001C6787">
            <w:pPr>
              <w:jc w:val="center"/>
              <w:rPr>
                <w:sz w:val="16"/>
                <w:lang w:val="pt-BR"/>
              </w:rPr>
            </w:pPr>
            <w:r w:rsidRPr="00023A92">
              <w:rPr>
                <w:sz w:val="16"/>
                <w:lang w:val="pt-BR"/>
              </w:rPr>
              <w:t>y</w:t>
            </w:r>
          </w:p>
          <w:p w14:paraId="5321828B" w14:textId="77777777" w:rsidR="002308A9" w:rsidRPr="00023A92" w:rsidRDefault="002308A9" w:rsidP="001C6787">
            <w:pPr>
              <w:jc w:val="center"/>
              <w:rPr>
                <w:sz w:val="16"/>
                <w:lang w:val="pt-BR"/>
              </w:rPr>
            </w:pPr>
            <w:r w:rsidRPr="00023A92">
              <w:rPr>
                <w:sz w:val="16"/>
                <w:lang w:val="pt-BR"/>
              </w:rPr>
              <w:t>y</w:t>
            </w:r>
            <w:r w:rsidRPr="00023A92">
              <w:rPr>
                <w:sz w:val="16"/>
                <w:vertAlign w:val="subscript"/>
                <w:lang w:val="pt-BR"/>
              </w:rPr>
              <w:t>1</w:t>
            </w:r>
          </w:p>
        </w:tc>
        <w:tc>
          <w:tcPr>
            <w:tcW w:w="471" w:type="dxa"/>
            <w:tcBorders>
              <w:top w:val="single" w:sz="12" w:space="0" w:color="000000"/>
              <w:bottom w:val="single" w:sz="12" w:space="0" w:color="000000"/>
              <w:right w:val="single" w:sz="12" w:space="0" w:color="000000"/>
            </w:tcBorders>
          </w:tcPr>
          <w:p w14:paraId="4799F60C" w14:textId="77777777" w:rsidR="002308A9" w:rsidRPr="00023A92" w:rsidRDefault="002308A9" w:rsidP="001C6787">
            <w:pPr>
              <w:jc w:val="center"/>
              <w:rPr>
                <w:sz w:val="16"/>
                <w:lang w:val="pt-BR"/>
              </w:rPr>
            </w:pPr>
            <w:r w:rsidRPr="00023A92">
              <w:rPr>
                <w:sz w:val="16"/>
                <w:lang w:val="pt-BR"/>
              </w:rPr>
              <w:sym w:font="Symbol" w:char="F061"/>
            </w:r>
          </w:p>
          <w:p w14:paraId="7881053F" w14:textId="77777777" w:rsidR="002308A9" w:rsidRPr="00023A92" w:rsidRDefault="002308A9" w:rsidP="001C6787">
            <w:pPr>
              <w:jc w:val="center"/>
              <w:rPr>
                <w:sz w:val="16"/>
                <w:lang w:val="pt-BR"/>
              </w:rPr>
            </w:pPr>
            <w:r w:rsidRPr="00023A92">
              <w:rPr>
                <w:sz w:val="16"/>
                <w:lang w:val="pt-BR"/>
              </w:rPr>
              <w:sym w:font="Symbol" w:char="F061"/>
            </w:r>
            <w:r w:rsidRPr="00023A92">
              <w:rPr>
                <w:sz w:val="16"/>
                <w:vertAlign w:val="subscript"/>
                <w:lang w:val="pt-BR"/>
              </w:rPr>
              <w:t>1</w:t>
            </w:r>
          </w:p>
        </w:tc>
        <w:tc>
          <w:tcPr>
            <w:tcW w:w="516" w:type="dxa"/>
            <w:tcBorders>
              <w:top w:val="single" w:sz="12" w:space="0" w:color="000000"/>
              <w:left w:val="single" w:sz="12" w:space="0" w:color="000000"/>
              <w:bottom w:val="single" w:sz="12" w:space="0" w:color="000000"/>
            </w:tcBorders>
          </w:tcPr>
          <w:p w14:paraId="08B32864" w14:textId="77777777" w:rsidR="002308A9" w:rsidRPr="00023A92" w:rsidRDefault="002308A9" w:rsidP="001C6787">
            <w:pPr>
              <w:jc w:val="center"/>
              <w:rPr>
                <w:sz w:val="16"/>
                <w:lang w:val="pt-BR"/>
              </w:rPr>
            </w:pPr>
            <w:r w:rsidRPr="00023A92">
              <w:rPr>
                <w:sz w:val="16"/>
                <w:lang w:val="pt-BR"/>
              </w:rPr>
              <w:t>z</w:t>
            </w:r>
          </w:p>
          <w:p w14:paraId="5C214A62" w14:textId="77777777" w:rsidR="002308A9" w:rsidRPr="00023A92" w:rsidRDefault="002308A9" w:rsidP="001C6787">
            <w:pPr>
              <w:jc w:val="center"/>
              <w:rPr>
                <w:sz w:val="16"/>
                <w:lang w:val="pt-BR"/>
              </w:rPr>
            </w:pPr>
            <w:r w:rsidRPr="00023A92">
              <w:rPr>
                <w:sz w:val="16"/>
                <w:lang w:val="pt-BR"/>
              </w:rPr>
              <w:t>z</w:t>
            </w:r>
            <w:r w:rsidRPr="00023A92">
              <w:rPr>
                <w:sz w:val="16"/>
                <w:vertAlign w:val="subscript"/>
                <w:lang w:val="pt-BR"/>
              </w:rPr>
              <w:t>1</w:t>
            </w:r>
          </w:p>
        </w:tc>
        <w:tc>
          <w:tcPr>
            <w:tcW w:w="535" w:type="dxa"/>
            <w:tcBorders>
              <w:top w:val="single" w:sz="12" w:space="0" w:color="000000"/>
              <w:bottom w:val="single" w:sz="12" w:space="0" w:color="000000"/>
            </w:tcBorders>
          </w:tcPr>
          <w:p w14:paraId="042F8B70" w14:textId="77777777" w:rsidR="002308A9" w:rsidRPr="00023A92" w:rsidRDefault="002308A9" w:rsidP="001C6787">
            <w:pPr>
              <w:jc w:val="center"/>
              <w:rPr>
                <w:sz w:val="16"/>
                <w:lang w:val="pt-BR"/>
              </w:rPr>
            </w:pPr>
            <w:r w:rsidRPr="00023A92">
              <w:rPr>
                <w:sz w:val="16"/>
                <w:lang w:val="pt-BR"/>
              </w:rPr>
              <w:t>y</w:t>
            </w:r>
          </w:p>
          <w:p w14:paraId="2F050880" w14:textId="77777777" w:rsidR="002308A9" w:rsidRPr="00023A92" w:rsidRDefault="002308A9" w:rsidP="001C6787">
            <w:pPr>
              <w:jc w:val="center"/>
              <w:rPr>
                <w:sz w:val="16"/>
                <w:lang w:val="pt-BR"/>
              </w:rPr>
            </w:pPr>
            <w:r w:rsidRPr="00023A92">
              <w:rPr>
                <w:sz w:val="16"/>
                <w:lang w:val="pt-BR"/>
              </w:rPr>
              <w:t>y</w:t>
            </w:r>
            <w:r w:rsidRPr="00023A92">
              <w:rPr>
                <w:sz w:val="16"/>
                <w:vertAlign w:val="subscript"/>
                <w:lang w:val="pt-BR"/>
              </w:rPr>
              <w:t>1</w:t>
            </w:r>
          </w:p>
        </w:tc>
        <w:tc>
          <w:tcPr>
            <w:tcW w:w="501" w:type="dxa"/>
            <w:tcBorders>
              <w:top w:val="single" w:sz="12" w:space="0" w:color="000000"/>
              <w:bottom w:val="single" w:sz="12" w:space="0" w:color="000000"/>
              <w:right w:val="single" w:sz="12" w:space="0" w:color="000000"/>
            </w:tcBorders>
          </w:tcPr>
          <w:p w14:paraId="6F23F4E8" w14:textId="77777777" w:rsidR="002308A9" w:rsidRPr="00023A92" w:rsidRDefault="002308A9" w:rsidP="001C6787">
            <w:pPr>
              <w:jc w:val="center"/>
              <w:rPr>
                <w:sz w:val="16"/>
                <w:lang w:val="pt-BR"/>
              </w:rPr>
            </w:pPr>
            <w:r w:rsidRPr="00023A92">
              <w:rPr>
                <w:sz w:val="16"/>
                <w:lang w:val="pt-BR"/>
              </w:rPr>
              <w:sym w:font="Symbol" w:char="F061"/>
            </w:r>
          </w:p>
          <w:p w14:paraId="51776363" w14:textId="77777777" w:rsidR="002308A9" w:rsidRPr="00023A92" w:rsidRDefault="002308A9" w:rsidP="001C6787">
            <w:pPr>
              <w:jc w:val="center"/>
              <w:rPr>
                <w:sz w:val="16"/>
                <w:lang w:val="pt-BR"/>
              </w:rPr>
            </w:pPr>
            <w:r w:rsidRPr="00023A92">
              <w:rPr>
                <w:sz w:val="16"/>
                <w:lang w:val="pt-BR"/>
              </w:rPr>
              <w:sym w:font="Symbol" w:char="F061"/>
            </w:r>
            <w:r w:rsidRPr="00023A92">
              <w:rPr>
                <w:sz w:val="16"/>
                <w:vertAlign w:val="subscript"/>
                <w:lang w:val="pt-BR"/>
              </w:rPr>
              <w:t>1</w:t>
            </w:r>
          </w:p>
        </w:tc>
        <w:tc>
          <w:tcPr>
            <w:tcW w:w="415" w:type="dxa"/>
            <w:tcBorders>
              <w:top w:val="single" w:sz="12" w:space="0" w:color="000000"/>
              <w:left w:val="single" w:sz="12" w:space="0" w:color="000000"/>
              <w:bottom w:val="single" w:sz="12" w:space="0" w:color="000000"/>
            </w:tcBorders>
          </w:tcPr>
          <w:p w14:paraId="6C2CB796" w14:textId="77777777" w:rsidR="002308A9" w:rsidRPr="00023A92" w:rsidRDefault="002308A9" w:rsidP="001C6787">
            <w:pPr>
              <w:jc w:val="center"/>
              <w:rPr>
                <w:sz w:val="16"/>
                <w:lang w:val="pt-BR"/>
              </w:rPr>
            </w:pPr>
            <w:r w:rsidRPr="00023A92">
              <w:rPr>
                <w:sz w:val="16"/>
                <w:lang w:val="pt-BR"/>
              </w:rPr>
              <w:t>z</w:t>
            </w:r>
          </w:p>
          <w:p w14:paraId="0A8BE18B" w14:textId="77777777" w:rsidR="002308A9" w:rsidRPr="00023A92" w:rsidRDefault="002308A9" w:rsidP="001C6787">
            <w:pPr>
              <w:jc w:val="center"/>
              <w:rPr>
                <w:sz w:val="16"/>
                <w:lang w:val="pt-BR"/>
              </w:rPr>
            </w:pPr>
            <w:r w:rsidRPr="00023A92">
              <w:rPr>
                <w:sz w:val="16"/>
                <w:lang w:val="pt-BR"/>
              </w:rPr>
              <w:t>z</w:t>
            </w:r>
            <w:r w:rsidRPr="00023A92">
              <w:rPr>
                <w:sz w:val="16"/>
                <w:vertAlign w:val="subscript"/>
                <w:lang w:val="pt-BR"/>
              </w:rPr>
              <w:t>1</w:t>
            </w:r>
          </w:p>
        </w:tc>
        <w:tc>
          <w:tcPr>
            <w:tcW w:w="439" w:type="dxa"/>
            <w:tcBorders>
              <w:top w:val="single" w:sz="12" w:space="0" w:color="000000"/>
              <w:bottom w:val="single" w:sz="12" w:space="0" w:color="000000"/>
            </w:tcBorders>
          </w:tcPr>
          <w:p w14:paraId="33584247" w14:textId="77777777" w:rsidR="002308A9" w:rsidRPr="00023A92" w:rsidRDefault="002308A9" w:rsidP="001C6787">
            <w:pPr>
              <w:jc w:val="center"/>
              <w:rPr>
                <w:sz w:val="16"/>
                <w:lang w:val="pt-BR"/>
              </w:rPr>
            </w:pPr>
            <w:r w:rsidRPr="00023A92">
              <w:rPr>
                <w:sz w:val="16"/>
                <w:lang w:val="pt-BR"/>
              </w:rPr>
              <w:sym w:font="Symbol" w:char="F061"/>
            </w:r>
            <w:r w:rsidRPr="00023A92">
              <w:rPr>
                <w:sz w:val="16"/>
                <w:lang w:val="pt-BR"/>
              </w:rPr>
              <w:t xml:space="preserve">   </w:t>
            </w:r>
            <w:r w:rsidRPr="00023A92">
              <w:rPr>
                <w:sz w:val="16"/>
                <w:lang w:val="pt-BR"/>
              </w:rPr>
              <w:sym w:font="Symbol" w:char="F061"/>
            </w:r>
            <w:r w:rsidRPr="00023A92">
              <w:rPr>
                <w:sz w:val="16"/>
                <w:vertAlign w:val="subscript"/>
                <w:lang w:val="pt-BR"/>
              </w:rPr>
              <w:t>1</w:t>
            </w:r>
          </w:p>
        </w:tc>
      </w:tr>
      <w:tr w:rsidR="002308A9" w:rsidRPr="00023A92" w14:paraId="28781F5E" w14:textId="77777777" w:rsidTr="001C6787">
        <w:trPr>
          <w:trHeight w:val="227"/>
          <w:jc w:val="center"/>
        </w:trPr>
        <w:tc>
          <w:tcPr>
            <w:tcW w:w="1026" w:type="dxa"/>
            <w:tcBorders>
              <w:top w:val="single" w:sz="12" w:space="0" w:color="000000"/>
              <w:right w:val="single" w:sz="12" w:space="0" w:color="000000"/>
            </w:tcBorders>
            <w:vAlign w:val="center"/>
          </w:tcPr>
          <w:p w14:paraId="21EEA551" w14:textId="77777777" w:rsidR="002308A9" w:rsidRPr="00023A92" w:rsidRDefault="002308A9" w:rsidP="001C6787">
            <w:pPr>
              <w:jc w:val="center"/>
              <w:rPr>
                <w:sz w:val="16"/>
                <w:lang w:val="pt-BR"/>
              </w:rPr>
            </w:pPr>
            <w:smartTag w:uri="urn:schemas-microsoft-com:office:smarttags" w:element="metricconverter">
              <w:smartTagPr>
                <w:attr w:name="ProductID" w:val="1 a"/>
              </w:smartTagPr>
              <w:r w:rsidRPr="00023A92">
                <w:rPr>
                  <w:sz w:val="16"/>
                  <w:lang w:val="pt-BR"/>
                </w:rPr>
                <w:t>1 a</w:t>
              </w:r>
            </w:smartTag>
            <w:r w:rsidRPr="00023A92">
              <w:rPr>
                <w:sz w:val="16"/>
                <w:lang w:val="pt-BR"/>
              </w:rPr>
              <w:t xml:space="preserve"> 3</w:t>
            </w:r>
          </w:p>
        </w:tc>
        <w:tc>
          <w:tcPr>
            <w:tcW w:w="535" w:type="dxa"/>
            <w:tcBorders>
              <w:top w:val="single" w:sz="12" w:space="0" w:color="000000"/>
              <w:left w:val="single" w:sz="12" w:space="0" w:color="000000"/>
            </w:tcBorders>
            <w:vAlign w:val="center"/>
          </w:tcPr>
          <w:p w14:paraId="5B48D52A" w14:textId="77777777" w:rsidR="002308A9" w:rsidRPr="00023A92" w:rsidRDefault="002308A9" w:rsidP="001C6787">
            <w:pPr>
              <w:jc w:val="center"/>
              <w:rPr>
                <w:sz w:val="18"/>
                <w:szCs w:val="18"/>
                <w:lang w:val="pt-BR"/>
              </w:rPr>
            </w:pPr>
            <w:r w:rsidRPr="00023A92">
              <w:rPr>
                <w:sz w:val="18"/>
                <w:szCs w:val="18"/>
                <w:lang w:val="pt-BR"/>
              </w:rPr>
              <w:t>1</w:t>
            </w:r>
          </w:p>
        </w:tc>
        <w:tc>
          <w:tcPr>
            <w:tcW w:w="535" w:type="dxa"/>
            <w:tcBorders>
              <w:top w:val="single" w:sz="12" w:space="0" w:color="000000"/>
            </w:tcBorders>
            <w:vAlign w:val="center"/>
          </w:tcPr>
          <w:p w14:paraId="142683B4" w14:textId="77777777" w:rsidR="002308A9" w:rsidRPr="00023A92" w:rsidRDefault="002308A9" w:rsidP="001C6787">
            <w:pPr>
              <w:jc w:val="center"/>
              <w:rPr>
                <w:sz w:val="18"/>
                <w:szCs w:val="18"/>
                <w:lang w:val="pt-BR"/>
              </w:rPr>
            </w:pPr>
            <w:r w:rsidRPr="00023A92">
              <w:rPr>
                <w:sz w:val="18"/>
                <w:szCs w:val="18"/>
                <w:lang w:val="pt-BR"/>
              </w:rPr>
              <w:t>1</w:t>
            </w:r>
          </w:p>
        </w:tc>
        <w:tc>
          <w:tcPr>
            <w:tcW w:w="535" w:type="dxa"/>
            <w:tcBorders>
              <w:top w:val="single" w:sz="12" w:space="0" w:color="000000"/>
              <w:right w:val="single" w:sz="12" w:space="0" w:color="000000"/>
            </w:tcBorders>
            <w:vAlign w:val="center"/>
          </w:tcPr>
          <w:p w14:paraId="249742E5" w14:textId="77777777" w:rsidR="002308A9" w:rsidRPr="00023A92" w:rsidRDefault="002308A9" w:rsidP="001C6787">
            <w:pPr>
              <w:jc w:val="center"/>
              <w:rPr>
                <w:sz w:val="18"/>
                <w:szCs w:val="18"/>
                <w:lang w:val="pt-BR"/>
              </w:rPr>
            </w:pPr>
            <w:r w:rsidRPr="00023A92">
              <w:rPr>
                <w:sz w:val="18"/>
                <w:szCs w:val="18"/>
                <w:lang w:val="pt-BR"/>
              </w:rPr>
              <w:t>0</w:t>
            </w:r>
          </w:p>
        </w:tc>
        <w:tc>
          <w:tcPr>
            <w:tcW w:w="535" w:type="dxa"/>
            <w:tcBorders>
              <w:top w:val="single" w:sz="12" w:space="0" w:color="000000"/>
              <w:left w:val="single" w:sz="12" w:space="0" w:color="000000"/>
            </w:tcBorders>
            <w:vAlign w:val="center"/>
          </w:tcPr>
          <w:p w14:paraId="59EE0F00" w14:textId="77777777" w:rsidR="002308A9" w:rsidRPr="00023A92" w:rsidRDefault="002308A9" w:rsidP="001C6787">
            <w:pPr>
              <w:jc w:val="center"/>
              <w:rPr>
                <w:sz w:val="18"/>
                <w:szCs w:val="18"/>
                <w:lang w:val="pt-BR"/>
              </w:rPr>
            </w:pPr>
            <w:r w:rsidRPr="00023A92">
              <w:rPr>
                <w:sz w:val="18"/>
                <w:szCs w:val="18"/>
                <w:lang w:val="pt-BR"/>
              </w:rPr>
              <w:t>1</w:t>
            </w:r>
          </w:p>
        </w:tc>
        <w:tc>
          <w:tcPr>
            <w:tcW w:w="535" w:type="dxa"/>
            <w:tcBorders>
              <w:top w:val="single" w:sz="12" w:space="0" w:color="000000"/>
            </w:tcBorders>
            <w:vAlign w:val="center"/>
          </w:tcPr>
          <w:p w14:paraId="1CC25B9A" w14:textId="77777777" w:rsidR="002308A9" w:rsidRPr="00023A92" w:rsidRDefault="002308A9" w:rsidP="001C6787">
            <w:pPr>
              <w:jc w:val="center"/>
              <w:rPr>
                <w:sz w:val="18"/>
                <w:szCs w:val="18"/>
                <w:lang w:val="pt-BR"/>
              </w:rPr>
            </w:pPr>
            <w:r w:rsidRPr="00023A92">
              <w:rPr>
                <w:sz w:val="18"/>
                <w:szCs w:val="18"/>
                <w:lang w:val="pt-BR"/>
              </w:rPr>
              <w:t>1</w:t>
            </w:r>
          </w:p>
        </w:tc>
        <w:tc>
          <w:tcPr>
            <w:tcW w:w="516" w:type="dxa"/>
            <w:tcBorders>
              <w:top w:val="single" w:sz="12" w:space="0" w:color="000000"/>
            </w:tcBorders>
            <w:vAlign w:val="center"/>
          </w:tcPr>
          <w:p w14:paraId="6740EC4C" w14:textId="77777777" w:rsidR="002308A9" w:rsidRPr="00023A92" w:rsidRDefault="002308A9" w:rsidP="001C6787">
            <w:pPr>
              <w:jc w:val="center"/>
              <w:rPr>
                <w:sz w:val="18"/>
                <w:szCs w:val="18"/>
                <w:lang w:val="pt-BR"/>
              </w:rPr>
            </w:pPr>
            <w:r w:rsidRPr="00023A92">
              <w:rPr>
                <w:sz w:val="18"/>
                <w:szCs w:val="18"/>
                <w:lang w:val="pt-BR"/>
              </w:rPr>
              <w:t>0</w:t>
            </w:r>
          </w:p>
        </w:tc>
        <w:tc>
          <w:tcPr>
            <w:tcW w:w="535" w:type="dxa"/>
            <w:tcBorders>
              <w:top w:val="single" w:sz="12" w:space="0" w:color="000000"/>
            </w:tcBorders>
            <w:vAlign w:val="center"/>
          </w:tcPr>
          <w:p w14:paraId="40B61925" w14:textId="77777777" w:rsidR="002308A9" w:rsidRPr="00023A92" w:rsidRDefault="002308A9" w:rsidP="001C6787">
            <w:pPr>
              <w:jc w:val="center"/>
              <w:rPr>
                <w:sz w:val="18"/>
                <w:szCs w:val="18"/>
                <w:lang w:val="pt-BR"/>
              </w:rPr>
            </w:pPr>
            <w:r w:rsidRPr="00023A92">
              <w:rPr>
                <w:sz w:val="18"/>
                <w:szCs w:val="18"/>
                <w:lang w:val="pt-BR"/>
              </w:rPr>
              <w:t>1.5</w:t>
            </w:r>
          </w:p>
        </w:tc>
        <w:tc>
          <w:tcPr>
            <w:tcW w:w="535" w:type="dxa"/>
            <w:tcBorders>
              <w:top w:val="single" w:sz="12" w:space="0" w:color="000000"/>
              <w:right w:val="single" w:sz="12" w:space="0" w:color="000000"/>
            </w:tcBorders>
            <w:vAlign w:val="center"/>
          </w:tcPr>
          <w:p w14:paraId="24EF6BBF" w14:textId="77777777" w:rsidR="002308A9" w:rsidRPr="00023A92" w:rsidRDefault="002308A9" w:rsidP="001C6787">
            <w:pPr>
              <w:jc w:val="center"/>
              <w:rPr>
                <w:sz w:val="18"/>
                <w:szCs w:val="18"/>
                <w:lang w:val="pt-BR"/>
              </w:rPr>
            </w:pPr>
            <w:r w:rsidRPr="00023A92">
              <w:rPr>
                <w:sz w:val="18"/>
                <w:szCs w:val="18"/>
                <w:lang w:val="pt-BR"/>
              </w:rPr>
              <w:t>1.5</w:t>
            </w:r>
          </w:p>
        </w:tc>
        <w:tc>
          <w:tcPr>
            <w:tcW w:w="535" w:type="dxa"/>
            <w:tcBorders>
              <w:top w:val="single" w:sz="12" w:space="0" w:color="000000"/>
              <w:left w:val="single" w:sz="12" w:space="0" w:color="000000"/>
            </w:tcBorders>
            <w:vAlign w:val="center"/>
          </w:tcPr>
          <w:p w14:paraId="100546EC" w14:textId="77777777" w:rsidR="002308A9" w:rsidRPr="00023A92" w:rsidRDefault="002308A9" w:rsidP="001C6787">
            <w:pPr>
              <w:jc w:val="center"/>
              <w:rPr>
                <w:sz w:val="18"/>
                <w:szCs w:val="18"/>
                <w:lang w:val="pt-BR"/>
              </w:rPr>
            </w:pPr>
            <w:r w:rsidRPr="00023A92">
              <w:rPr>
                <w:sz w:val="18"/>
                <w:szCs w:val="18"/>
                <w:lang w:val="pt-BR"/>
              </w:rPr>
              <w:t>1.5</w:t>
            </w:r>
          </w:p>
        </w:tc>
        <w:tc>
          <w:tcPr>
            <w:tcW w:w="535" w:type="dxa"/>
            <w:tcBorders>
              <w:top w:val="single" w:sz="12" w:space="0" w:color="000000"/>
            </w:tcBorders>
            <w:vAlign w:val="center"/>
          </w:tcPr>
          <w:p w14:paraId="357E789E" w14:textId="77777777" w:rsidR="002308A9" w:rsidRPr="00023A92" w:rsidRDefault="002308A9" w:rsidP="001C6787">
            <w:pPr>
              <w:jc w:val="center"/>
              <w:rPr>
                <w:sz w:val="18"/>
                <w:szCs w:val="18"/>
                <w:lang w:val="pt-BR"/>
              </w:rPr>
            </w:pPr>
            <w:r w:rsidRPr="00023A92">
              <w:rPr>
                <w:sz w:val="18"/>
                <w:szCs w:val="18"/>
                <w:lang w:val="pt-BR"/>
              </w:rPr>
              <w:t>1.5</w:t>
            </w:r>
          </w:p>
        </w:tc>
        <w:tc>
          <w:tcPr>
            <w:tcW w:w="471" w:type="dxa"/>
            <w:tcBorders>
              <w:top w:val="single" w:sz="12" w:space="0" w:color="000000"/>
              <w:right w:val="single" w:sz="12" w:space="0" w:color="000000"/>
            </w:tcBorders>
            <w:vAlign w:val="center"/>
          </w:tcPr>
          <w:p w14:paraId="4FE617AB" w14:textId="77777777" w:rsidR="002308A9" w:rsidRPr="00023A92" w:rsidRDefault="002308A9" w:rsidP="001C6787">
            <w:pPr>
              <w:jc w:val="center"/>
              <w:rPr>
                <w:sz w:val="18"/>
                <w:szCs w:val="18"/>
                <w:lang w:val="pt-BR"/>
              </w:rPr>
            </w:pPr>
            <w:r w:rsidRPr="00023A92">
              <w:rPr>
                <w:sz w:val="18"/>
                <w:szCs w:val="18"/>
                <w:lang w:val="pt-BR"/>
              </w:rPr>
              <w:t>0</w:t>
            </w:r>
          </w:p>
        </w:tc>
        <w:tc>
          <w:tcPr>
            <w:tcW w:w="516" w:type="dxa"/>
            <w:tcBorders>
              <w:top w:val="single" w:sz="12" w:space="0" w:color="000000"/>
              <w:left w:val="single" w:sz="12" w:space="0" w:color="000000"/>
            </w:tcBorders>
            <w:vAlign w:val="center"/>
          </w:tcPr>
          <w:p w14:paraId="4926E5E5" w14:textId="77777777" w:rsidR="002308A9" w:rsidRPr="00023A92" w:rsidRDefault="002308A9" w:rsidP="001C6787">
            <w:pPr>
              <w:jc w:val="center"/>
              <w:rPr>
                <w:sz w:val="18"/>
                <w:szCs w:val="18"/>
                <w:lang w:val="pt-BR"/>
              </w:rPr>
            </w:pPr>
            <w:r w:rsidRPr="00023A92">
              <w:rPr>
                <w:sz w:val="18"/>
                <w:szCs w:val="18"/>
                <w:lang w:val="pt-BR"/>
              </w:rPr>
              <w:t>2</w:t>
            </w:r>
          </w:p>
        </w:tc>
        <w:tc>
          <w:tcPr>
            <w:tcW w:w="535" w:type="dxa"/>
            <w:tcBorders>
              <w:top w:val="single" w:sz="12" w:space="0" w:color="000000"/>
            </w:tcBorders>
            <w:vAlign w:val="center"/>
          </w:tcPr>
          <w:p w14:paraId="744E55CF" w14:textId="77777777" w:rsidR="002308A9" w:rsidRPr="00023A92" w:rsidRDefault="002308A9" w:rsidP="001C6787">
            <w:pPr>
              <w:jc w:val="center"/>
              <w:rPr>
                <w:sz w:val="18"/>
                <w:szCs w:val="18"/>
                <w:lang w:val="pt-BR"/>
              </w:rPr>
            </w:pPr>
            <w:r w:rsidRPr="00023A92">
              <w:rPr>
                <w:sz w:val="18"/>
                <w:szCs w:val="18"/>
                <w:lang w:val="pt-BR"/>
              </w:rPr>
              <w:t>3</w:t>
            </w:r>
          </w:p>
        </w:tc>
        <w:tc>
          <w:tcPr>
            <w:tcW w:w="501" w:type="dxa"/>
            <w:tcBorders>
              <w:top w:val="single" w:sz="12" w:space="0" w:color="000000"/>
              <w:right w:val="single" w:sz="12" w:space="0" w:color="000000"/>
            </w:tcBorders>
            <w:vAlign w:val="center"/>
          </w:tcPr>
          <w:p w14:paraId="7C3EDB4F" w14:textId="77777777" w:rsidR="002308A9" w:rsidRPr="00023A92" w:rsidRDefault="002308A9" w:rsidP="001C6787">
            <w:pPr>
              <w:jc w:val="center"/>
              <w:rPr>
                <w:sz w:val="18"/>
                <w:szCs w:val="18"/>
                <w:lang w:val="pt-BR"/>
              </w:rPr>
            </w:pPr>
            <w:r w:rsidRPr="00023A92">
              <w:rPr>
                <w:sz w:val="18"/>
                <w:szCs w:val="18"/>
                <w:lang w:val="pt-BR"/>
              </w:rPr>
              <w:t>0</w:t>
            </w:r>
          </w:p>
        </w:tc>
        <w:tc>
          <w:tcPr>
            <w:tcW w:w="415" w:type="dxa"/>
            <w:tcBorders>
              <w:top w:val="single" w:sz="12" w:space="0" w:color="000000"/>
              <w:left w:val="single" w:sz="12" w:space="0" w:color="000000"/>
            </w:tcBorders>
            <w:vAlign w:val="center"/>
          </w:tcPr>
          <w:p w14:paraId="1270624F" w14:textId="77777777" w:rsidR="002308A9" w:rsidRPr="00023A92" w:rsidRDefault="002308A9" w:rsidP="001C6787">
            <w:pPr>
              <w:jc w:val="center"/>
              <w:rPr>
                <w:sz w:val="18"/>
                <w:szCs w:val="18"/>
                <w:lang w:val="pt-BR"/>
              </w:rPr>
            </w:pPr>
            <w:r w:rsidRPr="00023A92">
              <w:rPr>
                <w:sz w:val="18"/>
                <w:szCs w:val="18"/>
                <w:lang w:val="pt-BR"/>
              </w:rPr>
              <w:t>5</w:t>
            </w:r>
          </w:p>
        </w:tc>
        <w:tc>
          <w:tcPr>
            <w:tcW w:w="439" w:type="dxa"/>
            <w:tcBorders>
              <w:top w:val="single" w:sz="12" w:space="0" w:color="000000"/>
            </w:tcBorders>
            <w:vAlign w:val="center"/>
          </w:tcPr>
          <w:p w14:paraId="7C7826DE" w14:textId="77777777" w:rsidR="002308A9" w:rsidRPr="00023A92" w:rsidRDefault="002308A9" w:rsidP="001C6787">
            <w:pPr>
              <w:jc w:val="center"/>
              <w:rPr>
                <w:sz w:val="18"/>
                <w:szCs w:val="18"/>
                <w:lang w:val="pt-BR"/>
              </w:rPr>
            </w:pPr>
            <w:r w:rsidRPr="00023A92">
              <w:rPr>
                <w:sz w:val="18"/>
                <w:szCs w:val="18"/>
                <w:lang w:val="pt-BR"/>
              </w:rPr>
              <w:t>0</w:t>
            </w:r>
          </w:p>
        </w:tc>
      </w:tr>
      <w:tr w:rsidR="002308A9" w:rsidRPr="00023A92" w14:paraId="00395E67" w14:textId="77777777" w:rsidTr="001C6787">
        <w:trPr>
          <w:trHeight w:val="227"/>
          <w:jc w:val="center"/>
        </w:trPr>
        <w:tc>
          <w:tcPr>
            <w:tcW w:w="1026" w:type="dxa"/>
            <w:tcBorders>
              <w:right w:val="single" w:sz="12" w:space="0" w:color="000000"/>
            </w:tcBorders>
            <w:vAlign w:val="center"/>
          </w:tcPr>
          <w:p w14:paraId="2358116C" w14:textId="77777777" w:rsidR="002308A9" w:rsidRPr="00023A92" w:rsidRDefault="002308A9" w:rsidP="001C6787">
            <w:pPr>
              <w:jc w:val="center"/>
              <w:rPr>
                <w:sz w:val="16"/>
                <w:lang w:val="pt-BR"/>
              </w:rPr>
            </w:pPr>
            <w:smartTag w:uri="urn:schemas-microsoft-com:office:smarttags" w:element="metricconverter">
              <w:smartTagPr>
                <w:attr w:name="ProductID" w:val="3 a"/>
              </w:smartTagPr>
              <w:r w:rsidRPr="00023A92">
                <w:rPr>
                  <w:sz w:val="16"/>
                  <w:lang w:val="pt-BR"/>
                </w:rPr>
                <w:t>3 a</w:t>
              </w:r>
            </w:smartTag>
            <w:r w:rsidRPr="00023A92">
              <w:rPr>
                <w:sz w:val="16"/>
                <w:lang w:val="pt-BR"/>
              </w:rPr>
              <w:t xml:space="preserve">  6</w:t>
            </w:r>
          </w:p>
        </w:tc>
        <w:tc>
          <w:tcPr>
            <w:tcW w:w="535" w:type="dxa"/>
            <w:tcBorders>
              <w:left w:val="single" w:sz="12" w:space="0" w:color="000000"/>
            </w:tcBorders>
            <w:vAlign w:val="center"/>
          </w:tcPr>
          <w:p w14:paraId="04A11F86" w14:textId="77777777" w:rsidR="002308A9" w:rsidRPr="00023A92" w:rsidRDefault="002308A9" w:rsidP="001C6787">
            <w:pPr>
              <w:jc w:val="center"/>
              <w:rPr>
                <w:sz w:val="18"/>
                <w:szCs w:val="18"/>
                <w:lang w:val="pt-BR"/>
              </w:rPr>
            </w:pPr>
            <w:r w:rsidRPr="00023A92">
              <w:rPr>
                <w:sz w:val="18"/>
                <w:szCs w:val="18"/>
                <w:lang w:val="pt-BR"/>
              </w:rPr>
              <w:t>1</w:t>
            </w:r>
          </w:p>
        </w:tc>
        <w:tc>
          <w:tcPr>
            <w:tcW w:w="535" w:type="dxa"/>
            <w:vAlign w:val="center"/>
          </w:tcPr>
          <w:p w14:paraId="34430F81" w14:textId="77777777" w:rsidR="002308A9" w:rsidRPr="00023A92" w:rsidRDefault="002308A9" w:rsidP="001C6787">
            <w:pPr>
              <w:jc w:val="center"/>
              <w:rPr>
                <w:sz w:val="18"/>
                <w:szCs w:val="18"/>
                <w:lang w:val="pt-BR"/>
              </w:rPr>
            </w:pPr>
            <w:r w:rsidRPr="00023A92">
              <w:rPr>
                <w:sz w:val="18"/>
                <w:szCs w:val="18"/>
                <w:lang w:val="pt-BR"/>
              </w:rPr>
              <w:t>1</w:t>
            </w:r>
          </w:p>
        </w:tc>
        <w:tc>
          <w:tcPr>
            <w:tcW w:w="535" w:type="dxa"/>
            <w:tcBorders>
              <w:right w:val="single" w:sz="12" w:space="0" w:color="000000"/>
            </w:tcBorders>
            <w:vAlign w:val="center"/>
          </w:tcPr>
          <w:p w14:paraId="0BB687B5" w14:textId="77777777" w:rsidR="002308A9" w:rsidRPr="00023A92" w:rsidRDefault="002308A9" w:rsidP="001C6787">
            <w:pPr>
              <w:jc w:val="center"/>
              <w:rPr>
                <w:sz w:val="18"/>
                <w:szCs w:val="18"/>
                <w:lang w:val="pt-BR"/>
              </w:rPr>
            </w:pPr>
            <w:r w:rsidRPr="00023A92">
              <w:rPr>
                <w:sz w:val="18"/>
                <w:szCs w:val="18"/>
                <w:lang w:val="pt-BR"/>
              </w:rPr>
              <w:t>0</w:t>
            </w:r>
          </w:p>
        </w:tc>
        <w:tc>
          <w:tcPr>
            <w:tcW w:w="535" w:type="dxa"/>
            <w:tcBorders>
              <w:left w:val="single" w:sz="12" w:space="0" w:color="000000"/>
            </w:tcBorders>
            <w:vAlign w:val="center"/>
          </w:tcPr>
          <w:p w14:paraId="7480D4F0" w14:textId="77777777" w:rsidR="002308A9" w:rsidRPr="00023A92" w:rsidRDefault="002308A9" w:rsidP="001C6787">
            <w:pPr>
              <w:jc w:val="center"/>
              <w:rPr>
                <w:sz w:val="18"/>
                <w:szCs w:val="18"/>
                <w:lang w:val="pt-BR"/>
              </w:rPr>
            </w:pPr>
            <w:r w:rsidRPr="00023A92">
              <w:rPr>
                <w:sz w:val="18"/>
                <w:szCs w:val="18"/>
                <w:lang w:val="pt-BR"/>
              </w:rPr>
              <w:t>1.5</w:t>
            </w:r>
          </w:p>
        </w:tc>
        <w:tc>
          <w:tcPr>
            <w:tcW w:w="535" w:type="dxa"/>
            <w:vAlign w:val="center"/>
          </w:tcPr>
          <w:p w14:paraId="0D75DF25" w14:textId="77777777" w:rsidR="002308A9" w:rsidRPr="00023A92" w:rsidRDefault="002308A9" w:rsidP="001C6787">
            <w:pPr>
              <w:jc w:val="center"/>
              <w:rPr>
                <w:sz w:val="18"/>
                <w:szCs w:val="18"/>
                <w:lang w:val="pt-BR"/>
              </w:rPr>
            </w:pPr>
            <w:r w:rsidRPr="00023A92">
              <w:rPr>
                <w:sz w:val="18"/>
                <w:szCs w:val="18"/>
                <w:lang w:val="pt-BR"/>
              </w:rPr>
              <w:t>1</w:t>
            </w:r>
          </w:p>
        </w:tc>
        <w:tc>
          <w:tcPr>
            <w:tcW w:w="516" w:type="dxa"/>
            <w:vAlign w:val="center"/>
          </w:tcPr>
          <w:p w14:paraId="7DFE4DE7" w14:textId="77777777" w:rsidR="002308A9" w:rsidRPr="00023A92" w:rsidRDefault="002308A9" w:rsidP="001C6787">
            <w:pPr>
              <w:jc w:val="center"/>
              <w:rPr>
                <w:sz w:val="18"/>
                <w:szCs w:val="18"/>
                <w:lang w:val="pt-BR"/>
              </w:rPr>
            </w:pPr>
            <w:r w:rsidRPr="00023A92">
              <w:rPr>
                <w:sz w:val="18"/>
                <w:szCs w:val="18"/>
                <w:lang w:val="pt-BR"/>
              </w:rPr>
              <w:t>0</w:t>
            </w:r>
          </w:p>
        </w:tc>
        <w:tc>
          <w:tcPr>
            <w:tcW w:w="535" w:type="dxa"/>
            <w:vAlign w:val="center"/>
          </w:tcPr>
          <w:p w14:paraId="1FFF915A" w14:textId="77777777" w:rsidR="002308A9" w:rsidRPr="00023A92" w:rsidRDefault="002308A9" w:rsidP="001C6787">
            <w:pPr>
              <w:jc w:val="center"/>
              <w:rPr>
                <w:sz w:val="18"/>
                <w:szCs w:val="18"/>
                <w:lang w:val="pt-BR"/>
              </w:rPr>
            </w:pPr>
            <w:r w:rsidRPr="00023A92">
              <w:rPr>
                <w:sz w:val="18"/>
                <w:szCs w:val="18"/>
                <w:lang w:val="pt-BR"/>
              </w:rPr>
              <w:t>2</w:t>
            </w:r>
          </w:p>
        </w:tc>
        <w:tc>
          <w:tcPr>
            <w:tcW w:w="535" w:type="dxa"/>
            <w:tcBorders>
              <w:right w:val="single" w:sz="12" w:space="0" w:color="000000"/>
            </w:tcBorders>
            <w:vAlign w:val="center"/>
          </w:tcPr>
          <w:p w14:paraId="2A77FC0B" w14:textId="77777777" w:rsidR="002308A9" w:rsidRPr="00023A92" w:rsidRDefault="002308A9" w:rsidP="001C6787">
            <w:pPr>
              <w:jc w:val="center"/>
              <w:rPr>
                <w:sz w:val="18"/>
                <w:szCs w:val="18"/>
                <w:lang w:val="pt-BR"/>
              </w:rPr>
            </w:pPr>
            <w:r w:rsidRPr="00023A92">
              <w:rPr>
                <w:sz w:val="18"/>
                <w:szCs w:val="18"/>
                <w:lang w:val="pt-BR"/>
              </w:rPr>
              <w:t>1.5</w:t>
            </w:r>
          </w:p>
        </w:tc>
        <w:tc>
          <w:tcPr>
            <w:tcW w:w="535" w:type="dxa"/>
            <w:tcBorders>
              <w:left w:val="single" w:sz="12" w:space="0" w:color="000000"/>
            </w:tcBorders>
            <w:vAlign w:val="center"/>
          </w:tcPr>
          <w:p w14:paraId="580CFD5F" w14:textId="77777777" w:rsidR="002308A9" w:rsidRPr="00023A92" w:rsidRDefault="002308A9" w:rsidP="001C6787">
            <w:pPr>
              <w:jc w:val="center"/>
              <w:rPr>
                <w:sz w:val="18"/>
                <w:szCs w:val="18"/>
                <w:lang w:val="pt-BR"/>
              </w:rPr>
            </w:pPr>
            <w:r w:rsidRPr="00023A92">
              <w:rPr>
                <w:sz w:val="18"/>
                <w:szCs w:val="18"/>
                <w:lang w:val="pt-BR"/>
              </w:rPr>
              <w:t>2</w:t>
            </w:r>
          </w:p>
        </w:tc>
        <w:tc>
          <w:tcPr>
            <w:tcW w:w="535" w:type="dxa"/>
            <w:vAlign w:val="center"/>
          </w:tcPr>
          <w:p w14:paraId="05611B61" w14:textId="77777777" w:rsidR="002308A9" w:rsidRPr="00023A92" w:rsidRDefault="002308A9" w:rsidP="001C6787">
            <w:pPr>
              <w:jc w:val="center"/>
              <w:rPr>
                <w:sz w:val="18"/>
                <w:szCs w:val="18"/>
                <w:lang w:val="pt-BR"/>
              </w:rPr>
            </w:pPr>
            <w:r w:rsidRPr="00023A92">
              <w:rPr>
                <w:sz w:val="18"/>
                <w:szCs w:val="18"/>
                <w:lang w:val="pt-BR"/>
              </w:rPr>
              <w:t>1.5</w:t>
            </w:r>
          </w:p>
        </w:tc>
        <w:tc>
          <w:tcPr>
            <w:tcW w:w="471" w:type="dxa"/>
            <w:tcBorders>
              <w:right w:val="single" w:sz="12" w:space="0" w:color="000000"/>
            </w:tcBorders>
            <w:vAlign w:val="center"/>
          </w:tcPr>
          <w:p w14:paraId="796400FF" w14:textId="77777777" w:rsidR="002308A9" w:rsidRPr="00023A92" w:rsidRDefault="002308A9" w:rsidP="001C6787">
            <w:pPr>
              <w:jc w:val="center"/>
              <w:rPr>
                <w:sz w:val="18"/>
                <w:szCs w:val="18"/>
                <w:lang w:val="pt-BR"/>
              </w:rPr>
            </w:pPr>
            <w:r w:rsidRPr="00023A92">
              <w:rPr>
                <w:sz w:val="18"/>
                <w:szCs w:val="18"/>
                <w:lang w:val="pt-BR"/>
              </w:rPr>
              <w:t>0</w:t>
            </w:r>
          </w:p>
        </w:tc>
        <w:tc>
          <w:tcPr>
            <w:tcW w:w="516" w:type="dxa"/>
            <w:tcBorders>
              <w:left w:val="single" w:sz="12" w:space="0" w:color="000000"/>
            </w:tcBorders>
            <w:vAlign w:val="center"/>
          </w:tcPr>
          <w:p w14:paraId="0C872FA6" w14:textId="77777777" w:rsidR="002308A9" w:rsidRPr="00023A92" w:rsidRDefault="002308A9" w:rsidP="001C6787">
            <w:pPr>
              <w:jc w:val="center"/>
              <w:rPr>
                <w:sz w:val="18"/>
                <w:szCs w:val="18"/>
                <w:lang w:val="pt-BR"/>
              </w:rPr>
            </w:pPr>
            <w:r w:rsidRPr="00023A92">
              <w:rPr>
                <w:sz w:val="18"/>
                <w:szCs w:val="18"/>
                <w:lang w:val="pt-BR"/>
              </w:rPr>
              <w:t>3</w:t>
            </w:r>
          </w:p>
        </w:tc>
        <w:tc>
          <w:tcPr>
            <w:tcW w:w="535" w:type="dxa"/>
            <w:vAlign w:val="center"/>
          </w:tcPr>
          <w:p w14:paraId="393BB445" w14:textId="77777777" w:rsidR="002308A9" w:rsidRPr="00023A92" w:rsidRDefault="002308A9" w:rsidP="001C6787">
            <w:pPr>
              <w:jc w:val="center"/>
              <w:rPr>
                <w:sz w:val="18"/>
                <w:szCs w:val="18"/>
                <w:lang w:val="pt-BR"/>
              </w:rPr>
            </w:pPr>
            <w:r w:rsidRPr="00023A92">
              <w:rPr>
                <w:sz w:val="18"/>
                <w:szCs w:val="18"/>
                <w:lang w:val="pt-BR"/>
              </w:rPr>
              <w:t>3</w:t>
            </w:r>
          </w:p>
        </w:tc>
        <w:tc>
          <w:tcPr>
            <w:tcW w:w="501" w:type="dxa"/>
            <w:tcBorders>
              <w:right w:val="single" w:sz="12" w:space="0" w:color="000000"/>
            </w:tcBorders>
            <w:vAlign w:val="center"/>
          </w:tcPr>
          <w:p w14:paraId="427F810D" w14:textId="77777777" w:rsidR="002308A9" w:rsidRPr="00023A92" w:rsidRDefault="002308A9" w:rsidP="001C6787">
            <w:pPr>
              <w:jc w:val="center"/>
              <w:rPr>
                <w:sz w:val="18"/>
                <w:szCs w:val="18"/>
                <w:lang w:val="pt-BR"/>
              </w:rPr>
            </w:pPr>
            <w:r w:rsidRPr="00023A92">
              <w:rPr>
                <w:sz w:val="18"/>
                <w:szCs w:val="18"/>
                <w:lang w:val="pt-BR"/>
              </w:rPr>
              <w:t>0</w:t>
            </w:r>
          </w:p>
        </w:tc>
        <w:tc>
          <w:tcPr>
            <w:tcW w:w="415" w:type="dxa"/>
            <w:tcBorders>
              <w:left w:val="single" w:sz="12" w:space="0" w:color="000000"/>
            </w:tcBorders>
            <w:vAlign w:val="center"/>
          </w:tcPr>
          <w:p w14:paraId="30869C3A" w14:textId="77777777" w:rsidR="002308A9" w:rsidRPr="00023A92" w:rsidRDefault="002308A9" w:rsidP="001C6787">
            <w:pPr>
              <w:jc w:val="center"/>
              <w:rPr>
                <w:sz w:val="18"/>
                <w:szCs w:val="18"/>
                <w:lang w:val="pt-BR"/>
              </w:rPr>
            </w:pPr>
            <w:r w:rsidRPr="00023A92">
              <w:rPr>
                <w:sz w:val="18"/>
                <w:szCs w:val="18"/>
                <w:lang w:val="pt-BR"/>
              </w:rPr>
              <w:t>6</w:t>
            </w:r>
          </w:p>
        </w:tc>
        <w:tc>
          <w:tcPr>
            <w:tcW w:w="439" w:type="dxa"/>
            <w:vAlign w:val="center"/>
          </w:tcPr>
          <w:p w14:paraId="37242201" w14:textId="77777777" w:rsidR="002308A9" w:rsidRPr="00023A92" w:rsidRDefault="002308A9" w:rsidP="001C6787">
            <w:pPr>
              <w:jc w:val="center"/>
              <w:rPr>
                <w:sz w:val="18"/>
                <w:szCs w:val="18"/>
                <w:lang w:val="pt-BR"/>
              </w:rPr>
            </w:pPr>
            <w:r w:rsidRPr="00023A92">
              <w:rPr>
                <w:sz w:val="18"/>
                <w:szCs w:val="18"/>
                <w:lang w:val="pt-BR"/>
              </w:rPr>
              <w:t>0</w:t>
            </w:r>
          </w:p>
        </w:tc>
      </w:tr>
      <w:tr w:rsidR="002308A9" w:rsidRPr="00023A92" w14:paraId="15464602" w14:textId="77777777" w:rsidTr="001C6787">
        <w:trPr>
          <w:trHeight w:val="227"/>
          <w:jc w:val="center"/>
        </w:trPr>
        <w:tc>
          <w:tcPr>
            <w:tcW w:w="1026" w:type="dxa"/>
            <w:tcBorders>
              <w:right w:val="single" w:sz="12" w:space="0" w:color="000000"/>
            </w:tcBorders>
            <w:vAlign w:val="center"/>
          </w:tcPr>
          <w:p w14:paraId="33E74752" w14:textId="77777777" w:rsidR="002308A9" w:rsidRPr="00023A92" w:rsidRDefault="002308A9" w:rsidP="001C6787">
            <w:pPr>
              <w:jc w:val="center"/>
              <w:rPr>
                <w:sz w:val="16"/>
                <w:lang w:val="pt-BR"/>
              </w:rPr>
            </w:pPr>
            <w:smartTag w:uri="urn:schemas-microsoft-com:office:smarttags" w:element="metricconverter">
              <w:smartTagPr>
                <w:attr w:name="ProductID" w:val="6 a"/>
              </w:smartTagPr>
              <w:r w:rsidRPr="00023A92">
                <w:rPr>
                  <w:sz w:val="16"/>
                  <w:lang w:val="pt-BR"/>
                </w:rPr>
                <w:t>6 a</w:t>
              </w:r>
            </w:smartTag>
            <w:r w:rsidRPr="00023A92">
              <w:rPr>
                <w:sz w:val="16"/>
                <w:lang w:val="pt-BR"/>
              </w:rPr>
              <w:t xml:space="preserve"> 10</w:t>
            </w:r>
          </w:p>
        </w:tc>
        <w:tc>
          <w:tcPr>
            <w:tcW w:w="535" w:type="dxa"/>
            <w:tcBorders>
              <w:left w:val="single" w:sz="12" w:space="0" w:color="000000"/>
            </w:tcBorders>
            <w:vAlign w:val="center"/>
          </w:tcPr>
          <w:p w14:paraId="4AA7ED95" w14:textId="77777777" w:rsidR="002308A9" w:rsidRPr="00023A92" w:rsidRDefault="002308A9" w:rsidP="001C6787">
            <w:pPr>
              <w:jc w:val="center"/>
              <w:rPr>
                <w:sz w:val="18"/>
                <w:szCs w:val="18"/>
                <w:lang w:val="pt-BR"/>
              </w:rPr>
            </w:pPr>
            <w:r w:rsidRPr="00023A92">
              <w:rPr>
                <w:sz w:val="18"/>
                <w:szCs w:val="18"/>
                <w:lang w:val="pt-BR"/>
              </w:rPr>
              <w:t>1</w:t>
            </w:r>
          </w:p>
        </w:tc>
        <w:tc>
          <w:tcPr>
            <w:tcW w:w="535" w:type="dxa"/>
            <w:vAlign w:val="center"/>
          </w:tcPr>
          <w:p w14:paraId="2752385C" w14:textId="77777777" w:rsidR="002308A9" w:rsidRPr="00023A92" w:rsidRDefault="002308A9" w:rsidP="001C6787">
            <w:pPr>
              <w:jc w:val="center"/>
              <w:rPr>
                <w:sz w:val="18"/>
                <w:szCs w:val="18"/>
                <w:lang w:val="pt-BR"/>
              </w:rPr>
            </w:pPr>
            <w:r w:rsidRPr="00023A92">
              <w:rPr>
                <w:sz w:val="18"/>
                <w:szCs w:val="18"/>
                <w:lang w:val="pt-BR"/>
              </w:rPr>
              <w:t>1</w:t>
            </w:r>
          </w:p>
        </w:tc>
        <w:tc>
          <w:tcPr>
            <w:tcW w:w="535" w:type="dxa"/>
            <w:tcBorders>
              <w:right w:val="single" w:sz="12" w:space="0" w:color="000000"/>
            </w:tcBorders>
            <w:vAlign w:val="center"/>
          </w:tcPr>
          <w:p w14:paraId="1848E2FD" w14:textId="77777777" w:rsidR="002308A9" w:rsidRPr="00023A92" w:rsidRDefault="002308A9" w:rsidP="001C6787">
            <w:pPr>
              <w:jc w:val="center"/>
              <w:rPr>
                <w:sz w:val="18"/>
                <w:szCs w:val="18"/>
                <w:lang w:val="pt-BR"/>
              </w:rPr>
            </w:pPr>
            <w:r w:rsidRPr="00023A92">
              <w:rPr>
                <w:sz w:val="18"/>
                <w:szCs w:val="18"/>
                <w:lang w:val="pt-BR"/>
              </w:rPr>
              <w:t>0</w:t>
            </w:r>
          </w:p>
        </w:tc>
        <w:tc>
          <w:tcPr>
            <w:tcW w:w="535" w:type="dxa"/>
            <w:tcBorders>
              <w:left w:val="single" w:sz="12" w:space="0" w:color="000000"/>
            </w:tcBorders>
            <w:vAlign w:val="center"/>
          </w:tcPr>
          <w:p w14:paraId="3F38B4EA" w14:textId="77777777" w:rsidR="002308A9" w:rsidRPr="00023A92" w:rsidRDefault="002308A9" w:rsidP="001C6787">
            <w:pPr>
              <w:jc w:val="center"/>
              <w:rPr>
                <w:sz w:val="18"/>
                <w:szCs w:val="18"/>
                <w:lang w:val="pt-BR"/>
              </w:rPr>
            </w:pPr>
            <w:r w:rsidRPr="00023A92">
              <w:rPr>
                <w:sz w:val="18"/>
                <w:szCs w:val="18"/>
                <w:lang w:val="pt-BR"/>
              </w:rPr>
              <w:t>1.5</w:t>
            </w:r>
          </w:p>
        </w:tc>
        <w:tc>
          <w:tcPr>
            <w:tcW w:w="535" w:type="dxa"/>
            <w:vAlign w:val="center"/>
          </w:tcPr>
          <w:p w14:paraId="7D8146E7" w14:textId="77777777" w:rsidR="002308A9" w:rsidRPr="00023A92" w:rsidRDefault="002308A9" w:rsidP="001C6787">
            <w:pPr>
              <w:jc w:val="center"/>
              <w:rPr>
                <w:sz w:val="18"/>
                <w:szCs w:val="18"/>
                <w:lang w:val="pt-BR"/>
              </w:rPr>
            </w:pPr>
            <w:r w:rsidRPr="00023A92">
              <w:rPr>
                <w:sz w:val="18"/>
                <w:szCs w:val="18"/>
                <w:lang w:val="pt-BR"/>
              </w:rPr>
              <w:t>1</w:t>
            </w:r>
          </w:p>
        </w:tc>
        <w:tc>
          <w:tcPr>
            <w:tcW w:w="516" w:type="dxa"/>
            <w:vAlign w:val="center"/>
          </w:tcPr>
          <w:p w14:paraId="6389FA36" w14:textId="77777777" w:rsidR="002308A9" w:rsidRPr="00023A92" w:rsidRDefault="002308A9" w:rsidP="001C6787">
            <w:pPr>
              <w:jc w:val="center"/>
              <w:rPr>
                <w:sz w:val="18"/>
                <w:szCs w:val="18"/>
                <w:lang w:val="pt-BR"/>
              </w:rPr>
            </w:pPr>
            <w:r w:rsidRPr="00023A92">
              <w:rPr>
                <w:sz w:val="18"/>
                <w:szCs w:val="18"/>
                <w:lang w:val="pt-BR"/>
              </w:rPr>
              <w:t>0</w:t>
            </w:r>
          </w:p>
        </w:tc>
        <w:tc>
          <w:tcPr>
            <w:tcW w:w="535" w:type="dxa"/>
            <w:vAlign w:val="center"/>
          </w:tcPr>
          <w:p w14:paraId="3F50D1D8" w14:textId="77777777" w:rsidR="002308A9" w:rsidRPr="00023A92" w:rsidRDefault="002308A9" w:rsidP="001C6787">
            <w:pPr>
              <w:jc w:val="center"/>
              <w:rPr>
                <w:sz w:val="18"/>
                <w:szCs w:val="18"/>
                <w:lang w:val="pt-BR"/>
              </w:rPr>
            </w:pPr>
            <w:r w:rsidRPr="00023A92">
              <w:rPr>
                <w:sz w:val="18"/>
                <w:szCs w:val="18"/>
                <w:lang w:val="pt-BR"/>
              </w:rPr>
              <w:t>2</w:t>
            </w:r>
          </w:p>
        </w:tc>
        <w:tc>
          <w:tcPr>
            <w:tcW w:w="535" w:type="dxa"/>
            <w:tcBorders>
              <w:right w:val="single" w:sz="12" w:space="0" w:color="000000"/>
            </w:tcBorders>
            <w:vAlign w:val="center"/>
          </w:tcPr>
          <w:p w14:paraId="1A8F1859" w14:textId="77777777" w:rsidR="002308A9" w:rsidRPr="00023A92" w:rsidRDefault="002308A9" w:rsidP="001C6787">
            <w:pPr>
              <w:jc w:val="center"/>
              <w:rPr>
                <w:sz w:val="18"/>
                <w:szCs w:val="18"/>
                <w:lang w:val="pt-BR"/>
              </w:rPr>
            </w:pPr>
            <w:r w:rsidRPr="00023A92">
              <w:rPr>
                <w:sz w:val="18"/>
                <w:szCs w:val="18"/>
                <w:lang w:val="pt-BR"/>
              </w:rPr>
              <w:t>1.5</w:t>
            </w:r>
          </w:p>
        </w:tc>
        <w:tc>
          <w:tcPr>
            <w:tcW w:w="535" w:type="dxa"/>
            <w:tcBorders>
              <w:left w:val="single" w:sz="12" w:space="0" w:color="000000"/>
            </w:tcBorders>
            <w:vAlign w:val="center"/>
          </w:tcPr>
          <w:p w14:paraId="7EA5CFBE" w14:textId="77777777" w:rsidR="002308A9" w:rsidRPr="00023A92" w:rsidRDefault="002308A9" w:rsidP="001C6787">
            <w:pPr>
              <w:jc w:val="center"/>
              <w:rPr>
                <w:sz w:val="18"/>
                <w:szCs w:val="18"/>
                <w:lang w:val="pt-BR"/>
              </w:rPr>
            </w:pPr>
            <w:r w:rsidRPr="00023A92">
              <w:rPr>
                <w:sz w:val="18"/>
                <w:szCs w:val="18"/>
                <w:lang w:val="pt-BR"/>
              </w:rPr>
              <w:t>2</w:t>
            </w:r>
          </w:p>
        </w:tc>
        <w:tc>
          <w:tcPr>
            <w:tcW w:w="535" w:type="dxa"/>
            <w:vAlign w:val="center"/>
          </w:tcPr>
          <w:p w14:paraId="3A1F9BD1" w14:textId="77777777" w:rsidR="002308A9" w:rsidRPr="00023A92" w:rsidRDefault="002308A9" w:rsidP="001C6787">
            <w:pPr>
              <w:jc w:val="center"/>
              <w:rPr>
                <w:sz w:val="18"/>
                <w:szCs w:val="18"/>
                <w:lang w:val="pt-BR"/>
              </w:rPr>
            </w:pPr>
            <w:r w:rsidRPr="00023A92">
              <w:rPr>
                <w:sz w:val="18"/>
                <w:szCs w:val="18"/>
                <w:lang w:val="pt-BR"/>
              </w:rPr>
              <w:t>1.5</w:t>
            </w:r>
          </w:p>
        </w:tc>
        <w:tc>
          <w:tcPr>
            <w:tcW w:w="471" w:type="dxa"/>
            <w:tcBorders>
              <w:right w:val="single" w:sz="12" w:space="0" w:color="000000"/>
            </w:tcBorders>
            <w:vAlign w:val="center"/>
          </w:tcPr>
          <w:p w14:paraId="69A97B10" w14:textId="77777777" w:rsidR="002308A9" w:rsidRPr="00023A92" w:rsidRDefault="002308A9" w:rsidP="001C6787">
            <w:pPr>
              <w:jc w:val="center"/>
              <w:rPr>
                <w:sz w:val="18"/>
                <w:szCs w:val="18"/>
                <w:lang w:val="pt-BR"/>
              </w:rPr>
            </w:pPr>
            <w:r w:rsidRPr="00023A92">
              <w:rPr>
                <w:sz w:val="18"/>
                <w:szCs w:val="18"/>
                <w:lang w:val="pt-BR"/>
              </w:rPr>
              <w:t>0</w:t>
            </w:r>
          </w:p>
        </w:tc>
        <w:tc>
          <w:tcPr>
            <w:tcW w:w="516" w:type="dxa"/>
            <w:tcBorders>
              <w:left w:val="single" w:sz="12" w:space="0" w:color="000000"/>
            </w:tcBorders>
            <w:vAlign w:val="center"/>
          </w:tcPr>
          <w:p w14:paraId="25E3025C" w14:textId="77777777" w:rsidR="002308A9" w:rsidRPr="00023A92" w:rsidRDefault="002308A9" w:rsidP="001C6787">
            <w:pPr>
              <w:jc w:val="center"/>
              <w:rPr>
                <w:sz w:val="18"/>
                <w:szCs w:val="18"/>
                <w:lang w:val="pt-BR"/>
              </w:rPr>
            </w:pPr>
            <w:r w:rsidRPr="00023A92">
              <w:rPr>
                <w:sz w:val="18"/>
                <w:szCs w:val="18"/>
                <w:lang w:val="pt-BR"/>
              </w:rPr>
              <w:t>3</w:t>
            </w:r>
          </w:p>
        </w:tc>
        <w:tc>
          <w:tcPr>
            <w:tcW w:w="535" w:type="dxa"/>
            <w:vAlign w:val="center"/>
          </w:tcPr>
          <w:p w14:paraId="10DE4C55" w14:textId="77777777" w:rsidR="002308A9" w:rsidRPr="00023A92" w:rsidRDefault="002308A9" w:rsidP="001C6787">
            <w:pPr>
              <w:jc w:val="center"/>
              <w:rPr>
                <w:sz w:val="18"/>
                <w:szCs w:val="18"/>
                <w:lang w:val="pt-BR"/>
              </w:rPr>
            </w:pPr>
            <w:r w:rsidRPr="00023A92">
              <w:rPr>
                <w:sz w:val="18"/>
                <w:szCs w:val="18"/>
                <w:lang w:val="pt-BR"/>
              </w:rPr>
              <w:t>3</w:t>
            </w:r>
          </w:p>
        </w:tc>
        <w:tc>
          <w:tcPr>
            <w:tcW w:w="501" w:type="dxa"/>
            <w:tcBorders>
              <w:right w:val="single" w:sz="12" w:space="0" w:color="000000"/>
            </w:tcBorders>
            <w:vAlign w:val="center"/>
          </w:tcPr>
          <w:p w14:paraId="3B23023D" w14:textId="77777777" w:rsidR="002308A9" w:rsidRPr="00023A92" w:rsidRDefault="002308A9" w:rsidP="001C6787">
            <w:pPr>
              <w:jc w:val="center"/>
              <w:rPr>
                <w:sz w:val="18"/>
                <w:szCs w:val="18"/>
                <w:lang w:val="pt-BR"/>
              </w:rPr>
            </w:pPr>
            <w:r w:rsidRPr="00023A92">
              <w:rPr>
                <w:sz w:val="18"/>
                <w:szCs w:val="18"/>
                <w:lang w:val="pt-BR"/>
              </w:rPr>
              <w:t>0</w:t>
            </w:r>
          </w:p>
        </w:tc>
        <w:tc>
          <w:tcPr>
            <w:tcW w:w="415" w:type="dxa"/>
            <w:tcBorders>
              <w:left w:val="single" w:sz="12" w:space="0" w:color="000000"/>
            </w:tcBorders>
            <w:vAlign w:val="center"/>
          </w:tcPr>
          <w:p w14:paraId="4919C230" w14:textId="77777777" w:rsidR="002308A9" w:rsidRPr="00023A92" w:rsidRDefault="002308A9" w:rsidP="001C6787">
            <w:pPr>
              <w:jc w:val="center"/>
              <w:rPr>
                <w:sz w:val="18"/>
                <w:szCs w:val="18"/>
                <w:lang w:val="pt-BR"/>
              </w:rPr>
            </w:pPr>
            <w:r w:rsidRPr="00023A92">
              <w:rPr>
                <w:sz w:val="18"/>
                <w:szCs w:val="18"/>
                <w:lang w:val="pt-BR"/>
              </w:rPr>
              <w:t>7</w:t>
            </w:r>
          </w:p>
        </w:tc>
        <w:tc>
          <w:tcPr>
            <w:tcW w:w="439" w:type="dxa"/>
            <w:vAlign w:val="center"/>
          </w:tcPr>
          <w:p w14:paraId="7C3B9815" w14:textId="77777777" w:rsidR="002308A9" w:rsidRPr="00023A92" w:rsidRDefault="002308A9" w:rsidP="001C6787">
            <w:pPr>
              <w:jc w:val="center"/>
              <w:rPr>
                <w:sz w:val="18"/>
                <w:szCs w:val="18"/>
                <w:lang w:val="pt-BR"/>
              </w:rPr>
            </w:pPr>
            <w:r w:rsidRPr="00023A92">
              <w:rPr>
                <w:sz w:val="18"/>
                <w:szCs w:val="18"/>
                <w:lang w:val="pt-BR"/>
              </w:rPr>
              <w:t>0</w:t>
            </w:r>
          </w:p>
        </w:tc>
      </w:tr>
      <w:tr w:rsidR="002308A9" w:rsidRPr="00023A92" w14:paraId="72A5284F" w14:textId="77777777" w:rsidTr="001C6787">
        <w:trPr>
          <w:trHeight w:val="227"/>
          <w:jc w:val="center"/>
        </w:trPr>
        <w:tc>
          <w:tcPr>
            <w:tcW w:w="1026" w:type="dxa"/>
            <w:tcBorders>
              <w:right w:val="single" w:sz="12" w:space="0" w:color="000000"/>
            </w:tcBorders>
            <w:vAlign w:val="center"/>
          </w:tcPr>
          <w:p w14:paraId="43F86F40" w14:textId="77777777" w:rsidR="002308A9" w:rsidRPr="00023A92" w:rsidRDefault="002308A9" w:rsidP="001C6787">
            <w:pPr>
              <w:jc w:val="center"/>
              <w:rPr>
                <w:sz w:val="16"/>
                <w:lang w:val="pt-BR"/>
              </w:rPr>
            </w:pPr>
            <w:smartTag w:uri="urn:schemas-microsoft-com:office:smarttags" w:element="metricconverter">
              <w:smartTagPr>
                <w:attr w:name="ProductID" w:val="10 a"/>
              </w:smartTagPr>
              <w:r w:rsidRPr="00023A92">
                <w:rPr>
                  <w:sz w:val="16"/>
                  <w:lang w:val="pt-BR"/>
                </w:rPr>
                <w:t>10 a</w:t>
              </w:r>
            </w:smartTag>
            <w:r w:rsidRPr="00023A92">
              <w:rPr>
                <w:sz w:val="16"/>
                <w:lang w:val="pt-BR"/>
              </w:rPr>
              <w:t xml:space="preserve"> 18</w:t>
            </w:r>
          </w:p>
        </w:tc>
        <w:tc>
          <w:tcPr>
            <w:tcW w:w="535" w:type="dxa"/>
            <w:tcBorders>
              <w:left w:val="single" w:sz="12" w:space="0" w:color="000000"/>
            </w:tcBorders>
            <w:vAlign w:val="center"/>
          </w:tcPr>
          <w:p w14:paraId="2CD0D0C1" w14:textId="77777777" w:rsidR="002308A9" w:rsidRPr="00023A92" w:rsidRDefault="002308A9" w:rsidP="001C6787">
            <w:pPr>
              <w:jc w:val="center"/>
              <w:rPr>
                <w:sz w:val="18"/>
                <w:szCs w:val="18"/>
                <w:lang w:val="pt-BR"/>
              </w:rPr>
            </w:pPr>
            <w:r w:rsidRPr="00023A92">
              <w:rPr>
                <w:sz w:val="18"/>
                <w:szCs w:val="18"/>
                <w:lang w:val="pt-BR"/>
              </w:rPr>
              <w:t>1.5</w:t>
            </w:r>
          </w:p>
        </w:tc>
        <w:tc>
          <w:tcPr>
            <w:tcW w:w="535" w:type="dxa"/>
            <w:vAlign w:val="center"/>
          </w:tcPr>
          <w:p w14:paraId="61E5422B" w14:textId="77777777" w:rsidR="002308A9" w:rsidRPr="00023A92" w:rsidRDefault="002308A9" w:rsidP="001C6787">
            <w:pPr>
              <w:jc w:val="center"/>
              <w:rPr>
                <w:sz w:val="18"/>
                <w:szCs w:val="18"/>
                <w:lang w:val="pt-BR"/>
              </w:rPr>
            </w:pPr>
            <w:r w:rsidRPr="00023A92">
              <w:rPr>
                <w:sz w:val="18"/>
                <w:szCs w:val="18"/>
                <w:lang w:val="pt-BR"/>
              </w:rPr>
              <w:t>1.5</w:t>
            </w:r>
          </w:p>
        </w:tc>
        <w:tc>
          <w:tcPr>
            <w:tcW w:w="535" w:type="dxa"/>
            <w:tcBorders>
              <w:right w:val="single" w:sz="12" w:space="0" w:color="000000"/>
            </w:tcBorders>
            <w:vAlign w:val="center"/>
          </w:tcPr>
          <w:p w14:paraId="33286575" w14:textId="77777777" w:rsidR="002308A9" w:rsidRPr="00023A92" w:rsidRDefault="002308A9" w:rsidP="001C6787">
            <w:pPr>
              <w:jc w:val="center"/>
              <w:rPr>
                <w:sz w:val="18"/>
                <w:szCs w:val="18"/>
                <w:lang w:val="pt-BR"/>
              </w:rPr>
            </w:pPr>
            <w:r w:rsidRPr="00023A92">
              <w:rPr>
                <w:sz w:val="18"/>
                <w:szCs w:val="18"/>
                <w:lang w:val="pt-BR"/>
              </w:rPr>
              <w:t>0</w:t>
            </w:r>
          </w:p>
        </w:tc>
        <w:tc>
          <w:tcPr>
            <w:tcW w:w="535" w:type="dxa"/>
            <w:tcBorders>
              <w:left w:val="single" w:sz="12" w:space="0" w:color="000000"/>
            </w:tcBorders>
            <w:vAlign w:val="center"/>
          </w:tcPr>
          <w:p w14:paraId="2FC8FA51" w14:textId="77777777" w:rsidR="002308A9" w:rsidRPr="00023A92" w:rsidRDefault="002308A9" w:rsidP="001C6787">
            <w:pPr>
              <w:jc w:val="center"/>
              <w:rPr>
                <w:sz w:val="18"/>
                <w:szCs w:val="18"/>
                <w:lang w:val="pt-BR"/>
              </w:rPr>
            </w:pPr>
            <w:r w:rsidRPr="00023A92">
              <w:rPr>
                <w:sz w:val="18"/>
                <w:szCs w:val="18"/>
                <w:lang w:val="pt-BR"/>
              </w:rPr>
              <w:t>2</w:t>
            </w:r>
          </w:p>
        </w:tc>
        <w:tc>
          <w:tcPr>
            <w:tcW w:w="535" w:type="dxa"/>
            <w:vAlign w:val="center"/>
          </w:tcPr>
          <w:p w14:paraId="4C37D3D6" w14:textId="77777777" w:rsidR="002308A9" w:rsidRPr="00023A92" w:rsidRDefault="002308A9" w:rsidP="001C6787">
            <w:pPr>
              <w:jc w:val="center"/>
              <w:rPr>
                <w:sz w:val="18"/>
                <w:szCs w:val="18"/>
                <w:lang w:val="pt-BR"/>
              </w:rPr>
            </w:pPr>
            <w:r w:rsidRPr="00023A92">
              <w:rPr>
                <w:sz w:val="18"/>
                <w:szCs w:val="18"/>
                <w:lang w:val="pt-BR"/>
              </w:rPr>
              <w:t>1.5</w:t>
            </w:r>
          </w:p>
        </w:tc>
        <w:tc>
          <w:tcPr>
            <w:tcW w:w="516" w:type="dxa"/>
            <w:vAlign w:val="center"/>
          </w:tcPr>
          <w:p w14:paraId="14C68D7D" w14:textId="77777777" w:rsidR="002308A9" w:rsidRPr="00023A92" w:rsidRDefault="002308A9" w:rsidP="001C6787">
            <w:pPr>
              <w:jc w:val="center"/>
              <w:rPr>
                <w:sz w:val="18"/>
                <w:szCs w:val="18"/>
                <w:lang w:val="pt-BR"/>
              </w:rPr>
            </w:pPr>
            <w:r w:rsidRPr="00023A92">
              <w:rPr>
                <w:sz w:val="18"/>
                <w:szCs w:val="18"/>
                <w:lang w:val="pt-BR"/>
              </w:rPr>
              <w:t>0</w:t>
            </w:r>
          </w:p>
        </w:tc>
        <w:tc>
          <w:tcPr>
            <w:tcW w:w="535" w:type="dxa"/>
            <w:vAlign w:val="center"/>
          </w:tcPr>
          <w:p w14:paraId="202EB899" w14:textId="77777777" w:rsidR="002308A9" w:rsidRPr="00023A92" w:rsidRDefault="002308A9" w:rsidP="001C6787">
            <w:pPr>
              <w:jc w:val="center"/>
              <w:rPr>
                <w:sz w:val="18"/>
                <w:szCs w:val="18"/>
                <w:lang w:val="pt-BR"/>
              </w:rPr>
            </w:pPr>
            <w:r w:rsidRPr="00023A92">
              <w:rPr>
                <w:sz w:val="18"/>
                <w:szCs w:val="18"/>
                <w:lang w:val="pt-BR"/>
              </w:rPr>
              <w:t>2.5</w:t>
            </w:r>
          </w:p>
        </w:tc>
        <w:tc>
          <w:tcPr>
            <w:tcW w:w="535" w:type="dxa"/>
            <w:tcBorders>
              <w:right w:val="single" w:sz="12" w:space="0" w:color="000000"/>
            </w:tcBorders>
            <w:vAlign w:val="center"/>
          </w:tcPr>
          <w:p w14:paraId="3B6C844C" w14:textId="77777777" w:rsidR="002308A9" w:rsidRPr="00023A92" w:rsidRDefault="002308A9" w:rsidP="001C6787">
            <w:pPr>
              <w:jc w:val="center"/>
              <w:rPr>
                <w:sz w:val="18"/>
                <w:szCs w:val="18"/>
                <w:lang w:val="pt-BR"/>
              </w:rPr>
            </w:pPr>
            <w:r w:rsidRPr="00023A92">
              <w:rPr>
                <w:sz w:val="18"/>
                <w:szCs w:val="18"/>
                <w:lang w:val="pt-BR"/>
              </w:rPr>
              <w:t>2</w:t>
            </w:r>
          </w:p>
        </w:tc>
        <w:tc>
          <w:tcPr>
            <w:tcW w:w="535" w:type="dxa"/>
            <w:tcBorders>
              <w:left w:val="single" w:sz="12" w:space="0" w:color="000000"/>
            </w:tcBorders>
            <w:vAlign w:val="center"/>
          </w:tcPr>
          <w:p w14:paraId="4D1C32B9" w14:textId="77777777" w:rsidR="002308A9" w:rsidRPr="00023A92" w:rsidRDefault="002308A9" w:rsidP="001C6787">
            <w:pPr>
              <w:jc w:val="center"/>
              <w:rPr>
                <w:sz w:val="18"/>
                <w:szCs w:val="18"/>
                <w:lang w:val="pt-BR"/>
              </w:rPr>
            </w:pPr>
            <w:r w:rsidRPr="00023A92">
              <w:rPr>
                <w:sz w:val="18"/>
                <w:szCs w:val="18"/>
                <w:lang w:val="pt-BR"/>
              </w:rPr>
              <w:t>2.5</w:t>
            </w:r>
          </w:p>
        </w:tc>
        <w:tc>
          <w:tcPr>
            <w:tcW w:w="535" w:type="dxa"/>
            <w:vAlign w:val="center"/>
          </w:tcPr>
          <w:p w14:paraId="4DD2B840" w14:textId="77777777" w:rsidR="002308A9" w:rsidRPr="00023A92" w:rsidRDefault="002308A9" w:rsidP="001C6787">
            <w:pPr>
              <w:jc w:val="center"/>
              <w:rPr>
                <w:sz w:val="18"/>
                <w:szCs w:val="18"/>
                <w:lang w:val="pt-BR"/>
              </w:rPr>
            </w:pPr>
            <w:r w:rsidRPr="00023A92">
              <w:rPr>
                <w:sz w:val="18"/>
                <w:szCs w:val="18"/>
                <w:lang w:val="pt-BR"/>
              </w:rPr>
              <w:t>2</w:t>
            </w:r>
          </w:p>
        </w:tc>
        <w:tc>
          <w:tcPr>
            <w:tcW w:w="471" w:type="dxa"/>
            <w:tcBorders>
              <w:right w:val="single" w:sz="12" w:space="0" w:color="000000"/>
            </w:tcBorders>
            <w:vAlign w:val="center"/>
          </w:tcPr>
          <w:p w14:paraId="27F34F4F" w14:textId="77777777" w:rsidR="002308A9" w:rsidRPr="00023A92" w:rsidRDefault="002308A9" w:rsidP="001C6787">
            <w:pPr>
              <w:jc w:val="center"/>
              <w:rPr>
                <w:sz w:val="18"/>
                <w:szCs w:val="18"/>
                <w:lang w:val="pt-BR"/>
              </w:rPr>
            </w:pPr>
            <w:r w:rsidRPr="00023A92">
              <w:rPr>
                <w:sz w:val="18"/>
                <w:szCs w:val="18"/>
                <w:lang w:val="pt-BR"/>
              </w:rPr>
              <w:t>0</w:t>
            </w:r>
          </w:p>
        </w:tc>
        <w:tc>
          <w:tcPr>
            <w:tcW w:w="516" w:type="dxa"/>
            <w:tcBorders>
              <w:left w:val="single" w:sz="12" w:space="0" w:color="000000"/>
            </w:tcBorders>
            <w:vAlign w:val="center"/>
          </w:tcPr>
          <w:p w14:paraId="3C365E4B" w14:textId="77777777" w:rsidR="002308A9" w:rsidRPr="00023A92" w:rsidRDefault="002308A9" w:rsidP="001C6787">
            <w:pPr>
              <w:jc w:val="center"/>
              <w:rPr>
                <w:sz w:val="18"/>
                <w:szCs w:val="18"/>
                <w:lang w:val="pt-BR"/>
              </w:rPr>
            </w:pPr>
            <w:r w:rsidRPr="00023A92">
              <w:rPr>
                <w:sz w:val="18"/>
                <w:szCs w:val="18"/>
                <w:lang w:val="pt-BR"/>
              </w:rPr>
              <w:t>4</w:t>
            </w:r>
          </w:p>
        </w:tc>
        <w:tc>
          <w:tcPr>
            <w:tcW w:w="535" w:type="dxa"/>
            <w:vAlign w:val="center"/>
          </w:tcPr>
          <w:p w14:paraId="0CCC3FDC" w14:textId="77777777" w:rsidR="002308A9" w:rsidRPr="00023A92" w:rsidRDefault="002308A9" w:rsidP="001C6787">
            <w:pPr>
              <w:jc w:val="center"/>
              <w:rPr>
                <w:sz w:val="18"/>
                <w:szCs w:val="18"/>
                <w:lang w:val="pt-BR"/>
              </w:rPr>
            </w:pPr>
            <w:r w:rsidRPr="00023A92">
              <w:rPr>
                <w:sz w:val="18"/>
                <w:szCs w:val="18"/>
                <w:lang w:val="pt-BR"/>
              </w:rPr>
              <w:t>4</w:t>
            </w:r>
          </w:p>
        </w:tc>
        <w:tc>
          <w:tcPr>
            <w:tcW w:w="501" w:type="dxa"/>
            <w:tcBorders>
              <w:right w:val="single" w:sz="12" w:space="0" w:color="000000"/>
            </w:tcBorders>
            <w:vAlign w:val="center"/>
          </w:tcPr>
          <w:p w14:paraId="12BAA1E2" w14:textId="77777777" w:rsidR="002308A9" w:rsidRPr="00023A92" w:rsidRDefault="002308A9" w:rsidP="001C6787">
            <w:pPr>
              <w:jc w:val="center"/>
              <w:rPr>
                <w:sz w:val="18"/>
                <w:szCs w:val="18"/>
                <w:lang w:val="pt-BR"/>
              </w:rPr>
            </w:pPr>
            <w:r w:rsidRPr="00023A92">
              <w:rPr>
                <w:sz w:val="18"/>
                <w:szCs w:val="18"/>
                <w:lang w:val="pt-BR"/>
              </w:rPr>
              <w:t>0</w:t>
            </w:r>
          </w:p>
        </w:tc>
        <w:tc>
          <w:tcPr>
            <w:tcW w:w="415" w:type="dxa"/>
            <w:tcBorders>
              <w:left w:val="single" w:sz="12" w:space="0" w:color="000000"/>
            </w:tcBorders>
            <w:vAlign w:val="center"/>
          </w:tcPr>
          <w:p w14:paraId="1CE10F1B" w14:textId="77777777" w:rsidR="002308A9" w:rsidRPr="00023A92" w:rsidRDefault="002308A9" w:rsidP="001C6787">
            <w:pPr>
              <w:jc w:val="center"/>
              <w:rPr>
                <w:sz w:val="18"/>
                <w:szCs w:val="18"/>
                <w:lang w:val="pt-BR"/>
              </w:rPr>
            </w:pPr>
            <w:r w:rsidRPr="00023A92">
              <w:rPr>
                <w:sz w:val="18"/>
                <w:szCs w:val="18"/>
                <w:lang w:val="pt-BR"/>
              </w:rPr>
              <w:t>8</w:t>
            </w:r>
          </w:p>
        </w:tc>
        <w:tc>
          <w:tcPr>
            <w:tcW w:w="439" w:type="dxa"/>
            <w:vAlign w:val="center"/>
          </w:tcPr>
          <w:p w14:paraId="010D3489" w14:textId="77777777" w:rsidR="002308A9" w:rsidRPr="00023A92" w:rsidRDefault="002308A9" w:rsidP="001C6787">
            <w:pPr>
              <w:jc w:val="center"/>
              <w:rPr>
                <w:sz w:val="18"/>
                <w:szCs w:val="18"/>
                <w:lang w:val="pt-BR"/>
              </w:rPr>
            </w:pPr>
            <w:r w:rsidRPr="00023A92">
              <w:rPr>
                <w:sz w:val="18"/>
                <w:szCs w:val="18"/>
                <w:lang w:val="pt-BR"/>
              </w:rPr>
              <w:t>0</w:t>
            </w:r>
          </w:p>
        </w:tc>
      </w:tr>
      <w:tr w:rsidR="002308A9" w:rsidRPr="00023A92" w14:paraId="660C0880" w14:textId="77777777" w:rsidTr="001C6787">
        <w:trPr>
          <w:trHeight w:val="227"/>
          <w:jc w:val="center"/>
        </w:trPr>
        <w:tc>
          <w:tcPr>
            <w:tcW w:w="1026" w:type="dxa"/>
            <w:tcBorders>
              <w:right w:val="single" w:sz="12" w:space="0" w:color="000000"/>
            </w:tcBorders>
            <w:vAlign w:val="center"/>
          </w:tcPr>
          <w:p w14:paraId="450855E9" w14:textId="77777777" w:rsidR="002308A9" w:rsidRPr="00023A92" w:rsidRDefault="002308A9" w:rsidP="001C6787">
            <w:pPr>
              <w:jc w:val="center"/>
              <w:rPr>
                <w:sz w:val="16"/>
                <w:lang w:val="pt-BR"/>
              </w:rPr>
            </w:pPr>
            <w:smartTag w:uri="urn:schemas-microsoft-com:office:smarttags" w:element="metricconverter">
              <w:smartTagPr>
                <w:attr w:name="ProductID" w:val="18 a"/>
              </w:smartTagPr>
              <w:r w:rsidRPr="00023A92">
                <w:rPr>
                  <w:sz w:val="16"/>
                  <w:lang w:val="pt-BR"/>
                </w:rPr>
                <w:t>18 a</w:t>
              </w:r>
            </w:smartTag>
            <w:r w:rsidRPr="00023A92">
              <w:rPr>
                <w:sz w:val="16"/>
                <w:lang w:val="pt-BR"/>
              </w:rPr>
              <w:t xml:space="preserve"> 30</w:t>
            </w:r>
          </w:p>
        </w:tc>
        <w:tc>
          <w:tcPr>
            <w:tcW w:w="535" w:type="dxa"/>
            <w:tcBorders>
              <w:left w:val="single" w:sz="12" w:space="0" w:color="000000"/>
            </w:tcBorders>
            <w:vAlign w:val="center"/>
          </w:tcPr>
          <w:p w14:paraId="6BD4B0B8" w14:textId="77777777" w:rsidR="002308A9" w:rsidRPr="00023A92" w:rsidRDefault="002308A9" w:rsidP="001C6787">
            <w:pPr>
              <w:jc w:val="center"/>
              <w:rPr>
                <w:sz w:val="18"/>
                <w:szCs w:val="18"/>
                <w:lang w:val="pt-BR"/>
              </w:rPr>
            </w:pPr>
            <w:r w:rsidRPr="00023A92">
              <w:rPr>
                <w:sz w:val="18"/>
                <w:szCs w:val="18"/>
                <w:lang w:val="pt-BR"/>
              </w:rPr>
              <w:t>1.5</w:t>
            </w:r>
          </w:p>
        </w:tc>
        <w:tc>
          <w:tcPr>
            <w:tcW w:w="535" w:type="dxa"/>
            <w:vAlign w:val="center"/>
          </w:tcPr>
          <w:p w14:paraId="598C8452" w14:textId="77777777" w:rsidR="002308A9" w:rsidRPr="00023A92" w:rsidRDefault="002308A9" w:rsidP="001C6787">
            <w:pPr>
              <w:jc w:val="center"/>
              <w:rPr>
                <w:sz w:val="18"/>
                <w:szCs w:val="18"/>
                <w:lang w:val="pt-BR"/>
              </w:rPr>
            </w:pPr>
            <w:r w:rsidRPr="00023A92">
              <w:rPr>
                <w:sz w:val="18"/>
                <w:szCs w:val="18"/>
                <w:lang w:val="pt-BR"/>
              </w:rPr>
              <w:t>2</w:t>
            </w:r>
          </w:p>
        </w:tc>
        <w:tc>
          <w:tcPr>
            <w:tcW w:w="535" w:type="dxa"/>
            <w:tcBorders>
              <w:right w:val="single" w:sz="12" w:space="0" w:color="000000"/>
            </w:tcBorders>
            <w:vAlign w:val="center"/>
          </w:tcPr>
          <w:p w14:paraId="7EBD12D4" w14:textId="77777777" w:rsidR="002308A9" w:rsidRPr="00023A92" w:rsidRDefault="002308A9" w:rsidP="001C6787">
            <w:pPr>
              <w:jc w:val="center"/>
              <w:rPr>
                <w:sz w:val="18"/>
                <w:szCs w:val="18"/>
                <w:lang w:val="pt-BR"/>
              </w:rPr>
            </w:pPr>
            <w:r w:rsidRPr="00023A92">
              <w:rPr>
                <w:sz w:val="18"/>
                <w:szCs w:val="18"/>
                <w:lang w:val="pt-BR"/>
              </w:rPr>
              <w:t>0</w:t>
            </w:r>
          </w:p>
        </w:tc>
        <w:tc>
          <w:tcPr>
            <w:tcW w:w="535" w:type="dxa"/>
            <w:tcBorders>
              <w:left w:val="single" w:sz="12" w:space="0" w:color="000000"/>
            </w:tcBorders>
            <w:vAlign w:val="center"/>
          </w:tcPr>
          <w:p w14:paraId="36885570" w14:textId="77777777" w:rsidR="002308A9" w:rsidRPr="00023A92" w:rsidRDefault="002308A9" w:rsidP="001C6787">
            <w:pPr>
              <w:jc w:val="center"/>
              <w:rPr>
                <w:sz w:val="18"/>
                <w:szCs w:val="18"/>
                <w:lang w:val="pt-BR"/>
              </w:rPr>
            </w:pPr>
            <w:r w:rsidRPr="00023A92">
              <w:rPr>
                <w:sz w:val="18"/>
                <w:szCs w:val="18"/>
                <w:lang w:val="pt-BR"/>
              </w:rPr>
              <w:t>2</w:t>
            </w:r>
          </w:p>
        </w:tc>
        <w:tc>
          <w:tcPr>
            <w:tcW w:w="535" w:type="dxa"/>
            <w:vAlign w:val="center"/>
          </w:tcPr>
          <w:p w14:paraId="27427E6F" w14:textId="77777777" w:rsidR="002308A9" w:rsidRPr="00023A92" w:rsidRDefault="002308A9" w:rsidP="001C6787">
            <w:pPr>
              <w:jc w:val="center"/>
              <w:rPr>
                <w:sz w:val="18"/>
                <w:szCs w:val="18"/>
                <w:lang w:val="pt-BR"/>
              </w:rPr>
            </w:pPr>
            <w:r w:rsidRPr="00023A92">
              <w:rPr>
                <w:sz w:val="18"/>
                <w:szCs w:val="18"/>
                <w:lang w:val="pt-BR"/>
              </w:rPr>
              <w:t>1.5</w:t>
            </w:r>
          </w:p>
        </w:tc>
        <w:tc>
          <w:tcPr>
            <w:tcW w:w="516" w:type="dxa"/>
            <w:vAlign w:val="center"/>
          </w:tcPr>
          <w:p w14:paraId="3CF92C82" w14:textId="77777777" w:rsidR="002308A9" w:rsidRPr="00023A92" w:rsidRDefault="002308A9" w:rsidP="001C6787">
            <w:pPr>
              <w:jc w:val="center"/>
              <w:rPr>
                <w:sz w:val="18"/>
                <w:szCs w:val="18"/>
                <w:lang w:val="pt-BR"/>
              </w:rPr>
            </w:pPr>
            <w:r w:rsidRPr="00023A92">
              <w:rPr>
                <w:sz w:val="18"/>
                <w:szCs w:val="18"/>
                <w:lang w:val="pt-BR"/>
              </w:rPr>
              <w:t>0</w:t>
            </w:r>
          </w:p>
        </w:tc>
        <w:tc>
          <w:tcPr>
            <w:tcW w:w="535" w:type="dxa"/>
            <w:vAlign w:val="center"/>
          </w:tcPr>
          <w:p w14:paraId="3E2D5C4E" w14:textId="77777777" w:rsidR="002308A9" w:rsidRPr="00023A92" w:rsidRDefault="002308A9" w:rsidP="001C6787">
            <w:pPr>
              <w:jc w:val="center"/>
              <w:rPr>
                <w:sz w:val="18"/>
                <w:szCs w:val="18"/>
                <w:lang w:val="pt-BR"/>
              </w:rPr>
            </w:pPr>
            <w:r w:rsidRPr="00023A92">
              <w:rPr>
                <w:sz w:val="18"/>
                <w:szCs w:val="18"/>
                <w:lang w:val="pt-BR"/>
              </w:rPr>
              <w:t>3</w:t>
            </w:r>
          </w:p>
        </w:tc>
        <w:tc>
          <w:tcPr>
            <w:tcW w:w="535" w:type="dxa"/>
            <w:tcBorders>
              <w:right w:val="single" w:sz="12" w:space="0" w:color="000000"/>
            </w:tcBorders>
            <w:vAlign w:val="center"/>
          </w:tcPr>
          <w:p w14:paraId="6D3AF772" w14:textId="77777777" w:rsidR="002308A9" w:rsidRPr="00023A92" w:rsidRDefault="002308A9" w:rsidP="001C6787">
            <w:pPr>
              <w:jc w:val="center"/>
              <w:rPr>
                <w:sz w:val="18"/>
                <w:szCs w:val="18"/>
                <w:lang w:val="pt-BR"/>
              </w:rPr>
            </w:pPr>
            <w:r w:rsidRPr="00023A92">
              <w:rPr>
                <w:sz w:val="18"/>
                <w:szCs w:val="18"/>
                <w:lang w:val="pt-BR"/>
              </w:rPr>
              <w:t>3</w:t>
            </w:r>
          </w:p>
        </w:tc>
        <w:tc>
          <w:tcPr>
            <w:tcW w:w="535" w:type="dxa"/>
            <w:tcBorders>
              <w:left w:val="single" w:sz="12" w:space="0" w:color="000000"/>
            </w:tcBorders>
            <w:vAlign w:val="center"/>
          </w:tcPr>
          <w:p w14:paraId="0A33CBD3" w14:textId="77777777" w:rsidR="002308A9" w:rsidRPr="00023A92" w:rsidRDefault="002308A9" w:rsidP="001C6787">
            <w:pPr>
              <w:jc w:val="center"/>
              <w:rPr>
                <w:sz w:val="18"/>
                <w:szCs w:val="18"/>
                <w:lang w:val="pt-BR"/>
              </w:rPr>
            </w:pPr>
            <w:r w:rsidRPr="00023A92">
              <w:rPr>
                <w:sz w:val="18"/>
                <w:szCs w:val="18"/>
                <w:lang w:val="pt-BR"/>
              </w:rPr>
              <w:t>3</w:t>
            </w:r>
          </w:p>
        </w:tc>
        <w:tc>
          <w:tcPr>
            <w:tcW w:w="535" w:type="dxa"/>
            <w:vAlign w:val="center"/>
          </w:tcPr>
          <w:p w14:paraId="001F176D" w14:textId="77777777" w:rsidR="002308A9" w:rsidRPr="00023A92" w:rsidRDefault="002308A9" w:rsidP="001C6787">
            <w:pPr>
              <w:jc w:val="center"/>
              <w:rPr>
                <w:sz w:val="18"/>
                <w:szCs w:val="18"/>
                <w:lang w:val="pt-BR"/>
              </w:rPr>
            </w:pPr>
            <w:r w:rsidRPr="00023A92">
              <w:rPr>
                <w:sz w:val="18"/>
                <w:szCs w:val="18"/>
                <w:lang w:val="pt-BR"/>
              </w:rPr>
              <w:t>3</w:t>
            </w:r>
          </w:p>
        </w:tc>
        <w:tc>
          <w:tcPr>
            <w:tcW w:w="471" w:type="dxa"/>
            <w:tcBorders>
              <w:right w:val="single" w:sz="12" w:space="0" w:color="000000"/>
            </w:tcBorders>
            <w:vAlign w:val="center"/>
          </w:tcPr>
          <w:p w14:paraId="43D265CC" w14:textId="77777777" w:rsidR="002308A9" w:rsidRPr="00023A92" w:rsidRDefault="002308A9" w:rsidP="001C6787">
            <w:pPr>
              <w:jc w:val="center"/>
              <w:rPr>
                <w:sz w:val="18"/>
                <w:szCs w:val="18"/>
                <w:lang w:val="pt-BR"/>
              </w:rPr>
            </w:pPr>
            <w:r w:rsidRPr="00023A92">
              <w:rPr>
                <w:sz w:val="18"/>
                <w:szCs w:val="18"/>
                <w:lang w:val="pt-BR"/>
              </w:rPr>
              <w:t>0</w:t>
            </w:r>
          </w:p>
        </w:tc>
        <w:tc>
          <w:tcPr>
            <w:tcW w:w="516" w:type="dxa"/>
            <w:tcBorders>
              <w:left w:val="single" w:sz="12" w:space="0" w:color="000000"/>
            </w:tcBorders>
            <w:vAlign w:val="center"/>
          </w:tcPr>
          <w:p w14:paraId="79981B99" w14:textId="77777777" w:rsidR="002308A9" w:rsidRPr="00023A92" w:rsidRDefault="002308A9" w:rsidP="001C6787">
            <w:pPr>
              <w:jc w:val="center"/>
              <w:rPr>
                <w:sz w:val="18"/>
                <w:szCs w:val="18"/>
                <w:lang w:val="pt-BR"/>
              </w:rPr>
            </w:pPr>
            <w:r w:rsidRPr="00023A92">
              <w:rPr>
                <w:sz w:val="18"/>
                <w:szCs w:val="18"/>
                <w:lang w:val="pt-BR"/>
              </w:rPr>
              <w:t>5</w:t>
            </w:r>
          </w:p>
        </w:tc>
        <w:tc>
          <w:tcPr>
            <w:tcW w:w="535" w:type="dxa"/>
            <w:vAlign w:val="center"/>
          </w:tcPr>
          <w:p w14:paraId="5B67B8A9" w14:textId="77777777" w:rsidR="002308A9" w:rsidRPr="00023A92" w:rsidRDefault="002308A9" w:rsidP="001C6787">
            <w:pPr>
              <w:jc w:val="center"/>
              <w:rPr>
                <w:sz w:val="18"/>
                <w:szCs w:val="18"/>
                <w:lang w:val="pt-BR"/>
              </w:rPr>
            </w:pPr>
            <w:r w:rsidRPr="00023A92">
              <w:rPr>
                <w:sz w:val="18"/>
                <w:szCs w:val="18"/>
                <w:lang w:val="pt-BR"/>
              </w:rPr>
              <w:t>4</w:t>
            </w:r>
          </w:p>
        </w:tc>
        <w:tc>
          <w:tcPr>
            <w:tcW w:w="501" w:type="dxa"/>
            <w:tcBorders>
              <w:right w:val="single" w:sz="12" w:space="0" w:color="000000"/>
            </w:tcBorders>
            <w:vAlign w:val="center"/>
          </w:tcPr>
          <w:p w14:paraId="352423CE" w14:textId="77777777" w:rsidR="002308A9" w:rsidRPr="00023A92" w:rsidRDefault="002308A9" w:rsidP="001C6787">
            <w:pPr>
              <w:jc w:val="center"/>
              <w:rPr>
                <w:sz w:val="18"/>
                <w:szCs w:val="18"/>
                <w:lang w:val="pt-BR"/>
              </w:rPr>
            </w:pPr>
            <w:r w:rsidRPr="00023A92">
              <w:rPr>
                <w:sz w:val="18"/>
                <w:szCs w:val="18"/>
                <w:lang w:val="pt-BR"/>
              </w:rPr>
              <w:t>0</w:t>
            </w:r>
          </w:p>
        </w:tc>
        <w:tc>
          <w:tcPr>
            <w:tcW w:w="415" w:type="dxa"/>
            <w:tcBorders>
              <w:left w:val="single" w:sz="12" w:space="0" w:color="000000"/>
            </w:tcBorders>
            <w:vAlign w:val="center"/>
          </w:tcPr>
          <w:p w14:paraId="467E6BB4" w14:textId="77777777" w:rsidR="002308A9" w:rsidRPr="00023A92" w:rsidRDefault="002308A9" w:rsidP="001C6787">
            <w:pPr>
              <w:jc w:val="center"/>
              <w:rPr>
                <w:sz w:val="18"/>
                <w:szCs w:val="18"/>
                <w:lang w:val="pt-BR"/>
              </w:rPr>
            </w:pPr>
            <w:r w:rsidRPr="00023A92">
              <w:rPr>
                <w:sz w:val="18"/>
                <w:szCs w:val="18"/>
                <w:lang w:val="pt-BR"/>
              </w:rPr>
              <w:t>9</w:t>
            </w:r>
          </w:p>
        </w:tc>
        <w:tc>
          <w:tcPr>
            <w:tcW w:w="439" w:type="dxa"/>
            <w:vAlign w:val="center"/>
          </w:tcPr>
          <w:p w14:paraId="7AF6B85F" w14:textId="77777777" w:rsidR="002308A9" w:rsidRPr="00023A92" w:rsidRDefault="002308A9" w:rsidP="001C6787">
            <w:pPr>
              <w:jc w:val="center"/>
              <w:rPr>
                <w:sz w:val="18"/>
                <w:szCs w:val="18"/>
                <w:lang w:val="pt-BR"/>
              </w:rPr>
            </w:pPr>
            <w:r w:rsidRPr="00023A92">
              <w:rPr>
                <w:sz w:val="18"/>
                <w:szCs w:val="18"/>
                <w:lang w:val="pt-BR"/>
              </w:rPr>
              <w:t>0</w:t>
            </w:r>
          </w:p>
        </w:tc>
      </w:tr>
      <w:tr w:rsidR="002308A9" w:rsidRPr="00023A92" w14:paraId="30C38C3F" w14:textId="77777777" w:rsidTr="001C6787">
        <w:trPr>
          <w:trHeight w:val="227"/>
          <w:jc w:val="center"/>
        </w:trPr>
        <w:tc>
          <w:tcPr>
            <w:tcW w:w="1026" w:type="dxa"/>
            <w:tcBorders>
              <w:right w:val="single" w:sz="12" w:space="0" w:color="000000"/>
            </w:tcBorders>
            <w:vAlign w:val="center"/>
          </w:tcPr>
          <w:p w14:paraId="76AEF73B" w14:textId="77777777" w:rsidR="002308A9" w:rsidRPr="00023A92" w:rsidRDefault="002308A9" w:rsidP="001C6787">
            <w:pPr>
              <w:jc w:val="center"/>
              <w:rPr>
                <w:sz w:val="16"/>
                <w:lang w:val="pt-BR"/>
              </w:rPr>
            </w:pPr>
            <w:smartTag w:uri="urn:schemas-microsoft-com:office:smarttags" w:element="metricconverter">
              <w:smartTagPr>
                <w:attr w:name="ProductID" w:val="30 a"/>
              </w:smartTagPr>
              <w:r w:rsidRPr="00023A92">
                <w:rPr>
                  <w:sz w:val="16"/>
                  <w:lang w:val="pt-BR"/>
                </w:rPr>
                <w:t>30 a</w:t>
              </w:r>
            </w:smartTag>
            <w:r w:rsidRPr="00023A92">
              <w:rPr>
                <w:sz w:val="16"/>
                <w:lang w:val="pt-BR"/>
              </w:rPr>
              <w:t xml:space="preserve"> 50</w:t>
            </w:r>
          </w:p>
        </w:tc>
        <w:tc>
          <w:tcPr>
            <w:tcW w:w="535" w:type="dxa"/>
            <w:tcBorders>
              <w:left w:val="single" w:sz="12" w:space="0" w:color="000000"/>
            </w:tcBorders>
            <w:vAlign w:val="center"/>
          </w:tcPr>
          <w:p w14:paraId="314F7F61" w14:textId="77777777" w:rsidR="002308A9" w:rsidRPr="00023A92" w:rsidRDefault="002308A9" w:rsidP="001C6787">
            <w:pPr>
              <w:jc w:val="center"/>
              <w:rPr>
                <w:sz w:val="18"/>
                <w:szCs w:val="18"/>
                <w:lang w:val="pt-BR"/>
              </w:rPr>
            </w:pPr>
            <w:r w:rsidRPr="00023A92">
              <w:rPr>
                <w:sz w:val="18"/>
                <w:szCs w:val="18"/>
                <w:lang w:val="pt-BR"/>
              </w:rPr>
              <w:t>2</w:t>
            </w:r>
          </w:p>
        </w:tc>
        <w:tc>
          <w:tcPr>
            <w:tcW w:w="535" w:type="dxa"/>
            <w:vAlign w:val="center"/>
          </w:tcPr>
          <w:p w14:paraId="51D68A46" w14:textId="77777777" w:rsidR="002308A9" w:rsidRPr="00023A92" w:rsidRDefault="002308A9" w:rsidP="001C6787">
            <w:pPr>
              <w:jc w:val="center"/>
              <w:rPr>
                <w:sz w:val="18"/>
                <w:szCs w:val="18"/>
                <w:lang w:val="pt-BR"/>
              </w:rPr>
            </w:pPr>
            <w:r w:rsidRPr="00023A92">
              <w:rPr>
                <w:sz w:val="18"/>
                <w:szCs w:val="18"/>
                <w:lang w:val="pt-BR"/>
              </w:rPr>
              <w:t>2</w:t>
            </w:r>
          </w:p>
        </w:tc>
        <w:tc>
          <w:tcPr>
            <w:tcW w:w="535" w:type="dxa"/>
            <w:tcBorders>
              <w:right w:val="single" w:sz="12" w:space="0" w:color="000000"/>
            </w:tcBorders>
            <w:vAlign w:val="center"/>
          </w:tcPr>
          <w:p w14:paraId="2E8377B2" w14:textId="77777777" w:rsidR="002308A9" w:rsidRPr="00023A92" w:rsidRDefault="002308A9" w:rsidP="001C6787">
            <w:pPr>
              <w:jc w:val="center"/>
              <w:rPr>
                <w:sz w:val="18"/>
                <w:szCs w:val="18"/>
                <w:lang w:val="pt-BR"/>
              </w:rPr>
            </w:pPr>
            <w:r w:rsidRPr="00023A92">
              <w:rPr>
                <w:sz w:val="18"/>
                <w:szCs w:val="18"/>
                <w:lang w:val="pt-BR"/>
              </w:rPr>
              <w:t>0</w:t>
            </w:r>
          </w:p>
        </w:tc>
        <w:tc>
          <w:tcPr>
            <w:tcW w:w="535" w:type="dxa"/>
            <w:tcBorders>
              <w:left w:val="single" w:sz="12" w:space="0" w:color="000000"/>
            </w:tcBorders>
            <w:vAlign w:val="center"/>
          </w:tcPr>
          <w:p w14:paraId="0493C075" w14:textId="77777777" w:rsidR="002308A9" w:rsidRPr="00023A92" w:rsidRDefault="002308A9" w:rsidP="001C6787">
            <w:pPr>
              <w:jc w:val="center"/>
              <w:rPr>
                <w:sz w:val="18"/>
                <w:szCs w:val="18"/>
                <w:lang w:val="pt-BR"/>
              </w:rPr>
            </w:pPr>
            <w:r w:rsidRPr="00023A92">
              <w:rPr>
                <w:sz w:val="18"/>
                <w:szCs w:val="18"/>
                <w:lang w:val="pt-BR"/>
              </w:rPr>
              <w:t>2.5</w:t>
            </w:r>
          </w:p>
        </w:tc>
        <w:tc>
          <w:tcPr>
            <w:tcW w:w="535" w:type="dxa"/>
            <w:vAlign w:val="center"/>
          </w:tcPr>
          <w:p w14:paraId="334B0559" w14:textId="77777777" w:rsidR="002308A9" w:rsidRPr="00023A92" w:rsidRDefault="002308A9" w:rsidP="001C6787">
            <w:pPr>
              <w:jc w:val="center"/>
              <w:rPr>
                <w:sz w:val="18"/>
                <w:szCs w:val="18"/>
                <w:lang w:val="pt-BR"/>
              </w:rPr>
            </w:pPr>
            <w:r w:rsidRPr="00023A92">
              <w:rPr>
                <w:sz w:val="18"/>
                <w:szCs w:val="18"/>
                <w:lang w:val="pt-BR"/>
              </w:rPr>
              <w:t>2</w:t>
            </w:r>
          </w:p>
        </w:tc>
        <w:tc>
          <w:tcPr>
            <w:tcW w:w="516" w:type="dxa"/>
            <w:vAlign w:val="center"/>
          </w:tcPr>
          <w:p w14:paraId="6018EDB0" w14:textId="77777777" w:rsidR="002308A9" w:rsidRPr="00023A92" w:rsidRDefault="002308A9" w:rsidP="001C6787">
            <w:pPr>
              <w:jc w:val="center"/>
              <w:rPr>
                <w:sz w:val="18"/>
                <w:szCs w:val="18"/>
                <w:lang w:val="pt-BR"/>
              </w:rPr>
            </w:pPr>
            <w:r w:rsidRPr="00023A92">
              <w:rPr>
                <w:sz w:val="18"/>
                <w:szCs w:val="18"/>
                <w:lang w:val="pt-BR"/>
              </w:rPr>
              <w:t>0</w:t>
            </w:r>
          </w:p>
        </w:tc>
        <w:tc>
          <w:tcPr>
            <w:tcW w:w="535" w:type="dxa"/>
            <w:vAlign w:val="center"/>
          </w:tcPr>
          <w:p w14:paraId="37636848" w14:textId="77777777" w:rsidR="002308A9" w:rsidRPr="00023A92" w:rsidRDefault="002308A9" w:rsidP="001C6787">
            <w:pPr>
              <w:jc w:val="center"/>
              <w:rPr>
                <w:sz w:val="18"/>
                <w:szCs w:val="18"/>
                <w:lang w:val="pt-BR"/>
              </w:rPr>
            </w:pPr>
            <w:r w:rsidRPr="00023A92">
              <w:rPr>
                <w:sz w:val="18"/>
                <w:szCs w:val="18"/>
                <w:lang w:val="pt-BR"/>
              </w:rPr>
              <w:t>3.5</w:t>
            </w:r>
          </w:p>
        </w:tc>
        <w:tc>
          <w:tcPr>
            <w:tcW w:w="535" w:type="dxa"/>
            <w:tcBorders>
              <w:right w:val="single" w:sz="12" w:space="0" w:color="000000"/>
            </w:tcBorders>
            <w:vAlign w:val="center"/>
          </w:tcPr>
          <w:p w14:paraId="7BA468D8" w14:textId="77777777" w:rsidR="002308A9" w:rsidRPr="00023A92" w:rsidRDefault="002308A9" w:rsidP="001C6787">
            <w:pPr>
              <w:jc w:val="center"/>
              <w:rPr>
                <w:sz w:val="18"/>
                <w:szCs w:val="18"/>
                <w:lang w:val="pt-BR"/>
              </w:rPr>
            </w:pPr>
            <w:r w:rsidRPr="00023A92">
              <w:rPr>
                <w:sz w:val="18"/>
                <w:szCs w:val="18"/>
                <w:lang w:val="pt-BR"/>
              </w:rPr>
              <w:t>3</w:t>
            </w:r>
          </w:p>
        </w:tc>
        <w:tc>
          <w:tcPr>
            <w:tcW w:w="535" w:type="dxa"/>
            <w:tcBorders>
              <w:left w:val="single" w:sz="12" w:space="0" w:color="000000"/>
            </w:tcBorders>
            <w:vAlign w:val="center"/>
          </w:tcPr>
          <w:p w14:paraId="6D572CBD" w14:textId="77777777" w:rsidR="002308A9" w:rsidRPr="00023A92" w:rsidRDefault="002308A9" w:rsidP="001C6787">
            <w:pPr>
              <w:jc w:val="center"/>
              <w:rPr>
                <w:sz w:val="18"/>
                <w:szCs w:val="18"/>
                <w:lang w:val="pt-BR"/>
              </w:rPr>
            </w:pPr>
            <w:r w:rsidRPr="00023A92">
              <w:rPr>
                <w:sz w:val="18"/>
                <w:szCs w:val="18"/>
                <w:lang w:val="pt-BR"/>
              </w:rPr>
              <w:t>3.5</w:t>
            </w:r>
          </w:p>
        </w:tc>
        <w:tc>
          <w:tcPr>
            <w:tcW w:w="535" w:type="dxa"/>
            <w:vAlign w:val="center"/>
          </w:tcPr>
          <w:p w14:paraId="445C3BAE" w14:textId="77777777" w:rsidR="002308A9" w:rsidRPr="00023A92" w:rsidRDefault="002308A9" w:rsidP="001C6787">
            <w:pPr>
              <w:jc w:val="center"/>
              <w:rPr>
                <w:sz w:val="18"/>
                <w:szCs w:val="18"/>
                <w:lang w:val="pt-BR"/>
              </w:rPr>
            </w:pPr>
            <w:r w:rsidRPr="00023A92">
              <w:rPr>
                <w:sz w:val="18"/>
                <w:szCs w:val="18"/>
                <w:lang w:val="pt-BR"/>
              </w:rPr>
              <w:t>3</w:t>
            </w:r>
          </w:p>
        </w:tc>
        <w:tc>
          <w:tcPr>
            <w:tcW w:w="471" w:type="dxa"/>
            <w:tcBorders>
              <w:right w:val="single" w:sz="12" w:space="0" w:color="000000"/>
            </w:tcBorders>
            <w:vAlign w:val="center"/>
          </w:tcPr>
          <w:p w14:paraId="216A6724" w14:textId="77777777" w:rsidR="002308A9" w:rsidRPr="00023A92" w:rsidRDefault="002308A9" w:rsidP="001C6787">
            <w:pPr>
              <w:jc w:val="center"/>
              <w:rPr>
                <w:sz w:val="18"/>
                <w:szCs w:val="18"/>
                <w:lang w:val="pt-BR"/>
              </w:rPr>
            </w:pPr>
            <w:r w:rsidRPr="00023A92">
              <w:rPr>
                <w:sz w:val="18"/>
                <w:szCs w:val="18"/>
                <w:lang w:val="pt-BR"/>
              </w:rPr>
              <w:t>0</w:t>
            </w:r>
          </w:p>
        </w:tc>
        <w:tc>
          <w:tcPr>
            <w:tcW w:w="516" w:type="dxa"/>
            <w:tcBorders>
              <w:left w:val="single" w:sz="12" w:space="0" w:color="000000"/>
            </w:tcBorders>
            <w:vAlign w:val="center"/>
          </w:tcPr>
          <w:p w14:paraId="0A039D42" w14:textId="77777777" w:rsidR="002308A9" w:rsidRPr="00023A92" w:rsidRDefault="002308A9" w:rsidP="001C6787">
            <w:pPr>
              <w:jc w:val="center"/>
              <w:rPr>
                <w:sz w:val="18"/>
                <w:szCs w:val="18"/>
                <w:lang w:val="pt-BR"/>
              </w:rPr>
            </w:pPr>
            <w:r w:rsidRPr="00023A92">
              <w:rPr>
                <w:sz w:val="18"/>
                <w:szCs w:val="18"/>
                <w:lang w:val="pt-BR"/>
              </w:rPr>
              <w:t>6</w:t>
            </w:r>
          </w:p>
        </w:tc>
        <w:tc>
          <w:tcPr>
            <w:tcW w:w="535" w:type="dxa"/>
            <w:vAlign w:val="center"/>
          </w:tcPr>
          <w:p w14:paraId="47B4A3E6" w14:textId="77777777" w:rsidR="002308A9" w:rsidRPr="00023A92" w:rsidRDefault="002308A9" w:rsidP="001C6787">
            <w:pPr>
              <w:jc w:val="center"/>
              <w:rPr>
                <w:sz w:val="18"/>
                <w:szCs w:val="18"/>
                <w:lang w:val="pt-BR"/>
              </w:rPr>
            </w:pPr>
            <w:r w:rsidRPr="00023A92">
              <w:rPr>
                <w:sz w:val="18"/>
                <w:szCs w:val="18"/>
                <w:lang w:val="pt-BR"/>
              </w:rPr>
              <w:t>5</w:t>
            </w:r>
          </w:p>
        </w:tc>
        <w:tc>
          <w:tcPr>
            <w:tcW w:w="501" w:type="dxa"/>
            <w:tcBorders>
              <w:right w:val="single" w:sz="12" w:space="0" w:color="000000"/>
            </w:tcBorders>
            <w:vAlign w:val="center"/>
          </w:tcPr>
          <w:p w14:paraId="78008DDC" w14:textId="77777777" w:rsidR="002308A9" w:rsidRPr="00023A92" w:rsidRDefault="002308A9" w:rsidP="001C6787">
            <w:pPr>
              <w:jc w:val="center"/>
              <w:rPr>
                <w:sz w:val="18"/>
                <w:szCs w:val="18"/>
                <w:lang w:val="pt-BR"/>
              </w:rPr>
            </w:pPr>
            <w:r w:rsidRPr="00023A92">
              <w:rPr>
                <w:sz w:val="18"/>
                <w:szCs w:val="18"/>
                <w:lang w:val="pt-BR"/>
              </w:rPr>
              <w:t>0</w:t>
            </w:r>
          </w:p>
        </w:tc>
        <w:tc>
          <w:tcPr>
            <w:tcW w:w="415" w:type="dxa"/>
            <w:tcBorders>
              <w:left w:val="single" w:sz="12" w:space="0" w:color="000000"/>
            </w:tcBorders>
            <w:vAlign w:val="center"/>
          </w:tcPr>
          <w:p w14:paraId="484F32EC" w14:textId="77777777" w:rsidR="002308A9" w:rsidRPr="00023A92" w:rsidRDefault="002308A9" w:rsidP="001C6787">
            <w:pPr>
              <w:jc w:val="center"/>
              <w:rPr>
                <w:sz w:val="18"/>
                <w:szCs w:val="18"/>
                <w:lang w:val="pt-BR"/>
              </w:rPr>
            </w:pPr>
            <w:r w:rsidRPr="00023A92">
              <w:rPr>
                <w:sz w:val="18"/>
                <w:szCs w:val="18"/>
                <w:lang w:val="pt-BR"/>
              </w:rPr>
              <w:t>11</w:t>
            </w:r>
          </w:p>
        </w:tc>
        <w:tc>
          <w:tcPr>
            <w:tcW w:w="439" w:type="dxa"/>
            <w:vAlign w:val="center"/>
          </w:tcPr>
          <w:p w14:paraId="21616745" w14:textId="77777777" w:rsidR="002308A9" w:rsidRPr="00023A92" w:rsidRDefault="002308A9" w:rsidP="001C6787">
            <w:pPr>
              <w:jc w:val="center"/>
              <w:rPr>
                <w:sz w:val="18"/>
                <w:szCs w:val="18"/>
                <w:lang w:val="pt-BR"/>
              </w:rPr>
            </w:pPr>
            <w:r w:rsidRPr="00023A92">
              <w:rPr>
                <w:sz w:val="18"/>
                <w:szCs w:val="18"/>
                <w:lang w:val="pt-BR"/>
              </w:rPr>
              <w:t>0</w:t>
            </w:r>
          </w:p>
        </w:tc>
      </w:tr>
      <w:tr w:rsidR="002308A9" w:rsidRPr="00023A92" w14:paraId="5FD76B87" w14:textId="77777777" w:rsidTr="001C6787">
        <w:trPr>
          <w:trHeight w:val="227"/>
          <w:jc w:val="center"/>
        </w:trPr>
        <w:tc>
          <w:tcPr>
            <w:tcW w:w="1026" w:type="dxa"/>
            <w:tcBorders>
              <w:right w:val="single" w:sz="12" w:space="0" w:color="000000"/>
            </w:tcBorders>
            <w:vAlign w:val="center"/>
          </w:tcPr>
          <w:p w14:paraId="58E81FFB" w14:textId="77777777" w:rsidR="002308A9" w:rsidRPr="00023A92" w:rsidRDefault="002308A9" w:rsidP="001C6787">
            <w:pPr>
              <w:jc w:val="center"/>
              <w:rPr>
                <w:sz w:val="16"/>
                <w:lang w:val="pt-BR"/>
              </w:rPr>
            </w:pPr>
            <w:smartTag w:uri="urn:schemas-microsoft-com:office:smarttags" w:element="metricconverter">
              <w:smartTagPr>
                <w:attr w:name="ProductID" w:val="50 a"/>
              </w:smartTagPr>
              <w:r w:rsidRPr="00023A92">
                <w:rPr>
                  <w:sz w:val="16"/>
                  <w:lang w:val="pt-BR"/>
                </w:rPr>
                <w:t>50 a</w:t>
              </w:r>
            </w:smartTag>
            <w:r w:rsidRPr="00023A92">
              <w:rPr>
                <w:sz w:val="16"/>
                <w:lang w:val="pt-BR"/>
              </w:rPr>
              <w:t xml:space="preserve"> 80</w:t>
            </w:r>
          </w:p>
        </w:tc>
        <w:tc>
          <w:tcPr>
            <w:tcW w:w="535" w:type="dxa"/>
            <w:tcBorders>
              <w:left w:val="single" w:sz="12" w:space="0" w:color="000000"/>
            </w:tcBorders>
            <w:vAlign w:val="center"/>
          </w:tcPr>
          <w:p w14:paraId="5C1FCAE1" w14:textId="77777777" w:rsidR="002308A9" w:rsidRPr="00023A92" w:rsidRDefault="002308A9" w:rsidP="001C6787">
            <w:pPr>
              <w:jc w:val="center"/>
              <w:rPr>
                <w:sz w:val="18"/>
                <w:szCs w:val="18"/>
                <w:lang w:val="pt-BR"/>
              </w:rPr>
            </w:pPr>
            <w:r w:rsidRPr="00023A92">
              <w:rPr>
                <w:sz w:val="18"/>
                <w:szCs w:val="18"/>
                <w:lang w:val="pt-BR"/>
              </w:rPr>
              <w:t>2.5</w:t>
            </w:r>
          </w:p>
        </w:tc>
        <w:tc>
          <w:tcPr>
            <w:tcW w:w="535" w:type="dxa"/>
            <w:vAlign w:val="center"/>
          </w:tcPr>
          <w:p w14:paraId="4AB70CC1" w14:textId="77777777" w:rsidR="002308A9" w:rsidRPr="00023A92" w:rsidRDefault="002308A9" w:rsidP="001C6787">
            <w:pPr>
              <w:jc w:val="center"/>
              <w:rPr>
                <w:sz w:val="18"/>
                <w:szCs w:val="18"/>
                <w:lang w:val="pt-BR"/>
              </w:rPr>
            </w:pPr>
            <w:r w:rsidRPr="00023A92">
              <w:rPr>
                <w:sz w:val="18"/>
                <w:szCs w:val="18"/>
                <w:lang w:val="pt-BR"/>
              </w:rPr>
              <w:t>2</w:t>
            </w:r>
          </w:p>
        </w:tc>
        <w:tc>
          <w:tcPr>
            <w:tcW w:w="535" w:type="dxa"/>
            <w:tcBorders>
              <w:right w:val="single" w:sz="12" w:space="0" w:color="000000"/>
            </w:tcBorders>
            <w:vAlign w:val="center"/>
          </w:tcPr>
          <w:p w14:paraId="6B711AFB" w14:textId="77777777" w:rsidR="002308A9" w:rsidRPr="00023A92" w:rsidRDefault="002308A9" w:rsidP="001C6787">
            <w:pPr>
              <w:jc w:val="center"/>
              <w:rPr>
                <w:sz w:val="18"/>
                <w:szCs w:val="18"/>
                <w:lang w:val="pt-BR"/>
              </w:rPr>
            </w:pPr>
            <w:r w:rsidRPr="00023A92">
              <w:rPr>
                <w:sz w:val="18"/>
                <w:szCs w:val="18"/>
                <w:lang w:val="pt-BR"/>
              </w:rPr>
              <w:t>0</w:t>
            </w:r>
          </w:p>
        </w:tc>
        <w:tc>
          <w:tcPr>
            <w:tcW w:w="535" w:type="dxa"/>
            <w:tcBorders>
              <w:left w:val="single" w:sz="12" w:space="0" w:color="000000"/>
            </w:tcBorders>
            <w:vAlign w:val="center"/>
          </w:tcPr>
          <w:p w14:paraId="6D250B56" w14:textId="77777777" w:rsidR="002308A9" w:rsidRPr="00023A92" w:rsidRDefault="002308A9" w:rsidP="001C6787">
            <w:pPr>
              <w:jc w:val="center"/>
              <w:rPr>
                <w:sz w:val="18"/>
                <w:szCs w:val="18"/>
                <w:lang w:val="pt-BR"/>
              </w:rPr>
            </w:pPr>
            <w:r w:rsidRPr="00023A92">
              <w:rPr>
                <w:sz w:val="18"/>
                <w:szCs w:val="18"/>
                <w:lang w:val="pt-BR"/>
              </w:rPr>
              <w:t>2.5</w:t>
            </w:r>
          </w:p>
        </w:tc>
        <w:tc>
          <w:tcPr>
            <w:tcW w:w="535" w:type="dxa"/>
            <w:vAlign w:val="center"/>
          </w:tcPr>
          <w:p w14:paraId="4130E1B2" w14:textId="77777777" w:rsidR="002308A9" w:rsidRPr="00023A92" w:rsidRDefault="002308A9" w:rsidP="001C6787">
            <w:pPr>
              <w:jc w:val="center"/>
              <w:rPr>
                <w:sz w:val="18"/>
                <w:szCs w:val="18"/>
                <w:lang w:val="pt-BR"/>
              </w:rPr>
            </w:pPr>
            <w:r w:rsidRPr="00023A92">
              <w:rPr>
                <w:sz w:val="18"/>
                <w:szCs w:val="18"/>
                <w:lang w:val="pt-BR"/>
              </w:rPr>
              <w:t>2</w:t>
            </w:r>
          </w:p>
        </w:tc>
        <w:tc>
          <w:tcPr>
            <w:tcW w:w="516" w:type="dxa"/>
            <w:vAlign w:val="center"/>
          </w:tcPr>
          <w:p w14:paraId="0B4F4275" w14:textId="77777777" w:rsidR="002308A9" w:rsidRPr="00023A92" w:rsidRDefault="002308A9" w:rsidP="001C6787">
            <w:pPr>
              <w:jc w:val="center"/>
              <w:rPr>
                <w:sz w:val="18"/>
                <w:szCs w:val="18"/>
                <w:lang w:val="pt-BR"/>
              </w:rPr>
            </w:pPr>
            <w:r w:rsidRPr="00023A92">
              <w:rPr>
                <w:sz w:val="18"/>
                <w:szCs w:val="18"/>
                <w:lang w:val="pt-BR"/>
              </w:rPr>
              <w:t>0</w:t>
            </w:r>
          </w:p>
        </w:tc>
        <w:tc>
          <w:tcPr>
            <w:tcW w:w="535" w:type="dxa"/>
            <w:vAlign w:val="center"/>
          </w:tcPr>
          <w:p w14:paraId="7AB53F58" w14:textId="77777777" w:rsidR="002308A9" w:rsidRPr="00023A92" w:rsidRDefault="002308A9" w:rsidP="001C6787">
            <w:pPr>
              <w:jc w:val="center"/>
              <w:rPr>
                <w:sz w:val="18"/>
                <w:szCs w:val="18"/>
                <w:lang w:val="pt-BR"/>
              </w:rPr>
            </w:pPr>
            <w:r w:rsidRPr="00023A92">
              <w:rPr>
                <w:sz w:val="18"/>
                <w:szCs w:val="18"/>
                <w:lang w:val="pt-BR"/>
              </w:rPr>
              <w:t>4</w:t>
            </w:r>
          </w:p>
        </w:tc>
        <w:tc>
          <w:tcPr>
            <w:tcW w:w="535" w:type="dxa"/>
            <w:tcBorders>
              <w:right w:val="single" w:sz="12" w:space="0" w:color="000000"/>
            </w:tcBorders>
            <w:vAlign w:val="center"/>
          </w:tcPr>
          <w:p w14:paraId="164BFFB1" w14:textId="77777777" w:rsidR="002308A9" w:rsidRPr="00023A92" w:rsidRDefault="002308A9" w:rsidP="001C6787">
            <w:pPr>
              <w:jc w:val="center"/>
              <w:rPr>
                <w:sz w:val="18"/>
                <w:szCs w:val="18"/>
                <w:lang w:val="pt-BR"/>
              </w:rPr>
            </w:pPr>
            <w:r w:rsidRPr="00023A92">
              <w:rPr>
                <w:sz w:val="18"/>
                <w:szCs w:val="18"/>
                <w:lang w:val="pt-BR"/>
              </w:rPr>
              <w:t>3</w:t>
            </w:r>
          </w:p>
        </w:tc>
        <w:tc>
          <w:tcPr>
            <w:tcW w:w="535" w:type="dxa"/>
            <w:tcBorders>
              <w:left w:val="single" w:sz="12" w:space="0" w:color="000000"/>
            </w:tcBorders>
            <w:vAlign w:val="center"/>
          </w:tcPr>
          <w:p w14:paraId="7C9CF25A" w14:textId="77777777" w:rsidR="002308A9" w:rsidRPr="00023A92" w:rsidRDefault="002308A9" w:rsidP="001C6787">
            <w:pPr>
              <w:jc w:val="center"/>
              <w:rPr>
                <w:sz w:val="18"/>
                <w:szCs w:val="18"/>
                <w:lang w:val="pt-BR"/>
              </w:rPr>
            </w:pPr>
            <w:r w:rsidRPr="00023A92">
              <w:rPr>
                <w:sz w:val="18"/>
                <w:szCs w:val="18"/>
                <w:lang w:val="pt-BR"/>
              </w:rPr>
              <w:t>4</w:t>
            </w:r>
          </w:p>
        </w:tc>
        <w:tc>
          <w:tcPr>
            <w:tcW w:w="535" w:type="dxa"/>
            <w:vAlign w:val="center"/>
          </w:tcPr>
          <w:p w14:paraId="2C0A6AB8" w14:textId="77777777" w:rsidR="002308A9" w:rsidRPr="00023A92" w:rsidRDefault="002308A9" w:rsidP="001C6787">
            <w:pPr>
              <w:jc w:val="center"/>
              <w:rPr>
                <w:sz w:val="18"/>
                <w:szCs w:val="18"/>
                <w:lang w:val="pt-BR"/>
              </w:rPr>
            </w:pPr>
            <w:r w:rsidRPr="00023A92">
              <w:rPr>
                <w:sz w:val="18"/>
                <w:szCs w:val="18"/>
                <w:lang w:val="pt-BR"/>
              </w:rPr>
              <w:t>3</w:t>
            </w:r>
          </w:p>
        </w:tc>
        <w:tc>
          <w:tcPr>
            <w:tcW w:w="471" w:type="dxa"/>
            <w:tcBorders>
              <w:right w:val="single" w:sz="12" w:space="0" w:color="000000"/>
            </w:tcBorders>
            <w:vAlign w:val="center"/>
          </w:tcPr>
          <w:p w14:paraId="26ACF0C8" w14:textId="77777777" w:rsidR="002308A9" w:rsidRPr="00023A92" w:rsidRDefault="002308A9" w:rsidP="001C6787">
            <w:pPr>
              <w:jc w:val="center"/>
              <w:rPr>
                <w:sz w:val="18"/>
                <w:szCs w:val="18"/>
                <w:lang w:val="pt-BR"/>
              </w:rPr>
            </w:pPr>
            <w:r w:rsidRPr="00023A92">
              <w:rPr>
                <w:sz w:val="18"/>
                <w:szCs w:val="18"/>
                <w:lang w:val="pt-BR"/>
              </w:rPr>
              <w:t>0</w:t>
            </w:r>
          </w:p>
        </w:tc>
        <w:tc>
          <w:tcPr>
            <w:tcW w:w="516" w:type="dxa"/>
            <w:tcBorders>
              <w:left w:val="single" w:sz="12" w:space="0" w:color="000000"/>
            </w:tcBorders>
            <w:vAlign w:val="center"/>
          </w:tcPr>
          <w:p w14:paraId="539DFDA0" w14:textId="77777777" w:rsidR="002308A9" w:rsidRPr="00023A92" w:rsidRDefault="002308A9" w:rsidP="001C6787">
            <w:pPr>
              <w:jc w:val="center"/>
              <w:rPr>
                <w:sz w:val="18"/>
                <w:szCs w:val="18"/>
                <w:lang w:val="pt-BR"/>
              </w:rPr>
            </w:pPr>
            <w:r w:rsidRPr="00023A92">
              <w:rPr>
                <w:sz w:val="18"/>
                <w:szCs w:val="18"/>
                <w:lang w:val="pt-BR"/>
              </w:rPr>
              <w:t>7</w:t>
            </w:r>
          </w:p>
        </w:tc>
        <w:tc>
          <w:tcPr>
            <w:tcW w:w="535" w:type="dxa"/>
            <w:vAlign w:val="center"/>
          </w:tcPr>
          <w:p w14:paraId="6F17BC36" w14:textId="77777777" w:rsidR="002308A9" w:rsidRPr="00023A92" w:rsidRDefault="002308A9" w:rsidP="001C6787">
            <w:pPr>
              <w:jc w:val="center"/>
              <w:rPr>
                <w:sz w:val="18"/>
                <w:szCs w:val="18"/>
                <w:lang w:val="pt-BR"/>
              </w:rPr>
            </w:pPr>
            <w:r w:rsidRPr="00023A92">
              <w:rPr>
                <w:sz w:val="18"/>
                <w:szCs w:val="18"/>
                <w:lang w:val="pt-BR"/>
              </w:rPr>
              <w:t>5</w:t>
            </w:r>
          </w:p>
        </w:tc>
        <w:tc>
          <w:tcPr>
            <w:tcW w:w="501" w:type="dxa"/>
            <w:tcBorders>
              <w:right w:val="single" w:sz="12" w:space="0" w:color="000000"/>
            </w:tcBorders>
            <w:vAlign w:val="center"/>
          </w:tcPr>
          <w:p w14:paraId="7C9C62B1" w14:textId="77777777" w:rsidR="002308A9" w:rsidRPr="00023A92" w:rsidRDefault="002308A9" w:rsidP="001C6787">
            <w:pPr>
              <w:jc w:val="center"/>
              <w:rPr>
                <w:sz w:val="18"/>
                <w:szCs w:val="18"/>
                <w:lang w:val="pt-BR"/>
              </w:rPr>
            </w:pPr>
            <w:r w:rsidRPr="00023A92">
              <w:rPr>
                <w:sz w:val="18"/>
                <w:szCs w:val="18"/>
                <w:lang w:val="pt-BR"/>
              </w:rPr>
              <w:t>0</w:t>
            </w:r>
          </w:p>
        </w:tc>
        <w:tc>
          <w:tcPr>
            <w:tcW w:w="415" w:type="dxa"/>
            <w:tcBorders>
              <w:left w:val="single" w:sz="12" w:space="0" w:color="000000"/>
            </w:tcBorders>
            <w:vAlign w:val="center"/>
          </w:tcPr>
          <w:p w14:paraId="168322E7" w14:textId="77777777" w:rsidR="002308A9" w:rsidRPr="00023A92" w:rsidRDefault="002308A9" w:rsidP="001C6787">
            <w:pPr>
              <w:jc w:val="center"/>
              <w:rPr>
                <w:sz w:val="18"/>
                <w:szCs w:val="18"/>
                <w:lang w:val="pt-BR"/>
              </w:rPr>
            </w:pPr>
            <w:r w:rsidRPr="00023A92">
              <w:rPr>
                <w:sz w:val="18"/>
                <w:szCs w:val="18"/>
                <w:lang w:val="pt-BR"/>
              </w:rPr>
              <w:t>13</w:t>
            </w:r>
          </w:p>
        </w:tc>
        <w:tc>
          <w:tcPr>
            <w:tcW w:w="439" w:type="dxa"/>
            <w:vAlign w:val="center"/>
          </w:tcPr>
          <w:p w14:paraId="3FDEC279" w14:textId="77777777" w:rsidR="002308A9" w:rsidRPr="00023A92" w:rsidRDefault="002308A9" w:rsidP="001C6787">
            <w:pPr>
              <w:jc w:val="center"/>
              <w:rPr>
                <w:sz w:val="18"/>
                <w:szCs w:val="18"/>
                <w:lang w:val="pt-BR"/>
              </w:rPr>
            </w:pPr>
            <w:r w:rsidRPr="00023A92">
              <w:rPr>
                <w:sz w:val="18"/>
                <w:szCs w:val="18"/>
                <w:lang w:val="pt-BR"/>
              </w:rPr>
              <w:t>0</w:t>
            </w:r>
          </w:p>
        </w:tc>
      </w:tr>
      <w:tr w:rsidR="002308A9" w:rsidRPr="00023A92" w14:paraId="16F4EE91" w14:textId="77777777" w:rsidTr="001C6787">
        <w:trPr>
          <w:trHeight w:val="227"/>
          <w:jc w:val="center"/>
        </w:trPr>
        <w:tc>
          <w:tcPr>
            <w:tcW w:w="1026" w:type="dxa"/>
            <w:tcBorders>
              <w:right w:val="single" w:sz="12" w:space="0" w:color="000000"/>
            </w:tcBorders>
            <w:vAlign w:val="center"/>
          </w:tcPr>
          <w:p w14:paraId="6645167F" w14:textId="77777777" w:rsidR="002308A9" w:rsidRPr="00023A92" w:rsidRDefault="002308A9" w:rsidP="001C6787">
            <w:pPr>
              <w:jc w:val="center"/>
              <w:rPr>
                <w:sz w:val="16"/>
                <w:lang w:val="pt-BR"/>
              </w:rPr>
            </w:pPr>
            <w:smartTag w:uri="urn:schemas-microsoft-com:office:smarttags" w:element="metricconverter">
              <w:smartTagPr>
                <w:attr w:name="ProductID" w:val="80 a"/>
              </w:smartTagPr>
              <w:r w:rsidRPr="00023A92">
                <w:rPr>
                  <w:sz w:val="16"/>
                  <w:lang w:val="pt-BR"/>
                </w:rPr>
                <w:t>80 a</w:t>
              </w:r>
            </w:smartTag>
            <w:r w:rsidRPr="00023A92">
              <w:rPr>
                <w:sz w:val="16"/>
                <w:lang w:val="pt-BR"/>
              </w:rPr>
              <w:t xml:space="preserve"> 120</w:t>
            </w:r>
          </w:p>
        </w:tc>
        <w:tc>
          <w:tcPr>
            <w:tcW w:w="535" w:type="dxa"/>
            <w:tcBorders>
              <w:left w:val="single" w:sz="12" w:space="0" w:color="000000"/>
            </w:tcBorders>
            <w:vAlign w:val="center"/>
          </w:tcPr>
          <w:p w14:paraId="037CFB07" w14:textId="77777777" w:rsidR="002308A9" w:rsidRPr="00023A92" w:rsidRDefault="002308A9" w:rsidP="001C6787">
            <w:pPr>
              <w:jc w:val="center"/>
              <w:rPr>
                <w:sz w:val="18"/>
                <w:szCs w:val="18"/>
                <w:lang w:val="pt-BR"/>
              </w:rPr>
            </w:pPr>
            <w:r w:rsidRPr="00023A92">
              <w:rPr>
                <w:sz w:val="18"/>
                <w:szCs w:val="18"/>
                <w:lang w:val="pt-BR"/>
              </w:rPr>
              <w:t>3</w:t>
            </w:r>
          </w:p>
        </w:tc>
        <w:tc>
          <w:tcPr>
            <w:tcW w:w="535" w:type="dxa"/>
            <w:vAlign w:val="center"/>
          </w:tcPr>
          <w:p w14:paraId="6CB6FCCE" w14:textId="77777777" w:rsidR="002308A9" w:rsidRPr="00023A92" w:rsidRDefault="002308A9" w:rsidP="001C6787">
            <w:pPr>
              <w:jc w:val="center"/>
              <w:rPr>
                <w:sz w:val="18"/>
                <w:szCs w:val="18"/>
                <w:lang w:val="pt-BR"/>
              </w:rPr>
            </w:pPr>
            <w:r w:rsidRPr="00023A92">
              <w:rPr>
                <w:sz w:val="18"/>
                <w:szCs w:val="18"/>
                <w:lang w:val="pt-BR"/>
              </w:rPr>
              <w:t>3</w:t>
            </w:r>
          </w:p>
        </w:tc>
        <w:tc>
          <w:tcPr>
            <w:tcW w:w="535" w:type="dxa"/>
            <w:tcBorders>
              <w:right w:val="single" w:sz="12" w:space="0" w:color="000000"/>
            </w:tcBorders>
            <w:vAlign w:val="center"/>
          </w:tcPr>
          <w:p w14:paraId="430D4CB1" w14:textId="77777777" w:rsidR="002308A9" w:rsidRPr="00023A92" w:rsidRDefault="002308A9" w:rsidP="001C6787">
            <w:pPr>
              <w:jc w:val="center"/>
              <w:rPr>
                <w:sz w:val="18"/>
                <w:szCs w:val="18"/>
                <w:lang w:val="pt-BR"/>
              </w:rPr>
            </w:pPr>
            <w:r w:rsidRPr="00023A92">
              <w:rPr>
                <w:sz w:val="18"/>
                <w:szCs w:val="18"/>
                <w:lang w:val="pt-BR"/>
              </w:rPr>
              <w:t>0</w:t>
            </w:r>
          </w:p>
        </w:tc>
        <w:tc>
          <w:tcPr>
            <w:tcW w:w="535" w:type="dxa"/>
            <w:tcBorders>
              <w:left w:val="single" w:sz="12" w:space="0" w:color="000000"/>
            </w:tcBorders>
            <w:vAlign w:val="center"/>
          </w:tcPr>
          <w:p w14:paraId="704404D4" w14:textId="77777777" w:rsidR="002308A9" w:rsidRPr="00023A92" w:rsidRDefault="002308A9" w:rsidP="001C6787">
            <w:pPr>
              <w:jc w:val="center"/>
              <w:rPr>
                <w:sz w:val="18"/>
                <w:szCs w:val="18"/>
                <w:lang w:val="pt-BR"/>
              </w:rPr>
            </w:pPr>
            <w:r w:rsidRPr="00023A92">
              <w:rPr>
                <w:sz w:val="18"/>
                <w:szCs w:val="18"/>
                <w:lang w:val="pt-BR"/>
              </w:rPr>
              <w:t>3</w:t>
            </w:r>
          </w:p>
        </w:tc>
        <w:tc>
          <w:tcPr>
            <w:tcW w:w="535" w:type="dxa"/>
            <w:vAlign w:val="center"/>
          </w:tcPr>
          <w:p w14:paraId="7C7A33BF" w14:textId="77777777" w:rsidR="002308A9" w:rsidRPr="00023A92" w:rsidRDefault="002308A9" w:rsidP="001C6787">
            <w:pPr>
              <w:jc w:val="center"/>
              <w:rPr>
                <w:sz w:val="18"/>
                <w:szCs w:val="18"/>
                <w:lang w:val="pt-BR"/>
              </w:rPr>
            </w:pPr>
            <w:r w:rsidRPr="00023A92">
              <w:rPr>
                <w:sz w:val="18"/>
                <w:szCs w:val="18"/>
                <w:lang w:val="pt-BR"/>
              </w:rPr>
              <w:t>3</w:t>
            </w:r>
          </w:p>
        </w:tc>
        <w:tc>
          <w:tcPr>
            <w:tcW w:w="516" w:type="dxa"/>
            <w:vAlign w:val="center"/>
          </w:tcPr>
          <w:p w14:paraId="7720149A" w14:textId="77777777" w:rsidR="002308A9" w:rsidRPr="00023A92" w:rsidRDefault="002308A9" w:rsidP="001C6787">
            <w:pPr>
              <w:jc w:val="center"/>
              <w:rPr>
                <w:sz w:val="18"/>
                <w:szCs w:val="18"/>
                <w:lang w:val="pt-BR"/>
              </w:rPr>
            </w:pPr>
            <w:r w:rsidRPr="00023A92">
              <w:rPr>
                <w:sz w:val="18"/>
                <w:szCs w:val="18"/>
                <w:lang w:val="pt-BR"/>
              </w:rPr>
              <w:t>0</w:t>
            </w:r>
          </w:p>
        </w:tc>
        <w:tc>
          <w:tcPr>
            <w:tcW w:w="535" w:type="dxa"/>
            <w:vAlign w:val="center"/>
          </w:tcPr>
          <w:p w14:paraId="24C35FA4" w14:textId="77777777" w:rsidR="002308A9" w:rsidRPr="00023A92" w:rsidRDefault="002308A9" w:rsidP="001C6787">
            <w:pPr>
              <w:jc w:val="center"/>
              <w:rPr>
                <w:sz w:val="18"/>
                <w:szCs w:val="18"/>
                <w:lang w:val="pt-BR"/>
              </w:rPr>
            </w:pPr>
            <w:r w:rsidRPr="00023A92">
              <w:rPr>
                <w:sz w:val="18"/>
                <w:szCs w:val="18"/>
                <w:lang w:val="pt-BR"/>
              </w:rPr>
              <w:t>5</w:t>
            </w:r>
          </w:p>
        </w:tc>
        <w:tc>
          <w:tcPr>
            <w:tcW w:w="535" w:type="dxa"/>
            <w:tcBorders>
              <w:right w:val="single" w:sz="12" w:space="0" w:color="000000"/>
            </w:tcBorders>
            <w:vAlign w:val="center"/>
          </w:tcPr>
          <w:p w14:paraId="7638EE9E" w14:textId="77777777" w:rsidR="002308A9" w:rsidRPr="00023A92" w:rsidRDefault="002308A9" w:rsidP="001C6787">
            <w:pPr>
              <w:jc w:val="center"/>
              <w:rPr>
                <w:sz w:val="18"/>
                <w:szCs w:val="18"/>
                <w:lang w:val="pt-BR"/>
              </w:rPr>
            </w:pPr>
            <w:r w:rsidRPr="00023A92">
              <w:rPr>
                <w:sz w:val="18"/>
                <w:szCs w:val="18"/>
                <w:lang w:val="pt-BR"/>
              </w:rPr>
              <w:t>4</w:t>
            </w:r>
          </w:p>
        </w:tc>
        <w:tc>
          <w:tcPr>
            <w:tcW w:w="535" w:type="dxa"/>
            <w:tcBorders>
              <w:left w:val="single" w:sz="12" w:space="0" w:color="000000"/>
            </w:tcBorders>
            <w:vAlign w:val="center"/>
          </w:tcPr>
          <w:p w14:paraId="01270DA7" w14:textId="77777777" w:rsidR="002308A9" w:rsidRPr="00023A92" w:rsidRDefault="002308A9" w:rsidP="001C6787">
            <w:pPr>
              <w:jc w:val="center"/>
              <w:rPr>
                <w:sz w:val="18"/>
                <w:szCs w:val="18"/>
                <w:lang w:val="pt-BR"/>
              </w:rPr>
            </w:pPr>
            <w:r w:rsidRPr="00023A92">
              <w:rPr>
                <w:sz w:val="18"/>
                <w:szCs w:val="18"/>
                <w:lang w:val="pt-BR"/>
              </w:rPr>
              <w:t>5</w:t>
            </w:r>
          </w:p>
        </w:tc>
        <w:tc>
          <w:tcPr>
            <w:tcW w:w="535" w:type="dxa"/>
            <w:vAlign w:val="center"/>
          </w:tcPr>
          <w:p w14:paraId="524362A9" w14:textId="77777777" w:rsidR="002308A9" w:rsidRPr="00023A92" w:rsidRDefault="002308A9" w:rsidP="001C6787">
            <w:pPr>
              <w:jc w:val="center"/>
              <w:rPr>
                <w:sz w:val="18"/>
                <w:szCs w:val="18"/>
                <w:lang w:val="pt-BR"/>
              </w:rPr>
            </w:pPr>
            <w:r w:rsidRPr="00023A92">
              <w:rPr>
                <w:sz w:val="18"/>
                <w:szCs w:val="18"/>
                <w:lang w:val="pt-BR"/>
              </w:rPr>
              <w:t>4</w:t>
            </w:r>
          </w:p>
        </w:tc>
        <w:tc>
          <w:tcPr>
            <w:tcW w:w="471" w:type="dxa"/>
            <w:tcBorders>
              <w:right w:val="single" w:sz="12" w:space="0" w:color="000000"/>
            </w:tcBorders>
            <w:vAlign w:val="center"/>
          </w:tcPr>
          <w:p w14:paraId="7E2CC090" w14:textId="77777777" w:rsidR="002308A9" w:rsidRPr="00023A92" w:rsidRDefault="002308A9" w:rsidP="001C6787">
            <w:pPr>
              <w:jc w:val="center"/>
              <w:rPr>
                <w:sz w:val="18"/>
                <w:szCs w:val="18"/>
                <w:lang w:val="pt-BR"/>
              </w:rPr>
            </w:pPr>
            <w:r w:rsidRPr="00023A92">
              <w:rPr>
                <w:sz w:val="18"/>
                <w:szCs w:val="18"/>
                <w:lang w:val="pt-BR"/>
              </w:rPr>
              <w:t>0</w:t>
            </w:r>
          </w:p>
        </w:tc>
        <w:tc>
          <w:tcPr>
            <w:tcW w:w="516" w:type="dxa"/>
            <w:tcBorders>
              <w:left w:val="single" w:sz="12" w:space="0" w:color="000000"/>
            </w:tcBorders>
            <w:vAlign w:val="center"/>
          </w:tcPr>
          <w:p w14:paraId="15E45172" w14:textId="77777777" w:rsidR="002308A9" w:rsidRPr="00023A92" w:rsidRDefault="002308A9" w:rsidP="001C6787">
            <w:pPr>
              <w:jc w:val="center"/>
              <w:rPr>
                <w:sz w:val="18"/>
                <w:szCs w:val="18"/>
                <w:lang w:val="pt-BR"/>
              </w:rPr>
            </w:pPr>
            <w:r w:rsidRPr="00023A92">
              <w:rPr>
                <w:sz w:val="18"/>
                <w:szCs w:val="18"/>
                <w:lang w:val="pt-BR"/>
              </w:rPr>
              <w:t>8</w:t>
            </w:r>
          </w:p>
        </w:tc>
        <w:tc>
          <w:tcPr>
            <w:tcW w:w="535" w:type="dxa"/>
            <w:vAlign w:val="center"/>
          </w:tcPr>
          <w:p w14:paraId="73154313" w14:textId="77777777" w:rsidR="002308A9" w:rsidRPr="00023A92" w:rsidRDefault="002308A9" w:rsidP="001C6787">
            <w:pPr>
              <w:jc w:val="center"/>
              <w:rPr>
                <w:sz w:val="18"/>
                <w:szCs w:val="18"/>
                <w:lang w:val="pt-BR"/>
              </w:rPr>
            </w:pPr>
            <w:r w:rsidRPr="00023A92">
              <w:rPr>
                <w:sz w:val="18"/>
                <w:szCs w:val="18"/>
                <w:lang w:val="pt-BR"/>
              </w:rPr>
              <w:t>6</w:t>
            </w:r>
          </w:p>
        </w:tc>
        <w:tc>
          <w:tcPr>
            <w:tcW w:w="501" w:type="dxa"/>
            <w:tcBorders>
              <w:right w:val="single" w:sz="12" w:space="0" w:color="000000"/>
            </w:tcBorders>
            <w:vAlign w:val="center"/>
          </w:tcPr>
          <w:p w14:paraId="11BB26BE" w14:textId="77777777" w:rsidR="002308A9" w:rsidRPr="00023A92" w:rsidRDefault="002308A9" w:rsidP="001C6787">
            <w:pPr>
              <w:jc w:val="center"/>
              <w:rPr>
                <w:sz w:val="18"/>
                <w:szCs w:val="18"/>
                <w:lang w:val="pt-BR"/>
              </w:rPr>
            </w:pPr>
            <w:r w:rsidRPr="00023A92">
              <w:rPr>
                <w:sz w:val="18"/>
                <w:szCs w:val="18"/>
                <w:lang w:val="pt-BR"/>
              </w:rPr>
              <w:t>0</w:t>
            </w:r>
          </w:p>
        </w:tc>
        <w:tc>
          <w:tcPr>
            <w:tcW w:w="415" w:type="dxa"/>
            <w:tcBorders>
              <w:left w:val="single" w:sz="12" w:space="0" w:color="000000"/>
            </w:tcBorders>
            <w:vAlign w:val="center"/>
          </w:tcPr>
          <w:p w14:paraId="53C9FDCC" w14:textId="77777777" w:rsidR="002308A9" w:rsidRPr="00023A92" w:rsidRDefault="002308A9" w:rsidP="001C6787">
            <w:pPr>
              <w:jc w:val="center"/>
              <w:rPr>
                <w:sz w:val="18"/>
                <w:szCs w:val="18"/>
                <w:lang w:val="pt-BR"/>
              </w:rPr>
            </w:pPr>
            <w:r w:rsidRPr="00023A92">
              <w:rPr>
                <w:sz w:val="18"/>
                <w:szCs w:val="18"/>
                <w:lang w:val="pt-BR"/>
              </w:rPr>
              <w:t>15</w:t>
            </w:r>
          </w:p>
        </w:tc>
        <w:tc>
          <w:tcPr>
            <w:tcW w:w="439" w:type="dxa"/>
            <w:vAlign w:val="center"/>
          </w:tcPr>
          <w:p w14:paraId="071A4C7C" w14:textId="77777777" w:rsidR="002308A9" w:rsidRPr="00023A92" w:rsidRDefault="002308A9" w:rsidP="001C6787">
            <w:pPr>
              <w:jc w:val="center"/>
              <w:rPr>
                <w:sz w:val="18"/>
                <w:szCs w:val="18"/>
                <w:lang w:val="pt-BR"/>
              </w:rPr>
            </w:pPr>
            <w:r w:rsidRPr="00023A92">
              <w:rPr>
                <w:sz w:val="18"/>
                <w:szCs w:val="18"/>
                <w:lang w:val="pt-BR"/>
              </w:rPr>
              <w:t>0</w:t>
            </w:r>
          </w:p>
        </w:tc>
      </w:tr>
      <w:tr w:rsidR="002308A9" w:rsidRPr="00023A92" w14:paraId="5CF4C9FD" w14:textId="77777777" w:rsidTr="001C6787">
        <w:trPr>
          <w:trHeight w:val="227"/>
          <w:jc w:val="center"/>
        </w:trPr>
        <w:tc>
          <w:tcPr>
            <w:tcW w:w="1026" w:type="dxa"/>
            <w:tcBorders>
              <w:right w:val="single" w:sz="12" w:space="0" w:color="000000"/>
            </w:tcBorders>
            <w:vAlign w:val="center"/>
          </w:tcPr>
          <w:p w14:paraId="4D70E905" w14:textId="77777777" w:rsidR="002308A9" w:rsidRPr="00023A92" w:rsidRDefault="002308A9" w:rsidP="001C6787">
            <w:pPr>
              <w:jc w:val="center"/>
              <w:rPr>
                <w:sz w:val="16"/>
                <w:lang w:val="pt-BR"/>
              </w:rPr>
            </w:pPr>
            <w:smartTag w:uri="urn:schemas-microsoft-com:office:smarttags" w:element="metricconverter">
              <w:smartTagPr>
                <w:attr w:name="ProductID" w:val="120 a"/>
              </w:smartTagPr>
              <w:r w:rsidRPr="00023A92">
                <w:rPr>
                  <w:sz w:val="16"/>
                  <w:lang w:val="pt-BR"/>
                </w:rPr>
                <w:t>120 a</w:t>
              </w:r>
            </w:smartTag>
            <w:r w:rsidRPr="00023A92">
              <w:rPr>
                <w:sz w:val="16"/>
                <w:lang w:val="pt-BR"/>
              </w:rPr>
              <w:t xml:space="preserve"> 180</w:t>
            </w:r>
          </w:p>
        </w:tc>
        <w:tc>
          <w:tcPr>
            <w:tcW w:w="535" w:type="dxa"/>
            <w:tcBorders>
              <w:left w:val="single" w:sz="12" w:space="0" w:color="000000"/>
            </w:tcBorders>
            <w:vAlign w:val="center"/>
          </w:tcPr>
          <w:p w14:paraId="7FA8556E" w14:textId="77777777" w:rsidR="002308A9" w:rsidRPr="00023A92" w:rsidRDefault="002308A9" w:rsidP="001C6787">
            <w:pPr>
              <w:jc w:val="center"/>
              <w:rPr>
                <w:sz w:val="18"/>
                <w:szCs w:val="18"/>
                <w:lang w:val="pt-BR"/>
              </w:rPr>
            </w:pPr>
            <w:r w:rsidRPr="00023A92">
              <w:rPr>
                <w:sz w:val="18"/>
                <w:szCs w:val="18"/>
                <w:lang w:val="pt-BR"/>
              </w:rPr>
              <w:t>3</w:t>
            </w:r>
          </w:p>
        </w:tc>
        <w:tc>
          <w:tcPr>
            <w:tcW w:w="535" w:type="dxa"/>
            <w:vAlign w:val="center"/>
          </w:tcPr>
          <w:p w14:paraId="77E25D63" w14:textId="77777777" w:rsidR="002308A9" w:rsidRPr="00023A92" w:rsidRDefault="002308A9" w:rsidP="001C6787">
            <w:pPr>
              <w:jc w:val="center"/>
              <w:rPr>
                <w:sz w:val="18"/>
                <w:szCs w:val="18"/>
                <w:lang w:val="pt-BR"/>
              </w:rPr>
            </w:pPr>
            <w:r w:rsidRPr="00023A92">
              <w:rPr>
                <w:sz w:val="18"/>
                <w:szCs w:val="18"/>
                <w:lang w:val="pt-BR"/>
              </w:rPr>
              <w:t>3</w:t>
            </w:r>
          </w:p>
        </w:tc>
        <w:tc>
          <w:tcPr>
            <w:tcW w:w="535" w:type="dxa"/>
            <w:tcBorders>
              <w:right w:val="single" w:sz="12" w:space="0" w:color="000000"/>
            </w:tcBorders>
            <w:vAlign w:val="center"/>
          </w:tcPr>
          <w:p w14:paraId="422585B1" w14:textId="77777777" w:rsidR="002308A9" w:rsidRPr="00023A92" w:rsidRDefault="002308A9" w:rsidP="001C6787">
            <w:pPr>
              <w:jc w:val="center"/>
              <w:rPr>
                <w:sz w:val="18"/>
                <w:szCs w:val="18"/>
                <w:lang w:val="pt-BR"/>
              </w:rPr>
            </w:pPr>
            <w:r w:rsidRPr="00023A92">
              <w:rPr>
                <w:sz w:val="18"/>
                <w:szCs w:val="18"/>
                <w:lang w:val="pt-BR"/>
              </w:rPr>
              <w:t>0</w:t>
            </w:r>
          </w:p>
        </w:tc>
        <w:tc>
          <w:tcPr>
            <w:tcW w:w="535" w:type="dxa"/>
            <w:tcBorders>
              <w:left w:val="single" w:sz="12" w:space="0" w:color="000000"/>
            </w:tcBorders>
            <w:vAlign w:val="center"/>
          </w:tcPr>
          <w:p w14:paraId="3486B257" w14:textId="77777777" w:rsidR="002308A9" w:rsidRPr="00023A92" w:rsidRDefault="002308A9" w:rsidP="001C6787">
            <w:pPr>
              <w:jc w:val="center"/>
              <w:rPr>
                <w:sz w:val="18"/>
                <w:szCs w:val="18"/>
                <w:lang w:val="pt-BR"/>
              </w:rPr>
            </w:pPr>
            <w:r w:rsidRPr="00023A92">
              <w:rPr>
                <w:sz w:val="18"/>
                <w:szCs w:val="18"/>
                <w:lang w:val="pt-BR"/>
              </w:rPr>
              <w:t>4</w:t>
            </w:r>
          </w:p>
        </w:tc>
        <w:tc>
          <w:tcPr>
            <w:tcW w:w="535" w:type="dxa"/>
            <w:vAlign w:val="center"/>
          </w:tcPr>
          <w:p w14:paraId="2E7481AF" w14:textId="77777777" w:rsidR="002308A9" w:rsidRPr="00023A92" w:rsidRDefault="002308A9" w:rsidP="001C6787">
            <w:pPr>
              <w:jc w:val="center"/>
              <w:rPr>
                <w:sz w:val="18"/>
                <w:szCs w:val="18"/>
                <w:lang w:val="pt-BR"/>
              </w:rPr>
            </w:pPr>
            <w:r w:rsidRPr="00023A92">
              <w:rPr>
                <w:sz w:val="18"/>
                <w:szCs w:val="18"/>
                <w:lang w:val="pt-BR"/>
              </w:rPr>
              <w:t>3</w:t>
            </w:r>
          </w:p>
        </w:tc>
        <w:tc>
          <w:tcPr>
            <w:tcW w:w="516" w:type="dxa"/>
            <w:vAlign w:val="center"/>
          </w:tcPr>
          <w:p w14:paraId="469FD464" w14:textId="77777777" w:rsidR="002308A9" w:rsidRPr="00023A92" w:rsidRDefault="002308A9" w:rsidP="001C6787">
            <w:pPr>
              <w:jc w:val="center"/>
              <w:rPr>
                <w:sz w:val="18"/>
                <w:szCs w:val="18"/>
                <w:lang w:val="pt-BR"/>
              </w:rPr>
            </w:pPr>
            <w:r w:rsidRPr="00023A92">
              <w:rPr>
                <w:sz w:val="18"/>
                <w:szCs w:val="18"/>
                <w:lang w:val="pt-BR"/>
              </w:rPr>
              <w:t>0</w:t>
            </w:r>
          </w:p>
        </w:tc>
        <w:tc>
          <w:tcPr>
            <w:tcW w:w="535" w:type="dxa"/>
            <w:vAlign w:val="center"/>
          </w:tcPr>
          <w:p w14:paraId="7CA3D48B" w14:textId="77777777" w:rsidR="002308A9" w:rsidRPr="00023A92" w:rsidRDefault="002308A9" w:rsidP="001C6787">
            <w:pPr>
              <w:jc w:val="center"/>
              <w:rPr>
                <w:sz w:val="18"/>
                <w:szCs w:val="18"/>
                <w:lang w:val="pt-BR"/>
              </w:rPr>
            </w:pPr>
            <w:r w:rsidRPr="00023A92">
              <w:rPr>
                <w:sz w:val="18"/>
                <w:szCs w:val="18"/>
                <w:lang w:val="pt-BR"/>
              </w:rPr>
              <w:t>6</w:t>
            </w:r>
          </w:p>
        </w:tc>
        <w:tc>
          <w:tcPr>
            <w:tcW w:w="535" w:type="dxa"/>
            <w:tcBorders>
              <w:right w:val="single" w:sz="12" w:space="0" w:color="000000"/>
            </w:tcBorders>
            <w:vAlign w:val="center"/>
          </w:tcPr>
          <w:p w14:paraId="341DDEFE" w14:textId="77777777" w:rsidR="002308A9" w:rsidRPr="00023A92" w:rsidRDefault="002308A9" w:rsidP="001C6787">
            <w:pPr>
              <w:jc w:val="center"/>
              <w:rPr>
                <w:sz w:val="18"/>
                <w:szCs w:val="18"/>
                <w:lang w:val="pt-BR"/>
              </w:rPr>
            </w:pPr>
            <w:r w:rsidRPr="00023A92">
              <w:rPr>
                <w:sz w:val="18"/>
                <w:szCs w:val="18"/>
                <w:lang w:val="pt-BR"/>
              </w:rPr>
              <w:t>4</w:t>
            </w:r>
          </w:p>
        </w:tc>
        <w:tc>
          <w:tcPr>
            <w:tcW w:w="535" w:type="dxa"/>
            <w:tcBorders>
              <w:left w:val="single" w:sz="12" w:space="0" w:color="000000"/>
            </w:tcBorders>
            <w:vAlign w:val="center"/>
          </w:tcPr>
          <w:p w14:paraId="790091E8" w14:textId="77777777" w:rsidR="002308A9" w:rsidRPr="00023A92" w:rsidRDefault="002308A9" w:rsidP="001C6787">
            <w:pPr>
              <w:jc w:val="center"/>
              <w:rPr>
                <w:sz w:val="18"/>
                <w:szCs w:val="18"/>
                <w:lang w:val="pt-BR"/>
              </w:rPr>
            </w:pPr>
            <w:r w:rsidRPr="00023A92">
              <w:rPr>
                <w:sz w:val="18"/>
                <w:szCs w:val="18"/>
                <w:lang w:val="pt-BR"/>
              </w:rPr>
              <w:t>6</w:t>
            </w:r>
          </w:p>
        </w:tc>
        <w:tc>
          <w:tcPr>
            <w:tcW w:w="535" w:type="dxa"/>
            <w:vAlign w:val="center"/>
          </w:tcPr>
          <w:p w14:paraId="25EA771B" w14:textId="77777777" w:rsidR="002308A9" w:rsidRPr="00023A92" w:rsidRDefault="002308A9" w:rsidP="001C6787">
            <w:pPr>
              <w:jc w:val="center"/>
              <w:rPr>
                <w:sz w:val="18"/>
                <w:szCs w:val="18"/>
                <w:lang w:val="pt-BR"/>
              </w:rPr>
            </w:pPr>
            <w:r w:rsidRPr="00023A92">
              <w:rPr>
                <w:sz w:val="18"/>
                <w:szCs w:val="18"/>
                <w:lang w:val="pt-BR"/>
              </w:rPr>
              <w:t>4</w:t>
            </w:r>
          </w:p>
        </w:tc>
        <w:tc>
          <w:tcPr>
            <w:tcW w:w="471" w:type="dxa"/>
            <w:tcBorders>
              <w:right w:val="single" w:sz="12" w:space="0" w:color="000000"/>
            </w:tcBorders>
            <w:vAlign w:val="center"/>
          </w:tcPr>
          <w:p w14:paraId="2EE80A2C" w14:textId="77777777" w:rsidR="002308A9" w:rsidRPr="00023A92" w:rsidRDefault="002308A9" w:rsidP="001C6787">
            <w:pPr>
              <w:jc w:val="center"/>
              <w:rPr>
                <w:sz w:val="18"/>
                <w:szCs w:val="18"/>
                <w:lang w:val="pt-BR"/>
              </w:rPr>
            </w:pPr>
            <w:r w:rsidRPr="00023A92">
              <w:rPr>
                <w:sz w:val="18"/>
                <w:szCs w:val="18"/>
                <w:lang w:val="pt-BR"/>
              </w:rPr>
              <w:t>0</w:t>
            </w:r>
          </w:p>
        </w:tc>
        <w:tc>
          <w:tcPr>
            <w:tcW w:w="516" w:type="dxa"/>
            <w:tcBorders>
              <w:left w:val="single" w:sz="12" w:space="0" w:color="000000"/>
            </w:tcBorders>
            <w:vAlign w:val="center"/>
          </w:tcPr>
          <w:p w14:paraId="16DAF8C7" w14:textId="77777777" w:rsidR="002308A9" w:rsidRPr="00023A92" w:rsidRDefault="002308A9" w:rsidP="001C6787">
            <w:pPr>
              <w:jc w:val="center"/>
              <w:rPr>
                <w:sz w:val="18"/>
                <w:szCs w:val="18"/>
                <w:lang w:val="pt-BR"/>
              </w:rPr>
            </w:pPr>
            <w:r w:rsidRPr="00023A92">
              <w:rPr>
                <w:sz w:val="18"/>
                <w:szCs w:val="18"/>
                <w:lang w:val="pt-BR"/>
              </w:rPr>
              <w:t>9</w:t>
            </w:r>
          </w:p>
        </w:tc>
        <w:tc>
          <w:tcPr>
            <w:tcW w:w="535" w:type="dxa"/>
            <w:vAlign w:val="center"/>
          </w:tcPr>
          <w:p w14:paraId="6986A602" w14:textId="77777777" w:rsidR="002308A9" w:rsidRPr="00023A92" w:rsidRDefault="002308A9" w:rsidP="001C6787">
            <w:pPr>
              <w:jc w:val="center"/>
              <w:rPr>
                <w:sz w:val="18"/>
                <w:szCs w:val="18"/>
                <w:lang w:val="pt-BR"/>
              </w:rPr>
            </w:pPr>
            <w:r w:rsidRPr="00023A92">
              <w:rPr>
                <w:sz w:val="18"/>
                <w:szCs w:val="18"/>
                <w:lang w:val="pt-BR"/>
              </w:rPr>
              <w:t>6</w:t>
            </w:r>
          </w:p>
        </w:tc>
        <w:tc>
          <w:tcPr>
            <w:tcW w:w="501" w:type="dxa"/>
            <w:tcBorders>
              <w:right w:val="single" w:sz="12" w:space="0" w:color="000000"/>
            </w:tcBorders>
            <w:vAlign w:val="center"/>
          </w:tcPr>
          <w:p w14:paraId="6D9B9203" w14:textId="77777777" w:rsidR="002308A9" w:rsidRPr="00023A92" w:rsidRDefault="002308A9" w:rsidP="001C6787">
            <w:pPr>
              <w:jc w:val="center"/>
              <w:rPr>
                <w:sz w:val="18"/>
                <w:szCs w:val="18"/>
                <w:lang w:val="pt-BR"/>
              </w:rPr>
            </w:pPr>
            <w:r w:rsidRPr="00023A92">
              <w:rPr>
                <w:sz w:val="18"/>
                <w:szCs w:val="18"/>
                <w:lang w:val="pt-BR"/>
              </w:rPr>
              <w:t>0</w:t>
            </w:r>
          </w:p>
        </w:tc>
        <w:tc>
          <w:tcPr>
            <w:tcW w:w="415" w:type="dxa"/>
            <w:tcBorders>
              <w:left w:val="single" w:sz="12" w:space="0" w:color="000000"/>
            </w:tcBorders>
            <w:vAlign w:val="center"/>
          </w:tcPr>
          <w:p w14:paraId="043D5D87" w14:textId="77777777" w:rsidR="002308A9" w:rsidRPr="00023A92" w:rsidRDefault="002308A9" w:rsidP="001C6787">
            <w:pPr>
              <w:jc w:val="center"/>
              <w:rPr>
                <w:sz w:val="18"/>
                <w:szCs w:val="18"/>
                <w:lang w:val="pt-BR"/>
              </w:rPr>
            </w:pPr>
            <w:r w:rsidRPr="00023A92">
              <w:rPr>
                <w:sz w:val="18"/>
                <w:szCs w:val="18"/>
                <w:lang w:val="pt-BR"/>
              </w:rPr>
              <w:t>18</w:t>
            </w:r>
          </w:p>
        </w:tc>
        <w:tc>
          <w:tcPr>
            <w:tcW w:w="439" w:type="dxa"/>
            <w:vAlign w:val="center"/>
          </w:tcPr>
          <w:p w14:paraId="4139AED4" w14:textId="77777777" w:rsidR="002308A9" w:rsidRPr="00023A92" w:rsidRDefault="002308A9" w:rsidP="001C6787">
            <w:pPr>
              <w:jc w:val="center"/>
              <w:rPr>
                <w:sz w:val="18"/>
                <w:szCs w:val="18"/>
                <w:lang w:val="pt-BR"/>
              </w:rPr>
            </w:pPr>
            <w:r w:rsidRPr="00023A92">
              <w:rPr>
                <w:sz w:val="18"/>
                <w:szCs w:val="18"/>
                <w:lang w:val="pt-BR"/>
              </w:rPr>
              <w:t>0</w:t>
            </w:r>
          </w:p>
        </w:tc>
      </w:tr>
      <w:tr w:rsidR="002308A9" w:rsidRPr="00023A92" w14:paraId="03E97EFD" w14:textId="77777777" w:rsidTr="001C6787">
        <w:trPr>
          <w:trHeight w:val="227"/>
          <w:jc w:val="center"/>
        </w:trPr>
        <w:tc>
          <w:tcPr>
            <w:tcW w:w="1026" w:type="dxa"/>
            <w:tcBorders>
              <w:right w:val="single" w:sz="12" w:space="0" w:color="000000"/>
            </w:tcBorders>
            <w:vAlign w:val="center"/>
          </w:tcPr>
          <w:p w14:paraId="35F5D9FC" w14:textId="77777777" w:rsidR="002308A9" w:rsidRPr="00023A92" w:rsidRDefault="002308A9" w:rsidP="001C6787">
            <w:pPr>
              <w:jc w:val="center"/>
              <w:rPr>
                <w:sz w:val="16"/>
                <w:lang w:val="pt-BR"/>
              </w:rPr>
            </w:pPr>
            <w:r w:rsidRPr="00023A92">
              <w:rPr>
                <w:sz w:val="16"/>
                <w:lang w:val="pt-BR"/>
              </w:rPr>
              <w:t>180  a 250</w:t>
            </w:r>
          </w:p>
        </w:tc>
        <w:tc>
          <w:tcPr>
            <w:tcW w:w="535" w:type="dxa"/>
            <w:tcBorders>
              <w:left w:val="single" w:sz="12" w:space="0" w:color="000000"/>
            </w:tcBorders>
            <w:vAlign w:val="center"/>
          </w:tcPr>
          <w:p w14:paraId="33B861AE" w14:textId="77777777" w:rsidR="002308A9" w:rsidRPr="00023A92" w:rsidRDefault="002308A9" w:rsidP="001C6787">
            <w:pPr>
              <w:jc w:val="center"/>
              <w:rPr>
                <w:sz w:val="18"/>
                <w:szCs w:val="18"/>
                <w:lang w:val="pt-BR"/>
              </w:rPr>
            </w:pPr>
            <w:r w:rsidRPr="00023A92">
              <w:rPr>
                <w:sz w:val="18"/>
                <w:szCs w:val="18"/>
                <w:lang w:val="pt-BR"/>
              </w:rPr>
              <w:t>4</w:t>
            </w:r>
          </w:p>
        </w:tc>
        <w:tc>
          <w:tcPr>
            <w:tcW w:w="535" w:type="dxa"/>
            <w:vAlign w:val="center"/>
          </w:tcPr>
          <w:p w14:paraId="43880E7A" w14:textId="77777777" w:rsidR="002308A9" w:rsidRPr="00023A92" w:rsidRDefault="002308A9" w:rsidP="001C6787">
            <w:pPr>
              <w:jc w:val="center"/>
              <w:rPr>
                <w:sz w:val="18"/>
                <w:szCs w:val="18"/>
                <w:lang w:val="pt-BR"/>
              </w:rPr>
            </w:pPr>
            <w:r w:rsidRPr="00023A92">
              <w:rPr>
                <w:sz w:val="18"/>
                <w:szCs w:val="18"/>
                <w:lang w:val="pt-BR"/>
              </w:rPr>
              <w:t>3</w:t>
            </w:r>
          </w:p>
        </w:tc>
        <w:tc>
          <w:tcPr>
            <w:tcW w:w="535" w:type="dxa"/>
            <w:tcBorders>
              <w:right w:val="single" w:sz="12" w:space="0" w:color="000000"/>
            </w:tcBorders>
            <w:vAlign w:val="center"/>
          </w:tcPr>
          <w:p w14:paraId="55A035FC" w14:textId="77777777" w:rsidR="002308A9" w:rsidRPr="00023A92" w:rsidRDefault="002308A9" w:rsidP="001C6787">
            <w:pPr>
              <w:jc w:val="center"/>
              <w:rPr>
                <w:sz w:val="18"/>
                <w:szCs w:val="18"/>
                <w:lang w:val="pt-BR"/>
              </w:rPr>
            </w:pPr>
            <w:r w:rsidRPr="00023A92">
              <w:rPr>
                <w:sz w:val="18"/>
                <w:szCs w:val="18"/>
                <w:lang w:val="pt-BR"/>
              </w:rPr>
              <w:t>1</w:t>
            </w:r>
          </w:p>
        </w:tc>
        <w:tc>
          <w:tcPr>
            <w:tcW w:w="535" w:type="dxa"/>
            <w:tcBorders>
              <w:left w:val="single" w:sz="12" w:space="0" w:color="000000"/>
            </w:tcBorders>
            <w:vAlign w:val="center"/>
          </w:tcPr>
          <w:p w14:paraId="7E43F250" w14:textId="77777777" w:rsidR="002308A9" w:rsidRPr="00023A92" w:rsidRDefault="002308A9" w:rsidP="001C6787">
            <w:pPr>
              <w:jc w:val="center"/>
              <w:rPr>
                <w:sz w:val="18"/>
                <w:szCs w:val="18"/>
                <w:lang w:val="pt-BR"/>
              </w:rPr>
            </w:pPr>
            <w:r w:rsidRPr="00023A92">
              <w:rPr>
                <w:sz w:val="18"/>
                <w:szCs w:val="18"/>
                <w:lang w:val="pt-BR"/>
              </w:rPr>
              <w:t>5</w:t>
            </w:r>
          </w:p>
        </w:tc>
        <w:tc>
          <w:tcPr>
            <w:tcW w:w="535" w:type="dxa"/>
            <w:vAlign w:val="center"/>
          </w:tcPr>
          <w:p w14:paraId="0FB3EB3D" w14:textId="77777777" w:rsidR="002308A9" w:rsidRPr="00023A92" w:rsidRDefault="002308A9" w:rsidP="001C6787">
            <w:pPr>
              <w:jc w:val="center"/>
              <w:rPr>
                <w:sz w:val="18"/>
                <w:szCs w:val="18"/>
                <w:lang w:val="pt-BR"/>
              </w:rPr>
            </w:pPr>
            <w:r w:rsidRPr="00023A92">
              <w:rPr>
                <w:sz w:val="18"/>
                <w:szCs w:val="18"/>
                <w:lang w:val="pt-BR"/>
              </w:rPr>
              <w:t>4</w:t>
            </w:r>
          </w:p>
        </w:tc>
        <w:tc>
          <w:tcPr>
            <w:tcW w:w="516" w:type="dxa"/>
            <w:vAlign w:val="center"/>
          </w:tcPr>
          <w:p w14:paraId="04544686" w14:textId="77777777" w:rsidR="002308A9" w:rsidRPr="00023A92" w:rsidRDefault="002308A9" w:rsidP="001C6787">
            <w:pPr>
              <w:jc w:val="center"/>
              <w:rPr>
                <w:sz w:val="18"/>
                <w:szCs w:val="18"/>
                <w:lang w:val="pt-BR"/>
              </w:rPr>
            </w:pPr>
            <w:r w:rsidRPr="00023A92">
              <w:rPr>
                <w:sz w:val="18"/>
                <w:szCs w:val="18"/>
                <w:lang w:val="pt-BR"/>
              </w:rPr>
              <w:t>2</w:t>
            </w:r>
          </w:p>
        </w:tc>
        <w:tc>
          <w:tcPr>
            <w:tcW w:w="535" w:type="dxa"/>
            <w:vAlign w:val="center"/>
          </w:tcPr>
          <w:p w14:paraId="30224179" w14:textId="77777777" w:rsidR="002308A9" w:rsidRPr="00023A92" w:rsidRDefault="002308A9" w:rsidP="001C6787">
            <w:pPr>
              <w:jc w:val="center"/>
              <w:rPr>
                <w:sz w:val="18"/>
                <w:szCs w:val="18"/>
                <w:lang w:val="pt-BR"/>
              </w:rPr>
            </w:pPr>
            <w:r w:rsidRPr="00023A92">
              <w:rPr>
                <w:sz w:val="18"/>
                <w:szCs w:val="18"/>
                <w:lang w:val="pt-BR"/>
              </w:rPr>
              <w:t>7</w:t>
            </w:r>
          </w:p>
        </w:tc>
        <w:tc>
          <w:tcPr>
            <w:tcW w:w="535" w:type="dxa"/>
            <w:tcBorders>
              <w:right w:val="single" w:sz="12" w:space="0" w:color="000000"/>
            </w:tcBorders>
            <w:vAlign w:val="center"/>
          </w:tcPr>
          <w:p w14:paraId="2D367AAD" w14:textId="77777777" w:rsidR="002308A9" w:rsidRPr="00023A92" w:rsidRDefault="002308A9" w:rsidP="001C6787">
            <w:pPr>
              <w:jc w:val="center"/>
              <w:rPr>
                <w:sz w:val="18"/>
                <w:szCs w:val="18"/>
                <w:lang w:val="pt-BR"/>
              </w:rPr>
            </w:pPr>
            <w:r w:rsidRPr="00023A92">
              <w:rPr>
                <w:sz w:val="18"/>
                <w:szCs w:val="18"/>
                <w:lang w:val="pt-BR"/>
              </w:rPr>
              <w:t>5</w:t>
            </w:r>
          </w:p>
        </w:tc>
        <w:tc>
          <w:tcPr>
            <w:tcW w:w="535" w:type="dxa"/>
            <w:tcBorders>
              <w:left w:val="single" w:sz="12" w:space="0" w:color="000000"/>
            </w:tcBorders>
            <w:vAlign w:val="center"/>
          </w:tcPr>
          <w:p w14:paraId="1E0D0FC6" w14:textId="77777777" w:rsidR="002308A9" w:rsidRPr="00023A92" w:rsidRDefault="002308A9" w:rsidP="001C6787">
            <w:pPr>
              <w:jc w:val="center"/>
              <w:rPr>
                <w:sz w:val="18"/>
                <w:szCs w:val="18"/>
                <w:lang w:val="pt-BR"/>
              </w:rPr>
            </w:pPr>
            <w:r w:rsidRPr="00023A92">
              <w:rPr>
                <w:sz w:val="18"/>
                <w:szCs w:val="18"/>
                <w:lang w:val="pt-BR"/>
              </w:rPr>
              <w:t>7</w:t>
            </w:r>
          </w:p>
        </w:tc>
        <w:tc>
          <w:tcPr>
            <w:tcW w:w="535" w:type="dxa"/>
            <w:vAlign w:val="center"/>
          </w:tcPr>
          <w:p w14:paraId="7622D8FF" w14:textId="77777777" w:rsidR="002308A9" w:rsidRPr="00023A92" w:rsidRDefault="002308A9" w:rsidP="001C6787">
            <w:pPr>
              <w:jc w:val="center"/>
              <w:rPr>
                <w:sz w:val="18"/>
                <w:szCs w:val="18"/>
                <w:lang w:val="pt-BR"/>
              </w:rPr>
            </w:pPr>
            <w:r w:rsidRPr="00023A92">
              <w:rPr>
                <w:sz w:val="18"/>
                <w:szCs w:val="18"/>
                <w:lang w:val="pt-BR"/>
              </w:rPr>
              <w:t>6</w:t>
            </w:r>
          </w:p>
        </w:tc>
        <w:tc>
          <w:tcPr>
            <w:tcW w:w="471" w:type="dxa"/>
            <w:tcBorders>
              <w:right w:val="single" w:sz="12" w:space="0" w:color="000000"/>
            </w:tcBorders>
            <w:vAlign w:val="center"/>
          </w:tcPr>
          <w:p w14:paraId="31EBA613" w14:textId="77777777" w:rsidR="002308A9" w:rsidRPr="00023A92" w:rsidRDefault="002308A9" w:rsidP="001C6787">
            <w:pPr>
              <w:jc w:val="center"/>
              <w:rPr>
                <w:sz w:val="18"/>
                <w:szCs w:val="18"/>
                <w:lang w:val="pt-BR"/>
              </w:rPr>
            </w:pPr>
            <w:r w:rsidRPr="00023A92">
              <w:rPr>
                <w:sz w:val="18"/>
                <w:szCs w:val="18"/>
                <w:lang w:val="pt-BR"/>
              </w:rPr>
              <w:t>3</w:t>
            </w:r>
          </w:p>
        </w:tc>
        <w:tc>
          <w:tcPr>
            <w:tcW w:w="516" w:type="dxa"/>
            <w:tcBorders>
              <w:left w:val="single" w:sz="12" w:space="0" w:color="000000"/>
            </w:tcBorders>
            <w:vAlign w:val="center"/>
          </w:tcPr>
          <w:p w14:paraId="384EEF0F" w14:textId="77777777" w:rsidR="002308A9" w:rsidRPr="00023A92" w:rsidRDefault="002308A9" w:rsidP="001C6787">
            <w:pPr>
              <w:jc w:val="center"/>
              <w:rPr>
                <w:sz w:val="18"/>
                <w:szCs w:val="18"/>
                <w:lang w:val="pt-BR"/>
              </w:rPr>
            </w:pPr>
            <w:r w:rsidRPr="00023A92">
              <w:rPr>
                <w:sz w:val="18"/>
                <w:szCs w:val="18"/>
                <w:lang w:val="pt-BR"/>
              </w:rPr>
              <w:t>12</w:t>
            </w:r>
          </w:p>
        </w:tc>
        <w:tc>
          <w:tcPr>
            <w:tcW w:w="535" w:type="dxa"/>
            <w:vAlign w:val="center"/>
          </w:tcPr>
          <w:p w14:paraId="4735E937" w14:textId="77777777" w:rsidR="002308A9" w:rsidRPr="00023A92" w:rsidRDefault="002308A9" w:rsidP="001C6787">
            <w:pPr>
              <w:jc w:val="center"/>
              <w:rPr>
                <w:sz w:val="18"/>
                <w:szCs w:val="18"/>
                <w:lang w:val="pt-BR"/>
              </w:rPr>
            </w:pPr>
            <w:r w:rsidRPr="00023A92">
              <w:rPr>
                <w:sz w:val="18"/>
                <w:szCs w:val="18"/>
                <w:lang w:val="pt-BR"/>
              </w:rPr>
              <w:t>7</w:t>
            </w:r>
          </w:p>
        </w:tc>
        <w:tc>
          <w:tcPr>
            <w:tcW w:w="501" w:type="dxa"/>
            <w:tcBorders>
              <w:right w:val="single" w:sz="12" w:space="0" w:color="000000"/>
            </w:tcBorders>
            <w:vAlign w:val="center"/>
          </w:tcPr>
          <w:p w14:paraId="7A40C9DB" w14:textId="77777777" w:rsidR="002308A9" w:rsidRPr="00023A92" w:rsidRDefault="002308A9" w:rsidP="001C6787">
            <w:pPr>
              <w:jc w:val="center"/>
              <w:rPr>
                <w:sz w:val="18"/>
                <w:szCs w:val="18"/>
                <w:lang w:val="pt-BR"/>
              </w:rPr>
            </w:pPr>
            <w:r w:rsidRPr="00023A92">
              <w:rPr>
                <w:sz w:val="18"/>
                <w:szCs w:val="18"/>
                <w:lang w:val="pt-BR"/>
              </w:rPr>
              <w:t>4</w:t>
            </w:r>
          </w:p>
        </w:tc>
        <w:tc>
          <w:tcPr>
            <w:tcW w:w="415" w:type="dxa"/>
            <w:tcBorders>
              <w:left w:val="single" w:sz="12" w:space="0" w:color="000000"/>
            </w:tcBorders>
            <w:vAlign w:val="center"/>
          </w:tcPr>
          <w:p w14:paraId="228CBF76" w14:textId="77777777" w:rsidR="002308A9" w:rsidRPr="00023A92" w:rsidRDefault="002308A9" w:rsidP="001C6787">
            <w:pPr>
              <w:jc w:val="center"/>
              <w:rPr>
                <w:sz w:val="18"/>
                <w:szCs w:val="18"/>
                <w:lang w:val="pt-BR"/>
              </w:rPr>
            </w:pPr>
            <w:r w:rsidRPr="00023A92">
              <w:rPr>
                <w:sz w:val="18"/>
                <w:szCs w:val="18"/>
                <w:lang w:val="pt-BR"/>
              </w:rPr>
              <w:t>21</w:t>
            </w:r>
          </w:p>
        </w:tc>
        <w:tc>
          <w:tcPr>
            <w:tcW w:w="439" w:type="dxa"/>
            <w:vAlign w:val="center"/>
          </w:tcPr>
          <w:p w14:paraId="0C99D0BC" w14:textId="77777777" w:rsidR="002308A9" w:rsidRPr="00023A92" w:rsidRDefault="002308A9" w:rsidP="001C6787">
            <w:pPr>
              <w:jc w:val="center"/>
              <w:rPr>
                <w:sz w:val="18"/>
                <w:szCs w:val="18"/>
                <w:lang w:val="pt-BR"/>
              </w:rPr>
            </w:pPr>
            <w:r w:rsidRPr="00023A92">
              <w:rPr>
                <w:sz w:val="18"/>
                <w:szCs w:val="18"/>
                <w:lang w:val="pt-BR"/>
              </w:rPr>
              <w:t>4</w:t>
            </w:r>
          </w:p>
        </w:tc>
      </w:tr>
      <w:tr w:rsidR="002308A9" w:rsidRPr="00023A92" w14:paraId="3837CAD1" w14:textId="77777777" w:rsidTr="001C6787">
        <w:trPr>
          <w:trHeight w:val="227"/>
          <w:jc w:val="center"/>
        </w:trPr>
        <w:tc>
          <w:tcPr>
            <w:tcW w:w="1026" w:type="dxa"/>
            <w:tcBorders>
              <w:right w:val="single" w:sz="12" w:space="0" w:color="000000"/>
            </w:tcBorders>
            <w:vAlign w:val="center"/>
          </w:tcPr>
          <w:p w14:paraId="2FB9565A" w14:textId="77777777" w:rsidR="002308A9" w:rsidRPr="00023A92" w:rsidRDefault="002308A9" w:rsidP="001C6787">
            <w:pPr>
              <w:jc w:val="center"/>
              <w:rPr>
                <w:sz w:val="16"/>
                <w:lang w:val="pt-BR"/>
              </w:rPr>
            </w:pPr>
            <w:r w:rsidRPr="00023A92">
              <w:rPr>
                <w:sz w:val="16"/>
                <w:lang w:val="pt-BR"/>
              </w:rPr>
              <w:t xml:space="preserve">2 </w:t>
            </w:r>
            <w:smartTag w:uri="urn:schemas-microsoft-com:office:smarttags" w:element="metricconverter">
              <w:smartTagPr>
                <w:attr w:name="ProductID" w:val="50 a"/>
              </w:smartTagPr>
              <w:r w:rsidRPr="00023A92">
                <w:rPr>
                  <w:sz w:val="16"/>
                  <w:lang w:val="pt-BR"/>
                </w:rPr>
                <w:t>50 a</w:t>
              </w:r>
            </w:smartTag>
            <w:r w:rsidRPr="00023A92">
              <w:rPr>
                <w:sz w:val="16"/>
                <w:lang w:val="pt-BR"/>
              </w:rPr>
              <w:t xml:space="preserve"> 325</w:t>
            </w:r>
          </w:p>
        </w:tc>
        <w:tc>
          <w:tcPr>
            <w:tcW w:w="535" w:type="dxa"/>
            <w:tcBorders>
              <w:left w:val="single" w:sz="12" w:space="0" w:color="000000"/>
            </w:tcBorders>
            <w:vAlign w:val="center"/>
          </w:tcPr>
          <w:p w14:paraId="74327523" w14:textId="77777777" w:rsidR="002308A9" w:rsidRPr="00023A92" w:rsidRDefault="002308A9" w:rsidP="001C6787">
            <w:pPr>
              <w:jc w:val="center"/>
              <w:rPr>
                <w:sz w:val="18"/>
                <w:szCs w:val="18"/>
                <w:lang w:val="pt-BR"/>
              </w:rPr>
            </w:pPr>
            <w:r w:rsidRPr="00023A92">
              <w:rPr>
                <w:sz w:val="18"/>
                <w:szCs w:val="18"/>
                <w:lang w:val="pt-BR"/>
              </w:rPr>
              <w:t>5</w:t>
            </w:r>
          </w:p>
        </w:tc>
        <w:tc>
          <w:tcPr>
            <w:tcW w:w="535" w:type="dxa"/>
            <w:vAlign w:val="center"/>
          </w:tcPr>
          <w:p w14:paraId="4EC4B3A1" w14:textId="77777777" w:rsidR="002308A9" w:rsidRPr="00023A92" w:rsidRDefault="002308A9" w:rsidP="001C6787">
            <w:pPr>
              <w:jc w:val="center"/>
              <w:rPr>
                <w:sz w:val="18"/>
                <w:szCs w:val="18"/>
                <w:lang w:val="pt-BR"/>
              </w:rPr>
            </w:pPr>
            <w:r w:rsidRPr="00023A92">
              <w:rPr>
                <w:sz w:val="18"/>
                <w:szCs w:val="18"/>
                <w:lang w:val="pt-BR"/>
              </w:rPr>
              <w:t>3</w:t>
            </w:r>
          </w:p>
        </w:tc>
        <w:tc>
          <w:tcPr>
            <w:tcW w:w="535" w:type="dxa"/>
            <w:tcBorders>
              <w:right w:val="single" w:sz="12" w:space="0" w:color="000000"/>
            </w:tcBorders>
            <w:vAlign w:val="center"/>
          </w:tcPr>
          <w:p w14:paraId="6B2C0153" w14:textId="77777777" w:rsidR="002308A9" w:rsidRPr="00023A92" w:rsidRDefault="002308A9" w:rsidP="001C6787">
            <w:pPr>
              <w:jc w:val="center"/>
              <w:rPr>
                <w:sz w:val="18"/>
                <w:szCs w:val="18"/>
                <w:lang w:val="pt-BR"/>
              </w:rPr>
            </w:pPr>
            <w:r w:rsidRPr="00023A92">
              <w:rPr>
                <w:sz w:val="18"/>
                <w:szCs w:val="18"/>
                <w:lang w:val="pt-BR"/>
              </w:rPr>
              <w:t>1.5</w:t>
            </w:r>
          </w:p>
        </w:tc>
        <w:tc>
          <w:tcPr>
            <w:tcW w:w="535" w:type="dxa"/>
            <w:tcBorders>
              <w:left w:val="single" w:sz="12" w:space="0" w:color="000000"/>
            </w:tcBorders>
            <w:vAlign w:val="center"/>
          </w:tcPr>
          <w:p w14:paraId="123BC531" w14:textId="77777777" w:rsidR="002308A9" w:rsidRPr="00023A92" w:rsidRDefault="002308A9" w:rsidP="001C6787">
            <w:pPr>
              <w:jc w:val="center"/>
              <w:rPr>
                <w:sz w:val="18"/>
                <w:szCs w:val="18"/>
                <w:lang w:val="pt-BR"/>
              </w:rPr>
            </w:pPr>
            <w:r w:rsidRPr="00023A92">
              <w:rPr>
                <w:sz w:val="18"/>
                <w:szCs w:val="18"/>
                <w:lang w:val="pt-BR"/>
              </w:rPr>
              <w:t>6</w:t>
            </w:r>
          </w:p>
        </w:tc>
        <w:tc>
          <w:tcPr>
            <w:tcW w:w="535" w:type="dxa"/>
            <w:vAlign w:val="center"/>
          </w:tcPr>
          <w:p w14:paraId="1A089BFB" w14:textId="77777777" w:rsidR="002308A9" w:rsidRPr="00023A92" w:rsidRDefault="002308A9" w:rsidP="001C6787">
            <w:pPr>
              <w:jc w:val="center"/>
              <w:rPr>
                <w:sz w:val="18"/>
                <w:szCs w:val="18"/>
                <w:lang w:val="pt-BR"/>
              </w:rPr>
            </w:pPr>
            <w:r w:rsidRPr="00023A92">
              <w:rPr>
                <w:sz w:val="18"/>
                <w:szCs w:val="18"/>
                <w:lang w:val="pt-BR"/>
              </w:rPr>
              <w:t>5</w:t>
            </w:r>
          </w:p>
        </w:tc>
        <w:tc>
          <w:tcPr>
            <w:tcW w:w="516" w:type="dxa"/>
            <w:vAlign w:val="center"/>
          </w:tcPr>
          <w:p w14:paraId="5754A1FB" w14:textId="77777777" w:rsidR="002308A9" w:rsidRPr="00023A92" w:rsidRDefault="002308A9" w:rsidP="001C6787">
            <w:pPr>
              <w:jc w:val="center"/>
              <w:rPr>
                <w:sz w:val="18"/>
                <w:szCs w:val="18"/>
                <w:lang w:val="pt-BR"/>
              </w:rPr>
            </w:pPr>
            <w:r w:rsidRPr="00023A92">
              <w:rPr>
                <w:sz w:val="18"/>
                <w:szCs w:val="18"/>
                <w:lang w:val="pt-BR"/>
              </w:rPr>
              <w:t>3</w:t>
            </w:r>
          </w:p>
        </w:tc>
        <w:tc>
          <w:tcPr>
            <w:tcW w:w="535" w:type="dxa"/>
            <w:vAlign w:val="center"/>
          </w:tcPr>
          <w:p w14:paraId="64D7040E" w14:textId="77777777" w:rsidR="002308A9" w:rsidRPr="00023A92" w:rsidRDefault="002308A9" w:rsidP="001C6787">
            <w:pPr>
              <w:jc w:val="center"/>
              <w:rPr>
                <w:sz w:val="18"/>
                <w:szCs w:val="18"/>
                <w:lang w:val="pt-BR"/>
              </w:rPr>
            </w:pPr>
            <w:r w:rsidRPr="00023A92">
              <w:rPr>
                <w:sz w:val="18"/>
                <w:szCs w:val="18"/>
                <w:lang w:val="pt-BR"/>
              </w:rPr>
              <w:t>8</w:t>
            </w:r>
          </w:p>
        </w:tc>
        <w:tc>
          <w:tcPr>
            <w:tcW w:w="535" w:type="dxa"/>
            <w:tcBorders>
              <w:right w:val="single" w:sz="12" w:space="0" w:color="000000"/>
            </w:tcBorders>
            <w:vAlign w:val="center"/>
          </w:tcPr>
          <w:p w14:paraId="27C3802D" w14:textId="77777777" w:rsidR="002308A9" w:rsidRPr="00023A92" w:rsidRDefault="002308A9" w:rsidP="001C6787">
            <w:pPr>
              <w:jc w:val="center"/>
              <w:rPr>
                <w:sz w:val="18"/>
                <w:szCs w:val="18"/>
                <w:lang w:val="pt-BR"/>
              </w:rPr>
            </w:pPr>
            <w:r w:rsidRPr="00023A92">
              <w:rPr>
                <w:sz w:val="18"/>
                <w:szCs w:val="18"/>
                <w:lang w:val="pt-BR"/>
              </w:rPr>
              <w:t>6</w:t>
            </w:r>
          </w:p>
        </w:tc>
        <w:tc>
          <w:tcPr>
            <w:tcW w:w="535" w:type="dxa"/>
            <w:tcBorders>
              <w:left w:val="single" w:sz="12" w:space="0" w:color="000000"/>
            </w:tcBorders>
            <w:vAlign w:val="center"/>
          </w:tcPr>
          <w:p w14:paraId="12191831" w14:textId="77777777" w:rsidR="002308A9" w:rsidRPr="00023A92" w:rsidRDefault="002308A9" w:rsidP="001C6787">
            <w:pPr>
              <w:jc w:val="center"/>
              <w:rPr>
                <w:sz w:val="18"/>
                <w:szCs w:val="18"/>
                <w:lang w:val="pt-BR"/>
              </w:rPr>
            </w:pPr>
            <w:r w:rsidRPr="00023A92">
              <w:rPr>
                <w:sz w:val="18"/>
                <w:szCs w:val="18"/>
                <w:lang w:val="pt-BR"/>
              </w:rPr>
              <w:t>8</w:t>
            </w:r>
          </w:p>
        </w:tc>
        <w:tc>
          <w:tcPr>
            <w:tcW w:w="535" w:type="dxa"/>
            <w:vAlign w:val="center"/>
          </w:tcPr>
          <w:p w14:paraId="67C1BB1B" w14:textId="77777777" w:rsidR="002308A9" w:rsidRPr="00023A92" w:rsidRDefault="002308A9" w:rsidP="001C6787">
            <w:pPr>
              <w:jc w:val="center"/>
              <w:rPr>
                <w:sz w:val="18"/>
                <w:szCs w:val="18"/>
                <w:lang w:val="pt-BR"/>
              </w:rPr>
            </w:pPr>
            <w:r w:rsidRPr="00023A92">
              <w:rPr>
                <w:sz w:val="18"/>
                <w:szCs w:val="18"/>
                <w:lang w:val="pt-BR"/>
              </w:rPr>
              <w:t>7</w:t>
            </w:r>
          </w:p>
        </w:tc>
        <w:tc>
          <w:tcPr>
            <w:tcW w:w="471" w:type="dxa"/>
            <w:tcBorders>
              <w:right w:val="single" w:sz="12" w:space="0" w:color="000000"/>
            </w:tcBorders>
            <w:vAlign w:val="center"/>
          </w:tcPr>
          <w:p w14:paraId="0E33FA91" w14:textId="77777777" w:rsidR="002308A9" w:rsidRPr="00023A92" w:rsidRDefault="002308A9" w:rsidP="001C6787">
            <w:pPr>
              <w:jc w:val="center"/>
              <w:rPr>
                <w:sz w:val="18"/>
                <w:szCs w:val="18"/>
                <w:lang w:val="pt-BR"/>
              </w:rPr>
            </w:pPr>
            <w:r w:rsidRPr="00023A92">
              <w:rPr>
                <w:sz w:val="18"/>
                <w:szCs w:val="18"/>
                <w:lang w:val="pt-BR"/>
              </w:rPr>
              <w:t>4</w:t>
            </w:r>
          </w:p>
        </w:tc>
        <w:tc>
          <w:tcPr>
            <w:tcW w:w="516" w:type="dxa"/>
            <w:tcBorders>
              <w:left w:val="single" w:sz="12" w:space="0" w:color="000000"/>
            </w:tcBorders>
            <w:vAlign w:val="center"/>
          </w:tcPr>
          <w:p w14:paraId="7B203489" w14:textId="77777777" w:rsidR="002308A9" w:rsidRPr="00023A92" w:rsidRDefault="002308A9" w:rsidP="001C6787">
            <w:pPr>
              <w:jc w:val="center"/>
              <w:rPr>
                <w:sz w:val="18"/>
                <w:szCs w:val="18"/>
                <w:lang w:val="pt-BR"/>
              </w:rPr>
            </w:pPr>
            <w:r w:rsidRPr="00023A92">
              <w:rPr>
                <w:sz w:val="18"/>
                <w:szCs w:val="18"/>
                <w:lang w:val="pt-BR"/>
              </w:rPr>
              <w:t>14</w:t>
            </w:r>
          </w:p>
        </w:tc>
        <w:tc>
          <w:tcPr>
            <w:tcW w:w="535" w:type="dxa"/>
            <w:vAlign w:val="center"/>
          </w:tcPr>
          <w:p w14:paraId="1D8C5DE3" w14:textId="77777777" w:rsidR="002308A9" w:rsidRPr="00023A92" w:rsidRDefault="002308A9" w:rsidP="001C6787">
            <w:pPr>
              <w:jc w:val="center"/>
              <w:rPr>
                <w:sz w:val="18"/>
                <w:szCs w:val="18"/>
                <w:lang w:val="pt-BR"/>
              </w:rPr>
            </w:pPr>
            <w:r w:rsidRPr="00023A92">
              <w:rPr>
                <w:sz w:val="18"/>
                <w:szCs w:val="18"/>
                <w:lang w:val="pt-BR"/>
              </w:rPr>
              <w:t>9</w:t>
            </w:r>
          </w:p>
        </w:tc>
        <w:tc>
          <w:tcPr>
            <w:tcW w:w="501" w:type="dxa"/>
            <w:tcBorders>
              <w:right w:val="single" w:sz="12" w:space="0" w:color="000000"/>
            </w:tcBorders>
            <w:vAlign w:val="center"/>
          </w:tcPr>
          <w:p w14:paraId="2CFA9985" w14:textId="77777777" w:rsidR="002308A9" w:rsidRPr="00023A92" w:rsidRDefault="002308A9" w:rsidP="001C6787">
            <w:pPr>
              <w:jc w:val="center"/>
              <w:rPr>
                <w:sz w:val="18"/>
                <w:szCs w:val="18"/>
                <w:lang w:val="pt-BR"/>
              </w:rPr>
            </w:pPr>
            <w:r w:rsidRPr="00023A92">
              <w:rPr>
                <w:sz w:val="18"/>
                <w:szCs w:val="18"/>
                <w:lang w:val="pt-BR"/>
              </w:rPr>
              <w:t>6</w:t>
            </w:r>
          </w:p>
        </w:tc>
        <w:tc>
          <w:tcPr>
            <w:tcW w:w="415" w:type="dxa"/>
            <w:tcBorders>
              <w:left w:val="single" w:sz="12" w:space="0" w:color="000000"/>
            </w:tcBorders>
            <w:vAlign w:val="center"/>
          </w:tcPr>
          <w:p w14:paraId="24E044CE" w14:textId="77777777" w:rsidR="002308A9" w:rsidRPr="00023A92" w:rsidRDefault="002308A9" w:rsidP="001C6787">
            <w:pPr>
              <w:jc w:val="center"/>
              <w:rPr>
                <w:sz w:val="18"/>
                <w:szCs w:val="18"/>
                <w:lang w:val="pt-BR"/>
              </w:rPr>
            </w:pPr>
            <w:r w:rsidRPr="00023A92">
              <w:rPr>
                <w:sz w:val="18"/>
                <w:szCs w:val="18"/>
                <w:lang w:val="pt-BR"/>
              </w:rPr>
              <w:t>24</w:t>
            </w:r>
          </w:p>
        </w:tc>
        <w:tc>
          <w:tcPr>
            <w:tcW w:w="439" w:type="dxa"/>
            <w:vAlign w:val="center"/>
          </w:tcPr>
          <w:p w14:paraId="4ABC633C" w14:textId="77777777" w:rsidR="002308A9" w:rsidRPr="00023A92" w:rsidRDefault="002308A9" w:rsidP="001C6787">
            <w:pPr>
              <w:jc w:val="center"/>
              <w:rPr>
                <w:sz w:val="18"/>
                <w:szCs w:val="18"/>
                <w:lang w:val="pt-BR"/>
              </w:rPr>
            </w:pPr>
            <w:r w:rsidRPr="00023A92">
              <w:rPr>
                <w:sz w:val="18"/>
                <w:szCs w:val="18"/>
                <w:lang w:val="pt-BR"/>
              </w:rPr>
              <w:t>6</w:t>
            </w:r>
          </w:p>
        </w:tc>
      </w:tr>
      <w:tr w:rsidR="002308A9" w:rsidRPr="00023A92" w14:paraId="0D1EFA6F" w14:textId="77777777" w:rsidTr="001C6787">
        <w:trPr>
          <w:trHeight w:val="227"/>
          <w:jc w:val="center"/>
        </w:trPr>
        <w:tc>
          <w:tcPr>
            <w:tcW w:w="1026" w:type="dxa"/>
            <w:tcBorders>
              <w:right w:val="single" w:sz="12" w:space="0" w:color="000000"/>
            </w:tcBorders>
            <w:vAlign w:val="center"/>
          </w:tcPr>
          <w:p w14:paraId="4F6C7B7B" w14:textId="77777777" w:rsidR="002308A9" w:rsidRPr="00023A92" w:rsidRDefault="002308A9" w:rsidP="001C6787">
            <w:pPr>
              <w:jc w:val="center"/>
              <w:rPr>
                <w:sz w:val="16"/>
                <w:lang w:val="pt-BR"/>
              </w:rPr>
            </w:pPr>
            <w:smartTag w:uri="urn:schemas-microsoft-com:office:smarttags" w:element="metricconverter">
              <w:smartTagPr>
                <w:attr w:name="ProductID" w:val="325 a"/>
              </w:smartTagPr>
              <w:r w:rsidRPr="00023A92">
                <w:rPr>
                  <w:sz w:val="16"/>
                  <w:lang w:val="pt-BR"/>
                </w:rPr>
                <w:t>325 a</w:t>
              </w:r>
            </w:smartTag>
            <w:r w:rsidRPr="00023A92">
              <w:rPr>
                <w:sz w:val="16"/>
                <w:lang w:val="pt-BR"/>
              </w:rPr>
              <w:t xml:space="preserve"> 400</w:t>
            </w:r>
          </w:p>
        </w:tc>
        <w:tc>
          <w:tcPr>
            <w:tcW w:w="535" w:type="dxa"/>
            <w:tcBorders>
              <w:left w:val="single" w:sz="12" w:space="0" w:color="000000"/>
            </w:tcBorders>
            <w:vAlign w:val="center"/>
          </w:tcPr>
          <w:p w14:paraId="0FCA096F" w14:textId="77777777" w:rsidR="002308A9" w:rsidRPr="00023A92" w:rsidRDefault="002308A9" w:rsidP="001C6787">
            <w:pPr>
              <w:jc w:val="center"/>
              <w:rPr>
                <w:sz w:val="18"/>
                <w:szCs w:val="18"/>
                <w:lang w:val="pt-BR"/>
              </w:rPr>
            </w:pPr>
            <w:r w:rsidRPr="00023A92">
              <w:rPr>
                <w:sz w:val="18"/>
                <w:szCs w:val="18"/>
                <w:lang w:val="pt-BR"/>
              </w:rPr>
              <w:t>6</w:t>
            </w:r>
          </w:p>
        </w:tc>
        <w:tc>
          <w:tcPr>
            <w:tcW w:w="535" w:type="dxa"/>
            <w:vAlign w:val="center"/>
          </w:tcPr>
          <w:p w14:paraId="54D8A271" w14:textId="77777777" w:rsidR="002308A9" w:rsidRPr="00023A92" w:rsidRDefault="002308A9" w:rsidP="001C6787">
            <w:pPr>
              <w:jc w:val="center"/>
              <w:rPr>
                <w:sz w:val="18"/>
                <w:szCs w:val="18"/>
                <w:lang w:val="pt-BR"/>
              </w:rPr>
            </w:pPr>
            <w:r w:rsidRPr="00023A92">
              <w:rPr>
                <w:sz w:val="18"/>
                <w:szCs w:val="18"/>
                <w:lang w:val="pt-BR"/>
              </w:rPr>
              <w:t>4</w:t>
            </w:r>
          </w:p>
        </w:tc>
        <w:tc>
          <w:tcPr>
            <w:tcW w:w="535" w:type="dxa"/>
            <w:tcBorders>
              <w:right w:val="single" w:sz="12" w:space="0" w:color="000000"/>
            </w:tcBorders>
            <w:vAlign w:val="center"/>
          </w:tcPr>
          <w:p w14:paraId="15DCAEF5" w14:textId="77777777" w:rsidR="002308A9" w:rsidRPr="00023A92" w:rsidRDefault="002308A9" w:rsidP="001C6787">
            <w:pPr>
              <w:jc w:val="center"/>
              <w:rPr>
                <w:sz w:val="18"/>
                <w:szCs w:val="18"/>
                <w:lang w:val="pt-BR"/>
              </w:rPr>
            </w:pPr>
            <w:r w:rsidRPr="00023A92">
              <w:rPr>
                <w:sz w:val="18"/>
                <w:szCs w:val="18"/>
                <w:lang w:val="pt-BR"/>
              </w:rPr>
              <w:t>2.5</w:t>
            </w:r>
          </w:p>
        </w:tc>
        <w:tc>
          <w:tcPr>
            <w:tcW w:w="535" w:type="dxa"/>
            <w:tcBorders>
              <w:left w:val="single" w:sz="12" w:space="0" w:color="000000"/>
            </w:tcBorders>
            <w:vAlign w:val="center"/>
          </w:tcPr>
          <w:p w14:paraId="4E30A1AE" w14:textId="77777777" w:rsidR="002308A9" w:rsidRPr="00023A92" w:rsidRDefault="002308A9" w:rsidP="001C6787">
            <w:pPr>
              <w:jc w:val="center"/>
              <w:rPr>
                <w:sz w:val="18"/>
                <w:szCs w:val="18"/>
                <w:lang w:val="pt-BR"/>
              </w:rPr>
            </w:pPr>
            <w:r w:rsidRPr="00023A92">
              <w:rPr>
                <w:sz w:val="18"/>
                <w:szCs w:val="18"/>
                <w:lang w:val="pt-BR"/>
              </w:rPr>
              <w:t>7</w:t>
            </w:r>
          </w:p>
        </w:tc>
        <w:tc>
          <w:tcPr>
            <w:tcW w:w="535" w:type="dxa"/>
            <w:vAlign w:val="center"/>
          </w:tcPr>
          <w:p w14:paraId="3AB75E49" w14:textId="77777777" w:rsidR="002308A9" w:rsidRPr="00023A92" w:rsidRDefault="002308A9" w:rsidP="001C6787">
            <w:pPr>
              <w:jc w:val="center"/>
              <w:rPr>
                <w:sz w:val="18"/>
                <w:szCs w:val="18"/>
                <w:lang w:val="pt-BR"/>
              </w:rPr>
            </w:pPr>
            <w:r w:rsidRPr="00023A92">
              <w:rPr>
                <w:sz w:val="18"/>
                <w:szCs w:val="18"/>
                <w:lang w:val="pt-BR"/>
              </w:rPr>
              <w:t>6</w:t>
            </w:r>
          </w:p>
        </w:tc>
        <w:tc>
          <w:tcPr>
            <w:tcW w:w="516" w:type="dxa"/>
            <w:vAlign w:val="center"/>
          </w:tcPr>
          <w:p w14:paraId="27A8FAB3" w14:textId="77777777" w:rsidR="002308A9" w:rsidRPr="00023A92" w:rsidRDefault="002308A9" w:rsidP="001C6787">
            <w:pPr>
              <w:jc w:val="center"/>
              <w:rPr>
                <w:sz w:val="18"/>
                <w:szCs w:val="18"/>
                <w:lang w:val="pt-BR"/>
              </w:rPr>
            </w:pPr>
            <w:r w:rsidRPr="00023A92">
              <w:rPr>
                <w:sz w:val="18"/>
                <w:szCs w:val="18"/>
                <w:lang w:val="pt-BR"/>
              </w:rPr>
              <w:t>4</w:t>
            </w:r>
          </w:p>
        </w:tc>
        <w:tc>
          <w:tcPr>
            <w:tcW w:w="535" w:type="dxa"/>
            <w:vAlign w:val="center"/>
          </w:tcPr>
          <w:p w14:paraId="18A67940" w14:textId="77777777" w:rsidR="002308A9" w:rsidRPr="00023A92" w:rsidRDefault="002308A9" w:rsidP="001C6787">
            <w:pPr>
              <w:jc w:val="center"/>
              <w:rPr>
                <w:sz w:val="18"/>
                <w:szCs w:val="18"/>
                <w:lang w:val="pt-BR"/>
              </w:rPr>
            </w:pPr>
            <w:r w:rsidRPr="00023A92">
              <w:rPr>
                <w:sz w:val="18"/>
                <w:szCs w:val="18"/>
                <w:lang w:val="pt-BR"/>
              </w:rPr>
              <w:t>10</w:t>
            </w:r>
          </w:p>
        </w:tc>
        <w:tc>
          <w:tcPr>
            <w:tcW w:w="535" w:type="dxa"/>
            <w:tcBorders>
              <w:right w:val="single" w:sz="12" w:space="0" w:color="000000"/>
            </w:tcBorders>
            <w:vAlign w:val="center"/>
          </w:tcPr>
          <w:p w14:paraId="45864605" w14:textId="77777777" w:rsidR="002308A9" w:rsidRPr="00023A92" w:rsidRDefault="002308A9" w:rsidP="001C6787">
            <w:pPr>
              <w:jc w:val="center"/>
              <w:rPr>
                <w:sz w:val="18"/>
                <w:szCs w:val="18"/>
                <w:lang w:val="pt-BR"/>
              </w:rPr>
            </w:pPr>
            <w:r w:rsidRPr="00023A92">
              <w:rPr>
                <w:sz w:val="18"/>
                <w:szCs w:val="18"/>
                <w:lang w:val="pt-BR"/>
              </w:rPr>
              <w:t>6</w:t>
            </w:r>
          </w:p>
        </w:tc>
        <w:tc>
          <w:tcPr>
            <w:tcW w:w="535" w:type="dxa"/>
            <w:tcBorders>
              <w:left w:val="single" w:sz="12" w:space="0" w:color="000000"/>
            </w:tcBorders>
            <w:vAlign w:val="center"/>
          </w:tcPr>
          <w:p w14:paraId="4B390961" w14:textId="77777777" w:rsidR="002308A9" w:rsidRPr="00023A92" w:rsidRDefault="002308A9" w:rsidP="001C6787">
            <w:pPr>
              <w:jc w:val="center"/>
              <w:rPr>
                <w:sz w:val="18"/>
                <w:szCs w:val="18"/>
                <w:lang w:val="pt-BR"/>
              </w:rPr>
            </w:pPr>
            <w:r w:rsidRPr="00023A92">
              <w:rPr>
                <w:sz w:val="18"/>
                <w:szCs w:val="18"/>
                <w:lang w:val="pt-BR"/>
              </w:rPr>
              <w:t>10</w:t>
            </w:r>
          </w:p>
        </w:tc>
        <w:tc>
          <w:tcPr>
            <w:tcW w:w="535" w:type="dxa"/>
            <w:vAlign w:val="center"/>
          </w:tcPr>
          <w:p w14:paraId="6629A6BA" w14:textId="77777777" w:rsidR="002308A9" w:rsidRPr="00023A92" w:rsidRDefault="002308A9" w:rsidP="001C6787">
            <w:pPr>
              <w:jc w:val="center"/>
              <w:rPr>
                <w:sz w:val="18"/>
                <w:szCs w:val="18"/>
                <w:lang w:val="pt-BR"/>
              </w:rPr>
            </w:pPr>
            <w:r w:rsidRPr="00023A92">
              <w:rPr>
                <w:sz w:val="18"/>
                <w:szCs w:val="18"/>
                <w:lang w:val="pt-BR"/>
              </w:rPr>
              <w:t>8</w:t>
            </w:r>
          </w:p>
        </w:tc>
        <w:tc>
          <w:tcPr>
            <w:tcW w:w="471" w:type="dxa"/>
            <w:tcBorders>
              <w:right w:val="single" w:sz="12" w:space="0" w:color="000000"/>
            </w:tcBorders>
            <w:vAlign w:val="center"/>
          </w:tcPr>
          <w:p w14:paraId="66EE1B43" w14:textId="77777777" w:rsidR="002308A9" w:rsidRPr="00023A92" w:rsidRDefault="002308A9" w:rsidP="001C6787">
            <w:pPr>
              <w:jc w:val="center"/>
              <w:rPr>
                <w:sz w:val="18"/>
                <w:szCs w:val="18"/>
                <w:lang w:val="pt-BR"/>
              </w:rPr>
            </w:pPr>
            <w:r w:rsidRPr="00023A92">
              <w:rPr>
                <w:sz w:val="18"/>
                <w:szCs w:val="18"/>
                <w:lang w:val="pt-BR"/>
              </w:rPr>
              <w:t>6</w:t>
            </w:r>
          </w:p>
        </w:tc>
        <w:tc>
          <w:tcPr>
            <w:tcW w:w="516" w:type="dxa"/>
            <w:tcBorders>
              <w:left w:val="single" w:sz="12" w:space="0" w:color="000000"/>
            </w:tcBorders>
            <w:vAlign w:val="center"/>
          </w:tcPr>
          <w:p w14:paraId="5798D68B" w14:textId="77777777" w:rsidR="002308A9" w:rsidRPr="00023A92" w:rsidRDefault="002308A9" w:rsidP="001C6787">
            <w:pPr>
              <w:jc w:val="center"/>
              <w:rPr>
                <w:sz w:val="18"/>
                <w:szCs w:val="18"/>
                <w:lang w:val="pt-BR"/>
              </w:rPr>
            </w:pPr>
            <w:r w:rsidRPr="00023A92">
              <w:rPr>
                <w:sz w:val="18"/>
                <w:szCs w:val="18"/>
                <w:lang w:val="pt-BR"/>
              </w:rPr>
              <w:t>16</w:t>
            </w:r>
          </w:p>
        </w:tc>
        <w:tc>
          <w:tcPr>
            <w:tcW w:w="535" w:type="dxa"/>
            <w:vAlign w:val="center"/>
          </w:tcPr>
          <w:p w14:paraId="1D6B8058" w14:textId="77777777" w:rsidR="002308A9" w:rsidRPr="00023A92" w:rsidRDefault="002308A9" w:rsidP="001C6787">
            <w:pPr>
              <w:jc w:val="center"/>
              <w:rPr>
                <w:sz w:val="18"/>
                <w:szCs w:val="18"/>
                <w:lang w:val="pt-BR"/>
              </w:rPr>
            </w:pPr>
            <w:r w:rsidRPr="00023A92">
              <w:rPr>
                <w:sz w:val="18"/>
                <w:szCs w:val="18"/>
                <w:lang w:val="pt-BR"/>
              </w:rPr>
              <w:t>9</w:t>
            </w:r>
          </w:p>
        </w:tc>
        <w:tc>
          <w:tcPr>
            <w:tcW w:w="501" w:type="dxa"/>
            <w:tcBorders>
              <w:right w:val="single" w:sz="12" w:space="0" w:color="000000"/>
            </w:tcBorders>
            <w:vAlign w:val="center"/>
          </w:tcPr>
          <w:p w14:paraId="40276E62" w14:textId="77777777" w:rsidR="002308A9" w:rsidRPr="00023A92" w:rsidRDefault="002308A9" w:rsidP="001C6787">
            <w:pPr>
              <w:jc w:val="center"/>
              <w:rPr>
                <w:sz w:val="18"/>
                <w:szCs w:val="18"/>
                <w:lang w:val="pt-BR"/>
              </w:rPr>
            </w:pPr>
            <w:r w:rsidRPr="00023A92">
              <w:rPr>
                <w:sz w:val="18"/>
                <w:szCs w:val="18"/>
                <w:lang w:val="pt-BR"/>
              </w:rPr>
              <w:t>7</w:t>
            </w:r>
          </w:p>
        </w:tc>
        <w:tc>
          <w:tcPr>
            <w:tcW w:w="415" w:type="dxa"/>
            <w:tcBorders>
              <w:left w:val="single" w:sz="12" w:space="0" w:color="000000"/>
            </w:tcBorders>
            <w:vAlign w:val="center"/>
          </w:tcPr>
          <w:p w14:paraId="43C28B34" w14:textId="77777777" w:rsidR="002308A9" w:rsidRPr="00023A92" w:rsidRDefault="002308A9" w:rsidP="001C6787">
            <w:pPr>
              <w:jc w:val="center"/>
              <w:rPr>
                <w:sz w:val="18"/>
                <w:szCs w:val="18"/>
                <w:lang w:val="pt-BR"/>
              </w:rPr>
            </w:pPr>
            <w:r w:rsidRPr="00023A92">
              <w:rPr>
                <w:sz w:val="18"/>
                <w:szCs w:val="18"/>
                <w:lang w:val="pt-BR"/>
              </w:rPr>
              <w:t>28</w:t>
            </w:r>
          </w:p>
        </w:tc>
        <w:tc>
          <w:tcPr>
            <w:tcW w:w="439" w:type="dxa"/>
            <w:vAlign w:val="center"/>
          </w:tcPr>
          <w:p w14:paraId="19632F6C" w14:textId="77777777" w:rsidR="002308A9" w:rsidRPr="00023A92" w:rsidRDefault="002308A9" w:rsidP="001C6787">
            <w:pPr>
              <w:jc w:val="center"/>
              <w:rPr>
                <w:sz w:val="18"/>
                <w:szCs w:val="18"/>
                <w:lang w:val="pt-BR"/>
              </w:rPr>
            </w:pPr>
            <w:r w:rsidRPr="00023A92">
              <w:rPr>
                <w:sz w:val="18"/>
                <w:szCs w:val="18"/>
                <w:lang w:val="pt-BR"/>
              </w:rPr>
              <w:t>7</w:t>
            </w:r>
          </w:p>
        </w:tc>
      </w:tr>
      <w:tr w:rsidR="002308A9" w:rsidRPr="00023A92" w14:paraId="339F6454" w14:textId="77777777" w:rsidTr="001C6787">
        <w:trPr>
          <w:trHeight w:val="227"/>
          <w:jc w:val="center"/>
        </w:trPr>
        <w:tc>
          <w:tcPr>
            <w:tcW w:w="1026" w:type="dxa"/>
            <w:tcBorders>
              <w:bottom w:val="single" w:sz="12" w:space="0" w:color="000000"/>
              <w:right w:val="single" w:sz="12" w:space="0" w:color="000000"/>
            </w:tcBorders>
            <w:vAlign w:val="center"/>
          </w:tcPr>
          <w:p w14:paraId="787A30A3" w14:textId="77777777" w:rsidR="002308A9" w:rsidRPr="00023A92" w:rsidRDefault="002308A9" w:rsidP="001C6787">
            <w:pPr>
              <w:jc w:val="center"/>
              <w:rPr>
                <w:sz w:val="16"/>
                <w:lang w:val="pt-BR"/>
              </w:rPr>
            </w:pPr>
            <w:smartTag w:uri="urn:schemas-microsoft-com:office:smarttags" w:element="metricconverter">
              <w:smartTagPr>
                <w:attr w:name="ProductID" w:val="400 a"/>
              </w:smartTagPr>
              <w:r w:rsidRPr="00023A92">
                <w:rPr>
                  <w:sz w:val="16"/>
                  <w:lang w:val="pt-BR"/>
                </w:rPr>
                <w:t>400 a</w:t>
              </w:r>
            </w:smartTag>
            <w:r w:rsidRPr="00023A92">
              <w:rPr>
                <w:sz w:val="16"/>
                <w:lang w:val="pt-BR"/>
              </w:rPr>
              <w:t xml:space="preserve">  500</w:t>
            </w:r>
          </w:p>
        </w:tc>
        <w:tc>
          <w:tcPr>
            <w:tcW w:w="535" w:type="dxa"/>
            <w:tcBorders>
              <w:left w:val="single" w:sz="12" w:space="0" w:color="000000"/>
            </w:tcBorders>
            <w:vAlign w:val="center"/>
          </w:tcPr>
          <w:p w14:paraId="02A8E5E3" w14:textId="77777777" w:rsidR="002308A9" w:rsidRPr="00023A92" w:rsidRDefault="002308A9" w:rsidP="001C6787">
            <w:pPr>
              <w:jc w:val="center"/>
              <w:rPr>
                <w:sz w:val="18"/>
                <w:szCs w:val="18"/>
                <w:lang w:val="pt-BR"/>
              </w:rPr>
            </w:pPr>
            <w:r w:rsidRPr="00023A92">
              <w:rPr>
                <w:sz w:val="18"/>
                <w:szCs w:val="18"/>
                <w:lang w:val="pt-BR"/>
              </w:rPr>
              <w:t>7</w:t>
            </w:r>
          </w:p>
        </w:tc>
        <w:tc>
          <w:tcPr>
            <w:tcW w:w="535" w:type="dxa"/>
            <w:vAlign w:val="center"/>
          </w:tcPr>
          <w:p w14:paraId="2487F4EE" w14:textId="77777777" w:rsidR="002308A9" w:rsidRPr="00023A92" w:rsidRDefault="002308A9" w:rsidP="001C6787">
            <w:pPr>
              <w:jc w:val="center"/>
              <w:rPr>
                <w:sz w:val="18"/>
                <w:szCs w:val="18"/>
                <w:lang w:val="pt-BR"/>
              </w:rPr>
            </w:pPr>
            <w:r w:rsidRPr="00023A92">
              <w:rPr>
                <w:sz w:val="18"/>
                <w:szCs w:val="18"/>
                <w:lang w:val="pt-BR"/>
              </w:rPr>
              <w:t>4</w:t>
            </w:r>
          </w:p>
        </w:tc>
        <w:tc>
          <w:tcPr>
            <w:tcW w:w="535" w:type="dxa"/>
            <w:tcBorders>
              <w:bottom w:val="single" w:sz="12" w:space="0" w:color="000000"/>
              <w:right w:val="single" w:sz="12" w:space="0" w:color="000000"/>
            </w:tcBorders>
            <w:vAlign w:val="center"/>
          </w:tcPr>
          <w:p w14:paraId="0ECC2289" w14:textId="77777777" w:rsidR="002308A9" w:rsidRPr="00023A92" w:rsidRDefault="002308A9" w:rsidP="001C6787">
            <w:pPr>
              <w:jc w:val="center"/>
              <w:rPr>
                <w:sz w:val="18"/>
                <w:szCs w:val="18"/>
                <w:lang w:val="pt-BR"/>
              </w:rPr>
            </w:pPr>
            <w:r w:rsidRPr="00023A92">
              <w:rPr>
                <w:sz w:val="18"/>
                <w:szCs w:val="18"/>
                <w:lang w:val="pt-BR"/>
              </w:rPr>
              <w:t>3</w:t>
            </w:r>
          </w:p>
        </w:tc>
        <w:tc>
          <w:tcPr>
            <w:tcW w:w="535" w:type="dxa"/>
            <w:tcBorders>
              <w:left w:val="single" w:sz="12" w:space="0" w:color="000000"/>
            </w:tcBorders>
            <w:vAlign w:val="center"/>
          </w:tcPr>
          <w:p w14:paraId="4855A49B" w14:textId="77777777" w:rsidR="002308A9" w:rsidRPr="00023A92" w:rsidRDefault="002308A9" w:rsidP="001C6787">
            <w:pPr>
              <w:jc w:val="center"/>
              <w:rPr>
                <w:sz w:val="18"/>
                <w:szCs w:val="18"/>
                <w:lang w:val="pt-BR"/>
              </w:rPr>
            </w:pPr>
            <w:r w:rsidRPr="00023A92">
              <w:rPr>
                <w:sz w:val="18"/>
                <w:szCs w:val="18"/>
                <w:lang w:val="pt-BR"/>
              </w:rPr>
              <w:t>8</w:t>
            </w:r>
          </w:p>
        </w:tc>
        <w:tc>
          <w:tcPr>
            <w:tcW w:w="535" w:type="dxa"/>
            <w:vAlign w:val="center"/>
          </w:tcPr>
          <w:p w14:paraId="1898A90D" w14:textId="77777777" w:rsidR="002308A9" w:rsidRPr="00023A92" w:rsidRDefault="002308A9" w:rsidP="001C6787">
            <w:pPr>
              <w:jc w:val="center"/>
              <w:rPr>
                <w:sz w:val="18"/>
                <w:szCs w:val="18"/>
                <w:lang w:val="pt-BR"/>
              </w:rPr>
            </w:pPr>
            <w:r w:rsidRPr="00023A92">
              <w:rPr>
                <w:sz w:val="18"/>
                <w:szCs w:val="18"/>
                <w:lang w:val="pt-BR"/>
              </w:rPr>
              <w:t>7</w:t>
            </w:r>
          </w:p>
        </w:tc>
        <w:tc>
          <w:tcPr>
            <w:tcW w:w="516" w:type="dxa"/>
            <w:vAlign w:val="center"/>
          </w:tcPr>
          <w:p w14:paraId="339A09ED" w14:textId="77777777" w:rsidR="002308A9" w:rsidRPr="00023A92" w:rsidRDefault="002308A9" w:rsidP="001C6787">
            <w:pPr>
              <w:jc w:val="center"/>
              <w:rPr>
                <w:sz w:val="18"/>
                <w:szCs w:val="18"/>
                <w:lang w:val="pt-BR"/>
              </w:rPr>
            </w:pPr>
            <w:r w:rsidRPr="00023A92">
              <w:rPr>
                <w:sz w:val="18"/>
                <w:szCs w:val="18"/>
                <w:lang w:val="pt-BR"/>
              </w:rPr>
              <w:t>5</w:t>
            </w:r>
          </w:p>
        </w:tc>
        <w:tc>
          <w:tcPr>
            <w:tcW w:w="535" w:type="dxa"/>
            <w:vAlign w:val="center"/>
          </w:tcPr>
          <w:p w14:paraId="377B9766" w14:textId="77777777" w:rsidR="002308A9" w:rsidRPr="00023A92" w:rsidRDefault="002308A9" w:rsidP="001C6787">
            <w:pPr>
              <w:jc w:val="center"/>
              <w:rPr>
                <w:sz w:val="18"/>
                <w:szCs w:val="18"/>
                <w:lang w:val="pt-BR"/>
              </w:rPr>
            </w:pPr>
            <w:r w:rsidRPr="00023A92">
              <w:rPr>
                <w:sz w:val="18"/>
                <w:szCs w:val="18"/>
                <w:lang w:val="pt-BR"/>
              </w:rPr>
              <w:t>11</w:t>
            </w:r>
          </w:p>
        </w:tc>
        <w:tc>
          <w:tcPr>
            <w:tcW w:w="535" w:type="dxa"/>
            <w:tcBorders>
              <w:bottom w:val="single" w:sz="12" w:space="0" w:color="000000"/>
              <w:right w:val="single" w:sz="12" w:space="0" w:color="000000"/>
            </w:tcBorders>
            <w:vAlign w:val="center"/>
          </w:tcPr>
          <w:p w14:paraId="1B6BF6C7" w14:textId="77777777" w:rsidR="002308A9" w:rsidRPr="00023A92" w:rsidRDefault="002308A9" w:rsidP="001C6787">
            <w:pPr>
              <w:jc w:val="center"/>
              <w:rPr>
                <w:sz w:val="18"/>
                <w:szCs w:val="18"/>
                <w:lang w:val="pt-BR"/>
              </w:rPr>
            </w:pPr>
            <w:r w:rsidRPr="00023A92">
              <w:rPr>
                <w:sz w:val="18"/>
                <w:szCs w:val="18"/>
                <w:lang w:val="pt-BR"/>
              </w:rPr>
              <w:t>8</w:t>
            </w:r>
          </w:p>
        </w:tc>
        <w:tc>
          <w:tcPr>
            <w:tcW w:w="535" w:type="dxa"/>
            <w:tcBorders>
              <w:left w:val="single" w:sz="12" w:space="0" w:color="000000"/>
            </w:tcBorders>
            <w:vAlign w:val="center"/>
          </w:tcPr>
          <w:p w14:paraId="17E6F827" w14:textId="77777777" w:rsidR="002308A9" w:rsidRPr="00023A92" w:rsidRDefault="002308A9" w:rsidP="001C6787">
            <w:pPr>
              <w:jc w:val="center"/>
              <w:rPr>
                <w:sz w:val="18"/>
                <w:szCs w:val="18"/>
                <w:lang w:val="pt-BR"/>
              </w:rPr>
            </w:pPr>
            <w:r w:rsidRPr="00023A92">
              <w:rPr>
                <w:sz w:val="18"/>
                <w:szCs w:val="18"/>
                <w:lang w:val="pt-BR"/>
              </w:rPr>
              <w:t>11</w:t>
            </w:r>
          </w:p>
        </w:tc>
        <w:tc>
          <w:tcPr>
            <w:tcW w:w="535" w:type="dxa"/>
            <w:vAlign w:val="center"/>
          </w:tcPr>
          <w:p w14:paraId="12CAAB11" w14:textId="77777777" w:rsidR="002308A9" w:rsidRPr="00023A92" w:rsidRDefault="002308A9" w:rsidP="001C6787">
            <w:pPr>
              <w:jc w:val="center"/>
              <w:rPr>
                <w:sz w:val="18"/>
                <w:szCs w:val="18"/>
                <w:lang w:val="pt-BR"/>
              </w:rPr>
            </w:pPr>
            <w:r w:rsidRPr="00023A92">
              <w:rPr>
                <w:sz w:val="18"/>
                <w:szCs w:val="18"/>
                <w:lang w:val="pt-BR"/>
              </w:rPr>
              <w:t>9</w:t>
            </w:r>
          </w:p>
        </w:tc>
        <w:tc>
          <w:tcPr>
            <w:tcW w:w="471" w:type="dxa"/>
            <w:tcBorders>
              <w:bottom w:val="single" w:sz="12" w:space="0" w:color="000000"/>
              <w:right w:val="single" w:sz="12" w:space="0" w:color="000000"/>
            </w:tcBorders>
            <w:vAlign w:val="center"/>
          </w:tcPr>
          <w:p w14:paraId="041155D0" w14:textId="77777777" w:rsidR="002308A9" w:rsidRPr="00023A92" w:rsidRDefault="002308A9" w:rsidP="001C6787">
            <w:pPr>
              <w:jc w:val="center"/>
              <w:rPr>
                <w:sz w:val="18"/>
                <w:szCs w:val="18"/>
                <w:lang w:val="pt-BR"/>
              </w:rPr>
            </w:pPr>
            <w:r w:rsidRPr="00023A92">
              <w:rPr>
                <w:sz w:val="18"/>
                <w:szCs w:val="18"/>
                <w:lang w:val="pt-BR"/>
              </w:rPr>
              <w:t>7</w:t>
            </w:r>
          </w:p>
        </w:tc>
        <w:tc>
          <w:tcPr>
            <w:tcW w:w="516" w:type="dxa"/>
            <w:tcBorders>
              <w:left w:val="single" w:sz="12" w:space="0" w:color="000000"/>
            </w:tcBorders>
            <w:vAlign w:val="center"/>
          </w:tcPr>
          <w:p w14:paraId="2815CD9A" w14:textId="77777777" w:rsidR="002308A9" w:rsidRPr="00023A92" w:rsidRDefault="002308A9" w:rsidP="001C6787">
            <w:pPr>
              <w:jc w:val="center"/>
              <w:rPr>
                <w:sz w:val="18"/>
                <w:szCs w:val="18"/>
                <w:lang w:val="pt-BR"/>
              </w:rPr>
            </w:pPr>
            <w:r w:rsidRPr="00023A92">
              <w:rPr>
                <w:sz w:val="18"/>
                <w:szCs w:val="18"/>
                <w:lang w:val="pt-BR"/>
              </w:rPr>
              <w:t>18</w:t>
            </w:r>
          </w:p>
        </w:tc>
        <w:tc>
          <w:tcPr>
            <w:tcW w:w="535" w:type="dxa"/>
            <w:vAlign w:val="center"/>
          </w:tcPr>
          <w:p w14:paraId="677D59E5" w14:textId="77777777" w:rsidR="002308A9" w:rsidRPr="00023A92" w:rsidRDefault="002308A9" w:rsidP="001C6787">
            <w:pPr>
              <w:jc w:val="center"/>
              <w:rPr>
                <w:sz w:val="18"/>
                <w:szCs w:val="18"/>
                <w:lang w:val="pt-BR"/>
              </w:rPr>
            </w:pPr>
            <w:r w:rsidRPr="00023A92">
              <w:rPr>
                <w:sz w:val="18"/>
                <w:szCs w:val="18"/>
                <w:lang w:val="pt-BR"/>
              </w:rPr>
              <w:t>11</w:t>
            </w:r>
          </w:p>
        </w:tc>
        <w:tc>
          <w:tcPr>
            <w:tcW w:w="501" w:type="dxa"/>
            <w:tcBorders>
              <w:bottom w:val="single" w:sz="12" w:space="0" w:color="000000"/>
              <w:right w:val="single" w:sz="12" w:space="0" w:color="000000"/>
            </w:tcBorders>
            <w:vAlign w:val="center"/>
          </w:tcPr>
          <w:p w14:paraId="4EEE94EF" w14:textId="77777777" w:rsidR="002308A9" w:rsidRPr="00023A92" w:rsidRDefault="002308A9" w:rsidP="001C6787">
            <w:pPr>
              <w:jc w:val="center"/>
              <w:rPr>
                <w:sz w:val="18"/>
                <w:szCs w:val="18"/>
                <w:lang w:val="pt-BR"/>
              </w:rPr>
            </w:pPr>
            <w:r w:rsidRPr="00023A92">
              <w:rPr>
                <w:sz w:val="18"/>
                <w:szCs w:val="18"/>
                <w:lang w:val="pt-BR"/>
              </w:rPr>
              <w:t>9</w:t>
            </w:r>
          </w:p>
        </w:tc>
        <w:tc>
          <w:tcPr>
            <w:tcW w:w="415" w:type="dxa"/>
            <w:tcBorders>
              <w:left w:val="single" w:sz="12" w:space="0" w:color="000000"/>
            </w:tcBorders>
            <w:vAlign w:val="center"/>
          </w:tcPr>
          <w:p w14:paraId="31D4807F" w14:textId="77777777" w:rsidR="002308A9" w:rsidRPr="00023A92" w:rsidRDefault="002308A9" w:rsidP="001C6787">
            <w:pPr>
              <w:jc w:val="center"/>
              <w:rPr>
                <w:sz w:val="18"/>
                <w:szCs w:val="18"/>
                <w:lang w:val="pt-BR"/>
              </w:rPr>
            </w:pPr>
            <w:r w:rsidRPr="00023A92">
              <w:rPr>
                <w:sz w:val="18"/>
                <w:szCs w:val="18"/>
                <w:lang w:val="pt-BR"/>
              </w:rPr>
              <w:t>32</w:t>
            </w:r>
          </w:p>
        </w:tc>
        <w:tc>
          <w:tcPr>
            <w:tcW w:w="439" w:type="dxa"/>
            <w:vAlign w:val="center"/>
          </w:tcPr>
          <w:p w14:paraId="405262A7" w14:textId="77777777" w:rsidR="002308A9" w:rsidRPr="00023A92" w:rsidRDefault="002308A9" w:rsidP="001C6787">
            <w:pPr>
              <w:jc w:val="center"/>
              <w:rPr>
                <w:sz w:val="18"/>
                <w:szCs w:val="18"/>
                <w:lang w:val="pt-BR"/>
              </w:rPr>
            </w:pPr>
            <w:r w:rsidRPr="00023A92">
              <w:rPr>
                <w:sz w:val="18"/>
                <w:szCs w:val="18"/>
                <w:lang w:val="pt-BR"/>
              </w:rPr>
              <w:t>9</w:t>
            </w:r>
          </w:p>
        </w:tc>
      </w:tr>
    </w:tbl>
    <w:p w14:paraId="04D8C52F" w14:textId="77777777" w:rsidR="002308A9" w:rsidRPr="00023A92" w:rsidRDefault="002308A9" w:rsidP="002308A9">
      <w:pPr>
        <w:spacing w:line="480" w:lineRule="auto"/>
        <w:rPr>
          <w:sz w:val="16"/>
          <w:szCs w:val="16"/>
          <w:lang w:val="pt-BR"/>
        </w:rPr>
      </w:pP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038"/>
        <w:gridCol w:w="516"/>
        <w:gridCol w:w="539"/>
        <w:gridCol w:w="516"/>
        <w:gridCol w:w="539"/>
        <w:gridCol w:w="516"/>
        <w:gridCol w:w="539"/>
        <w:gridCol w:w="539"/>
        <w:gridCol w:w="539"/>
        <w:gridCol w:w="539"/>
        <w:gridCol w:w="539"/>
        <w:gridCol w:w="539"/>
        <w:gridCol w:w="539"/>
        <w:gridCol w:w="539"/>
        <w:gridCol w:w="539"/>
      </w:tblGrid>
      <w:tr w:rsidR="002308A9" w:rsidRPr="00023A92" w14:paraId="42270657" w14:textId="77777777" w:rsidTr="001C6787">
        <w:trPr>
          <w:jc w:val="center"/>
        </w:trPr>
        <w:tc>
          <w:tcPr>
            <w:tcW w:w="1038" w:type="dxa"/>
            <w:tcBorders>
              <w:top w:val="single" w:sz="12" w:space="0" w:color="000000"/>
              <w:bottom w:val="single" w:sz="12" w:space="0" w:color="000000"/>
              <w:right w:val="single" w:sz="12" w:space="0" w:color="000000"/>
            </w:tcBorders>
            <w:shd w:val="clear" w:color="auto" w:fill="E6E6E6"/>
          </w:tcPr>
          <w:p w14:paraId="0B114750" w14:textId="77777777" w:rsidR="002308A9" w:rsidRPr="00023A92" w:rsidRDefault="002308A9" w:rsidP="001C6787">
            <w:pPr>
              <w:jc w:val="center"/>
              <w:rPr>
                <w:b/>
                <w:i/>
                <w:sz w:val="18"/>
                <w:lang w:val="pt-BR"/>
              </w:rPr>
            </w:pPr>
            <w:r w:rsidRPr="00023A92">
              <w:rPr>
                <w:b/>
                <w:i/>
                <w:sz w:val="18"/>
                <w:lang w:val="pt-BR"/>
              </w:rPr>
              <w:t>Grupo de dimensões</w:t>
            </w:r>
          </w:p>
        </w:tc>
        <w:tc>
          <w:tcPr>
            <w:tcW w:w="1055" w:type="dxa"/>
            <w:gridSpan w:val="2"/>
            <w:tcBorders>
              <w:top w:val="single" w:sz="12" w:space="0" w:color="000000"/>
              <w:left w:val="single" w:sz="12" w:space="0" w:color="000000"/>
              <w:bottom w:val="single" w:sz="12" w:space="0" w:color="000000"/>
              <w:right w:val="single" w:sz="12" w:space="0" w:color="000000"/>
            </w:tcBorders>
            <w:shd w:val="clear" w:color="auto" w:fill="E6E6E6"/>
            <w:vAlign w:val="center"/>
          </w:tcPr>
          <w:p w14:paraId="30E9741F" w14:textId="77777777" w:rsidR="002308A9" w:rsidRPr="00023A92" w:rsidRDefault="002308A9" w:rsidP="001C6787">
            <w:pPr>
              <w:jc w:val="center"/>
              <w:rPr>
                <w:b/>
                <w:i/>
                <w:lang w:val="pt-BR"/>
              </w:rPr>
            </w:pPr>
            <w:r w:rsidRPr="00023A92">
              <w:rPr>
                <w:b/>
                <w:i/>
                <w:lang w:val="pt-BR"/>
              </w:rPr>
              <w:t>IT 10</w:t>
            </w:r>
          </w:p>
        </w:tc>
        <w:tc>
          <w:tcPr>
            <w:tcW w:w="1055" w:type="dxa"/>
            <w:gridSpan w:val="2"/>
            <w:tcBorders>
              <w:top w:val="single" w:sz="12" w:space="0" w:color="000000"/>
              <w:left w:val="single" w:sz="12" w:space="0" w:color="000000"/>
              <w:bottom w:val="single" w:sz="12" w:space="0" w:color="000000"/>
              <w:right w:val="single" w:sz="12" w:space="0" w:color="000000"/>
            </w:tcBorders>
            <w:shd w:val="clear" w:color="auto" w:fill="E6E6E6"/>
            <w:vAlign w:val="center"/>
          </w:tcPr>
          <w:p w14:paraId="07189B9D" w14:textId="77777777" w:rsidR="002308A9" w:rsidRPr="00023A92" w:rsidRDefault="002308A9" w:rsidP="001C6787">
            <w:pPr>
              <w:jc w:val="center"/>
              <w:rPr>
                <w:b/>
                <w:i/>
                <w:lang w:val="pt-BR"/>
              </w:rPr>
            </w:pPr>
            <w:r w:rsidRPr="00023A92">
              <w:rPr>
                <w:b/>
                <w:i/>
                <w:lang w:val="pt-BR"/>
              </w:rPr>
              <w:t>IT 11</w:t>
            </w:r>
          </w:p>
        </w:tc>
        <w:tc>
          <w:tcPr>
            <w:tcW w:w="1055" w:type="dxa"/>
            <w:gridSpan w:val="2"/>
            <w:tcBorders>
              <w:top w:val="single" w:sz="12" w:space="0" w:color="000000"/>
              <w:left w:val="single" w:sz="12" w:space="0" w:color="000000"/>
              <w:bottom w:val="single" w:sz="12" w:space="0" w:color="000000"/>
              <w:right w:val="single" w:sz="12" w:space="0" w:color="000000"/>
            </w:tcBorders>
            <w:shd w:val="clear" w:color="auto" w:fill="E6E6E6"/>
            <w:vAlign w:val="center"/>
          </w:tcPr>
          <w:p w14:paraId="56167B0C" w14:textId="77777777" w:rsidR="002308A9" w:rsidRPr="00023A92" w:rsidRDefault="002308A9" w:rsidP="001C6787">
            <w:pPr>
              <w:jc w:val="center"/>
              <w:rPr>
                <w:b/>
                <w:i/>
                <w:lang w:val="pt-BR"/>
              </w:rPr>
            </w:pPr>
            <w:r w:rsidRPr="00023A92">
              <w:rPr>
                <w:b/>
                <w:i/>
                <w:lang w:val="pt-BR"/>
              </w:rPr>
              <w:t>IT 12</w:t>
            </w:r>
          </w:p>
        </w:tc>
        <w:tc>
          <w:tcPr>
            <w:tcW w:w="1078" w:type="dxa"/>
            <w:gridSpan w:val="2"/>
            <w:tcBorders>
              <w:top w:val="single" w:sz="12" w:space="0" w:color="000000"/>
              <w:left w:val="single" w:sz="12" w:space="0" w:color="000000"/>
              <w:bottom w:val="single" w:sz="12" w:space="0" w:color="000000"/>
              <w:right w:val="single" w:sz="12" w:space="0" w:color="000000"/>
            </w:tcBorders>
            <w:shd w:val="clear" w:color="auto" w:fill="E6E6E6"/>
            <w:vAlign w:val="center"/>
          </w:tcPr>
          <w:p w14:paraId="377B7139" w14:textId="77777777" w:rsidR="002308A9" w:rsidRPr="00023A92" w:rsidRDefault="002308A9" w:rsidP="001C6787">
            <w:pPr>
              <w:jc w:val="center"/>
              <w:rPr>
                <w:b/>
                <w:i/>
                <w:lang w:val="pt-BR"/>
              </w:rPr>
            </w:pPr>
            <w:r w:rsidRPr="00023A92">
              <w:rPr>
                <w:b/>
                <w:i/>
                <w:lang w:val="pt-BR"/>
              </w:rPr>
              <w:t>IT 13</w:t>
            </w:r>
          </w:p>
        </w:tc>
        <w:tc>
          <w:tcPr>
            <w:tcW w:w="1078" w:type="dxa"/>
            <w:gridSpan w:val="2"/>
            <w:tcBorders>
              <w:top w:val="single" w:sz="12" w:space="0" w:color="000000"/>
              <w:left w:val="single" w:sz="12" w:space="0" w:color="000000"/>
              <w:bottom w:val="single" w:sz="12" w:space="0" w:color="000000"/>
              <w:right w:val="single" w:sz="12" w:space="0" w:color="000000"/>
            </w:tcBorders>
            <w:shd w:val="clear" w:color="auto" w:fill="E6E6E6"/>
            <w:vAlign w:val="center"/>
          </w:tcPr>
          <w:p w14:paraId="15B366D6" w14:textId="77777777" w:rsidR="002308A9" w:rsidRPr="00023A92" w:rsidRDefault="002308A9" w:rsidP="001C6787">
            <w:pPr>
              <w:jc w:val="center"/>
              <w:rPr>
                <w:b/>
                <w:i/>
                <w:lang w:val="pt-BR"/>
              </w:rPr>
            </w:pPr>
            <w:r w:rsidRPr="00023A92">
              <w:rPr>
                <w:b/>
                <w:i/>
                <w:lang w:val="pt-BR"/>
              </w:rPr>
              <w:t>IT 14</w:t>
            </w:r>
          </w:p>
        </w:tc>
        <w:tc>
          <w:tcPr>
            <w:tcW w:w="1078" w:type="dxa"/>
            <w:gridSpan w:val="2"/>
            <w:tcBorders>
              <w:top w:val="single" w:sz="12" w:space="0" w:color="000000"/>
              <w:left w:val="single" w:sz="12" w:space="0" w:color="000000"/>
              <w:bottom w:val="single" w:sz="12" w:space="0" w:color="000000"/>
              <w:right w:val="single" w:sz="12" w:space="0" w:color="000000"/>
            </w:tcBorders>
            <w:shd w:val="clear" w:color="auto" w:fill="E6E6E6"/>
            <w:vAlign w:val="center"/>
          </w:tcPr>
          <w:p w14:paraId="1E7CCC07" w14:textId="77777777" w:rsidR="002308A9" w:rsidRPr="00023A92" w:rsidRDefault="002308A9" w:rsidP="001C6787">
            <w:pPr>
              <w:jc w:val="center"/>
              <w:rPr>
                <w:b/>
                <w:i/>
                <w:lang w:val="pt-BR"/>
              </w:rPr>
            </w:pPr>
            <w:r w:rsidRPr="00023A92">
              <w:rPr>
                <w:b/>
                <w:i/>
                <w:lang w:val="pt-BR"/>
              </w:rPr>
              <w:t>IT 15</w:t>
            </w:r>
          </w:p>
        </w:tc>
        <w:tc>
          <w:tcPr>
            <w:tcW w:w="1078" w:type="dxa"/>
            <w:gridSpan w:val="2"/>
            <w:tcBorders>
              <w:top w:val="single" w:sz="12" w:space="0" w:color="000000"/>
              <w:left w:val="single" w:sz="12" w:space="0" w:color="000000"/>
              <w:bottom w:val="single" w:sz="12" w:space="0" w:color="000000"/>
            </w:tcBorders>
            <w:shd w:val="clear" w:color="auto" w:fill="E6E6E6"/>
            <w:vAlign w:val="center"/>
          </w:tcPr>
          <w:p w14:paraId="34ABE96F" w14:textId="77777777" w:rsidR="002308A9" w:rsidRPr="00023A92" w:rsidRDefault="002308A9" w:rsidP="001C6787">
            <w:pPr>
              <w:jc w:val="center"/>
              <w:rPr>
                <w:b/>
                <w:i/>
                <w:lang w:val="pt-BR"/>
              </w:rPr>
            </w:pPr>
            <w:r w:rsidRPr="00023A92">
              <w:rPr>
                <w:b/>
                <w:i/>
                <w:lang w:val="pt-BR"/>
              </w:rPr>
              <w:t>IT 16</w:t>
            </w:r>
          </w:p>
        </w:tc>
      </w:tr>
      <w:tr w:rsidR="002308A9" w:rsidRPr="00023A92" w14:paraId="50CDA73B" w14:textId="77777777" w:rsidTr="001C6787">
        <w:trPr>
          <w:jc w:val="center"/>
        </w:trPr>
        <w:tc>
          <w:tcPr>
            <w:tcW w:w="1038" w:type="dxa"/>
            <w:tcBorders>
              <w:top w:val="single" w:sz="12" w:space="0" w:color="000000"/>
              <w:bottom w:val="single" w:sz="12" w:space="0" w:color="000000"/>
              <w:right w:val="single" w:sz="12" w:space="0" w:color="000000"/>
            </w:tcBorders>
            <w:vAlign w:val="center"/>
          </w:tcPr>
          <w:p w14:paraId="6E2B083A" w14:textId="77777777" w:rsidR="002308A9" w:rsidRPr="00023A92" w:rsidRDefault="002308A9" w:rsidP="001C6787">
            <w:pPr>
              <w:ind w:left="-26" w:right="-14"/>
              <w:jc w:val="center"/>
              <w:rPr>
                <w:sz w:val="14"/>
                <w:szCs w:val="14"/>
                <w:lang w:val="pt-BR"/>
              </w:rPr>
            </w:pPr>
            <w:r w:rsidRPr="00023A92">
              <w:rPr>
                <w:sz w:val="14"/>
                <w:szCs w:val="14"/>
                <w:lang w:val="pt-BR"/>
              </w:rPr>
              <w:t>mais de      até</w:t>
            </w:r>
          </w:p>
        </w:tc>
        <w:tc>
          <w:tcPr>
            <w:tcW w:w="516" w:type="dxa"/>
            <w:tcBorders>
              <w:top w:val="single" w:sz="12" w:space="0" w:color="000000"/>
              <w:left w:val="single" w:sz="12" w:space="0" w:color="000000"/>
              <w:bottom w:val="single" w:sz="12" w:space="0" w:color="000000"/>
            </w:tcBorders>
          </w:tcPr>
          <w:p w14:paraId="03E783FF" w14:textId="77777777" w:rsidR="002308A9" w:rsidRPr="00023A92" w:rsidRDefault="002308A9" w:rsidP="001C6787">
            <w:pPr>
              <w:jc w:val="center"/>
              <w:rPr>
                <w:sz w:val="16"/>
                <w:lang w:val="pt-BR"/>
              </w:rPr>
            </w:pPr>
            <w:r w:rsidRPr="00023A92">
              <w:rPr>
                <w:sz w:val="16"/>
                <w:lang w:val="pt-BR"/>
              </w:rPr>
              <w:t>z</w:t>
            </w:r>
          </w:p>
          <w:p w14:paraId="63BF88E7" w14:textId="77777777" w:rsidR="002308A9" w:rsidRPr="00023A92" w:rsidRDefault="002308A9" w:rsidP="001C6787">
            <w:pPr>
              <w:jc w:val="center"/>
              <w:rPr>
                <w:sz w:val="16"/>
                <w:lang w:val="pt-BR"/>
              </w:rPr>
            </w:pPr>
            <w:r w:rsidRPr="00023A92">
              <w:rPr>
                <w:sz w:val="16"/>
                <w:lang w:val="pt-BR"/>
              </w:rPr>
              <w:t>z</w:t>
            </w:r>
            <w:r w:rsidRPr="00023A92">
              <w:rPr>
                <w:sz w:val="16"/>
                <w:vertAlign w:val="subscript"/>
                <w:lang w:val="pt-BR"/>
              </w:rPr>
              <w:t>1</w:t>
            </w:r>
          </w:p>
        </w:tc>
        <w:tc>
          <w:tcPr>
            <w:tcW w:w="539" w:type="dxa"/>
            <w:tcBorders>
              <w:top w:val="single" w:sz="12" w:space="0" w:color="000000"/>
              <w:bottom w:val="single" w:sz="12" w:space="0" w:color="000000"/>
              <w:right w:val="single" w:sz="12" w:space="0" w:color="000000"/>
            </w:tcBorders>
          </w:tcPr>
          <w:p w14:paraId="45F3F9C2" w14:textId="77777777" w:rsidR="002308A9" w:rsidRPr="00023A92" w:rsidRDefault="002308A9" w:rsidP="001C6787">
            <w:pPr>
              <w:jc w:val="center"/>
              <w:rPr>
                <w:sz w:val="16"/>
                <w:lang w:val="pt-BR"/>
              </w:rPr>
            </w:pPr>
            <w:r w:rsidRPr="00023A92">
              <w:rPr>
                <w:sz w:val="16"/>
                <w:lang w:val="pt-BR"/>
              </w:rPr>
              <w:sym w:font="Symbol" w:char="F061"/>
            </w:r>
            <w:r w:rsidRPr="00023A92">
              <w:rPr>
                <w:sz w:val="16"/>
                <w:lang w:val="pt-BR"/>
              </w:rPr>
              <w:t xml:space="preserve">    </w:t>
            </w:r>
            <w:r w:rsidRPr="00023A92">
              <w:rPr>
                <w:sz w:val="16"/>
                <w:lang w:val="pt-BR"/>
              </w:rPr>
              <w:sym w:font="Symbol" w:char="F061"/>
            </w:r>
            <w:r w:rsidRPr="00023A92">
              <w:rPr>
                <w:sz w:val="16"/>
                <w:vertAlign w:val="subscript"/>
                <w:lang w:val="pt-BR"/>
              </w:rPr>
              <w:t>1</w:t>
            </w:r>
          </w:p>
        </w:tc>
        <w:tc>
          <w:tcPr>
            <w:tcW w:w="516" w:type="dxa"/>
            <w:tcBorders>
              <w:top w:val="single" w:sz="12" w:space="0" w:color="000000"/>
              <w:left w:val="single" w:sz="12" w:space="0" w:color="000000"/>
              <w:bottom w:val="single" w:sz="12" w:space="0" w:color="000000"/>
            </w:tcBorders>
          </w:tcPr>
          <w:p w14:paraId="3BC15A46" w14:textId="77777777" w:rsidR="002308A9" w:rsidRPr="00023A92" w:rsidRDefault="002308A9" w:rsidP="001C6787">
            <w:pPr>
              <w:jc w:val="center"/>
              <w:rPr>
                <w:sz w:val="16"/>
                <w:lang w:val="pt-BR"/>
              </w:rPr>
            </w:pPr>
            <w:r w:rsidRPr="00023A92">
              <w:rPr>
                <w:sz w:val="16"/>
                <w:lang w:val="pt-BR"/>
              </w:rPr>
              <w:t>z</w:t>
            </w:r>
          </w:p>
          <w:p w14:paraId="03B0FE42" w14:textId="77777777" w:rsidR="002308A9" w:rsidRPr="00023A92" w:rsidRDefault="002308A9" w:rsidP="001C6787">
            <w:pPr>
              <w:jc w:val="center"/>
              <w:rPr>
                <w:sz w:val="16"/>
                <w:lang w:val="pt-BR"/>
              </w:rPr>
            </w:pPr>
            <w:r w:rsidRPr="00023A92">
              <w:rPr>
                <w:sz w:val="16"/>
                <w:lang w:val="pt-BR"/>
              </w:rPr>
              <w:t>z</w:t>
            </w:r>
            <w:r w:rsidRPr="00023A92">
              <w:rPr>
                <w:sz w:val="16"/>
                <w:vertAlign w:val="subscript"/>
                <w:lang w:val="pt-BR"/>
              </w:rPr>
              <w:t>1</w:t>
            </w:r>
          </w:p>
        </w:tc>
        <w:tc>
          <w:tcPr>
            <w:tcW w:w="539" w:type="dxa"/>
            <w:tcBorders>
              <w:top w:val="single" w:sz="12" w:space="0" w:color="000000"/>
              <w:bottom w:val="single" w:sz="12" w:space="0" w:color="000000"/>
              <w:right w:val="single" w:sz="12" w:space="0" w:color="000000"/>
            </w:tcBorders>
          </w:tcPr>
          <w:p w14:paraId="3816E0C0" w14:textId="77777777" w:rsidR="002308A9" w:rsidRPr="00023A92" w:rsidRDefault="002308A9" w:rsidP="001C6787">
            <w:pPr>
              <w:jc w:val="center"/>
              <w:rPr>
                <w:sz w:val="16"/>
                <w:lang w:val="pt-BR"/>
              </w:rPr>
            </w:pPr>
            <w:r w:rsidRPr="00023A92">
              <w:rPr>
                <w:sz w:val="16"/>
                <w:lang w:val="pt-BR"/>
              </w:rPr>
              <w:sym w:font="Symbol" w:char="F061"/>
            </w:r>
            <w:r w:rsidRPr="00023A92">
              <w:rPr>
                <w:sz w:val="16"/>
                <w:lang w:val="pt-BR"/>
              </w:rPr>
              <w:t xml:space="preserve">   </w:t>
            </w:r>
            <w:r w:rsidRPr="00023A92">
              <w:rPr>
                <w:sz w:val="16"/>
                <w:lang w:val="pt-BR"/>
              </w:rPr>
              <w:sym w:font="Symbol" w:char="F061"/>
            </w:r>
            <w:r w:rsidRPr="00023A92">
              <w:rPr>
                <w:sz w:val="16"/>
                <w:vertAlign w:val="subscript"/>
                <w:lang w:val="pt-BR"/>
              </w:rPr>
              <w:t>1</w:t>
            </w:r>
          </w:p>
        </w:tc>
        <w:tc>
          <w:tcPr>
            <w:tcW w:w="516" w:type="dxa"/>
            <w:tcBorders>
              <w:top w:val="single" w:sz="12" w:space="0" w:color="000000"/>
              <w:left w:val="single" w:sz="12" w:space="0" w:color="000000"/>
              <w:bottom w:val="single" w:sz="12" w:space="0" w:color="000000"/>
            </w:tcBorders>
          </w:tcPr>
          <w:p w14:paraId="60B8F71F" w14:textId="77777777" w:rsidR="002308A9" w:rsidRPr="00023A92" w:rsidRDefault="002308A9" w:rsidP="001C6787">
            <w:pPr>
              <w:jc w:val="center"/>
              <w:rPr>
                <w:sz w:val="16"/>
                <w:lang w:val="pt-BR"/>
              </w:rPr>
            </w:pPr>
            <w:r w:rsidRPr="00023A92">
              <w:rPr>
                <w:sz w:val="16"/>
                <w:lang w:val="pt-BR"/>
              </w:rPr>
              <w:t>z</w:t>
            </w:r>
          </w:p>
          <w:p w14:paraId="32ED4424" w14:textId="77777777" w:rsidR="002308A9" w:rsidRPr="00023A92" w:rsidRDefault="002308A9" w:rsidP="001C6787">
            <w:pPr>
              <w:jc w:val="center"/>
              <w:rPr>
                <w:sz w:val="16"/>
                <w:lang w:val="pt-BR"/>
              </w:rPr>
            </w:pPr>
            <w:r w:rsidRPr="00023A92">
              <w:rPr>
                <w:sz w:val="16"/>
                <w:lang w:val="pt-BR"/>
              </w:rPr>
              <w:t>z</w:t>
            </w:r>
            <w:r w:rsidRPr="00023A92">
              <w:rPr>
                <w:sz w:val="16"/>
                <w:vertAlign w:val="subscript"/>
                <w:lang w:val="pt-BR"/>
              </w:rPr>
              <w:t>1</w:t>
            </w:r>
          </w:p>
        </w:tc>
        <w:tc>
          <w:tcPr>
            <w:tcW w:w="539" w:type="dxa"/>
            <w:tcBorders>
              <w:top w:val="single" w:sz="12" w:space="0" w:color="000000"/>
              <w:bottom w:val="single" w:sz="12" w:space="0" w:color="000000"/>
              <w:right w:val="single" w:sz="12" w:space="0" w:color="000000"/>
            </w:tcBorders>
          </w:tcPr>
          <w:p w14:paraId="535BF7C9" w14:textId="77777777" w:rsidR="002308A9" w:rsidRPr="00023A92" w:rsidRDefault="002308A9" w:rsidP="001C6787">
            <w:pPr>
              <w:jc w:val="center"/>
              <w:rPr>
                <w:sz w:val="16"/>
                <w:lang w:val="pt-BR"/>
              </w:rPr>
            </w:pPr>
            <w:r w:rsidRPr="00023A92">
              <w:rPr>
                <w:sz w:val="16"/>
                <w:lang w:val="pt-BR"/>
              </w:rPr>
              <w:sym w:font="Symbol" w:char="F061"/>
            </w:r>
            <w:r w:rsidRPr="00023A92">
              <w:rPr>
                <w:sz w:val="16"/>
                <w:lang w:val="pt-BR"/>
              </w:rPr>
              <w:t xml:space="preserve">   </w:t>
            </w:r>
            <w:r w:rsidRPr="00023A92">
              <w:rPr>
                <w:sz w:val="16"/>
                <w:lang w:val="pt-BR"/>
              </w:rPr>
              <w:sym w:font="Symbol" w:char="F061"/>
            </w:r>
            <w:r w:rsidRPr="00023A92">
              <w:rPr>
                <w:sz w:val="16"/>
                <w:vertAlign w:val="subscript"/>
                <w:lang w:val="pt-BR"/>
              </w:rPr>
              <w:t>1</w:t>
            </w:r>
          </w:p>
        </w:tc>
        <w:tc>
          <w:tcPr>
            <w:tcW w:w="539" w:type="dxa"/>
            <w:tcBorders>
              <w:top w:val="single" w:sz="12" w:space="0" w:color="000000"/>
              <w:left w:val="single" w:sz="12" w:space="0" w:color="000000"/>
              <w:bottom w:val="single" w:sz="12" w:space="0" w:color="000000"/>
            </w:tcBorders>
          </w:tcPr>
          <w:p w14:paraId="0A3DCAA4" w14:textId="77777777" w:rsidR="002308A9" w:rsidRPr="00023A92" w:rsidRDefault="002308A9" w:rsidP="001C6787">
            <w:pPr>
              <w:jc w:val="center"/>
              <w:rPr>
                <w:sz w:val="16"/>
                <w:lang w:val="pt-BR"/>
              </w:rPr>
            </w:pPr>
            <w:r w:rsidRPr="00023A92">
              <w:rPr>
                <w:sz w:val="16"/>
                <w:lang w:val="pt-BR"/>
              </w:rPr>
              <w:t>z      z</w:t>
            </w:r>
            <w:r w:rsidRPr="00023A92">
              <w:rPr>
                <w:sz w:val="16"/>
                <w:vertAlign w:val="subscript"/>
                <w:lang w:val="pt-BR"/>
              </w:rPr>
              <w:t>1</w:t>
            </w:r>
          </w:p>
        </w:tc>
        <w:tc>
          <w:tcPr>
            <w:tcW w:w="539" w:type="dxa"/>
            <w:tcBorders>
              <w:top w:val="single" w:sz="12" w:space="0" w:color="000000"/>
              <w:bottom w:val="single" w:sz="12" w:space="0" w:color="000000"/>
              <w:right w:val="single" w:sz="12" w:space="0" w:color="000000"/>
            </w:tcBorders>
          </w:tcPr>
          <w:p w14:paraId="7F93A946" w14:textId="77777777" w:rsidR="002308A9" w:rsidRPr="00023A92" w:rsidRDefault="002308A9" w:rsidP="001C6787">
            <w:pPr>
              <w:jc w:val="center"/>
              <w:rPr>
                <w:sz w:val="16"/>
                <w:lang w:val="pt-BR"/>
              </w:rPr>
            </w:pPr>
            <w:r w:rsidRPr="00023A92">
              <w:rPr>
                <w:sz w:val="16"/>
                <w:lang w:val="pt-BR"/>
              </w:rPr>
              <w:sym w:font="Symbol" w:char="F061"/>
            </w:r>
            <w:r w:rsidRPr="00023A92">
              <w:rPr>
                <w:sz w:val="16"/>
                <w:lang w:val="pt-BR"/>
              </w:rPr>
              <w:t xml:space="preserve">   </w:t>
            </w:r>
            <w:r w:rsidRPr="00023A92">
              <w:rPr>
                <w:sz w:val="16"/>
                <w:lang w:val="pt-BR"/>
              </w:rPr>
              <w:sym w:font="Symbol" w:char="F061"/>
            </w:r>
            <w:r w:rsidRPr="00023A92">
              <w:rPr>
                <w:sz w:val="16"/>
                <w:vertAlign w:val="subscript"/>
                <w:lang w:val="pt-BR"/>
              </w:rPr>
              <w:t>1</w:t>
            </w:r>
          </w:p>
        </w:tc>
        <w:tc>
          <w:tcPr>
            <w:tcW w:w="539" w:type="dxa"/>
            <w:tcBorders>
              <w:top w:val="single" w:sz="12" w:space="0" w:color="000000"/>
              <w:left w:val="single" w:sz="12" w:space="0" w:color="000000"/>
              <w:bottom w:val="single" w:sz="12" w:space="0" w:color="000000"/>
            </w:tcBorders>
          </w:tcPr>
          <w:p w14:paraId="5ED1EF5E" w14:textId="77777777" w:rsidR="002308A9" w:rsidRPr="00023A92" w:rsidRDefault="002308A9" w:rsidP="001C6787">
            <w:pPr>
              <w:jc w:val="center"/>
              <w:rPr>
                <w:sz w:val="16"/>
                <w:lang w:val="pt-BR"/>
              </w:rPr>
            </w:pPr>
            <w:r w:rsidRPr="00023A92">
              <w:rPr>
                <w:sz w:val="16"/>
                <w:lang w:val="pt-BR"/>
              </w:rPr>
              <w:t>z      z</w:t>
            </w:r>
            <w:r w:rsidRPr="00023A92">
              <w:rPr>
                <w:sz w:val="16"/>
                <w:vertAlign w:val="subscript"/>
                <w:lang w:val="pt-BR"/>
              </w:rPr>
              <w:t>1</w:t>
            </w:r>
          </w:p>
        </w:tc>
        <w:tc>
          <w:tcPr>
            <w:tcW w:w="539" w:type="dxa"/>
            <w:tcBorders>
              <w:top w:val="single" w:sz="12" w:space="0" w:color="000000"/>
              <w:bottom w:val="single" w:sz="12" w:space="0" w:color="000000"/>
              <w:right w:val="single" w:sz="12" w:space="0" w:color="000000"/>
            </w:tcBorders>
          </w:tcPr>
          <w:p w14:paraId="36D8DC9D" w14:textId="77777777" w:rsidR="002308A9" w:rsidRPr="00023A92" w:rsidRDefault="002308A9" w:rsidP="001C6787">
            <w:pPr>
              <w:jc w:val="center"/>
              <w:rPr>
                <w:sz w:val="16"/>
                <w:lang w:val="pt-BR"/>
              </w:rPr>
            </w:pPr>
            <w:r w:rsidRPr="00023A92">
              <w:rPr>
                <w:sz w:val="16"/>
                <w:lang w:val="pt-BR"/>
              </w:rPr>
              <w:sym w:font="Symbol" w:char="F061"/>
            </w:r>
            <w:r w:rsidRPr="00023A92">
              <w:rPr>
                <w:sz w:val="16"/>
                <w:lang w:val="pt-BR"/>
              </w:rPr>
              <w:t xml:space="preserve">   </w:t>
            </w:r>
            <w:r w:rsidRPr="00023A92">
              <w:rPr>
                <w:sz w:val="16"/>
                <w:lang w:val="pt-BR"/>
              </w:rPr>
              <w:sym w:font="Symbol" w:char="F061"/>
            </w:r>
            <w:r w:rsidRPr="00023A92">
              <w:rPr>
                <w:sz w:val="16"/>
                <w:vertAlign w:val="subscript"/>
                <w:lang w:val="pt-BR"/>
              </w:rPr>
              <w:t>1</w:t>
            </w:r>
          </w:p>
        </w:tc>
        <w:tc>
          <w:tcPr>
            <w:tcW w:w="539" w:type="dxa"/>
            <w:tcBorders>
              <w:top w:val="single" w:sz="12" w:space="0" w:color="000000"/>
              <w:left w:val="single" w:sz="12" w:space="0" w:color="000000"/>
              <w:bottom w:val="single" w:sz="12" w:space="0" w:color="000000"/>
            </w:tcBorders>
          </w:tcPr>
          <w:p w14:paraId="3894495A" w14:textId="77777777" w:rsidR="002308A9" w:rsidRPr="00023A92" w:rsidRDefault="002308A9" w:rsidP="001C6787">
            <w:pPr>
              <w:jc w:val="center"/>
              <w:rPr>
                <w:sz w:val="16"/>
                <w:lang w:val="pt-BR"/>
              </w:rPr>
            </w:pPr>
            <w:r w:rsidRPr="00023A92">
              <w:rPr>
                <w:sz w:val="16"/>
                <w:lang w:val="pt-BR"/>
              </w:rPr>
              <w:t>z      z</w:t>
            </w:r>
            <w:r w:rsidRPr="00023A92">
              <w:rPr>
                <w:sz w:val="16"/>
                <w:vertAlign w:val="subscript"/>
                <w:lang w:val="pt-BR"/>
              </w:rPr>
              <w:t>1</w:t>
            </w:r>
          </w:p>
        </w:tc>
        <w:tc>
          <w:tcPr>
            <w:tcW w:w="539" w:type="dxa"/>
            <w:tcBorders>
              <w:top w:val="single" w:sz="12" w:space="0" w:color="000000"/>
              <w:bottom w:val="single" w:sz="12" w:space="0" w:color="000000"/>
              <w:right w:val="single" w:sz="12" w:space="0" w:color="000000"/>
            </w:tcBorders>
          </w:tcPr>
          <w:p w14:paraId="2BCEE520" w14:textId="77777777" w:rsidR="002308A9" w:rsidRPr="00023A92" w:rsidRDefault="002308A9" w:rsidP="001C6787">
            <w:pPr>
              <w:jc w:val="center"/>
              <w:rPr>
                <w:sz w:val="16"/>
                <w:lang w:val="pt-BR"/>
              </w:rPr>
            </w:pPr>
            <w:r w:rsidRPr="00023A92">
              <w:rPr>
                <w:sz w:val="16"/>
                <w:lang w:val="pt-BR"/>
              </w:rPr>
              <w:sym w:font="Symbol" w:char="F061"/>
            </w:r>
            <w:r w:rsidRPr="00023A92">
              <w:rPr>
                <w:sz w:val="16"/>
                <w:lang w:val="pt-BR"/>
              </w:rPr>
              <w:t xml:space="preserve">     </w:t>
            </w:r>
            <w:r w:rsidRPr="00023A92">
              <w:rPr>
                <w:sz w:val="16"/>
                <w:lang w:val="pt-BR"/>
              </w:rPr>
              <w:sym w:font="Symbol" w:char="F061"/>
            </w:r>
            <w:r w:rsidRPr="00023A92">
              <w:rPr>
                <w:sz w:val="16"/>
                <w:vertAlign w:val="subscript"/>
                <w:lang w:val="pt-BR"/>
              </w:rPr>
              <w:t>1</w:t>
            </w:r>
          </w:p>
        </w:tc>
        <w:tc>
          <w:tcPr>
            <w:tcW w:w="539" w:type="dxa"/>
            <w:tcBorders>
              <w:top w:val="single" w:sz="12" w:space="0" w:color="000000"/>
              <w:left w:val="single" w:sz="12" w:space="0" w:color="000000"/>
              <w:bottom w:val="single" w:sz="12" w:space="0" w:color="000000"/>
            </w:tcBorders>
          </w:tcPr>
          <w:p w14:paraId="3B38D7E3" w14:textId="77777777" w:rsidR="002308A9" w:rsidRPr="00023A92" w:rsidRDefault="002308A9" w:rsidP="001C6787">
            <w:pPr>
              <w:jc w:val="center"/>
              <w:rPr>
                <w:sz w:val="16"/>
                <w:lang w:val="pt-BR"/>
              </w:rPr>
            </w:pPr>
            <w:r w:rsidRPr="00023A92">
              <w:rPr>
                <w:sz w:val="16"/>
                <w:lang w:val="pt-BR"/>
              </w:rPr>
              <w:t>z      z</w:t>
            </w:r>
            <w:r w:rsidRPr="00023A92">
              <w:rPr>
                <w:sz w:val="16"/>
                <w:vertAlign w:val="subscript"/>
                <w:lang w:val="pt-BR"/>
              </w:rPr>
              <w:t>1</w:t>
            </w:r>
          </w:p>
        </w:tc>
        <w:tc>
          <w:tcPr>
            <w:tcW w:w="539" w:type="dxa"/>
            <w:tcBorders>
              <w:top w:val="single" w:sz="12" w:space="0" w:color="000000"/>
              <w:bottom w:val="single" w:sz="12" w:space="0" w:color="000000"/>
            </w:tcBorders>
          </w:tcPr>
          <w:p w14:paraId="0EBF0273" w14:textId="77777777" w:rsidR="002308A9" w:rsidRPr="00023A92" w:rsidRDefault="002308A9" w:rsidP="001C6787">
            <w:pPr>
              <w:jc w:val="center"/>
              <w:rPr>
                <w:sz w:val="16"/>
                <w:lang w:val="pt-BR"/>
              </w:rPr>
            </w:pPr>
            <w:r w:rsidRPr="00023A92">
              <w:rPr>
                <w:sz w:val="16"/>
                <w:lang w:val="pt-BR"/>
              </w:rPr>
              <w:sym w:font="Symbol" w:char="F061"/>
            </w:r>
            <w:r w:rsidRPr="00023A92">
              <w:rPr>
                <w:sz w:val="16"/>
                <w:lang w:val="pt-BR"/>
              </w:rPr>
              <w:t xml:space="preserve">      </w:t>
            </w:r>
            <w:r w:rsidRPr="00023A92">
              <w:rPr>
                <w:sz w:val="16"/>
                <w:lang w:val="pt-BR"/>
              </w:rPr>
              <w:sym w:font="Symbol" w:char="F061"/>
            </w:r>
            <w:r w:rsidRPr="00023A92">
              <w:rPr>
                <w:sz w:val="16"/>
                <w:vertAlign w:val="subscript"/>
                <w:lang w:val="pt-BR"/>
              </w:rPr>
              <w:t>1</w:t>
            </w:r>
          </w:p>
        </w:tc>
      </w:tr>
      <w:tr w:rsidR="002308A9" w:rsidRPr="00023A92" w14:paraId="7349C7D4" w14:textId="77777777" w:rsidTr="001C6787">
        <w:trPr>
          <w:trHeight w:val="227"/>
          <w:jc w:val="center"/>
        </w:trPr>
        <w:tc>
          <w:tcPr>
            <w:tcW w:w="1038" w:type="dxa"/>
            <w:tcBorders>
              <w:top w:val="single" w:sz="12" w:space="0" w:color="000000"/>
              <w:right w:val="single" w:sz="12" w:space="0" w:color="000000"/>
            </w:tcBorders>
            <w:vAlign w:val="center"/>
          </w:tcPr>
          <w:p w14:paraId="7C9557C6" w14:textId="77777777" w:rsidR="002308A9" w:rsidRPr="00023A92" w:rsidRDefault="002308A9" w:rsidP="001C6787">
            <w:pPr>
              <w:jc w:val="center"/>
              <w:rPr>
                <w:sz w:val="16"/>
                <w:lang w:val="pt-BR"/>
              </w:rPr>
            </w:pPr>
            <w:smartTag w:uri="urn:schemas-microsoft-com:office:smarttags" w:element="metricconverter">
              <w:smartTagPr>
                <w:attr w:name="ProductID" w:val="1 a"/>
              </w:smartTagPr>
              <w:r w:rsidRPr="00023A92">
                <w:rPr>
                  <w:sz w:val="16"/>
                  <w:lang w:val="pt-BR"/>
                </w:rPr>
                <w:t>1 a</w:t>
              </w:r>
            </w:smartTag>
            <w:r w:rsidRPr="00023A92">
              <w:rPr>
                <w:sz w:val="16"/>
                <w:lang w:val="pt-BR"/>
              </w:rPr>
              <w:t xml:space="preserve">  3</w:t>
            </w:r>
          </w:p>
        </w:tc>
        <w:tc>
          <w:tcPr>
            <w:tcW w:w="516" w:type="dxa"/>
            <w:tcBorders>
              <w:top w:val="single" w:sz="12" w:space="0" w:color="000000"/>
              <w:left w:val="single" w:sz="12" w:space="0" w:color="000000"/>
            </w:tcBorders>
            <w:vAlign w:val="center"/>
          </w:tcPr>
          <w:p w14:paraId="085542DD" w14:textId="77777777" w:rsidR="002308A9" w:rsidRPr="00023A92" w:rsidRDefault="002308A9" w:rsidP="001C6787">
            <w:pPr>
              <w:jc w:val="center"/>
              <w:rPr>
                <w:sz w:val="18"/>
                <w:szCs w:val="18"/>
                <w:lang w:val="pt-BR"/>
              </w:rPr>
            </w:pPr>
            <w:r w:rsidRPr="00023A92">
              <w:rPr>
                <w:sz w:val="18"/>
                <w:szCs w:val="18"/>
                <w:lang w:val="pt-BR"/>
              </w:rPr>
              <w:t>5</w:t>
            </w:r>
          </w:p>
        </w:tc>
        <w:tc>
          <w:tcPr>
            <w:tcW w:w="539" w:type="dxa"/>
            <w:tcBorders>
              <w:top w:val="single" w:sz="12" w:space="0" w:color="000000"/>
              <w:right w:val="single" w:sz="12" w:space="0" w:color="000000"/>
            </w:tcBorders>
            <w:vAlign w:val="center"/>
          </w:tcPr>
          <w:p w14:paraId="49F2DC8B" w14:textId="77777777" w:rsidR="002308A9" w:rsidRPr="00023A92" w:rsidRDefault="002308A9" w:rsidP="001C6787">
            <w:pPr>
              <w:jc w:val="center"/>
              <w:rPr>
                <w:sz w:val="18"/>
                <w:szCs w:val="18"/>
                <w:lang w:val="pt-BR"/>
              </w:rPr>
            </w:pPr>
            <w:r w:rsidRPr="00023A92">
              <w:rPr>
                <w:sz w:val="18"/>
                <w:szCs w:val="18"/>
                <w:lang w:val="pt-BR"/>
              </w:rPr>
              <w:t>0</w:t>
            </w:r>
          </w:p>
        </w:tc>
        <w:tc>
          <w:tcPr>
            <w:tcW w:w="516" w:type="dxa"/>
            <w:tcBorders>
              <w:top w:val="single" w:sz="12" w:space="0" w:color="000000"/>
              <w:left w:val="single" w:sz="12" w:space="0" w:color="000000"/>
            </w:tcBorders>
            <w:vAlign w:val="center"/>
          </w:tcPr>
          <w:p w14:paraId="0503AC8C" w14:textId="77777777" w:rsidR="002308A9" w:rsidRPr="00023A92" w:rsidRDefault="002308A9" w:rsidP="001C6787">
            <w:pPr>
              <w:jc w:val="center"/>
              <w:rPr>
                <w:sz w:val="18"/>
                <w:szCs w:val="18"/>
                <w:lang w:val="pt-BR"/>
              </w:rPr>
            </w:pPr>
            <w:r w:rsidRPr="00023A92">
              <w:rPr>
                <w:sz w:val="18"/>
                <w:szCs w:val="18"/>
                <w:lang w:val="pt-BR"/>
              </w:rPr>
              <w:t>10</w:t>
            </w:r>
          </w:p>
        </w:tc>
        <w:tc>
          <w:tcPr>
            <w:tcW w:w="539" w:type="dxa"/>
            <w:tcBorders>
              <w:top w:val="single" w:sz="12" w:space="0" w:color="000000"/>
              <w:right w:val="single" w:sz="12" w:space="0" w:color="000000"/>
            </w:tcBorders>
            <w:vAlign w:val="center"/>
          </w:tcPr>
          <w:p w14:paraId="78FF277C" w14:textId="77777777" w:rsidR="002308A9" w:rsidRPr="00023A92" w:rsidRDefault="002308A9" w:rsidP="001C6787">
            <w:pPr>
              <w:jc w:val="center"/>
              <w:rPr>
                <w:sz w:val="18"/>
                <w:szCs w:val="18"/>
                <w:lang w:val="pt-BR"/>
              </w:rPr>
            </w:pPr>
            <w:r w:rsidRPr="00023A92">
              <w:rPr>
                <w:sz w:val="18"/>
                <w:szCs w:val="18"/>
                <w:lang w:val="pt-BR"/>
              </w:rPr>
              <w:t>0</w:t>
            </w:r>
          </w:p>
        </w:tc>
        <w:tc>
          <w:tcPr>
            <w:tcW w:w="516" w:type="dxa"/>
            <w:tcBorders>
              <w:top w:val="single" w:sz="12" w:space="0" w:color="000000"/>
              <w:left w:val="single" w:sz="12" w:space="0" w:color="000000"/>
            </w:tcBorders>
            <w:vAlign w:val="center"/>
          </w:tcPr>
          <w:p w14:paraId="6F9ABBD3" w14:textId="77777777" w:rsidR="002308A9" w:rsidRPr="00023A92" w:rsidRDefault="002308A9" w:rsidP="001C6787">
            <w:pPr>
              <w:jc w:val="center"/>
              <w:rPr>
                <w:sz w:val="18"/>
                <w:szCs w:val="18"/>
                <w:lang w:val="pt-BR"/>
              </w:rPr>
            </w:pPr>
            <w:r w:rsidRPr="00023A92">
              <w:rPr>
                <w:sz w:val="18"/>
                <w:szCs w:val="18"/>
                <w:lang w:val="pt-BR"/>
              </w:rPr>
              <w:t>10</w:t>
            </w:r>
          </w:p>
        </w:tc>
        <w:tc>
          <w:tcPr>
            <w:tcW w:w="539" w:type="dxa"/>
            <w:tcBorders>
              <w:top w:val="single" w:sz="12" w:space="0" w:color="000000"/>
              <w:right w:val="single" w:sz="12" w:space="0" w:color="000000"/>
            </w:tcBorders>
            <w:vAlign w:val="center"/>
          </w:tcPr>
          <w:p w14:paraId="1E24908E" w14:textId="77777777" w:rsidR="002308A9" w:rsidRPr="00023A92" w:rsidRDefault="002308A9" w:rsidP="001C6787">
            <w:pPr>
              <w:jc w:val="center"/>
              <w:rPr>
                <w:sz w:val="18"/>
                <w:szCs w:val="18"/>
                <w:lang w:val="pt-BR"/>
              </w:rPr>
            </w:pPr>
            <w:r w:rsidRPr="00023A92">
              <w:rPr>
                <w:sz w:val="18"/>
                <w:szCs w:val="18"/>
                <w:lang w:val="pt-BR"/>
              </w:rPr>
              <w:t>0</w:t>
            </w:r>
          </w:p>
        </w:tc>
        <w:tc>
          <w:tcPr>
            <w:tcW w:w="539" w:type="dxa"/>
            <w:tcBorders>
              <w:top w:val="single" w:sz="12" w:space="0" w:color="000000"/>
              <w:left w:val="single" w:sz="12" w:space="0" w:color="000000"/>
            </w:tcBorders>
            <w:vAlign w:val="center"/>
          </w:tcPr>
          <w:p w14:paraId="7BCA57A5" w14:textId="77777777" w:rsidR="002308A9" w:rsidRPr="00023A92" w:rsidRDefault="002308A9" w:rsidP="001C6787">
            <w:pPr>
              <w:jc w:val="center"/>
              <w:rPr>
                <w:sz w:val="18"/>
                <w:szCs w:val="18"/>
                <w:lang w:val="pt-BR"/>
              </w:rPr>
            </w:pPr>
            <w:r w:rsidRPr="00023A92">
              <w:rPr>
                <w:sz w:val="18"/>
                <w:szCs w:val="18"/>
                <w:lang w:val="pt-BR"/>
              </w:rPr>
              <w:t>20</w:t>
            </w:r>
          </w:p>
        </w:tc>
        <w:tc>
          <w:tcPr>
            <w:tcW w:w="539" w:type="dxa"/>
            <w:tcBorders>
              <w:top w:val="single" w:sz="12" w:space="0" w:color="000000"/>
              <w:right w:val="single" w:sz="12" w:space="0" w:color="000000"/>
            </w:tcBorders>
            <w:vAlign w:val="center"/>
          </w:tcPr>
          <w:p w14:paraId="1C9160C3" w14:textId="77777777" w:rsidR="002308A9" w:rsidRPr="00023A92" w:rsidRDefault="002308A9" w:rsidP="001C6787">
            <w:pPr>
              <w:jc w:val="center"/>
              <w:rPr>
                <w:sz w:val="18"/>
                <w:szCs w:val="18"/>
                <w:lang w:val="pt-BR"/>
              </w:rPr>
            </w:pPr>
            <w:r w:rsidRPr="00023A92">
              <w:rPr>
                <w:sz w:val="18"/>
                <w:szCs w:val="18"/>
                <w:lang w:val="pt-BR"/>
              </w:rPr>
              <w:t>0</w:t>
            </w:r>
          </w:p>
        </w:tc>
        <w:tc>
          <w:tcPr>
            <w:tcW w:w="539" w:type="dxa"/>
            <w:tcBorders>
              <w:top w:val="single" w:sz="12" w:space="0" w:color="000000"/>
              <w:left w:val="single" w:sz="12" w:space="0" w:color="000000"/>
            </w:tcBorders>
            <w:vAlign w:val="center"/>
          </w:tcPr>
          <w:p w14:paraId="1039CA39" w14:textId="77777777" w:rsidR="002308A9" w:rsidRPr="00023A92" w:rsidRDefault="002308A9" w:rsidP="001C6787">
            <w:pPr>
              <w:jc w:val="center"/>
              <w:rPr>
                <w:sz w:val="18"/>
                <w:szCs w:val="18"/>
                <w:lang w:val="pt-BR"/>
              </w:rPr>
            </w:pPr>
            <w:r w:rsidRPr="00023A92">
              <w:rPr>
                <w:sz w:val="18"/>
                <w:szCs w:val="18"/>
                <w:lang w:val="pt-BR"/>
              </w:rPr>
              <w:t>20</w:t>
            </w:r>
          </w:p>
        </w:tc>
        <w:tc>
          <w:tcPr>
            <w:tcW w:w="539" w:type="dxa"/>
            <w:tcBorders>
              <w:top w:val="single" w:sz="12" w:space="0" w:color="000000"/>
              <w:right w:val="single" w:sz="12" w:space="0" w:color="000000"/>
            </w:tcBorders>
            <w:vAlign w:val="center"/>
          </w:tcPr>
          <w:p w14:paraId="140F94B9" w14:textId="77777777" w:rsidR="002308A9" w:rsidRPr="00023A92" w:rsidRDefault="002308A9" w:rsidP="001C6787">
            <w:pPr>
              <w:jc w:val="center"/>
              <w:rPr>
                <w:sz w:val="18"/>
                <w:szCs w:val="18"/>
                <w:lang w:val="pt-BR"/>
              </w:rPr>
            </w:pPr>
            <w:r w:rsidRPr="00023A92">
              <w:rPr>
                <w:sz w:val="18"/>
                <w:szCs w:val="18"/>
                <w:lang w:val="pt-BR"/>
              </w:rPr>
              <w:t>0</w:t>
            </w:r>
          </w:p>
        </w:tc>
        <w:tc>
          <w:tcPr>
            <w:tcW w:w="539" w:type="dxa"/>
            <w:tcBorders>
              <w:top w:val="single" w:sz="12" w:space="0" w:color="000000"/>
              <w:left w:val="single" w:sz="12" w:space="0" w:color="000000"/>
            </w:tcBorders>
            <w:vAlign w:val="center"/>
          </w:tcPr>
          <w:p w14:paraId="34C93089" w14:textId="77777777" w:rsidR="002308A9" w:rsidRPr="00023A92" w:rsidRDefault="002308A9" w:rsidP="001C6787">
            <w:pPr>
              <w:jc w:val="center"/>
              <w:rPr>
                <w:sz w:val="18"/>
                <w:szCs w:val="18"/>
                <w:lang w:val="pt-BR"/>
              </w:rPr>
            </w:pPr>
            <w:r w:rsidRPr="00023A92">
              <w:rPr>
                <w:sz w:val="18"/>
                <w:szCs w:val="18"/>
                <w:lang w:val="pt-BR"/>
              </w:rPr>
              <w:t>40</w:t>
            </w:r>
          </w:p>
        </w:tc>
        <w:tc>
          <w:tcPr>
            <w:tcW w:w="539" w:type="dxa"/>
            <w:tcBorders>
              <w:top w:val="single" w:sz="12" w:space="0" w:color="000000"/>
              <w:right w:val="single" w:sz="12" w:space="0" w:color="000000"/>
            </w:tcBorders>
            <w:vAlign w:val="center"/>
          </w:tcPr>
          <w:p w14:paraId="2557BB82" w14:textId="77777777" w:rsidR="002308A9" w:rsidRPr="00023A92" w:rsidRDefault="002308A9" w:rsidP="001C6787">
            <w:pPr>
              <w:jc w:val="center"/>
              <w:rPr>
                <w:sz w:val="18"/>
                <w:szCs w:val="18"/>
                <w:lang w:val="pt-BR"/>
              </w:rPr>
            </w:pPr>
            <w:r w:rsidRPr="00023A92">
              <w:rPr>
                <w:sz w:val="18"/>
                <w:szCs w:val="18"/>
                <w:lang w:val="pt-BR"/>
              </w:rPr>
              <w:t>0</w:t>
            </w:r>
          </w:p>
        </w:tc>
        <w:tc>
          <w:tcPr>
            <w:tcW w:w="539" w:type="dxa"/>
            <w:tcBorders>
              <w:top w:val="single" w:sz="12" w:space="0" w:color="000000"/>
              <w:left w:val="single" w:sz="12" w:space="0" w:color="000000"/>
            </w:tcBorders>
            <w:vAlign w:val="center"/>
          </w:tcPr>
          <w:p w14:paraId="31C1257F" w14:textId="77777777" w:rsidR="002308A9" w:rsidRPr="00023A92" w:rsidRDefault="002308A9" w:rsidP="001C6787">
            <w:pPr>
              <w:jc w:val="center"/>
              <w:rPr>
                <w:sz w:val="18"/>
                <w:szCs w:val="18"/>
                <w:lang w:val="pt-BR"/>
              </w:rPr>
            </w:pPr>
            <w:r w:rsidRPr="00023A92">
              <w:rPr>
                <w:sz w:val="18"/>
                <w:szCs w:val="18"/>
                <w:lang w:val="pt-BR"/>
              </w:rPr>
              <w:t>40</w:t>
            </w:r>
          </w:p>
        </w:tc>
        <w:tc>
          <w:tcPr>
            <w:tcW w:w="539" w:type="dxa"/>
            <w:tcBorders>
              <w:top w:val="single" w:sz="12" w:space="0" w:color="000000"/>
            </w:tcBorders>
            <w:vAlign w:val="center"/>
          </w:tcPr>
          <w:p w14:paraId="59C8469C" w14:textId="77777777" w:rsidR="002308A9" w:rsidRPr="00023A92" w:rsidRDefault="002308A9" w:rsidP="001C6787">
            <w:pPr>
              <w:jc w:val="center"/>
              <w:rPr>
                <w:sz w:val="18"/>
                <w:szCs w:val="18"/>
                <w:lang w:val="pt-BR"/>
              </w:rPr>
            </w:pPr>
            <w:r w:rsidRPr="00023A92">
              <w:rPr>
                <w:sz w:val="18"/>
                <w:szCs w:val="18"/>
                <w:lang w:val="pt-BR"/>
              </w:rPr>
              <w:t>0</w:t>
            </w:r>
          </w:p>
        </w:tc>
      </w:tr>
      <w:tr w:rsidR="002308A9" w:rsidRPr="00023A92" w14:paraId="41B7D93B" w14:textId="77777777" w:rsidTr="001C6787">
        <w:trPr>
          <w:trHeight w:val="227"/>
          <w:jc w:val="center"/>
        </w:trPr>
        <w:tc>
          <w:tcPr>
            <w:tcW w:w="1038" w:type="dxa"/>
            <w:tcBorders>
              <w:right w:val="single" w:sz="12" w:space="0" w:color="000000"/>
            </w:tcBorders>
            <w:vAlign w:val="center"/>
          </w:tcPr>
          <w:p w14:paraId="70840533" w14:textId="77777777" w:rsidR="002308A9" w:rsidRPr="00023A92" w:rsidRDefault="002308A9" w:rsidP="001C6787">
            <w:pPr>
              <w:jc w:val="center"/>
              <w:rPr>
                <w:sz w:val="16"/>
                <w:lang w:val="pt-BR"/>
              </w:rPr>
            </w:pPr>
            <w:smartTag w:uri="urn:schemas-microsoft-com:office:smarttags" w:element="metricconverter">
              <w:smartTagPr>
                <w:attr w:name="ProductID" w:val="3 a"/>
              </w:smartTagPr>
              <w:r w:rsidRPr="00023A92">
                <w:rPr>
                  <w:sz w:val="16"/>
                  <w:lang w:val="pt-BR"/>
                </w:rPr>
                <w:t>3 a</w:t>
              </w:r>
            </w:smartTag>
            <w:r w:rsidRPr="00023A92">
              <w:rPr>
                <w:sz w:val="16"/>
                <w:lang w:val="pt-BR"/>
              </w:rPr>
              <w:t xml:space="preserve">  6</w:t>
            </w:r>
          </w:p>
        </w:tc>
        <w:tc>
          <w:tcPr>
            <w:tcW w:w="516" w:type="dxa"/>
            <w:tcBorders>
              <w:left w:val="single" w:sz="12" w:space="0" w:color="000000"/>
            </w:tcBorders>
            <w:vAlign w:val="center"/>
          </w:tcPr>
          <w:p w14:paraId="13C87908" w14:textId="77777777" w:rsidR="002308A9" w:rsidRPr="00023A92" w:rsidRDefault="002308A9" w:rsidP="001C6787">
            <w:pPr>
              <w:jc w:val="center"/>
              <w:rPr>
                <w:sz w:val="18"/>
                <w:szCs w:val="18"/>
                <w:lang w:val="pt-BR"/>
              </w:rPr>
            </w:pPr>
            <w:r w:rsidRPr="00023A92">
              <w:rPr>
                <w:sz w:val="18"/>
                <w:szCs w:val="18"/>
                <w:lang w:val="pt-BR"/>
              </w:rPr>
              <w:t>6</w:t>
            </w:r>
          </w:p>
        </w:tc>
        <w:tc>
          <w:tcPr>
            <w:tcW w:w="539" w:type="dxa"/>
            <w:tcBorders>
              <w:right w:val="single" w:sz="12" w:space="0" w:color="000000"/>
            </w:tcBorders>
            <w:vAlign w:val="center"/>
          </w:tcPr>
          <w:p w14:paraId="0CD7D2FE" w14:textId="77777777" w:rsidR="002308A9" w:rsidRPr="00023A92" w:rsidRDefault="002308A9" w:rsidP="001C6787">
            <w:pPr>
              <w:jc w:val="center"/>
              <w:rPr>
                <w:sz w:val="18"/>
                <w:szCs w:val="18"/>
                <w:lang w:val="pt-BR"/>
              </w:rPr>
            </w:pPr>
            <w:r w:rsidRPr="00023A92">
              <w:rPr>
                <w:sz w:val="18"/>
                <w:szCs w:val="18"/>
                <w:lang w:val="pt-BR"/>
              </w:rPr>
              <w:t>0</w:t>
            </w:r>
          </w:p>
        </w:tc>
        <w:tc>
          <w:tcPr>
            <w:tcW w:w="516" w:type="dxa"/>
            <w:tcBorders>
              <w:left w:val="single" w:sz="12" w:space="0" w:color="000000"/>
            </w:tcBorders>
            <w:vAlign w:val="center"/>
          </w:tcPr>
          <w:p w14:paraId="4EC61EC2" w14:textId="77777777" w:rsidR="002308A9" w:rsidRPr="00023A92" w:rsidRDefault="002308A9" w:rsidP="001C6787">
            <w:pPr>
              <w:jc w:val="center"/>
              <w:rPr>
                <w:sz w:val="18"/>
                <w:szCs w:val="18"/>
                <w:lang w:val="pt-BR"/>
              </w:rPr>
            </w:pPr>
            <w:r w:rsidRPr="00023A92">
              <w:rPr>
                <w:sz w:val="18"/>
                <w:szCs w:val="18"/>
                <w:lang w:val="pt-BR"/>
              </w:rPr>
              <w:t>12</w:t>
            </w:r>
          </w:p>
        </w:tc>
        <w:tc>
          <w:tcPr>
            <w:tcW w:w="539" w:type="dxa"/>
            <w:tcBorders>
              <w:right w:val="single" w:sz="12" w:space="0" w:color="000000"/>
            </w:tcBorders>
            <w:vAlign w:val="center"/>
          </w:tcPr>
          <w:p w14:paraId="2196D311" w14:textId="77777777" w:rsidR="002308A9" w:rsidRPr="00023A92" w:rsidRDefault="002308A9" w:rsidP="001C6787">
            <w:pPr>
              <w:jc w:val="center"/>
              <w:rPr>
                <w:sz w:val="18"/>
                <w:szCs w:val="18"/>
                <w:lang w:val="pt-BR"/>
              </w:rPr>
            </w:pPr>
            <w:r w:rsidRPr="00023A92">
              <w:rPr>
                <w:sz w:val="18"/>
                <w:szCs w:val="18"/>
                <w:lang w:val="pt-BR"/>
              </w:rPr>
              <w:t>0</w:t>
            </w:r>
          </w:p>
        </w:tc>
        <w:tc>
          <w:tcPr>
            <w:tcW w:w="516" w:type="dxa"/>
            <w:tcBorders>
              <w:left w:val="single" w:sz="12" w:space="0" w:color="000000"/>
            </w:tcBorders>
            <w:vAlign w:val="center"/>
          </w:tcPr>
          <w:p w14:paraId="322BFDCE" w14:textId="77777777" w:rsidR="002308A9" w:rsidRPr="00023A92" w:rsidRDefault="002308A9" w:rsidP="001C6787">
            <w:pPr>
              <w:jc w:val="center"/>
              <w:rPr>
                <w:sz w:val="18"/>
                <w:szCs w:val="18"/>
                <w:lang w:val="pt-BR"/>
              </w:rPr>
            </w:pPr>
            <w:r w:rsidRPr="00023A92">
              <w:rPr>
                <w:sz w:val="18"/>
                <w:szCs w:val="18"/>
                <w:lang w:val="pt-BR"/>
              </w:rPr>
              <w:t>12</w:t>
            </w:r>
          </w:p>
        </w:tc>
        <w:tc>
          <w:tcPr>
            <w:tcW w:w="539" w:type="dxa"/>
            <w:tcBorders>
              <w:right w:val="single" w:sz="12" w:space="0" w:color="000000"/>
            </w:tcBorders>
            <w:vAlign w:val="center"/>
          </w:tcPr>
          <w:p w14:paraId="5CB49E60" w14:textId="77777777" w:rsidR="002308A9" w:rsidRPr="00023A92" w:rsidRDefault="002308A9" w:rsidP="001C6787">
            <w:pPr>
              <w:jc w:val="center"/>
              <w:rPr>
                <w:sz w:val="18"/>
                <w:szCs w:val="18"/>
                <w:lang w:val="pt-BR"/>
              </w:rPr>
            </w:pPr>
            <w:r w:rsidRPr="00023A92">
              <w:rPr>
                <w:sz w:val="18"/>
                <w:szCs w:val="18"/>
                <w:lang w:val="pt-BR"/>
              </w:rPr>
              <w:t>0</w:t>
            </w:r>
          </w:p>
        </w:tc>
        <w:tc>
          <w:tcPr>
            <w:tcW w:w="539" w:type="dxa"/>
            <w:tcBorders>
              <w:left w:val="single" w:sz="12" w:space="0" w:color="000000"/>
            </w:tcBorders>
            <w:vAlign w:val="center"/>
          </w:tcPr>
          <w:p w14:paraId="182CC136" w14:textId="77777777" w:rsidR="002308A9" w:rsidRPr="00023A92" w:rsidRDefault="002308A9" w:rsidP="001C6787">
            <w:pPr>
              <w:jc w:val="center"/>
              <w:rPr>
                <w:sz w:val="18"/>
                <w:szCs w:val="18"/>
                <w:lang w:val="pt-BR"/>
              </w:rPr>
            </w:pPr>
            <w:r w:rsidRPr="00023A92">
              <w:rPr>
                <w:sz w:val="18"/>
                <w:szCs w:val="18"/>
                <w:lang w:val="pt-BR"/>
              </w:rPr>
              <w:t>24</w:t>
            </w:r>
          </w:p>
        </w:tc>
        <w:tc>
          <w:tcPr>
            <w:tcW w:w="539" w:type="dxa"/>
            <w:tcBorders>
              <w:right w:val="single" w:sz="12" w:space="0" w:color="000000"/>
            </w:tcBorders>
            <w:vAlign w:val="center"/>
          </w:tcPr>
          <w:p w14:paraId="07FD0385" w14:textId="77777777" w:rsidR="002308A9" w:rsidRPr="00023A92" w:rsidRDefault="002308A9" w:rsidP="001C6787">
            <w:pPr>
              <w:jc w:val="center"/>
              <w:rPr>
                <w:sz w:val="18"/>
                <w:szCs w:val="18"/>
                <w:lang w:val="pt-BR"/>
              </w:rPr>
            </w:pPr>
            <w:r w:rsidRPr="00023A92">
              <w:rPr>
                <w:sz w:val="18"/>
                <w:szCs w:val="18"/>
                <w:lang w:val="pt-BR"/>
              </w:rPr>
              <w:t>0</w:t>
            </w:r>
          </w:p>
        </w:tc>
        <w:tc>
          <w:tcPr>
            <w:tcW w:w="539" w:type="dxa"/>
            <w:tcBorders>
              <w:left w:val="single" w:sz="12" w:space="0" w:color="000000"/>
            </w:tcBorders>
            <w:vAlign w:val="center"/>
          </w:tcPr>
          <w:p w14:paraId="107CC310" w14:textId="77777777" w:rsidR="002308A9" w:rsidRPr="00023A92" w:rsidRDefault="002308A9" w:rsidP="001C6787">
            <w:pPr>
              <w:jc w:val="center"/>
              <w:rPr>
                <w:sz w:val="18"/>
                <w:szCs w:val="18"/>
                <w:lang w:val="pt-BR"/>
              </w:rPr>
            </w:pPr>
            <w:r w:rsidRPr="00023A92">
              <w:rPr>
                <w:sz w:val="18"/>
                <w:szCs w:val="18"/>
                <w:lang w:val="pt-BR"/>
              </w:rPr>
              <w:t>24</w:t>
            </w:r>
          </w:p>
        </w:tc>
        <w:tc>
          <w:tcPr>
            <w:tcW w:w="539" w:type="dxa"/>
            <w:tcBorders>
              <w:right w:val="single" w:sz="12" w:space="0" w:color="000000"/>
            </w:tcBorders>
            <w:vAlign w:val="center"/>
          </w:tcPr>
          <w:p w14:paraId="1D53E3B4" w14:textId="77777777" w:rsidR="002308A9" w:rsidRPr="00023A92" w:rsidRDefault="002308A9" w:rsidP="001C6787">
            <w:pPr>
              <w:jc w:val="center"/>
              <w:rPr>
                <w:sz w:val="18"/>
                <w:szCs w:val="18"/>
                <w:lang w:val="pt-BR"/>
              </w:rPr>
            </w:pPr>
            <w:r w:rsidRPr="00023A92">
              <w:rPr>
                <w:sz w:val="18"/>
                <w:szCs w:val="18"/>
                <w:lang w:val="pt-BR"/>
              </w:rPr>
              <w:t>0</w:t>
            </w:r>
          </w:p>
        </w:tc>
        <w:tc>
          <w:tcPr>
            <w:tcW w:w="539" w:type="dxa"/>
            <w:tcBorders>
              <w:left w:val="single" w:sz="12" w:space="0" w:color="000000"/>
            </w:tcBorders>
            <w:vAlign w:val="center"/>
          </w:tcPr>
          <w:p w14:paraId="36532E48" w14:textId="77777777" w:rsidR="002308A9" w:rsidRPr="00023A92" w:rsidRDefault="002308A9" w:rsidP="001C6787">
            <w:pPr>
              <w:jc w:val="center"/>
              <w:rPr>
                <w:sz w:val="18"/>
                <w:szCs w:val="18"/>
                <w:lang w:val="pt-BR"/>
              </w:rPr>
            </w:pPr>
            <w:r w:rsidRPr="00023A92">
              <w:rPr>
                <w:sz w:val="18"/>
                <w:szCs w:val="18"/>
                <w:lang w:val="pt-BR"/>
              </w:rPr>
              <w:t>48</w:t>
            </w:r>
          </w:p>
        </w:tc>
        <w:tc>
          <w:tcPr>
            <w:tcW w:w="539" w:type="dxa"/>
            <w:tcBorders>
              <w:right w:val="single" w:sz="12" w:space="0" w:color="000000"/>
            </w:tcBorders>
            <w:vAlign w:val="center"/>
          </w:tcPr>
          <w:p w14:paraId="30235B58" w14:textId="77777777" w:rsidR="002308A9" w:rsidRPr="00023A92" w:rsidRDefault="002308A9" w:rsidP="001C6787">
            <w:pPr>
              <w:jc w:val="center"/>
              <w:rPr>
                <w:sz w:val="18"/>
                <w:szCs w:val="18"/>
                <w:lang w:val="pt-BR"/>
              </w:rPr>
            </w:pPr>
            <w:r w:rsidRPr="00023A92">
              <w:rPr>
                <w:sz w:val="18"/>
                <w:szCs w:val="18"/>
                <w:lang w:val="pt-BR"/>
              </w:rPr>
              <w:t>0</w:t>
            </w:r>
          </w:p>
        </w:tc>
        <w:tc>
          <w:tcPr>
            <w:tcW w:w="539" w:type="dxa"/>
            <w:tcBorders>
              <w:left w:val="single" w:sz="12" w:space="0" w:color="000000"/>
            </w:tcBorders>
            <w:vAlign w:val="center"/>
          </w:tcPr>
          <w:p w14:paraId="57741AFB" w14:textId="77777777" w:rsidR="002308A9" w:rsidRPr="00023A92" w:rsidRDefault="002308A9" w:rsidP="001C6787">
            <w:pPr>
              <w:jc w:val="center"/>
              <w:rPr>
                <w:sz w:val="18"/>
                <w:szCs w:val="18"/>
                <w:lang w:val="pt-BR"/>
              </w:rPr>
            </w:pPr>
            <w:r w:rsidRPr="00023A92">
              <w:rPr>
                <w:sz w:val="18"/>
                <w:szCs w:val="18"/>
                <w:lang w:val="pt-BR"/>
              </w:rPr>
              <w:t>48</w:t>
            </w:r>
          </w:p>
        </w:tc>
        <w:tc>
          <w:tcPr>
            <w:tcW w:w="539" w:type="dxa"/>
            <w:vAlign w:val="center"/>
          </w:tcPr>
          <w:p w14:paraId="1C3BEB20" w14:textId="77777777" w:rsidR="002308A9" w:rsidRPr="00023A92" w:rsidRDefault="002308A9" w:rsidP="001C6787">
            <w:pPr>
              <w:jc w:val="center"/>
              <w:rPr>
                <w:sz w:val="18"/>
                <w:szCs w:val="18"/>
                <w:lang w:val="pt-BR"/>
              </w:rPr>
            </w:pPr>
            <w:r w:rsidRPr="00023A92">
              <w:rPr>
                <w:sz w:val="18"/>
                <w:szCs w:val="18"/>
                <w:lang w:val="pt-BR"/>
              </w:rPr>
              <w:t>0</w:t>
            </w:r>
          </w:p>
        </w:tc>
      </w:tr>
      <w:tr w:rsidR="002308A9" w:rsidRPr="00023A92" w14:paraId="65C019D5" w14:textId="77777777" w:rsidTr="001C6787">
        <w:trPr>
          <w:trHeight w:val="227"/>
          <w:jc w:val="center"/>
        </w:trPr>
        <w:tc>
          <w:tcPr>
            <w:tcW w:w="1038" w:type="dxa"/>
            <w:tcBorders>
              <w:right w:val="single" w:sz="12" w:space="0" w:color="000000"/>
            </w:tcBorders>
            <w:vAlign w:val="center"/>
          </w:tcPr>
          <w:p w14:paraId="45158586" w14:textId="77777777" w:rsidR="002308A9" w:rsidRPr="00023A92" w:rsidRDefault="002308A9" w:rsidP="001C6787">
            <w:pPr>
              <w:jc w:val="center"/>
              <w:rPr>
                <w:sz w:val="16"/>
                <w:lang w:val="pt-BR"/>
              </w:rPr>
            </w:pPr>
            <w:smartTag w:uri="urn:schemas-microsoft-com:office:smarttags" w:element="metricconverter">
              <w:smartTagPr>
                <w:attr w:name="ProductID" w:val="6 a"/>
              </w:smartTagPr>
              <w:r w:rsidRPr="00023A92">
                <w:rPr>
                  <w:sz w:val="16"/>
                  <w:lang w:val="pt-BR"/>
                </w:rPr>
                <w:t>6 a</w:t>
              </w:r>
            </w:smartTag>
            <w:r w:rsidRPr="00023A92">
              <w:rPr>
                <w:sz w:val="16"/>
                <w:lang w:val="pt-BR"/>
              </w:rPr>
              <w:t xml:space="preserve"> 10</w:t>
            </w:r>
          </w:p>
        </w:tc>
        <w:tc>
          <w:tcPr>
            <w:tcW w:w="516" w:type="dxa"/>
            <w:tcBorders>
              <w:left w:val="single" w:sz="12" w:space="0" w:color="000000"/>
            </w:tcBorders>
            <w:vAlign w:val="center"/>
          </w:tcPr>
          <w:p w14:paraId="65B03E65" w14:textId="77777777" w:rsidR="002308A9" w:rsidRPr="00023A92" w:rsidRDefault="002308A9" w:rsidP="001C6787">
            <w:pPr>
              <w:jc w:val="center"/>
              <w:rPr>
                <w:sz w:val="18"/>
                <w:szCs w:val="18"/>
                <w:lang w:val="pt-BR"/>
              </w:rPr>
            </w:pPr>
            <w:r w:rsidRPr="00023A92">
              <w:rPr>
                <w:sz w:val="18"/>
                <w:szCs w:val="18"/>
                <w:lang w:val="pt-BR"/>
              </w:rPr>
              <w:t>7</w:t>
            </w:r>
          </w:p>
        </w:tc>
        <w:tc>
          <w:tcPr>
            <w:tcW w:w="539" w:type="dxa"/>
            <w:tcBorders>
              <w:right w:val="single" w:sz="12" w:space="0" w:color="000000"/>
            </w:tcBorders>
            <w:vAlign w:val="center"/>
          </w:tcPr>
          <w:p w14:paraId="355684EE" w14:textId="77777777" w:rsidR="002308A9" w:rsidRPr="00023A92" w:rsidRDefault="002308A9" w:rsidP="001C6787">
            <w:pPr>
              <w:jc w:val="center"/>
              <w:rPr>
                <w:sz w:val="18"/>
                <w:szCs w:val="18"/>
                <w:lang w:val="pt-BR"/>
              </w:rPr>
            </w:pPr>
            <w:r w:rsidRPr="00023A92">
              <w:rPr>
                <w:sz w:val="18"/>
                <w:szCs w:val="18"/>
                <w:lang w:val="pt-BR"/>
              </w:rPr>
              <w:t>0</w:t>
            </w:r>
          </w:p>
        </w:tc>
        <w:tc>
          <w:tcPr>
            <w:tcW w:w="516" w:type="dxa"/>
            <w:tcBorders>
              <w:left w:val="single" w:sz="12" w:space="0" w:color="000000"/>
            </w:tcBorders>
            <w:vAlign w:val="center"/>
          </w:tcPr>
          <w:p w14:paraId="533668F0" w14:textId="77777777" w:rsidR="002308A9" w:rsidRPr="00023A92" w:rsidRDefault="002308A9" w:rsidP="001C6787">
            <w:pPr>
              <w:jc w:val="center"/>
              <w:rPr>
                <w:sz w:val="18"/>
                <w:szCs w:val="18"/>
                <w:lang w:val="pt-BR"/>
              </w:rPr>
            </w:pPr>
            <w:r w:rsidRPr="00023A92">
              <w:rPr>
                <w:sz w:val="18"/>
                <w:szCs w:val="18"/>
                <w:lang w:val="pt-BR"/>
              </w:rPr>
              <w:t>14</w:t>
            </w:r>
          </w:p>
        </w:tc>
        <w:tc>
          <w:tcPr>
            <w:tcW w:w="539" w:type="dxa"/>
            <w:tcBorders>
              <w:right w:val="single" w:sz="12" w:space="0" w:color="000000"/>
            </w:tcBorders>
            <w:vAlign w:val="center"/>
          </w:tcPr>
          <w:p w14:paraId="6964AE27" w14:textId="77777777" w:rsidR="002308A9" w:rsidRPr="00023A92" w:rsidRDefault="002308A9" w:rsidP="001C6787">
            <w:pPr>
              <w:jc w:val="center"/>
              <w:rPr>
                <w:sz w:val="18"/>
                <w:szCs w:val="18"/>
                <w:lang w:val="pt-BR"/>
              </w:rPr>
            </w:pPr>
            <w:r w:rsidRPr="00023A92">
              <w:rPr>
                <w:sz w:val="18"/>
                <w:szCs w:val="18"/>
                <w:lang w:val="pt-BR"/>
              </w:rPr>
              <w:t>0</w:t>
            </w:r>
          </w:p>
        </w:tc>
        <w:tc>
          <w:tcPr>
            <w:tcW w:w="516" w:type="dxa"/>
            <w:tcBorders>
              <w:left w:val="single" w:sz="12" w:space="0" w:color="000000"/>
            </w:tcBorders>
            <w:vAlign w:val="center"/>
          </w:tcPr>
          <w:p w14:paraId="567A0EBE" w14:textId="77777777" w:rsidR="002308A9" w:rsidRPr="00023A92" w:rsidRDefault="002308A9" w:rsidP="001C6787">
            <w:pPr>
              <w:jc w:val="center"/>
              <w:rPr>
                <w:sz w:val="18"/>
                <w:szCs w:val="18"/>
                <w:lang w:val="pt-BR"/>
              </w:rPr>
            </w:pPr>
            <w:r w:rsidRPr="00023A92">
              <w:rPr>
                <w:sz w:val="18"/>
                <w:szCs w:val="18"/>
                <w:lang w:val="pt-BR"/>
              </w:rPr>
              <w:t>14</w:t>
            </w:r>
          </w:p>
        </w:tc>
        <w:tc>
          <w:tcPr>
            <w:tcW w:w="539" w:type="dxa"/>
            <w:tcBorders>
              <w:right w:val="single" w:sz="12" w:space="0" w:color="000000"/>
            </w:tcBorders>
            <w:vAlign w:val="center"/>
          </w:tcPr>
          <w:p w14:paraId="2394838A" w14:textId="77777777" w:rsidR="002308A9" w:rsidRPr="00023A92" w:rsidRDefault="002308A9" w:rsidP="001C6787">
            <w:pPr>
              <w:jc w:val="center"/>
              <w:rPr>
                <w:sz w:val="18"/>
                <w:szCs w:val="18"/>
                <w:lang w:val="pt-BR"/>
              </w:rPr>
            </w:pPr>
            <w:r w:rsidRPr="00023A92">
              <w:rPr>
                <w:sz w:val="18"/>
                <w:szCs w:val="18"/>
                <w:lang w:val="pt-BR"/>
              </w:rPr>
              <w:t>0</w:t>
            </w:r>
          </w:p>
        </w:tc>
        <w:tc>
          <w:tcPr>
            <w:tcW w:w="539" w:type="dxa"/>
            <w:tcBorders>
              <w:left w:val="single" w:sz="12" w:space="0" w:color="000000"/>
            </w:tcBorders>
            <w:vAlign w:val="center"/>
          </w:tcPr>
          <w:p w14:paraId="138709EC" w14:textId="77777777" w:rsidR="002308A9" w:rsidRPr="00023A92" w:rsidRDefault="002308A9" w:rsidP="001C6787">
            <w:pPr>
              <w:jc w:val="center"/>
              <w:rPr>
                <w:sz w:val="18"/>
                <w:szCs w:val="18"/>
                <w:lang w:val="pt-BR"/>
              </w:rPr>
            </w:pPr>
            <w:r w:rsidRPr="00023A92">
              <w:rPr>
                <w:sz w:val="18"/>
                <w:szCs w:val="18"/>
                <w:lang w:val="pt-BR"/>
              </w:rPr>
              <w:t>28</w:t>
            </w:r>
          </w:p>
        </w:tc>
        <w:tc>
          <w:tcPr>
            <w:tcW w:w="539" w:type="dxa"/>
            <w:tcBorders>
              <w:right w:val="single" w:sz="12" w:space="0" w:color="000000"/>
            </w:tcBorders>
            <w:vAlign w:val="center"/>
          </w:tcPr>
          <w:p w14:paraId="3E944C78" w14:textId="77777777" w:rsidR="002308A9" w:rsidRPr="00023A92" w:rsidRDefault="002308A9" w:rsidP="001C6787">
            <w:pPr>
              <w:jc w:val="center"/>
              <w:rPr>
                <w:sz w:val="18"/>
                <w:szCs w:val="18"/>
                <w:lang w:val="pt-BR"/>
              </w:rPr>
            </w:pPr>
            <w:r w:rsidRPr="00023A92">
              <w:rPr>
                <w:sz w:val="18"/>
                <w:szCs w:val="18"/>
                <w:lang w:val="pt-BR"/>
              </w:rPr>
              <w:t>0</w:t>
            </w:r>
          </w:p>
        </w:tc>
        <w:tc>
          <w:tcPr>
            <w:tcW w:w="539" w:type="dxa"/>
            <w:tcBorders>
              <w:left w:val="single" w:sz="12" w:space="0" w:color="000000"/>
            </w:tcBorders>
            <w:vAlign w:val="center"/>
          </w:tcPr>
          <w:p w14:paraId="5A46781A" w14:textId="77777777" w:rsidR="002308A9" w:rsidRPr="00023A92" w:rsidRDefault="002308A9" w:rsidP="001C6787">
            <w:pPr>
              <w:jc w:val="center"/>
              <w:rPr>
                <w:sz w:val="18"/>
                <w:szCs w:val="18"/>
                <w:lang w:val="pt-BR"/>
              </w:rPr>
            </w:pPr>
            <w:r w:rsidRPr="00023A92">
              <w:rPr>
                <w:sz w:val="18"/>
                <w:szCs w:val="18"/>
                <w:lang w:val="pt-BR"/>
              </w:rPr>
              <w:t>28</w:t>
            </w:r>
          </w:p>
        </w:tc>
        <w:tc>
          <w:tcPr>
            <w:tcW w:w="539" w:type="dxa"/>
            <w:tcBorders>
              <w:right w:val="single" w:sz="12" w:space="0" w:color="000000"/>
            </w:tcBorders>
            <w:vAlign w:val="center"/>
          </w:tcPr>
          <w:p w14:paraId="5C7A557C" w14:textId="77777777" w:rsidR="002308A9" w:rsidRPr="00023A92" w:rsidRDefault="002308A9" w:rsidP="001C6787">
            <w:pPr>
              <w:jc w:val="center"/>
              <w:rPr>
                <w:sz w:val="18"/>
                <w:szCs w:val="18"/>
                <w:lang w:val="pt-BR"/>
              </w:rPr>
            </w:pPr>
            <w:r w:rsidRPr="00023A92">
              <w:rPr>
                <w:sz w:val="18"/>
                <w:szCs w:val="18"/>
                <w:lang w:val="pt-BR"/>
              </w:rPr>
              <w:t>0</w:t>
            </w:r>
          </w:p>
        </w:tc>
        <w:tc>
          <w:tcPr>
            <w:tcW w:w="539" w:type="dxa"/>
            <w:tcBorders>
              <w:left w:val="single" w:sz="12" w:space="0" w:color="000000"/>
            </w:tcBorders>
            <w:vAlign w:val="center"/>
          </w:tcPr>
          <w:p w14:paraId="5C2E604B" w14:textId="77777777" w:rsidR="002308A9" w:rsidRPr="00023A92" w:rsidRDefault="002308A9" w:rsidP="001C6787">
            <w:pPr>
              <w:jc w:val="center"/>
              <w:rPr>
                <w:sz w:val="18"/>
                <w:szCs w:val="18"/>
                <w:lang w:val="pt-BR"/>
              </w:rPr>
            </w:pPr>
            <w:r w:rsidRPr="00023A92">
              <w:rPr>
                <w:sz w:val="18"/>
                <w:szCs w:val="18"/>
                <w:lang w:val="pt-BR"/>
              </w:rPr>
              <w:t>56</w:t>
            </w:r>
          </w:p>
        </w:tc>
        <w:tc>
          <w:tcPr>
            <w:tcW w:w="539" w:type="dxa"/>
            <w:tcBorders>
              <w:right w:val="single" w:sz="12" w:space="0" w:color="000000"/>
            </w:tcBorders>
            <w:vAlign w:val="center"/>
          </w:tcPr>
          <w:p w14:paraId="7A310CD0" w14:textId="77777777" w:rsidR="002308A9" w:rsidRPr="00023A92" w:rsidRDefault="002308A9" w:rsidP="001C6787">
            <w:pPr>
              <w:jc w:val="center"/>
              <w:rPr>
                <w:sz w:val="18"/>
                <w:szCs w:val="18"/>
                <w:lang w:val="pt-BR"/>
              </w:rPr>
            </w:pPr>
            <w:r w:rsidRPr="00023A92">
              <w:rPr>
                <w:sz w:val="18"/>
                <w:szCs w:val="18"/>
                <w:lang w:val="pt-BR"/>
              </w:rPr>
              <w:t>0</w:t>
            </w:r>
          </w:p>
        </w:tc>
        <w:tc>
          <w:tcPr>
            <w:tcW w:w="539" w:type="dxa"/>
            <w:tcBorders>
              <w:left w:val="single" w:sz="12" w:space="0" w:color="000000"/>
            </w:tcBorders>
            <w:vAlign w:val="center"/>
          </w:tcPr>
          <w:p w14:paraId="46C57329" w14:textId="77777777" w:rsidR="002308A9" w:rsidRPr="00023A92" w:rsidRDefault="002308A9" w:rsidP="001C6787">
            <w:pPr>
              <w:jc w:val="center"/>
              <w:rPr>
                <w:sz w:val="18"/>
                <w:szCs w:val="18"/>
                <w:lang w:val="pt-BR"/>
              </w:rPr>
            </w:pPr>
            <w:r w:rsidRPr="00023A92">
              <w:rPr>
                <w:sz w:val="18"/>
                <w:szCs w:val="18"/>
                <w:lang w:val="pt-BR"/>
              </w:rPr>
              <w:t>56</w:t>
            </w:r>
          </w:p>
        </w:tc>
        <w:tc>
          <w:tcPr>
            <w:tcW w:w="539" w:type="dxa"/>
            <w:vAlign w:val="center"/>
          </w:tcPr>
          <w:p w14:paraId="1FDFBF71" w14:textId="77777777" w:rsidR="002308A9" w:rsidRPr="00023A92" w:rsidRDefault="002308A9" w:rsidP="001C6787">
            <w:pPr>
              <w:jc w:val="center"/>
              <w:rPr>
                <w:sz w:val="18"/>
                <w:szCs w:val="18"/>
                <w:lang w:val="pt-BR"/>
              </w:rPr>
            </w:pPr>
            <w:r w:rsidRPr="00023A92">
              <w:rPr>
                <w:sz w:val="18"/>
                <w:szCs w:val="18"/>
                <w:lang w:val="pt-BR"/>
              </w:rPr>
              <w:t>0</w:t>
            </w:r>
          </w:p>
        </w:tc>
      </w:tr>
      <w:tr w:rsidR="002308A9" w:rsidRPr="00023A92" w14:paraId="5A1FE045" w14:textId="77777777" w:rsidTr="001C6787">
        <w:trPr>
          <w:trHeight w:val="227"/>
          <w:jc w:val="center"/>
        </w:trPr>
        <w:tc>
          <w:tcPr>
            <w:tcW w:w="1038" w:type="dxa"/>
            <w:tcBorders>
              <w:right w:val="single" w:sz="12" w:space="0" w:color="000000"/>
            </w:tcBorders>
            <w:vAlign w:val="center"/>
          </w:tcPr>
          <w:p w14:paraId="15ABDAAC" w14:textId="77777777" w:rsidR="002308A9" w:rsidRPr="00023A92" w:rsidRDefault="002308A9" w:rsidP="001C6787">
            <w:pPr>
              <w:jc w:val="center"/>
              <w:rPr>
                <w:sz w:val="16"/>
                <w:lang w:val="pt-BR"/>
              </w:rPr>
            </w:pPr>
            <w:smartTag w:uri="urn:schemas-microsoft-com:office:smarttags" w:element="metricconverter">
              <w:smartTagPr>
                <w:attr w:name="ProductID" w:val="10 a"/>
              </w:smartTagPr>
              <w:r w:rsidRPr="00023A92">
                <w:rPr>
                  <w:sz w:val="16"/>
                  <w:lang w:val="pt-BR"/>
                </w:rPr>
                <w:t>10 a</w:t>
              </w:r>
            </w:smartTag>
            <w:r w:rsidRPr="00023A92">
              <w:rPr>
                <w:sz w:val="16"/>
                <w:lang w:val="pt-BR"/>
              </w:rPr>
              <w:t xml:space="preserve"> 18</w:t>
            </w:r>
          </w:p>
        </w:tc>
        <w:tc>
          <w:tcPr>
            <w:tcW w:w="516" w:type="dxa"/>
            <w:tcBorders>
              <w:left w:val="single" w:sz="12" w:space="0" w:color="000000"/>
            </w:tcBorders>
            <w:vAlign w:val="center"/>
          </w:tcPr>
          <w:p w14:paraId="7CF0A73C" w14:textId="77777777" w:rsidR="002308A9" w:rsidRPr="00023A92" w:rsidRDefault="002308A9" w:rsidP="001C6787">
            <w:pPr>
              <w:jc w:val="center"/>
              <w:rPr>
                <w:sz w:val="18"/>
                <w:szCs w:val="18"/>
                <w:lang w:val="pt-BR"/>
              </w:rPr>
            </w:pPr>
            <w:r w:rsidRPr="00023A92">
              <w:rPr>
                <w:sz w:val="18"/>
                <w:szCs w:val="18"/>
                <w:lang w:val="pt-BR"/>
              </w:rPr>
              <w:t>8</w:t>
            </w:r>
          </w:p>
        </w:tc>
        <w:tc>
          <w:tcPr>
            <w:tcW w:w="539" w:type="dxa"/>
            <w:tcBorders>
              <w:right w:val="single" w:sz="12" w:space="0" w:color="000000"/>
            </w:tcBorders>
            <w:vAlign w:val="center"/>
          </w:tcPr>
          <w:p w14:paraId="374CB630" w14:textId="77777777" w:rsidR="002308A9" w:rsidRPr="00023A92" w:rsidRDefault="002308A9" w:rsidP="001C6787">
            <w:pPr>
              <w:jc w:val="center"/>
              <w:rPr>
                <w:sz w:val="18"/>
                <w:szCs w:val="18"/>
                <w:lang w:val="pt-BR"/>
              </w:rPr>
            </w:pPr>
            <w:r w:rsidRPr="00023A92">
              <w:rPr>
                <w:sz w:val="18"/>
                <w:szCs w:val="18"/>
                <w:lang w:val="pt-BR"/>
              </w:rPr>
              <w:t>0</w:t>
            </w:r>
          </w:p>
        </w:tc>
        <w:tc>
          <w:tcPr>
            <w:tcW w:w="516" w:type="dxa"/>
            <w:tcBorders>
              <w:left w:val="single" w:sz="12" w:space="0" w:color="000000"/>
            </w:tcBorders>
            <w:vAlign w:val="center"/>
          </w:tcPr>
          <w:p w14:paraId="14F61FFD" w14:textId="77777777" w:rsidR="002308A9" w:rsidRPr="00023A92" w:rsidRDefault="002308A9" w:rsidP="001C6787">
            <w:pPr>
              <w:jc w:val="center"/>
              <w:rPr>
                <w:sz w:val="18"/>
                <w:szCs w:val="18"/>
                <w:lang w:val="pt-BR"/>
              </w:rPr>
            </w:pPr>
            <w:r w:rsidRPr="00023A92">
              <w:rPr>
                <w:sz w:val="18"/>
                <w:szCs w:val="18"/>
                <w:lang w:val="pt-BR"/>
              </w:rPr>
              <w:t>16</w:t>
            </w:r>
          </w:p>
        </w:tc>
        <w:tc>
          <w:tcPr>
            <w:tcW w:w="539" w:type="dxa"/>
            <w:tcBorders>
              <w:right w:val="single" w:sz="12" w:space="0" w:color="000000"/>
            </w:tcBorders>
            <w:vAlign w:val="center"/>
          </w:tcPr>
          <w:p w14:paraId="4135EA80" w14:textId="77777777" w:rsidR="002308A9" w:rsidRPr="00023A92" w:rsidRDefault="002308A9" w:rsidP="001C6787">
            <w:pPr>
              <w:jc w:val="center"/>
              <w:rPr>
                <w:sz w:val="18"/>
                <w:szCs w:val="18"/>
                <w:lang w:val="pt-BR"/>
              </w:rPr>
            </w:pPr>
            <w:r w:rsidRPr="00023A92">
              <w:rPr>
                <w:sz w:val="18"/>
                <w:szCs w:val="18"/>
                <w:lang w:val="pt-BR"/>
              </w:rPr>
              <w:t>0</w:t>
            </w:r>
          </w:p>
        </w:tc>
        <w:tc>
          <w:tcPr>
            <w:tcW w:w="516" w:type="dxa"/>
            <w:tcBorders>
              <w:left w:val="single" w:sz="12" w:space="0" w:color="000000"/>
            </w:tcBorders>
            <w:vAlign w:val="center"/>
          </w:tcPr>
          <w:p w14:paraId="4C72162D" w14:textId="77777777" w:rsidR="002308A9" w:rsidRPr="00023A92" w:rsidRDefault="002308A9" w:rsidP="001C6787">
            <w:pPr>
              <w:jc w:val="center"/>
              <w:rPr>
                <w:sz w:val="18"/>
                <w:szCs w:val="18"/>
                <w:lang w:val="pt-BR"/>
              </w:rPr>
            </w:pPr>
            <w:r w:rsidRPr="00023A92">
              <w:rPr>
                <w:sz w:val="18"/>
                <w:szCs w:val="18"/>
                <w:lang w:val="pt-BR"/>
              </w:rPr>
              <w:t>16</w:t>
            </w:r>
          </w:p>
        </w:tc>
        <w:tc>
          <w:tcPr>
            <w:tcW w:w="539" w:type="dxa"/>
            <w:tcBorders>
              <w:right w:val="single" w:sz="12" w:space="0" w:color="000000"/>
            </w:tcBorders>
            <w:vAlign w:val="center"/>
          </w:tcPr>
          <w:p w14:paraId="4FC9A8D8" w14:textId="77777777" w:rsidR="002308A9" w:rsidRPr="00023A92" w:rsidRDefault="002308A9" w:rsidP="001C6787">
            <w:pPr>
              <w:jc w:val="center"/>
              <w:rPr>
                <w:sz w:val="18"/>
                <w:szCs w:val="18"/>
                <w:lang w:val="pt-BR"/>
              </w:rPr>
            </w:pPr>
            <w:r w:rsidRPr="00023A92">
              <w:rPr>
                <w:sz w:val="18"/>
                <w:szCs w:val="18"/>
                <w:lang w:val="pt-BR"/>
              </w:rPr>
              <w:t>0</w:t>
            </w:r>
          </w:p>
        </w:tc>
        <w:tc>
          <w:tcPr>
            <w:tcW w:w="539" w:type="dxa"/>
            <w:tcBorders>
              <w:left w:val="single" w:sz="12" w:space="0" w:color="000000"/>
            </w:tcBorders>
            <w:vAlign w:val="center"/>
          </w:tcPr>
          <w:p w14:paraId="065F40E9" w14:textId="77777777" w:rsidR="002308A9" w:rsidRPr="00023A92" w:rsidRDefault="002308A9" w:rsidP="001C6787">
            <w:pPr>
              <w:jc w:val="center"/>
              <w:rPr>
                <w:sz w:val="18"/>
                <w:szCs w:val="18"/>
                <w:lang w:val="pt-BR"/>
              </w:rPr>
            </w:pPr>
            <w:r w:rsidRPr="00023A92">
              <w:rPr>
                <w:sz w:val="18"/>
                <w:szCs w:val="18"/>
                <w:lang w:val="pt-BR"/>
              </w:rPr>
              <w:t>32</w:t>
            </w:r>
          </w:p>
        </w:tc>
        <w:tc>
          <w:tcPr>
            <w:tcW w:w="539" w:type="dxa"/>
            <w:tcBorders>
              <w:right w:val="single" w:sz="12" w:space="0" w:color="000000"/>
            </w:tcBorders>
            <w:vAlign w:val="center"/>
          </w:tcPr>
          <w:p w14:paraId="0F49E757" w14:textId="77777777" w:rsidR="002308A9" w:rsidRPr="00023A92" w:rsidRDefault="002308A9" w:rsidP="001C6787">
            <w:pPr>
              <w:jc w:val="center"/>
              <w:rPr>
                <w:sz w:val="18"/>
                <w:szCs w:val="18"/>
                <w:lang w:val="pt-BR"/>
              </w:rPr>
            </w:pPr>
            <w:r w:rsidRPr="00023A92">
              <w:rPr>
                <w:sz w:val="18"/>
                <w:szCs w:val="18"/>
                <w:lang w:val="pt-BR"/>
              </w:rPr>
              <w:t>0</w:t>
            </w:r>
          </w:p>
        </w:tc>
        <w:tc>
          <w:tcPr>
            <w:tcW w:w="539" w:type="dxa"/>
            <w:tcBorders>
              <w:left w:val="single" w:sz="12" w:space="0" w:color="000000"/>
            </w:tcBorders>
            <w:vAlign w:val="center"/>
          </w:tcPr>
          <w:p w14:paraId="213CAD07" w14:textId="77777777" w:rsidR="002308A9" w:rsidRPr="00023A92" w:rsidRDefault="002308A9" w:rsidP="001C6787">
            <w:pPr>
              <w:jc w:val="center"/>
              <w:rPr>
                <w:sz w:val="18"/>
                <w:szCs w:val="18"/>
                <w:lang w:val="pt-BR"/>
              </w:rPr>
            </w:pPr>
            <w:r w:rsidRPr="00023A92">
              <w:rPr>
                <w:sz w:val="18"/>
                <w:szCs w:val="18"/>
                <w:lang w:val="pt-BR"/>
              </w:rPr>
              <w:t>32</w:t>
            </w:r>
          </w:p>
        </w:tc>
        <w:tc>
          <w:tcPr>
            <w:tcW w:w="539" w:type="dxa"/>
            <w:tcBorders>
              <w:right w:val="single" w:sz="12" w:space="0" w:color="000000"/>
            </w:tcBorders>
            <w:vAlign w:val="center"/>
          </w:tcPr>
          <w:p w14:paraId="2FC6B6C4" w14:textId="77777777" w:rsidR="002308A9" w:rsidRPr="00023A92" w:rsidRDefault="002308A9" w:rsidP="001C6787">
            <w:pPr>
              <w:jc w:val="center"/>
              <w:rPr>
                <w:sz w:val="18"/>
                <w:szCs w:val="18"/>
                <w:lang w:val="pt-BR"/>
              </w:rPr>
            </w:pPr>
            <w:r w:rsidRPr="00023A92">
              <w:rPr>
                <w:sz w:val="18"/>
                <w:szCs w:val="18"/>
                <w:lang w:val="pt-BR"/>
              </w:rPr>
              <w:t>0</w:t>
            </w:r>
          </w:p>
        </w:tc>
        <w:tc>
          <w:tcPr>
            <w:tcW w:w="539" w:type="dxa"/>
            <w:tcBorders>
              <w:left w:val="single" w:sz="12" w:space="0" w:color="000000"/>
            </w:tcBorders>
            <w:vAlign w:val="center"/>
          </w:tcPr>
          <w:p w14:paraId="755E5325" w14:textId="77777777" w:rsidR="002308A9" w:rsidRPr="00023A92" w:rsidRDefault="002308A9" w:rsidP="001C6787">
            <w:pPr>
              <w:jc w:val="center"/>
              <w:rPr>
                <w:sz w:val="18"/>
                <w:szCs w:val="18"/>
                <w:lang w:val="pt-BR"/>
              </w:rPr>
            </w:pPr>
            <w:r w:rsidRPr="00023A92">
              <w:rPr>
                <w:sz w:val="18"/>
                <w:szCs w:val="18"/>
                <w:lang w:val="pt-BR"/>
              </w:rPr>
              <w:t>64</w:t>
            </w:r>
          </w:p>
        </w:tc>
        <w:tc>
          <w:tcPr>
            <w:tcW w:w="539" w:type="dxa"/>
            <w:tcBorders>
              <w:right w:val="single" w:sz="12" w:space="0" w:color="000000"/>
            </w:tcBorders>
            <w:vAlign w:val="center"/>
          </w:tcPr>
          <w:p w14:paraId="3EA89965" w14:textId="77777777" w:rsidR="002308A9" w:rsidRPr="00023A92" w:rsidRDefault="002308A9" w:rsidP="001C6787">
            <w:pPr>
              <w:jc w:val="center"/>
              <w:rPr>
                <w:sz w:val="18"/>
                <w:szCs w:val="18"/>
                <w:lang w:val="pt-BR"/>
              </w:rPr>
            </w:pPr>
            <w:r w:rsidRPr="00023A92">
              <w:rPr>
                <w:sz w:val="18"/>
                <w:szCs w:val="18"/>
                <w:lang w:val="pt-BR"/>
              </w:rPr>
              <w:t>0</w:t>
            </w:r>
          </w:p>
        </w:tc>
        <w:tc>
          <w:tcPr>
            <w:tcW w:w="539" w:type="dxa"/>
            <w:tcBorders>
              <w:left w:val="single" w:sz="12" w:space="0" w:color="000000"/>
            </w:tcBorders>
            <w:vAlign w:val="center"/>
          </w:tcPr>
          <w:p w14:paraId="65118158" w14:textId="77777777" w:rsidR="002308A9" w:rsidRPr="00023A92" w:rsidRDefault="002308A9" w:rsidP="001C6787">
            <w:pPr>
              <w:jc w:val="center"/>
              <w:rPr>
                <w:sz w:val="18"/>
                <w:szCs w:val="18"/>
                <w:lang w:val="pt-BR"/>
              </w:rPr>
            </w:pPr>
            <w:r w:rsidRPr="00023A92">
              <w:rPr>
                <w:sz w:val="18"/>
                <w:szCs w:val="18"/>
                <w:lang w:val="pt-BR"/>
              </w:rPr>
              <w:t>64</w:t>
            </w:r>
          </w:p>
        </w:tc>
        <w:tc>
          <w:tcPr>
            <w:tcW w:w="539" w:type="dxa"/>
            <w:vAlign w:val="center"/>
          </w:tcPr>
          <w:p w14:paraId="6B9BFC03" w14:textId="77777777" w:rsidR="002308A9" w:rsidRPr="00023A92" w:rsidRDefault="002308A9" w:rsidP="001C6787">
            <w:pPr>
              <w:jc w:val="center"/>
              <w:rPr>
                <w:sz w:val="18"/>
                <w:szCs w:val="18"/>
                <w:lang w:val="pt-BR"/>
              </w:rPr>
            </w:pPr>
            <w:r w:rsidRPr="00023A92">
              <w:rPr>
                <w:sz w:val="18"/>
                <w:szCs w:val="18"/>
                <w:lang w:val="pt-BR"/>
              </w:rPr>
              <w:t>0</w:t>
            </w:r>
          </w:p>
        </w:tc>
      </w:tr>
      <w:tr w:rsidR="002308A9" w:rsidRPr="00023A92" w14:paraId="1ADF963D" w14:textId="77777777" w:rsidTr="001C6787">
        <w:trPr>
          <w:trHeight w:val="227"/>
          <w:jc w:val="center"/>
        </w:trPr>
        <w:tc>
          <w:tcPr>
            <w:tcW w:w="1038" w:type="dxa"/>
            <w:tcBorders>
              <w:right w:val="single" w:sz="12" w:space="0" w:color="000000"/>
            </w:tcBorders>
            <w:vAlign w:val="center"/>
          </w:tcPr>
          <w:p w14:paraId="13EBA789" w14:textId="77777777" w:rsidR="002308A9" w:rsidRPr="00023A92" w:rsidRDefault="002308A9" w:rsidP="001C6787">
            <w:pPr>
              <w:jc w:val="center"/>
              <w:rPr>
                <w:sz w:val="16"/>
                <w:lang w:val="pt-BR"/>
              </w:rPr>
            </w:pPr>
            <w:smartTag w:uri="urn:schemas-microsoft-com:office:smarttags" w:element="metricconverter">
              <w:smartTagPr>
                <w:attr w:name="ProductID" w:val="18 a"/>
              </w:smartTagPr>
              <w:r w:rsidRPr="00023A92">
                <w:rPr>
                  <w:sz w:val="16"/>
                  <w:lang w:val="pt-BR"/>
                </w:rPr>
                <w:t>18 a</w:t>
              </w:r>
            </w:smartTag>
            <w:r w:rsidRPr="00023A92">
              <w:rPr>
                <w:sz w:val="16"/>
                <w:lang w:val="pt-BR"/>
              </w:rPr>
              <w:t xml:space="preserve"> 30</w:t>
            </w:r>
          </w:p>
        </w:tc>
        <w:tc>
          <w:tcPr>
            <w:tcW w:w="516" w:type="dxa"/>
            <w:tcBorders>
              <w:left w:val="single" w:sz="12" w:space="0" w:color="000000"/>
            </w:tcBorders>
            <w:vAlign w:val="center"/>
          </w:tcPr>
          <w:p w14:paraId="5286FEE5" w14:textId="77777777" w:rsidR="002308A9" w:rsidRPr="00023A92" w:rsidRDefault="002308A9" w:rsidP="001C6787">
            <w:pPr>
              <w:jc w:val="center"/>
              <w:rPr>
                <w:sz w:val="18"/>
                <w:szCs w:val="18"/>
                <w:lang w:val="pt-BR"/>
              </w:rPr>
            </w:pPr>
            <w:r w:rsidRPr="00023A92">
              <w:rPr>
                <w:sz w:val="18"/>
                <w:szCs w:val="18"/>
                <w:lang w:val="pt-BR"/>
              </w:rPr>
              <w:t>9</w:t>
            </w:r>
          </w:p>
        </w:tc>
        <w:tc>
          <w:tcPr>
            <w:tcW w:w="539" w:type="dxa"/>
            <w:tcBorders>
              <w:right w:val="single" w:sz="12" w:space="0" w:color="000000"/>
            </w:tcBorders>
            <w:vAlign w:val="center"/>
          </w:tcPr>
          <w:p w14:paraId="1FED8603" w14:textId="77777777" w:rsidR="002308A9" w:rsidRPr="00023A92" w:rsidRDefault="002308A9" w:rsidP="001C6787">
            <w:pPr>
              <w:jc w:val="center"/>
              <w:rPr>
                <w:sz w:val="18"/>
                <w:szCs w:val="18"/>
                <w:lang w:val="pt-BR"/>
              </w:rPr>
            </w:pPr>
            <w:r w:rsidRPr="00023A92">
              <w:rPr>
                <w:sz w:val="18"/>
                <w:szCs w:val="18"/>
                <w:lang w:val="pt-BR"/>
              </w:rPr>
              <w:t>0</w:t>
            </w:r>
          </w:p>
        </w:tc>
        <w:tc>
          <w:tcPr>
            <w:tcW w:w="516" w:type="dxa"/>
            <w:tcBorders>
              <w:left w:val="single" w:sz="12" w:space="0" w:color="000000"/>
            </w:tcBorders>
            <w:vAlign w:val="center"/>
          </w:tcPr>
          <w:p w14:paraId="763AED5D" w14:textId="77777777" w:rsidR="002308A9" w:rsidRPr="00023A92" w:rsidRDefault="002308A9" w:rsidP="001C6787">
            <w:pPr>
              <w:jc w:val="center"/>
              <w:rPr>
                <w:sz w:val="18"/>
                <w:szCs w:val="18"/>
                <w:lang w:val="pt-BR"/>
              </w:rPr>
            </w:pPr>
            <w:r w:rsidRPr="00023A92">
              <w:rPr>
                <w:sz w:val="18"/>
                <w:szCs w:val="18"/>
                <w:lang w:val="pt-BR"/>
              </w:rPr>
              <w:t>19</w:t>
            </w:r>
          </w:p>
        </w:tc>
        <w:tc>
          <w:tcPr>
            <w:tcW w:w="539" w:type="dxa"/>
            <w:tcBorders>
              <w:right w:val="single" w:sz="12" w:space="0" w:color="000000"/>
            </w:tcBorders>
            <w:vAlign w:val="center"/>
          </w:tcPr>
          <w:p w14:paraId="4DB1058A" w14:textId="77777777" w:rsidR="002308A9" w:rsidRPr="00023A92" w:rsidRDefault="002308A9" w:rsidP="001C6787">
            <w:pPr>
              <w:jc w:val="center"/>
              <w:rPr>
                <w:sz w:val="18"/>
                <w:szCs w:val="18"/>
                <w:lang w:val="pt-BR"/>
              </w:rPr>
            </w:pPr>
            <w:r w:rsidRPr="00023A92">
              <w:rPr>
                <w:sz w:val="18"/>
                <w:szCs w:val="18"/>
                <w:lang w:val="pt-BR"/>
              </w:rPr>
              <w:t>0</w:t>
            </w:r>
          </w:p>
        </w:tc>
        <w:tc>
          <w:tcPr>
            <w:tcW w:w="516" w:type="dxa"/>
            <w:tcBorders>
              <w:left w:val="single" w:sz="12" w:space="0" w:color="000000"/>
            </w:tcBorders>
            <w:vAlign w:val="center"/>
          </w:tcPr>
          <w:p w14:paraId="1B2E699C" w14:textId="77777777" w:rsidR="002308A9" w:rsidRPr="00023A92" w:rsidRDefault="002308A9" w:rsidP="001C6787">
            <w:pPr>
              <w:jc w:val="center"/>
              <w:rPr>
                <w:sz w:val="18"/>
                <w:szCs w:val="18"/>
                <w:lang w:val="pt-BR"/>
              </w:rPr>
            </w:pPr>
            <w:r w:rsidRPr="00023A92">
              <w:rPr>
                <w:sz w:val="18"/>
                <w:szCs w:val="18"/>
                <w:lang w:val="pt-BR"/>
              </w:rPr>
              <w:t>19</w:t>
            </w:r>
          </w:p>
        </w:tc>
        <w:tc>
          <w:tcPr>
            <w:tcW w:w="539" w:type="dxa"/>
            <w:tcBorders>
              <w:right w:val="single" w:sz="12" w:space="0" w:color="000000"/>
            </w:tcBorders>
            <w:vAlign w:val="center"/>
          </w:tcPr>
          <w:p w14:paraId="5E963D6B" w14:textId="77777777" w:rsidR="002308A9" w:rsidRPr="00023A92" w:rsidRDefault="002308A9" w:rsidP="001C6787">
            <w:pPr>
              <w:jc w:val="center"/>
              <w:rPr>
                <w:sz w:val="18"/>
                <w:szCs w:val="18"/>
                <w:lang w:val="pt-BR"/>
              </w:rPr>
            </w:pPr>
            <w:r w:rsidRPr="00023A92">
              <w:rPr>
                <w:sz w:val="18"/>
                <w:szCs w:val="18"/>
                <w:lang w:val="pt-BR"/>
              </w:rPr>
              <w:t>0</w:t>
            </w:r>
          </w:p>
        </w:tc>
        <w:tc>
          <w:tcPr>
            <w:tcW w:w="539" w:type="dxa"/>
            <w:tcBorders>
              <w:left w:val="single" w:sz="12" w:space="0" w:color="000000"/>
            </w:tcBorders>
            <w:vAlign w:val="center"/>
          </w:tcPr>
          <w:p w14:paraId="44BF111B" w14:textId="77777777" w:rsidR="002308A9" w:rsidRPr="00023A92" w:rsidRDefault="002308A9" w:rsidP="001C6787">
            <w:pPr>
              <w:jc w:val="center"/>
              <w:rPr>
                <w:sz w:val="18"/>
                <w:szCs w:val="18"/>
                <w:lang w:val="pt-BR"/>
              </w:rPr>
            </w:pPr>
            <w:r w:rsidRPr="00023A92">
              <w:rPr>
                <w:sz w:val="18"/>
                <w:szCs w:val="18"/>
                <w:lang w:val="pt-BR"/>
              </w:rPr>
              <w:t>36</w:t>
            </w:r>
          </w:p>
        </w:tc>
        <w:tc>
          <w:tcPr>
            <w:tcW w:w="539" w:type="dxa"/>
            <w:tcBorders>
              <w:right w:val="single" w:sz="12" w:space="0" w:color="000000"/>
            </w:tcBorders>
            <w:vAlign w:val="center"/>
          </w:tcPr>
          <w:p w14:paraId="71000D7A" w14:textId="77777777" w:rsidR="002308A9" w:rsidRPr="00023A92" w:rsidRDefault="002308A9" w:rsidP="001C6787">
            <w:pPr>
              <w:jc w:val="center"/>
              <w:rPr>
                <w:sz w:val="18"/>
                <w:szCs w:val="18"/>
                <w:lang w:val="pt-BR"/>
              </w:rPr>
            </w:pPr>
            <w:r w:rsidRPr="00023A92">
              <w:rPr>
                <w:sz w:val="18"/>
                <w:szCs w:val="18"/>
                <w:lang w:val="pt-BR"/>
              </w:rPr>
              <w:t>0</w:t>
            </w:r>
          </w:p>
        </w:tc>
        <w:tc>
          <w:tcPr>
            <w:tcW w:w="539" w:type="dxa"/>
            <w:tcBorders>
              <w:left w:val="single" w:sz="12" w:space="0" w:color="000000"/>
            </w:tcBorders>
            <w:vAlign w:val="center"/>
          </w:tcPr>
          <w:p w14:paraId="2A11E4E7" w14:textId="77777777" w:rsidR="002308A9" w:rsidRPr="00023A92" w:rsidRDefault="002308A9" w:rsidP="001C6787">
            <w:pPr>
              <w:jc w:val="center"/>
              <w:rPr>
                <w:sz w:val="18"/>
                <w:szCs w:val="18"/>
                <w:lang w:val="pt-BR"/>
              </w:rPr>
            </w:pPr>
            <w:r w:rsidRPr="00023A92">
              <w:rPr>
                <w:sz w:val="18"/>
                <w:szCs w:val="18"/>
                <w:lang w:val="pt-BR"/>
              </w:rPr>
              <w:t>36</w:t>
            </w:r>
          </w:p>
        </w:tc>
        <w:tc>
          <w:tcPr>
            <w:tcW w:w="539" w:type="dxa"/>
            <w:tcBorders>
              <w:right w:val="single" w:sz="12" w:space="0" w:color="000000"/>
            </w:tcBorders>
            <w:vAlign w:val="center"/>
          </w:tcPr>
          <w:p w14:paraId="0B8734D5" w14:textId="77777777" w:rsidR="002308A9" w:rsidRPr="00023A92" w:rsidRDefault="002308A9" w:rsidP="001C6787">
            <w:pPr>
              <w:jc w:val="center"/>
              <w:rPr>
                <w:sz w:val="18"/>
                <w:szCs w:val="18"/>
                <w:lang w:val="pt-BR"/>
              </w:rPr>
            </w:pPr>
            <w:r w:rsidRPr="00023A92">
              <w:rPr>
                <w:sz w:val="18"/>
                <w:szCs w:val="18"/>
                <w:lang w:val="pt-BR"/>
              </w:rPr>
              <w:t>0</w:t>
            </w:r>
          </w:p>
        </w:tc>
        <w:tc>
          <w:tcPr>
            <w:tcW w:w="539" w:type="dxa"/>
            <w:tcBorders>
              <w:left w:val="single" w:sz="12" w:space="0" w:color="000000"/>
            </w:tcBorders>
            <w:vAlign w:val="center"/>
          </w:tcPr>
          <w:p w14:paraId="5D028AB8" w14:textId="77777777" w:rsidR="002308A9" w:rsidRPr="00023A92" w:rsidRDefault="002308A9" w:rsidP="001C6787">
            <w:pPr>
              <w:jc w:val="center"/>
              <w:rPr>
                <w:sz w:val="18"/>
                <w:szCs w:val="18"/>
                <w:lang w:val="pt-BR"/>
              </w:rPr>
            </w:pPr>
            <w:r w:rsidRPr="00023A92">
              <w:rPr>
                <w:sz w:val="18"/>
                <w:szCs w:val="18"/>
                <w:lang w:val="pt-BR"/>
              </w:rPr>
              <w:t>72</w:t>
            </w:r>
          </w:p>
        </w:tc>
        <w:tc>
          <w:tcPr>
            <w:tcW w:w="539" w:type="dxa"/>
            <w:tcBorders>
              <w:right w:val="single" w:sz="12" w:space="0" w:color="000000"/>
            </w:tcBorders>
            <w:vAlign w:val="center"/>
          </w:tcPr>
          <w:p w14:paraId="4590AFA7" w14:textId="77777777" w:rsidR="002308A9" w:rsidRPr="00023A92" w:rsidRDefault="002308A9" w:rsidP="001C6787">
            <w:pPr>
              <w:jc w:val="center"/>
              <w:rPr>
                <w:sz w:val="18"/>
                <w:szCs w:val="18"/>
                <w:lang w:val="pt-BR"/>
              </w:rPr>
            </w:pPr>
            <w:r w:rsidRPr="00023A92">
              <w:rPr>
                <w:sz w:val="18"/>
                <w:szCs w:val="18"/>
                <w:lang w:val="pt-BR"/>
              </w:rPr>
              <w:t>0</w:t>
            </w:r>
          </w:p>
        </w:tc>
        <w:tc>
          <w:tcPr>
            <w:tcW w:w="539" w:type="dxa"/>
            <w:tcBorders>
              <w:left w:val="single" w:sz="12" w:space="0" w:color="000000"/>
            </w:tcBorders>
            <w:vAlign w:val="center"/>
          </w:tcPr>
          <w:p w14:paraId="5AAF6857" w14:textId="77777777" w:rsidR="002308A9" w:rsidRPr="00023A92" w:rsidRDefault="002308A9" w:rsidP="001C6787">
            <w:pPr>
              <w:jc w:val="center"/>
              <w:rPr>
                <w:sz w:val="18"/>
                <w:szCs w:val="18"/>
                <w:lang w:val="pt-BR"/>
              </w:rPr>
            </w:pPr>
            <w:r w:rsidRPr="00023A92">
              <w:rPr>
                <w:sz w:val="18"/>
                <w:szCs w:val="18"/>
                <w:lang w:val="pt-BR"/>
              </w:rPr>
              <w:t>72</w:t>
            </w:r>
          </w:p>
        </w:tc>
        <w:tc>
          <w:tcPr>
            <w:tcW w:w="539" w:type="dxa"/>
            <w:vAlign w:val="center"/>
          </w:tcPr>
          <w:p w14:paraId="1642C72C" w14:textId="77777777" w:rsidR="002308A9" w:rsidRPr="00023A92" w:rsidRDefault="002308A9" w:rsidP="001C6787">
            <w:pPr>
              <w:jc w:val="center"/>
              <w:rPr>
                <w:sz w:val="18"/>
                <w:szCs w:val="18"/>
                <w:lang w:val="pt-BR"/>
              </w:rPr>
            </w:pPr>
            <w:r w:rsidRPr="00023A92">
              <w:rPr>
                <w:sz w:val="18"/>
                <w:szCs w:val="18"/>
                <w:lang w:val="pt-BR"/>
              </w:rPr>
              <w:t>0</w:t>
            </w:r>
          </w:p>
        </w:tc>
      </w:tr>
      <w:tr w:rsidR="002308A9" w:rsidRPr="00023A92" w14:paraId="31EA77A6" w14:textId="77777777" w:rsidTr="001C6787">
        <w:trPr>
          <w:trHeight w:val="227"/>
          <w:jc w:val="center"/>
        </w:trPr>
        <w:tc>
          <w:tcPr>
            <w:tcW w:w="1038" w:type="dxa"/>
            <w:tcBorders>
              <w:right w:val="single" w:sz="12" w:space="0" w:color="000000"/>
            </w:tcBorders>
            <w:vAlign w:val="center"/>
          </w:tcPr>
          <w:p w14:paraId="0E935EEE" w14:textId="77777777" w:rsidR="002308A9" w:rsidRPr="00023A92" w:rsidRDefault="002308A9" w:rsidP="001C6787">
            <w:pPr>
              <w:jc w:val="center"/>
              <w:rPr>
                <w:sz w:val="16"/>
                <w:lang w:val="pt-BR"/>
              </w:rPr>
            </w:pPr>
            <w:smartTag w:uri="urn:schemas-microsoft-com:office:smarttags" w:element="metricconverter">
              <w:smartTagPr>
                <w:attr w:name="ProductID" w:val="30 a"/>
              </w:smartTagPr>
              <w:r w:rsidRPr="00023A92">
                <w:rPr>
                  <w:sz w:val="16"/>
                  <w:lang w:val="pt-BR"/>
                </w:rPr>
                <w:t>30 a</w:t>
              </w:r>
            </w:smartTag>
            <w:r w:rsidRPr="00023A92">
              <w:rPr>
                <w:sz w:val="16"/>
                <w:lang w:val="pt-BR"/>
              </w:rPr>
              <w:t xml:space="preserve"> 50</w:t>
            </w:r>
          </w:p>
        </w:tc>
        <w:tc>
          <w:tcPr>
            <w:tcW w:w="516" w:type="dxa"/>
            <w:tcBorders>
              <w:left w:val="single" w:sz="12" w:space="0" w:color="000000"/>
            </w:tcBorders>
            <w:vAlign w:val="center"/>
          </w:tcPr>
          <w:p w14:paraId="46AD8FDA" w14:textId="77777777" w:rsidR="002308A9" w:rsidRPr="00023A92" w:rsidRDefault="002308A9" w:rsidP="001C6787">
            <w:pPr>
              <w:jc w:val="center"/>
              <w:rPr>
                <w:sz w:val="18"/>
                <w:szCs w:val="18"/>
                <w:lang w:val="pt-BR"/>
              </w:rPr>
            </w:pPr>
            <w:r w:rsidRPr="00023A92">
              <w:rPr>
                <w:sz w:val="18"/>
                <w:szCs w:val="18"/>
                <w:lang w:val="pt-BR"/>
              </w:rPr>
              <w:t>11</w:t>
            </w:r>
          </w:p>
        </w:tc>
        <w:tc>
          <w:tcPr>
            <w:tcW w:w="539" w:type="dxa"/>
            <w:tcBorders>
              <w:right w:val="single" w:sz="12" w:space="0" w:color="000000"/>
            </w:tcBorders>
            <w:vAlign w:val="center"/>
          </w:tcPr>
          <w:p w14:paraId="0B746B4D" w14:textId="77777777" w:rsidR="002308A9" w:rsidRPr="00023A92" w:rsidRDefault="002308A9" w:rsidP="001C6787">
            <w:pPr>
              <w:jc w:val="center"/>
              <w:rPr>
                <w:sz w:val="18"/>
                <w:szCs w:val="18"/>
                <w:lang w:val="pt-BR"/>
              </w:rPr>
            </w:pPr>
            <w:r w:rsidRPr="00023A92">
              <w:rPr>
                <w:sz w:val="18"/>
                <w:szCs w:val="18"/>
                <w:lang w:val="pt-BR"/>
              </w:rPr>
              <w:t>0</w:t>
            </w:r>
          </w:p>
        </w:tc>
        <w:tc>
          <w:tcPr>
            <w:tcW w:w="516" w:type="dxa"/>
            <w:tcBorders>
              <w:left w:val="single" w:sz="12" w:space="0" w:color="000000"/>
            </w:tcBorders>
            <w:vAlign w:val="center"/>
          </w:tcPr>
          <w:p w14:paraId="0C4518EE" w14:textId="77777777" w:rsidR="002308A9" w:rsidRPr="00023A92" w:rsidRDefault="002308A9" w:rsidP="001C6787">
            <w:pPr>
              <w:jc w:val="center"/>
              <w:rPr>
                <w:sz w:val="18"/>
                <w:szCs w:val="18"/>
                <w:lang w:val="pt-BR"/>
              </w:rPr>
            </w:pPr>
            <w:r w:rsidRPr="00023A92">
              <w:rPr>
                <w:sz w:val="18"/>
                <w:szCs w:val="18"/>
                <w:lang w:val="pt-BR"/>
              </w:rPr>
              <w:t>22</w:t>
            </w:r>
          </w:p>
        </w:tc>
        <w:tc>
          <w:tcPr>
            <w:tcW w:w="539" w:type="dxa"/>
            <w:tcBorders>
              <w:right w:val="single" w:sz="12" w:space="0" w:color="000000"/>
            </w:tcBorders>
            <w:vAlign w:val="center"/>
          </w:tcPr>
          <w:p w14:paraId="51DA1F87" w14:textId="77777777" w:rsidR="002308A9" w:rsidRPr="00023A92" w:rsidRDefault="002308A9" w:rsidP="001C6787">
            <w:pPr>
              <w:jc w:val="center"/>
              <w:rPr>
                <w:sz w:val="18"/>
                <w:szCs w:val="18"/>
                <w:lang w:val="pt-BR"/>
              </w:rPr>
            </w:pPr>
            <w:r w:rsidRPr="00023A92">
              <w:rPr>
                <w:sz w:val="18"/>
                <w:szCs w:val="18"/>
                <w:lang w:val="pt-BR"/>
              </w:rPr>
              <w:t>0</w:t>
            </w:r>
          </w:p>
        </w:tc>
        <w:tc>
          <w:tcPr>
            <w:tcW w:w="516" w:type="dxa"/>
            <w:tcBorders>
              <w:left w:val="single" w:sz="12" w:space="0" w:color="000000"/>
            </w:tcBorders>
            <w:vAlign w:val="center"/>
          </w:tcPr>
          <w:p w14:paraId="37F8594E" w14:textId="77777777" w:rsidR="002308A9" w:rsidRPr="00023A92" w:rsidRDefault="002308A9" w:rsidP="001C6787">
            <w:pPr>
              <w:jc w:val="center"/>
              <w:rPr>
                <w:sz w:val="18"/>
                <w:szCs w:val="18"/>
                <w:lang w:val="pt-BR"/>
              </w:rPr>
            </w:pPr>
            <w:r w:rsidRPr="00023A92">
              <w:rPr>
                <w:sz w:val="18"/>
                <w:szCs w:val="18"/>
                <w:lang w:val="pt-BR"/>
              </w:rPr>
              <w:t>22</w:t>
            </w:r>
          </w:p>
        </w:tc>
        <w:tc>
          <w:tcPr>
            <w:tcW w:w="539" w:type="dxa"/>
            <w:tcBorders>
              <w:right w:val="single" w:sz="12" w:space="0" w:color="000000"/>
            </w:tcBorders>
            <w:vAlign w:val="center"/>
          </w:tcPr>
          <w:p w14:paraId="4D86E851" w14:textId="77777777" w:rsidR="002308A9" w:rsidRPr="00023A92" w:rsidRDefault="002308A9" w:rsidP="001C6787">
            <w:pPr>
              <w:jc w:val="center"/>
              <w:rPr>
                <w:sz w:val="18"/>
                <w:szCs w:val="18"/>
                <w:lang w:val="pt-BR"/>
              </w:rPr>
            </w:pPr>
            <w:r w:rsidRPr="00023A92">
              <w:rPr>
                <w:sz w:val="18"/>
                <w:szCs w:val="18"/>
                <w:lang w:val="pt-BR"/>
              </w:rPr>
              <w:t>0</w:t>
            </w:r>
          </w:p>
        </w:tc>
        <w:tc>
          <w:tcPr>
            <w:tcW w:w="539" w:type="dxa"/>
            <w:tcBorders>
              <w:left w:val="single" w:sz="12" w:space="0" w:color="000000"/>
            </w:tcBorders>
            <w:vAlign w:val="center"/>
          </w:tcPr>
          <w:p w14:paraId="4B8B433E" w14:textId="77777777" w:rsidR="002308A9" w:rsidRPr="00023A92" w:rsidRDefault="002308A9" w:rsidP="001C6787">
            <w:pPr>
              <w:jc w:val="center"/>
              <w:rPr>
                <w:sz w:val="18"/>
                <w:szCs w:val="18"/>
                <w:lang w:val="pt-BR"/>
              </w:rPr>
            </w:pPr>
            <w:r w:rsidRPr="00023A92">
              <w:rPr>
                <w:sz w:val="18"/>
                <w:szCs w:val="18"/>
                <w:lang w:val="pt-BR"/>
              </w:rPr>
              <w:t>42</w:t>
            </w:r>
          </w:p>
        </w:tc>
        <w:tc>
          <w:tcPr>
            <w:tcW w:w="539" w:type="dxa"/>
            <w:tcBorders>
              <w:right w:val="single" w:sz="12" w:space="0" w:color="000000"/>
            </w:tcBorders>
            <w:vAlign w:val="center"/>
          </w:tcPr>
          <w:p w14:paraId="389F76DE" w14:textId="77777777" w:rsidR="002308A9" w:rsidRPr="00023A92" w:rsidRDefault="002308A9" w:rsidP="001C6787">
            <w:pPr>
              <w:jc w:val="center"/>
              <w:rPr>
                <w:sz w:val="18"/>
                <w:szCs w:val="18"/>
                <w:lang w:val="pt-BR"/>
              </w:rPr>
            </w:pPr>
            <w:r w:rsidRPr="00023A92">
              <w:rPr>
                <w:sz w:val="18"/>
                <w:szCs w:val="18"/>
                <w:lang w:val="pt-BR"/>
              </w:rPr>
              <w:t>0</w:t>
            </w:r>
          </w:p>
        </w:tc>
        <w:tc>
          <w:tcPr>
            <w:tcW w:w="539" w:type="dxa"/>
            <w:tcBorders>
              <w:left w:val="single" w:sz="12" w:space="0" w:color="000000"/>
            </w:tcBorders>
            <w:vAlign w:val="center"/>
          </w:tcPr>
          <w:p w14:paraId="589FF837" w14:textId="77777777" w:rsidR="002308A9" w:rsidRPr="00023A92" w:rsidRDefault="002308A9" w:rsidP="001C6787">
            <w:pPr>
              <w:jc w:val="center"/>
              <w:rPr>
                <w:sz w:val="18"/>
                <w:szCs w:val="18"/>
                <w:lang w:val="pt-BR"/>
              </w:rPr>
            </w:pPr>
            <w:r w:rsidRPr="00023A92">
              <w:rPr>
                <w:sz w:val="18"/>
                <w:szCs w:val="18"/>
                <w:lang w:val="pt-BR"/>
              </w:rPr>
              <w:t>42</w:t>
            </w:r>
          </w:p>
        </w:tc>
        <w:tc>
          <w:tcPr>
            <w:tcW w:w="539" w:type="dxa"/>
            <w:tcBorders>
              <w:right w:val="single" w:sz="12" w:space="0" w:color="000000"/>
            </w:tcBorders>
            <w:vAlign w:val="center"/>
          </w:tcPr>
          <w:p w14:paraId="0C024075" w14:textId="77777777" w:rsidR="002308A9" w:rsidRPr="00023A92" w:rsidRDefault="002308A9" w:rsidP="001C6787">
            <w:pPr>
              <w:jc w:val="center"/>
              <w:rPr>
                <w:sz w:val="18"/>
                <w:szCs w:val="18"/>
                <w:lang w:val="pt-BR"/>
              </w:rPr>
            </w:pPr>
            <w:r w:rsidRPr="00023A92">
              <w:rPr>
                <w:sz w:val="18"/>
                <w:szCs w:val="18"/>
                <w:lang w:val="pt-BR"/>
              </w:rPr>
              <w:t>0</w:t>
            </w:r>
          </w:p>
        </w:tc>
        <w:tc>
          <w:tcPr>
            <w:tcW w:w="539" w:type="dxa"/>
            <w:tcBorders>
              <w:left w:val="single" w:sz="12" w:space="0" w:color="000000"/>
            </w:tcBorders>
            <w:vAlign w:val="center"/>
          </w:tcPr>
          <w:p w14:paraId="4D6F8040" w14:textId="77777777" w:rsidR="002308A9" w:rsidRPr="00023A92" w:rsidRDefault="002308A9" w:rsidP="001C6787">
            <w:pPr>
              <w:jc w:val="center"/>
              <w:rPr>
                <w:sz w:val="18"/>
                <w:szCs w:val="18"/>
                <w:lang w:val="pt-BR"/>
              </w:rPr>
            </w:pPr>
            <w:r w:rsidRPr="00023A92">
              <w:rPr>
                <w:sz w:val="18"/>
                <w:szCs w:val="18"/>
                <w:lang w:val="pt-BR"/>
              </w:rPr>
              <w:t>80</w:t>
            </w:r>
          </w:p>
        </w:tc>
        <w:tc>
          <w:tcPr>
            <w:tcW w:w="539" w:type="dxa"/>
            <w:tcBorders>
              <w:right w:val="single" w:sz="12" w:space="0" w:color="000000"/>
            </w:tcBorders>
            <w:vAlign w:val="center"/>
          </w:tcPr>
          <w:p w14:paraId="4997F67C" w14:textId="77777777" w:rsidR="002308A9" w:rsidRPr="00023A92" w:rsidRDefault="002308A9" w:rsidP="001C6787">
            <w:pPr>
              <w:jc w:val="center"/>
              <w:rPr>
                <w:sz w:val="18"/>
                <w:szCs w:val="18"/>
                <w:lang w:val="pt-BR"/>
              </w:rPr>
            </w:pPr>
            <w:r w:rsidRPr="00023A92">
              <w:rPr>
                <w:sz w:val="18"/>
                <w:szCs w:val="18"/>
                <w:lang w:val="pt-BR"/>
              </w:rPr>
              <w:t>0</w:t>
            </w:r>
          </w:p>
        </w:tc>
        <w:tc>
          <w:tcPr>
            <w:tcW w:w="539" w:type="dxa"/>
            <w:tcBorders>
              <w:left w:val="single" w:sz="12" w:space="0" w:color="000000"/>
            </w:tcBorders>
            <w:vAlign w:val="center"/>
          </w:tcPr>
          <w:p w14:paraId="65D7C7B7" w14:textId="77777777" w:rsidR="002308A9" w:rsidRPr="00023A92" w:rsidRDefault="002308A9" w:rsidP="001C6787">
            <w:pPr>
              <w:jc w:val="center"/>
              <w:rPr>
                <w:sz w:val="18"/>
                <w:szCs w:val="18"/>
                <w:lang w:val="pt-BR"/>
              </w:rPr>
            </w:pPr>
            <w:r w:rsidRPr="00023A92">
              <w:rPr>
                <w:sz w:val="18"/>
                <w:szCs w:val="18"/>
                <w:lang w:val="pt-BR"/>
              </w:rPr>
              <w:t>80</w:t>
            </w:r>
          </w:p>
        </w:tc>
        <w:tc>
          <w:tcPr>
            <w:tcW w:w="539" w:type="dxa"/>
            <w:vAlign w:val="center"/>
          </w:tcPr>
          <w:p w14:paraId="22159B10" w14:textId="77777777" w:rsidR="002308A9" w:rsidRPr="00023A92" w:rsidRDefault="002308A9" w:rsidP="001C6787">
            <w:pPr>
              <w:jc w:val="center"/>
              <w:rPr>
                <w:sz w:val="18"/>
                <w:szCs w:val="18"/>
                <w:lang w:val="pt-BR"/>
              </w:rPr>
            </w:pPr>
            <w:r w:rsidRPr="00023A92">
              <w:rPr>
                <w:sz w:val="18"/>
                <w:szCs w:val="18"/>
                <w:lang w:val="pt-BR"/>
              </w:rPr>
              <w:t>0</w:t>
            </w:r>
          </w:p>
        </w:tc>
      </w:tr>
      <w:tr w:rsidR="002308A9" w:rsidRPr="00023A92" w14:paraId="476CADCC" w14:textId="77777777" w:rsidTr="001C6787">
        <w:trPr>
          <w:trHeight w:val="227"/>
          <w:jc w:val="center"/>
        </w:trPr>
        <w:tc>
          <w:tcPr>
            <w:tcW w:w="1038" w:type="dxa"/>
            <w:tcBorders>
              <w:right w:val="single" w:sz="12" w:space="0" w:color="000000"/>
            </w:tcBorders>
            <w:vAlign w:val="center"/>
          </w:tcPr>
          <w:p w14:paraId="0AFCF60C" w14:textId="77777777" w:rsidR="002308A9" w:rsidRPr="00023A92" w:rsidRDefault="002308A9" w:rsidP="001C6787">
            <w:pPr>
              <w:jc w:val="center"/>
              <w:rPr>
                <w:sz w:val="16"/>
                <w:lang w:val="pt-BR"/>
              </w:rPr>
            </w:pPr>
            <w:smartTag w:uri="urn:schemas-microsoft-com:office:smarttags" w:element="metricconverter">
              <w:smartTagPr>
                <w:attr w:name="ProductID" w:val="50 a"/>
              </w:smartTagPr>
              <w:r w:rsidRPr="00023A92">
                <w:rPr>
                  <w:sz w:val="16"/>
                  <w:lang w:val="pt-BR"/>
                </w:rPr>
                <w:t>50 a</w:t>
              </w:r>
            </w:smartTag>
            <w:r w:rsidRPr="00023A92">
              <w:rPr>
                <w:sz w:val="16"/>
                <w:lang w:val="pt-BR"/>
              </w:rPr>
              <w:t xml:space="preserve"> 80</w:t>
            </w:r>
          </w:p>
        </w:tc>
        <w:tc>
          <w:tcPr>
            <w:tcW w:w="516" w:type="dxa"/>
            <w:tcBorders>
              <w:left w:val="single" w:sz="12" w:space="0" w:color="000000"/>
            </w:tcBorders>
            <w:vAlign w:val="center"/>
          </w:tcPr>
          <w:p w14:paraId="2577DC90" w14:textId="77777777" w:rsidR="002308A9" w:rsidRPr="00023A92" w:rsidRDefault="002308A9" w:rsidP="001C6787">
            <w:pPr>
              <w:jc w:val="center"/>
              <w:rPr>
                <w:sz w:val="18"/>
                <w:szCs w:val="18"/>
                <w:lang w:val="pt-BR"/>
              </w:rPr>
            </w:pPr>
            <w:r w:rsidRPr="00023A92">
              <w:rPr>
                <w:sz w:val="18"/>
                <w:szCs w:val="18"/>
                <w:lang w:val="pt-BR"/>
              </w:rPr>
              <w:t>13</w:t>
            </w:r>
          </w:p>
        </w:tc>
        <w:tc>
          <w:tcPr>
            <w:tcW w:w="539" w:type="dxa"/>
            <w:tcBorders>
              <w:right w:val="single" w:sz="12" w:space="0" w:color="000000"/>
            </w:tcBorders>
            <w:vAlign w:val="center"/>
          </w:tcPr>
          <w:p w14:paraId="02554E9E" w14:textId="77777777" w:rsidR="002308A9" w:rsidRPr="00023A92" w:rsidRDefault="002308A9" w:rsidP="001C6787">
            <w:pPr>
              <w:jc w:val="center"/>
              <w:rPr>
                <w:sz w:val="18"/>
                <w:szCs w:val="18"/>
                <w:lang w:val="pt-BR"/>
              </w:rPr>
            </w:pPr>
            <w:r w:rsidRPr="00023A92">
              <w:rPr>
                <w:sz w:val="18"/>
                <w:szCs w:val="18"/>
                <w:lang w:val="pt-BR"/>
              </w:rPr>
              <w:t>0</w:t>
            </w:r>
          </w:p>
        </w:tc>
        <w:tc>
          <w:tcPr>
            <w:tcW w:w="516" w:type="dxa"/>
            <w:tcBorders>
              <w:left w:val="single" w:sz="12" w:space="0" w:color="000000"/>
            </w:tcBorders>
            <w:vAlign w:val="center"/>
          </w:tcPr>
          <w:p w14:paraId="1DB5AFC2" w14:textId="77777777" w:rsidR="002308A9" w:rsidRPr="00023A92" w:rsidRDefault="002308A9" w:rsidP="001C6787">
            <w:pPr>
              <w:jc w:val="center"/>
              <w:rPr>
                <w:sz w:val="18"/>
                <w:szCs w:val="18"/>
                <w:lang w:val="pt-BR"/>
              </w:rPr>
            </w:pPr>
            <w:r w:rsidRPr="00023A92">
              <w:rPr>
                <w:sz w:val="18"/>
                <w:szCs w:val="18"/>
                <w:lang w:val="pt-BR"/>
              </w:rPr>
              <w:t>25</w:t>
            </w:r>
          </w:p>
        </w:tc>
        <w:tc>
          <w:tcPr>
            <w:tcW w:w="539" w:type="dxa"/>
            <w:tcBorders>
              <w:right w:val="single" w:sz="12" w:space="0" w:color="000000"/>
            </w:tcBorders>
            <w:vAlign w:val="center"/>
          </w:tcPr>
          <w:p w14:paraId="5E246D55" w14:textId="77777777" w:rsidR="002308A9" w:rsidRPr="00023A92" w:rsidRDefault="002308A9" w:rsidP="001C6787">
            <w:pPr>
              <w:jc w:val="center"/>
              <w:rPr>
                <w:sz w:val="18"/>
                <w:szCs w:val="18"/>
                <w:lang w:val="pt-BR"/>
              </w:rPr>
            </w:pPr>
            <w:r w:rsidRPr="00023A92">
              <w:rPr>
                <w:sz w:val="18"/>
                <w:szCs w:val="18"/>
                <w:lang w:val="pt-BR"/>
              </w:rPr>
              <w:t>0</w:t>
            </w:r>
          </w:p>
        </w:tc>
        <w:tc>
          <w:tcPr>
            <w:tcW w:w="516" w:type="dxa"/>
            <w:tcBorders>
              <w:left w:val="single" w:sz="12" w:space="0" w:color="000000"/>
            </w:tcBorders>
            <w:vAlign w:val="center"/>
          </w:tcPr>
          <w:p w14:paraId="36834E24" w14:textId="77777777" w:rsidR="002308A9" w:rsidRPr="00023A92" w:rsidRDefault="002308A9" w:rsidP="001C6787">
            <w:pPr>
              <w:jc w:val="center"/>
              <w:rPr>
                <w:sz w:val="18"/>
                <w:szCs w:val="18"/>
                <w:lang w:val="pt-BR"/>
              </w:rPr>
            </w:pPr>
            <w:r w:rsidRPr="00023A92">
              <w:rPr>
                <w:sz w:val="18"/>
                <w:szCs w:val="18"/>
                <w:lang w:val="pt-BR"/>
              </w:rPr>
              <w:t>25</w:t>
            </w:r>
          </w:p>
        </w:tc>
        <w:tc>
          <w:tcPr>
            <w:tcW w:w="539" w:type="dxa"/>
            <w:tcBorders>
              <w:right w:val="single" w:sz="12" w:space="0" w:color="000000"/>
            </w:tcBorders>
            <w:vAlign w:val="center"/>
          </w:tcPr>
          <w:p w14:paraId="66598302" w14:textId="77777777" w:rsidR="002308A9" w:rsidRPr="00023A92" w:rsidRDefault="002308A9" w:rsidP="001C6787">
            <w:pPr>
              <w:jc w:val="center"/>
              <w:rPr>
                <w:sz w:val="18"/>
                <w:szCs w:val="18"/>
                <w:lang w:val="pt-BR"/>
              </w:rPr>
            </w:pPr>
            <w:r w:rsidRPr="00023A92">
              <w:rPr>
                <w:sz w:val="18"/>
                <w:szCs w:val="18"/>
                <w:lang w:val="pt-BR"/>
              </w:rPr>
              <w:t>0</w:t>
            </w:r>
          </w:p>
        </w:tc>
        <w:tc>
          <w:tcPr>
            <w:tcW w:w="539" w:type="dxa"/>
            <w:tcBorders>
              <w:left w:val="single" w:sz="12" w:space="0" w:color="000000"/>
            </w:tcBorders>
            <w:vAlign w:val="center"/>
          </w:tcPr>
          <w:p w14:paraId="1303CBF4" w14:textId="77777777" w:rsidR="002308A9" w:rsidRPr="00023A92" w:rsidRDefault="002308A9" w:rsidP="001C6787">
            <w:pPr>
              <w:jc w:val="center"/>
              <w:rPr>
                <w:sz w:val="18"/>
                <w:szCs w:val="18"/>
                <w:lang w:val="pt-BR"/>
              </w:rPr>
            </w:pPr>
            <w:r w:rsidRPr="00023A92">
              <w:rPr>
                <w:sz w:val="18"/>
                <w:szCs w:val="18"/>
                <w:lang w:val="pt-BR"/>
              </w:rPr>
              <w:t>48</w:t>
            </w:r>
          </w:p>
        </w:tc>
        <w:tc>
          <w:tcPr>
            <w:tcW w:w="539" w:type="dxa"/>
            <w:tcBorders>
              <w:right w:val="single" w:sz="12" w:space="0" w:color="000000"/>
            </w:tcBorders>
            <w:vAlign w:val="center"/>
          </w:tcPr>
          <w:p w14:paraId="13B41C85" w14:textId="77777777" w:rsidR="002308A9" w:rsidRPr="00023A92" w:rsidRDefault="002308A9" w:rsidP="001C6787">
            <w:pPr>
              <w:jc w:val="center"/>
              <w:rPr>
                <w:sz w:val="18"/>
                <w:szCs w:val="18"/>
                <w:lang w:val="pt-BR"/>
              </w:rPr>
            </w:pPr>
            <w:r w:rsidRPr="00023A92">
              <w:rPr>
                <w:sz w:val="18"/>
                <w:szCs w:val="18"/>
                <w:lang w:val="pt-BR"/>
              </w:rPr>
              <w:t>0</w:t>
            </w:r>
          </w:p>
        </w:tc>
        <w:tc>
          <w:tcPr>
            <w:tcW w:w="539" w:type="dxa"/>
            <w:tcBorders>
              <w:left w:val="single" w:sz="12" w:space="0" w:color="000000"/>
            </w:tcBorders>
            <w:vAlign w:val="center"/>
          </w:tcPr>
          <w:p w14:paraId="7FB6DBBA" w14:textId="77777777" w:rsidR="002308A9" w:rsidRPr="00023A92" w:rsidRDefault="002308A9" w:rsidP="001C6787">
            <w:pPr>
              <w:jc w:val="center"/>
              <w:rPr>
                <w:sz w:val="18"/>
                <w:szCs w:val="18"/>
                <w:lang w:val="pt-BR"/>
              </w:rPr>
            </w:pPr>
            <w:r w:rsidRPr="00023A92">
              <w:rPr>
                <w:sz w:val="18"/>
                <w:szCs w:val="18"/>
                <w:lang w:val="pt-BR"/>
              </w:rPr>
              <w:t>48</w:t>
            </w:r>
          </w:p>
        </w:tc>
        <w:tc>
          <w:tcPr>
            <w:tcW w:w="539" w:type="dxa"/>
            <w:tcBorders>
              <w:right w:val="single" w:sz="12" w:space="0" w:color="000000"/>
            </w:tcBorders>
            <w:vAlign w:val="center"/>
          </w:tcPr>
          <w:p w14:paraId="25185E5E" w14:textId="77777777" w:rsidR="002308A9" w:rsidRPr="00023A92" w:rsidRDefault="002308A9" w:rsidP="001C6787">
            <w:pPr>
              <w:jc w:val="center"/>
              <w:rPr>
                <w:sz w:val="18"/>
                <w:szCs w:val="18"/>
                <w:lang w:val="pt-BR"/>
              </w:rPr>
            </w:pPr>
            <w:r w:rsidRPr="00023A92">
              <w:rPr>
                <w:sz w:val="18"/>
                <w:szCs w:val="18"/>
                <w:lang w:val="pt-BR"/>
              </w:rPr>
              <w:t>0</w:t>
            </w:r>
          </w:p>
        </w:tc>
        <w:tc>
          <w:tcPr>
            <w:tcW w:w="539" w:type="dxa"/>
            <w:tcBorders>
              <w:left w:val="single" w:sz="12" w:space="0" w:color="000000"/>
            </w:tcBorders>
            <w:vAlign w:val="center"/>
          </w:tcPr>
          <w:p w14:paraId="32E8EFED" w14:textId="77777777" w:rsidR="002308A9" w:rsidRPr="00023A92" w:rsidRDefault="002308A9" w:rsidP="001C6787">
            <w:pPr>
              <w:jc w:val="center"/>
              <w:rPr>
                <w:sz w:val="18"/>
                <w:szCs w:val="18"/>
                <w:lang w:val="pt-BR"/>
              </w:rPr>
            </w:pPr>
            <w:r w:rsidRPr="00023A92">
              <w:rPr>
                <w:sz w:val="18"/>
                <w:szCs w:val="18"/>
                <w:lang w:val="pt-BR"/>
              </w:rPr>
              <w:t>90</w:t>
            </w:r>
          </w:p>
        </w:tc>
        <w:tc>
          <w:tcPr>
            <w:tcW w:w="539" w:type="dxa"/>
            <w:tcBorders>
              <w:right w:val="single" w:sz="12" w:space="0" w:color="000000"/>
            </w:tcBorders>
            <w:vAlign w:val="center"/>
          </w:tcPr>
          <w:p w14:paraId="2D491E48" w14:textId="77777777" w:rsidR="002308A9" w:rsidRPr="00023A92" w:rsidRDefault="002308A9" w:rsidP="001C6787">
            <w:pPr>
              <w:jc w:val="center"/>
              <w:rPr>
                <w:sz w:val="18"/>
                <w:szCs w:val="18"/>
                <w:lang w:val="pt-BR"/>
              </w:rPr>
            </w:pPr>
            <w:r w:rsidRPr="00023A92">
              <w:rPr>
                <w:sz w:val="18"/>
                <w:szCs w:val="18"/>
                <w:lang w:val="pt-BR"/>
              </w:rPr>
              <w:t>0</w:t>
            </w:r>
          </w:p>
        </w:tc>
        <w:tc>
          <w:tcPr>
            <w:tcW w:w="539" w:type="dxa"/>
            <w:tcBorders>
              <w:left w:val="single" w:sz="12" w:space="0" w:color="000000"/>
            </w:tcBorders>
            <w:vAlign w:val="center"/>
          </w:tcPr>
          <w:p w14:paraId="691B790F" w14:textId="77777777" w:rsidR="002308A9" w:rsidRPr="00023A92" w:rsidRDefault="002308A9" w:rsidP="001C6787">
            <w:pPr>
              <w:jc w:val="center"/>
              <w:rPr>
                <w:sz w:val="18"/>
                <w:szCs w:val="18"/>
                <w:lang w:val="pt-BR"/>
              </w:rPr>
            </w:pPr>
            <w:r w:rsidRPr="00023A92">
              <w:rPr>
                <w:sz w:val="18"/>
                <w:szCs w:val="18"/>
                <w:lang w:val="pt-BR"/>
              </w:rPr>
              <w:t>90</w:t>
            </w:r>
          </w:p>
        </w:tc>
        <w:tc>
          <w:tcPr>
            <w:tcW w:w="539" w:type="dxa"/>
            <w:vAlign w:val="center"/>
          </w:tcPr>
          <w:p w14:paraId="5E002A89" w14:textId="77777777" w:rsidR="002308A9" w:rsidRPr="00023A92" w:rsidRDefault="002308A9" w:rsidP="001C6787">
            <w:pPr>
              <w:jc w:val="center"/>
              <w:rPr>
                <w:sz w:val="18"/>
                <w:szCs w:val="18"/>
                <w:lang w:val="pt-BR"/>
              </w:rPr>
            </w:pPr>
            <w:r w:rsidRPr="00023A92">
              <w:rPr>
                <w:sz w:val="18"/>
                <w:szCs w:val="18"/>
                <w:lang w:val="pt-BR"/>
              </w:rPr>
              <w:t>0</w:t>
            </w:r>
          </w:p>
        </w:tc>
      </w:tr>
      <w:tr w:rsidR="002308A9" w:rsidRPr="00023A92" w14:paraId="7775075A" w14:textId="77777777" w:rsidTr="001C6787">
        <w:trPr>
          <w:trHeight w:val="227"/>
          <w:jc w:val="center"/>
        </w:trPr>
        <w:tc>
          <w:tcPr>
            <w:tcW w:w="1038" w:type="dxa"/>
            <w:tcBorders>
              <w:right w:val="single" w:sz="12" w:space="0" w:color="000000"/>
            </w:tcBorders>
            <w:vAlign w:val="center"/>
          </w:tcPr>
          <w:p w14:paraId="2F5457C2" w14:textId="77777777" w:rsidR="002308A9" w:rsidRPr="00023A92" w:rsidRDefault="002308A9" w:rsidP="001C6787">
            <w:pPr>
              <w:jc w:val="center"/>
              <w:rPr>
                <w:sz w:val="16"/>
                <w:lang w:val="pt-BR"/>
              </w:rPr>
            </w:pPr>
            <w:smartTag w:uri="urn:schemas-microsoft-com:office:smarttags" w:element="metricconverter">
              <w:smartTagPr>
                <w:attr w:name="ProductID" w:val="80 a"/>
              </w:smartTagPr>
              <w:r w:rsidRPr="00023A92">
                <w:rPr>
                  <w:sz w:val="16"/>
                  <w:lang w:val="pt-BR"/>
                </w:rPr>
                <w:t>80 a</w:t>
              </w:r>
            </w:smartTag>
            <w:r w:rsidRPr="00023A92">
              <w:rPr>
                <w:sz w:val="16"/>
                <w:lang w:val="pt-BR"/>
              </w:rPr>
              <w:t xml:space="preserve"> 120</w:t>
            </w:r>
          </w:p>
        </w:tc>
        <w:tc>
          <w:tcPr>
            <w:tcW w:w="516" w:type="dxa"/>
            <w:tcBorders>
              <w:left w:val="single" w:sz="12" w:space="0" w:color="000000"/>
            </w:tcBorders>
            <w:vAlign w:val="center"/>
          </w:tcPr>
          <w:p w14:paraId="51B76F7D" w14:textId="77777777" w:rsidR="002308A9" w:rsidRPr="00023A92" w:rsidRDefault="002308A9" w:rsidP="001C6787">
            <w:pPr>
              <w:jc w:val="center"/>
              <w:rPr>
                <w:sz w:val="18"/>
                <w:szCs w:val="18"/>
                <w:lang w:val="pt-BR"/>
              </w:rPr>
            </w:pPr>
            <w:r w:rsidRPr="00023A92">
              <w:rPr>
                <w:sz w:val="18"/>
                <w:szCs w:val="18"/>
                <w:lang w:val="pt-BR"/>
              </w:rPr>
              <w:t>15</w:t>
            </w:r>
          </w:p>
        </w:tc>
        <w:tc>
          <w:tcPr>
            <w:tcW w:w="539" w:type="dxa"/>
            <w:tcBorders>
              <w:right w:val="single" w:sz="12" w:space="0" w:color="000000"/>
            </w:tcBorders>
            <w:vAlign w:val="center"/>
          </w:tcPr>
          <w:p w14:paraId="053CE93A" w14:textId="77777777" w:rsidR="002308A9" w:rsidRPr="00023A92" w:rsidRDefault="002308A9" w:rsidP="001C6787">
            <w:pPr>
              <w:jc w:val="center"/>
              <w:rPr>
                <w:sz w:val="18"/>
                <w:szCs w:val="18"/>
                <w:lang w:val="pt-BR"/>
              </w:rPr>
            </w:pPr>
            <w:r w:rsidRPr="00023A92">
              <w:rPr>
                <w:sz w:val="18"/>
                <w:szCs w:val="18"/>
                <w:lang w:val="pt-BR"/>
              </w:rPr>
              <w:t>0</w:t>
            </w:r>
          </w:p>
        </w:tc>
        <w:tc>
          <w:tcPr>
            <w:tcW w:w="516" w:type="dxa"/>
            <w:tcBorders>
              <w:left w:val="single" w:sz="12" w:space="0" w:color="000000"/>
            </w:tcBorders>
            <w:vAlign w:val="center"/>
          </w:tcPr>
          <w:p w14:paraId="0CCC0F3E" w14:textId="77777777" w:rsidR="002308A9" w:rsidRPr="00023A92" w:rsidRDefault="002308A9" w:rsidP="001C6787">
            <w:pPr>
              <w:jc w:val="center"/>
              <w:rPr>
                <w:sz w:val="18"/>
                <w:szCs w:val="18"/>
                <w:lang w:val="pt-BR"/>
              </w:rPr>
            </w:pPr>
            <w:r w:rsidRPr="00023A92">
              <w:rPr>
                <w:sz w:val="18"/>
                <w:szCs w:val="18"/>
                <w:lang w:val="pt-BR"/>
              </w:rPr>
              <w:t>28</w:t>
            </w:r>
          </w:p>
        </w:tc>
        <w:tc>
          <w:tcPr>
            <w:tcW w:w="539" w:type="dxa"/>
            <w:tcBorders>
              <w:right w:val="single" w:sz="12" w:space="0" w:color="000000"/>
            </w:tcBorders>
            <w:vAlign w:val="center"/>
          </w:tcPr>
          <w:p w14:paraId="0B7187B5" w14:textId="77777777" w:rsidR="002308A9" w:rsidRPr="00023A92" w:rsidRDefault="002308A9" w:rsidP="001C6787">
            <w:pPr>
              <w:jc w:val="center"/>
              <w:rPr>
                <w:sz w:val="18"/>
                <w:szCs w:val="18"/>
                <w:lang w:val="pt-BR"/>
              </w:rPr>
            </w:pPr>
            <w:r w:rsidRPr="00023A92">
              <w:rPr>
                <w:sz w:val="18"/>
                <w:szCs w:val="18"/>
                <w:lang w:val="pt-BR"/>
              </w:rPr>
              <w:t>0</w:t>
            </w:r>
          </w:p>
        </w:tc>
        <w:tc>
          <w:tcPr>
            <w:tcW w:w="516" w:type="dxa"/>
            <w:tcBorders>
              <w:left w:val="single" w:sz="12" w:space="0" w:color="000000"/>
            </w:tcBorders>
            <w:vAlign w:val="center"/>
          </w:tcPr>
          <w:p w14:paraId="1D6FD77D" w14:textId="77777777" w:rsidR="002308A9" w:rsidRPr="00023A92" w:rsidRDefault="002308A9" w:rsidP="001C6787">
            <w:pPr>
              <w:jc w:val="center"/>
              <w:rPr>
                <w:sz w:val="18"/>
                <w:szCs w:val="18"/>
                <w:lang w:val="pt-BR"/>
              </w:rPr>
            </w:pPr>
            <w:r w:rsidRPr="00023A92">
              <w:rPr>
                <w:sz w:val="18"/>
                <w:szCs w:val="18"/>
                <w:lang w:val="pt-BR"/>
              </w:rPr>
              <w:t>28</w:t>
            </w:r>
          </w:p>
        </w:tc>
        <w:tc>
          <w:tcPr>
            <w:tcW w:w="539" w:type="dxa"/>
            <w:tcBorders>
              <w:right w:val="single" w:sz="12" w:space="0" w:color="000000"/>
            </w:tcBorders>
            <w:vAlign w:val="center"/>
          </w:tcPr>
          <w:p w14:paraId="66AA9ABE" w14:textId="77777777" w:rsidR="002308A9" w:rsidRPr="00023A92" w:rsidRDefault="002308A9" w:rsidP="001C6787">
            <w:pPr>
              <w:jc w:val="center"/>
              <w:rPr>
                <w:sz w:val="18"/>
                <w:szCs w:val="18"/>
                <w:lang w:val="pt-BR"/>
              </w:rPr>
            </w:pPr>
            <w:r w:rsidRPr="00023A92">
              <w:rPr>
                <w:sz w:val="18"/>
                <w:szCs w:val="18"/>
                <w:lang w:val="pt-BR"/>
              </w:rPr>
              <w:t>0</w:t>
            </w:r>
          </w:p>
        </w:tc>
        <w:tc>
          <w:tcPr>
            <w:tcW w:w="539" w:type="dxa"/>
            <w:tcBorders>
              <w:left w:val="single" w:sz="12" w:space="0" w:color="000000"/>
            </w:tcBorders>
            <w:vAlign w:val="center"/>
          </w:tcPr>
          <w:p w14:paraId="39FF5E0A" w14:textId="77777777" w:rsidR="002308A9" w:rsidRPr="00023A92" w:rsidRDefault="002308A9" w:rsidP="001C6787">
            <w:pPr>
              <w:jc w:val="center"/>
              <w:rPr>
                <w:sz w:val="18"/>
                <w:szCs w:val="18"/>
                <w:lang w:val="pt-BR"/>
              </w:rPr>
            </w:pPr>
            <w:r w:rsidRPr="00023A92">
              <w:rPr>
                <w:sz w:val="18"/>
                <w:szCs w:val="18"/>
                <w:lang w:val="pt-BR"/>
              </w:rPr>
              <w:t>54</w:t>
            </w:r>
          </w:p>
        </w:tc>
        <w:tc>
          <w:tcPr>
            <w:tcW w:w="539" w:type="dxa"/>
            <w:tcBorders>
              <w:right w:val="single" w:sz="12" w:space="0" w:color="000000"/>
            </w:tcBorders>
            <w:vAlign w:val="center"/>
          </w:tcPr>
          <w:p w14:paraId="14C77882" w14:textId="77777777" w:rsidR="002308A9" w:rsidRPr="00023A92" w:rsidRDefault="002308A9" w:rsidP="001C6787">
            <w:pPr>
              <w:jc w:val="center"/>
              <w:rPr>
                <w:sz w:val="18"/>
                <w:szCs w:val="18"/>
                <w:lang w:val="pt-BR"/>
              </w:rPr>
            </w:pPr>
            <w:r w:rsidRPr="00023A92">
              <w:rPr>
                <w:sz w:val="18"/>
                <w:szCs w:val="18"/>
                <w:lang w:val="pt-BR"/>
              </w:rPr>
              <w:t>0</w:t>
            </w:r>
          </w:p>
        </w:tc>
        <w:tc>
          <w:tcPr>
            <w:tcW w:w="539" w:type="dxa"/>
            <w:tcBorders>
              <w:left w:val="single" w:sz="12" w:space="0" w:color="000000"/>
            </w:tcBorders>
            <w:vAlign w:val="center"/>
          </w:tcPr>
          <w:p w14:paraId="4366C2A8" w14:textId="77777777" w:rsidR="002308A9" w:rsidRPr="00023A92" w:rsidRDefault="002308A9" w:rsidP="001C6787">
            <w:pPr>
              <w:jc w:val="center"/>
              <w:rPr>
                <w:sz w:val="18"/>
                <w:szCs w:val="18"/>
                <w:lang w:val="pt-BR"/>
              </w:rPr>
            </w:pPr>
            <w:r w:rsidRPr="00023A92">
              <w:rPr>
                <w:sz w:val="18"/>
                <w:szCs w:val="18"/>
                <w:lang w:val="pt-BR"/>
              </w:rPr>
              <w:t>54</w:t>
            </w:r>
          </w:p>
        </w:tc>
        <w:tc>
          <w:tcPr>
            <w:tcW w:w="539" w:type="dxa"/>
            <w:tcBorders>
              <w:right w:val="single" w:sz="12" w:space="0" w:color="000000"/>
            </w:tcBorders>
            <w:vAlign w:val="center"/>
          </w:tcPr>
          <w:p w14:paraId="5846800B" w14:textId="77777777" w:rsidR="002308A9" w:rsidRPr="00023A92" w:rsidRDefault="002308A9" w:rsidP="001C6787">
            <w:pPr>
              <w:jc w:val="center"/>
              <w:rPr>
                <w:sz w:val="18"/>
                <w:szCs w:val="18"/>
                <w:lang w:val="pt-BR"/>
              </w:rPr>
            </w:pPr>
            <w:r w:rsidRPr="00023A92">
              <w:rPr>
                <w:sz w:val="18"/>
                <w:szCs w:val="18"/>
                <w:lang w:val="pt-BR"/>
              </w:rPr>
              <w:t>0</w:t>
            </w:r>
          </w:p>
        </w:tc>
        <w:tc>
          <w:tcPr>
            <w:tcW w:w="539" w:type="dxa"/>
            <w:tcBorders>
              <w:left w:val="single" w:sz="12" w:space="0" w:color="000000"/>
            </w:tcBorders>
            <w:vAlign w:val="center"/>
          </w:tcPr>
          <w:p w14:paraId="23AB1E1C" w14:textId="77777777" w:rsidR="002308A9" w:rsidRPr="00023A92" w:rsidRDefault="002308A9" w:rsidP="001C6787">
            <w:pPr>
              <w:jc w:val="center"/>
              <w:rPr>
                <w:sz w:val="18"/>
                <w:szCs w:val="18"/>
                <w:lang w:val="pt-BR"/>
              </w:rPr>
            </w:pPr>
            <w:r w:rsidRPr="00023A92">
              <w:rPr>
                <w:sz w:val="18"/>
                <w:szCs w:val="18"/>
                <w:lang w:val="pt-BR"/>
              </w:rPr>
              <w:t>100</w:t>
            </w:r>
          </w:p>
        </w:tc>
        <w:tc>
          <w:tcPr>
            <w:tcW w:w="539" w:type="dxa"/>
            <w:tcBorders>
              <w:right w:val="single" w:sz="12" w:space="0" w:color="000000"/>
            </w:tcBorders>
            <w:vAlign w:val="center"/>
          </w:tcPr>
          <w:p w14:paraId="76AED22A" w14:textId="77777777" w:rsidR="002308A9" w:rsidRPr="00023A92" w:rsidRDefault="002308A9" w:rsidP="001C6787">
            <w:pPr>
              <w:jc w:val="center"/>
              <w:rPr>
                <w:sz w:val="18"/>
                <w:szCs w:val="18"/>
                <w:lang w:val="pt-BR"/>
              </w:rPr>
            </w:pPr>
            <w:r w:rsidRPr="00023A92">
              <w:rPr>
                <w:sz w:val="18"/>
                <w:szCs w:val="18"/>
                <w:lang w:val="pt-BR"/>
              </w:rPr>
              <w:t>0</w:t>
            </w:r>
          </w:p>
        </w:tc>
        <w:tc>
          <w:tcPr>
            <w:tcW w:w="539" w:type="dxa"/>
            <w:tcBorders>
              <w:left w:val="single" w:sz="12" w:space="0" w:color="000000"/>
            </w:tcBorders>
            <w:vAlign w:val="center"/>
          </w:tcPr>
          <w:p w14:paraId="2BC185BA" w14:textId="77777777" w:rsidR="002308A9" w:rsidRPr="00023A92" w:rsidRDefault="002308A9" w:rsidP="001C6787">
            <w:pPr>
              <w:jc w:val="center"/>
              <w:rPr>
                <w:sz w:val="18"/>
                <w:szCs w:val="18"/>
                <w:lang w:val="pt-BR"/>
              </w:rPr>
            </w:pPr>
            <w:r w:rsidRPr="00023A92">
              <w:rPr>
                <w:sz w:val="18"/>
                <w:szCs w:val="18"/>
                <w:lang w:val="pt-BR"/>
              </w:rPr>
              <w:t>100</w:t>
            </w:r>
          </w:p>
        </w:tc>
        <w:tc>
          <w:tcPr>
            <w:tcW w:w="539" w:type="dxa"/>
            <w:vAlign w:val="center"/>
          </w:tcPr>
          <w:p w14:paraId="3A33FCC6" w14:textId="77777777" w:rsidR="002308A9" w:rsidRPr="00023A92" w:rsidRDefault="002308A9" w:rsidP="001C6787">
            <w:pPr>
              <w:jc w:val="center"/>
              <w:rPr>
                <w:sz w:val="18"/>
                <w:szCs w:val="18"/>
                <w:lang w:val="pt-BR"/>
              </w:rPr>
            </w:pPr>
            <w:r w:rsidRPr="00023A92">
              <w:rPr>
                <w:sz w:val="18"/>
                <w:szCs w:val="18"/>
                <w:lang w:val="pt-BR"/>
              </w:rPr>
              <w:t>0</w:t>
            </w:r>
          </w:p>
        </w:tc>
      </w:tr>
      <w:tr w:rsidR="002308A9" w:rsidRPr="00023A92" w14:paraId="1BE220CE" w14:textId="77777777" w:rsidTr="001C6787">
        <w:trPr>
          <w:trHeight w:val="227"/>
          <w:jc w:val="center"/>
        </w:trPr>
        <w:tc>
          <w:tcPr>
            <w:tcW w:w="1038" w:type="dxa"/>
            <w:tcBorders>
              <w:right w:val="single" w:sz="12" w:space="0" w:color="000000"/>
            </w:tcBorders>
            <w:vAlign w:val="center"/>
          </w:tcPr>
          <w:p w14:paraId="5FA7F637" w14:textId="77777777" w:rsidR="002308A9" w:rsidRPr="00023A92" w:rsidRDefault="002308A9" w:rsidP="001C6787">
            <w:pPr>
              <w:jc w:val="center"/>
              <w:rPr>
                <w:sz w:val="16"/>
                <w:lang w:val="pt-BR"/>
              </w:rPr>
            </w:pPr>
            <w:smartTag w:uri="urn:schemas-microsoft-com:office:smarttags" w:element="metricconverter">
              <w:smartTagPr>
                <w:attr w:name="ProductID" w:val="120 a"/>
              </w:smartTagPr>
              <w:r w:rsidRPr="00023A92">
                <w:rPr>
                  <w:sz w:val="16"/>
                  <w:lang w:val="pt-BR"/>
                </w:rPr>
                <w:t>120 a</w:t>
              </w:r>
            </w:smartTag>
            <w:r w:rsidRPr="00023A92">
              <w:rPr>
                <w:sz w:val="16"/>
                <w:lang w:val="pt-BR"/>
              </w:rPr>
              <w:t xml:space="preserve"> 180</w:t>
            </w:r>
          </w:p>
        </w:tc>
        <w:tc>
          <w:tcPr>
            <w:tcW w:w="516" w:type="dxa"/>
            <w:tcBorders>
              <w:left w:val="single" w:sz="12" w:space="0" w:color="000000"/>
            </w:tcBorders>
            <w:vAlign w:val="center"/>
          </w:tcPr>
          <w:p w14:paraId="499D72D2" w14:textId="77777777" w:rsidR="002308A9" w:rsidRPr="00023A92" w:rsidRDefault="002308A9" w:rsidP="001C6787">
            <w:pPr>
              <w:jc w:val="center"/>
              <w:rPr>
                <w:sz w:val="18"/>
                <w:szCs w:val="18"/>
                <w:lang w:val="pt-BR"/>
              </w:rPr>
            </w:pPr>
            <w:r w:rsidRPr="00023A92">
              <w:rPr>
                <w:sz w:val="18"/>
                <w:szCs w:val="18"/>
                <w:lang w:val="pt-BR"/>
              </w:rPr>
              <w:t>18</w:t>
            </w:r>
          </w:p>
        </w:tc>
        <w:tc>
          <w:tcPr>
            <w:tcW w:w="539" w:type="dxa"/>
            <w:tcBorders>
              <w:right w:val="single" w:sz="12" w:space="0" w:color="000000"/>
            </w:tcBorders>
            <w:vAlign w:val="center"/>
          </w:tcPr>
          <w:p w14:paraId="384AD022" w14:textId="77777777" w:rsidR="002308A9" w:rsidRPr="00023A92" w:rsidRDefault="002308A9" w:rsidP="001C6787">
            <w:pPr>
              <w:jc w:val="center"/>
              <w:rPr>
                <w:sz w:val="18"/>
                <w:szCs w:val="18"/>
                <w:lang w:val="pt-BR"/>
              </w:rPr>
            </w:pPr>
            <w:r w:rsidRPr="00023A92">
              <w:rPr>
                <w:sz w:val="18"/>
                <w:szCs w:val="18"/>
                <w:lang w:val="pt-BR"/>
              </w:rPr>
              <w:t>0</w:t>
            </w:r>
          </w:p>
        </w:tc>
        <w:tc>
          <w:tcPr>
            <w:tcW w:w="516" w:type="dxa"/>
            <w:tcBorders>
              <w:left w:val="single" w:sz="12" w:space="0" w:color="000000"/>
            </w:tcBorders>
            <w:vAlign w:val="center"/>
          </w:tcPr>
          <w:p w14:paraId="291F8D22" w14:textId="77777777" w:rsidR="002308A9" w:rsidRPr="00023A92" w:rsidRDefault="002308A9" w:rsidP="001C6787">
            <w:pPr>
              <w:jc w:val="center"/>
              <w:rPr>
                <w:sz w:val="18"/>
                <w:szCs w:val="18"/>
                <w:lang w:val="pt-BR"/>
              </w:rPr>
            </w:pPr>
            <w:r w:rsidRPr="00023A92">
              <w:rPr>
                <w:sz w:val="18"/>
                <w:szCs w:val="18"/>
                <w:lang w:val="pt-BR"/>
              </w:rPr>
              <w:t>32</w:t>
            </w:r>
          </w:p>
        </w:tc>
        <w:tc>
          <w:tcPr>
            <w:tcW w:w="539" w:type="dxa"/>
            <w:tcBorders>
              <w:right w:val="single" w:sz="12" w:space="0" w:color="000000"/>
            </w:tcBorders>
            <w:vAlign w:val="center"/>
          </w:tcPr>
          <w:p w14:paraId="3A761097" w14:textId="77777777" w:rsidR="002308A9" w:rsidRPr="00023A92" w:rsidRDefault="002308A9" w:rsidP="001C6787">
            <w:pPr>
              <w:jc w:val="center"/>
              <w:rPr>
                <w:sz w:val="18"/>
                <w:szCs w:val="18"/>
                <w:lang w:val="pt-BR"/>
              </w:rPr>
            </w:pPr>
            <w:r w:rsidRPr="00023A92">
              <w:rPr>
                <w:sz w:val="18"/>
                <w:szCs w:val="18"/>
                <w:lang w:val="pt-BR"/>
              </w:rPr>
              <w:t>0</w:t>
            </w:r>
          </w:p>
        </w:tc>
        <w:tc>
          <w:tcPr>
            <w:tcW w:w="516" w:type="dxa"/>
            <w:tcBorders>
              <w:left w:val="single" w:sz="12" w:space="0" w:color="000000"/>
            </w:tcBorders>
            <w:vAlign w:val="center"/>
          </w:tcPr>
          <w:p w14:paraId="5E675662" w14:textId="77777777" w:rsidR="002308A9" w:rsidRPr="00023A92" w:rsidRDefault="002308A9" w:rsidP="001C6787">
            <w:pPr>
              <w:jc w:val="center"/>
              <w:rPr>
                <w:sz w:val="18"/>
                <w:szCs w:val="18"/>
                <w:lang w:val="pt-BR"/>
              </w:rPr>
            </w:pPr>
            <w:r w:rsidRPr="00023A92">
              <w:rPr>
                <w:sz w:val="18"/>
                <w:szCs w:val="18"/>
                <w:lang w:val="pt-BR"/>
              </w:rPr>
              <w:t>32</w:t>
            </w:r>
          </w:p>
        </w:tc>
        <w:tc>
          <w:tcPr>
            <w:tcW w:w="539" w:type="dxa"/>
            <w:tcBorders>
              <w:right w:val="single" w:sz="12" w:space="0" w:color="000000"/>
            </w:tcBorders>
            <w:vAlign w:val="center"/>
          </w:tcPr>
          <w:p w14:paraId="3D69CC29" w14:textId="77777777" w:rsidR="002308A9" w:rsidRPr="00023A92" w:rsidRDefault="002308A9" w:rsidP="001C6787">
            <w:pPr>
              <w:jc w:val="center"/>
              <w:rPr>
                <w:sz w:val="18"/>
                <w:szCs w:val="18"/>
                <w:lang w:val="pt-BR"/>
              </w:rPr>
            </w:pPr>
            <w:r w:rsidRPr="00023A92">
              <w:rPr>
                <w:sz w:val="18"/>
                <w:szCs w:val="18"/>
                <w:lang w:val="pt-BR"/>
              </w:rPr>
              <w:t>0</w:t>
            </w:r>
          </w:p>
        </w:tc>
        <w:tc>
          <w:tcPr>
            <w:tcW w:w="539" w:type="dxa"/>
            <w:tcBorders>
              <w:left w:val="single" w:sz="12" w:space="0" w:color="000000"/>
            </w:tcBorders>
            <w:vAlign w:val="center"/>
          </w:tcPr>
          <w:p w14:paraId="1ECA2394" w14:textId="77777777" w:rsidR="002308A9" w:rsidRPr="00023A92" w:rsidRDefault="002308A9" w:rsidP="001C6787">
            <w:pPr>
              <w:jc w:val="center"/>
              <w:rPr>
                <w:sz w:val="18"/>
                <w:szCs w:val="18"/>
                <w:lang w:val="pt-BR"/>
              </w:rPr>
            </w:pPr>
            <w:r w:rsidRPr="00023A92">
              <w:rPr>
                <w:sz w:val="18"/>
                <w:szCs w:val="18"/>
                <w:lang w:val="pt-BR"/>
              </w:rPr>
              <w:t>60</w:t>
            </w:r>
          </w:p>
        </w:tc>
        <w:tc>
          <w:tcPr>
            <w:tcW w:w="539" w:type="dxa"/>
            <w:tcBorders>
              <w:right w:val="single" w:sz="12" w:space="0" w:color="000000"/>
            </w:tcBorders>
            <w:vAlign w:val="center"/>
          </w:tcPr>
          <w:p w14:paraId="4BC3A0B5" w14:textId="77777777" w:rsidR="002308A9" w:rsidRPr="00023A92" w:rsidRDefault="002308A9" w:rsidP="001C6787">
            <w:pPr>
              <w:jc w:val="center"/>
              <w:rPr>
                <w:sz w:val="18"/>
                <w:szCs w:val="18"/>
                <w:lang w:val="pt-BR"/>
              </w:rPr>
            </w:pPr>
            <w:r w:rsidRPr="00023A92">
              <w:rPr>
                <w:sz w:val="18"/>
                <w:szCs w:val="18"/>
                <w:lang w:val="pt-BR"/>
              </w:rPr>
              <w:t>0</w:t>
            </w:r>
          </w:p>
        </w:tc>
        <w:tc>
          <w:tcPr>
            <w:tcW w:w="539" w:type="dxa"/>
            <w:tcBorders>
              <w:left w:val="single" w:sz="12" w:space="0" w:color="000000"/>
            </w:tcBorders>
            <w:vAlign w:val="center"/>
          </w:tcPr>
          <w:p w14:paraId="2AF92595" w14:textId="77777777" w:rsidR="002308A9" w:rsidRPr="00023A92" w:rsidRDefault="002308A9" w:rsidP="001C6787">
            <w:pPr>
              <w:jc w:val="center"/>
              <w:rPr>
                <w:sz w:val="18"/>
                <w:szCs w:val="18"/>
                <w:lang w:val="pt-BR"/>
              </w:rPr>
            </w:pPr>
            <w:r w:rsidRPr="00023A92">
              <w:rPr>
                <w:sz w:val="18"/>
                <w:szCs w:val="18"/>
                <w:lang w:val="pt-BR"/>
              </w:rPr>
              <w:t>60</w:t>
            </w:r>
          </w:p>
        </w:tc>
        <w:tc>
          <w:tcPr>
            <w:tcW w:w="539" w:type="dxa"/>
            <w:tcBorders>
              <w:right w:val="single" w:sz="12" w:space="0" w:color="000000"/>
            </w:tcBorders>
            <w:vAlign w:val="center"/>
          </w:tcPr>
          <w:p w14:paraId="33239933" w14:textId="77777777" w:rsidR="002308A9" w:rsidRPr="00023A92" w:rsidRDefault="002308A9" w:rsidP="001C6787">
            <w:pPr>
              <w:jc w:val="center"/>
              <w:rPr>
                <w:sz w:val="18"/>
                <w:szCs w:val="18"/>
                <w:lang w:val="pt-BR"/>
              </w:rPr>
            </w:pPr>
            <w:r w:rsidRPr="00023A92">
              <w:rPr>
                <w:sz w:val="18"/>
                <w:szCs w:val="18"/>
                <w:lang w:val="pt-BR"/>
              </w:rPr>
              <w:t>0</w:t>
            </w:r>
          </w:p>
        </w:tc>
        <w:tc>
          <w:tcPr>
            <w:tcW w:w="539" w:type="dxa"/>
            <w:tcBorders>
              <w:left w:val="single" w:sz="12" w:space="0" w:color="000000"/>
            </w:tcBorders>
            <w:vAlign w:val="center"/>
          </w:tcPr>
          <w:p w14:paraId="77B90BB8" w14:textId="77777777" w:rsidR="002308A9" w:rsidRPr="00023A92" w:rsidRDefault="002308A9" w:rsidP="001C6787">
            <w:pPr>
              <w:jc w:val="center"/>
              <w:rPr>
                <w:sz w:val="18"/>
                <w:szCs w:val="18"/>
                <w:lang w:val="pt-BR"/>
              </w:rPr>
            </w:pPr>
            <w:r w:rsidRPr="00023A92">
              <w:rPr>
                <w:sz w:val="18"/>
                <w:szCs w:val="18"/>
                <w:lang w:val="pt-BR"/>
              </w:rPr>
              <w:t>110</w:t>
            </w:r>
          </w:p>
        </w:tc>
        <w:tc>
          <w:tcPr>
            <w:tcW w:w="539" w:type="dxa"/>
            <w:tcBorders>
              <w:right w:val="single" w:sz="12" w:space="0" w:color="000000"/>
            </w:tcBorders>
            <w:vAlign w:val="center"/>
          </w:tcPr>
          <w:p w14:paraId="11039C04" w14:textId="77777777" w:rsidR="002308A9" w:rsidRPr="00023A92" w:rsidRDefault="002308A9" w:rsidP="001C6787">
            <w:pPr>
              <w:jc w:val="center"/>
              <w:rPr>
                <w:sz w:val="18"/>
                <w:szCs w:val="18"/>
                <w:lang w:val="pt-BR"/>
              </w:rPr>
            </w:pPr>
            <w:r w:rsidRPr="00023A92">
              <w:rPr>
                <w:sz w:val="18"/>
                <w:szCs w:val="18"/>
                <w:lang w:val="pt-BR"/>
              </w:rPr>
              <w:t>0</w:t>
            </w:r>
          </w:p>
        </w:tc>
        <w:tc>
          <w:tcPr>
            <w:tcW w:w="539" w:type="dxa"/>
            <w:tcBorders>
              <w:left w:val="single" w:sz="12" w:space="0" w:color="000000"/>
            </w:tcBorders>
            <w:vAlign w:val="center"/>
          </w:tcPr>
          <w:p w14:paraId="5284F6D4" w14:textId="77777777" w:rsidR="002308A9" w:rsidRPr="00023A92" w:rsidRDefault="002308A9" w:rsidP="001C6787">
            <w:pPr>
              <w:jc w:val="center"/>
              <w:rPr>
                <w:sz w:val="18"/>
                <w:szCs w:val="18"/>
                <w:lang w:val="pt-BR"/>
              </w:rPr>
            </w:pPr>
            <w:r w:rsidRPr="00023A92">
              <w:rPr>
                <w:sz w:val="18"/>
                <w:szCs w:val="18"/>
                <w:lang w:val="pt-BR"/>
              </w:rPr>
              <w:t>110</w:t>
            </w:r>
          </w:p>
        </w:tc>
        <w:tc>
          <w:tcPr>
            <w:tcW w:w="539" w:type="dxa"/>
            <w:vAlign w:val="center"/>
          </w:tcPr>
          <w:p w14:paraId="51FE17C1" w14:textId="77777777" w:rsidR="002308A9" w:rsidRPr="00023A92" w:rsidRDefault="002308A9" w:rsidP="001C6787">
            <w:pPr>
              <w:jc w:val="center"/>
              <w:rPr>
                <w:sz w:val="18"/>
                <w:szCs w:val="18"/>
                <w:lang w:val="pt-BR"/>
              </w:rPr>
            </w:pPr>
            <w:r w:rsidRPr="00023A92">
              <w:rPr>
                <w:sz w:val="18"/>
                <w:szCs w:val="18"/>
                <w:lang w:val="pt-BR"/>
              </w:rPr>
              <w:t>0</w:t>
            </w:r>
          </w:p>
        </w:tc>
      </w:tr>
      <w:tr w:rsidR="002308A9" w:rsidRPr="00023A92" w14:paraId="264C0C54" w14:textId="77777777" w:rsidTr="001C6787">
        <w:trPr>
          <w:trHeight w:val="227"/>
          <w:jc w:val="center"/>
        </w:trPr>
        <w:tc>
          <w:tcPr>
            <w:tcW w:w="1038" w:type="dxa"/>
            <w:tcBorders>
              <w:right w:val="single" w:sz="12" w:space="0" w:color="000000"/>
            </w:tcBorders>
            <w:vAlign w:val="center"/>
          </w:tcPr>
          <w:p w14:paraId="4D114292" w14:textId="77777777" w:rsidR="002308A9" w:rsidRPr="00023A92" w:rsidRDefault="002308A9" w:rsidP="001C6787">
            <w:pPr>
              <w:jc w:val="center"/>
              <w:rPr>
                <w:sz w:val="16"/>
                <w:lang w:val="pt-BR"/>
              </w:rPr>
            </w:pPr>
            <w:smartTag w:uri="urn:schemas-microsoft-com:office:smarttags" w:element="metricconverter">
              <w:smartTagPr>
                <w:attr w:name="ProductID" w:val="180 a"/>
              </w:smartTagPr>
              <w:r w:rsidRPr="00023A92">
                <w:rPr>
                  <w:sz w:val="16"/>
                  <w:lang w:val="pt-BR"/>
                </w:rPr>
                <w:t>180 a</w:t>
              </w:r>
            </w:smartTag>
            <w:r w:rsidRPr="00023A92">
              <w:rPr>
                <w:sz w:val="16"/>
                <w:lang w:val="pt-BR"/>
              </w:rPr>
              <w:t xml:space="preserve"> 250</w:t>
            </w:r>
          </w:p>
        </w:tc>
        <w:tc>
          <w:tcPr>
            <w:tcW w:w="516" w:type="dxa"/>
            <w:tcBorders>
              <w:left w:val="single" w:sz="12" w:space="0" w:color="000000"/>
            </w:tcBorders>
            <w:vAlign w:val="center"/>
          </w:tcPr>
          <w:p w14:paraId="2A33BCAC" w14:textId="77777777" w:rsidR="002308A9" w:rsidRPr="00023A92" w:rsidRDefault="002308A9" w:rsidP="001C6787">
            <w:pPr>
              <w:jc w:val="center"/>
              <w:rPr>
                <w:sz w:val="18"/>
                <w:szCs w:val="18"/>
                <w:lang w:val="pt-BR"/>
              </w:rPr>
            </w:pPr>
            <w:r w:rsidRPr="00023A92">
              <w:rPr>
                <w:sz w:val="18"/>
                <w:szCs w:val="18"/>
                <w:lang w:val="pt-BR"/>
              </w:rPr>
              <w:t>24</w:t>
            </w:r>
          </w:p>
        </w:tc>
        <w:tc>
          <w:tcPr>
            <w:tcW w:w="539" w:type="dxa"/>
            <w:tcBorders>
              <w:right w:val="single" w:sz="12" w:space="0" w:color="000000"/>
            </w:tcBorders>
            <w:vAlign w:val="center"/>
          </w:tcPr>
          <w:p w14:paraId="1DD9DFF6" w14:textId="77777777" w:rsidR="002308A9" w:rsidRPr="00023A92" w:rsidRDefault="002308A9" w:rsidP="001C6787">
            <w:pPr>
              <w:jc w:val="center"/>
              <w:rPr>
                <w:sz w:val="18"/>
                <w:szCs w:val="18"/>
                <w:lang w:val="pt-BR"/>
              </w:rPr>
            </w:pPr>
            <w:r w:rsidRPr="00023A92">
              <w:rPr>
                <w:sz w:val="18"/>
                <w:szCs w:val="18"/>
                <w:lang w:val="pt-BR"/>
              </w:rPr>
              <w:t>7</w:t>
            </w:r>
          </w:p>
        </w:tc>
        <w:tc>
          <w:tcPr>
            <w:tcW w:w="516" w:type="dxa"/>
            <w:tcBorders>
              <w:left w:val="single" w:sz="12" w:space="0" w:color="000000"/>
            </w:tcBorders>
            <w:vAlign w:val="center"/>
          </w:tcPr>
          <w:p w14:paraId="4A71B32A" w14:textId="77777777" w:rsidR="002308A9" w:rsidRPr="00023A92" w:rsidRDefault="002308A9" w:rsidP="001C6787">
            <w:pPr>
              <w:jc w:val="center"/>
              <w:rPr>
                <w:sz w:val="18"/>
                <w:szCs w:val="18"/>
                <w:lang w:val="pt-BR"/>
              </w:rPr>
            </w:pPr>
            <w:r w:rsidRPr="00023A92">
              <w:rPr>
                <w:sz w:val="18"/>
                <w:szCs w:val="18"/>
                <w:lang w:val="pt-BR"/>
              </w:rPr>
              <w:t>40</w:t>
            </w:r>
          </w:p>
        </w:tc>
        <w:tc>
          <w:tcPr>
            <w:tcW w:w="539" w:type="dxa"/>
            <w:tcBorders>
              <w:right w:val="single" w:sz="12" w:space="0" w:color="000000"/>
            </w:tcBorders>
            <w:vAlign w:val="center"/>
          </w:tcPr>
          <w:p w14:paraId="06F32116" w14:textId="77777777" w:rsidR="002308A9" w:rsidRPr="00023A92" w:rsidRDefault="002308A9" w:rsidP="001C6787">
            <w:pPr>
              <w:jc w:val="center"/>
              <w:rPr>
                <w:sz w:val="18"/>
                <w:szCs w:val="18"/>
                <w:lang w:val="pt-BR"/>
              </w:rPr>
            </w:pPr>
            <w:r w:rsidRPr="00023A92">
              <w:rPr>
                <w:sz w:val="18"/>
                <w:szCs w:val="18"/>
                <w:lang w:val="pt-BR"/>
              </w:rPr>
              <w:t>10</w:t>
            </w:r>
          </w:p>
        </w:tc>
        <w:tc>
          <w:tcPr>
            <w:tcW w:w="516" w:type="dxa"/>
            <w:tcBorders>
              <w:left w:val="single" w:sz="12" w:space="0" w:color="000000"/>
            </w:tcBorders>
            <w:vAlign w:val="center"/>
          </w:tcPr>
          <w:p w14:paraId="3848FFC4" w14:textId="77777777" w:rsidR="002308A9" w:rsidRPr="00023A92" w:rsidRDefault="002308A9" w:rsidP="001C6787">
            <w:pPr>
              <w:jc w:val="center"/>
              <w:rPr>
                <w:sz w:val="18"/>
                <w:szCs w:val="18"/>
                <w:lang w:val="pt-BR"/>
              </w:rPr>
            </w:pPr>
            <w:r w:rsidRPr="00023A92">
              <w:rPr>
                <w:sz w:val="18"/>
                <w:szCs w:val="18"/>
                <w:lang w:val="pt-BR"/>
              </w:rPr>
              <w:t>45</w:t>
            </w:r>
          </w:p>
        </w:tc>
        <w:tc>
          <w:tcPr>
            <w:tcW w:w="539" w:type="dxa"/>
            <w:tcBorders>
              <w:right w:val="single" w:sz="12" w:space="0" w:color="000000"/>
            </w:tcBorders>
            <w:vAlign w:val="center"/>
          </w:tcPr>
          <w:p w14:paraId="6388D393" w14:textId="77777777" w:rsidR="002308A9" w:rsidRPr="00023A92" w:rsidRDefault="002308A9" w:rsidP="001C6787">
            <w:pPr>
              <w:jc w:val="center"/>
              <w:rPr>
                <w:sz w:val="18"/>
                <w:szCs w:val="18"/>
                <w:lang w:val="pt-BR"/>
              </w:rPr>
            </w:pPr>
            <w:r w:rsidRPr="00023A92">
              <w:rPr>
                <w:sz w:val="18"/>
                <w:szCs w:val="18"/>
                <w:lang w:val="pt-BR"/>
              </w:rPr>
              <w:t>15</w:t>
            </w:r>
          </w:p>
        </w:tc>
        <w:tc>
          <w:tcPr>
            <w:tcW w:w="539" w:type="dxa"/>
            <w:tcBorders>
              <w:left w:val="single" w:sz="12" w:space="0" w:color="000000"/>
            </w:tcBorders>
            <w:vAlign w:val="center"/>
          </w:tcPr>
          <w:p w14:paraId="13299249" w14:textId="77777777" w:rsidR="002308A9" w:rsidRPr="00023A92" w:rsidRDefault="002308A9" w:rsidP="001C6787">
            <w:pPr>
              <w:jc w:val="center"/>
              <w:rPr>
                <w:sz w:val="18"/>
                <w:szCs w:val="18"/>
                <w:lang w:val="pt-BR"/>
              </w:rPr>
            </w:pPr>
            <w:r w:rsidRPr="00023A92">
              <w:rPr>
                <w:sz w:val="18"/>
                <w:szCs w:val="18"/>
                <w:lang w:val="pt-BR"/>
              </w:rPr>
              <w:t>80</w:t>
            </w:r>
          </w:p>
        </w:tc>
        <w:tc>
          <w:tcPr>
            <w:tcW w:w="539" w:type="dxa"/>
            <w:tcBorders>
              <w:right w:val="single" w:sz="12" w:space="0" w:color="000000"/>
            </w:tcBorders>
            <w:vAlign w:val="center"/>
          </w:tcPr>
          <w:p w14:paraId="3CDDB2DE" w14:textId="77777777" w:rsidR="002308A9" w:rsidRPr="00023A92" w:rsidRDefault="002308A9" w:rsidP="001C6787">
            <w:pPr>
              <w:jc w:val="center"/>
              <w:rPr>
                <w:sz w:val="18"/>
                <w:szCs w:val="18"/>
                <w:lang w:val="pt-BR"/>
              </w:rPr>
            </w:pPr>
            <w:r w:rsidRPr="00023A92">
              <w:rPr>
                <w:sz w:val="18"/>
                <w:szCs w:val="18"/>
                <w:lang w:val="pt-BR"/>
              </w:rPr>
              <w:t>25</w:t>
            </w:r>
          </w:p>
        </w:tc>
        <w:tc>
          <w:tcPr>
            <w:tcW w:w="539" w:type="dxa"/>
            <w:tcBorders>
              <w:left w:val="single" w:sz="12" w:space="0" w:color="000000"/>
            </w:tcBorders>
            <w:vAlign w:val="center"/>
          </w:tcPr>
          <w:p w14:paraId="2023B8E8" w14:textId="77777777" w:rsidR="002308A9" w:rsidRPr="00023A92" w:rsidRDefault="002308A9" w:rsidP="001C6787">
            <w:pPr>
              <w:jc w:val="center"/>
              <w:rPr>
                <w:sz w:val="18"/>
                <w:szCs w:val="18"/>
                <w:lang w:val="pt-BR"/>
              </w:rPr>
            </w:pPr>
            <w:r w:rsidRPr="00023A92">
              <w:rPr>
                <w:sz w:val="18"/>
                <w:szCs w:val="18"/>
                <w:lang w:val="pt-BR"/>
              </w:rPr>
              <w:t>100</w:t>
            </w:r>
          </w:p>
        </w:tc>
        <w:tc>
          <w:tcPr>
            <w:tcW w:w="539" w:type="dxa"/>
            <w:tcBorders>
              <w:right w:val="single" w:sz="12" w:space="0" w:color="000000"/>
            </w:tcBorders>
            <w:vAlign w:val="center"/>
          </w:tcPr>
          <w:p w14:paraId="15794FFC" w14:textId="77777777" w:rsidR="002308A9" w:rsidRPr="00023A92" w:rsidRDefault="002308A9" w:rsidP="001C6787">
            <w:pPr>
              <w:jc w:val="center"/>
              <w:rPr>
                <w:sz w:val="18"/>
                <w:szCs w:val="18"/>
                <w:lang w:val="pt-BR"/>
              </w:rPr>
            </w:pPr>
            <w:r w:rsidRPr="00023A92">
              <w:rPr>
                <w:sz w:val="18"/>
                <w:szCs w:val="18"/>
                <w:lang w:val="pt-BR"/>
              </w:rPr>
              <w:t>45</w:t>
            </w:r>
          </w:p>
        </w:tc>
        <w:tc>
          <w:tcPr>
            <w:tcW w:w="539" w:type="dxa"/>
            <w:tcBorders>
              <w:left w:val="single" w:sz="12" w:space="0" w:color="000000"/>
            </w:tcBorders>
            <w:vAlign w:val="center"/>
          </w:tcPr>
          <w:p w14:paraId="69FE36C2" w14:textId="77777777" w:rsidR="002308A9" w:rsidRPr="00023A92" w:rsidRDefault="002308A9" w:rsidP="001C6787">
            <w:pPr>
              <w:jc w:val="center"/>
              <w:rPr>
                <w:sz w:val="18"/>
                <w:szCs w:val="18"/>
                <w:lang w:val="pt-BR"/>
              </w:rPr>
            </w:pPr>
            <w:r w:rsidRPr="00023A92">
              <w:rPr>
                <w:sz w:val="18"/>
                <w:szCs w:val="18"/>
                <w:lang w:val="pt-BR"/>
              </w:rPr>
              <w:t>170</w:t>
            </w:r>
          </w:p>
        </w:tc>
        <w:tc>
          <w:tcPr>
            <w:tcW w:w="539" w:type="dxa"/>
            <w:tcBorders>
              <w:right w:val="single" w:sz="12" w:space="0" w:color="000000"/>
            </w:tcBorders>
            <w:vAlign w:val="center"/>
          </w:tcPr>
          <w:p w14:paraId="5887A3DD" w14:textId="77777777" w:rsidR="002308A9" w:rsidRPr="00023A92" w:rsidRDefault="002308A9" w:rsidP="001C6787">
            <w:pPr>
              <w:jc w:val="center"/>
              <w:rPr>
                <w:sz w:val="18"/>
                <w:szCs w:val="18"/>
                <w:lang w:val="pt-BR"/>
              </w:rPr>
            </w:pPr>
            <w:r w:rsidRPr="00023A92">
              <w:rPr>
                <w:sz w:val="18"/>
                <w:szCs w:val="18"/>
                <w:lang w:val="pt-BR"/>
              </w:rPr>
              <w:t>70</w:t>
            </w:r>
          </w:p>
        </w:tc>
        <w:tc>
          <w:tcPr>
            <w:tcW w:w="539" w:type="dxa"/>
            <w:tcBorders>
              <w:left w:val="single" w:sz="12" w:space="0" w:color="000000"/>
            </w:tcBorders>
            <w:vAlign w:val="center"/>
          </w:tcPr>
          <w:p w14:paraId="66A64AFF" w14:textId="77777777" w:rsidR="002308A9" w:rsidRPr="00023A92" w:rsidRDefault="002308A9" w:rsidP="001C6787">
            <w:pPr>
              <w:jc w:val="center"/>
              <w:rPr>
                <w:sz w:val="18"/>
                <w:szCs w:val="18"/>
                <w:lang w:val="pt-BR"/>
              </w:rPr>
            </w:pPr>
            <w:r w:rsidRPr="00023A92">
              <w:rPr>
                <w:sz w:val="18"/>
                <w:szCs w:val="18"/>
                <w:lang w:val="pt-BR"/>
              </w:rPr>
              <w:t>210</w:t>
            </w:r>
          </w:p>
        </w:tc>
        <w:tc>
          <w:tcPr>
            <w:tcW w:w="539" w:type="dxa"/>
            <w:vAlign w:val="center"/>
          </w:tcPr>
          <w:p w14:paraId="14980031" w14:textId="77777777" w:rsidR="002308A9" w:rsidRPr="00023A92" w:rsidRDefault="002308A9" w:rsidP="001C6787">
            <w:pPr>
              <w:jc w:val="center"/>
              <w:rPr>
                <w:sz w:val="18"/>
                <w:szCs w:val="18"/>
                <w:lang w:val="pt-BR"/>
              </w:rPr>
            </w:pPr>
            <w:r w:rsidRPr="00023A92">
              <w:rPr>
                <w:sz w:val="18"/>
                <w:szCs w:val="18"/>
                <w:lang w:val="pt-BR"/>
              </w:rPr>
              <w:t>110</w:t>
            </w:r>
          </w:p>
        </w:tc>
      </w:tr>
      <w:tr w:rsidR="002308A9" w:rsidRPr="00023A92" w14:paraId="2210A55C" w14:textId="77777777" w:rsidTr="001C6787">
        <w:trPr>
          <w:trHeight w:val="227"/>
          <w:jc w:val="center"/>
        </w:trPr>
        <w:tc>
          <w:tcPr>
            <w:tcW w:w="1038" w:type="dxa"/>
            <w:tcBorders>
              <w:right w:val="single" w:sz="12" w:space="0" w:color="000000"/>
            </w:tcBorders>
            <w:vAlign w:val="center"/>
          </w:tcPr>
          <w:p w14:paraId="4E81B2A7" w14:textId="77777777" w:rsidR="002308A9" w:rsidRPr="00023A92" w:rsidRDefault="002308A9" w:rsidP="001C6787">
            <w:pPr>
              <w:jc w:val="center"/>
              <w:rPr>
                <w:sz w:val="16"/>
                <w:lang w:val="pt-BR"/>
              </w:rPr>
            </w:pPr>
            <w:smartTag w:uri="urn:schemas-microsoft-com:office:smarttags" w:element="metricconverter">
              <w:smartTagPr>
                <w:attr w:name="ProductID" w:val="250 a"/>
              </w:smartTagPr>
              <w:r w:rsidRPr="00023A92">
                <w:rPr>
                  <w:sz w:val="16"/>
                  <w:lang w:val="pt-BR"/>
                </w:rPr>
                <w:t>250 a</w:t>
              </w:r>
            </w:smartTag>
            <w:r w:rsidRPr="00023A92">
              <w:rPr>
                <w:sz w:val="16"/>
                <w:lang w:val="pt-BR"/>
              </w:rPr>
              <w:t xml:space="preserve"> 325</w:t>
            </w:r>
          </w:p>
        </w:tc>
        <w:tc>
          <w:tcPr>
            <w:tcW w:w="516" w:type="dxa"/>
            <w:tcBorders>
              <w:left w:val="single" w:sz="12" w:space="0" w:color="000000"/>
            </w:tcBorders>
            <w:vAlign w:val="center"/>
          </w:tcPr>
          <w:p w14:paraId="60AF9D16" w14:textId="77777777" w:rsidR="002308A9" w:rsidRPr="00023A92" w:rsidRDefault="002308A9" w:rsidP="001C6787">
            <w:pPr>
              <w:jc w:val="center"/>
              <w:rPr>
                <w:sz w:val="18"/>
                <w:szCs w:val="18"/>
                <w:lang w:val="pt-BR"/>
              </w:rPr>
            </w:pPr>
            <w:r w:rsidRPr="00023A92">
              <w:rPr>
                <w:sz w:val="18"/>
                <w:szCs w:val="18"/>
                <w:lang w:val="pt-BR"/>
              </w:rPr>
              <w:t>27</w:t>
            </w:r>
          </w:p>
        </w:tc>
        <w:tc>
          <w:tcPr>
            <w:tcW w:w="539" w:type="dxa"/>
            <w:tcBorders>
              <w:right w:val="single" w:sz="12" w:space="0" w:color="000000"/>
            </w:tcBorders>
            <w:vAlign w:val="center"/>
          </w:tcPr>
          <w:p w14:paraId="4C2A4ED3" w14:textId="77777777" w:rsidR="002308A9" w:rsidRPr="00023A92" w:rsidRDefault="002308A9" w:rsidP="001C6787">
            <w:pPr>
              <w:jc w:val="center"/>
              <w:rPr>
                <w:sz w:val="18"/>
                <w:szCs w:val="18"/>
                <w:lang w:val="pt-BR"/>
              </w:rPr>
            </w:pPr>
            <w:r w:rsidRPr="00023A92">
              <w:rPr>
                <w:sz w:val="18"/>
                <w:szCs w:val="18"/>
                <w:lang w:val="pt-BR"/>
              </w:rPr>
              <w:t>9</w:t>
            </w:r>
          </w:p>
        </w:tc>
        <w:tc>
          <w:tcPr>
            <w:tcW w:w="516" w:type="dxa"/>
            <w:tcBorders>
              <w:left w:val="single" w:sz="12" w:space="0" w:color="000000"/>
            </w:tcBorders>
            <w:vAlign w:val="center"/>
          </w:tcPr>
          <w:p w14:paraId="0E1EDBD5" w14:textId="77777777" w:rsidR="002308A9" w:rsidRPr="00023A92" w:rsidRDefault="002308A9" w:rsidP="001C6787">
            <w:pPr>
              <w:jc w:val="center"/>
              <w:rPr>
                <w:sz w:val="18"/>
                <w:szCs w:val="18"/>
                <w:lang w:val="pt-BR"/>
              </w:rPr>
            </w:pPr>
            <w:r w:rsidRPr="00023A92">
              <w:rPr>
                <w:sz w:val="18"/>
                <w:szCs w:val="18"/>
                <w:lang w:val="pt-BR"/>
              </w:rPr>
              <w:t>45</w:t>
            </w:r>
          </w:p>
        </w:tc>
        <w:tc>
          <w:tcPr>
            <w:tcW w:w="539" w:type="dxa"/>
            <w:tcBorders>
              <w:right w:val="single" w:sz="12" w:space="0" w:color="000000"/>
            </w:tcBorders>
            <w:vAlign w:val="center"/>
          </w:tcPr>
          <w:p w14:paraId="50E4326D" w14:textId="77777777" w:rsidR="002308A9" w:rsidRPr="00023A92" w:rsidRDefault="002308A9" w:rsidP="001C6787">
            <w:pPr>
              <w:jc w:val="center"/>
              <w:rPr>
                <w:sz w:val="18"/>
                <w:szCs w:val="18"/>
                <w:lang w:val="pt-BR"/>
              </w:rPr>
            </w:pPr>
            <w:r w:rsidRPr="00023A92">
              <w:rPr>
                <w:sz w:val="18"/>
                <w:szCs w:val="18"/>
                <w:lang w:val="pt-BR"/>
              </w:rPr>
              <w:t>15</w:t>
            </w:r>
          </w:p>
        </w:tc>
        <w:tc>
          <w:tcPr>
            <w:tcW w:w="516" w:type="dxa"/>
            <w:tcBorders>
              <w:left w:val="single" w:sz="12" w:space="0" w:color="000000"/>
            </w:tcBorders>
            <w:vAlign w:val="center"/>
          </w:tcPr>
          <w:p w14:paraId="5D6F5457" w14:textId="77777777" w:rsidR="002308A9" w:rsidRPr="00023A92" w:rsidRDefault="002308A9" w:rsidP="001C6787">
            <w:pPr>
              <w:jc w:val="center"/>
              <w:rPr>
                <w:sz w:val="18"/>
                <w:szCs w:val="18"/>
                <w:lang w:val="pt-BR"/>
              </w:rPr>
            </w:pPr>
            <w:r w:rsidRPr="00023A92">
              <w:rPr>
                <w:sz w:val="18"/>
                <w:szCs w:val="18"/>
                <w:lang w:val="pt-BR"/>
              </w:rPr>
              <w:t>50</w:t>
            </w:r>
          </w:p>
        </w:tc>
        <w:tc>
          <w:tcPr>
            <w:tcW w:w="539" w:type="dxa"/>
            <w:tcBorders>
              <w:right w:val="single" w:sz="12" w:space="0" w:color="000000"/>
            </w:tcBorders>
            <w:vAlign w:val="center"/>
          </w:tcPr>
          <w:p w14:paraId="13037828" w14:textId="77777777" w:rsidR="002308A9" w:rsidRPr="00023A92" w:rsidRDefault="002308A9" w:rsidP="001C6787">
            <w:pPr>
              <w:jc w:val="center"/>
              <w:rPr>
                <w:sz w:val="18"/>
                <w:szCs w:val="18"/>
                <w:lang w:val="pt-BR"/>
              </w:rPr>
            </w:pPr>
            <w:r w:rsidRPr="00023A92">
              <w:rPr>
                <w:sz w:val="18"/>
                <w:szCs w:val="18"/>
                <w:lang w:val="pt-BR"/>
              </w:rPr>
              <w:t>20</w:t>
            </w:r>
          </w:p>
        </w:tc>
        <w:tc>
          <w:tcPr>
            <w:tcW w:w="539" w:type="dxa"/>
            <w:tcBorders>
              <w:left w:val="single" w:sz="12" w:space="0" w:color="000000"/>
            </w:tcBorders>
            <w:vAlign w:val="center"/>
          </w:tcPr>
          <w:p w14:paraId="07255540" w14:textId="77777777" w:rsidR="002308A9" w:rsidRPr="00023A92" w:rsidRDefault="002308A9" w:rsidP="001C6787">
            <w:pPr>
              <w:jc w:val="center"/>
              <w:rPr>
                <w:sz w:val="18"/>
                <w:szCs w:val="18"/>
                <w:lang w:val="pt-BR"/>
              </w:rPr>
            </w:pPr>
            <w:r w:rsidRPr="00023A92">
              <w:rPr>
                <w:sz w:val="18"/>
                <w:szCs w:val="18"/>
                <w:lang w:val="pt-BR"/>
              </w:rPr>
              <w:t>92</w:t>
            </w:r>
          </w:p>
        </w:tc>
        <w:tc>
          <w:tcPr>
            <w:tcW w:w="539" w:type="dxa"/>
            <w:tcBorders>
              <w:right w:val="single" w:sz="12" w:space="0" w:color="000000"/>
            </w:tcBorders>
            <w:vAlign w:val="center"/>
          </w:tcPr>
          <w:p w14:paraId="3E442D00" w14:textId="77777777" w:rsidR="002308A9" w:rsidRPr="00023A92" w:rsidRDefault="002308A9" w:rsidP="001C6787">
            <w:pPr>
              <w:jc w:val="center"/>
              <w:rPr>
                <w:sz w:val="18"/>
                <w:szCs w:val="18"/>
                <w:lang w:val="pt-BR"/>
              </w:rPr>
            </w:pPr>
            <w:r w:rsidRPr="00023A92">
              <w:rPr>
                <w:sz w:val="18"/>
                <w:szCs w:val="18"/>
                <w:lang w:val="pt-BR"/>
              </w:rPr>
              <w:t>35</w:t>
            </w:r>
          </w:p>
        </w:tc>
        <w:tc>
          <w:tcPr>
            <w:tcW w:w="539" w:type="dxa"/>
            <w:tcBorders>
              <w:left w:val="single" w:sz="12" w:space="0" w:color="000000"/>
            </w:tcBorders>
            <w:vAlign w:val="center"/>
          </w:tcPr>
          <w:p w14:paraId="587F2E0B" w14:textId="77777777" w:rsidR="002308A9" w:rsidRPr="00023A92" w:rsidRDefault="002308A9" w:rsidP="001C6787">
            <w:pPr>
              <w:jc w:val="center"/>
              <w:rPr>
                <w:sz w:val="18"/>
                <w:szCs w:val="18"/>
                <w:lang w:val="pt-BR"/>
              </w:rPr>
            </w:pPr>
            <w:r w:rsidRPr="00023A92">
              <w:rPr>
                <w:sz w:val="18"/>
                <w:szCs w:val="18"/>
                <w:lang w:val="pt-BR"/>
              </w:rPr>
              <w:t>110</w:t>
            </w:r>
          </w:p>
        </w:tc>
        <w:tc>
          <w:tcPr>
            <w:tcW w:w="539" w:type="dxa"/>
            <w:tcBorders>
              <w:right w:val="single" w:sz="12" w:space="0" w:color="000000"/>
            </w:tcBorders>
            <w:vAlign w:val="center"/>
          </w:tcPr>
          <w:p w14:paraId="22163C0E" w14:textId="77777777" w:rsidR="002308A9" w:rsidRPr="00023A92" w:rsidRDefault="002308A9" w:rsidP="001C6787">
            <w:pPr>
              <w:jc w:val="center"/>
              <w:rPr>
                <w:sz w:val="18"/>
                <w:szCs w:val="18"/>
                <w:lang w:val="pt-BR"/>
              </w:rPr>
            </w:pPr>
            <w:r w:rsidRPr="00023A92">
              <w:rPr>
                <w:sz w:val="18"/>
                <w:szCs w:val="18"/>
                <w:lang w:val="pt-BR"/>
              </w:rPr>
              <w:t>55</w:t>
            </w:r>
          </w:p>
        </w:tc>
        <w:tc>
          <w:tcPr>
            <w:tcW w:w="539" w:type="dxa"/>
            <w:tcBorders>
              <w:left w:val="single" w:sz="12" w:space="0" w:color="000000"/>
            </w:tcBorders>
            <w:vAlign w:val="center"/>
          </w:tcPr>
          <w:p w14:paraId="4A0AB9AE" w14:textId="77777777" w:rsidR="002308A9" w:rsidRPr="00023A92" w:rsidRDefault="002308A9" w:rsidP="001C6787">
            <w:pPr>
              <w:jc w:val="center"/>
              <w:rPr>
                <w:sz w:val="18"/>
                <w:szCs w:val="18"/>
                <w:lang w:val="pt-BR"/>
              </w:rPr>
            </w:pPr>
            <w:r w:rsidRPr="00023A92">
              <w:rPr>
                <w:sz w:val="18"/>
                <w:szCs w:val="18"/>
                <w:lang w:val="pt-BR"/>
              </w:rPr>
              <w:t>190</w:t>
            </w:r>
          </w:p>
        </w:tc>
        <w:tc>
          <w:tcPr>
            <w:tcW w:w="539" w:type="dxa"/>
            <w:tcBorders>
              <w:right w:val="single" w:sz="12" w:space="0" w:color="000000"/>
            </w:tcBorders>
            <w:vAlign w:val="center"/>
          </w:tcPr>
          <w:p w14:paraId="188224D3" w14:textId="77777777" w:rsidR="002308A9" w:rsidRPr="00023A92" w:rsidRDefault="002308A9" w:rsidP="001C6787">
            <w:pPr>
              <w:jc w:val="center"/>
              <w:rPr>
                <w:sz w:val="18"/>
                <w:szCs w:val="18"/>
                <w:lang w:val="pt-BR"/>
              </w:rPr>
            </w:pPr>
            <w:r w:rsidRPr="00023A92">
              <w:rPr>
                <w:sz w:val="18"/>
                <w:szCs w:val="18"/>
                <w:lang w:val="pt-BR"/>
              </w:rPr>
              <w:t>90</w:t>
            </w:r>
          </w:p>
        </w:tc>
        <w:tc>
          <w:tcPr>
            <w:tcW w:w="539" w:type="dxa"/>
            <w:tcBorders>
              <w:left w:val="single" w:sz="12" w:space="0" w:color="000000"/>
            </w:tcBorders>
            <w:vAlign w:val="center"/>
          </w:tcPr>
          <w:p w14:paraId="53CB799C" w14:textId="77777777" w:rsidR="002308A9" w:rsidRPr="00023A92" w:rsidRDefault="002308A9" w:rsidP="001C6787">
            <w:pPr>
              <w:jc w:val="center"/>
              <w:rPr>
                <w:sz w:val="18"/>
                <w:szCs w:val="18"/>
                <w:lang w:val="pt-BR"/>
              </w:rPr>
            </w:pPr>
            <w:r w:rsidRPr="00023A92">
              <w:rPr>
                <w:sz w:val="18"/>
                <w:szCs w:val="18"/>
                <w:lang w:val="pt-BR"/>
              </w:rPr>
              <w:t>240</w:t>
            </w:r>
          </w:p>
        </w:tc>
        <w:tc>
          <w:tcPr>
            <w:tcW w:w="539" w:type="dxa"/>
            <w:vAlign w:val="center"/>
          </w:tcPr>
          <w:p w14:paraId="40053009" w14:textId="77777777" w:rsidR="002308A9" w:rsidRPr="00023A92" w:rsidRDefault="002308A9" w:rsidP="001C6787">
            <w:pPr>
              <w:jc w:val="center"/>
              <w:rPr>
                <w:sz w:val="18"/>
                <w:szCs w:val="18"/>
                <w:lang w:val="pt-BR"/>
              </w:rPr>
            </w:pPr>
            <w:r w:rsidRPr="00023A92">
              <w:rPr>
                <w:sz w:val="18"/>
                <w:szCs w:val="18"/>
                <w:lang w:val="pt-BR"/>
              </w:rPr>
              <w:t>140</w:t>
            </w:r>
          </w:p>
        </w:tc>
      </w:tr>
      <w:tr w:rsidR="002308A9" w:rsidRPr="00023A92" w14:paraId="3D441032" w14:textId="77777777" w:rsidTr="001C6787">
        <w:trPr>
          <w:trHeight w:val="227"/>
          <w:jc w:val="center"/>
        </w:trPr>
        <w:tc>
          <w:tcPr>
            <w:tcW w:w="1038" w:type="dxa"/>
            <w:tcBorders>
              <w:right w:val="single" w:sz="12" w:space="0" w:color="000000"/>
            </w:tcBorders>
            <w:vAlign w:val="center"/>
          </w:tcPr>
          <w:p w14:paraId="73A476F6" w14:textId="77777777" w:rsidR="002308A9" w:rsidRPr="00023A92" w:rsidRDefault="002308A9" w:rsidP="001C6787">
            <w:pPr>
              <w:jc w:val="center"/>
              <w:rPr>
                <w:sz w:val="16"/>
                <w:lang w:val="pt-BR"/>
              </w:rPr>
            </w:pPr>
            <w:smartTag w:uri="urn:schemas-microsoft-com:office:smarttags" w:element="metricconverter">
              <w:smartTagPr>
                <w:attr w:name="ProductID" w:val="325 a"/>
              </w:smartTagPr>
              <w:r w:rsidRPr="00023A92">
                <w:rPr>
                  <w:sz w:val="16"/>
                  <w:lang w:val="pt-BR"/>
                </w:rPr>
                <w:t>325 a</w:t>
              </w:r>
            </w:smartTag>
            <w:r w:rsidRPr="00023A92">
              <w:rPr>
                <w:sz w:val="16"/>
                <w:lang w:val="pt-BR"/>
              </w:rPr>
              <w:t xml:space="preserve"> 400</w:t>
            </w:r>
          </w:p>
        </w:tc>
        <w:tc>
          <w:tcPr>
            <w:tcW w:w="516" w:type="dxa"/>
            <w:tcBorders>
              <w:left w:val="single" w:sz="12" w:space="0" w:color="000000"/>
            </w:tcBorders>
            <w:vAlign w:val="center"/>
          </w:tcPr>
          <w:p w14:paraId="0774B295" w14:textId="77777777" w:rsidR="002308A9" w:rsidRPr="00023A92" w:rsidRDefault="002308A9" w:rsidP="001C6787">
            <w:pPr>
              <w:jc w:val="center"/>
              <w:rPr>
                <w:sz w:val="18"/>
                <w:szCs w:val="18"/>
                <w:lang w:val="pt-BR"/>
              </w:rPr>
            </w:pPr>
            <w:r w:rsidRPr="00023A92">
              <w:rPr>
                <w:sz w:val="18"/>
                <w:szCs w:val="18"/>
                <w:lang w:val="pt-BR"/>
              </w:rPr>
              <w:t>32</w:t>
            </w:r>
          </w:p>
        </w:tc>
        <w:tc>
          <w:tcPr>
            <w:tcW w:w="539" w:type="dxa"/>
            <w:tcBorders>
              <w:right w:val="single" w:sz="12" w:space="0" w:color="000000"/>
            </w:tcBorders>
            <w:vAlign w:val="center"/>
          </w:tcPr>
          <w:p w14:paraId="22F3B14F" w14:textId="77777777" w:rsidR="002308A9" w:rsidRPr="00023A92" w:rsidRDefault="002308A9" w:rsidP="001C6787">
            <w:pPr>
              <w:jc w:val="center"/>
              <w:rPr>
                <w:sz w:val="18"/>
                <w:szCs w:val="18"/>
                <w:lang w:val="pt-BR"/>
              </w:rPr>
            </w:pPr>
            <w:r w:rsidRPr="00023A92">
              <w:rPr>
                <w:sz w:val="18"/>
                <w:szCs w:val="18"/>
                <w:lang w:val="pt-BR"/>
              </w:rPr>
              <w:t>11</w:t>
            </w:r>
          </w:p>
        </w:tc>
        <w:tc>
          <w:tcPr>
            <w:tcW w:w="516" w:type="dxa"/>
            <w:tcBorders>
              <w:left w:val="single" w:sz="12" w:space="0" w:color="000000"/>
            </w:tcBorders>
            <w:vAlign w:val="center"/>
          </w:tcPr>
          <w:p w14:paraId="79E5D97F" w14:textId="77777777" w:rsidR="002308A9" w:rsidRPr="00023A92" w:rsidRDefault="002308A9" w:rsidP="001C6787">
            <w:pPr>
              <w:jc w:val="center"/>
              <w:rPr>
                <w:sz w:val="18"/>
                <w:szCs w:val="18"/>
                <w:lang w:val="pt-BR"/>
              </w:rPr>
            </w:pPr>
            <w:r w:rsidRPr="00023A92">
              <w:rPr>
                <w:sz w:val="18"/>
                <w:szCs w:val="18"/>
                <w:lang w:val="pt-BR"/>
              </w:rPr>
              <w:t>50</w:t>
            </w:r>
          </w:p>
        </w:tc>
        <w:tc>
          <w:tcPr>
            <w:tcW w:w="539" w:type="dxa"/>
            <w:tcBorders>
              <w:right w:val="single" w:sz="12" w:space="0" w:color="000000"/>
            </w:tcBorders>
            <w:vAlign w:val="center"/>
          </w:tcPr>
          <w:p w14:paraId="01D5C704" w14:textId="77777777" w:rsidR="002308A9" w:rsidRPr="00023A92" w:rsidRDefault="002308A9" w:rsidP="001C6787">
            <w:pPr>
              <w:jc w:val="center"/>
              <w:rPr>
                <w:sz w:val="18"/>
                <w:szCs w:val="18"/>
                <w:lang w:val="pt-BR"/>
              </w:rPr>
            </w:pPr>
            <w:r w:rsidRPr="00023A92">
              <w:rPr>
                <w:sz w:val="18"/>
                <w:szCs w:val="18"/>
                <w:lang w:val="pt-BR"/>
              </w:rPr>
              <w:t>15</w:t>
            </w:r>
          </w:p>
        </w:tc>
        <w:tc>
          <w:tcPr>
            <w:tcW w:w="516" w:type="dxa"/>
            <w:tcBorders>
              <w:left w:val="single" w:sz="12" w:space="0" w:color="000000"/>
            </w:tcBorders>
            <w:vAlign w:val="center"/>
          </w:tcPr>
          <w:p w14:paraId="01408AE5" w14:textId="77777777" w:rsidR="002308A9" w:rsidRPr="00023A92" w:rsidRDefault="002308A9" w:rsidP="001C6787">
            <w:pPr>
              <w:jc w:val="center"/>
              <w:rPr>
                <w:sz w:val="18"/>
                <w:szCs w:val="18"/>
                <w:lang w:val="pt-BR"/>
              </w:rPr>
            </w:pPr>
            <w:r w:rsidRPr="00023A92">
              <w:rPr>
                <w:sz w:val="18"/>
                <w:szCs w:val="18"/>
                <w:lang w:val="pt-BR"/>
              </w:rPr>
              <w:t>65</w:t>
            </w:r>
          </w:p>
        </w:tc>
        <w:tc>
          <w:tcPr>
            <w:tcW w:w="539" w:type="dxa"/>
            <w:tcBorders>
              <w:right w:val="single" w:sz="12" w:space="0" w:color="000000"/>
            </w:tcBorders>
            <w:vAlign w:val="center"/>
          </w:tcPr>
          <w:p w14:paraId="241D2DA4" w14:textId="77777777" w:rsidR="002308A9" w:rsidRPr="00023A92" w:rsidRDefault="002308A9" w:rsidP="001C6787">
            <w:pPr>
              <w:jc w:val="center"/>
              <w:rPr>
                <w:sz w:val="18"/>
                <w:szCs w:val="18"/>
                <w:lang w:val="pt-BR"/>
              </w:rPr>
            </w:pPr>
            <w:r w:rsidRPr="00023A92">
              <w:rPr>
                <w:sz w:val="18"/>
                <w:szCs w:val="18"/>
                <w:lang w:val="pt-BR"/>
              </w:rPr>
              <w:t>30</w:t>
            </w:r>
          </w:p>
        </w:tc>
        <w:tc>
          <w:tcPr>
            <w:tcW w:w="539" w:type="dxa"/>
            <w:tcBorders>
              <w:left w:val="single" w:sz="12" w:space="0" w:color="000000"/>
            </w:tcBorders>
            <w:vAlign w:val="center"/>
          </w:tcPr>
          <w:p w14:paraId="0E6CAAC4" w14:textId="77777777" w:rsidR="002308A9" w:rsidRPr="00023A92" w:rsidRDefault="002308A9" w:rsidP="001C6787">
            <w:pPr>
              <w:jc w:val="center"/>
              <w:rPr>
                <w:sz w:val="18"/>
                <w:szCs w:val="18"/>
                <w:lang w:val="pt-BR"/>
              </w:rPr>
            </w:pPr>
            <w:r w:rsidRPr="00023A92">
              <w:rPr>
                <w:sz w:val="18"/>
                <w:szCs w:val="18"/>
                <w:lang w:val="pt-BR"/>
              </w:rPr>
              <w:t>100</w:t>
            </w:r>
          </w:p>
        </w:tc>
        <w:tc>
          <w:tcPr>
            <w:tcW w:w="539" w:type="dxa"/>
            <w:tcBorders>
              <w:right w:val="single" w:sz="12" w:space="0" w:color="000000"/>
            </w:tcBorders>
            <w:vAlign w:val="center"/>
          </w:tcPr>
          <w:p w14:paraId="79DFDEC1" w14:textId="77777777" w:rsidR="002308A9" w:rsidRPr="00023A92" w:rsidRDefault="002308A9" w:rsidP="001C6787">
            <w:pPr>
              <w:jc w:val="center"/>
              <w:rPr>
                <w:sz w:val="18"/>
                <w:szCs w:val="18"/>
                <w:lang w:val="pt-BR"/>
              </w:rPr>
            </w:pPr>
            <w:r w:rsidRPr="00023A92">
              <w:rPr>
                <w:sz w:val="18"/>
                <w:szCs w:val="18"/>
                <w:lang w:val="pt-BR"/>
              </w:rPr>
              <w:t>45</w:t>
            </w:r>
          </w:p>
        </w:tc>
        <w:tc>
          <w:tcPr>
            <w:tcW w:w="539" w:type="dxa"/>
            <w:tcBorders>
              <w:left w:val="single" w:sz="12" w:space="0" w:color="000000"/>
            </w:tcBorders>
            <w:vAlign w:val="center"/>
          </w:tcPr>
          <w:p w14:paraId="1C71877E" w14:textId="77777777" w:rsidR="002308A9" w:rsidRPr="00023A92" w:rsidRDefault="002308A9" w:rsidP="001C6787">
            <w:pPr>
              <w:jc w:val="center"/>
              <w:rPr>
                <w:sz w:val="18"/>
                <w:szCs w:val="18"/>
                <w:lang w:val="pt-BR"/>
              </w:rPr>
            </w:pPr>
            <w:r w:rsidRPr="00023A92">
              <w:rPr>
                <w:sz w:val="18"/>
                <w:szCs w:val="18"/>
                <w:lang w:val="pt-BR"/>
              </w:rPr>
              <w:t>125</w:t>
            </w:r>
          </w:p>
        </w:tc>
        <w:tc>
          <w:tcPr>
            <w:tcW w:w="539" w:type="dxa"/>
            <w:tcBorders>
              <w:right w:val="single" w:sz="12" w:space="0" w:color="000000"/>
            </w:tcBorders>
            <w:vAlign w:val="center"/>
          </w:tcPr>
          <w:p w14:paraId="4A67A1E6" w14:textId="77777777" w:rsidR="002308A9" w:rsidRPr="00023A92" w:rsidRDefault="002308A9" w:rsidP="001C6787">
            <w:pPr>
              <w:jc w:val="center"/>
              <w:rPr>
                <w:sz w:val="18"/>
                <w:szCs w:val="18"/>
                <w:lang w:val="pt-BR"/>
              </w:rPr>
            </w:pPr>
            <w:r w:rsidRPr="00023A92">
              <w:rPr>
                <w:sz w:val="18"/>
                <w:szCs w:val="18"/>
                <w:lang w:val="pt-BR"/>
              </w:rPr>
              <w:t>70</w:t>
            </w:r>
          </w:p>
        </w:tc>
        <w:tc>
          <w:tcPr>
            <w:tcW w:w="539" w:type="dxa"/>
            <w:tcBorders>
              <w:left w:val="single" w:sz="12" w:space="0" w:color="000000"/>
            </w:tcBorders>
            <w:vAlign w:val="center"/>
          </w:tcPr>
          <w:p w14:paraId="04BAC615" w14:textId="77777777" w:rsidR="002308A9" w:rsidRPr="00023A92" w:rsidRDefault="002308A9" w:rsidP="001C6787">
            <w:pPr>
              <w:jc w:val="center"/>
              <w:rPr>
                <w:sz w:val="18"/>
                <w:szCs w:val="18"/>
                <w:lang w:val="pt-BR"/>
              </w:rPr>
            </w:pPr>
            <w:r w:rsidRPr="00023A92">
              <w:rPr>
                <w:sz w:val="18"/>
                <w:szCs w:val="18"/>
                <w:lang w:val="pt-BR"/>
              </w:rPr>
              <w:t>210</w:t>
            </w:r>
          </w:p>
        </w:tc>
        <w:tc>
          <w:tcPr>
            <w:tcW w:w="539" w:type="dxa"/>
            <w:tcBorders>
              <w:right w:val="single" w:sz="12" w:space="0" w:color="000000"/>
            </w:tcBorders>
            <w:vAlign w:val="center"/>
          </w:tcPr>
          <w:p w14:paraId="0C4DB8B9" w14:textId="77777777" w:rsidR="002308A9" w:rsidRPr="00023A92" w:rsidRDefault="002308A9" w:rsidP="001C6787">
            <w:pPr>
              <w:jc w:val="center"/>
              <w:rPr>
                <w:sz w:val="18"/>
                <w:szCs w:val="18"/>
                <w:lang w:val="pt-BR"/>
              </w:rPr>
            </w:pPr>
            <w:r w:rsidRPr="00023A92">
              <w:rPr>
                <w:sz w:val="18"/>
                <w:szCs w:val="18"/>
                <w:lang w:val="pt-BR"/>
              </w:rPr>
              <w:t>110</w:t>
            </w:r>
          </w:p>
        </w:tc>
        <w:tc>
          <w:tcPr>
            <w:tcW w:w="539" w:type="dxa"/>
            <w:tcBorders>
              <w:left w:val="single" w:sz="12" w:space="0" w:color="000000"/>
            </w:tcBorders>
            <w:vAlign w:val="center"/>
          </w:tcPr>
          <w:p w14:paraId="1CB44150" w14:textId="77777777" w:rsidR="002308A9" w:rsidRPr="00023A92" w:rsidRDefault="002308A9" w:rsidP="001C6787">
            <w:pPr>
              <w:jc w:val="center"/>
              <w:rPr>
                <w:sz w:val="18"/>
                <w:szCs w:val="18"/>
                <w:lang w:val="pt-BR"/>
              </w:rPr>
            </w:pPr>
            <w:r w:rsidRPr="00023A92">
              <w:rPr>
                <w:sz w:val="18"/>
                <w:szCs w:val="18"/>
                <w:lang w:val="pt-BR"/>
              </w:rPr>
              <w:t>280</w:t>
            </w:r>
          </w:p>
        </w:tc>
        <w:tc>
          <w:tcPr>
            <w:tcW w:w="539" w:type="dxa"/>
            <w:vAlign w:val="center"/>
          </w:tcPr>
          <w:p w14:paraId="4A3A6511" w14:textId="77777777" w:rsidR="002308A9" w:rsidRPr="00023A92" w:rsidRDefault="002308A9" w:rsidP="001C6787">
            <w:pPr>
              <w:jc w:val="center"/>
              <w:rPr>
                <w:sz w:val="18"/>
                <w:szCs w:val="18"/>
                <w:lang w:val="pt-BR"/>
              </w:rPr>
            </w:pPr>
            <w:r w:rsidRPr="00023A92">
              <w:rPr>
                <w:sz w:val="18"/>
                <w:szCs w:val="18"/>
                <w:lang w:val="pt-BR"/>
              </w:rPr>
              <w:t>180</w:t>
            </w:r>
          </w:p>
        </w:tc>
      </w:tr>
      <w:tr w:rsidR="002308A9" w:rsidRPr="00023A92" w14:paraId="1F4A6C6B" w14:textId="77777777" w:rsidTr="001C6787">
        <w:trPr>
          <w:trHeight w:val="227"/>
          <w:jc w:val="center"/>
        </w:trPr>
        <w:tc>
          <w:tcPr>
            <w:tcW w:w="1038" w:type="dxa"/>
            <w:tcBorders>
              <w:bottom w:val="single" w:sz="12" w:space="0" w:color="000000"/>
              <w:right w:val="single" w:sz="12" w:space="0" w:color="000000"/>
            </w:tcBorders>
            <w:vAlign w:val="center"/>
          </w:tcPr>
          <w:p w14:paraId="772E31E4" w14:textId="77777777" w:rsidR="002308A9" w:rsidRPr="00023A92" w:rsidRDefault="002308A9" w:rsidP="001C6787">
            <w:pPr>
              <w:jc w:val="center"/>
              <w:rPr>
                <w:sz w:val="16"/>
                <w:lang w:val="pt-BR"/>
              </w:rPr>
            </w:pPr>
            <w:smartTag w:uri="urn:schemas-microsoft-com:office:smarttags" w:element="metricconverter">
              <w:smartTagPr>
                <w:attr w:name="ProductID" w:val="400 a"/>
              </w:smartTagPr>
              <w:r w:rsidRPr="00023A92">
                <w:rPr>
                  <w:sz w:val="16"/>
                  <w:lang w:val="pt-BR"/>
                </w:rPr>
                <w:t>400 a</w:t>
              </w:r>
            </w:smartTag>
            <w:r w:rsidRPr="00023A92">
              <w:rPr>
                <w:sz w:val="16"/>
                <w:lang w:val="pt-BR"/>
              </w:rPr>
              <w:t xml:space="preserve"> 500</w:t>
            </w:r>
          </w:p>
        </w:tc>
        <w:tc>
          <w:tcPr>
            <w:tcW w:w="516" w:type="dxa"/>
            <w:tcBorders>
              <w:left w:val="single" w:sz="12" w:space="0" w:color="000000"/>
            </w:tcBorders>
            <w:vAlign w:val="center"/>
          </w:tcPr>
          <w:p w14:paraId="423CEEF7" w14:textId="77777777" w:rsidR="002308A9" w:rsidRPr="00023A92" w:rsidRDefault="002308A9" w:rsidP="001C6787">
            <w:pPr>
              <w:jc w:val="center"/>
              <w:rPr>
                <w:sz w:val="18"/>
                <w:szCs w:val="18"/>
                <w:lang w:val="pt-BR"/>
              </w:rPr>
            </w:pPr>
            <w:r w:rsidRPr="00023A92">
              <w:rPr>
                <w:sz w:val="18"/>
                <w:szCs w:val="18"/>
                <w:lang w:val="pt-BR"/>
              </w:rPr>
              <w:t>37</w:t>
            </w:r>
          </w:p>
        </w:tc>
        <w:tc>
          <w:tcPr>
            <w:tcW w:w="539" w:type="dxa"/>
            <w:tcBorders>
              <w:bottom w:val="single" w:sz="12" w:space="0" w:color="000000"/>
              <w:right w:val="single" w:sz="12" w:space="0" w:color="000000"/>
            </w:tcBorders>
            <w:vAlign w:val="center"/>
          </w:tcPr>
          <w:p w14:paraId="36A84C61" w14:textId="77777777" w:rsidR="002308A9" w:rsidRPr="00023A92" w:rsidRDefault="002308A9" w:rsidP="001C6787">
            <w:pPr>
              <w:jc w:val="center"/>
              <w:rPr>
                <w:sz w:val="18"/>
                <w:szCs w:val="18"/>
                <w:lang w:val="pt-BR"/>
              </w:rPr>
            </w:pPr>
            <w:r w:rsidRPr="00023A92">
              <w:rPr>
                <w:sz w:val="18"/>
                <w:szCs w:val="18"/>
                <w:lang w:val="pt-BR"/>
              </w:rPr>
              <w:t>14</w:t>
            </w:r>
          </w:p>
        </w:tc>
        <w:tc>
          <w:tcPr>
            <w:tcW w:w="516" w:type="dxa"/>
            <w:tcBorders>
              <w:left w:val="single" w:sz="12" w:space="0" w:color="000000"/>
            </w:tcBorders>
            <w:vAlign w:val="center"/>
          </w:tcPr>
          <w:p w14:paraId="7186E620" w14:textId="77777777" w:rsidR="002308A9" w:rsidRPr="00023A92" w:rsidRDefault="002308A9" w:rsidP="001C6787">
            <w:pPr>
              <w:jc w:val="center"/>
              <w:rPr>
                <w:sz w:val="18"/>
                <w:szCs w:val="18"/>
                <w:lang w:val="pt-BR"/>
              </w:rPr>
            </w:pPr>
            <w:r w:rsidRPr="00023A92">
              <w:rPr>
                <w:sz w:val="18"/>
                <w:szCs w:val="18"/>
                <w:lang w:val="pt-BR"/>
              </w:rPr>
              <w:t>55</w:t>
            </w:r>
          </w:p>
        </w:tc>
        <w:tc>
          <w:tcPr>
            <w:tcW w:w="539" w:type="dxa"/>
            <w:tcBorders>
              <w:bottom w:val="single" w:sz="12" w:space="0" w:color="000000"/>
              <w:right w:val="single" w:sz="12" w:space="0" w:color="000000"/>
            </w:tcBorders>
            <w:vAlign w:val="center"/>
          </w:tcPr>
          <w:p w14:paraId="5F373F00" w14:textId="77777777" w:rsidR="002308A9" w:rsidRPr="00023A92" w:rsidRDefault="002308A9" w:rsidP="001C6787">
            <w:pPr>
              <w:jc w:val="center"/>
              <w:rPr>
                <w:sz w:val="18"/>
                <w:szCs w:val="18"/>
                <w:lang w:val="pt-BR"/>
              </w:rPr>
            </w:pPr>
            <w:r w:rsidRPr="00023A92">
              <w:rPr>
                <w:sz w:val="18"/>
                <w:szCs w:val="18"/>
                <w:lang w:val="pt-BR"/>
              </w:rPr>
              <w:t>20</w:t>
            </w:r>
          </w:p>
        </w:tc>
        <w:tc>
          <w:tcPr>
            <w:tcW w:w="516" w:type="dxa"/>
            <w:tcBorders>
              <w:left w:val="single" w:sz="12" w:space="0" w:color="000000"/>
            </w:tcBorders>
            <w:vAlign w:val="center"/>
          </w:tcPr>
          <w:p w14:paraId="6578DA0F" w14:textId="77777777" w:rsidR="002308A9" w:rsidRPr="00023A92" w:rsidRDefault="002308A9" w:rsidP="001C6787">
            <w:pPr>
              <w:jc w:val="center"/>
              <w:rPr>
                <w:sz w:val="18"/>
                <w:szCs w:val="18"/>
                <w:lang w:val="pt-BR"/>
              </w:rPr>
            </w:pPr>
            <w:r w:rsidRPr="00023A92">
              <w:rPr>
                <w:sz w:val="18"/>
                <w:szCs w:val="18"/>
                <w:lang w:val="pt-BR"/>
              </w:rPr>
              <w:t>70</w:t>
            </w:r>
          </w:p>
        </w:tc>
        <w:tc>
          <w:tcPr>
            <w:tcW w:w="539" w:type="dxa"/>
            <w:tcBorders>
              <w:bottom w:val="single" w:sz="12" w:space="0" w:color="000000"/>
              <w:right w:val="single" w:sz="12" w:space="0" w:color="000000"/>
            </w:tcBorders>
            <w:vAlign w:val="center"/>
          </w:tcPr>
          <w:p w14:paraId="68526357" w14:textId="77777777" w:rsidR="002308A9" w:rsidRPr="00023A92" w:rsidRDefault="002308A9" w:rsidP="001C6787">
            <w:pPr>
              <w:jc w:val="center"/>
              <w:rPr>
                <w:sz w:val="18"/>
                <w:szCs w:val="18"/>
                <w:lang w:val="pt-BR"/>
              </w:rPr>
            </w:pPr>
            <w:r w:rsidRPr="00023A92">
              <w:rPr>
                <w:sz w:val="18"/>
                <w:szCs w:val="18"/>
                <w:lang w:val="pt-BR"/>
              </w:rPr>
              <w:t>35</w:t>
            </w:r>
          </w:p>
        </w:tc>
        <w:tc>
          <w:tcPr>
            <w:tcW w:w="539" w:type="dxa"/>
            <w:tcBorders>
              <w:left w:val="single" w:sz="12" w:space="0" w:color="000000"/>
            </w:tcBorders>
            <w:vAlign w:val="center"/>
          </w:tcPr>
          <w:p w14:paraId="3BB9DE0B" w14:textId="77777777" w:rsidR="002308A9" w:rsidRPr="00023A92" w:rsidRDefault="002308A9" w:rsidP="001C6787">
            <w:pPr>
              <w:jc w:val="center"/>
              <w:rPr>
                <w:sz w:val="18"/>
                <w:szCs w:val="18"/>
                <w:lang w:val="pt-BR"/>
              </w:rPr>
            </w:pPr>
            <w:r w:rsidRPr="00023A92">
              <w:rPr>
                <w:sz w:val="18"/>
                <w:szCs w:val="18"/>
                <w:lang w:val="pt-BR"/>
              </w:rPr>
              <w:t>110</w:t>
            </w:r>
          </w:p>
        </w:tc>
        <w:tc>
          <w:tcPr>
            <w:tcW w:w="539" w:type="dxa"/>
            <w:tcBorders>
              <w:bottom w:val="single" w:sz="12" w:space="0" w:color="000000"/>
              <w:right w:val="single" w:sz="12" w:space="0" w:color="000000"/>
            </w:tcBorders>
            <w:vAlign w:val="center"/>
          </w:tcPr>
          <w:p w14:paraId="648812E0" w14:textId="77777777" w:rsidR="002308A9" w:rsidRPr="00023A92" w:rsidRDefault="002308A9" w:rsidP="001C6787">
            <w:pPr>
              <w:jc w:val="center"/>
              <w:rPr>
                <w:sz w:val="18"/>
                <w:szCs w:val="18"/>
                <w:lang w:val="pt-BR"/>
              </w:rPr>
            </w:pPr>
            <w:r w:rsidRPr="00023A92">
              <w:rPr>
                <w:sz w:val="18"/>
                <w:szCs w:val="18"/>
                <w:lang w:val="pt-BR"/>
              </w:rPr>
              <w:t>55</w:t>
            </w:r>
          </w:p>
        </w:tc>
        <w:tc>
          <w:tcPr>
            <w:tcW w:w="539" w:type="dxa"/>
            <w:tcBorders>
              <w:left w:val="single" w:sz="12" w:space="0" w:color="000000"/>
            </w:tcBorders>
            <w:vAlign w:val="center"/>
          </w:tcPr>
          <w:p w14:paraId="53491522" w14:textId="77777777" w:rsidR="002308A9" w:rsidRPr="00023A92" w:rsidRDefault="002308A9" w:rsidP="001C6787">
            <w:pPr>
              <w:jc w:val="center"/>
              <w:rPr>
                <w:sz w:val="18"/>
                <w:szCs w:val="18"/>
                <w:lang w:val="pt-BR"/>
              </w:rPr>
            </w:pPr>
            <w:r w:rsidRPr="00023A92">
              <w:rPr>
                <w:sz w:val="18"/>
                <w:szCs w:val="18"/>
                <w:lang w:val="pt-BR"/>
              </w:rPr>
              <w:t>145</w:t>
            </w:r>
          </w:p>
        </w:tc>
        <w:tc>
          <w:tcPr>
            <w:tcW w:w="539" w:type="dxa"/>
            <w:tcBorders>
              <w:bottom w:val="single" w:sz="12" w:space="0" w:color="000000"/>
              <w:right w:val="single" w:sz="12" w:space="0" w:color="000000"/>
            </w:tcBorders>
            <w:vAlign w:val="center"/>
          </w:tcPr>
          <w:p w14:paraId="35BC998F" w14:textId="77777777" w:rsidR="002308A9" w:rsidRPr="00023A92" w:rsidRDefault="002308A9" w:rsidP="001C6787">
            <w:pPr>
              <w:jc w:val="center"/>
              <w:rPr>
                <w:sz w:val="18"/>
                <w:szCs w:val="18"/>
                <w:lang w:val="pt-BR"/>
              </w:rPr>
            </w:pPr>
            <w:r w:rsidRPr="00023A92">
              <w:rPr>
                <w:sz w:val="18"/>
                <w:szCs w:val="18"/>
                <w:lang w:val="pt-BR"/>
              </w:rPr>
              <w:t>90</w:t>
            </w:r>
          </w:p>
        </w:tc>
        <w:tc>
          <w:tcPr>
            <w:tcW w:w="539" w:type="dxa"/>
            <w:tcBorders>
              <w:left w:val="single" w:sz="12" w:space="0" w:color="000000"/>
            </w:tcBorders>
            <w:vAlign w:val="center"/>
          </w:tcPr>
          <w:p w14:paraId="1F5BE57B" w14:textId="77777777" w:rsidR="002308A9" w:rsidRPr="00023A92" w:rsidRDefault="002308A9" w:rsidP="001C6787">
            <w:pPr>
              <w:jc w:val="center"/>
              <w:rPr>
                <w:sz w:val="18"/>
                <w:szCs w:val="18"/>
                <w:lang w:val="pt-BR"/>
              </w:rPr>
            </w:pPr>
            <w:r w:rsidRPr="00023A92">
              <w:rPr>
                <w:sz w:val="18"/>
                <w:szCs w:val="18"/>
                <w:lang w:val="pt-BR"/>
              </w:rPr>
              <w:t>240</w:t>
            </w:r>
          </w:p>
        </w:tc>
        <w:tc>
          <w:tcPr>
            <w:tcW w:w="539" w:type="dxa"/>
            <w:tcBorders>
              <w:bottom w:val="single" w:sz="12" w:space="0" w:color="000000"/>
              <w:right w:val="single" w:sz="12" w:space="0" w:color="000000"/>
            </w:tcBorders>
            <w:vAlign w:val="center"/>
          </w:tcPr>
          <w:p w14:paraId="237F740E" w14:textId="77777777" w:rsidR="002308A9" w:rsidRPr="00023A92" w:rsidRDefault="002308A9" w:rsidP="001C6787">
            <w:pPr>
              <w:jc w:val="center"/>
              <w:rPr>
                <w:sz w:val="18"/>
                <w:szCs w:val="18"/>
                <w:lang w:val="pt-BR"/>
              </w:rPr>
            </w:pPr>
            <w:r w:rsidRPr="00023A92">
              <w:rPr>
                <w:sz w:val="18"/>
                <w:szCs w:val="18"/>
                <w:lang w:val="pt-BR"/>
              </w:rPr>
              <w:t>140</w:t>
            </w:r>
          </w:p>
        </w:tc>
        <w:tc>
          <w:tcPr>
            <w:tcW w:w="539" w:type="dxa"/>
            <w:tcBorders>
              <w:left w:val="single" w:sz="12" w:space="0" w:color="000000"/>
            </w:tcBorders>
            <w:vAlign w:val="center"/>
          </w:tcPr>
          <w:p w14:paraId="6B9404CA" w14:textId="77777777" w:rsidR="002308A9" w:rsidRPr="00023A92" w:rsidRDefault="002308A9" w:rsidP="001C6787">
            <w:pPr>
              <w:jc w:val="center"/>
              <w:rPr>
                <w:sz w:val="18"/>
                <w:szCs w:val="18"/>
                <w:lang w:val="pt-BR"/>
              </w:rPr>
            </w:pPr>
            <w:r w:rsidRPr="00023A92">
              <w:rPr>
                <w:sz w:val="18"/>
                <w:szCs w:val="18"/>
                <w:lang w:val="pt-BR"/>
              </w:rPr>
              <w:t>320</w:t>
            </w:r>
          </w:p>
        </w:tc>
        <w:tc>
          <w:tcPr>
            <w:tcW w:w="539" w:type="dxa"/>
            <w:vAlign w:val="center"/>
          </w:tcPr>
          <w:p w14:paraId="2888B311" w14:textId="77777777" w:rsidR="002308A9" w:rsidRPr="00023A92" w:rsidRDefault="002308A9" w:rsidP="001C6787">
            <w:pPr>
              <w:jc w:val="center"/>
              <w:rPr>
                <w:sz w:val="18"/>
                <w:szCs w:val="18"/>
                <w:lang w:val="pt-BR"/>
              </w:rPr>
            </w:pPr>
            <w:r w:rsidRPr="00023A92">
              <w:rPr>
                <w:sz w:val="18"/>
                <w:szCs w:val="18"/>
                <w:lang w:val="pt-BR"/>
              </w:rPr>
              <w:t>220</w:t>
            </w:r>
          </w:p>
        </w:tc>
      </w:tr>
    </w:tbl>
    <w:p w14:paraId="052E052A" w14:textId="77777777" w:rsidR="002308A9" w:rsidRPr="00023A92" w:rsidRDefault="002308A9" w:rsidP="002308A9">
      <w:pPr>
        <w:jc w:val="center"/>
        <w:rPr>
          <w:sz w:val="24"/>
          <w:lang w:val="pt-BR"/>
        </w:rPr>
      </w:pPr>
      <w:r w:rsidRPr="00023A92">
        <w:rPr>
          <w:i/>
          <w:lang w:val="pt-BR"/>
        </w:rPr>
        <w:t>(</w:t>
      </w:r>
      <w:r>
        <w:rPr>
          <w:i/>
          <w:lang w:val="pt-BR"/>
        </w:rPr>
        <w:t xml:space="preserve">Fonte: </w:t>
      </w:r>
      <w:r w:rsidRPr="00023A92">
        <w:rPr>
          <w:i/>
          <w:lang w:val="pt-BR"/>
        </w:rPr>
        <w:t>NB</w:t>
      </w:r>
      <w:r>
        <w:rPr>
          <w:i/>
          <w:lang w:val="pt-BR"/>
        </w:rPr>
        <w:t>R</w:t>
      </w:r>
      <w:r w:rsidRPr="00023A92">
        <w:rPr>
          <w:i/>
          <w:lang w:val="pt-BR"/>
        </w:rPr>
        <w:t>-</w:t>
      </w:r>
      <w:r>
        <w:rPr>
          <w:i/>
          <w:lang w:val="pt-BR"/>
        </w:rPr>
        <w:t>6406</w:t>
      </w:r>
      <w:r w:rsidRPr="00023A92">
        <w:rPr>
          <w:i/>
          <w:lang w:val="pt-BR"/>
        </w:rPr>
        <w:t>-ABNT - Calibradores; características construtivas e tolerâncias. – 19</w:t>
      </w:r>
      <w:r>
        <w:rPr>
          <w:i/>
          <w:lang w:val="pt-BR"/>
        </w:rPr>
        <w:t>80</w:t>
      </w:r>
      <w:r w:rsidRPr="00023A92">
        <w:rPr>
          <w:i/>
          <w:lang w:val="pt-BR"/>
        </w:rPr>
        <w:t>)</w:t>
      </w:r>
    </w:p>
    <w:p w14:paraId="5188C9E3" w14:textId="77777777" w:rsidR="002308A9" w:rsidRDefault="002308A9" w:rsidP="002308A9">
      <w:pPr>
        <w:spacing w:line="360" w:lineRule="auto"/>
        <w:ind w:firstLine="720"/>
        <w:jc w:val="both"/>
        <w:rPr>
          <w:sz w:val="24"/>
          <w:lang w:val="pt-BR"/>
        </w:rPr>
      </w:pPr>
      <w:r>
        <w:rPr>
          <w:sz w:val="24"/>
          <w:lang w:val="pt-BR"/>
        </w:rPr>
        <w:lastRenderedPageBreak/>
        <w:t>A tabela a</w:t>
      </w:r>
      <w:r w:rsidRPr="008E2C99">
        <w:rPr>
          <w:sz w:val="24"/>
          <w:lang w:val="pt-BR"/>
        </w:rPr>
        <w:t>baixo</w:t>
      </w:r>
      <w:r w:rsidRPr="0004333F">
        <w:rPr>
          <w:sz w:val="24"/>
          <w:lang w:val="pt-BR"/>
        </w:rPr>
        <w:t xml:space="preserve"> apresenta </w:t>
      </w:r>
      <w:r>
        <w:rPr>
          <w:sz w:val="24"/>
          <w:lang w:val="pt-BR"/>
        </w:rPr>
        <w:t>a</w:t>
      </w:r>
      <w:r w:rsidRPr="008E2C99">
        <w:rPr>
          <w:sz w:val="24"/>
          <w:lang w:val="pt-BR"/>
        </w:rPr>
        <w:t xml:space="preserve">lgumas normas sobre calibradores </w:t>
      </w:r>
      <w:r w:rsidRPr="0004333F">
        <w:rPr>
          <w:sz w:val="24"/>
          <w:lang w:val="pt-BR"/>
        </w:rPr>
        <w:t>de diversos tipos.</w:t>
      </w:r>
    </w:p>
    <w:p w14:paraId="07B5FB0F" w14:textId="77777777" w:rsidR="002308A9" w:rsidRDefault="002308A9" w:rsidP="002308A9">
      <w:pPr>
        <w:spacing w:line="360" w:lineRule="auto"/>
        <w:ind w:firstLine="720"/>
        <w:jc w:val="both"/>
        <w:rPr>
          <w:sz w:val="24"/>
          <w:lang w:val="pt-BR"/>
        </w:rPr>
      </w:pPr>
    </w:p>
    <w:p w14:paraId="6B6D3002" w14:textId="77777777" w:rsidR="002308A9" w:rsidRDefault="002308A9" w:rsidP="002308A9">
      <w:pPr>
        <w:jc w:val="center"/>
        <w:rPr>
          <w:i/>
          <w:lang w:val="pt-BR"/>
        </w:rPr>
      </w:pPr>
      <w:r w:rsidRPr="00023A92">
        <w:rPr>
          <w:i/>
          <w:lang w:val="pt-BR"/>
        </w:rPr>
        <w:t>Tabela 3.</w:t>
      </w:r>
      <w:r>
        <w:rPr>
          <w:i/>
          <w:lang w:val="pt-BR"/>
        </w:rPr>
        <w:t>4 – Normas sobre calibradores.</w:t>
      </w:r>
    </w:p>
    <w:p w14:paraId="56D7BA75" w14:textId="77777777" w:rsidR="002308A9" w:rsidRDefault="002308A9" w:rsidP="002308A9">
      <w:pPr>
        <w:jc w:val="center"/>
        <w:rPr>
          <w:i/>
          <w:lang w:val="pt-BR"/>
        </w:rPr>
      </w:pPr>
      <w:r w:rsidRPr="00393F52">
        <w:rPr>
          <w:i/>
          <w:iCs/>
          <w:lang w:val="pt-BR"/>
        </w:rPr>
        <w:t>(Fonte: Elaborada  pelo autor)</w:t>
      </w:r>
    </w:p>
    <w:p w14:paraId="2D18EC8D" w14:textId="77777777" w:rsidR="002308A9" w:rsidRPr="008E2C99" w:rsidRDefault="002308A9" w:rsidP="002308A9">
      <w:pPr>
        <w:jc w:val="center"/>
        <w:rPr>
          <w:i/>
          <w:sz w:val="8"/>
          <w:szCs w:val="8"/>
          <w:lang w:val="pt-BR"/>
        </w:rPr>
      </w:pPr>
      <w:r w:rsidRPr="0004333F">
        <w:rPr>
          <w:i/>
          <w:sz w:val="8"/>
          <w:szCs w:val="8"/>
          <w:lang w:val="pt-BR"/>
        </w:rPr>
        <w:t xml:space="preserve"> </w:t>
      </w:r>
    </w:p>
    <w:tbl>
      <w:tblPr>
        <w:tblStyle w:val="Tabelacomgrade"/>
        <w:tblW w:w="0" w:type="auto"/>
        <w:jc w:val="center"/>
        <w:tblLook w:val="04A0" w:firstRow="1" w:lastRow="0" w:firstColumn="1" w:lastColumn="0" w:noHBand="0" w:noVBand="1"/>
      </w:tblPr>
      <w:tblGrid>
        <w:gridCol w:w="2112"/>
        <w:gridCol w:w="3685"/>
        <w:gridCol w:w="2121"/>
      </w:tblGrid>
      <w:tr w:rsidR="002308A9" w:rsidRPr="00D94681" w14:paraId="732B9C33" w14:textId="77777777" w:rsidTr="001C6787">
        <w:trPr>
          <w:trHeight w:val="680"/>
          <w:jc w:val="center"/>
        </w:trPr>
        <w:tc>
          <w:tcPr>
            <w:tcW w:w="2112" w:type="dxa"/>
            <w:tcBorders>
              <w:top w:val="single" w:sz="12" w:space="0" w:color="auto"/>
              <w:left w:val="single" w:sz="12" w:space="0" w:color="auto"/>
              <w:bottom w:val="single" w:sz="12" w:space="0" w:color="auto"/>
              <w:right w:val="single" w:sz="12" w:space="0" w:color="auto"/>
            </w:tcBorders>
            <w:shd w:val="pct20" w:color="auto" w:fill="auto"/>
            <w:vAlign w:val="center"/>
          </w:tcPr>
          <w:p w14:paraId="3037B317" w14:textId="77777777" w:rsidR="002308A9" w:rsidRPr="00D94681" w:rsidRDefault="002308A9" w:rsidP="001C6787">
            <w:pPr>
              <w:jc w:val="center"/>
              <w:rPr>
                <w:b/>
                <w:bCs/>
                <w:i/>
                <w:iCs/>
                <w:sz w:val="24"/>
                <w:szCs w:val="24"/>
                <w:lang w:val="pt-BR"/>
              </w:rPr>
            </w:pPr>
            <w:r w:rsidRPr="00D94681">
              <w:rPr>
                <w:b/>
                <w:bCs/>
                <w:i/>
                <w:iCs/>
                <w:sz w:val="24"/>
                <w:szCs w:val="24"/>
                <w:lang w:val="pt-BR"/>
              </w:rPr>
              <w:t>TIPO DE</w:t>
            </w:r>
          </w:p>
          <w:p w14:paraId="63DE5956" w14:textId="77777777" w:rsidR="002308A9" w:rsidRPr="00D94681" w:rsidRDefault="002308A9" w:rsidP="001C6787">
            <w:pPr>
              <w:jc w:val="center"/>
              <w:rPr>
                <w:b/>
                <w:bCs/>
                <w:i/>
                <w:iCs/>
                <w:sz w:val="24"/>
                <w:szCs w:val="24"/>
                <w:lang w:val="pt-BR"/>
              </w:rPr>
            </w:pPr>
            <w:r w:rsidRPr="00D94681">
              <w:rPr>
                <w:b/>
                <w:bCs/>
                <w:i/>
                <w:iCs/>
                <w:sz w:val="24"/>
                <w:szCs w:val="24"/>
                <w:lang w:val="pt-BR"/>
              </w:rPr>
              <w:t>CALIBRADOR</w:t>
            </w:r>
          </w:p>
        </w:tc>
        <w:tc>
          <w:tcPr>
            <w:tcW w:w="3685" w:type="dxa"/>
            <w:tcBorders>
              <w:top w:val="single" w:sz="12" w:space="0" w:color="auto"/>
              <w:left w:val="single" w:sz="12" w:space="0" w:color="auto"/>
              <w:bottom w:val="single" w:sz="12" w:space="0" w:color="auto"/>
              <w:right w:val="single" w:sz="12" w:space="0" w:color="auto"/>
            </w:tcBorders>
            <w:shd w:val="pct20" w:color="auto" w:fill="auto"/>
            <w:vAlign w:val="center"/>
          </w:tcPr>
          <w:p w14:paraId="64162C3B" w14:textId="77777777" w:rsidR="002308A9" w:rsidRPr="00D94681" w:rsidRDefault="002308A9" w:rsidP="001C6787">
            <w:pPr>
              <w:jc w:val="center"/>
              <w:rPr>
                <w:b/>
                <w:bCs/>
                <w:i/>
                <w:iCs/>
                <w:sz w:val="24"/>
                <w:szCs w:val="24"/>
                <w:lang w:val="pt-BR"/>
              </w:rPr>
            </w:pPr>
            <w:r w:rsidRPr="00D94681">
              <w:rPr>
                <w:b/>
                <w:bCs/>
                <w:i/>
                <w:iCs/>
                <w:sz w:val="24"/>
                <w:szCs w:val="24"/>
                <w:lang w:val="pt-BR"/>
              </w:rPr>
              <w:t>NORMA</w:t>
            </w:r>
          </w:p>
        </w:tc>
        <w:tc>
          <w:tcPr>
            <w:tcW w:w="2121" w:type="dxa"/>
            <w:tcBorders>
              <w:top w:val="single" w:sz="12" w:space="0" w:color="auto"/>
              <w:left w:val="single" w:sz="12" w:space="0" w:color="auto"/>
              <w:bottom w:val="single" w:sz="12" w:space="0" w:color="auto"/>
              <w:right w:val="single" w:sz="12" w:space="0" w:color="auto"/>
            </w:tcBorders>
            <w:shd w:val="pct20" w:color="auto" w:fill="auto"/>
            <w:vAlign w:val="center"/>
          </w:tcPr>
          <w:p w14:paraId="41ABB42B" w14:textId="77777777" w:rsidR="002308A9" w:rsidRPr="00D94681" w:rsidRDefault="002308A9" w:rsidP="001C6787">
            <w:pPr>
              <w:jc w:val="center"/>
              <w:rPr>
                <w:b/>
                <w:bCs/>
                <w:i/>
                <w:iCs/>
                <w:sz w:val="24"/>
                <w:szCs w:val="24"/>
                <w:lang w:val="pt-BR"/>
              </w:rPr>
            </w:pPr>
            <w:r w:rsidRPr="00D94681">
              <w:rPr>
                <w:b/>
                <w:bCs/>
                <w:i/>
                <w:iCs/>
                <w:sz w:val="24"/>
                <w:szCs w:val="24"/>
                <w:lang w:val="pt-BR"/>
              </w:rPr>
              <w:t>Característica/Obs.</w:t>
            </w:r>
          </w:p>
        </w:tc>
      </w:tr>
      <w:tr w:rsidR="002308A9" w:rsidRPr="0004333F" w14:paraId="09AF3832" w14:textId="77777777" w:rsidTr="001C6787">
        <w:trPr>
          <w:trHeight w:val="397"/>
          <w:jc w:val="center"/>
        </w:trPr>
        <w:tc>
          <w:tcPr>
            <w:tcW w:w="2112" w:type="dxa"/>
            <w:tcBorders>
              <w:top w:val="single" w:sz="12" w:space="0" w:color="auto"/>
              <w:left w:val="single" w:sz="12" w:space="0" w:color="auto"/>
              <w:right w:val="single" w:sz="12" w:space="0" w:color="auto"/>
            </w:tcBorders>
            <w:vAlign w:val="center"/>
          </w:tcPr>
          <w:p w14:paraId="6B1454C6" w14:textId="77777777" w:rsidR="002308A9" w:rsidRPr="0004333F" w:rsidRDefault="002308A9" w:rsidP="001C6787">
            <w:pPr>
              <w:rPr>
                <w:sz w:val="24"/>
                <w:szCs w:val="24"/>
                <w:lang w:val="pt-BR"/>
              </w:rPr>
            </w:pPr>
            <w:r w:rsidRPr="008E2C99">
              <w:rPr>
                <w:sz w:val="24"/>
                <w:szCs w:val="24"/>
                <w:lang w:val="pt-BR"/>
              </w:rPr>
              <w:t>Tamp</w:t>
            </w:r>
            <w:r w:rsidRPr="0004333F">
              <w:rPr>
                <w:sz w:val="24"/>
                <w:szCs w:val="24"/>
                <w:lang w:val="pt-BR"/>
              </w:rPr>
              <w:t>ão</w:t>
            </w:r>
          </w:p>
        </w:tc>
        <w:tc>
          <w:tcPr>
            <w:tcW w:w="3685" w:type="dxa"/>
            <w:tcBorders>
              <w:top w:val="single" w:sz="12" w:space="0" w:color="auto"/>
              <w:left w:val="single" w:sz="12" w:space="0" w:color="auto"/>
              <w:right w:val="single" w:sz="12" w:space="0" w:color="auto"/>
            </w:tcBorders>
            <w:vAlign w:val="center"/>
          </w:tcPr>
          <w:p w14:paraId="060520B3" w14:textId="77777777" w:rsidR="002308A9" w:rsidRPr="0004333F" w:rsidRDefault="002308A9" w:rsidP="001C6787">
            <w:pPr>
              <w:rPr>
                <w:sz w:val="24"/>
                <w:szCs w:val="24"/>
                <w:lang w:val="pt-BR"/>
              </w:rPr>
            </w:pPr>
            <w:r w:rsidRPr="008E2C99">
              <w:rPr>
                <w:sz w:val="24"/>
                <w:szCs w:val="24"/>
                <w:lang w:val="pt-BR"/>
              </w:rPr>
              <w:t>DIN 2245</w:t>
            </w:r>
          </w:p>
        </w:tc>
        <w:tc>
          <w:tcPr>
            <w:tcW w:w="2121" w:type="dxa"/>
            <w:vMerge w:val="restart"/>
            <w:tcBorders>
              <w:top w:val="single" w:sz="12" w:space="0" w:color="auto"/>
              <w:left w:val="single" w:sz="12" w:space="0" w:color="auto"/>
              <w:bottom w:val="single" w:sz="12" w:space="0" w:color="auto"/>
              <w:right w:val="single" w:sz="12" w:space="0" w:color="auto"/>
            </w:tcBorders>
          </w:tcPr>
          <w:p w14:paraId="0DC434BE" w14:textId="77777777" w:rsidR="002308A9" w:rsidRPr="0004333F" w:rsidRDefault="002308A9" w:rsidP="001C6787">
            <w:pPr>
              <w:jc w:val="center"/>
              <w:rPr>
                <w:sz w:val="24"/>
                <w:szCs w:val="24"/>
                <w:lang w:val="pt-BR"/>
              </w:rPr>
            </w:pPr>
          </w:p>
          <w:p w14:paraId="3B281BF7" w14:textId="77777777" w:rsidR="002308A9" w:rsidRDefault="002308A9" w:rsidP="001C6787">
            <w:pPr>
              <w:jc w:val="center"/>
              <w:rPr>
                <w:sz w:val="24"/>
                <w:szCs w:val="24"/>
                <w:lang w:val="pt-BR"/>
              </w:rPr>
            </w:pPr>
            <w:r w:rsidRPr="0004333F">
              <w:rPr>
                <w:sz w:val="24"/>
                <w:szCs w:val="24"/>
                <w:lang w:val="pt-BR"/>
              </w:rPr>
              <w:t>Essas normas</w:t>
            </w:r>
            <w:r w:rsidRPr="008E2C99">
              <w:rPr>
                <w:sz w:val="24"/>
                <w:szCs w:val="24"/>
                <w:lang w:val="pt-BR"/>
              </w:rPr>
              <w:t xml:space="preserve"> apresentam as tolerâncias de fabricação e </w:t>
            </w:r>
          </w:p>
          <w:p w14:paraId="0CC59C63" w14:textId="77777777" w:rsidR="002308A9" w:rsidRDefault="002308A9" w:rsidP="001C6787">
            <w:pPr>
              <w:jc w:val="center"/>
              <w:rPr>
                <w:sz w:val="24"/>
                <w:szCs w:val="24"/>
                <w:lang w:val="pt-BR"/>
              </w:rPr>
            </w:pPr>
            <w:r w:rsidRPr="008E2C99">
              <w:rPr>
                <w:sz w:val="24"/>
                <w:szCs w:val="24"/>
                <w:lang w:val="pt-BR"/>
              </w:rPr>
              <w:t xml:space="preserve">de desgaste </w:t>
            </w:r>
          </w:p>
          <w:p w14:paraId="140D4AA6" w14:textId="77777777" w:rsidR="002308A9" w:rsidRDefault="002308A9" w:rsidP="001C6787">
            <w:pPr>
              <w:jc w:val="center"/>
              <w:rPr>
                <w:sz w:val="24"/>
                <w:szCs w:val="24"/>
                <w:lang w:val="pt-BR"/>
              </w:rPr>
            </w:pPr>
            <w:r w:rsidRPr="008E2C99">
              <w:rPr>
                <w:sz w:val="24"/>
                <w:szCs w:val="24"/>
                <w:lang w:val="pt-BR"/>
              </w:rPr>
              <w:t xml:space="preserve">para os </w:t>
            </w:r>
          </w:p>
          <w:p w14:paraId="5CF57D1F" w14:textId="77777777" w:rsidR="002308A9" w:rsidRDefault="002308A9" w:rsidP="001C6787">
            <w:pPr>
              <w:jc w:val="center"/>
              <w:rPr>
                <w:sz w:val="24"/>
                <w:szCs w:val="24"/>
                <w:lang w:val="pt-BR"/>
              </w:rPr>
            </w:pPr>
            <w:r w:rsidRPr="008E2C99">
              <w:rPr>
                <w:sz w:val="24"/>
                <w:szCs w:val="24"/>
                <w:lang w:val="pt-BR"/>
              </w:rPr>
              <w:t>diferentes</w:t>
            </w:r>
            <w:r w:rsidRPr="0004333F">
              <w:rPr>
                <w:sz w:val="24"/>
                <w:szCs w:val="24"/>
                <w:lang w:val="pt-BR"/>
              </w:rPr>
              <w:t xml:space="preserve"> tipos </w:t>
            </w:r>
          </w:p>
          <w:p w14:paraId="50CDFEA7" w14:textId="77777777" w:rsidR="002308A9" w:rsidRPr="0004333F" w:rsidRDefault="002308A9" w:rsidP="001C6787">
            <w:pPr>
              <w:jc w:val="center"/>
              <w:rPr>
                <w:sz w:val="24"/>
                <w:szCs w:val="24"/>
                <w:lang w:val="pt-BR"/>
              </w:rPr>
            </w:pPr>
            <w:r w:rsidRPr="0004333F">
              <w:rPr>
                <w:sz w:val="24"/>
                <w:szCs w:val="24"/>
                <w:lang w:val="pt-BR"/>
              </w:rPr>
              <w:t>de calibradores.</w:t>
            </w:r>
          </w:p>
        </w:tc>
      </w:tr>
      <w:tr w:rsidR="002308A9" w14:paraId="5E5797E9" w14:textId="77777777" w:rsidTr="001C6787">
        <w:trPr>
          <w:trHeight w:val="397"/>
          <w:jc w:val="center"/>
        </w:trPr>
        <w:tc>
          <w:tcPr>
            <w:tcW w:w="2112" w:type="dxa"/>
            <w:tcBorders>
              <w:left w:val="single" w:sz="12" w:space="0" w:color="auto"/>
              <w:right w:val="single" w:sz="12" w:space="0" w:color="auto"/>
            </w:tcBorders>
            <w:vAlign w:val="center"/>
          </w:tcPr>
          <w:p w14:paraId="220B7C61" w14:textId="77777777" w:rsidR="002308A9" w:rsidRPr="0004333F" w:rsidRDefault="002308A9" w:rsidP="001C6787">
            <w:pPr>
              <w:rPr>
                <w:sz w:val="24"/>
                <w:szCs w:val="24"/>
                <w:lang w:val="pt-BR"/>
              </w:rPr>
            </w:pPr>
            <w:r w:rsidRPr="008E2C99">
              <w:rPr>
                <w:sz w:val="24"/>
                <w:szCs w:val="24"/>
                <w:lang w:val="pt-BR"/>
              </w:rPr>
              <w:t>Anéis</w:t>
            </w:r>
          </w:p>
        </w:tc>
        <w:tc>
          <w:tcPr>
            <w:tcW w:w="3685" w:type="dxa"/>
            <w:tcBorders>
              <w:left w:val="single" w:sz="12" w:space="0" w:color="auto"/>
              <w:right w:val="single" w:sz="12" w:space="0" w:color="auto"/>
            </w:tcBorders>
            <w:vAlign w:val="center"/>
          </w:tcPr>
          <w:p w14:paraId="2DAF6124" w14:textId="77777777" w:rsidR="002308A9" w:rsidRPr="0004333F" w:rsidRDefault="002308A9" w:rsidP="001C6787">
            <w:pPr>
              <w:rPr>
                <w:sz w:val="24"/>
                <w:szCs w:val="24"/>
                <w:lang w:val="pt-BR"/>
              </w:rPr>
            </w:pPr>
            <w:r w:rsidRPr="008E2C99">
              <w:rPr>
                <w:sz w:val="24"/>
                <w:szCs w:val="24"/>
                <w:lang w:val="pt-BR"/>
              </w:rPr>
              <w:t>DIN 2250</w:t>
            </w:r>
          </w:p>
        </w:tc>
        <w:tc>
          <w:tcPr>
            <w:tcW w:w="2121" w:type="dxa"/>
            <w:vMerge/>
            <w:tcBorders>
              <w:left w:val="single" w:sz="12" w:space="0" w:color="auto"/>
              <w:bottom w:val="single" w:sz="12" w:space="0" w:color="auto"/>
              <w:right w:val="single" w:sz="12" w:space="0" w:color="auto"/>
            </w:tcBorders>
          </w:tcPr>
          <w:p w14:paraId="3C2E7BFE" w14:textId="77777777" w:rsidR="002308A9" w:rsidRDefault="002308A9" w:rsidP="001C6787">
            <w:pPr>
              <w:rPr>
                <w:sz w:val="24"/>
                <w:szCs w:val="24"/>
              </w:rPr>
            </w:pPr>
          </w:p>
        </w:tc>
      </w:tr>
      <w:tr w:rsidR="002308A9" w14:paraId="64858478" w14:textId="77777777" w:rsidTr="001C6787">
        <w:trPr>
          <w:trHeight w:val="397"/>
          <w:jc w:val="center"/>
        </w:trPr>
        <w:tc>
          <w:tcPr>
            <w:tcW w:w="2112" w:type="dxa"/>
            <w:tcBorders>
              <w:left w:val="single" w:sz="12" w:space="0" w:color="auto"/>
              <w:right w:val="single" w:sz="12" w:space="0" w:color="auto"/>
            </w:tcBorders>
            <w:vAlign w:val="center"/>
          </w:tcPr>
          <w:p w14:paraId="616BC146" w14:textId="77777777" w:rsidR="002308A9" w:rsidRPr="0004333F" w:rsidRDefault="002308A9" w:rsidP="001C6787">
            <w:pPr>
              <w:rPr>
                <w:sz w:val="24"/>
                <w:szCs w:val="24"/>
                <w:lang w:val="pt-BR"/>
              </w:rPr>
            </w:pPr>
            <w:r w:rsidRPr="0004333F">
              <w:rPr>
                <w:sz w:val="24"/>
                <w:szCs w:val="24"/>
                <w:lang w:val="pt-BR"/>
              </w:rPr>
              <w:t>B</w:t>
            </w:r>
            <w:r w:rsidRPr="008E2C99">
              <w:rPr>
                <w:sz w:val="24"/>
                <w:szCs w:val="24"/>
                <w:lang w:val="pt-BR"/>
              </w:rPr>
              <w:t>oca Progressivo</w:t>
            </w:r>
          </w:p>
        </w:tc>
        <w:tc>
          <w:tcPr>
            <w:tcW w:w="3685" w:type="dxa"/>
            <w:tcBorders>
              <w:left w:val="single" w:sz="12" w:space="0" w:color="auto"/>
              <w:right w:val="single" w:sz="12" w:space="0" w:color="auto"/>
            </w:tcBorders>
            <w:vAlign w:val="center"/>
          </w:tcPr>
          <w:p w14:paraId="7DE28F64" w14:textId="77777777" w:rsidR="002308A9" w:rsidRPr="0004333F" w:rsidRDefault="002308A9" w:rsidP="001C6787">
            <w:pPr>
              <w:rPr>
                <w:sz w:val="24"/>
                <w:szCs w:val="24"/>
                <w:lang w:val="pt-BR"/>
              </w:rPr>
            </w:pPr>
            <w:r w:rsidRPr="008E2C99">
              <w:rPr>
                <w:sz w:val="24"/>
                <w:szCs w:val="24"/>
                <w:lang w:val="pt-BR"/>
              </w:rPr>
              <w:t>DIN 273</w:t>
            </w:r>
          </w:p>
        </w:tc>
        <w:tc>
          <w:tcPr>
            <w:tcW w:w="2121" w:type="dxa"/>
            <w:vMerge/>
            <w:tcBorders>
              <w:left w:val="single" w:sz="12" w:space="0" w:color="auto"/>
              <w:bottom w:val="single" w:sz="12" w:space="0" w:color="auto"/>
              <w:right w:val="single" w:sz="12" w:space="0" w:color="auto"/>
            </w:tcBorders>
          </w:tcPr>
          <w:p w14:paraId="77A3DDEB" w14:textId="77777777" w:rsidR="002308A9" w:rsidRDefault="002308A9" w:rsidP="001C6787">
            <w:pPr>
              <w:rPr>
                <w:sz w:val="24"/>
                <w:szCs w:val="24"/>
              </w:rPr>
            </w:pPr>
          </w:p>
        </w:tc>
      </w:tr>
      <w:tr w:rsidR="002308A9" w14:paraId="67EB3AD7" w14:textId="77777777" w:rsidTr="001C6787">
        <w:trPr>
          <w:trHeight w:val="397"/>
          <w:jc w:val="center"/>
        </w:trPr>
        <w:tc>
          <w:tcPr>
            <w:tcW w:w="2112" w:type="dxa"/>
            <w:tcBorders>
              <w:left w:val="single" w:sz="12" w:space="0" w:color="auto"/>
              <w:right w:val="single" w:sz="12" w:space="0" w:color="auto"/>
            </w:tcBorders>
            <w:vAlign w:val="center"/>
          </w:tcPr>
          <w:p w14:paraId="7137D26C" w14:textId="77777777" w:rsidR="002308A9" w:rsidRPr="0004333F" w:rsidRDefault="002308A9" w:rsidP="001C6787">
            <w:pPr>
              <w:rPr>
                <w:sz w:val="24"/>
                <w:szCs w:val="24"/>
                <w:lang w:val="pt-BR"/>
              </w:rPr>
            </w:pPr>
            <w:r w:rsidRPr="0004333F">
              <w:rPr>
                <w:sz w:val="24"/>
                <w:szCs w:val="24"/>
                <w:lang w:val="pt-BR"/>
              </w:rPr>
              <w:t>B</w:t>
            </w:r>
            <w:r w:rsidRPr="008E2C99">
              <w:rPr>
                <w:sz w:val="24"/>
                <w:szCs w:val="24"/>
                <w:lang w:val="pt-BR"/>
              </w:rPr>
              <w:t>oca</w:t>
            </w:r>
            <w:r w:rsidRPr="0004333F">
              <w:rPr>
                <w:sz w:val="24"/>
                <w:szCs w:val="24"/>
                <w:lang w:val="pt-BR"/>
              </w:rPr>
              <w:t xml:space="preserve"> </w:t>
            </w:r>
            <w:r w:rsidRPr="008E2C99">
              <w:rPr>
                <w:sz w:val="24"/>
                <w:szCs w:val="24"/>
                <w:lang w:val="pt-BR"/>
              </w:rPr>
              <w:t>Passa</w:t>
            </w:r>
          </w:p>
        </w:tc>
        <w:tc>
          <w:tcPr>
            <w:tcW w:w="3685" w:type="dxa"/>
            <w:tcBorders>
              <w:left w:val="single" w:sz="12" w:space="0" w:color="auto"/>
              <w:right w:val="single" w:sz="12" w:space="0" w:color="auto"/>
            </w:tcBorders>
            <w:vAlign w:val="center"/>
          </w:tcPr>
          <w:p w14:paraId="0590697B" w14:textId="77777777" w:rsidR="002308A9" w:rsidRPr="0004333F" w:rsidRDefault="002308A9" w:rsidP="001C6787">
            <w:pPr>
              <w:rPr>
                <w:sz w:val="24"/>
                <w:szCs w:val="24"/>
                <w:lang w:val="pt-BR"/>
              </w:rPr>
            </w:pPr>
            <w:r w:rsidRPr="008E2C99">
              <w:rPr>
                <w:sz w:val="24"/>
                <w:szCs w:val="24"/>
                <w:lang w:val="pt-BR"/>
              </w:rPr>
              <w:t>DIN 2232</w:t>
            </w:r>
          </w:p>
        </w:tc>
        <w:tc>
          <w:tcPr>
            <w:tcW w:w="2121" w:type="dxa"/>
            <w:vMerge/>
            <w:tcBorders>
              <w:left w:val="single" w:sz="12" w:space="0" w:color="auto"/>
              <w:bottom w:val="single" w:sz="12" w:space="0" w:color="auto"/>
              <w:right w:val="single" w:sz="12" w:space="0" w:color="auto"/>
            </w:tcBorders>
          </w:tcPr>
          <w:p w14:paraId="102B4B0F" w14:textId="77777777" w:rsidR="002308A9" w:rsidRDefault="002308A9" w:rsidP="001C6787">
            <w:pPr>
              <w:rPr>
                <w:sz w:val="24"/>
                <w:szCs w:val="24"/>
              </w:rPr>
            </w:pPr>
          </w:p>
        </w:tc>
      </w:tr>
      <w:tr w:rsidR="002308A9" w14:paraId="19528919" w14:textId="77777777" w:rsidTr="001C6787">
        <w:trPr>
          <w:trHeight w:val="397"/>
          <w:jc w:val="center"/>
        </w:trPr>
        <w:tc>
          <w:tcPr>
            <w:tcW w:w="2112" w:type="dxa"/>
            <w:tcBorders>
              <w:left w:val="single" w:sz="12" w:space="0" w:color="auto"/>
              <w:right w:val="single" w:sz="12" w:space="0" w:color="auto"/>
            </w:tcBorders>
            <w:vAlign w:val="center"/>
          </w:tcPr>
          <w:p w14:paraId="463D3361" w14:textId="77777777" w:rsidR="002308A9" w:rsidRPr="0004333F" w:rsidRDefault="002308A9" w:rsidP="001C6787">
            <w:pPr>
              <w:rPr>
                <w:sz w:val="24"/>
                <w:szCs w:val="24"/>
                <w:lang w:val="pt-BR"/>
              </w:rPr>
            </w:pPr>
            <w:r w:rsidRPr="0004333F">
              <w:rPr>
                <w:sz w:val="24"/>
                <w:szCs w:val="24"/>
                <w:lang w:val="pt-BR"/>
              </w:rPr>
              <w:t>B</w:t>
            </w:r>
            <w:r w:rsidRPr="008E2C99">
              <w:rPr>
                <w:sz w:val="24"/>
                <w:szCs w:val="24"/>
                <w:lang w:val="pt-BR"/>
              </w:rPr>
              <w:t>oca</w:t>
            </w:r>
            <w:r w:rsidRPr="0004333F">
              <w:rPr>
                <w:sz w:val="24"/>
                <w:szCs w:val="24"/>
                <w:lang w:val="pt-BR"/>
              </w:rPr>
              <w:t xml:space="preserve"> </w:t>
            </w:r>
            <w:r w:rsidRPr="008E2C99">
              <w:rPr>
                <w:sz w:val="24"/>
                <w:szCs w:val="24"/>
                <w:lang w:val="pt-BR"/>
              </w:rPr>
              <w:t>Não Passa</w:t>
            </w:r>
          </w:p>
        </w:tc>
        <w:tc>
          <w:tcPr>
            <w:tcW w:w="3685" w:type="dxa"/>
            <w:tcBorders>
              <w:left w:val="single" w:sz="12" w:space="0" w:color="auto"/>
              <w:right w:val="single" w:sz="12" w:space="0" w:color="auto"/>
            </w:tcBorders>
            <w:vAlign w:val="center"/>
          </w:tcPr>
          <w:p w14:paraId="34E8F1F2" w14:textId="77777777" w:rsidR="002308A9" w:rsidRPr="0004333F" w:rsidRDefault="002308A9" w:rsidP="001C6787">
            <w:pPr>
              <w:rPr>
                <w:sz w:val="24"/>
                <w:szCs w:val="24"/>
                <w:lang w:val="pt-BR"/>
              </w:rPr>
            </w:pPr>
            <w:r w:rsidRPr="008E2C99">
              <w:rPr>
                <w:sz w:val="24"/>
                <w:szCs w:val="24"/>
                <w:lang w:val="pt-BR"/>
              </w:rPr>
              <w:t>DIN 2233</w:t>
            </w:r>
          </w:p>
        </w:tc>
        <w:tc>
          <w:tcPr>
            <w:tcW w:w="2121" w:type="dxa"/>
            <w:vMerge/>
            <w:tcBorders>
              <w:left w:val="single" w:sz="12" w:space="0" w:color="auto"/>
              <w:bottom w:val="single" w:sz="12" w:space="0" w:color="auto"/>
              <w:right w:val="single" w:sz="12" w:space="0" w:color="auto"/>
            </w:tcBorders>
          </w:tcPr>
          <w:p w14:paraId="6796A55B" w14:textId="77777777" w:rsidR="002308A9" w:rsidRDefault="002308A9" w:rsidP="001C6787">
            <w:pPr>
              <w:rPr>
                <w:sz w:val="24"/>
                <w:szCs w:val="24"/>
              </w:rPr>
            </w:pPr>
          </w:p>
        </w:tc>
      </w:tr>
      <w:tr w:rsidR="002308A9" w14:paraId="1CA8F47E" w14:textId="77777777" w:rsidTr="001C6787">
        <w:trPr>
          <w:trHeight w:val="397"/>
          <w:jc w:val="center"/>
        </w:trPr>
        <w:tc>
          <w:tcPr>
            <w:tcW w:w="2112" w:type="dxa"/>
            <w:tcBorders>
              <w:left w:val="single" w:sz="12" w:space="0" w:color="auto"/>
              <w:right w:val="single" w:sz="12" w:space="0" w:color="auto"/>
            </w:tcBorders>
            <w:vAlign w:val="center"/>
          </w:tcPr>
          <w:p w14:paraId="0E625349" w14:textId="77777777" w:rsidR="002308A9" w:rsidRPr="0004333F" w:rsidRDefault="002308A9" w:rsidP="001C6787">
            <w:pPr>
              <w:rPr>
                <w:sz w:val="24"/>
                <w:szCs w:val="24"/>
                <w:lang w:val="pt-BR"/>
              </w:rPr>
            </w:pPr>
            <w:r w:rsidRPr="0004333F">
              <w:rPr>
                <w:sz w:val="24"/>
                <w:szCs w:val="24"/>
                <w:lang w:val="pt-BR"/>
              </w:rPr>
              <w:t>B</w:t>
            </w:r>
            <w:r w:rsidRPr="008E2C99">
              <w:rPr>
                <w:sz w:val="24"/>
                <w:szCs w:val="24"/>
                <w:lang w:val="pt-BR"/>
              </w:rPr>
              <w:t>oca</w:t>
            </w:r>
          </w:p>
        </w:tc>
        <w:tc>
          <w:tcPr>
            <w:tcW w:w="3685" w:type="dxa"/>
            <w:tcBorders>
              <w:left w:val="single" w:sz="12" w:space="0" w:color="auto"/>
              <w:right w:val="single" w:sz="12" w:space="0" w:color="auto"/>
            </w:tcBorders>
            <w:vAlign w:val="center"/>
          </w:tcPr>
          <w:p w14:paraId="6D21CAC5" w14:textId="77777777" w:rsidR="002308A9" w:rsidRPr="0004333F" w:rsidRDefault="002308A9" w:rsidP="001C6787">
            <w:pPr>
              <w:rPr>
                <w:sz w:val="24"/>
                <w:szCs w:val="24"/>
                <w:lang w:val="pt-BR"/>
              </w:rPr>
            </w:pPr>
            <w:r w:rsidRPr="008E2C99">
              <w:rPr>
                <w:sz w:val="24"/>
                <w:szCs w:val="24"/>
                <w:lang w:val="pt-BR"/>
              </w:rPr>
              <w:t>DIN 2234</w:t>
            </w:r>
            <w:r w:rsidRPr="0004333F">
              <w:rPr>
                <w:sz w:val="24"/>
                <w:szCs w:val="24"/>
                <w:lang w:val="pt-BR"/>
              </w:rPr>
              <w:t xml:space="preserve">, </w:t>
            </w:r>
            <w:r w:rsidRPr="008E2C99">
              <w:rPr>
                <w:sz w:val="24"/>
                <w:szCs w:val="24"/>
                <w:lang w:val="pt-BR"/>
              </w:rPr>
              <w:t>DIN 2235</w:t>
            </w:r>
            <w:r w:rsidRPr="0004333F">
              <w:rPr>
                <w:sz w:val="24"/>
                <w:szCs w:val="24"/>
                <w:lang w:val="pt-BR"/>
              </w:rPr>
              <w:t xml:space="preserve">, </w:t>
            </w:r>
            <w:r w:rsidRPr="008E2C99">
              <w:rPr>
                <w:sz w:val="24"/>
                <w:szCs w:val="24"/>
                <w:lang w:val="pt-BR"/>
              </w:rPr>
              <w:t>DIN 2238</w:t>
            </w:r>
          </w:p>
        </w:tc>
        <w:tc>
          <w:tcPr>
            <w:tcW w:w="2121" w:type="dxa"/>
            <w:vMerge/>
            <w:tcBorders>
              <w:left w:val="single" w:sz="12" w:space="0" w:color="auto"/>
              <w:bottom w:val="single" w:sz="12" w:space="0" w:color="auto"/>
              <w:right w:val="single" w:sz="12" w:space="0" w:color="auto"/>
            </w:tcBorders>
          </w:tcPr>
          <w:p w14:paraId="446CCAB2" w14:textId="77777777" w:rsidR="002308A9" w:rsidRDefault="002308A9" w:rsidP="001C6787">
            <w:pPr>
              <w:rPr>
                <w:sz w:val="24"/>
                <w:szCs w:val="24"/>
              </w:rPr>
            </w:pPr>
          </w:p>
        </w:tc>
      </w:tr>
      <w:tr w:rsidR="002308A9" w:rsidRPr="00F65749" w14:paraId="08ECA20F" w14:textId="77777777" w:rsidTr="001C6787">
        <w:trPr>
          <w:trHeight w:val="624"/>
          <w:jc w:val="center"/>
        </w:trPr>
        <w:tc>
          <w:tcPr>
            <w:tcW w:w="2112" w:type="dxa"/>
            <w:tcBorders>
              <w:left w:val="single" w:sz="12" w:space="0" w:color="auto"/>
              <w:right w:val="single" w:sz="12" w:space="0" w:color="auto"/>
            </w:tcBorders>
            <w:vAlign w:val="center"/>
          </w:tcPr>
          <w:p w14:paraId="18B859D9" w14:textId="77777777" w:rsidR="002308A9" w:rsidRPr="0004333F" w:rsidRDefault="002308A9" w:rsidP="001C6787">
            <w:pPr>
              <w:rPr>
                <w:sz w:val="24"/>
                <w:szCs w:val="24"/>
                <w:lang w:val="pt-BR"/>
              </w:rPr>
            </w:pPr>
            <w:r w:rsidRPr="008E2C99">
              <w:rPr>
                <w:sz w:val="24"/>
                <w:szCs w:val="24"/>
                <w:lang w:val="pt-BR"/>
              </w:rPr>
              <w:t>De rosca cilíndrica</w:t>
            </w:r>
          </w:p>
        </w:tc>
        <w:tc>
          <w:tcPr>
            <w:tcW w:w="3685" w:type="dxa"/>
            <w:tcBorders>
              <w:left w:val="single" w:sz="12" w:space="0" w:color="auto"/>
              <w:right w:val="single" w:sz="12" w:space="0" w:color="auto"/>
            </w:tcBorders>
            <w:vAlign w:val="center"/>
          </w:tcPr>
          <w:p w14:paraId="735B85AA" w14:textId="77777777" w:rsidR="002308A9" w:rsidRPr="0004333F" w:rsidRDefault="002308A9" w:rsidP="001C6787">
            <w:pPr>
              <w:rPr>
                <w:sz w:val="24"/>
                <w:szCs w:val="24"/>
                <w:lang w:val="pt-BR"/>
              </w:rPr>
            </w:pPr>
            <w:r w:rsidRPr="008E2C99">
              <w:rPr>
                <w:sz w:val="24"/>
                <w:szCs w:val="24"/>
                <w:lang w:val="pt-BR"/>
              </w:rPr>
              <w:t>NBR 5876,</w:t>
            </w:r>
            <w:r w:rsidRPr="0004333F">
              <w:rPr>
                <w:sz w:val="24"/>
                <w:szCs w:val="24"/>
                <w:lang w:val="pt-BR"/>
              </w:rPr>
              <w:t xml:space="preserve"> </w:t>
            </w:r>
            <w:r w:rsidRPr="008E2C99">
              <w:rPr>
                <w:sz w:val="24"/>
                <w:szCs w:val="24"/>
                <w:lang w:val="pt-BR"/>
              </w:rPr>
              <w:t>6159,</w:t>
            </w:r>
            <w:r w:rsidRPr="0004333F">
              <w:rPr>
                <w:sz w:val="24"/>
                <w:szCs w:val="24"/>
                <w:lang w:val="pt-BR"/>
              </w:rPr>
              <w:t xml:space="preserve"> </w:t>
            </w:r>
            <w:r w:rsidRPr="008E2C99">
              <w:rPr>
                <w:sz w:val="24"/>
                <w:szCs w:val="24"/>
                <w:lang w:val="pt-BR"/>
              </w:rPr>
              <w:t>6160 e 6161,</w:t>
            </w:r>
            <w:r w:rsidRPr="0004333F">
              <w:rPr>
                <w:sz w:val="24"/>
                <w:szCs w:val="24"/>
                <w:lang w:val="pt-BR"/>
              </w:rPr>
              <w:t xml:space="preserve"> </w:t>
            </w:r>
            <w:r w:rsidRPr="008E2C99">
              <w:rPr>
                <w:sz w:val="24"/>
                <w:szCs w:val="24"/>
                <w:lang w:val="pt-BR"/>
              </w:rPr>
              <w:t>DIN13 e 159,</w:t>
            </w:r>
            <w:r w:rsidRPr="0004333F">
              <w:rPr>
                <w:sz w:val="24"/>
                <w:szCs w:val="24"/>
                <w:lang w:val="pt-BR"/>
              </w:rPr>
              <w:t xml:space="preserve"> </w:t>
            </w:r>
            <w:r w:rsidRPr="008E2C99">
              <w:rPr>
                <w:sz w:val="24"/>
                <w:szCs w:val="24"/>
                <w:lang w:val="pt-BR"/>
              </w:rPr>
              <w:t>ANSI B1.</w:t>
            </w:r>
            <w:r w:rsidRPr="0004333F">
              <w:rPr>
                <w:sz w:val="24"/>
                <w:szCs w:val="24"/>
                <w:lang w:val="pt-BR"/>
              </w:rPr>
              <w:t xml:space="preserve"> </w:t>
            </w:r>
            <w:r w:rsidRPr="008E2C99">
              <w:rPr>
                <w:sz w:val="24"/>
                <w:szCs w:val="24"/>
                <w:lang w:val="pt-BR"/>
              </w:rPr>
              <w:t>1</w:t>
            </w:r>
          </w:p>
        </w:tc>
        <w:tc>
          <w:tcPr>
            <w:tcW w:w="2121" w:type="dxa"/>
            <w:vMerge/>
            <w:tcBorders>
              <w:left w:val="single" w:sz="12" w:space="0" w:color="auto"/>
              <w:bottom w:val="single" w:sz="12" w:space="0" w:color="auto"/>
              <w:right w:val="single" w:sz="12" w:space="0" w:color="auto"/>
            </w:tcBorders>
          </w:tcPr>
          <w:p w14:paraId="1923AE91" w14:textId="77777777" w:rsidR="002308A9" w:rsidRPr="0004333F" w:rsidRDefault="002308A9" w:rsidP="001C6787">
            <w:pPr>
              <w:rPr>
                <w:sz w:val="24"/>
                <w:szCs w:val="24"/>
                <w:lang w:val="pt-BR"/>
              </w:rPr>
            </w:pPr>
          </w:p>
        </w:tc>
      </w:tr>
      <w:tr w:rsidR="002308A9" w14:paraId="265D5514" w14:textId="77777777" w:rsidTr="001C6787">
        <w:trPr>
          <w:trHeight w:val="624"/>
          <w:jc w:val="center"/>
        </w:trPr>
        <w:tc>
          <w:tcPr>
            <w:tcW w:w="2112" w:type="dxa"/>
            <w:tcBorders>
              <w:left w:val="single" w:sz="12" w:space="0" w:color="auto"/>
              <w:bottom w:val="single" w:sz="12" w:space="0" w:color="auto"/>
              <w:right w:val="single" w:sz="12" w:space="0" w:color="auto"/>
            </w:tcBorders>
            <w:vAlign w:val="center"/>
          </w:tcPr>
          <w:p w14:paraId="7911C175" w14:textId="77777777" w:rsidR="002308A9" w:rsidRPr="0004333F" w:rsidRDefault="002308A9" w:rsidP="001C6787">
            <w:pPr>
              <w:rPr>
                <w:sz w:val="24"/>
                <w:szCs w:val="24"/>
                <w:lang w:val="pt-BR"/>
              </w:rPr>
            </w:pPr>
            <w:r w:rsidRPr="008E2C99">
              <w:rPr>
                <w:sz w:val="24"/>
                <w:szCs w:val="24"/>
                <w:lang w:val="pt-BR"/>
              </w:rPr>
              <w:t>De rosca cônica</w:t>
            </w:r>
          </w:p>
        </w:tc>
        <w:tc>
          <w:tcPr>
            <w:tcW w:w="3685" w:type="dxa"/>
            <w:tcBorders>
              <w:left w:val="single" w:sz="12" w:space="0" w:color="auto"/>
              <w:bottom w:val="single" w:sz="12" w:space="0" w:color="auto"/>
              <w:right w:val="single" w:sz="12" w:space="0" w:color="auto"/>
            </w:tcBorders>
            <w:vAlign w:val="center"/>
          </w:tcPr>
          <w:p w14:paraId="3937A58F" w14:textId="77777777" w:rsidR="002308A9" w:rsidRPr="0004333F" w:rsidRDefault="002308A9" w:rsidP="001C6787">
            <w:pPr>
              <w:rPr>
                <w:sz w:val="24"/>
                <w:szCs w:val="24"/>
                <w:lang w:val="pt-BR"/>
              </w:rPr>
            </w:pPr>
            <w:r w:rsidRPr="008E2C99">
              <w:rPr>
                <w:sz w:val="24"/>
                <w:szCs w:val="24"/>
                <w:lang w:val="pt-BR"/>
              </w:rPr>
              <w:t>NBR 8018, USAS 2.1, BS 2.1</w:t>
            </w:r>
            <w:r w:rsidRPr="0004333F">
              <w:rPr>
                <w:sz w:val="24"/>
                <w:szCs w:val="24"/>
                <w:lang w:val="pt-BR"/>
              </w:rPr>
              <w:t>,</w:t>
            </w:r>
            <w:r w:rsidRPr="008E2C99">
              <w:rPr>
                <w:sz w:val="24"/>
                <w:szCs w:val="24"/>
                <w:lang w:val="pt-BR"/>
              </w:rPr>
              <w:t xml:space="preserve"> DIN 2999</w:t>
            </w:r>
          </w:p>
        </w:tc>
        <w:tc>
          <w:tcPr>
            <w:tcW w:w="2121" w:type="dxa"/>
            <w:vMerge/>
            <w:tcBorders>
              <w:left w:val="single" w:sz="12" w:space="0" w:color="auto"/>
              <w:bottom w:val="single" w:sz="12" w:space="0" w:color="auto"/>
              <w:right w:val="single" w:sz="12" w:space="0" w:color="auto"/>
            </w:tcBorders>
          </w:tcPr>
          <w:p w14:paraId="26D722C3" w14:textId="77777777" w:rsidR="002308A9" w:rsidRDefault="002308A9" w:rsidP="001C6787">
            <w:pPr>
              <w:rPr>
                <w:sz w:val="24"/>
                <w:szCs w:val="24"/>
              </w:rPr>
            </w:pPr>
          </w:p>
        </w:tc>
      </w:tr>
    </w:tbl>
    <w:p w14:paraId="6595A99E" w14:textId="77777777" w:rsidR="002308A9" w:rsidRDefault="002308A9" w:rsidP="002308A9">
      <w:pPr>
        <w:rPr>
          <w:sz w:val="24"/>
          <w:szCs w:val="24"/>
        </w:rPr>
      </w:pPr>
    </w:p>
    <w:p w14:paraId="39990BEF" w14:textId="77777777" w:rsidR="002308A9" w:rsidRDefault="002308A9" w:rsidP="002308A9">
      <w:pPr>
        <w:ind w:left="720"/>
        <w:jc w:val="both"/>
        <w:rPr>
          <w:bCs/>
          <w:iCs/>
          <w:sz w:val="24"/>
          <w:szCs w:val="24"/>
          <w:lang w:val="pt-BR"/>
        </w:rPr>
      </w:pPr>
    </w:p>
    <w:p w14:paraId="3F6B9B21" w14:textId="77777777" w:rsidR="002308A9" w:rsidRDefault="002308A9" w:rsidP="002308A9">
      <w:pPr>
        <w:ind w:left="720"/>
        <w:jc w:val="both"/>
        <w:rPr>
          <w:b/>
          <w:i/>
          <w:sz w:val="28"/>
          <w:szCs w:val="28"/>
          <w:lang w:val="pt-BR"/>
        </w:rPr>
      </w:pPr>
    </w:p>
    <w:p w14:paraId="1E2B0985" w14:textId="77777777" w:rsidR="002308A9" w:rsidRPr="003032B8" w:rsidRDefault="002308A9" w:rsidP="002308A9">
      <w:pPr>
        <w:ind w:left="720"/>
        <w:jc w:val="both"/>
        <w:rPr>
          <w:b/>
          <w:i/>
          <w:sz w:val="28"/>
          <w:szCs w:val="28"/>
          <w:lang w:val="pt-BR"/>
        </w:rPr>
      </w:pPr>
      <w:r w:rsidRPr="003032B8">
        <w:rPr>
          <w:b/>
          <w:i/>
          <w:sz w:val="28"/>
          <w:szCs w:val="28"/>
          <w:lang w:val="pt-BR"/>
        </w:rPr>
        <w:t>3.3. EXERCÍCIOS</w:t>
      </w:r>
    </w:p>
    <w:p w14:paraId="7419068F" w14:textId="77777777" w:rsidR="002308A9" w:rsidRPr="00023A92" w:rsidRDefault="002308A9" w:rsidP="002308A9">
      <w:pPr>
        <w:jc w:val="both"/>
        <w:rPr>
          <w:sz w:val="24"/>
          <w:lang w:val="pt-BR"/>
        </w:rPr>
      </w:pPr>
    </w:p>
    <w:p w14:paraId="7F1D9495" w14:textId="77777777" w:rsidR="002308A9" w:rsidRPr="00023A92" w:rsidRDefault="002308A9" w:rsidP="002308A9">
      <w:pPr>
        <w:spacing w:line="360" w:lineRule="auto"/>
        <w:ind w:firstLine="720"/>
        <w:jc w:val="both"/>
        <w:rPr>
          <w:sz w:val="24"/>
          <w:lang w:val="pt-BR"/>
        </w:rPr>
      </w:pPr>
      <w:r w:rsidRPr="00023A92">
        <w:rPr>
          <w:sz w:val="24"/>
          <w:lang w:val="pt-BR"/>
        </w:rPr>
        <w:t>Especificar os calibradores e contra calibradores de fabricação e recebimento, para controlar as seguintes dimensões:</w:t>
      </w:r>
    </w:p>
    <w:p w14:paraId="2CDA030E" w14:textId="77777777" w:rsidR="002308A9" w:rsidRPr="00023A92" w:rsidRDefault="002308A9" w:rsidP="002308A9">
      <w:pPr>
        <w:jc w:val="both"/>
        <w:rPr>
          <w:sz w:val="16"/>
          <w:szCs w:val="16"/>
          <w:lang w:val="pt-BR"/>
        </w:rPr>
      </w:pPr>
    </w:p>
    <w:p w14:paraId="42B3EB5B" w14:textId="77777777" w:rsidR="002308A9" w:rsidRPr="00023A92" w:rsidRDefault="002308A9" w:rsidP="002308A9">
      <w:pPr>
        <w:spacing w:line="400" w:lineRule="atLeast"/>
        <w:ind w:left="720"/>
        <w:jc w:val="both"/>
        <w:rPr>
          <w:sz w:val="24"/>
          <w:lang w:val="pt-BR"/>
        </w:rPr>
      </w:pPr>
      <w:r w:rsidRPr="00023A92">
        <w:rPr>
          <w:sz w:val="24"/>
          <w:lang w:val="pt-BR"/>
        </w:rPr>
        <w:t>01)    41,4 D11/h10</w:t>
      </w:r>
    </w:p>
    <w:p w14:paraId="0B58CF8A" w14:textId="77777777" w:rsidR="002308A9" w:rsidRPr="00023A92" w:rsidRDefault="002308A9" w:rsidP="002308A9">
      <w:pPr>
        <w:spacing w:line="400" w:lineRule="atLeast"/>
        <w:ind w:left="720"/>
        <w:jc w:val="both"/>
        <w:rPr>
          <w:sz w:val="24"/>
          <w:lang w:val="pt-BR"/>
        </w:rPr>
      </w:pPr>
      <w:r w:rsidRPr="00023A92">
        <w:rPr>
          <w:sz w:val="24"/>
          <w:lang w:val="pt-BR"/>
        </w:rPr>
        <w:t>02)    68 H10/f8</w:t>
      </w:r>
    </w:p>
    <w:p w14:paraId="691E8D90" w14:textId="77777777" w:rsidR="002308A9" w:rsidRPr="00023A92" w:rsidRDefault="002308A9" w:rsidP="002308A9">
      <w:pPr>
        <w:spacing w:line="400" w:lineRule="atLeast"/>
        <w:ind w:left="720"/>
        <w:jc w:val="both"/>
        <w:rPr>
          <w:sz w:val="24"/>
          <w:lang w:val="pt-BR"/>
        </w:rPr>
      </w:pPr>
      <w:r w:rsidRPr="00023A92">
        <w:rPr>
          <w:sz w:val="24"/>
          <w:lang w:val="pt-BR"/>
        </w:rPr>
        <w:t>03)    87 H8/e7</w:t>
      </w:r>
    </w:p>
    <w:p w14:paraId="5429C280" w14:textId="77777777" w:rsidR="002308A9" w:rsidRPr="00023A92" w:rsidRDefault="002308A9" w:rsidP="002308A9">
      <w:pPr>
        <w:spacing w:line="400" w:lineRule="atLeast"/>
        <w:ind w:left="720"/>
        <w:jc w:val="both"/>
        <w:rPr>
          <w:sz w:val="24"/>
          <w:lang w:val="pt-BR"/>
        </w:rPr>
      </w:pPr>
      <w:r w:rsidRPr="00023A92">
        <w:rPr>
          <w:sz w:val="24"/>
          <w:lang w:val="pt-BR"/>
        </w:rPr>
        <w:t>04)  125 H9/u8</w:t>
      </w:r>
    </w:p>
    <w:p w14:paraId="611785A2" w14:textId="77777777" w:rsidR="002308A9" w:rsidRPr="00023A92" w:rsidRDefault="002308A9" w:rsidP="002308A9">
      <w:pPr>
        <w:spacing w:line="400" w:lineRule="atLeast"/>
        <w:ind w:left="720"/>
        <w:jc w:val="both"/>
        <w:rPr>
          <w:sz w:val="24"/>
          <w:lang w:val="pt-BR"/>
        </w:rPr>
      </w:pPr>
      <w:r w:rsidRPr="00023A92">
        <w:rPr>
          <w:sz w:val="24"/>
          <w:lang w:val="pt-BR"/>
        </w:rPr>
        <w:t>05)    98 F7/h6</w:t>
      </w:r>
    </w:p>
    <w:p w14:paraId="5E6E8F96" w14:textId="77777777" w:rsidR="002308A9" w:rsidRPr="00023A92" w:rsidRDefault="002308A9" w:rsidP="002308A9">
      <w:pPr>
        <w:spacing w:line="400" w:lineRule="atLeast"/>
        <w:jc w:val="both"/>
        <w:rPr>
          <w:sz w:val="24"/>
          <w:lang w:val="pt-BR"/>
        </w:rPr>
      </w:pPr>
      <w:r w:rsidRPr="00023A92">
        <w:rPr>
          <w:sz w:val="24"/>
          <w:lang w:val="pt-BR"/>
        </w:rPr>
        <w:tab/>
        <w:t>06)    36 H6/g5</w:t>
      </w:r>
    </w:p>
    <w:p w14:paraId="5287515F" w14:textId="77777777" w:rsidR="002308A9" w:rsidRPr="00023A92" w:rsidRDefault="002308A9" w:rsidP="002308A9">
      <w:pPr>
        <w:spacing w:line="400" w:lineRule="atLeast"/>
        <w:jc w:val="both"/>
        <w:rPr>
          <w:sz w:val="24"/>
          <w:lang w:val="pt-BR"/>
        </w:rPr>
      </w:pPr>
      <w:r w:rsidRPr="00023A92">
        <w:rPr>
          <w:sz w:val="24"/>
          <w:lang w:val="pt-BR"/>
        </w:rPr>
        <w:tab/>
        <w:t>07)    25 J8/h8</w:t>
      </w:r>
    </w:p>
    <w:p w14:paraId="2C498839" w14:textId="77777777" w:rsidR="002308A9" w:rsidRPr="00023A92" w:rsidRDefault="002308A9" w:rsidP="002308A9">
      <w:pPr>
        <w:spacing w:line="400" w:lineRule="atLeast"/>
        <w:jc w:val="both"/>
        <w:rPr>
          <w:sz w:val="24"/>
          <w:lang w:val="pt-BR"/>
        </w:rPr>
      </w:pPr>
      <w:r w:rsidRPr="00023A92">
        <w:rPr>
          <w:sz w:val="24"/>
          <w:lang w:val="pt-BR"/>
        </w:rPr>
        <w:tab/>
        <w:t>08)    57 H7/p6</w:t>
      </w:r>
    </w:p>
    <w:p w14:paraId="1BFBBCF7" w14:textId="77777777" w:rsidR="002308A9" w:rsidRPr="00023A92" w:rsidRDefault="002308A9" w:rsidP="002308A9">
      <w:pPr>
        <w:spacing w:line="400" w:lineRule="atLeast"/>
        <w:jc w:val="both"/>
        <w:rPr>
          <w:sz w:val="24"/>
          <w:lang w:val="pt-BR"/>
        </w:rPr>
      </w:pPr>
      <w:r w:rsidRPr="00023A92">
        <w:rPr>
          <w:sz w:val="24"/>
          <w:lang w:val="pt-BR"/>
        </w:rPr>
        <w:tab/>
        <w:t>09)  160 F9/h8</w:t>
      </w:r>
    </w:p>
    <w:p w14:paraId="238D036F" w14:textId="77777777" w:rsidR="002308A9" w:rsidRPr="00023A92" w:rsidRDefault="002308A9" w:rsidP="002308A9">
      <w:pPr>
        <w:spacing w:line="400" w:lineRule="atLeast"/>
        <w:jc w:val="both"/>
        <w:rPr>
          <w:sz w:val="24"/>
          <w:lang w:val="pt-BR"/>
        </w:rPr>
      </w:pPr>
      <w:r w:rsidRPr="00023A92">
        <w:rPr>
          <w:sz w:val="24"/>
          <w:lang w:val="pt-BR"/>
        </w:rPr>
        <w:tab/>
        <w:t>10)    75 H10/c9</w:t>
      </w:r>
    </w:p>
    <w:p w14:paraId="73C97989" w14:textId="77777777" w:rsidR="002308A9" w:rsidRDefault="002308A9" w:rsidP="002308A9">
      <w:pPr>
        <w:spacing w:line="360" w:lineRule="auto"/>
        <w:jc w:val="center"/>
        <w:rPr>
          <w:lang w:val="pt-BR"/>
        </w:rPr>
      </w:pPr>
      <w:r w:rsidRPr="00023A92">
        <w:rPr>
          <w:lang w:val="pt-BR"/>
        </w:rPr>
        <w:br w:type="page"/>
      </w:r>
    </w:p>
    <w:p w14:paraId="1348702A" w14:textId="77777777" w:rsidR="002308A9" w:rsidRPr="00393F52" w:rsidRDefault="002308A9" w:rsidP="002308A9">
      <w:pPr>
        <w:jc w:val="center"/>
        <w:rPr>
          <w:i/>
          <w:iCs/>
          <w:lang w:val="pt-BR"/>
        </w:rPr>
      </w:pPr>
      <w:r w:rsidRPr="00393F52">
        <w:rPr>
          <w:i/>
          <w:iCs/>
          <w:lang w:val="pt-BR"/>
        </w:rPr>
        <w:lastRenderedPageBreak/>
        <w:t>Tabela 3.5 - Forma dos calibradores</w:t>
      </w:r>
    </w:p>
    <w:p w14:paraId="5D03A43E" w14:textId="77777777" w:rsidR="002308A9" w:rsidRPr="00393F52" w:rsidRDefault="002308A9" w:rsidP="002308A9">
      <w:pPr>
        <w:jc w:val="center"/>
        <w:rPr>
          <w:i/>
          <w:iCs/>
          <w:lang w:val="pt-BR"/>
        </w:rPr>
      </w:pPr>
      <w:r w:rsidRPr="00393F52">
        <w:rPr>
          <w:i/>
          <w:iCs/>
          <w:lang w:val="pt-BR"/>
        </w:rPr>
        <w:t>Tabela 3.5.1 - Forma dos calibradores de fabricação.</w:t>
      </w:r>
    </w:p>
    <w:tbl>
      <w:tblPr>
        <w:tblW w:w="8986" w:type="dxa"/>
        <w:tblInd w:w="7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1" w:type="dxa"/>
          <w:right w:w="71" w:type="dxa"/>
        </w:tblCellMar>
        <w:tblLook w:val="00A0" w:firstRow="1" w:lastRow="0" w:firstColumn="1" w:lastColumn="0" w:noHBand="0" w:noVBand="0"/>
      </w:tblPr>
      <w:tblGrid>
        <w:gridCol w:w="4734"/>
        <w:gridCol w:w="4252"/>
      </w:tblGrid>
      <w:tr w:rsidR="002308A9" w:rsidRPr="00023A92" w14:paraId="0EFAA8F7" w14:textId="77777777" w:rsidTr="001C6787">
        <w:tc>
          <w:tcPr>
            <w:tcW w:w="4734" w:type="dxa"/>
            <w:tcBorders>
              <w:top w:val="single" w:sz="12" w:space="0" w:color="000000"/>
              <w:bottom w:val="single" w:sz="12" w:space="0" w:color="000000"/>
              <w:right w:val="single" w:sz="12" w:space="0" w:color="000000"/>
            </w:tcBorders>
            <w:shd w:val="clear" w:color="auto" w:fill="E6E6E6"/>
          </w:tcPr>
          <w:p w14:paraId="6FC0C612" w14:textId="77777777" w:rsidR="002308A9" w:rsidRPr="00023A92" w:rsidRDefault="002308A9" w:rsidP="001C6787">
            <w:pPr>
              <w:jc w:val="center"/>
              <w:rPr>
                <w:b/>
                <w:lang w:val="pt-BR"/>
              </w:rPr>
            </w:pPr>
            <w:r w:rsidRPr="00023A92">
              <w:rPr>
                <w:b/>
                <w:sz w:val="24"/>
                <w:lang w:val="pt-BR"/>
              </w:rPr>
              <w:t>CALIBRADORES DE EIXO</w:t>
            </w:r>
          </w:p>
        </w:tc>
        <w:tc>
          <w:tcPr>
            <w:tcW w:w="4252" w:type="dxa"/>
            <w:tcBorders>
              <w:top w:val="single" w:sz="12" w:space="0" w:color="000000"/>
              <w:left w:val="single" w:sz="12" w:space="0" w:color="000000"/>
              <w:bottom w:val="single" w:sz="12" w:space="0" w:color="000000"/>
            </w:tcBorders>
            <w:shd w:val="clear" w:color="auto" w:fill="E6E6E6"/>
          </w:tcPr>
          <w:p w14:paraId="517BA1CA" w14:textId="77777777" w:rsidR="002308A9" w:rsidRPr="00023A92" w:rsidRDefault="002308A9" w:rsidP="001C6787">
            <w:pPr>
              <w:jc w:val="center"/>
              <w:rPr>
                <w:b/>
                <w:lang w:val="pt-BR"/>
              </w:rPr>
            </w:pPr>
            <w:r w:rsidRPr="00023A92">
              <w:rPr>
                <w:b/>
                <w:sz w:val="24"/>
                <w:lang w:val="pt-BR"/>
              </w:rPr>
              <w:t>INSCRIÇÕES</w:t>
            </w:r>
          </w:p>
        </w:tc>
      </w:tr>
      <w:tr w:rsidR="002308A9" w:rsidRPr="00F65749" w14:paraId="03E757FF" w14:textId="77777777" w:rsidTr="001C6787">
        <w:tc>
          <w:tcPr>
            <w:tcW w:w="4734" w:type="dxa"/>
            <w:tcBorders>
              <w:top w:val="nil"/>
            </w:tcBorders>
          </w:tcPr>
          <w:p w14:paraId="4130B265" w14:textId="77777777" w:rsidR="002308A9" w:rsidRPr="00023A92" w:rsidRDefault="002308A9" w:rsidP="001C6787">
            <w:pPr>
              <w:jc w:val="center"/>
              <w:rPr>
                <w:lang w:val="pt-BR"/>
              </w:rPr>
            </w:pPr>
            <w:r w:rsidRPr="00023A92">
              <w:rPr>
                <w:noProof/>
                <w:lang w:val="pt-BR"/>
              </w:rPr>
              <w:drawing>
                <wp:inline distT="0" distB="0" distL="0" distR="0" wp14:anchorId="2E69D70B" wp14:editId="2D6B828F">
                  <wp:extent cx="2686050" cy="1502909"/>
                  <wp:effectExtent l="0" t="0" r="0" b="254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3" cstate="print"/>
                          <a:srcRect t="34674" r="10986"/>
                          <a:stretch>
                            <a:fillRect/>
                          </a:stretch>
                        </pic:blipFill>
                        <pic:spPr bwMode="auto">
                          <a:xfrm>
                            <a:off x="0" y="0"/>
                            <a:ext cx="2701179" cy="1511374"/>
                          </a:xfrm>
                          <a:prstGeom prst="rect">
                            <a:avLst/>
                          </a:prstGeom>
                          <a:noFill/>
                          <a:ln w="9525">
                            <a:noFill/>
                            <a:miter lim="800000"/>
                            <a:headEnd/>
                            <a:tailEnd/>
                          </a:ln>
                        </pic:spPr>
                      </pic:pic>
                    </a:graphicData>
                  </a:graphic>
                </wp:inline>
              </w:drawing>
            </w:r>
          </w:p>
        </w:tc>
        <w:tc>
          <w:tcPr>
            <w:tcW w:w="4252" w:type="dxa"/>
            <w:tcBorders>
              <w:top w:val="nil"/>
            </w:tcBorders>
            <w:vAlign w:val="center"/>
          </w:tcPr>
          <w:p w14:paraId="04389C0B" w14:textId="77777777" w:rsidR="002308A9" w:rsidRPr="00023A92" w:rsidRDefault="002308A9" w:rsidP="001C6787">
            <w:pPr>
              <w:rPr>
                <w:lang w:val="pt-BR"/>
              </w:rPr>
            </w:pPr>
            <w:r w:rsidRPr="00023A92">
              <w:rPr>
                <w:lang w:val="pt-BR"/>
              </w:rPr>
              <w:sym w:font="Symbol" w:char="F0DE"/>
            </w:r>
            <w:r w:rsidRPr="00023A92">
              <w:rPr>
                <w:lang w:val="pt-BR"/>
              </w:rPr>
              <w:t xml:space="preserve"> Medidas entre 1 e </w:t>
            </w:r>
            <w:smartTag w:uri="urn:schemas-microsoft-com:office:smarttags" w:element="metricconverter">
              <w:smartTagPr>
                <w:attr w:name="ProductID" w:val="100 mm"/>
              </w:smartTagPr>
              <w:r w:rsidRPr="00023A92">
                <w:rPr>
                  <w:lang w:val="pt-BR"/>
                </w:rPr>
                <w:t xml:space="preserve">100 </w:t>
              </w:r>
              <w:r w:rsidRPr="00360BA5">
                <w:rPr>
                  <w:i/>
                  <w:iCs/>
                  <w:lang w:val="pt-BR"/>
                </w:rPr>
                <w:t>mm</w:t>
              </w:r>
            </w:smartTag>
            <w:r w:rsidRPr="00023A92">
              <w:rPr>
                <w:lang w:val="pt-BR"/>
              </w:rPr>
              <w:t xml:space="preserve"> </w:t>
            </w:r>
          </w:p>
          <w:p w14:paraId="0AC71330" w14:textId="77777777" w:rsidR="002308A9" w:rsidRPr="00023A92" w:rsidRDefault="002308A9" w:rsidP="001C6787">
            <w:pPr>
              <w:rPr>
                <w:lang w:val="pt-BR"/>
              </w:rPr>
            </w:pPr>
          </w:p>
          <w:p w14:paraId="1237CCF7" w14:textId="77777777" w:rsidR="002308A9" w:rsidRPr="00023A92" w:rsidRDefault="002308A9" w:rsidP="001C6787">
            <w:pPr>
              <w:rPr>
                <w:lang w:val="pt-BR"/>
              </w:rPr>
            </w:pPr>
            <w:r w:rsidRPr="00023A92">
              <w:rPr>
                <w:lang w:val="pt-BR"/>
              </w:rPr>
              <w:t>LADO A:</w:t>
            </w:r>
          </w:p>
          <w:p w14:paraId="01BEDFE0" w14:textId="77777777" w:rsidR="002308A9" w:rsidRPr="00023A92" w:rsidRDefault="002308A9" w:rsidP="001C6787">
            <w:pPr>
              <w:rPr>
                <w:lang w:val="pt-BR"/>
              </w:rPr>
            </w:pPr>
            <w:r w:rsidRPr="00023A92">
              <w:rPr>
                <w:lang w:val="pt-BR"/>
              </w:rPr>
              <w:t xml:space="preserve"> 1. Símbolo da Montagem. Ex.: 30 f10</w:t>
            </w:r>
          </w:p>
          <w:p w14:paraId="129F3413" w14:textId="77777777" w:rsidR="002308A9" w:rsidRPr="00023A92" w:rsidRDefault="002308A9" w:rsidP="001C6787">
            <w:pPr>
              <w:rPr>
                <w:lang w:val="pt-BR"/>
              </w:rPr>
            </w:pPr>
            <w:r w:rsidRPr="00023A92">
              <w:rPr>
                <w:lang w:val="pt-BR"/>
              </w:rPr>
              <w:t xml:space="preserve"> 2. Afastamento Superior - </w:t>
            </w:r>
            <w:r w:rsidRPr="00023A92">
              <w:rPr>
                <w:i/>
                <w:lang w:val="pt-BR"/>
              </w:rPr>
              <w:t>a</w:t>
            </w:r>
            <w:r w:rsidRPr="00023A92">
              <w:rPr>
                <w:i/>
                <w:vertAlign w:val="subscript"/>
                <w:lang w:val="pt-BR"/>
              </w:rPr>
              <w:t>s</w:t>
            </w:r>
          </w:p>
          <w:p w14:paraId="009D6A04" w14:textId="77777777" w:rsidR="002308A9" w:rsidRPr="00023A92" w:rsidRDefault="002308A9" w:rsidP="001C6787">
            <w:pPr>
              <w:rPr>
                <w:lang w:val="pt-BR"/>
              </w:rPr>
            </w:pPr>
            <w:r w:rsidRPr="00023A92">
              <w:rPr>
                <w:lang w:val="pt-BR"/>
              </w:rPr>
              <w:t xml:space="preserve"> 3. Afastamento Inferior - </w:t>
            </w:r>
            <w:r w:rsidRPr="00023A92">
              <w:rPr>
                <w:i/>
                <w:lang w:val="pt-BR"/>
              </w:rPr>
              <w:t>a</w:t>
            </w:r>
            <w:r w:rsidRPr="00023A92">
              <w:rPr>
                <w:i/>
                <w:vertAlign w:val="subscript"/>
                <w:lang w:val="pt-BR"/>
              </w:rPr>
              <w:t>i</w:t>
            </w:r>
          </w:p>
          <w:p w14:paraId="31F8CCE8" w14:textId="77777777" w:rsidR="002308A9" w:rsidRPr="00023A92" w:rsidRDefault="002308A9" w:rsidP="001C6787">
            <w:pPr>
              <w:rPr>
                <w:lang w:val="pt-BR"/>
              </w:rPr>
            </w:pPr>
            <w:r w:rsidRPr="00023A92">
              <w:rPr>
                <w:lang w:val="pt-BR"/>
              </w:rPr>
              <w:t xml:space="preserve"> 4. Designação do lado BOM (Passa)</w:t>
            </w:r>
          </w:p>
          <w:p w14:paraId="30D9B5A1" w14:textId="77777777" w:rsidR="002308A9" w:rsidRPr="00023A92" w:rsidRDefault="002308A9" w:rsidP="001C6787">
            <w:pPr>
              <w:rPr>
                <w:lang w:val="pt-BR"/>
              </w:rPr>
            </w:pPr>
            <w:r w:rsidRPr="00023A92">
              <w:rPr>
                <w:lang w:val="pt-BR"/>
              </w:rPr>
              <w:t xml:space="preserve"> 5. Designação do lado REFUGO (Não Passa)</w:t>
            </w:r>
          </w:p>
          <w:p w14:paraId="2B199C32" w14:textId="77777777" w:rsidR="002308A9" w:rsidRPr="00023A92" w:rsidRDefault="002308A9" w:rsidP="001C6787">
            <w:pPr>
              <w:rPr>
                <w:lang w:val="pt-BR"/>
              </w:rPr>
            </w:pPr>
          </w:p>
          <w:p w14:paraId="1089FCED" w14:textId="77777777" w:rsidR="002308A9" w:rsidRPr="00023A92" w:rsidRDefault="002308A9" w:rsidP="001C6787">
            <w:pPr>
              <w:rPr>
                <w:lang w:val="pt-BR"/>
              </w:rPr>
            </w:pPr>
            <w:r w:rsidRPr="00023A92">
              <w:rPr>
                <w:lang w:val="pt-BR"/>
              </w:rPr>
              <w:t>LADO B:</w:t>
            </w:r>
          </w:p>
          <w:p w14:paraId="18B8C842" w14:textId="77777777" w:rsidR="002308A9" w:rsidRPr="00023A92" w:rsidRDefault="002308A9" w:rsidP="001C6787">
            <w:pPr>
              <w:rPr>
                <w:lang w:val="pt-BR"/>
              </w:rPr>
            </w:pPr>
            <w:r w:rsidRPr="00023A92">
              <w:rPr>
                <w:lang w:val="pt-BR"/>
              </w:rPr>
              <w:t xml:space="preserve"> 1. Firma e temperatura padrão (20</w:t>
            </w:r>
            <w:r w:rsidRPr="00023A92">
              <w:rPr>
                <w:vertAlign w:val="superscript"/>
                <w:lang w:val="pt-BR"/>
              </w:rPr>
              <w:t>o</w:t>
            </w:r>
            <w:r w:rsidRPr="00023A92">
              <w:rPr>
                <w:lang w:val="pt-BR"/>
              </w:rPr>
              <w:t>)</w:t>
            </w:r>
          </w:p>
        </w:tc>
      </w:tr>
      <w:tr w:rsidR="002308A9" w:rsidRPr="00F65749" w14:paraId="2E9F8450" w14:textId="77777777" w:rsidTr="001C6787">
        <w:tc>
          <w:tcPr>
            <w:tcW w:w="4734" w:type="dxa"/>
          </w:tcPr>
          <w:p w14:paraId="5D277C75" w14:textId="77777777" w:rsidR="002308A9" w:rsidRPr="00023A92" w:rsidRDefault="002308A9" w:rsidP="001C6787">
            <w:pPr>
              <w:jc w:val="center"/>
              <w:rPr>
                <w:lang w:val="pt-BR"/>
              </w:rPr>
            </w:pPr>
            <w:r w:rsidRPr="00023A92">
              <w:rPr>
                <w:noProof/>
                <w:lang w:val="pt-BR"/>
              </w:rPr>
              <w:drawing>
                <wp:inline distT="0" distB="0" distL="0" distR="0" wp14:anchorId="107C7F52" wp14:editId="132D1853">
                  <wp:extent cx="2705100" cy="1586882"/>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4" cstate="print"/>
                          <a:srcRect t="25299"/>
                          <a:stretch>
                            <a:fillRect/>
                          </a:stretch>
                        </pic:blipFill>
                        <pic:spPr bwMode="auto">
                          <a:xfrm>
                            <a:off x="0" y="0"/>
                            <a:ext cx="2717606" cy="1594218"/>
                          </a:xfrm>
                          <a:prstGeom prst="rect">
                            <a:avLst/>
                          </a:prstGeom>
                          <a:noFill/>
                          <a:ln w="9525">
                            <a:noFill/>
                            <a:miter lim="800000"/>
                            <a:headEnd/>
                            <a:tailEnd/>
                          </a:ln>
                        </pic:spPr>
                      </pic:pic>
                    </a:graphicData>
                  </a:graphic>
                </wp:inline>
              </w:drawing>
            </w:r>
          </w:p>
          <w:p w14:paraId="4EDE7A25" w14:textId="77777777" w:rsidR="002308A9" w:rsidRPr="00023A92" w:rsidRDefault="002308A9" w:rsidP="001C6787">
            <w:pPr>
              <w:rPr>
                <w:lang w:val="pt-BR"/>
              </w:rPr>
            </w:pPr>
          </w:p>
        </w:tc>
        <w:tc>
          <w:tcPr>
            <w:tcW w:w="4252" w:type="dxa"/>
          </w:tcPr>
          <w:p w14:paraId="4800B34F" w14:textId="77777777" w:rsidR="002308A9" w:rsidRPr="00023A92" w:rsidRDefault="002308A9" w:rsidP="001C6787">
            <w:pPr>
              <w:rPr>
                <w:lang w:val="pt-BR"/>
              </w:rPr>
            </w:pPr>
          </w:p>
          <w:p w14:paraId="5DEBBDAE" w14:textId="77777777" w:rsidR="002308A9" w:rsidRPr="00023A92" w:rsidRDefault="002308A9" w:rsidP="001C6787">
            <w:pPr>
              <w:rPr>
                <w:lang w:val="pt-BR"/>
              </w:rPr>
            </w:pPr>
            <w:r w:rsidRPr="00023A92">
              <w:rPr>
                <w:lang w:val="pt-BR"/>
              </w:rPr>
              <w:sym w:font="Symbol" w:char="F0DE"/>
            </w:r>
            <w:r w:rsidRPr="00023A92">
              <w:rPr>
                <w:lang w:val="pt-BR"/>
              </w:rPr>
              <w:t xml:space="preserve"> Medidas acima de </w:t>
            </w:r>
            <w:smartTag w:uri="urn:schemas-microsoft-com:office:smarttags" w:element="metricconverter">
              <w:smartTagPr>
                <w:attr w:name="ProductID" w:val="100 mm"/>
              </w:smartTagPr>
              <w:r w:rsidRPr="00023A92">
                <w:rPr>
                  <w:lang w:val="pt-BR"/>
                </w:rPr>
                <w:t xml:space="preserve">100 </w:t>
              </w:r>
              <w:r w:rsidRPr="00360BA5">
                <w:rPr>
                  <w:i/>
                  <w:iCs/>
                  <w:lang w:val="pt-BR"/>
                </w:rPr>
                <w:t>mm</w:t>
              </w:r>
            </w:smartTag>
          </w:p>
          <w:p w14:paraId="37D8B033" w14:textId="77777777" w:rsidR="002308A9" w:rsidRPr="00023A92" w:rsidRDefault="002308A9" w:rsidP="001C6787">
            <w:pPr>
              <w:rPr>
                <w:lang w:val="pt-BR"/>
              </w:rPr>
            </w:pPr>
          </w:p>
          <w:p w14:paraId="0EEC7543" w14:textId="77777777" w:rsidR="002308A9" w:rsidRPr="00023A92" w:rsidRDefault="002308A9" w:rsidP="001C6787">
            <w:pPr>
              <w:rPr>
                <w:lang w:val="pt-BR"/>
              </w:rPr>
            </w:pPr>
            <w:r w:rsidRPr="00023A92">
              <w:rPr>
                <w:lang w:val="pt-BR"/>
              </w:rPr>
              <w:t>LADO A:</w:t>
            </w:r>
          </w:p>
          <w:p w14:paraId="205B51ED" w14:textId="77777777" w:rsidR="002308A9" w:rsidRPr="00023A92" w:rsidRDefault="002308A9" w:rsidP="001C6787">
            <w:pPr>
              <w:rPr>
                <w:lang w:val="pt-BR"/>
              </w:rPr>
            </w:pPr>
            <w:r w:rsidRPr="00023A92">
              <w:rPr>
                <w:lang w:val="pt-BR"/>
              </w:rPr>
              <w:t xml:space="preserve"> 1. Símbolo da Montagem - Ex.120 h11</w:t>
            </w:r>
          </w:p>
          <w:p w14:paraId="6A62A89E" w14:textId="77777777" w:rsidR="002308A9" w:rsidRPr="00023A92" w:rsidRDefault="002308A9" w:rsidP="001C6787">
            <w:pPr>
              <w:rPr>
                <w:lang w:val="pt-BR"/>
              </w:rPr>
            </w:pPr>
            <w:r w:rsidRPr="00023A92">
              <w:rPr>
                <w:lang w:val="pt-BR"/>
              </w:rPr>
              <w:t xml:space="preserve"> 2. Afastamento Superior - </w:t>
            </w:r>
            <w:r w:rsidRPr="00023A92">
              <w:rPr>
                <w:i/>
                <w:lang w:val="pt-BR"/>
              </w:rPr>
              <w:t>a</w:t>
            </w:r>
            <w:r w:rsidRPr="00023A92">
              <w:rPr>
                <w:i/>
                <w:vertAlign w:val="subscript"/>
                <w:lang w:val="pt-BR"/>
              </w:rPr>
              <w:t>s</w:t>
            </w:r>
          </w:p>
          <w:p w14:paraId="65EBA617" w14:textId="77777777" w:rsidR="002308A9" w:rsidRPr="00023A92" w:rsidRDefault="002308A9" w:rsidP="001C6787">
            <w:pPr>
              <w:rPr>
                <w:lang w:val="pt-BR"/>
              </w:rPr>
            </w:pPr>
            <w:r w:rsidRPr="00023A92">
              <w:rPr>
                <w:lang w:val="pt-BR"/>
              </w:rPr>
              <w:t xml:space="preserve"> 3. Afastamento Inferior - </w:t>
            </w:r>
            <w:r w:rsidRPr="00023A92">
              <w:rPr>
                <w:i/>
                <w:lang w:val="pt-BR"/>
              </w:rPr>
              <w:t>a</w:t>
            </w:r>
            <w:r w:rsidRPr="00023A92">
              <w:rPr>
                <w:i/>
                <w:vertAlign w:val="subscript"/>
                <w:lang w:val="pt-BR"/>
              </w:rPr>
              <w:t>i</w:t>
            </w:r>
          </w:p>
          <w:p w14:paraId="1C4FA164" w14:textId="77777777" w:rsidR="002308A9" w:rsidRPr="00023A92" w:rsidRDefault="002308A9" w:rsidP="001C6787">
            <w:pPr>
              <w:rPr>
                <w:lang w:val="pt-BR"/>
              </w:rPr>
            </w:pPr>
            <w:r w:rsidRPr="00023A92">
              <w:rPr>
                <w:lang w:val="pt-BR"/>
              </w:rPr>
              <w:t xml:space="preserve"> 4. Designação do lado BOM (Passa)</w:t>
            </w:r>
          </w:p>
          <w:p w14:paraId="35EF356C" w14:textId="77777777" w:rsidR="002308A9" w:rsidRPr="00023A92" w:rsidRDefault="002308A9" w:rsidP="001C6787">
            <w:pPr>
              <w:rPr>
                <w:lang w:val="pt-BR"/>
              </w:rPr>
            </w:pPr>
            <w:r w:rsidRPr="00023A92">
              <w:rPr>
                <w:lang w:val="pt-BR"/>
              </w:rPr>
              <w:t xml:space="preserve"> 5. Designação do lado REFUGO (Não Passa)</w:t>
            </w:r>
          </w:p>
          <w:p w14:paraId="34E13DA3" w14:textId="77777777" w:rsidR="002308A9" w:rsidRPr="00023A92" w:rsidRDefault="002308A9" w:rsidP="001C6787">
            <w:pPr>
              <w:rPr>
                <w:lang w:val="pt-BR"/>
              </w:rPr>
            </w:pPr>
          </w:p>
          <w:p w14:paraId="4006620B" w14:textId="77777777" w:rsidR="002308A9" w:rsidRPr="00023A92" w:rsidRDefault="002308A9" w:rsidP="001C6787">
            <w:pPr>
              <w:rPr>
                <w:lang w:val="pt-BR"/>
              </w:rPr>
            </w:pPr>
            <w:r w:rsidRPr="00023A92">
              <w:rPr>
                <w:lang w:val="pt-BR"/>
              </w:rPr>
              <w:t>LADO B:</w:t>
            </w:r>
          </w:p>
          <w:p w14:paraId="4FEC12F1" w14:textId="77777777" w:rsidR="002308A9" w:rsidRPr="00023A92" w:rsidRDefault="002308A9" w:rsidP="001C6787">
            <w:pPr>
              <w:rPr>
                <w:lang w:val="pt-BR"/>
              </w:rPr>
            </w:pPr>
            <w:r w:rsidRPr="00023A92">
              <w:rPr>
                <w:lang w:val="pt-BR"/>
              </w:rPr>
              <w:t xml:space="preserve"> 1. Firma e temperatura padrão.</w:t>
            </w:r>
          </w:p>
        </w:tc>
      </w:tr>
      <w:tr w:rsidR="002308A9" w:rsidRPr="00DF74F7" w14:paraId="5C31945D" w14:textId="77777777" w:rsidTr="001C6787">
        <w:tc>
          <w:tcPr>
            <w:tcW w:w="4734" w:type="dxa"/>
          </w:tcPr>
          <w:p w14:paraId="38A3C5F5" w14:textId="77777777" w:rsidR="002308A9" w:rsidRPr="00023A92" w:rsidRDefault="002308A9" w:rsidP="001C6787">
            <w:pPr>
              <w:rPr>
                <w:lang w:val="pt-BR"/>
              </w:rPr>
            </w:pPr>
            <w:r w:rsidRPr="00023A92">
              <w:rPr>
                <w:lang w:val="pt-BR"/>
              </w:rPr>
              <w:t xml:space="preserve">          </w:t>
            </w:r>
            <w:r w:rsidRPr="00023A92">
              <w:rPr>
                <w:noProof/>
                <w:lang w:val="pt-BR"/>
              </w:rPr>
              <w:drawing>
                <wp:inline distT="0" distB="0" distL="0" distR="0" wp14:anchorId="440AF015" wp14:editId="72A93DDA">
                  <wp:extent cx="2762250" cy="1905000"/>
                  <wp:effectExtent l="19050" t="0" r="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5" cstate="print"/>
                          <a:srcRect t="38023" r="40628" b="6337"/>
                          <a:stretch>
                            <a:fillRect/>
                          </a:stretch>
                        </pic:blipFill>
                        <pic:spPr bwMode="auto">
                          <a:xfrm>
                            <a:off x="0" y="0"/>
                            <a:ext cx="2762250" cy="1905000"/>
                          </a:xfrm>
                          <a:prstGeom prst="rect">
                            <a:avLst/>
                          </a:prstGeom>
                          <a:noFill/>
                          <a:ln w="9525">
                            <a:noFill/>
                            <a:miter lim="800000"/>
                            <a:headEnd/>
                            <a:tailEnd/>
                          </a:ln>
                        </pic:spPr>
                      </pic:pic>
                    </a:graphicData>
                  </a:graphic>
                </wp:inline>
              </w:drawing>
            </w:r>
          </w:p>
        </w:tc>
        <w:tc>
          <w:tcPr>
            <w:tcW w:w="4252" w:type="dxa"/>
          </w:tcPr>
          <w:p w14:paraId="7DEE1A1F" w14:textId="77777777" w:rsidR="002308A9" w:rsidRPr="00023A92" w:rsidRDefault="002308A9" w:rsidP="001C6787">
            <w:pPr>
              <w:rPr>
                <w:lang w:val="pt-BR"/>
              </w:rPr>
            </w:pPr>
          </w:p>
          <w:p w14:paraId="326D1A76" w14:textId="77777777" w:rsidR="002308A9" w:rsidRPr="00023A92" w:rsidRDefault="002308A9" w:rsidP="001C6787">
            <w:pPr>
              <w:rPr>
                <w:lang w:val="pt-BR"/>
              </w:rPr>
            </w:pPr>
            <w:r w:rsidRPr="00023A92">
              <w:rPr>
                <w:lang w:val="pt-BR"/>
              </w:rPr>
              <w:sym w:font="Symbol" w:char="F0DE"/>
            </w:r>
            <w:r w:rsidRPr="00023A92">
              <w:rPr>
                <w:lang w:val="pt-BR"/>
              </w:rPr>
              <w:t xml:space="preserve"> Bom e refugo em uma só peça</w:t>
            </w:r>
          </w:p>
          <w:p w14:paraId="1E9CFCCE" w14:textId="77777777" w:rsidR="002308A9" w:rsidRPr="00023A92" w:rsidRDefault="002308A9" w:rsidP="001C6787">
            <w:pPr>
              <w:rPr>
                <w:lang w:val="pt-BR"/>
              </w:rPr>
            </w:pPr>
          </w:p>
          <w:p w14:paraId="079B3FCF" w14:textId="77777777" w:rsidR="002308A9" w:rsidRPr="00023A92" w:rsidRDefault="002308A9" w:rsidP="001C6787">
            <w:pPr>
              <w:rPr>
                <w:lang w:val="pt-BR"/>
              </w:rPr>
            </w:pPr>
            <w:r w:rsidRPr="00023A92">
              <w:rPr>
                <w:lang w:val="pt-BR"/>
              </w:rPr>
              <w:t>LADO A:</w:t>
            </w:r>
          </w:p>
          <w:p w14:paraId="69EB9AEC" w14:textId="77777777" w:rsidR="002308A9" w:rsidRPr="00023A92" w:rsidRDefault="002308A9" w:rsidP="001C6787">
            <w:pPr>
              <w:rPr>
                <w:lang w:val="pt-BR"/>
              </w:rPr>
            </w:pPr>
            <w:r w:rsidRPr="00023A92">
              <w:rPr>
                <w:lang w:val="pt-BR"/>
              </w:rPr>
              <w:t xml:space="preserve"> 1. Símbolo da Montagem - Ex.20 d9</w:t>
            </w:r>
          </w:p>
          <w:p w14:paraId="0EA34ED1" w14:textId="77777777" w:rsidR="002308A9" w:rsidRPr="00023A92" w:rsidRDefault="002308A9" w:rsidP="001C6787">
            <w:pPr>
              <w:rPr>
                <w:lang w:val="pt-BR"/>
              </w:rPr>
            </w:pPr>
            <w:r w:rsidRPr="00023A92">
              <w:rPr>
                <w:lang w:val="pt-BR"/>
              </w:rPr>
              <w:t xml:space="preserve"> 2. Afastamento Superior - </w:t>
            </w:r>
            <w:r w:rsidRPr="00023A92">
              <w:rPr>
                <w:i/>
                <w:lang w:val="pt-BR"/>
              </w:rPr>
              <w:t>a</w:t>
            </w:r>
            <w:r w:rsidRPr="00023A92">
              <w:rPr>
                <w:i/>
                <w:vertAlign w:val="subscript"/>
                <w:lang w:val="pt-BR"/>
              </w:rPr>
              <w:t>s</w:t>
            </w:r>
          </w:p>
          <w:p w14:paraId="2A135DCD" w14:textId="77777777" w:rsidR="002308A9" w:rsidRPr="00023A92" w:rsidRDefault="002308A9" w:rsidP="001C6787">
            <w:pPr>
              <w:rPr>
                <w:lang w:val="pt-BR"/>
              </w:rPr>
            </w:pPr>
            <w:r w:rsidRPr="00023A92">
              <w:rPr>
                <w:lang w:val="pt-BR"/>
              </w:rPr>
              <w:t xml:space="preserve"> 3. Afastamento Inferior - </w:t>
            </w:r>
            <w:r w:rsidRPr="00023A92">
              <w:rPr>
                <w:i/>
                <w:lang w:val="pt-BR"/>
              </w:rPr>
              <w:t>a</w:t>
            </w:r>
            <w:r w:rsidRPr="00023A92">
              <w:rPr>
                <w:i/>
                <w:vertAlign w:val="subscript"/>
                <w:lang w:val="pt-BR"/>
              </w:rPr>
              <w:t>i</w:t>
            </w:r>
          </w:p>
          <w:p w14:paraId="44024BF4" w14:textId="77777777" w:rsidR="002308A9" w:rsidRPr="00023A92" w:rsidRDefault="002308A9" w:rsidP="001C6787">
            <w:pPr>
              <w:rPr>
                <w:lang w:val="pt-BR"/>
              </w:rPr>
            </w:pPr>
          </w:p>
          <w:p w14:paraId="2728983F" w14:textId="77777777" w:rsidR="002308A9" w:rsidRPr="00023A92" w:rsidRDefault="002308A9" w:rsidP="001C6787">
            <w:pPr>
              <w:rPr>
                <w:lang w:val="pt-BR"/>
              </w:rPr>
            </w:pPr>
            <w:r w:rsidRPr="00023A92">
              <w:rPr>
                <w:lang w:val="pt-BR"/>
              </w:rPr>
              <w:t>LADO B:</w:t>
            </w:r>
          </w:p>
          <w:p w14:paraId="5B658319" w14:textId="77777777" w:rsidR="002308A9" w:rsidRPr="00023A92" w:rsidRDefault="002308A9" w:rsidP="001C6787">
            <w:pPr>
              <w:rPr>
                <w:lang w:val="pt-BR"/>
              </w:rPr>
            </w:pPr>
            <w:r w:rsidRPr="00023A92">
              <w:rPr>
                <w:lang w:val="pt-BR"/>
              </w:rPr>
              <w:t xml:space="preserve"> 1. Firma e temperatura padrão.</w:t>
            </w:r>
          </w:p>
          <w:p w14:paraId="60634A98" w14:textId="77777777" w:rsidR="002308A9" w:rsidRPr="00023A92" w:rsidRDefault="002308A9" w:rsidP="001C6787">
            <w:pPr>
              <w:rPr>
                <w:lang w:val="pt-BR"/>
              </w:rPr>
            </w:pPr>
          </w:p>
        </w:tc>
      </w:tr>
      <w:tr w:rsidR="002308A9" w:rsidRPr="00DF74F7" w14:paraId="0F9CB5E7" w14:textId="77777777" w:rsidTr="001C6787">
        <w:tc>
          <w:tcPr>
            <w:tcW w:w="4734" w:type="dxa"/>
          </w:tcPr>
          <w:p w14:paraId="7515AA3E" w14:textId="77777777" w:rsidR="002308A9" w:rsidRPr="00023A92" w:rsidRDefault="002308A9" w:rsidP="001C6787">
            <w:pPr>
              <w:rPr>
                <w:lang w:val="pt-BR"/>
              </w:rPr>
            </w:pPr>
          </w:p>
          <w:p w14:paraId="5B311365" w14:textId="77777777" w:rsidR="002308A9" w:rsidRPr="00023A92" w:rsidRDefault="002308A9" w:rsidP="001C6787">
            <w:pPr>
              <w:rPr>
                <w:lang w:val="pt-BR"/>
              </w:rPr>
            </w:pPr>
            <w:r w:rsidRPr="00023A92">
              <w:rPr>
                <w:lang w:val="pt-BR"/>
              </w:rPr>
              <w:t xml:space="preserve">              </w:t>
            </w:r>
            <w:r w:rsidRPr="00023A92">
              <w:rPr>
                <w:noProof/>
                <w:lang w:val="pt-BR"/>
              </w:rPr>
              <w:drawing>
                <wp:inline distT="0" distB="0" distL="0" distR="0" wp14:anchorId="61B6C76F" wp14:editId="3C0DD540">
                  <wp:extent cx="2171700" cy="1852091"/>
                  <wp:effectExtent l="0" t="0" r="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6" cstate="print"/>
                          <a:srcRect b="4668"/>
                          <a:stretch>
                            <a:fillRect/>
                          </a:stretch>
                        </pic:blipFill>
                        <pic:spPr bwMode="auto">
                          <a:xfrm>
                            <a:off x="0" y="0"/>
                            <a:ext cx="2175393" cy="1855241"/>
                          </a:xfrm>
                          <a:prstGeom prst="rect">
                            <a:avLst/>
                          </a:prstGeom>
                          <a:noFill/>
                          <a:ln w="9525">
                            <a:noFill/>
                            <a:miter lim="800000"/>
                            <a:headEnd/>
                            <a:tailEnd/>
                          </a:ln>
                        </pic:spPr>
                      </pic:pic>
                    </a:graphicData>
                  </a:graphic>
                </wp:inline>
              </w:drawing>
            </w:r>
          </w:p>
          <w:p w14:paraId="04C1E1BC" w14:textId="77777777" w:rsidR="002308A9" w:rsidRPr="00023A92" w:rsidRDefault="002308A9" w:rsidP="001C6787">
            <w:pPr>
              <w:rPr>
                <w:lang w:val="pt-BR"/>
              </w:rPr>
            </w:pPr>
          </w:p>
        </w:tc>
        <w:tc>
          <w:tcPr>
            <w:tcW w:w="4252" w:type="dxa"/>
          </w:tcPr>
          <w:p w14:paraId="1CFDAD2F" w14:textId="77777777" w:rsidR="002308A9" w:rsidRPr="00023A92" w:rsidRDefault="002308A9" w:rsidP="001C6787">
            <w:pPr>
              <w:rPr>
                <w:lang w:val="pt-BR"/>
              </w:rPr>
            </w:pPr>
          </w:p>
          <w:p w14:paraId="4AE9AD47" w14:textId="77777777" w:rsidR="002308A9" w:rsidRPr="00023A92" w:rsidRDefault="002308A9" w:rsidP="001C6787">
            <w:pPr>
              <w:rPr>
                <w:lang w:val="pt-BR"/>
              </w:rPr>
            </w:pPr>
            <w:r w:rsidRPr="00023A92">
              <w:rPr>
                <w:lang w:val="pt-BR"/>
              </w:rPr>
              <w:sym w:font="Symbol" w:char="F0DE"/>
            </w:r>
            <w:r w:rsidRPr="00023A92">
              <w:rPr>
                <w:lang w:val="pt-BR"/>
              </w:rPr>
              <w:t xml:space="preserve"> Calibrador ajustável.</w:t>
            </w:r>
          </w:p>
          <w:p w14:paraId="01A96865" w14:textId="77777777" w:rsidR="002308A9" w:rsidRPr="00023A92" w:rsidRDefault="002308A9" w:rsidP="001C6787">
            <w:pPr>
              <w:rPr>
                <w:lang w:val="pt-BR"/>
              </w:rPr>
            </w:pPr>
          </w:p>
          <w:p w14:paraId="5B1697DF" w14:textId="77777777" w:rsidR="002308A9" w:rsidRPr="00023A92" w:rsidRDefault="002308A9" w:rsidP="001C6787">
            <w:pPr>
              <w:rPr>
                <w:lang w:val="pt-BR"/>
              </w:rPr>
            </w:pPr>
            <w:r w:rsidRPr="00023A92">
              <w:rPr>
                <w:lang w:val="pt-BR"/>
              </w:rPr>
              <w:t>LADO A:</w:t>
            </w:r>
          </w:p>
          <w:p w14:paraId="0CCD3429" w14:textId="77777777" w:rsidR="002308A9" w:rsidRPr="00023A92" w:rsidRDefault="002308A9" w:rsidP="001C6787">
            <w:pPr>
              <w:rPr>
                <w:lang w:val="pt-BR"/>
              </w:rPr>
            </w:pPr>
            <w:r w:rsidRPr="00023A92">
              <w:rPr>
                <w:lang w:val="pt-BR"/>
              </w:rPr>
              <w:t xml:space="preserve"> 1. Símbolo da Montagem - Ex: 80 p8</w:t>
            </w:r>
          </w:p>
          <w:p w14:paraId="3756C849" w14:textId="77777777" w:rsidR="002308A9" w:rsidRPr="00023A92" w:rsidRDefault="002308A9" w:rsidP="001C6787">
            <w:pPr>
              <w:rPr>
                <w:lang w:val="pt-BR"/>
              </w:rPr>
            </w:pPr>
            <w:r w:rsidRPr="00023A92">
              <w:rPr>
                <w:lang w:val="pt-BR"/>
              </w:rPr>
              <w:t xml:space="preserve"> 2. Afastamento Superior - </w:t>
            </w:r>
            <w:r w:rsidRPr="00023A92">
              <w:rPr>
                <w:i/>
                <w:lang w:val="pt-BR"/>
              </w:rPr>
              <w:t>a</w:t>
            </w:r>
            <w:r w:rsidRPr="00023A92">
              <w:rPr>
                <w:i/>
                <w:vertAlign w:val="subscript"/>
                <w:lang w:val="pt-BR"/>
              </w:rPr>
              <w:t>s</w:t>
            </w:r>
          </w:p>
          <w:p w14:paraId="174E65A0" w14:textId="77777777" w:rsidR="002308A9" w:rsidRPr="00023A92" w:rsidRDefault="002308A9" w:rsidP="001C6787">
            <w:pPr>
              <w:rPr>
                <w:lang w:val="pt-BR"/>
              </w:rPr>
            </w:pPr>
            <w:r w:rsidRPr="00023A92">
              <w:rPr>
                <w:lang w:val="pt-BR"/>
              </w:rPr>
              <w:t xml:space="preserve"> 3. Afastamento Inferior - </w:t>
            </w:r>
            <w:r w:rsidRPr="00023A92">
              <w:rPr>
                <w:i/>
                <w:lang w:val="pt-BR"/>
              </w:rPr>
              <w:t>a</w:t>
            </w:r>
            <w:r w:rsidRPr="00023A92">
              <w:rPr>
                <w:i/>
                <w:vertAlign w:val="subscript"/>
                <w:lang w:val="pt-BR"/>
              </w:rPr>
              <w:t>i</w:t>
            </w:r>
          </w:p>
          <w:p w14:paraId="359D5B14" w14:textId="77777777" w:rsidR="002308A9" w:rsidRPr="00023A92" w:rsidRDefault="002308A9" w:rsidP="001C6787">
            <w:pPr>
              <w:rPr>
                <w:lang w:val="pt-BR"/>
              </w:rPr>
            </w:pPr>
          </w:p>
          <w:p w14:paraId="70BBF1B1" w14:textId="77777777" w:rsidR="002308A9" w:rsidRPr="00023A92" w:rsidRDefault="002308A9" w:rsidP="001C6787">
            <w:pPr>
              <w:rPr>
                <w:lang w:val="pt-BR"/>
              </w:rPr>
            </w:pPr>
            <w:r w:rsidRPr="00023A92">
              <w:rPr>
                <w:lang w:val="pt-BR"/>
              </w:rPr>
              <w:t>LADO B:</w:t>
            </w:r>
          </w:p>
          <w:p w14:paraId="753414EC" w14:textId="77777777" w:rsidR="002308A9" w:rsidRPr="00023A92" w:rsidRDefault="002308A9" w:rsidP="001C6787">
            <w:pPr>
              <w:rPr>
                <w:lang w:val="pt-BR"/>
              </w:rPr>
            </w:pPr>
            <w:r w:rsidRPr="00023A92">
              <w:rPr>
                <w:lang w:val="pt-BR"/>
              </w:rPr>
              <w:t xml:space="preserve"> 1. Firma e temperatura padrão.</w:t>
            </w:r>
          </w:p>
          <w:p w14:paraId="6A13AB3A" w14:textId="77777777" w:rsidR="002308A9" w:rsidRPr="00023A92" w:rsidRDefault="002308A9" w:rsidP="001C6787">
            <w:pPr>
              <w:rPr>
                <w:lang w:val="pt-BR"/>
              </w:rPr>
            </w:pPr>
          </w:p>
        </w:tc>
      </w:tr>
    </w:tbl>
    <w:p w14:paraId="09FB0CA1" w14:textId="77777777" w:rsidR="002308A9" w:rsidRPr="00023A92" w:rsidRDefault="002308A9" w:rsidP="002308A9">
      <w:pPr>
        <w:jc w:val="both"/>
        <w:rPr>
          <w:sz w:val="24"/>
          <w:lang w:val="pt-BR"/>
        </w:rPr>
      </w:pPr>
    </w:p>
    <w:p w14:paraId="7F202851" w14:textId="77777777" w:rsidR="002308A9" w:rsidRPr="00023A92" w:rsidRDefault="002308A9" w:rsidP="002308A9">
      <w:pPr>
        <w:spacing w:line="360" w:lineRule="auto"/>
        <w:jc w:val="center"/>
        <w:rPr>
          <w:sz w:val="24"/>
          <w:lang w:val="pt-BR"/>
        </w:rPr>
      </w:pPr>
      <w:r w:rsidRPr="00023A92">
        <w:rPr>
          <w:sz w:val="24"/>
          <w:lang w:val="pt-BR"/>
        </w:rPr>
        <w:br w:type="page"/>
      </w:r>
      <w:r w:rsidRPr="00023A92">
        <w:rPr>
          <w:i/>
          <w:lang w:val="pt-BR"/>
        </w:rPr>
        <w:lastRenderedPageBreak/>
        <w:t>Tabela 3.</w:t>
      </w:r>
      <w:r>
        <w:rPr>
          <w:i/>
          <w:lang w:val="pt-BR"/>
        </w:rPr>
        <w:t>5</w:t>
      </w:r>
      <w:r w:rsidRPr="00023A92">
        <w:rPr>
          <w:i/>
          <w:lang w:val="pt-BR"/>
        </w:rPr>
        <w:t>.2</w:t>
      </w:r>
      <w:r>
        <w:rPr>
          <w:i/>
          <w:lang w:val="pt-BR"/>
        </w:rPr>
        <w:t xml:space="preserve"> - </w:t>
      </w:r>
      <w:r w:rsidRPr="00023A92">
        <w:rPr>
          <w:i/>
          <w:lang w:val="pt-BR"/>
        </w:rPr>
        <w:t>Forma dos calibradores de fabricação. (cont.)</w:t>
      </w:r>
    </w:p>
    <w:tbl>
      <w:tblPr>
        <w:tblW w:w="8846" w:type="dxa"/>
        <w:tblInd w:w="7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593"/>
        <w:gridCol w:w="4253"/>
      </w:tblGrid>
      <w:tr w:rsidR="002308A9" w:rsidRPr="00023A92" w14:paraId="43742EBE" w14:textId="77777777" w:rsidTr="001C6787">
        <w:tc>
          <w:tcPr>
            <w:tcW w:w="4593" w:type="dxa"/>
            <w:tcBorders>
              <w:top w:val="single" w:sz="12" w:space="0" w:color="000000"/>
              <w:bottom w:val="single" w:sz="12" w:space="0" w:color="000000"/>
              <w:right w:val="single" w:sz="12" w:space="0" w:color="000000"/>
            </w:tcBorders>
            <w:shd w:val="clear" w:color="auto" w:fill="E6E6E6"/>
          </w:tcPr>
          <w:p w14:paraId="0FB7B599" w14:textId="77777777" w:rsidR="002308A9" w:rsidRPr="00023A92" w:rsidRDefault="002308A9" w:rsidP="001C6787">
            <w:pPr>
              <w:jc w:val="center"/>
              <w:rPr>
                <w:sz w:val="24"/>
                <w:lang w:val="pt-BR"/>
              </w:rPr>
            </w:pPr>
            <w:r w:rsidRPr="00023A92">
              <w:rPr>
                <w:b/>
                <w:sz w:val="24"/>
                <w:lang w:val="pt-BR"/>
              </w:rPr>
              <w:t>CALIBRADORES DE FURO</w:t>
            </w:r>
          </w:p>
        </w:tc>
        <w:tc>
          <w:tcPr>
            <w:tcW w:w="4253" w:type="dxa"/>
            <w:tcBorders>
              <w:top w:val="single" w:sz="12" w:space="0" w:color="000000"/>
              <w:left w:val="single" w:sz="12" w:space="0" w:color="000000"/>
              <w:bottom w:val="single" w:sz="12" w:space="0" w:color="000000"/>
            </w:tcBorders>
            <w:shd w:val="clear" w:color="auto" w:fill="E6E6E6"/>
          </w:tcPr>
          <w:p w14:paraId="15BE5FF6" w14:textId="77777777" w:rsidR="002308A9" w:rsidRPr="00023A92" w:rsidRDefault="002308A9" w:rsidP="001C6787">
            <w:pPr>
              <w:jc w:val="center"/>
              <w:rPr>
                <w:sz w:val="24"/>
                <w:lang w:val="pt-BR"/>
              </w:rPr>
            </w:pPr>
            <w:r w:rsidRPr="00023A92">
              <w:rPr>
                <w:b/>
                <w:sz w:val="24"/>
                <w:lang w:val="pt-BR"/>
              </w:rPr>
              <w:t>INSCRIÇÕES</w:t>
            </w:r>
          </w:p>
        </w:tc>
      </w:tr>
      <w:tr w:rsidR="002308A9" w:rsidRPr="00F65749" w14:paraId="57DEE994" w14:textId="77777777" w:rsidTr="001C6787">
        <w:tc>
          <w:tcPr>
            <w:tcW w:w="4593" w:type="dxa"/>
            <w:tcBorders>
              <w:top w:val="nil"/>
            </w:tcBorders>
            <w:vAlign w:val="center"/>
          </w:tcPr>
          <w:p w14:paraId="5B3208B6" w14:textId="77777777" w:rsidR="002308A9" w:rsidRPr="00023A92" w:rsidRDefault="002308A9" w:rsidP="001C6787">
            <w:pPr>
              <w:jc w:val="center"/>
              <w:rPr>
                <w:sz w:val="16"/>
                <w:szCs w:val="16"/>
                <w:lang w:val="pt-BR"/>
              </w:rPr>
            </w:pPr>
          </w:p>
          <w:p w14:paraId="29851838" w14:textId="77777777" w:rsidR="002308A9" w:rsidRPr="00023A92" w:rsidRDefault="002308A9" w:rsidP="001C6787">
            <w:pPr>
              <w:jc w:val="center"/>
              <w:rPr>
                <w:sz w:val="24"/>
                <w:lang w:val="pt-BR"/>
              </w:rPr>
            </w:pPr>
            <w:r w:rsidRPr="00023A92">
              <w:rPr>
                <w:noProof/>
                <w:sz w:val="24"/>
                <w:lang w:val="pt-BR"/>
              </w:rPr>
              <w:drawing>
                <wp:inline distT="0" distB="0" distL="0" distR="0" wp14:anchorId="79BACF9D" wp14:editId="0EBBB24C">
                  <wp:extent cx="2676525" cy="962674"/>
                  <wp:effectExtent l="0" t="0" r="0" b="889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7" cstate="print"/>
                          <a:srcRect t="22136" r="10393" b="11067"/>
                          <a:stretch>
                            <a:fillRect/>
                          </a:stretch>
                        </pic:blipFill>
                        <pic:spPr bwMode="auto">
                          <a:xfrm>
                            <a:off x="0" y="0"/>
                            <a:ext cx="2707454" cy="973798"/>
                          </a:xfrm>
                          <a:prstGeom prst="rect">
                            <a:avLst/>
                          </a:prstGeom>
                          <a:noFill/>
                          <a:ln w="9525">
                            <a:noFill/>
                            <a:miter lim="800000"/>
                            <a:headEnd/>
                            <a:tailEnd/>
                          </a:ln>
                        </pic:spPr>
                      </pic:pic>
                    </a:graphicData>
                  </a:graphic>
                </wp:inline>
              </w:drawing>
            </w:r>
          </w:p>
          <w:p w14:paraId="71FED79C" w14:textId="77777777" w:rsidR="002308A9" w:rsidRPr="00023A92" w:rsidRDefault="002308A9" w:rsidP="001C6787">
            <w:pPr>
              <w:jc w:val="center"/>
              <w:rPr>
                <w:sz w:val="16"/>
                <w:szCs w:val="16"/>
                <w:lang w:val="pt-BR"/>
              </w:rPr>
            </w:pPr>
          </w:p>
        </w:tc>
        <w:tc>
          <w:tcPr>
            <w:tcW w:w="4253" w:type="dxa"/>
            <w:tcBorders>
              <w:top w:val="nil"/>
            </w:tcBorders>
            <w:vAlign w:val="center"/>
          </w:tcPr>
          <w:p w14:paraId="58A26F83" w14:textId="77777777" w:rsidR="002308A9" w:rsidRPr="00023A92" w:rsidRDefault="002308A9" w:rsidP="001C6787">
            <w:pPr>
              <w:rPr>
                <w:lang w:val="pt-BR"/>
              </w:rPr>
            </w:pPr>
            <w:r w:rsidRPr="00023A92">
              <w:rPr>
                <w:lang w:val="pt-BR"/>
              </w:rPr>
              <w:sym w:font="Symbol" w:char="F0DE"/>
            </w:r>
            <w:r w:rsidRPr="00023A92">
              <w:rPr>
                <w:lang w:val="pt-BR"/>
              </w:rPr>
              <w:t xml:space="preserve"> Medidas de 1 a </w:t>
            </w:r>
            <w:smartTag w:uri="urn:schemas-microsoft-com:office:smarttags" w:element="metricconverter">
              <w:smartTagPr>
                <w:attr w:name="ProductID" w:val="100 mm"/>
              </w:smartTagPr>
              <w:r w:rsidRPr="00023A92">
                <w:rPr>
                  <w:lang w:val="pt-BR"/>
                </w:rPr>
                <w:t xml:space="preserve">100 </w:t>
              </w:r>
              <w:r w:rsidRPr="00360BA5">
                <w:rPr>
                  <w:i/>
                  <w:iCs/>
                  <w:lang w:val="pt-BR"/>
                </w:rPr>
                <w:t>mm</w:t>
              </w:r>
            </w:smartTag>
          </w:p>
          <w:p w14:paraId="6A9CC788" w14:textId="77777777" w:rsidR="002308A9" w:rsidRPr="00023A92" w:rsidRDefault="002308A9" w:rsidP="001C6787">
            <w:pPr>
              <w:rPr>
                <w:lang w:val="pt-BR"/>
              </w:rPr>
            </w:pPr>
          </w:p>
          <w:p w14:paraId="1B9FAF89" w14:textId="77777777" w:rsidR="002308A9" w:rsidRPr="00023A92" w:rsidRDefault="002308A9" w:rsidP="001C6787">
            <w:pPr>
              <w:rPr>
                <w:lang w:val="pt-BR"/>
              </w:rPr>
            </w:pPr>
            <w:r w:rsidRPr="00023A92">
              <w:rPr>
                <w:lang w:val="pt-BR"/>
              </w:rPr>
              <w:t>1. Nesta ordem:</w:t>
            </w:r>
          </w:p>
          <w:p w14:paraId="581DC94D" w14:textId="77777777" w:rsidR="002308A9" w:rsidRPr="00023A92" w:rsidRDefault="002308A9" w:rsidP="001C6787">
            <w:pPr>
              <w:rPr>
                <w:lang w:val="pt-BR"/>
              </w:rPr>
            </w:pPr>
            <w:r w:rsidRPr="00023A92">
              <w:rPr>
                <w:lang w:val="pt-BR"/>
              </w:rPr>
              <w:t xml:space="preserve"> - Afastamento inferior - </w:t>
            </w:r>
            <w:r w:rsidRPr="00023A92">
              <w:rPr>
                <w:i/>
                <w:lang w:val="pt-BR"/>
              </w:rPr>
              <w:t>A</w:t>
            </w:r>
            <w:r w:rsidRPr="00023A92">
              <w:rPr>
                <w:i/>
                <w:vertAlign w:val="subscript"/>
                <w:lang w:val="pt-BR"/>
              </w:rPr>
              <w:t>i</w:t>
            </w:r>
            <w:r w:rsidRPr="00023A92">
              <w:rPr>
                <w:lang w:val="pt-BR"/>
              </w:rPr>
              <w:t xml:space="preserve"> </w:t>
            </w:r>
          </w:p>
          <w:p w14:paraId="09C06119" w14:textId="77777777" w:rsidR="002308A9" w:rsidRPr="00023A92" w:rsidRDefault="002308A9" w:rsidP="001C6787">
            <w:pPr>
              <w:rPr>
                <w:lang w:val="pt-BR"/>
              </w:rPr>
            </w:pPr>
            <w:r w:rsidRPr="00023A92">
              <w:rPr>
                <w:lang w:val="pt-BR"/>
              </w:rPr>
              <w:t xml:space="preserve"> - Firma</w:t>
            </w:r>
          </w:p>
          <w:p w14:paraId="3459B28E" w14:textId="77777777" w:rsidR="002308A9" w:rsidRPr="00023A92" w:rsidRDefault="002308A9" w:rsidP="001C6787">
            <w:pPr>
              <w:rPr>
                <w:lang w:val="pt-BR"/>
              </w:rPr>
            </w:pPr>
            <w:r w:rsidRPr="00023A92">
              <w:rPr>
                <w:lang w:val="pt-BR"/>
              </w:rPr>
              <w:t xml:space="preserve"> - Cota nominal com o símbolo do ajuste - 35 H9 </w:t>
            </w:r>
          </w:p>
          <w:p w14:paraId="7023CD72" w14:textId="77777777" w:rsidR="002308A9" w:rsidRPr="00023A92" w:rsidRDefault="002308A9" w:rsidP="001C6787">
            <w:pPr>
              <w:rPr>
                <w:lang w:val="pt-BR"/>
              </w:rPr>
            </w:pPr>
            <w:r w:rsidRPr="00023A92">
              <w:rPr>
                <w:lang w:val="pt-BR"/>
              </w:rPr>
              <w:t xml:space="preserve"> - Temperatura padrão </w:t>
            </w:r>
          </w:p>
          <w:p w14:paraId="288D82C8" w14:textId="77777777" w:rsidR="002308A9" w:rsidRPr="00023A92" w:rsidRDefault="002308A9" w:rsidP="001C6787">
            <w:pPr>
              <w:rPr>
                <w:lang w:val="pt-BR"/>
              </w:rPr>
            </w:pPr>
            <w:r w:rsidRPr="00023A92">
              <w:rPr>
                <w:lang w:val="pt-BR"/>
              </w:rPr>
              <w:t xml:space="preserve"> - Afastamento superior - </w:t>
            </w:r>
            <w:r w:rsidRPr="00023A92">
              <w:rPr>
                <w:i/>
                <w:lang w:val="pt-BR"/>
              </w:rPr>
              <w:t>A</w:t>
            </w:r>
            <w:r w:rsidRPr="00023A92">
              <w:rPr>
                <w:i/>
                <w:vertAlign w:val="subscript"/>
                <w:lang w:val="pt-BR"/>
              </w:rPr>
              <w:t>s</w:t>
            </w:r>
            <w:r w:rsidRPr="00023A92">
              <w:rPr>
                <w:lang w:val="pt-BR"/>
              </w:rPr>
              <w:t>.</w:t>
            </w:r>
          </w:p>
        </w:tc>
      </w:tr>
      <w:tr w:rsidR="002308A9" w:rsidRPr="00023A92" w14:paraId="1579703B" w14:textId="77777777" w:rsidTr="001C6787">
        <w:tc>
          <w:tcPr>
            <w:tcW w:w="4593" w:type="dxa"/>
          </w:tcPr>
          <w:p w14:paraId="1DB3B214" w14:textId="77777777" w:rsidR="002308A9" w:rsidRPr="00023A92" w:rsidRDefault="002308A9" w:rsidP="001C6787">
            <w:pPr>
              <w:rPr>
                <w:sz w:val="24"/>
                <w:lang w:val="pt-BR"/>
              </w:rPr>
            </w:pPr>
          </w:p>
          <w:p w14:paraId="11C35E8B" w14:textId="77777777" w:rsidR="002308A9" w:rsidRPr="00023A92" w:rsidRDefault="002308A9" w:rsidP="001C6787">
            <w:pPr>
              <w:rPr>
                <w:sz w:val="24"/>
                <w:lang w:val="pt-BR"/>
              </w:rPr>
            </w:pPr>
            <w:r w:rsidRPr="00023A92">
              <w:rPr>
                <w:noProof/>
                <w:sz w:val="24"/>
                <w:lang w:val="pt-BR"/>
              </w:rPr>
              <w:drawing>
                <wp:inline distT="0" distB="0" distL="0" distR="0" wp14:anchorId="51B3D59D" wp14:editId="7B16D73A">
                  <wp:extent cx="2667000" cy="818283"/>
                  <wp:effectExtent l="0" t="0" r="0" b="127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8" cstate="print"/>
                          <a:srcRect t="45799" r="15588" b="19629"/>
                          <a:stretch>
                            <a:fillRect/>
                          </a:stretch>
                        </pic:blipFill>
                        <pic:spPr bwMode="auto">
                          <a:xfrm>
                            <a:off x="0" y="0"/>
                            <a:ext cx="2704376" cy="829751"/>
                          </a:xfrm>
                          <a:prstGeom prst="rect">
                            <a:avLst/>
                          </a:prstGeom>
                          <a:noFill/>
                          <a:ln w="9525">
                            <a:noFill/>
                            <a:miter lim="800000"/>
                            <a:headEnd/>
                            <a:tailEnd/>
                          </a:ln>
                        </pic:spPr>
                      </pic:pic>
                    </a:graphicData>
                  </a:graphic>
                </wp:inline>
              </w:drawing>
            </w:r>
            <w:r w:rsidRPr="00023A92">
              <w:rPr>
                <w:sz w:val="24"/>
                <w:lang w:val="pt-BR"/>
              </w:rPr>
              <w:t xml:space="preserve">        </w:t>
            </w:r>
          </w:p>
          <w:p w14:paraId="0F0EB398" w14:textId="77777777" w:rsidR="002308A9" w:rsidRPr="00023A92" w:rsidRDefault="002308A9" w:rsidP="001C6787">
            <w:pPr>
              <w:jc w:val="center"/>
              <w:rPr>
                <w:sz w:val="24"/>
                <w:lang w:val="pt-BR"/>
              </w:rPr>
            </w:pPr>
            <w:r w:rsidRPr="00023A92">
              <w:rPr>
                <w:sz w:val="24"/>
                <w:lang w:val="pt-BR"/>
              </w:rPr>
              <w:t>Calibrador BOM           Calibrador REFUGO</w:t>
            </w:r>
          </w:p>
        </w:tc>
        <w:tc>
          <w:tcPr>
            <w:tcW w:w="4253" w:type="dxa"/>
            <w:vAlign w:val="center"/>
          </w:tcPr>
          <w:p w14:paraId="420C916E" w14:textId="77777777" w:rsidR="002308A9" w:rsidRPr="00023A92" w:rsidRDefault="002308A9" w:rsidP="001C6787">
            <w:pPr>
              <w:rPr>
                <w:sz w:val="24"/>
                <w:lang w:val="pt-BR"/>
              </w:rPr>
            </w:pPr>
            <w:r w:rsidRPr="00023A92">
              <w:rPr>
                <w:lang w:val="pt-BR"/>
              </w:rPr>
              <w:sym w:font="Symbol" w:char="F0DE"/>
            </w:r>
            <w:r w:rsidRPr="00023A92">
              <w:rPr>
                <w:lang w:val="pt-BR"/>
              </w:rPr>
              <w:t xml:space="preserve"> Medidas de 1 a </w:t>
            </w:r>
            <w:smartTag w:uri="urn:schemas-microsoft-com:office:smarttags" w:element="metricconverter">
              <w:smartTagPr>
                <w:attr w:name="ProductID" w:val="100 mm"/>
              </w:smartTagPr>
              <w:r w:rsidRPr="00023A92">
                <w:rPr>
                  <w:lang w:val="pt-BR"/>
                </w:rPr>
                <w:t xml:space="preserve">100 </w:t>
              </w:r>
              <w:r w:rsidRPr="00360BA5">
                <w:rPr>
                  <w:i/>
                  <w:iCs/>
                  <w:lang w:val="pt-BR"/>
                </w:rPr>
                <w:t>mm</w:t>
              </w:r>
            </w:smartTag>
            <w:r w:rsidRPr="00023A92">
              <w:rPr>
                <w:sz w:val="24"/>
                <w:lang w:val="pt-BR"/>
              </w:rPr>
              <w:t xml:space="preserve"> </w:t>
            </w:r>
          </w:p>
          <w:p w14:paraId="7734002D" w14:textId="77777777" w:rsidR="002308A9" w:rsidRPr="00023A92" w:rsidRDefault="002308A9" w:rsidP="001C6787">
            <w:pPr>
              <w:rPr>
                <w:sz w:val="24"/>
                <w:lang w:val="pt-BR"/>
              </w:rPr>
            </w:pPr>
          </w:p>
          <w:p w14:paraId="20F7A8AC" w14:textId="77777777" w:rsidR="002308A9" w:rsidRPr="00023A92" w:rsidRDefault="002308A9" w:rsidP="001C6787">
            <w:pPr>
              <w:rPr>
                <w:lang w:val="pt-BR"/>
              </w:rPr>
            </w:pPr>
            <w:r w:rsidRPr="00023A92">
              <w:rPr>
                <w:lang w:val="pt-BR"/>
              </w:rPr>
              <w:t>1. Nesta ordem:</w:t>
            </w:r>
          </w:p>
          <w:p w14:paraId="580E9EBB" w14:textId="77777777" w:rsidR="002308A9" w:rsidRPr="00023A92" w:rsidRDefault="002308A9" w:rsidP="001C6787">
            <w:pPr>
              <w:rPr>
                <w:lang w:val="pt-BR"/>
              </w:rPr>
            </w:pPr>
            <w:r w:rsidRPr="00023A92">
              <w:rPr>
                <w:lang w:val="pt-BR"/>
              </w:rPr>
              <w:t xml:space="preserve"> - Afastamento inferior - </w:t>
            </w:r>
            <w:r w:rsidRPr="00023A92">
              <w:rPr>
                <w:i/>
                <w:lang w:val="pt-BR"/>
              </w:rPr>
              <w:t>A</w:t>
            </w:r>
            <w:r w:rsidRPr="00023A92">
              <w:rPr>
                <w:i/>
                <w:vertAlign w:val="subscript"/>
                <w:lang w:val="pt-BR"/>
              </w:rPr>
              <w:t>i</w:t>
            </w:r>
            <w:r w:rsidRPr="00023A92">
              <w:rPr>
                <w:lang w:val="pt-BR"/>
              </w:rPr>
              <w:t xml:space="preserve"> - ou superior - </w:t>
            </w:r>
            <w:r w:rsidRPr="00023A92">
              <w:rPr>
                <w:i/>
                <w:lang w:val="pt-BR"/>
              </w:rPr>
              <w:t>A</w:t>
            </w:r>
            <w:r w:rsidRPr="00023A92">
              <w:rPr>
                <w:i/>
                <w:vertAlign w:val="subscript"/>
                <w:lang w:val="pt-BR"/>
              </w:rPr>
              <w:t>s</w:t>
            </w:r>
            <w:r w:rsidRPr="00023A92">
              <w:rPr>
                <w:lang w:val="pt-BR"/>
              </w:rPr>
              <w:t>.</w:t>
            </w:r>
          </w:p>
          <w:p w14:paraId="43EC5A61" w14:textId="77777777" w:rsidR="002308A9" w:rsidRPr="00023A92" w:rsidRDefault="002308A9" w:rsidP="001C6787">
            <w:pPr>
              <w:rPr>
                <w:lang w:val="pt-BR"/>
              </w:rPr>
            </w:pPr>
            <w:r w:rsidRPr="00023A92">
              <w:rPr>
                <w:lang w:val="pt-BR"/>
              </w:rPr>
              <w:t xml:space="preserve"> - Firma</w:t>
            </w:r>
          </w:p>
          <w:p w14:paraId="5D540B09" w14:textId="77777777" w:rsidR="002308A9" w:rsidRPr="00023A92" w:rsidRDefault="002308A9" w:rsidP="001C6787">
            <w:pPr>
              <w:rPr>
                <w:lang w:val="pt-BR"/>
              </w:rPr>
            </w:pPr>
            <w:r w:rsidRPr="00023A92">
              <w:rPr>
                <w:lang w:val="pt-BR"/>
              </w:rPr>
              <w:t xml:space="preserve"> - Cota nominal com o símbolo do ajuste - 68 F8 </w:t>
            </w:r>
          </w:p>
          <w:p w14:paraId="7C384344" w14:textId="77777777" w:rsidR="002308A9" w:rsidRPr="00023A92" w:rsidRDefault="002308A9" w:rsidP="001C6787">
            <w:pPr>
              <w:rPr>
                <w:lang w:val="pt-BR"/>
              </w:rPr>
            </w:pPr>
            <w:r w:rsidRPr="00023A92">
              <w:rPr>
                <w:lang w:val="pt-BR"/>
              </w:rPr>
              <w:t xml:space="preserve"> - Temperatura padrão </w:t>
            </w:r>
          </w:p>
        </w:tc>
      </w:tr>
      <w:tr w:rsidR="002308A9" w:rsidRPr="00E336CC" w14:paraId="34A58C5A" w14:textId="77777777" w:rsidTr="001C6787">
        <w:tc>
          <w:tcPr>
            <w:tcW w:w="4593" w:type="dxa"/>
          </w:tcPr>
          <w:p w14:paraId="6ED349E4" w14:textId="77777777" w:rsidR="002308A9" w:rsidRPr="00023A92" w:rsidRDefault="002308A9" w:rsidP="001C6787">
            <w:pPr>
              <w:jc w:val="both"/>
              <w:rPr>
                <w:sz w:val="24"/>
                <w:lang w:val="pt-BR"/>
              </w:rPr>
            </w:pPr>
          </w:p>
          <w:p w14:paraId="3AC6B474" w14:textId="77777777" w:rsidR="002308A9" w:rsidRPr="00023A92" w:rsidRDefault="002308A9" w:rsidP="001C6787">
            <w:pPr>
              <w:jc w:val="both"/>
              <w:rPr>
                <w:sz w:val="24"/>
                <w:lang w:val="pt-BR"/>
              </w:rPr>
            </w:pPr>
            <w:r w:rsidRPr="00023A92">
              <w:rPr>
                <w:noProof/>
                <w:sz w:val="24"/>
                <w:lang w:val="pt-BR"/>
              </w:rPr>
              <w:drawing>
                <wp:inline distT="0" distB="0" distL="0" distR="0" wp14:anchorId="364BBB31" wp14:editId="125908AA">
                  <wp:extent cx="2714625" cy="1827900"/>
                  <wp:effectExtent l="0" t="0" r="0" b="127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9" cstate="print"/>
                          <a:srcRect b="8267"/>
                          <a:stretch>
                            <a:fillRect/>
                          </a:stretch>
                        </pic:blipFill>
                        <pic:spPr bwMode="auto">
                          <a:xfrm>
                            <a:off x="0" y="0"/>
                            <a:ext cx="2728771" cy="1837425"/>
                          </a:xfrm>
                          <a:prstGeom prst="rect">
                            <a:avLst/>
                          </a:prstGeom>
                          <a:noFill/>
                          <a:ln w="9525">
                            <a:noFill/>
                            <a:miter lim="800000"/>
                            <a:headEnd/>
                            <a:tailEnd/>
                          </a:ln>
                        </pic:spPr>
                      </pic:pic>
                    </a:graphicData>
                  </a:graphic>
                </wp:inline>
              </w:drawing>
            </w:r>
          </w:p>
        </w:tc>
        <w:tc>
          <w:tcPr>
            <w:tcW w:w="4253" w:type="dxa"/>
          </w:tcPr>
          <w:p w14:paraId="74058D18" w14:textId="77777777" w:rsidR="002308A9" w:rsidRPr="00023A92" w:rsidRDefault="002308A9" w:rsidP="001C6787">
            <w:pPr>
              <w:jc w:val="both"/>
              <w:rPr>
                <w:lang w:val="pt-BR"/>
              </w:rPr>
            </w:pPr>
          </w:p>
          <w:p w14:paraId="1402D273" w14:textId="77777777" w:rsidR="002308A9" w:rsidRPr="00023A92" w:rsidRDefault="002308A9" w:rsidP="001C6787">
            <w:pPr>
              <w:jc w:val="both"/>
              <w:rPr>
                <w:sz w:val="24"/>
                <w:lang w:val="pt-BR"/>
              </w:rPr>
            </w:pPr>
            <w:r w:rsidRPr="00023A92">
              <w:rPr>
                <w:lang w:val="pt-BR"/>
              </w:rPr>
              <w:sym w:font="Symbol" w:char="F0DE"/>
            </w:r>
            <w:r w:rsidRPr="00023A92">
              <w:rPr>
                <w:lang w:val="pt-BR"/>
              </w:rPr>
              <w:t xml:space="preserve"> Medidas de </w:t>
            </w:r>
            <w:smartTag w:uri="urn:schemas-microsoft-com:office:smarttags" w:element="metricconverter">
              <w:smartTagPr>
                <w:attr w:name="ProductID" w:val="100 a"/>
              </w:smartTagPr>
              <w:r w:rsidRPr="00023A92">
                <w:rPr>
                  <w:lang w:val="pt-BR"/>
                </w:rPr>
                <w:t>100 a</w:t>
              </w:r>
            </w:smartTag>
            <w:r w:rsidRPr="00023A92">
              <w:rPr>
                <w:lang w:val="pt-BR"/>
              </w:rPr>
              <w:t xml:space="preserve"> </w:t>
            </w:r>
            <w:smartTag w:uri="urn:schemas-microsoft-com:office:smarttags" w:element="metricconverter">
              <w:smartTagPr>
                <w:attr w:name="ProductID" w:val="260 mm"/>
              </w:smartTagPr>
              <w:r w:rsidRPr="00023A92">
                <w:rPr>
                  <w:lang w:val="pt-BR"/>
                </w:rPr>
                <w:t xml:space="preserve">260 </w:t>
              </w:r>
              <w:r w:rsidRPr="00360BA5">
                <w:rPr>
                  <w:i/>
                  <w:iCs/>
                  <w:lang w:val="pt-BR"/>
                </w:rPr>
                <w:t>mm</w:t>
              </w:r>
            </w:smartTag>
          </w:p>
          <w:p w14:paraId="4B503BA7" w14:textId="77777777" w:rsidR="002308A9" w:rsidRPr="00023A92" w:rsidRDefault="002308A9" w:rsidP="001C6787">
            <w:pPr>
              <w:jc w:val="both"/>
              <w:rPr>
                <w:sz w:val="24"/>
                <w:lang w:val="pt-BR"/>
              </w:rPr>
            </w:pPr>
          </w:p>
          <w:p w14:paraId="600D4025" w14:textId="77777777" w:rsidR="002308A9" w:rsidRPr="00023A92" w:rsidRDefault="002308A9" w:rsidP="001C6787">
            <w:pPr>
              <w:jc w:val="both"/>
              <w:rPr>
                <w:lang w:val="pt-BR"/>
              </w:rPr>
            </w:pPr>
            <w:r w:rsidRPr="00023A92">
              <w:rPr>
                <w:lang w:val="pt-BR"/>
              </w:rPr>
              <w:t>2</w:t>
            </w:r>
            <w:r w:rsidRPr="00023A92">
              <w:rPr>
                <w:sz w:val="24"/>
                <w:lang w:val="pt-BR"/>
              </w:rPr>
              <w:t>.</w:t>
            </w:r>
            <w:r w:rsidRPr="00023A92">
              <w:rPr>
                <w:lang w:val="pt-BR"/>
              </w:rPr>
              <w:t xml:space="preserve"> Cota nominal com o símbolo do ajuste - 35 H9 </w:t>
            </w:r>
          </w:p>
          <w:p w14:paraId="7762BA68" w14:textId="77777777" w:rsidR="002308A9" w:rsidRPr="00023A92" w:rsidRDefault="002308A9" w:rsidP="001C6787">
            <w:pPr>
              <w:jc w:val="both"/>
              <w:rPr>
                <w:lang w:val="pt-BR"/>
              </w:rPr>
            </w:pPr>
            <w:r w:rsidRPr="00023A92">
              <w:rPr>
                <w:lang w:val="pt-BR"/>
              </w:rPr>
              <w:t xml:space="preserve">     Temperatura padrão.</w:t>
            </w:r>
          </w:p>
          <w:p w14:paraId="2196285C" w14:textId="77777777" w:rsidR="002308A9" w:rsidRPr="00023A92" w:rsidRDefault="002308A9" w:rsidP="001C6787">
            <w:pPr>
              <w:jc w:val="both"/>
              <w:rPr>
                <w:lang w:val="pt-BR"/>
              </w:rPr>
            </w:pPr>
          </w:p>
          <w:p w14:paraId="18971F93" w14:textId="77777777" w:rsidR="002308A9" w:rsidRPr="00023A92" w:rsidRDefault="002308A9" w:rsidP="001C6787">
            <w:pPr>
              <w:jc w:val="both"/>
              <w:rPr>
                <w:lang w:val="pt-BR"/>
              </w:rPr>
            </w:pPr>
            <w:r w:rsidRPr="00023A92">
              <w:rPr>
                <w:lang w:val="pt-BR"/>
              </w:rPr>
              <w:t xml:space="preserve">3. LADO BOM - Afastamento inferior - </w:t>
            </w:r>
            <w:r w:rsidRPr="00023A92">
              <w:rPr>
                <w:i/>
                <w:lang w:val="pt-BR"/>
              </w:rPr>
              <w:t>A</w:t>
            </w:r>
            <w:r w:rsidRPr="00023A92">
              <w:rPr>
                <w:i/>
                <w:vertAlign w:val="subscript"/>
                <w:lang w:val="pt-BR"/>
              </w:rPr>
              <w:t>i</w:t>
            </w:r>
          </w:p>
          <w:p w14:paraId="78A30F2F" w14:textId="77777777" w:rsidR="002308A9" w:rsidRPr="00023A92" w:rsidRDefault="002308A9" w:rsidP="001C6787">
            <w:pPr>
              <w:jc w:val="both"/>
              <w:rPr>
                <w:lang w:val="pt-BR"/>
              </w:rPr>
            </w:pPr>
            <w:r w:rsidRPr="00023A92">
              <w:rPr>
                <w:lang w:val="pt-BR"/>
              </w:rPr>
              <w:t xml:space="preserve">    LADO REFUGO - Afastamento superior - </w:t>
            </w:r>
            <w:r w:rsidRPr="00023A92">
              <w:rPr>
                <w:i/>
                <w:lang w:val="pt-BR"/>
              </w:rPr>
              <w:t>A</w:t>
            </w:r>
            <w:r w:rsidRPr="00023A92">
              <w:rPr>
                <w:i/>
                <w:vertAlign w:val="subscript"/>
                <w:lang w:val="pt-BR"/>
              </w:rPr>
              <w:t>s</w:t>
            </w:r>
            <w:r w:rsidRPr="00023A92">
              <w:rPr>
                <w:lang w:val="pt-BR"/>
              </w:rPr>
              <w:t xml:space="preserve">  </w:t>
            </w:r>
          </w:p>
          <w:p w14:paraId="228A748A" w14:textId="77777777" w:rsidR="002308A9" w:rsidRPr="00023A92" w:rsidRDefault="002308A9" w:rsidP="001C6787">
            <w:pPr>
              <w:jc w:val="both"/>
              <w:rPr>
                <w:sz w:val="24"/>
                <w:lang w:val="pt-BR"/>
              </w:rPr>
            </w:pPr>
            <w:r w:rsidRPr="00023A92">
              <w:rPr>
                <w:sz w:val="24"/>
                <w:lang w:val="pt-BR"/>
              </w:rPr>
              <w:t xml:space="preserve"> </w:t>
            </w:r>
          </w:p>
        </w:tc>
      </w:tr>
      <w:tr w:rsidR="002308A9" w:rsidRPr="00F65749" w14:paraId="2E2D8831" w14:textId="77777777" w:rsidTr="001C6787">
        <w:tc>
          <w:tcPr>
            <w:tcW w:w="4593" w:type="dxa"/>
          </w:tcPr>
          <w:p w14:paraId="4E0637B4" w14:textId="77777777" w:rsidR="002308A9" w:rsidRPr="00023A92" w:rsidRDefault="002308A9" w:rsidP="001C6787">
            <w:pPr>
              <w:jc w:val="both"/>
              <w:rPr>
                <w:sz w:val="24"/>
                <w:lang w:val="pt-BR"/>
              </w:rPr>
            </w:pPr>
          </w:p>
          <w:p w14:paraId="5F93DA84" w14:textId="77777777" w:rsidR="002308A9" w:rsidRPr="00023A92" w:rsidRDefault="002308A9" w:rsidP="001C6787">
            <w:pPr>
              <w:jc w:val="both"/>
              <w:rPr>
                <w:sz w:val="24"/>
                <w:lang w:val="pt-BR"/>
              </w:rPr>
            </w:pPr>
          </w:p>
          <w:p w14:paraId="4632E9E5" w14:textId="77777777" w:rsidR="002308A9" w:rsidRPr="00023A92" w:rsidRDefault="002308A9" w:rsidP="001C6787">
            <w:pPr>
              <w:jc w:val="both"/>
              <w:rPr>
                <w:sz w:val="24"/>
                <w:lang w:val="pt-BR"/>
              </w:rPr>
            </w:pPr>
            <w:r w:rsidRPr="00023A92">
              <w:rPr>
                <w:noProof/>
                <w:sz w:val="24"/>
                <w:lang w:val="pt-BR"/>
              </w:rPr>
              <w:drawing>
                <wp:inline distT="0" distB="0" distL="0" distR="0" wp14:anchorId="7CAE2EA2" wp14:editId="413FE4A1">
                  <wp:extent cx="2752725" cy="723172"/>
                  <wp:effectExtent l="0" t="0" r="0" b="0"/>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0" cstate="print"/>
                          <a:srcRect b="-20779"/>
                          <a:stretch>
                            <a:fillRect/>
                          </a:stretch>
                        </pic:blipFill>
                        <pic:spPr bwMode="auto">
                          <a:xfrm>
                            <a:off x="0" y="0"/>
                            <a:ext cx="2782297" cy="730941"/>
                          </a:xfrm>
                          <a:prstGeom prst="rect">
                            <a:avLst/>
                          </a:prstGeom>
                          <a:noFill/>
                          <a:ln w="9525">
                            <a:noFill/>
                            <a:miter lim="800000"/>
                            <a:headEnd/>
                            <a:tailEnd/>
                          </a:ln>
                        </pic:spPr>
                      </pic:pic>
                    </a:graphicData>
                  </a:graphic>
                </wp:inline>
              </w:drawing>
            </w:r>
          </w:p>
          <w:p w14:paraId="2A43DE45" w14:textId="77777777" w:rsidR="002308A9" w:rsidRPr="00023A92" w:rsidRDefault="002308A9" w:rsidP="001C6787">
            <w:pPr>
              <w:jc w:val="both"/>
              <w:rPr>
                <w:sz w:val="24"/>
                <w:lang w:val="pt-BR"/>
              </w:rPr>
            </w:pPr>
          </w:p>
        </w:tc>
        <w:tc>
          <w:tcPr>
            <w:tcW w:w="4253" w:type="dxa"/>
            <w:vAlign w:val="center"/>
          </w:tcPr>
          <w:p w14:paraId="08B2BC03" w14:textId="77777777" w:rsidR="002308A9" w:rsidRPr="00023A92" w:rsidRDefault="002308A9" w:rsidP="001C6787">
            <w:pPr>
              <w:rPr>
                <w:lang w:val="pt-BR"/>
              </w:rPr>
            </w:pPr>
            <w:r w:rsidRPr="00023A92">
              <w:rPr>
                <w:lang w:val="pt-BR"/>
              </w:rPr>
              <w:sym w:font="Symbol" w:char="F0DE"/>
            </w:r>
            <w:r w:rsidRPr="00023A92">
              <w:rPr>
                <w:lang w:val="pt-BR"/>
              </w:rPr>
              <w:t xml:space="preserve"> Medidas acima de </w:t>
            </w:r>
            <w:smartTag w:uri="urn:schemas-microsoft-com:office:smarttags" w:element="metricconverter">
              <w:smartTagPr>
                <w:attr w:name="ProductID" w:val="260 mm"/>
              </w:smartTagPr>
              <w:r w:rsidRPr="00023A92">
                <w:rPr>
                  <w:lang w:val="pt-BR"/>
                </w:rPr>
                <w:t xml:space="preserve">260 </w:t>
              </w:r>
              <w:r w:rsidRPr="00360BA5">
                <w:rPr>
                  <w:i/>
                  <w:iCs/>
                  <w:lang w:val="pt-BR"/>
                </w:rPr>
                <w:t>mm</w:t>
              </w:r>
            </w:smartTag>
          </w:p>
          <w:p w14:paraId="4BE36261" w14:textId="77777777" w:rsidR="002308A9" w:rsidRPr="00023A92" w:rsidRDefault="002308A9" w:rsidP="001C6787">
            <w:pPr>
              <w:rPr>
                <w:lang w:val="pt-BR"/>
              </w:rPr>
            </w:pPr>
          </w:p>
          <w:p w14:paraId="6D421248" w14:textId="77777777" w:rsidR="002308A9" w:rsidRPr="00023A92" w:rsidRDefault="002308A9" w:rsidP="001C6787">
            <w:pPr>
              <w:rPr>
                <w:lang w:val="pt-BR"/>
              </w:rPr>
            </w:pPr>
            <w:r w:rsidRPr="00023A92">
              <w:rPr>
                <w:lang w:val="pt-BR"/>
              </w:rPr>
              <w:t>4. Nesta ordem:</w:t>
            </w:r>
          </w:p>
          <w:p w14:paraId="1AC43557" w14:textId="77777777" w:rsidR="002308A9" w:rsidRPr="00023A92" w:rsidRDefault="002308A9" w:rsidP="001C6787">
            <w:pPr>
              <w:rPr>
                <w:lang w:val="pt-BR"/>
              </w:rPr>
            </w:pPr>
            <w:r w:rsidRPr="00023A92">
              <w:rPr>
                <w:lang w:val="pt-BR"/>
              </w:rPr>
              <w:t xml:space="preserve">  - Lado BOM</w:t>
            </w:r>
          </w:p>
          <w:p w14:paraId="743F14B5" w14:textId="77777777" w:rsidR="002308A9" w:rsidRPr="00023A92" w:rsidRDefault="002308A9" w:rsidP="001C6787">
            <w:pPr>
              <w:rPr>
                <w:lang w:val="pt-BR"/>
              </w:rPr>
            </w:pPr>
            <w:r w:rsidRPr="00023A92">
              <w:rPr>
                <w:lang w:val="pt-BR"/>
              </w:rPr>
              <w:t xml:space="preserve">  - Lado REFUGO</w:t>
            </w:r>
          </w:p>
          <w:p w14:paraId="330A563F" w14:textId="77777777" w:rsidR="002308A9" w:rsidRPr="00023A92" w:rsidRDefault="002308A9" w:rsidP="001C6787">
            <w:pPr>
              <w:rPr>
                <w:lang w:val="pt-BR"/>
              </w:rPr>
            </w:pPr>
            <w:r w:rsidRPr="00023A92">
              <w:rPr>
                <w:lang w:val="pt-BR"/>
              </w:rPr>
              <w:t xml:space="preserve">  - Afastamento - </w:t>
            </w:r>
            <w:r w:rsidRPr="00023A92">
              <w:rPr>
                <w:i/>
                <w:lang w:val="pt-BR"/>
              </w:rPr>
              <w:t>A</w:t>
            </w:r>
            <w:r w:rsidRPr="00023A92">
              <w:rPr>
                <w:i/>
                <w:vertAlign w:val="subscript"/>
                <w:lang w:val="pt-BR"/>
              </w:rPr>
              <w:t>i</w:t>
            </w:r>
            <w:r w:rsidRPr="00023A92">
              <w:rPr>
                <w:lang w:val="pt-BR"/>
              </w:rPr>
              <w:t xml:space="preserve"> e </w:t>
            </w:r>
            <w:r w:rsidRPr="00023A92">
              <w:rPr>
                <w:i/>
                <w:lang w:val="pt-BR"/>
              </w:rPr>
              <w:t>A</w:t>
            </w:r>
            <w:r w:rsidRPr="00023A92">
              <w:rPr>
                <w:i/>
                <w:vertAlign w:val="subscript"/>
                <w:lang w:val="pt-BR"/>
              </w:rPr>
              <w:t>s</w:t>
            </w:r>
          </w:p>
          <w:p w14:paraId="2E9B7758" w14:textId="77777777" w:rsidR="002308A9" w:rsidRPr="00023A92" w:rsidRDefault="002308A9" w:rsidP="001C6787">
            <w:pPr>
              <w:rPr>
                <w:lang w:val="pt-BR"/>
              </w:rPr>
            </w:pPr>
            <w:r w:rsidRPr="00023A92">
              <w:rPr>
                <w:lang w:val="pt-BR"/>
              </w:rPr>
              <w:t xml:space="preserve">  - Firma</w:t>
            </w:r>
          </w:p>
          <w:p w14:paraId="1D3E3740" w14:textId="77777777" w:rsidR="002308A9" w:rsidRPr="00023A92" w:rsidRDefault="002308A9" w:rsidP="001C6787">
            <w:pPr>
              <w:rPr>
                <w:lang w:val="pt-BR"/>
              </w:rPr>
            </w:pPr>
            <w:r w:rsidRPr="00023A92">
              <w:rPr>
                <w:lang w:val="pt-BR"/>
              </w:rPr>
              <w:t xml:space="preserve">  - Temperatura padrão</w:t>
            </w:r>
          </w:p>
          <w:p w14:paraId="76DA4247" w14:textId="77777777" w:rsidR="002308A9" w:rsidRPr="00023A92" w:rsidRDefault="002308A9" w:rsidP="001C6787">
            <w:pPr>
              <w:rPr>
                <w:sz w:val="24"/>
                <w:lang w:val="pt-BR"/>
              </w:rPr>
            </w:pPr>
            <w:r w:rsidRPr="00023A92">
              <w:rPr>
                <w:lang w:val="pt-BR"/>
              </w:rPr>
              <w:t xml:space="preserve">  - Cota nominal e simbologia do ajuste - 300 F10</w:t>
            </w:r>
          </w:p>
        </w:tc>
      </w:tr>
    </w:tbl>
    <w:p w14:paraId="23CE96F2" w14:textId="77777777" w:rsidR="002308A9" w:rsidRPr="00023A92" w:rsidRDefault="002308A9" w:rsidP="002308A9">
      <w:pPr>
        <w:jc w:val="both"/>
        <w:rPr>
          <w:sz w:val="24"/>
          <w:lang w:val="pt-BR"/>
        </w:rPr>
      </w:pPr>
    </w:p>
    <w:p w14:paraId="47817EE8" w14:textId="77777777" w:rsidR="002308A9" w:rsidRPr="00023A92" w:rsidRDefault="002308A9" w:rsidP="002308A9">
      <w:pPr>
        <w:spacing w:line="360" w:lineRule="auto"/>
        <w:jc w:val="center"/>
        <w:rPr>
          <w:i/>
          <w:lang w:val="pt-BR"/>
        </w:rPr>
      </w:pPr>
      <w:r w:rsidRPr="00023A92">
        <w:rPr>
          <w:sz w:val="24"/>
          <w:lang w:val="pt-BR"/>
        </w:rPr>
        <w:br w:type="page"/>
      </w:r>
      <w:r w:rsidRPr="00023A92">
        <w:rPr>
          <w:i/>
          <w:lang w:val="pt-BR"/>
        </w:rPr>
        <w:lastRenderedPageBreak/>
        <w:t>Tabela 3.</w:t>
      </w:r>
      <w:r>
        <w:rPr>
          <w:i/>
          <w:lang w:val="pt-BR"/>
        </w:rPr>
        <w:t>5</w:t>
      </w:r>
      <w:r w:rsidRPr="00023A92">
        <w:rPr>
          <w:i/>
          <w:lang w:val="pt-BR"/>
        </w:rPr>
        <w:t>.3</w:t>
      </w:r>
      <w:r>
        <w:rPr>
          <w:i/>
          <w:lang w:val="pt-BR"/>
        </w:rPr>
        <w:t xml:space="preserve"> - </w:t>
      </w:r>
      <w:r w:rsidRPr="00023A92">
        <w:rPr>
          <w:i/>
          <w:lang w:val="pt-BR"/>
        </w:rPr>
        <w:t>Forma dos contra calibradores</w:t>
      </w:r>
    </w:p>
    <w:tbl>
      <w:tblPr>
        <w:tblW w:w="8846" w:type="dxa"/>
        <w:tblInd w:w="7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026"/>
        <w:gridCol w:w="4820"/>
      </w:tblGrid>
      <w:tr w:rsidR="002308A9" w:rsidRPr="00023A92" w14:paraId="73B2704D" w14:textId="77777777" w:rsidTr="001C6787">
        <w:tc>
          <w:tcPr>
            <w:tcW w:w="4026" w:type="dxa"/>
            <w:tcBorders>
              <w:top w:val="single" w:sz="12" w:space="0" w:color="000000"/>
              <w:bottom w:val="single" w:sz="12" w:space="0" w:color="000000"/>
              <w:right w:val="single" w:sz="12" w:space="0" w:color="000000"/>
            </w:tcBorders>
            <w:shd w:val="clear" w:color="auto" w:fill="E6E6E6"/>
          </w:tcPr>
          <w:p w14:paraId="4DEE5E93" w14:textId="77777777" w:rsidR="002308A9" w:rsidRPr="00023A92" w:rsidRDefault="002308A9" w:rsidP="001C6787">
            <w:pPr>
              <w:jc w:val="center"/>
              <w:rPr>
                <w:b/>
                <w:lang w:val="pt-BR"/>
              </w:rPr>
            </w:pPr>
            <w:r w:rsidRPr="00023A92">
              <w:rPr>
                <w:b/>
                <w:lang w:val="pt-BR"/>
              </w:rPr>
              <w:t>CONTRA-CALIBRADORES PARA CALIBRADORES DE FUROS</w:t>
            </w:r>
          </w:p>
        </w:tc>
        <w:tc>
          <w:tcPr>
            <w:tcW w:w="4820" w:type="dxa"/>
            <w:tcBorders>
              <w:top w:val="single" w:sz="12" w:space="0" w:color="000000"/>
              <w:left w:val="single" w:sz="12" w:space="0" w:color="000000"/>
              <w:bottom w:val="single" w:sz="12" w:space="0" w:color="000000"/>
            </w:tcBorders>
            <w:shd w:val="clear" w:color="auto" w:fill="E6E6E6"/>
            <w:vAlign w:val="center"/>
          </w:tcPr>
          <w:p w14:paraId="4CAF1481" w14:textId="77777777" w:rsidR="002308A9" w:rsidRPr="00023A92" w:rsidRDefault="002308A9" w:rsidP="001C6787">
            <w:pPr>
              <w:jc w:val="center"/>
              <w:rPr>
                <w:b/>
                <w:sz w:val="24"/>
                <w:lang w:val="pt-BR"/>
              </w:rPr>
            </w:pPr>
            <w:r w:rsidRPr="00023A92">
              <w:rPr>
                <w:b/>
                <w:sz w:val="24"/>
                <w:lang w:val="pt-BR"/>
              </w:rPr>
              <w:t>INSCRIÇÕES</w:t>
            </w:r>
          </w:p>
        </w:tc>
      </w:tr>
      <w:tr w:rsidR="002308A9" w:rsidRPr="00F65749" w14:paraId="28B913BF" w14:textId="77777777" w:rsidTr="001C6787">
        <w:tc>
          <w:tcPr>
            <w:tcW w:w="4026" w:type="dxa"/>
            <w:vAlign w:val="center"/>
          </w:tcPr>
          <w:p w14:paraId="1F8B3934" w14:textId="77777777" w:rsidR="002308A9" w:rsidRPr="00023A92" w:rsidRDefault="002308A9" w:rsidP="001C6787">
            <w:pPr>
              <w:jc w:val="center"/>
              <w:rPr>
                <w:lang w:val="pt-BR"/>
              </w:rPr>
            </w:pPr>
            <w:r w:rsidRPr="00023A92">
              <w:rPr>
                <w:noProof/>
                <w:lang w:val="pt-BR"/>
              </w:rPr>
              <w:drawing>
                <wp:inline distT="0" distB="0" distL="0" distR="0" wp14:anchorId="4B32BDFE" wp14:editId="74AF9A61">
                  <wp:extent cx="1959882" cy="1419225"/>
                  <wp:effectExtent l="0" t="0" r="254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1" cstate="print"/>
                          <a:srcRect t="44354" r="46036" b="10138"/>
                          <a:stretch>
                            <a:fillRect/>
                          </a:stretch>
                        </pic:blipFill>
                        <pic:spPr bwMode="auto">
                          <a:xfrm>
                            <a:off x="0" y="0"/>
                            <a:ext cx="1961983" cy="1420747"/>
                          </a:xfrm>
                          <a:prstGeom prst="rect">
                            <a:avLst/>
                          </a:prstGeom>
                          <a:noFill/>
                          <a:ln w="9525">
                            <a:noFill/>
                            <a:miter lim="800000"/>
                            <a:headEnd/>
                            <a:tailEnd/>
                          </a:ln>
                        </pic:spPr>
                      </pic:pic>
                    </a:graphicData>
                  </a:graphic>
                </wp:inline>
              </w:drawing>
            </w:r>
          </w:p>
        </w:tc>
        <w:tc>
          <w:tcPr>
            <w:tcW w:w="4820" w:type="dxa"/>
            <w:vAlign w:val="center"/>
          </w:tcPr>
          <w:p w14:paraId="3B1E43DA" w14:textId="77777777" w:rsidR="002308A9" w:rsidRPr="00023A92" w:rsidRDefault="002308A9" w:rsidP="001C6787">
            <w:pPr>
              <w:rPr>
                <w:lang w:val="pt-BR"/>
              </w:rPr>
            </w:pPr>
            <w:r w:rsidRPr="00023A92">
              <w:rPr>
                <w:lang w:val="pt-BR"/>
              </w:rPr>
              <w:sym w:font="Symbol" w:char="F0DE"/>
            </w:r>
            <w:r w:rsidRPr="00023A92">
              <w:rPr>
                <w:lang w:val="pt-BR"/>
              </w:rPr>
              <w:t xml:space="preserve"> Medidas entre 1 e </w:t>
            </w:r>
            <w:smartTag w:uri="urn:schemas-microsoft-com:office:smarttags" w:element="metricconverter">
              <w:smartTagPr>
                <w:attr w:name="ProductID" w:val="500 mm"/>
              </w:smartTagPr>
              <w:r w:rsidRPr="00023A92">
                <w:rPr>
                  <w:lang w:val="pt-BR"/>
                </w:rPr>
                <w:t xml:space="preserve">500 </w:t>
              </w:r>
              <w:r w:rsidRPr="00360BA5">
                <w:rPr>
                  <w:i/>
                  <w:iCs/>
                  <w:lang w:val="pt-BR"/>
                </w:rPr>
                <w:t>mm</w:t>
              </w:r>
            </w:smartTag>
            <w:r w:rsidRPr="00023A92">
              <w:rPr>
                <w:lang w:val="pt-BR"/>
              </w:rPr>
              <w:t>.</w:t>
            </w:r>
          </w:p>
          <w:p w14:paraId="131DD25F" w14:textId="77777777" w:rsidR="002308A9" w:rsidRPr="00023A92" w:rsidRDefault="002308A9" w:rsidP="001C6787">
            <w:pPr>
              <w:rPr>
                <w:lang w:val="pt-BR"/>
              </w:rPr>
            </w:pPr>
          </w:p>
          <w:p w14:paraId="7A1C479F" w14:textId="77777777" w:rsidR="002308A9" w:rsidRPr="00023A92" w:rsidRDefault="002308A9" w:rsidP="001C6787">
            <w:pPr>
              <w:rPr>
                <w:lang w:val="pt-BR"/>
              </w:rPr>
            </w:pPr>
            <w:r w:rsidRPr="00023A92">
              <w:rPr>
                <w:lang w:val="pt-BR"/>
              </w:rPr>
              <w:t>LADO A:</w:t>
            </w:r>
          </w:p>
          <w:p w14:paraId="29F4990C" w14:textId="77777777" w:rsidR="002308A9" w:rsidRPr="00023A92" w:rsidRDefault="002308A9" w:rsidP="001C6787">
            <w:pPr>
              <w:ind w:left="355" w:hanging="283"/>
              <w:rPr>
                <w:lang w:val="pt-BR"/>
              </w:rPr>
            </w:pPr>
            <w:r w:rsidRPr="00023A92">
              <w:rPr>
                <w:lang w:val="pt-BR"/>
              </w:rPr>
              <w:t xml:space="preserve"> 1. Bom gasto.</w:t>
            </w:r>
          </w:p>
          <w:p w14:paraId="27A0259F" w14:textId="77777777" w:rsidR="002308A9" w:rsidRPr="00023A92" w:rsidRDefault="002308A9" w:rsidP="001C6787">
            <w:pPr>
              <w:ind w:left="355" w:hanging="283"/>
              <w:rPr>
                <w:lang w:val="pt-BR"/>
              </w:rPr>
            </w:pPr>
            <w:r w:rsidRPr="00023A92">
              <w:rPr>
                <w:lang w:val="pt-BR"/>
              </w:rPr>
              <w:t xml:space="preserve"> 2. Afastamento inferior (</w:t>
            </w:r>
            <w:r w:rsidRPr="00861942">
              <w:rPr>
                <w:i/>
                <w:iCs/>
                <w:lang w:val="pt-BR"/>
              </w:rPr>
              <w:t>A</w:t>
            </w:r>
            <w:r w:rsidRPr="00023A92">
              <w:rPr>
                <w:i/>
                <w:vertAlign w:val="subscript"/>
                <w:lang w:val="pt-BR"/>
              </w:rPr>
              <w:t>i</w:t>
            </w:r>
            <w:r w:rsidRPr="00023A92">
              <w:rPr>
                <w:lang w:val="pt-BR"/>
              </w:rPr>
              <w:t>) do furo controlado, com o sinal respectivo e tolerâncias de usura, sem sinal.</w:t>
            </w:r>
          </w:p>
          <w:p w14:paraId="45D00A72" w14:textId="77777777" w:rsidR="002308A9" w:rsidRPr="00023A92" w:rsidRDefault="002308A9" w:rsidP="001C6787">
            <w:pPr>
              <w:ind w:left="355" w:hanging="283"/>
              <w:rPr>
                <w:lang w:val="pt-BR"/>
              </w:rPr>
            </w:pPr>
            <w:r w:rsidRPr="00023A92">
              <w:rPr>
                <w:lang w:val="pt-BR"/>
              </w:rPr>
              <w:t xml:space="preserve"> 3.Como sinal característico de contra calibradores, um “C”, seguido de cota nominal e símbolo do ajuste. </w:t>
            </w:r>
          </w:p>
          <w:p w14:paraId="592D8E68" w14:textId="77777777" w:rsidR="002308A9" w:rsidRPr="00023A92" w:rsidRDefault="002308A9" w:rsidP="001C6787">
            <w:pPr>
              <w:ind w:left="355" w:hanging="283"/>
              <w:rPr>
                <w:lang w:val="pt-BR"/>
              </w:rPr>
            </w:pPr>
            <w:r w:rsidRPr="00023A92">
              <w:rPr>
                <w:lang w:val="pt-BR"/>
              </w:rPr>
              <w:t xml:space="preserve">       Ex.: C10</w:t>
            </w:r>
            <w:r>
              <w:rPr>
                <w:lang w:val="pt-BR"/>
              </w:rPr>
              <w:t xml:space="preserve"> </w:t>
            </w:r>
            <w:r w:rsidRPr="00023A92">
              <w:rPr>
                <w:lang w:val="pt-BR"/>
              </w:rPr>
              <w:t>h4</w:t>
            </w:r>
          </w:p>
          <w:p w14:paraId="43BD0133" w14:textId="77777777" w:rsidR="002308A9" w:rsidRPr="00023A92" w:rsidRDefault="002308A9" w:rsidP="001C6787">
            <w:pPr>
              <w:rPr>
                <w:lang w:val="pt-BR"/>
              </w:rPr>
            </w:pPr>
          </w:p>
          <w:p w14:paraId="44E3DE10" w14:textId="77777777" w:rsidR="002308A9" w:rsidRPr="00023A92" w:rsidRDefault="002308A9" w:rsidP="001C6787">
            <w:pPr>
              <w:rPr>
                <w:lang w:val="pt-BR"/>
              </w:rPr>
            </w:pPr>
            <w:r w:rsidRPr="00023A92">
              <w:rPr>
                <w:lang w:val="pt-BR"/>
              </w:rPr>
              <w:t>LADO B: Firma e temperatura padrão.</w:t>
            </w:r>
          </w:p>
          <w:p w14:paraId="74CAF229" w14:textId="77777777" w:rsidR="002308A9" w:rsidRPr="00023A92" w:rsidRDefault="002308A9" w:rsidP="001C6787">
            <w:pPr>
              <w:rPr>
                <w:lang w:val="pt-BR"/>
              </w:rPr>
            </w:pPr>
          </w:p>
        </w:tc>
      </w:tr>
    </w:tbl>
    <w:p w14:paraId="5F373BCF" w14:textId="77777777" w:rsidR="002308A9" w:rsidRPr="00393F52" w:rsidRDefault="002308A9" w:rsidP="002308A9">
      <w:pPr>
        <w:rPr>
          <w:sz w:val="12"/>
          <w:szCs w:val="12"/>
          <w:lang w:val="pt-BR"/>
        </w:rPr>
      </w:pPr>
    </w:p>
    <w:tbl>
      <w:tblPr>
        <w:tblW w:w="8846" w:type="dxa"/>
        <w:tblInd w:w="7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026"/>
        <w:gridCol w:w="4820"/>
      </w:tblGrid>
      <w:tr w:rsidR="002308A9" w:rsidRPr="00023A92" w14:paraId="3A5D2A30" w14:textId="77777777" w:rsidTr="001C6787">
        <w:tc>
          <w:tcPr>
            <w:tcW w:w="4026" w:type="dxa"/>
            <w:tcBorders>
              <w:top w:val="single" w:sz="12" w:space="0" w:color="000000"/>
              <w:bottom w:val="single" w:sz="12" w:space="0" w:color="000000"/>
              <w:right w:val="single" w:sz="12" w:space="0" w:color="000000"/>
            </w:tcBorders>
            <w:shd w:val="clear" w:color="auto" w:fill="E6E6E6"/>
          </w:tcPr>
          <w:p w14:paraId="64FE6198" w14:textId="77777777" w:rsidR="002308A9" w:rsidRPr="00023A92" w:rsidRDefault="002308A9" w:rsidP="001C6787">
            <w:pPr>
              <w:jc w:val="center"/>
              <w:rPr>
                <w:b/>
                <w:lang w:val="pt-BR"/>
              </w:rPr>
            </w:pPr>
            <w:r w:rsidRPr="00023A92">
              <w:rPr>
                <w:b/>
                <w:lang w:val="pt-BR"/>
              </w:rPr>
              <w:t>CONTRA-CALIBRADORES PARA CALIBRADORES DE EIXOS</w:t>
            </w:r>
          </w:p>
        </w:tc>
        <w:tc>
          <w:tcPr>
            <w:tcW w:w="4820" w:type="dxa"/>
            <w:tcBorders>
              <w:top w:val="single" w:sz="12" w:space="0" w:color="000000"/>
              <w:left w:val="single" w:sz="12" w:space="0" w:color="000000"/>
              <w:bottom w:val="single" w:sz="12" w:space="0" w:color="000000"/>
            </w:tcBorders>
            <w:shd w:val="clear" w:color="auto" w:fill="E6E6E6"/>
            <w:vAlign w:val="center"/>
          </w:tcPr>
          <w:p w14:paraId="0DF2E58E" w14:textId="77777777" w:rsidR="002308A9" w:rsidRPr="00023A92" w:rsidRDefault="002308A9" w:rsidP="001C6787">
            <w:pPr>
              <w:jc w:val="center"/>
              <w:rPr>
                <w:b/>
                <w:sz w:val="24"/>
                <w:lang w:val="pt-BR"/>
              </w:rPr>
            </w:pPr>
            <w:r w:rsidRPr="00023A92">
              <w:rPr>
                <w:b/>
                <w:sz w:val="24"/>
                <w:lang w:val="pt-BR"/>
              </w:rPr>
              <w:t>INSCRIÇÕES</w:t>
            </w:r>
          </w:p>
        </w:tc>
      </w:tr>
      <w:tr w:rsidR="002308A9" w:rsidRPr="00023A92" w14:paraId="4A956D15" w14:textId="77777777" w:rsidTr="001C6787">
        <w:tc>
          <w:tcPr>
            <w:tcW w:w="4026" w:type="dxa"/>
            <w:tcBorders>
              <w:top w:val="nil"/>
            </w:tcBorders>
          </w:tcPr>
          <w:p w14:paraId="232856B8" w14:textId="77777777" w:rsidR="002308A9" w:rsidRPr="00023A92" w:rsidRDefault="002308A9" w:rsidP="001C6787">
            <w:pPr>
              <w:jc w:val="center"/>
              <w:rPr>
                <w:lang w:val="pt-BR"/>
              </w:rPr>
            </w:pPr>
            <w:r w:rsidRPr="00023A92">
              <w:rPr>
                <w:lang w:val="pt-BR"/>
              </w:rPr>
              <w:t xml:space="preserve">  </w:t>
            </w:r>
            <w:r w:rsidRPr="00023A92">
              <w:rPr>
                <w:noProof/>
                <w:lang w:val="pt-BR"/>
              </w:rPr>
              <w:drawing>
                <wp:inline distT="0" distB="0" distL="0" distR="0" wp14:anchorId="0FC264AA" wp14:editId="2F9C971D">
                  <wp:extent cx="1971675" cy="1405544"/>
                  <wp:effectExtent l="0" t="0" r="0" b="4445"/>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132" cstate="print"/>
                          <a:srcRect l="4599" t="26172" r="19341" b="13086"/>
                          <a:stretch>
                            <a:fillRect/>
                          </a:stretch>
                        </pic:blipFill>
                        <pic:spPr bwMode="auto">
                          <a:xfrm>
                            <a:off x="0" y="0"/>
                            <a:ext cx="1979907" cy="1411412"/>
                          </a:xfrm>
                          <a:prstGeom prst="rect">
                            <a:avLst/>
                          </a:prstGeom>
                          <a:noFill/>
                          <a:ln>
                            <a:noFill/>
                          </a:ln>
                          <a:extLst>
                            <a:ext uri="{53640926-AAD7-44D8-BBD7-CCE9431645EC}">
                              <a14:shadowObscured xmlns:a14="http://schemas.microsoft.com/office/drawing/2010/main"/>
                            </a:ext>
                          </a:extLst>
                        </pic:spPr>
                      </pic:pic>
                    </a:graphicData>
                  </a:graphic>
                </wp:inline>
              </w:drawing>
            </w:r>
          </w:p>
          <w:p w14:paraId="5D939E2B" w14:textId="77777777" w:rsidR="002308A9" w:rsidRPr="00023A92" w:rsidRDefault="002308A9" w:rsidP="001C6787">
            <w:pPr>
              <w:jc w:val="both"/>
              <w:rPr>
                <w:lang w:val="pt-BR"/>
              </w:rPr>
            </w:pPr>
            <w:r w:rsidRPr="00023A92">
              <w:rPr>
                <w:lang w:val="pt-BR"/>
              </w:rPr>
              <w:t xml:space="preserve">    BOM NOVO  BOM GASTO   REFUGO</w:t>
            </w:r>
          </w:p>
        </w:tc>
        <w:tc>
          <w:tcPr>
            <w:tcW w:w="4820" w:type="dxa"/>
            <w:tcBorders>
              <w:top w:val="nil"/>
            </w:tcBorders>
          </w:tcPr>
          <w:p w14:paraId="0327C2D9" w14:textId="77777777" w:rsidR="002308A9" w:rsidRPr="00023A92" w:rsidRDefault="002308A9" w:rsidP="001C6787">
            <w:pPr>
              <w:rPr>
                <w:lang w:val="pt-BR"/>
              </w:rPr>
            </w:pPr>
          </w:p>
          <w:p w14:paraId="276AAF8A" w14:textId="77777777" w:rsidR="002308A9" w:rsidRPr="00023A92" w:rsidRDefault="002308A9" w:rsidP="001C6787">
            <w:pPr>
              <w:rPr>
                <w:lang w:val="pt-BR"/>
              </w:rPr>
            </w:pPr>
            <w:r w:rsidRPr="00023A92">
              <w:rPr>
                <w:lang w:val="pt-BR"/>
              </w:rPr>
              <w:sym w:font="Symbol" w:char="F0DE"/>
            </w:r>
            <w:r w:rsidRPr="00023A92">
              <w:rPr>
                <w:lang w:val="pt-BR"/>
              </w:rPr>
              <w:t xml:space="preserve"> Contra calibradores de cabo. Medidas entre 3 e </w:t>
            </w:r>
            <w:smartTag w:uri="urn:schemas-microsoft-com:office:smarttags" w:element="metricconverter">
              <w:smartTagPr>
                <w:attr w:name="ProductID" w:val="18 mm"/>
              </w:smartTagPr>
              <w:r w:rsidRPr="00023A92">
                <w:rPr>
                  <w:lang w:val="pt-BR"/>
                </w:rPr>
                <w:t xml:space="preserve">18 </w:t>
              </w:r>
              <w:r w:rsidRPr="00360BA5">
                <w:rPr>
                  <w:i/>
                  <w:iCs/>
                  <w:lang w:val="pt-BR"/>
                </w:rPr>
                <w:t>mm</w:t>
              </w:r>
            </w:smartTag>
          </w:p>
          <w:p w14:paraId="42DCF729" w14:textId="77777777" w:rsidR="002308A9" w:rsidRPr="00023A92" w:rsidRDefault="002308A9" w:rsidP="001C6787">
            <w:pPr>
              <w:rPr>
                <w:lang w:val="pt-BR"/>
              </w:rPr>
            </w:pPr>
          </w:p>
          <w:p w14:paraId="3202A8F3" w14:textId="77777777" w:rsidR="002308A9" w:rsidRPr="00023A92" w:rsidRDefault="002308A9" w:rsidP="001C6787">
            <w:pPr>
              <w:rPr>
                <w:lang w:val="pt-BR"/>
              </w:rPr>
            </w:pPr>
            <w:r w:rsidRPr="00023A92">
              <w:rPr>
                <w:lang w:val="pt-BR"/>
              </w:rPr>
              <w:t>1. “C” (característica de contra calibradores), cota nominal,</w:t>
            </w:r>
          </w:p>
          <w:p w14:paraId="2B184FF0" w14:textId="77777777" w:rsidR="002308A9" w:rsidRPr="00023A92" w:rsidRDefault="002308A9" w:rsidP="001C6787">
            <w:pPr>
              <w:rPr>
                <w:lang w:val="pt-BR"/>
              </w:rPr>
            </w:pPr>
            <w:r w:rsidRPr="00023A92">
              <w:rPr>
                <w:lang w:val="pt-BR"/>
              </w:rPr>
              <w:t xml:space="preserve">     símbolo do ajuste.</w:t>
            </w:r>
          </w:p>
          <w:p w14:paraId="5EBF85F9" w14:textId="77777777" w:rsidR="002308A9" w:rsidRPr="00023A92" w:rsidRDefault="002308A9" w:rsidP="001C6787">
            <w:pPr>
              <w:rPr>
                <w:lang w:val="pt-BR"/>
              </w:rPr>
            </w:pPr>
          </w:p>
          <w:p w14:paraId="74838ED9" w14:textId="77777777" w:rsidR="002308A9" w:rsidRPr="00023A92" w:rsidRDefault="002308A9" w:rsidP="001C6787">
            <w:pPr>
              <w:rPr>
                <w:lang w:val="pt-BR"/>
              </w:rPr>
            </w:pPr>
          </w:p>
          <w:p w14:paraId="760C2286" w14:textId="77777777" w:rsidR="002308A9" w:rsidRPr="00023A92" w:rsidRDefault="002308A9" w:rsidP="001C6787">
            <w:pPr>
              <w:rPr>
                <w:lang w:val="pt-BR"/>
              </w:rPr>
            </w:pPr>
          </w:p>
        </w:tc>
      </w:tr>
      <w:tr w:rsidR="002308A9" w:rsidRPr="00023A92" w14:paraId="4DE3636A" w14:textId="77777777" w:rsidTr="001C6787">
        <w:tc>
          <w:tcPr>
            <w:tcW w:w="4026" w:type="dxa"/>
          </w:tcPr>
          <w:p w14:paraId="6186A8F3" w14:textId="77777777" w:rsidR="002308A9" w:rsidRPr="00023A92" w:rsidRDefault="002308A9" w:rsidP="001C6787">
            <w:pPr>
              <w:jc w:val="both"/>
              <w:rPr>
                <w:lang w:val="pt-BR"/>
              </w:rPr>
            </w:pPr>
          </w:p>
          <w:p w14:paraId="060C68D1" w14:textId="77777777" w:rsidR="002308A9" w:rsidRPr="00023A92" w:rsidRDefault="002308A9" w:rsidP="001C6787">
            <w:pPr>
              <w:jc w:val="both"/>
              <w:rPr>
                <w:lang w:val="pt-BR"/>
              </w:rPr>
            </w:pPr>
            <w:r w:rsidRPr="00023A92">
              <w:rPr>
                <w:lang w:val="pt-BR"/>
              </w:rPr>
              <w:t xml:space="preserve">            </w:t>
            </w:r>
            <w:r w:rsidRPr="00023A92">
              <w:rPr>
                <w:noProof/>
                <w:lang w:val="pt-BR"/>
              </w:rPr>
              <w:drawing>
                <wp:inline distT="0" distB="0" distL="0" distR="0" wp14:anchorId="255E06B5" wp14:editId="2334190F">
                  <wp:extent cx="1895475" cy="861579"/>
                  <wp:effectExtent l="0" t="0" r="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3" cstate="print"/>
                          <a:srcRect/>
                          <a:stretch>
                            <a:fillRect/>
                          </a:stretch>
                        </pic:blipFill>
                        <pic:spPr bwMode="auto">
                          <a:xfrm>
                            <a:off x="0" y="0"/>
                            <a:ext cx="1908034" cy="867287"/>
                          </a:xfrm>
                          <a:prstGeom prst="rect">
                            <a:avLst/>
                          </a:prstGeom>
                          <a:noFill/>
                          <a:ln w="9525">
                            <a:noFill/>
                            <a:miter lim="800000"/>
                            <a:headEnd/>
                            <a:tailEnd/>
                          </a:ln>
                        </pic:spPr>
                      </pic:pic>
                    </a:graphicData>
                  </a:graphic>
                </wp:inline>
              </w:drawing>
            </w:r>
          </w:p>
          <w:p w14:paraId="251DDB0A" w14:textId="77777777" w:rsidR="002308A9" w:rsidRPr="00023A92" w:rsidRDefault="002308A9" w:rsidP="001C6787">
            <w:pPr>
              <w:jc w:val="both"/>
              <w:rPr>
                <w:lang w:val="pt-BR"/>
              </w:rPr>
            </w:pPr>
            <w:r w:rsidRPr="00023A92">
              <w:rPr>
                <w:lang w:val="pt-BR"/>
              </w:rPr>
              <w:t xml:space="preserve">    BOM NOVO    BOM GASTO   REFUGO</w:t>
            </w:r>
          </w:p>
        </w:tc>
        <w:tc>
          <w:tcPr>
            <w:tcW w:w="4820" w:type="dxa"/>
          </w:tcPr>
          <w:p w14:paraId="0568E28E" w14:textId="77777777" w:rsidR="002308A9" w:rsidRPr="00023A92" w:rsidRDefault="002308A9" w:rsidP="001C6787">
            <w:pPr>
              <w:jc w:val="both"/>
              <w:rPr>
                <w:lang w:val="pt-BR"/>
              </w:rPr>
            </w:pPr>
          </w:p>
          <w:p w14:paraId="23C825D9" w14:textId="77777777" w:rsidR="002308A9" w:rsidRPr="00023A92" w:rsidRDefault="002308A9" w:rsidP="001C6787">
            <w:pPr>
              <w:jc w:val="both"/>
              <w:rPr>
                <w:lang w:val="pt-BR"/>
              </w:rPr>
            </w:pPr>
            <w:r w:rsidRPr="00023A92">
              <w:rPr>
                <w:lang w:val="pt-BR"/>
              </w:rPr>
              <w:sym w:font="Symbol" w:char="F0DE"/>
            </w:r>
            <w:r w:rsidRPr="00023A92">
              <w:rPr>
                <w:lang w:val="pt-BR"/>
              </w:rPr>
              <w:t xml:space="preserve"> Contra calibradores de disco. Medidas entre 18 e 100</w:t>
            </w:r>
            <w:r w:rsidRPr="00360BA5">
              <w:rPr>
                <w:i/>
                <w:iCs/>
                <w:lang w:val="pt-BR"/>
              </w:rPr>
              <w:t>mm</w:t>
            </w:r>
          </w:p>
          <w:p w14:paraId="5060BB84" w14:textId="77777777" w:rsidR="002308A9" w:rsidRPr="00023A92" w:rsidRDefault="002308A9" w:rsidP="001C6787">
            <w:pPr>
              <w:jc w:val="both"/>
              <w:rPr>
                <w:lang w:val="pt-BR"/>
              </w:rPr>
            </w:pPr>
          </w:p>
          <w:p w14:paraId="2A068DF2" w14:textId="77777777" w:rsidR="002308A9" w:rsidRPr="00023A92" w:rsidRDefault="002308A9" w:rsidP="001C6787">
            <w:pPr>
              <w:jc w:val="both"/>
              <w:rPr>
                <w:lang w:val="pt-BR"/>
              </w:rPr>
            </w:pPr>
            <w:r w:rsidRPr="00023A92">
              <w:rPr>
                <w:lang w:val="pt-BR"/>
              </w:rPr>
              <w:t xml:space="preserve"> 2. BOM ou REFUGO</w:t>
            </w:r>
          </w:p>
          <w:p w14:paraId="58805255" w14:textId="77777777" w:rsidR="002308A9" w:rsidRPr="00023A92" w:rsidRDefault="002308A9" w:rsidP="001C6787">
            <w:pPr>
              <w:jc w:val="both"/>
              <w:rPr>
                <w:lang w:val="pt-BR"/>
              </w:rPr>
            </w:pPr>
          </w:p>
        </w:tc>
      </w:tr>
      <w:tr w:rsidR="002308A9" w:rsidRPr="00933470" w14:paraId="1C2D2287" w14:textId="77777777" w:rsidTr="001C6787">
        <w:tc>
          <w:tcPr>
            <w:tcW w:w="4026" w:type="dxa"/>
          </w:tcPr>
          <w:p w14:paraId="2769BFDD" w14:textId="77777777" w:rsidR="002308A9" w:rsidRPr="00023A92" w:rsidRDefault="002308A9" w:rsidP="001C6787">
            <w:pPr>
              <w:jc w:val="both"/>
              <w:rPr>
                <w:lang w:val="pt-BR"/>
              </w:rPr>
            </w:pPr>
            <w:r w:rsidRPr="00023A92">
              <w:rPr>
                <w:lang w:val="pt-BR"/>
              </w:rPr>
              <w:t xml:space="preserve">          </w:t>
            </w:r>
            <w:r w:rsidRPr="00023A92">
              <w:rPr>
                <w:noProof/>
                <w:lang w:val="pt-BR"/>
              </w:rPr>
              <w:drawing>
                <wp:inline distT="0" distB="0" distL="0" distR="0" wp14:anchorId="20B21CFB" wp14:editId="6C0E9C6D">
                  <wp:extent cx="2019300" cy="1083526"/>
                  <wp:effectExtent l="0" t="0" r="0" b="254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4" cstate="print"/>
                          <a:srcRect/>
                          <a:stretch>
                            <a:fillRect/>
                          </a:stretch>
                        </pic:blipFill>
                        <pic:spPr bwMode="auto">
                          <a:xfrm>
                            <a:off x="0" y="0"/>
                            <a:ext cx="2028799" cy="1088623"/>
                          </a:xfrm>
                          <a:prstGeom prst="rect">
                            <a:avLst/>
                          </a:prstGeom>
                          <a:noFill/>
                          <a:ln w="9525">
                            <a:noFill/>
                            <a:miter lim="800000"/>
                            <a:headEnd/>
                            <a:tailEnd/>
                          </a:ln>
                        </pic:spPr>
                      </pic:pic>
                    </a:graphicData>
                  </a:graphic>
                </wp:inline>
              </w:drawing>
            </w:r>
          </w:p>
          <w:p w14:paraId="1EF23969" w14:textId="77777777" w:rsidR="002308A9" w:rsidRPr="00023A92" w:rsidRDefault="002308A9" w:rsidP="001C6787">
            <w:pPr>
              <w:jc w:val="both"/>
              <w:rPr>
                <w:lang w:val="pt-BR"/>
              </w:rPr>
            </w:pPr>
            <w:r w:rsidRPr="00023A92">
              <w:rPr>
                <w:lang w:val="pt-BR"/>
              </w:rPr>
              <w:t xml:space="preserve">         BOM NOVO  BOM GASTO  REFUGO</w:t>
            </w:r>
          </w:p>
        </w:tc>
        <w:tc>
          <w:tcPr>
            <w:tcW w:w="4820" w:type="dxa"/>
            <w:vAlign w:val="center"/>
          </w:tcPr>
          <w:p w14:paraId="4D91267E" w14:textId="77777777" w:rsidR="002308A9" w:rsidRPr="00023A92" w:rsidRDefault="002308A9" w:rsidP="001C6787">
            <w:pPr>
              <w:rPr>
                <w:lang w:val="pt-BR"/>
              </w:rPr>
            </w:pPr>
            <w:r w:rsidRPr="00023A92">
              <w:rPr>
                <w:lang w:val="pt-BR"/>
              </w:rPr>
              <w:sym w:font="Symbol" w:char="F0DE"/>
            </w:r>
            <w:r w:rsidRPr="00023A92">
              <w:rPr>
                <w:lang w:val="pt-BR"/>
              </w:rPr>
              <w:t xml:space="preserve"> Medidas entre 100 e </w:t>
            </w:r>
            <w:smartTag w:uri="urn:schemas-microsoft-com:office:smarttags" w:element="metricconverter">
              <w:smartTagPr>
                <w:attr w:name="ProductID" w:val="260 mm"/>
              </w:smartTagPr>
              <w:r w:rsidRPr="00023A92">
                <w:rPr>
                  <w:lang w:val="pt-BR"/>
                </w:rPr>
                <w:t xml:space="preserve">260 </w:t>
              </w:r>
              <w:r w:rsidRPr="00360BA5">
                <w:rPr>
                  <w:i/>
                  <w:iCs/>
                  <w:lang w:val="pt-BR"/>
                </w:rPr>
                <w:t>mm</w:t>
              </w:r>
            </w:smartTag>
          </w:p>
          <w:p w14:paraId="547E9633" w14:textId="77777777" w:rsidR="002308A9" w:rsidRPr="00023A92" w:rsidRDefault="002308A9" w:rsidP="001C6787">
            <w:pPr>
              <w:rPr>
                <w:lang w:val="pt-BR"/>
              </w:rPr>
            </w:pPr>
          </w:p>
          <w:p w14:paraId="175507FC" w14:textId="77777777" w:rsidR="002308A9" w:rsidRPr="00023A92" w:rsidRDefault="002308A9" w:rsidP="001C6787">
            <w:pPr>
              <w:rPr>
                <w:lang w:val="pt-BR"/>
              </w:rPr>
            </w:pPr>
            <w:r w:rsidRPr="00023A92">
              <w:rPr>
                <w:lang w:val="pt-BR"/>
              </w:rPr>
              <w:t xml:space="preserve">3. BOM NOVO: afastamento superior do eixo, </w:t>
            </w:r>
            <w:r w:rsidRPr="00861942">
              <w:rPr>
                <w:i/>
                <w:iCs/>
                <w:lang w:val="pt-BR"/>
              </w:rPr>
              <w:t>a</w:t>
            </w:r>
            <w:r w:rsidRPr="00861942">
              <w:rPr>
                <w:i/>
                <w:iCs/>
                <w:vertAlign w:val="subscript"/>
                <w:lang w:val="pt-BR"/>
              </w:rPr>
              <w:t>s</w:t>
            </w:r>
            <w:r w:rsidRPr="00023A92">
              <w:rPr>
                <w:lang w:val="pt-BR"/>
              </w:rPr>
              <w:t>, e o sinal.</w:t>
            </w:r>
          </w:p>
          <w:p w14:paraId="341FFFC7" w14:textId="77777777" w:rsidR="002308A9" w:rsidRPr="00023A92" w:rsidRDefault="002308A9" w:rsidP="001C6787">
            <w:pPr>
              <w:rPr>
                <w:lang w:val="pt-BR"/>
              </w:rPr>
            </w:pPr>
            <w:r w:rsidRPr="00023A92">
              <w:rPr>
                <w:lang w:val="pt-BR"/>
              </w:rPr>
              <w:t xml:space="preserve">    BOM GASTO: afastamento superior do eixo, </w:t>
            </w:r>
            <w:r w:rsidRPr="00861942">
              <w:rPr>
                <w:i/>
                <w:iCs/>
                <w:lang w:val="pt-BR"/>
              </w:rPr>
              <w:t>a</w:t>
            </w:r>
            <w:r w:rsidRPr="00861942">
              <w:rPr>
                <w:i/>
                <w:iCs/>
                <w:vertAlign w:val="subscript"/>
                <w:lang w:val="pt-BR"/>
              </w:rPr>
              <w:t>s</w:t>
            </w:r>
            <w:r w:rsidRPr="00023A92">
              <w:rPr>
                <w:lang w:val="pt-BR"/>
              </w:rPr>
              <w:t>, com o sinal e o valor de usura, sem sinal.</w:t>
            </w:r>
          </w:p>
          <w:p w14:paraId="4AA435BB" w14:textId="77777777" w:rsidR="002308A9" w:rsidRPr="00023A92" w:rsidRDefault="002308A9" w:rsidP="001C6787">
            <w:pPr>
              <w:rPr>
                <w:lang w:val="pt-BR"/>
              </w:rPr>
            </w:pPr>
            <w:r w:rsidRPr="00023A92">
              <w:rPr>
                <w:lang w:val="pt-BR"/>
              </w:rPr>
              <w:t xml:space="preserve">    REFUGO: afastamento inferior do eixo, </w:t>
            </w:r>
            <w:r w:rsidRPr="00861942">
              <w:rPr>
                <w:i/>
                <w:iCs/>
                <w:lang w:val="pt-BR"/>
              </w:rPr>
              <w:t>a</w:t>
            </w:r>
            <w:r w:rsidRPr="00861942">
              <w:rPr>
                <w:i/>
                <w:iCs/>
                <w:vertAlign w:val="subscript"/>
                <w:lang w:val="pt-BR"/>
              </w:rPr>
              <w:t>i</w:t>
            </w:r>
            <w:r w:rsidRPr="00023A92">
              <w:rPr>
                <w:lang w:val="pt-BR"/>
              </w:rPr>
              <w:t>, com o sinal.</w:t>
            </w:r>
          </w:p>
          <w:p w14:paraId="18AE28DE" w14:textId="77777777" w:rsidR="002308A9" w:rsidRPr="00023A92" w:rsidRDefault="002308A9" w:rsidP="001C6787">
            <w:pPr>
              <w:rPr>
                <w:lang w:val="pt-BR"/>
              </w:rPr>
            </w:pPr>
          </w:p>
          <w:p w14:paraId="6C628FA2" w14:textId="77777777" w:rsidR="002308A9" w:rsidRPr="00023A92" w:rsidRDefault="002308A9" w:rsidP="001C6787">
            <w:pPr>
              <w:rPr>
                <w:lang w:val="pt-BR"/>
              </w:rPr>
            </w:pPr>
          </w:p>
        </w:tc>
      </w:tr>
      <w:tr w:rsidR="002308A9" w:rsidRPr="00023A92" w14:paraId="1973E7A3" w14:textId="77777777" w:rsidTr="001C6787">
        <w:tc>
          <w:tcPr>
            <w:tcW w:w="4026" w:type="dxa"/>
          </w:tcPr>
          <w:p w14:paraId="0A926572" w14:textId="77777777" w:rsidR="002308A9" w:rsidRPr="00023A92" w:rsidRDefault="002308A9" w:rsidP="001C6787">
            <w:pPr>
              <w:jc w:val="center"/>
              <w:rPr>
                <w:lang w:val="pt-BR"/>
              </w:rPr>
            </w:pPr>
            <w:r w:rsidRPr="00023A92">
              <w:rPr>
                <w:noProof/>
                <w:lang w:val="pt-BR"/>
              </w:rPr>
              <w:drawing>
                <wp:inline distT="0" distB="0" distL="0" distR="0" wp14:anchorId="0793FA3C" wp14:editId="52F3945B">
                  <wp:extent cx="1962150" cy="1328420"/>
                  <wp:effectExtent l="0" t="0" r="0" b="508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35" cstate="print"/>
                          <a:srcRect l="19966" t="37523" r="7392" b="15353"/>
                          <a:stretch>
                            <a:fillRect/>
                          </a:stretch>
                        </pic:blipFill>
                        <pic:spPr bwMode="auto">
                          <a:xfrm>
                            <a:off x="0" y="0"/>
                            <a:ext cx="1968971" cy="1333038"/>
                          </a:xfrm>
                          <a:prstGeom prst="rect">
                            <a:avLst/>
                          </a:prstGeom>
                          <a:noFill/>
                          <a:ln>
                            <a:noFill/>
                          </a:ln>
                          <a:extLst>
                            <a:ext uri="{53640926-AAD7-44D8-BBD7-CCE9431645EC}">
                              <a14:shadowObscured xmlns:a14="http://schemas.microsoft.com/office/drawing/2010/main"/>
                            </a:ext>
                          </a:extLst>
                        </pic:spPr>
                      </pic:pic>
                    </a:graphicData>
                  </a:graphic>
                </wp:inline>
              </w:drawing>
            </w:r>
          </w:p>
          <w:p w14:paraId="2D4A7612" w14:textId="77777777" w:rsidR="002308A9" w:rsidRPr="00023A92" w:rsidRDefault="002308A9" w:rsidP="001C6787">
            <w:pPr>
              <w:rPr>
                <w:lang w:val="pt-BR"/>
              </w:rPr>
            </w:pPr>
            <w:r>
              <w:rPr>
                <w:lang w:val="pt-BR"/>
              </w:rPr>
              <w:t xml:space="preserve">    </w:t>
            </w:r>
            <w:r w:rsidRPr="00023A92">
              <w:rPr>
                <w:lang w:val="pt-BR"/>
              </w:rPr>
              <w:t>BOM NOVO BOM GASTO REFUGO</w:t>
            </w:r>
          </w:p>
        </w:tc>
        <w:tc>
          <w:tcPr>
            <w:tcW w:w="4820" w:type="dxa"/>
          </w:tcPr>
          <w:p w14:paraId="1CA05819" w14:textId="77777777" w:rsidR="002308A9" w:rsidRPr="00023A92" w:rsidRDefault="002308A9" w:rsidP="001C6787">
            <w:pPr>
              <w:jc w:val="both"/>
              <w:rPr>
                <w:lang w:val="pt-BR"/>
              </w:rPr>
            </w:pPr>
          </w:p>
          <w:p w14:paraId="4E607C77" w14:textId="77777777" w:rsidR="002308A9" w:rsidRPr="00023A92" w:rsidRDefault="002308A9" w:rsidP="001C6787">
            <w:pPr>
              <w:jc w:val="both"/>
              <w:rPr>
                <w:lang w:val="pt-BR"/>
              </w:rPr>
            </w:pPr>
            <w:r w:rsidRPr="00023A92">
              <w:rPr>
                <w:lang w:val="pt-BR"/>
              </w:rPr>
              <w:sym w:font="Symbol" w:char="F0DE"/>
            </w:r>
            <w:r w:rsidRPr="00023A92">
              <w:rPr>
                <w:lang w:val="pt-BR"/>
              </w:rPr>
              <w:t xml:space="preserve"> Contra calibradores de haste. Medidas acima de </w:t>
            </w:r>
            <w:smartTag w:uri="urn:schemas-microsoft-com:office:smarttags" w:element="metricconverter">
              <w:smartTagPr>
                <w:attr w:name="ProductID" w:val="260 mm"/>
              </w:smartTagPr>
              <w:r w:rsidRPr="00023A92">
                <w:rPr>
                  <w:lang w:val="pt-BR"/>
                </w:rPr>
                <w:t xml:space="preserve">260 </w:t>
              </w:r>
              <w:r w:rsidRPr="00360BA5">
                <w:rPr>
                  <w:i/>
                  <w:iCs/>
                  <w:lang w:val="pt-BR"/>
                </w:rPr>
                <w:t>mm</w:t>
              </w:r>
            </w:smartTag>
          </w:p>
          <w:p w14:paraId="6693C2B6" w14:textId="77777777" w:rsidR="002308A9" w:rsidRPr="00023A92" w:rsidRDefault="002308A9" w:rsidP="001C6787">
            <w:pPr>
              <w:jc w:val="both"/>
              <w:rPr>
                <w:lang w:val="pt-BR"/>
              </w:rPr>
            </w:pPr>
          </w:p>
          <w:p w14:paraId="4DA1A605" w14:textId="77777777" w:rsidR="002308A9" w:rsidRPr="00023A92" w:rsidRDefault="002308A9" w:rsidP="001C6787">
            <w:pPr>
              <w:jc w:val="both"/>
              <w:rPr>
                <w:lang w:val="pt-BR"/>
              </w:rPr>
            </w:pPr>
            <w:r w:rsidRPr="00023A92">
              <w:rPr>
                <w:lang w:val="pt-BR"/>
              </w:rPr>
              <w:t xml:space="preserve"> 4. Firma e temperatura padrão</w:t>
            </w:r>
          </w:p>
          <w:p w14:paraId="4D6AE8DB" w14:textId="77777777" w:rsidR="002308A9" w:rsidRPr="00023A92" w:rsidRDefault="002308A9" w:rsidP="001C6787">
            <w:pPr>
              <w:jc w:val="both"/>
              <w:rPr>
                <w:lang w:val="pt-BR"/>
              </w:rPr>
            </w:pPr>
          </w:p>
        </w:tc>
      </w:tr>
    </w:tbl>
    <w:p w14:paraId="0E8A1609" w14:textId="77777777" w:rsidR="002308A9" w:rsidRPr="00B1082C" w:rsidRDefault="002308A9" w:rsidP="002308A9">
      <w:pPr>
        <w:jc w:val="both"/>
        <w:rPr>
          <w:sz w:val="24"/>
          <w:szCs w:val="24"/>
          <w:lang w:val="pt-BR"/>
        </w:rPr>
      </w:pPr>
    </w:p>
    <w:p w14:paraId="7D63437F" w14:textId="77777777" w:rsidR="002308A9" w:rsidRDefault="002308A9" w:rsidP="00B41B50">
      <w:pPr>
        <w:spacing w:line="360" w:lineRule="auto"/>
        <w:jc w:val="both"/>
        <w:rPr>
          <w:iCs/>
          <w:sz w:val="24"/>
          <w:szCs w:val="24"/>
          <w:lang w:val="pt-BR"/>
        </w:rPr>
      </w:pPr>
    </w:p>
    <w:p w14:paraId="24B657A7" w14:textId="77777777" w:rsidR="00DF74F7" w:rsidRPr="00025F29" w:rsidRDefault="00DF74F7" w:rsidP="00DF74F7">
      <w:pPr>
        <w:rPr>
          <w:sz w:val="24"/>
          <w:szCs w:val="24"/>
        </w:rPr>
      </w:pPr>
    </w:p>
    <w:p w14:paraId="024D693B" w14:textId="77777777" w:rsidR="00DF74F7" w:rsidRPr="00B366E5" w:rsidRDefault="00DF74F7" w:rsidP="00DF74F7">
      <w:pPr>
        <w:jc w:val="center"/>
        <w:rPr>
          <w:b/>
          <w:i/>
          <w:sz w:val="32"/>
          <w:szCs w:val="32"/>
          <w:lang w:val="pt-BR"/>
        </w:rPr>
      </w:pPr>
      <w:r w:rsidRPr="00B366E5">
        <w:rPr>
          <w:b/>
          <w:i/>
          <w:sz w:val="32"/>
          <w:szCs w:val="32"/>
          <w:lang w:val="pt-BR"/>
        </w:rPr>
        <w:t>4. AJUSTES COM FOLGA</w:t>
      </w:r>
    </w:p>
    <w:p w14:paraId="6ECA9B74" w14:textId="77777777" w:rsidR="00DF74F7" w:rsidRDefault="00DF74F7" w:rsidP="00DF74F7">
      <w:pPr>
        <w:jc w:val="both"/>
        <w:rPr>
          <w:sz w:val="24"/>
          <w:lang w:val="pt-BR"/>
        </w:rPr>
      </w:pPr>
    </w:p>
    <w:p w14:paraId="6DBA929F" w14:textId="77777777" w:rsidR="00DF74F7" w:rsidRPr="00736215" w:rsidRDefault="00DF74F7" w:rsidP="00DF74F7">
      <w:pPr>
        <w:jc w:val="both"/>
        <w:rPr>
          <w:sz w:val="24"/>
          <w:lang w:val="pt-BR"/>
        </w:rPr>
      </w:pPr>
    </w:p>
    <w:p w14:paraId="2997DAAB" w14:textId="77777777" w:rsidR="00DF74F7" w:rsidRPr="001B4714" w:rsidRDefault="00DF74F7" w:rsidP="00DF74F7">
      <w:pPr>
        <w:ind w:firstLine="720"/>
        <w:jc w:val="both"/>
        <w:rPr>
          <w:b/>
          <w:i/>
          <w:sz w:val="28"/>
          <w:szCs w:val="28"/>
          <w:lang w:val="pt-BR"/>
        </w:rPr>
      </w:pPr>
      <w:r w:rsidRPr="001B4714">
        <w:rPr>
          <w:b/>
          <w:i/>
          <w:sz w:val="28"/>
          <w:szCs w:val="28"/>
          <w:lang w:val="pt-BR"/>
        </w:rPr>
        <w:t>4.1.  INTRODUÇÃO</w:t>
      </w:r>
    </w:p>
    <w:p w14:paraId="41ACA42B" w14:textId="77777777" w:rsidR="00DF74F7" w:rsidRPr="00736215" w:rsidRDefault="00DF74F7" w:rsidP="00DF74F7">
      <w:pPr>
        <w:spacing w:line="360" w:lineRule="auto"/>
        <w:jc w:val="both"/>
        <w:rPr>
          <w:sz w:val="24"/>
          <w:lang w:val="pt-BR"/>
        </w:rPr>
      </w:pPr>
    </w:p>
    <w:p w14:paraId="1722DB7E" w14:textId="77777777" w:rsidR="00DF74F7" w:rsidRPr="004E3650" w:rsidRDefault="00DF74F7" w:rsidP="00DF74F7">
      <w:pPr>
        <w:spacing w:line="360" w:lineRule="auto"/>
        <w:ind w:firstLine="720"/>
        <w:jc w:val="both"/>
        <w:rPr>
          <w:sz w:val="24"/>
          <w:lang w:val="pt-BR"/>
        </w:rPr>
      </w:pPr>
      <w:r w:rsidRPr="00C04D4B">
        <w:rPr>
          <w:sz w:val="24"/>
          <w:lang w:val="pt-BR"/>
        </w:rPr>
        <w:t>Ajustes com folga são ajuste</w:t>
      </w:r>
      <w:r>
        <w:rPr>
          <w:sz w:val="24"/>
          <w:lang w:val="pt-BR"/>
        </w:rPr>
        <w:t>s</w:t>
      </w:r>
      <w:r w:rsidRPr="00C04D4B">
        <w:rPr>
          <w:sz w:val="24"/>
          <w:lang w:val="pt-BR"/>
        </w:rPr>
        <w:t xml:space="preserve"> dimensiona</w:t>
      </w:r>
      <w:r>
        <w:rPr>
          <w:sz w:val="24"/>
          <w:lang w:val="pt-BR"/>
        </w:rPr>
        <w:t>is</w:t>
      </w:r>
      <w:r w:rsidRPr="00C04D4B">
        <w:rPr>
          <w:sz w:val="24"/>
          <w:lang w:val="pt-BR"/>
        </w:rPr>
        <w:t xml:space="preserve"> entre duas peças acopladas, no qual há uma certa liberdade de movimento entre as superfícies em contato. Esses ajustes são </w:t>
      </w:r>
      <w:r>
        <w:rPr>
          <w:sz w:val="24"/>
          <w:lang w:val="pt-BR"/>
        </w:rPr>
        <w:t>muito utilizados</w:t>
      </w:r>
      <w:r w:rsidRPr="00C04D4B">
        <w:rPr>
          <w:sz w:val="24"/>
          <w:lang w:val="pt-BR"/>
        </w:rPr>
        <w:t xml:space="preserve"> em </w:t>
      </w:r>
      <w:r>
        <w:rPr>
          <w:sz w:val="24"/>
          <w:lang w:val="pt-BR"/>
        </w:rPr>
        <w:t xml:space="preserve">Engenharia, nas </w:t>
      </w:r>
      <w:r w:rsidRPr="00C04D4B">
        <w:rPr>
          <w:sz w:val="24"/>
          <w:lang w:val="pt-BR"/>
        </w:rPr>
        <w:t xml:space="preserve">situações onde é necessário que as peças </w:t>
      </w:r>
      <w:r>
        <w:rPr>
          <w:sz w:val="24"/>
          <w:lang w:val="pt-BR"/>
        </w:rPr>
        <w:t xml:space="preserve">acopladas </w:t>
      </w:r>
      <w:r w:rsidRPr="00C04D4B">
        <w:rPr>
          <w:sz w:val="24"/>
          <w:lang w:val="pt-BR"/>
        </w:rPr>
        <w:t xml:space="preserve">tenham algum movimento relativo ou </w:t>
      </w:r>
      <w:r>
        <w:rPr>
          <w:sz w:val="24"/>
          <w:lang w:val="pt-BR"/>
        </w:rPr>
        <w:t>quando</w:t>
      </w:r>
      <w:r w:rsidRPr="00C04D4B">
        <w:rPr>
          <w:sz w:val="24"/>
          <w:lang w:val="pt-BR"/>
        </w:rPr>
        <w:t xml:space="preserve"> o acoplamento precisa ser </w:t>
      </w:r>
      <w:r>
        <w:rPr>
          <w:sz w:val="24"/>
          <w:lang w:val="pt-BR"/>
        </w:rPr>
        <w:t xml:space="preserve">de </w:t>
      </w:r>
      <w:r w:rsidRPr="00C04D4B">
        <w:rPr>
          <w:sz w:val="24"/>
          <w:lang w:val="pt-BR"/>
        </w:rPr>
        <w:t xml:space="preserve">fácil </w:t>
      </w:r>
      <w:r>
        <w:rPr>
          <w:sz w:val="24"/>
          <w:lang w:val="pt-BR"/>
        </w:rPr>
        <w:t>montagem</w:t>
      </w:r>
      <w:r w:rsidRPr="00C04D4B">
        <w:rPr>
          <w:sz w:val="24"/>
          <w:lang w:val="pt-BR"/>
        </w:rPr>
        <w:t xml:space="preserve"> e desmonta</w:t>
      </w:r>
      <w:r>
        <w:rPr>
          <w:sz w:val="24"/>
          <w:lang w:val="pt-BR"/>
        </w:rPr>
        <w:t>gem</w:t>
      </w:r>
      <w:r w:rsidRPr="00C04D4B">
        <w:rPr>
          <w:sz w:val="24"/>
          <w:lang w:val="pt-BR"/>
        </w:rPr>
        <w:t>.</w:t>
      </w:r>
    </w:p>
    <w:p w14:paraId="2F4B2A65" w14:textId="77777777" w:rsidR="00DF74F7" w:rsidRDefault="00DF74F7" w:rsidP="00DF74F7">
      <w:pPr>
        <w:spacing w:line="360" w:lineRule="auto"/>
        <w:ind w:firstLine="720"/>
        <w:jc w:val="both"/>
        <w:rPr>
          <w:sz w:val="24"/>
          <w:lang w:val="pt-BR"/>
        </w:rPr>
      </w:pPr>
      <w:r w:rsidRPr="00F64560">
        <w:rPr>
          <w:sz w:val="24"/>
          <w:lang w:val="pt-BR"/>
        </w:rPr>
        <w:t>A determinação das folgas mais adequadas para um conjunto constitui um problema de solução não muito simples em engenharia mecânica. As informações disponíveis na literatura nem sempre satisfazem as condições de funcionamento previstas para o conjunto. Para sua determinação o engenheiro deve se orientar pelas seguintes diretrizes:</w:t>
      </w:r>
    </w:p>
    <w:p w14:paraId="71A63250" w14:textId="77777777" w:rsidR="00DF74F7" w:rsidRPr="00B366E5" w:rsidRDefault="00DF74F7" w:rsidP="00DF74F7">
      <w:pPr>
        <w:numPr>
          <w:ilvl w:val="0"/>
          <w:numId w:val="1"/>
        </w:numPr>
        <w:spacing w:line="360" w:lineRule="auto"/>
        <w:ind w:left="1003"/>
        <w:jc w:val="both"/>
        <w:rPr>
          <w:sz w:val="24"/>
          <w:lang w:val="pt-BR"/>
        </w:rPr>
      </w:pPr>
      <w:r w:rsidRPr="00B366E5">
        <w:rPr>
          <w:sz w:val="24"/>
          <w:lang w:val="pt-BR"/>
        </w:rPr>
        <w:t>experiências com projetos anteriores</w:t>
      </w:r>
      <w:r>
        <w:rPr>
          <w:sz w:val="24"/>
          <w:lang w:val="pt-BR"/>
        </w:rPr>
        <w:t>;</w:t>
      </w:r>
    </w:p>
    <w:p w14:paraId="0FE52E29" w14:textId="77777777" w:rsidR="00DF74F7" w:rsidRPr="00F64560" w:rsidRDefault="00DF74F7" w:rsidP="00DF74F7">
      <w:pPr>
        <w:numPr>
          <w:ilvl w:val="0"/>
          <w:numId w:val="1"/>
        </w:numPr>
        <w:spacing w:line="360" w:lineRule="auto"/>
        <w:ind w:left="1003"/>
        <w:jc w:val="both"/>
        <w:rPr>
          <w:sz w:val="24"/>
          <w:lang w:val="pt-BR"/>
        </w:rPr>
      </w:pPr>
      <w:r w:rsidRPr="00F64560">
        <w:rPr>
          <w:sz w:val="24"/>
          <w:lang w:val="pt-BR"/>
        </w:rPr>
        <w:t xml:space="preserve">recomendações dos fabricantes, </w:t>
      </w:r>
      <w:r>
        <w:rPr>
          <w:sz w:val="24"/>
          <w:lang w:val="pt-BR"/>
        </w:rPr>
        <w:t xml:space="preserve">consultas às </w:t>
      </w:r>
      <w:r w:rsidRPr="00F64560">
        <w:rPr>
          <w:sz w:val="24"/>
          <w:lang w:val="pt-BR"/>
        </w:rPr>
        <w:t xml:space="preserve">normas e </w:t>
      </w:r>
      <w:r>
        <w:rPr>
          <w:sz w:val="24"/>
          <w:lang w:val="pt-BR"/>
        </w:rPr>
        <w:t xml:space="preserve">à </w:t>
      </w:r>
      <w:r w:rsidRPr="00F64560">
        <w:rPr>
          <w:sz w:val="24"/>
          <w:lang w:val="pt-BR"/>
        </w:rPr>
        <w:t>literatura existente</w:t>
      </w:r>
      <w:r>
        <w:rPr>
          <w:sz w:val="24"/>
          <w:lang w:val="pt-BR"/>
        </w:rPr>
        <w:t>;</w:t>
      </w:r>
    </w:p>
    <w:p w14:paraId="6628A18D" w14:textId="77777777" w:rsidR="00DF74F7" w:rsidRPr="00F64560" w:rsidRDefault="00DF74F7" w:rsidP="00DF74F7">
      <w:pPr>
        <w:numPr>
          <w:ilvl w:val="0"/>
          <w:numId w:val="1"/>
        </w:numPr>
        <w:spacing w:line="360" w:lineRule="auto"/>
        <w:ind w:left="1003"/>
        <w:jc w:val="both"/>
        <w:rPr>
          <w:sz w:val="24"/>
          <w:lang w:val="pt-BR"/>
        </w:rPr>
      </w:pPr>
      <w:r>
        <w:rPr>
          <w:sz w:val="24"/>
          <w:lang w:val="pt-BR"/>
        </w:rPr>
        <w:t>ensaios</w:t>
      </w:r>
      <w:r w:rsidRPr="00F64560">
        <w:rPr>
          <w:sz w:val="24"/>
          <w:lang w:val="pt-BR"/>
        </w:rPr>
        <w:t xml:space="preserve"> com protótipos</w:t>
      </w:r>
      <w:r w:rsidRPr="007F18F9">
        <w:rPr>
          <w:sz w:val="24"/>
          <w:lang w:val="pt-BR"/>
        </w:rPr>
        <w:t xml:space="preserve"> </w:t>
      </w:r>
      <w:r>
        <w:rPr>
          <w:sz w:val="24"/>
          <w:lang w:val="pt-BR"/>
        </w:rPr>
        <w:t>em laboratórios</w:t>
      </w:r>
      <w:r w:rsidRPr="00F64560">
        <w:rPr>
          <w:sz w:val="24"/>
          <w:lang w:val="pt-BR"/>
        </w:rPr>
        <w:t>.</w:t>
      </w:r>
    </w:p>
    <w:p w14:paraId="3FCA8314" w14:textId="77777777" w:rsidR="00DF74F7" w:rsidRPr="001F192A" w:rsidRDefault="00DF74F7" w:rsidP="00DF74F7">
      <w:pPr>
        <w:rPr>
          <w:lang w:val="pt-BR"/>
        </w:rPr>
      </w:pPr>
    </w:p>
    <w:p w14:paraId="57135C79" w14:textId="77777777" w:rsidR="00DF74F7" w:rsidRPr="00F64560" w:rsidRDefault="00DF74F7" w:rsidP="00DF74F7">
      <w:pPr>
        <w:spacing w:line="360" w:lineRule="auto"/>
        <w:ind w:firstLine="720"/>
        <w:jc w:val="both"/>
        <w:rPr>
          <w:sz w:val="24"/>
          <w:lang w:val="pt-BR"/>
        </w:rPr>
      </w:pPr>
      <w:r w:rsidRPr="00F64560">
        <w:rPr>
          <w:sz w:val="24"/>
          <w:lang w:val="pt-BR"/>
        </w:rPr>
        <w:t xml:space="preserve">Outro método para determinação das folgas </w:t>
      </w:r>
      <w:r>
        <w:rPr>
          <w:sz w:val="24"/>
          <w:lang w:val="pt-BR"/>
        </w:rPr>
        <w:t xml:space="preserve">seria um controle estatístico que </w:t>
      </w:r>
      <w:r w:rsidRPr="00F64560">
        <w:rPr>
          <w:sz w:val="24"/>
          <w:lang w:val="pt-BR"/>
        </w:rPr>
        <w:t xml:space="preserve">consiste no conhecimento das variações inerentes ao processo de fabricação, já descritas no Capítulo </w:t>
      </w:r>
      <w:r>
        <w:rPr>
          <w:sz w:val="24"/>
          <w:lang w:val="pt-BR"/>
        </w:rPr>
        <w:t>1</w:t>
      </w:r>
      <w:r w:rsidRPr="00F64560">
        <w:rPr>
          <w:sz w:val="24"/>
          <w:lang w:val="pt-BR"/>
        </w:rPr>
        <w:t xml:space="preserve">. Com este controle, a dimensão da peça deixa de ser um valor exato e passa a ser representada como uma distribuição estatística, conforme a </w:t>
      </w:r>
      <w:r>
        <w:rPr>
          <w:sz w:val="24"/>
          <w:lang w:val="pt-BR"/>
        </w:rPr>
        <w:t>f</w:t>
      </w:r>
      <w:r w:rsidRPr="00F64560">
        <w:rPr>
          <w:sz w:val="24"/>
          <w:lang w:val="pt-BR"/>
        </w:rPr>
        <w:t xml:space="preserve">igura </w:t>
      </w:r>
      <w:r>
        <w:rPr>
          <w:sz w:val="24"/>
          <w:lang w:val="pt-BR"/>
        </w:rPr>
        <w:t>4.1.</w:t>
      </w:r>
    </w:p>
    <w:p w14:paraId="1CCF6F5E" w14:textId="77777777" w:rsidR="00DF74F7" w:rsidRDefault="00DF74F7" w:rsidP="00DF74F7">
      <w:pPr>
        <w:spacing w:line="360" w:lineRule="auto"/>
        <w:ind w:firstLine="720"/>
        <w:jc w:val="both"/>
        <w:rPr>
          <w:sz w:val="24"/>
          <w:lang w:val="pt-BR"/>
        </w:rPr>
      </w:pPr>
      <w:r w:rsidRPr="00F64560">
        <w:rPr>
          <w:sz w:val="24"/>
          <w:lang w:val="pt-BR"/>
        </w:rPr>
        <w:t xml:space="preserve">Quanto maior for o domínio do processo de fabricação, mais </w:t>
      </w:r>
      <w:r>
        <w:rPr>
          <w:sz w:val="24"/>
          <w:lang w:val="pt-BR"/>
        </w:rPr>
        <w:t xml:space="preserve">e melhor </w:t>
      </w:r>
      <w:r w:rsidRPr="00F64560">
        <w:rPr>
          <w:sz w:val="24"/>
          <w:lang w:val="pt-BR"/>
        </w:rPr>
        <w:t>conhecida será a distribuição dimensional e</w:t>
      </w:r>
      <w:r>
        <w:rPr>
          <w:sz w:val="24"/>
          <w:lang w:val="pt-BR"/>
        </w:rPr>
        <w:t>,</w:t>
      </w:r>
      <w:r w:rsidRPr="00F64560">
        <w:rPr>
          <w:sz w:val="24"/>
          <w:lang w:val="pt-BR"/>
        </w:rPr>
        <w:t xml:space="preserve"> consequentemente</w:t>
      </w:r>
      <w:r>
        <w:rPr>
          <w:sz w:val="24"/>
          <w:lang w:val="pt-BR"/>
        </w:rPr>
        <w:t>,</w:t>
      </w:r>
      <w:r w:rsidRPr="00F64560">
        <w:rPr>
          <w:sz w:val="24"/>
          <w:lang w:val="pt-BR"/>
        </w:rPr>
        <w:t xml:space="preserve"> menor o custo de produção da peça.</w:t>
      </w:r>
    </w:p>
    <w:p w14:paraId="5CF021B8" w14:textId="77777777" w:rsidR="00DF74F7" w:rsidRDefault="00DF74F7" w:rsidP="00DF74F7">
      <w:pPr>
        <w:spacing w:line="360" w:lineRule="auto"/>
        <w:ind w:firstLine="720"/>
        <w:jc w:val="both"/>
        <w:rPr>
          <w:sz w:val="24"/>
          <w:lang w:val="pt-BR"/>
        </w:rPr>
      </w:pPr>
      <w:r>
        <w:rPr>
          <w:sz w:val="24"/>
          <w:lang w:val="pt-BR"/>
        </w:rPr>
        <w:t>Para uma montagem de eixo e furo, ambas as distribuições podem ser determinadas e podem ser utilizadas para a determinação das folgas, conforme mostra a figura 4.2.</w:t>
      </w:r>
    </w:p>
    <w:p w14:paraId="034A6F02" w14:textId="77777777" w:rsidR="00DF74F7" w:rsidRPr="00C1237F" w:rsidRDefault="00DF74F7" w:rsidP="00DF74F7">
      <w:pPr>
        <w:spacing w:line="360" w:lineRule="auto"/>
        <w:ind w:firstLine="720"/>
        <w:jc w:val="both"/>
        <w:rPr>
          <w:sz w:val="16"/>
          <w:szCs w:val="16"/>
          <w:lang w:val="pt-BR"/>
        </w:rPr>
      </w:pPr>
    </w:p>
    <w:tbl>
      <w:tblPr>
        <w:tblStyle w:val="Tabelacomgrade"/>
        <w:tblW w:w="0" w:type="auto"/>
        <w:tblLook w:val="04A0" w:firstRow="1" w:lastRow="0" w:firstColumn="1" w:lastColumn="0" w:noHBand="0" w:noVBand="1"/>
      </w:tblPr>
      <w:tblGrid>
        <w:gridCol w:w="4235"/>
        <w:gridCol w:w="222"/>
        <w:gridCol w:w="4605"/>
      </w:tblGrid>
      <w:tr w:rsidR="00DF74F7" w14:paraId="10083311" w14:textId="77777777" w:rsidTr="00210094">
        <w:tc>
          <w:tcPr>
            <w:tcW w:w="4390" w:type="dxa"/>
            <w:tcBorders>
              <w:bottom w:val="single" w:sz="4" w:space="0" w:color="auto"/>
            </w:tcBorders>
          </w:tcPr>
          <w:p w14:paraId="59914710" w14:textId="77777777" w:rsidR="00DF74F7" w:rsidRDefault="00DF74F7" w:rsidP="00210094">
            <w:pPr>
              <w:spacing w:line="360" w:lineRule="auto"/>
              <w:rPr>
                <w:sz w:val="24"/>
                <w:lang w:val="pt-BR"/>
              </w:rPr>
            </w:pPr>
            <w:r>
              <w:rPr>
                <w:noProof/>
                <w:sz w:val="24"/>
                <w:lang w:val="pt-BR"/>
              </w:rPr>
              <w:drawing>
                <wp:inline distT="0" distB="0" distL="0" distR="0" wp14:anchorId="70D2603D" wp14:editId="3DA92F07">
                  <wp:extent cx="2590360" cy="1501775"/>
                  <wp:effectExtent l="0" t="0" r="635" b="3175"/>
                  <wp:docPr id="79357866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578664" name="Imagem 793578664"/>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2654359" cy="1538879"/>
                          </a:xfrm>
                          <a:prstGeom prst="rect">
                            <a:avLst/>
                          </a:prstGeom>
                        </pic:spPr>
                      </pic:pic>
                    </a:graphicData>
                  </a:graphic>
                </wp:inline>
              </w:drawing>
            </w:r>
          </w:p>
        </w:tc>
        <w:tc>
          <w:tcPr>
            <w:tcW w:w="236" w:type="dxa"/>
            <w:tcBorders>
              <w:top w:val="nil"/>
              <w:bottom w:val="nil"/>
            </w:tcBorders>
          </w:tcPr>
          <w:p w14:paraId="35601884" w14:textId="77777777" w:rsidR="00DF74F7" w:rsidRDefault="00DF74F7" w:rsidP="00210094">
            <w:pPr>
              <w:spacing w:line="360" w:lineRule="auto"/>
              <w:jc w:val="both"/>
              <w:rPr>
                <w:noProof/>
                <w:sz w:val="24"/>
                <w:lang w:val="pt-BR"/>
              </w:rPr>
            </w:pPr>
          </w:p>
        </w:tc>
        <w:tc>
          <w:tcPr>
            <w:tcW w:w="5003" w:type="dxa"/>
            <w:tcBorders>
              <w:bottom w:val="single" w:sz="4" w:space="0" w:color="auto"/>
            </w:tcBorders>
          </w:tcPr>
          <w:p w14:paraId="4299596B" w14:textId="77777777" w:rsidR="00DF74F7" w:rsidRDefault="00DF74F7" w:rsidP="00210094">
            <w:pPr>
              <w:spacing w:line="360" w:lineRule="auto"/>
              <w:jc w:val="both"/>
              <w:rPr>
                <w:sz w:val="24"/>
                <w:lang w:val="pt-BR"/>
              </w:rPr>
            </w:pPr>
            <w:r>
              <w:rPr>
                <w:noProof/>
                <w:sz w:val="24"/>
                <w:lang w:val="pt-BR"/>
              </w:rPr>
              <w:drawing>
                <wp:inline distT="0" distB="0" distL="0" distR="0" wp14:anchorId="3D18E8BF" wp14:editId="41FDB8D9">
                  <wp:extent cx="2828925" cy="1512345"/>
                  <wp:effectExtent l="0" t="0" r="0" b="0"/>
                  <wp:docPr id="472890342"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890342" name="Imagem 472890342"/>
                          <pic:cNvPicPr/>
                        </pic:nvPicPr>
                        <pic:blipFill rotWithShape="1">
                          <a:blip r:embed="rId137" cstate="print">
                            <a:extLst>
                              <a:ext uri="{28A0092B-C50C-407E-A947-70E740481C1C}">
                                <a14:useLocalDpi xmlns:a14="http://schemas.microsoft.com/office/drawing/2010/main" val="0"/>
                              </a:ext>
                            </a:extLst>
                          </a:blip>
                          <a:srcRect l="4970" r="4691"/>
                          <a:stretch>
                            <a:fillRect/>
                          </a:stretch>
                        </pic:blipFill>
                        <pic:spPr bwMode="auto">
                          <a:xfrm>
                            <a:off x="0" y="0"/>
                            <a:ext cx="2905175" cy="1553108"/>
                          </a:xfrm>
                          <a:prstGeom prst="rect">
                            <a:avLst/>
                          </a:prstGeom>
                          <a:ln>
                            <a:noFill/>
                          </a:ln>
                          <a:extLst>
                            <a:ext uri="{53640926-AAD7-44D8-BBD7-CCE9431645EC}">
                              <a14:shadowObscured xmlns:a14="http://schemas.microsoft.com/office/drawing/2010/main"/>
                            </a:ext>
                          </a:extLst>
                        </pic:spPr>
                      </pic:pic>
                    </a:graphicData>
                  </a:graphic>
                </wp:inline>
              </w:drawing>
            </w:r>
          </w:p>
        </w:tc>
      </w:tr>
      <w:tr w:rsidR="00DF74F7" w14:paraId="146BCF72" w14:textId="77777777" w:rsidTr="00210094">
        <w:tc>
          <w:tcPr>
            <w:tcW w:w="4390" w:type="dxa"/>
            <w:tcBorders>
              <w:left w:val="nil"/>
              <w:bottom w:val="nil"/>
              <w:right w:val="nil"/>
            </w:tcBorders>
          </w:tcPr>
          <w:p w14:paraId="259BDACF" w14:textId="77777777" w:rsidR="00DF74F7" w:rsidRPr="00A50FE5" w:rsidRDefault="00DF74F7" w:rsidP="00210094">
            <w:pPr>
              <w:jc w:val="center"/>
              <w:rPr>
                <w:i/>
                <w:iCs/>
                <w:lang w:val="pt-BR"/>
              </w:rPr>
            </w:pPr>
            <w:r w:rsidRPr="00A50FE5">
              <w:rPr>
                <w:i/>
                <w:iCs/>
                <w:lang w:val="pt-BR"/>
              </w:rPr>
              <w:t>Figura 4.1 - Representação da distribuição de dimensões de um eixo.</w:t>
            </w:r>
          </w:p>
          <w:p w14:paraId="6726038D" w14:textId="77777777" w:rsidR="00DF74F7" w:rsidRPr="00A50FE5" w:rsidRDefault="00DF74F7" w:rsidP="00210094">
            <w:pPr>
              <w:jc w:val="center"/>
              <w:rPr>
                <w:i/>
                <w:iCs/>
                <w:sz w:val="24"/>
                <w:lang w:val="pt-BR"/>
              </w:rPr>
            </w:pPr>
            <w:r w:rsidRPr="00A50FE5">
              <w:rPr>
                <w:i/>
                <w:iCs/>
                <w:lang w:val="pt-BR"/>
              </w:rPr>
              <w:t>(executada pelo autor)</w:t>
            </w:r>
          </w:p>
        </w:tc>
        <w:tc>
          <w:tcPr>
            <w:tcW w:w="236" w:type="dxa"/>
            <w:tcBorders>
              <w:top w:val="nil"/>
              <w:left w:val="nil"/>
              <w:bottom w:val="nil"/>
              <w:right w:val="nil"/>
            </w:tcBorders>
          </w:tcPr>
          <w:p w14:paraId="38631596" w14:textId="77777777" w:rsidR="00DF74F7" w:rsidRPr="00A50FE5" w:rsidRDefault="00DF74F7" w:rsidP="00210094">
            <w:pPr>
              <w:jc w:val="center"/>
              <w:rPr>
                <w:i/>
                <w:iCs/>
                <w:lang w:val="pt-BR"/>
              </w:rPr>
            </w:pPr>
          </w:p>
        </w:tc>
        <w:tc>
          <w:tcPr>
            <w:tcW w:w="5003" w:type="dxa"/>
            <w:tcBorders>
              <w:left w:val="nil"/>
              <w:bottom w:val="nil"/>
              <w:right w:val="nil"/>
            </w:tcBorders>
          </w:tcPr>
          <w:p w14:paraId="4C3FDB68" w14:textId="77777777" w:rsidR="00DF74F7" w:rsidRPr="00A50FE5" w:rsidRDefault="00DF74F7" w:rsidP="00210094">
            <w:pPr>
              <w:jc w:val="center"/>
              <w:rPr>
                <w:i/>
                <w:iCs/>
                <w:lang w:val="pt-BR"/>
              </w:rPr>
            </w:pPr>
            <w:r w:rsidRPr="00A50FE5">
              <w:rPr>
                <w:i/>
                <w:iCs/>
                <w:lang w:val="pt-BR"/>
              </w:rPr>
              <w:t>Figura 4.2 - Representação da distribuição de dimensões para determinação das folgas.</w:t>
            </w:r>
          </w:p>
          <w:p w14:paraId="48D0FC4C" w14:textId="77777777" w:rsidR="00DF74F7" w:rsidRPr="00A50FE5" w:rsidRDefault="00DF74F7" w:rsidP="00210094">
            <w:pPr>
              <w:jc w:val="center"/>
              <w:rPr>
                <w:i/>
                <w:iCs/>
                <w:sz w:val="24"/>
                <w:lang w:val="pt-BR"/>
              </w:rPr>
            </w:pPr>
            <w:r w:rsidRPr="00A50FE5">
              <w:rPr>
                <w:i/>
                <w:iCs/>
                <w:lang w:val="pt-BR"/>
              </w:rPr>
              <w:t>(executada pelo autor)</w:t>
            </w:r>
          </w:p>
        </w:tc>
      </w:tr>
    </w:tbl>
    <w:p w14:paraId="0702081B" w14:textId="77777777" w:rsidR="00DF74F7" w:rsidRDefault="00DF74F7" w:rsidP="00DF74F7"/>
    <w:p w14:paraId="73FDB66B" w14:textId="77777777" w:rsidR="00DF74F7" w:rsidRPr="00F64560" w:rsidRDefault="00DF74F7" w:rsidP="00DF74F7">
      <w:pPr>
        <w:spacing w:line="360" w:lineRule="auto"/>
        <w:ind w:firstLine="720"/>
        <w:jc w:val="both"/>
        <w:rPr>
          <w:sz w:val="24"/>
          <w:lang w:val="pt-BR"/>
        </w:rPr>
      </w:pPr>
      <w:r w:rsidRPr="00F64560">
        <w:rPr>
          <w:sz w:val="24"/>
          <w:lang w:val="pt-BR"/>
        </w:rPr>
        <w:lastRenderedPageBreak/>
        <w:t xml:space="preserve">Para cada um dos casos mostrados na </w:t>
      </w:r>
      <w:r>
        <w:rPr>
          <w:sz w:val="24"/>
          <w:lang w:val="pt-BR"/>
        </w:rPr>
        <w:t>f</w:t>
      </w:r>
      <w:r w:rsidRPr="00F64560">
        <w:rPr>
          <w:sz w:val="24"/>
          <w:lang w:val="pt-BR"/>
        </w:rPr>
        <w:t xml:space="preserve">igura </w:t>
      </w:r>
      <w:r>
        <w:rPr>
          <w:sz w:val="24"/>
          <w:lang w:val="pt-BR"/>
        </w:rPr>
        <w:t>4</w:t>
      </w:r>
      <w:r w:rsidRPr="00F64560">
        <w:rPr>
          <w:sz w:val="24"/>
          <w:lang w:val="pt-BR"/>
        </w:rPr>
        <w:t>.</w:t>
      </w:r>
      <w:r>
        <w:rPr>
          <w:sz w:val="24"/>
          <w:lang w:val="pt-BR"/>
        </w:rPr>
        <w:t>3</w:t>
      </w:r>
      <w:r w:rsidRPr="00F64560">
        <w:rPr>
          <w:sz w:val="24"/>
          <w:lang w:val="pt-BR"/>
        </w:rPr>
        <w:t>, pode-se observar a representação da distribuição dimensional obtida durante um processo de fabricação de um lote de peças.</w:t>
      </w:r>
    </w:p>
    <w:p w14:paraId="674C1311" w14:textId="77777777" w:rsidR="00DF74F7" w:rsidRPr="00F64560" w:rsidRDefault="00DF74F7" w:rsidP="00DF74F7">
      <w:pPr>
        <w:spacing w:line="360" w:lineRule="auto"/>
        <w:ind w:firstLine="720"/>
        <w:jc w:val="both"/>
        <w:rPr>
          <w:sz w:val="24"/>
          <w:lang w:val="pt-BR"/>
        </w:rPr>
      </w:pPr>
      <w:r w:rsidRPr="00F64560">
        <w:rPr>
          <w:sz w:val="24"/>
          <w:lang w:val="pt-BR"/>
        </w:rPr>
        <w:t>Nos casos em que se deseja uma montagem com folga ou com interferência</w:t>
      </w:r>
      <w:r>
        <w:rPr>
          <w:sz w:val="24"/>
          <w:lang w:val="pt-BR"/>
        </w:rPr>
        <w:t>,</w:t>
      </w:r>
      <w:r w:rsidRPr="00F64560">
        <w:rPr>
          <w:sz w:val="24"/>
          <w:lang w:val="pt-BR"/>
        </w:rPr>
        <w:t xml:space="preserve"> os diâmetros e os processos de fabricação devem ser selecionados de forma que as curvas de distribuição do furo e do eixo não possuam uma região em comum.</w:t>
      </w:r>
    </w:p>
    <w:p w14:paraId="6C84581A" w14:textId="77777777" w:rsidR="00DF74F7" w:rsidRPr="007B3DCF" w:rsidRDefault="00DF74F7" w:rsidP="00DF74F7">
      <w:pPr>
        <w:spacing w:line="360" w:lineRule="auto"/>
        <w:jc w:val="both"/>
        <w:rPr>
          <w:sz w:val="16"/>
          <w:szCs w:val="16"/>
          <w:lang w:val="pt-BR"/>
        </w:rPr>
      </w:pPr>
    </w:p>
    <w:p w14:paraId="2C34D0FC" w14:textId="77777777" w:rsidR="00DF74F7" w:rsidRDefault="00DF74F7" w:rsidP="00DF74F7">
      <w:pPr>
        <w:jc w:val="center"/>
        <w:rPr>
          <w:sz w:val="24"/>
        </w:rPr>
      </w:pPr>
      <w:r w:rsidRPr="00702D46">
        <w:rPr>
          <w:noProof/>
          <w:sz w:val="24"/>
          <w:bdr w:val="single" w:sz="2" w:space="0" w:color="FFFFFF" w:themeColor="background1"/>
          <w:lang w:val="pt-BR"/>
        </w:rPr>
        <w:drawing>
          <wp:inline distT="0" distB="0" distL="0" distR="0" wp14:anchorId="13465304" wp14:editId="0BEB73C8">
            <wp:extent cx="5428034" cy="2375850"/>
            <wp:effectExtent l="0" t="0" r="1270" b="571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8" cstate="print"/>
                    <a:srcRect/>
                    <a:stretch>
                      <a:fillRect/>
                    </a:stretch>
                  </pic:blipFill>
                  <pic:spPr bwMode="auto">
                    <a:xfrm>
                      <a:off x="0" y="0"/>
                      <a:ext cx="5577581" cy="2441307"/>
                    </a:xfrm>
                    <a:prstGeom prst="rect">
                      <a:avLst/>
                    </a:prstGeom>
                    <a:noFill/>
                    <a:ln w="9525">
                      <a:noFill/>
                      <a:miter lim="800000"/>
                      <a:headEnd/>
                      <a:tailEnd/>
                    </a:ln>
                  </pic:spPr>
                </pic:pic>
              </a:graphicData>
            </a:graphic>
          </wp:inline>
        </w:drawing>
      </w:r>
    </w:p>
    <w:p w14:paraId="014230FD" w14:textId="77777777" w:rsidR="00DF74F7" w:rsidRPr="00FE375F" w:rsidRDefault="00DF74F7" w:rsidP="00DF74F7">
      <w:pPr>
        <w:jc w:val="both"/>
        <w:rPr>
          <w:sz w:val="12"/>
          <w:szCs w:val="12"/>
        </w:rPr>
      </w:pPr>
    </w:p>
    <w:p w14:paraId="635DFA6D" w14:textId="77777777" w:rsidR="00DF74F7" w:rsidRPr="00665584" w:rsidRDefault="00DF74F7" w:rsidP="00DF74F7">
      <w:pPr>
        <w:jc w:val="center"/>
        <w:rPr>
          <w:i/>
          <w:iCs/>
          <w:lang w:val="pt-BR"/>
        </w:rPr>
      </w:pPr>
      <w:r w:rsidRPr="00665584">
        <w:rPr>
          <w:i/>
          <w:iCs/>
          <w:lang w:val="pt-BR"/>
        </w:rPr>
        <w:t>Figura 4.</w:t>
      </w:r>
      <w:r>
        <w:rPr>
          <w:i/>
          <w:iCs/>
          <w:lang w:val="pt-BR"/>
        </w:rPr>
        <w:t xml:space="preserve">3 - </w:t>
      </w:r>
      <w:r w:rsidRPr="00665584">
        <w:rPr>
          <w:i/>
          <w:iCs/>
          <w:lang w:val="pt-BR"/>
        </w:rPr>
        <w:t>Formas de montagem entre eixos e furos e distribuições dimensionais</w:t>
      </w:r>
    </w:p>
    <w:p w14:paraId="275D215C" w14:textId="77777777" w:rsidR="00DF74F7" w:rsidRDefault="00DF74F7" w:rsidP="00DF74F7">
      <w:pPr>
        <w:jc w:val="center"/>
        <w:rPr>
          <w:i/>
          <w:iCs/>
          <w:lang w:val="pt-BR"/>
        </w:rPr>
      </w:pPr>
      <w:r>
        <w:rPr>
          <w:i/>
          <w:iCs/>
          <w:lang w:val="pt-BR"/>
        </w:rPr>
        <w:t>(executada pelo autor)</w:t>
      </w:r>
    </w:p>
    <w:p w14:paraId="3AD58BBB" w14:textId="77777777" w:rsidR="00DF74F7" w:rsidRDefault="00DF74F7" w:rsidP="00DF74F7">
      <w:pPr>
        <w:spacing w:line="360" w:lineRule="auto"/>
        <w:jc w:val="both"/>
        <w:rPr>
          <w:sz w:val="24"/>
          <w:lang w:val="pt-BR"/>
        </w:rPr>
      </w:pPr>
    </w:p>
    <w:p w14:paraId="2D5E5F73" w14:textId="77777777" w:rsidR="00DF74F7" w:rsidRDefault="00DF74F7" w:rsidP="00DF74F7">
      <w:pPr>
        <w:spacing w:line="360" w:lineRule="auto"/>
        <w:ind w:firstLine="720"/>
        <w:jc w:val="both"/>
        <w:rPr>
          <w:sz w:val="24"/>
          <w:lang w:val="pt-BR"/>
        </w:rPr>
      </w:pPr>
      <w:r>
        <w:rPr>
          <w:sz w:val="24"/>
          <w:lang w:val="pt-BR"/>
        </w:rPr>
        <w:t>Neste C</w:t>
      </w:r>
      <w:r w:rsidRPr="00F64560">
        <w:rPr>
          <w:sz w:val="24"/>
          <w:lang w:val="pt-BR"/>
        </w:rPr>
        <w:t>apítulo será estudada apenas a possibilidade de montagens com folga.</w:t>
      </w:r>
    </w:p>
    <w:p w14:paraId="18808271" w14:textId="77777777" w:rsidR="00DF74F7" w:rsidRPr="007B3DCF" w:rsidRDefault="00DF74F7" w:rsidP="00DF74F7">
      <w:pPr>
        <w:spacing w:line="360" w:lineRule="auto"/>
        <w:jc w:val="both"/>
        <w:rPr>
          <w:sz w:val="16"/>
          <w:szCs w:val="16"/>
          <w:lang w:val="pt-BR"/>
        </w:rPr>
      </w:pPr>
    </w:p>
    <w:p w14:paraId="1518DD5B" w14:textId="77777777" w:rsidR="00DF74F7" w:rsidRPr="00F64560" w:rsidRDefault="00DF74F7" w:rsidP="00DF74F7">
      <w:pPr>
        <w:spacing w:line="360" w:lineRule="auto"/>
        <w:ind w:firstLine="720"/>
        <w:jc w:val="both"/>
        <w:rPr>
          <w:sz w:val="24"/>
          <w:lang w:val="pt-BR"/>
        </w:rPr>
      </w:pPr>
      <w:r w:rsidRPr="00F64560">
        <w:rPr>
          <w:sz w:val="24"/>
          <w:lang w:val="pt-BR"/>
        </w:rPr>
        <w:t>Os ajustes com folga possuem as seguintes características:</w:t>
      </w:r>
    </w:p>
    <w:p w14:paraId="75F0974A" w14:textId="77777777" w:rsidR="00DF74F7" w:rsidRPr="00F64560" w:rsidRDefault="00DF74F7" w:rsidP="00DF74F7">
      <w:pPr>
        <w:numPr>
          <w:ilvl w:val="0"/>
          <w:numId w:val="1"/>
        </w:numPr>
        <w:spacing w:line="360" w:lineRule="auto"/>
        <w:ind w:left="1003"/>
        <w:jc w:val="both"/>
        <w:rPr>
          <w:sz w:val="24"/>
          <w:lang w:val="pt-BR"/>
        </w:rPr>
      </w:pPr>
      <w:r w:rsidRPr="00F64560">
        <w:rPr>
          <w:sz w:val="24"/>
          <w:lang w:val="pt-BR"/>
        </w:rPr>
        <w:t xml:space="preserve">fabricados </w:t>
      </w:r>
      <w:r>
        <w:rPr>
          <w:sz w:val="24"/>
          <w:lang w:val="pt-BR"/>
        </w:rPr>
        <w:t>no sistema ISO, do IT 4 ao IT11; e</w:t>
      </w:r>
    </w:p>
    <w:p w14:paraId="29E8EAAB" w14:textId="77777777" w:rsidR="00DF74F7" w:rsidRPr="00F64560" w:rsidRDefault="00DF74F7" w:rsidP="00DF74F7">
      <w:pPr>
        <w:numPr>
          <w:ilvl w:val="0"/>
          <w:numId w:val="1"/>
        </w:numPr>
        <w:spacing w:line="360" w:lineRule="auto"/>
        <w:ind w:left="1003"/>
        <w:jc w:val="both"/>
        <w:rPr>
          <w:sz w:val="24"/>
          <w:lang w:val="pt-BR"/>
        </w:rPr>
      </w:pPr>
      <w:r w:rsidRPr="00F64560">
        <w:rPr>
          <w:sz w:val="24"/>
          <w:lang w:val="pt-BR"/>
        </w:rPr>
        <w:t>folgas sempre positivas (</w:t>
      </w:r>
      <w:r w:rsidRPr="00F64560">
        <w:rPr>
          <w:i/>
          <w:sz w:val="24"/>
          <w:lang w:val="pt-BR"/>
        </w:rPr>
        <w:t>F</w:t>
      </w:r>
      <w:r w:rsidRPr="00F64560">
        <w:rPr>
          <w:sz w:val="24"/>
          <w:lang w:val="pt-BR"/>
        </w:rPr>
        <w:t xml:space="preserve"> &gt; 0 e </w:t>
      </w:r>
      <w:r w:rsidRPr="00F64560">
        <w:rPr>
          <w:i/>
          <w:sz w:val="24"/>
          <w:lang w:val="pt-BR"/>
        </w:rPr>
        <w:t>f</w:t>
      </w:r>
      <w:r w:rsidRPr="00F64560">
        <w:rPr>
          <w:sz w:val="24"/>
          <w:lang w:val="pt-BR"/>
        </w:rPr>
        <w:t xml:space="preserve"> &gt; 0)</w:t>
      </w:r>
      <w:r>
        <w:rPr>
          <w:sz w:val="24"/>
          <w:lang w:val="pt-BR"/>
        </w:rPr>
        <w:t>.</w:t>
      </w:r>
    </w:p>
    <w:p w14:paraId="677F7477" w14:textId="77777777" w:rsidR="00DF74F7" w:rsidRPr="007B3DCF" w:rsidRDefault="00DF74F7" w:rsidP="00DF74F7">
      <w:pPr>
        <w:spacing w:line="360" w:lineRule="auto"/>
        <w:jc w:val="both"/>
        <w:rPr>
          <w:sz w:val="16"/>
          <w:szCs w:val="16"/>
          <w:lang w:val="pt-BR"/>
        </w:rPr>
      </w:pPr>
    </w:p>
    <w:p w14:paraId="1FA3EAF9" w14:textId="77777777" w:rsidR="00DF74F7" w:rsidRDefault="00DF74F7" w:rsidP="00DF74F7">
      <w:pPr>
        <w:spacing w:line="360" w:lineRule="auto"/>
        <w:ind w:firstLine="720"/>
        <w:jc w:val="both"/>
        <w:rPr>
          <w:sz w:val="24"/>
          <w:lang w:val="pt-BR"/>
        </w:rPr>
      </w:pPr>
      <w:r w:rsidRPr="00F64560">
        <w:rPr>
          <w:sz w:val="24"/>
          <w:lang w:val="pt-BR"/>
        </w:rPr>
        <w:t xml:space="preserve">As aplicações são diversas, normalmente em elementos que possuam movimento relativo entre si, rotação ou translação, e devem transmitir carga. </w:t>
      </w:r>
      <w:r>
        <w:rPr>
          <w:sz w:val="24"/>
          <w:lang w:val="pt-BR"/>
        </w:rPr>
        <w:t>Alguns exemplos de</w:t>
      </w:r>
      <w:r w:rsidRPr="009E09FE">
        <w:rPr>
          <w:sz w:val="24"/>
          <w:lang w:val="pt-BR"/>
        </w:rPr>
        <w:t xml:space="preserve"> </w:t>
      </w:r>
      <w:r>
        <w:rPr>
          <w:sz w:val="24"/>
          <w:lang w:val="pt-BR"/>
        </w:rPr>
        <w:t>montagens</w:t>
      </w:r>
      <w:r w:rsidRPr="009E09FE">
        <w:rPr>
          <w:sz w:val="24"/>
          <w:lang w:val="pt-BR"/>
        </w:rPr>
        <w:t xml:space="preserve"> com folga são </w:t>
      </w:r>
      <w:r>
        <w:rPr>
          <w:sz w:val="24"/>
          <w:lang w:val="pt-BR"/>
        </w:rPr>
        <w:t>apresentados</w:t>
      </w:r>
      <w:r w:rsidRPr="009E09FE">
        <w:rPr>
          <w:sz w:val="24"/>
          <w:lang w:val="pt-BR"/>
        </w:rPr>
        <w:t xml:space="preserve"> </w:t>
      </w:r>
      <w:r>
        <w:rPr>
          <w:sz w:val="24"/>
          <w:lang w:val="pt-BR"/>
        </w:rPr>
        <w:t>abaixo.</w:t>
      </w:r>
    </w:p>
    <w:p w14:paraId="6E7A21F4" w14:textId="77777777" w:rsidR="00DF74F7" w:rsidRPr="007B3DCF" w:rsidRDefault="00DF74F7" w:rsidP="00DF74F7">
      <w:pPr>
        <w:spacing w:line="360" w:lineRule="auto"/>
        <w:jc w:val="both"/>
        <w:rPr>
          <w:sz w:val="16"/>
          <w:szCs w:val="16"/>
          <w:lang w:val="pt-BR"/>
        </w:rPr>
      </w:pPr>
    </w:p>
    <w:p w14:paraId="5E758320" w14:textId="77777777" w:rsidR="00DF74F7" w:rsidRPr="00305CB6" w:rsidRDefault="00DF74F7" w:rsidP="00DF74F7">
      <w:pPr>
        <w:numPr>
          <w:ilvl w:val="0"/>
          <w:numId w:val="1"/>
        </w:numPr>
        <w:spacing w:line="360" w:lineRule="auto"/>
        <w:ind w:left="1003"/>
        <w:jc w:val="both"/>
        <w:rPr>
          <w:sz w:val="24"/>
          <w:lang w:val="pt-BR"/>
        </w:rPr>
      </w:pPr>
      <w:r w:rsidRPr="00305CB6">
        <w:rPr>
          <w:sz w:val="24"/>
          <w:lang w:val="pt-BR"/>
        </w:rPr>
        <w:t>mancais de deslizamento</w:t>
      </w:r>
      <w:r>
        <w:rPr>
          <w:sz w:val="24"/>
          <w:lang w:val="pt-BR"/>
        </w:rPr>
        <w:t>;</w:t>
      </w:r>
    </w:p>
    <w:p w14:paraId="5D345BA2" w14:textId="77777777" w:rsidR="00DF74F7" w:rsidRDefault="00DF74F7" w:rsidP="00DF74F7">
      <w:pPr>
        <w:numPr>
          <w:ilvl w:val="0"/>
          <w:numId w:val="1"/>
        </w:numPr>
        <w:spacing w:line="360" w:lineRule="auto"/>
        <w:ind w:left="1003"/>
        <w:jc w:val="both"/>
        <w:rPr>
          <w:sz w:val="24"/>
          <w:lang w:val="pt-BR"/>
        </w:rPr>
      </w:pPr>
      <w:r w:rsidRPr="00305CB6">
        <w:rPr>
          <w:sz w:val="24"/>
          <w:lang w:val="pt-BR"/>
        </w:rPr>
        <w:t>parafusos e porcas</w:t>
      </w:r>
      <w:r>
        <w:rPr>
          <w:sz w:val="24"/>
          <w:lang w:val="pt-BR"/>
        </w:rPr>
        <w:t>;</w:t>
      </w:r>
    </w:p>
    <w:p w14:paraId="3CAC3D1A" w14:textId="77777777" w:rsidR="00DF74F7" w:rsidRPr="00305CB6" w:rsidRDefault="00DF74F7" w:rsidP="00DF74F7">
      <w:pPr>
        <w:numPr>
          <w:ilvl w:val="0"/>
          <w:numId w:val="1"/>
        </w:numPr>
        <w:spacing w:line="360" w:lineRule="auto"/>
        <w:ind w:left="1003"/>
        <w:jc w:val="both"/>
        <w:rPr>
          <w:sz w:val="24"/>
          <w:lang w:val="pt-BR"/>
        </w:rPr>
      </w:pPr>
      <w:r>
        <w:rPr>
          <w:sz w:val="24"/>
          <w:lang w:val="pt-BR"/>
        </w:rPr>
        <w:t>fusos de acionamento;</w:t>
      </w:r>
    </w:p>
    <w:p w14:paraId="36B0F3D3" w14:textId="77777777" w:rsidR="00DF74F7" w:rsidRPr="00F64560" w:rsidRDefault="00DF74F7" w:rsidP="00DF74F7">
      <w:pPr>
        <w:numPr>
          <w:ilvl w:val="0"/>
          <w:numId w:val="1"/>
        </w:numPr>
        <w:spacing w:line="360" w:lineRule="auto"/>
        <w:ind w:left="1003"/>
        <w:jc w:val="both"/>
        <w:rPr>
          <w:sz w:val="24"/>
          <w:lang w:val="pt-BR"/>
        </w:rPr>
      </w:pPr>
      <w:r w:rsidRPr="00F64560">
        <w:rPr>
          <w:sz w:val="24"/>
          <w:lang w:val="pt-BR"/>
        </w:rPr>
        <w:t>acoplamentos de eixos com engrenagens, polias, freios e embreagens</w:t>
      </w:r>
      <w:r>
        <w:rPr>
          <w:sz w:val="24"/>
          <w:lang w:val="pt-BR"/>
        </w:rPr>
        <w:t>;</w:t>
      </w:r>
    </w:p>
    <w:p w14:paraId="3D86B647" w14:textId="77777777" w:rsidR="00DF74F7" w:rsidRDefault="00DF74F7" w:rsidP="00DF74F7">
      <w:pPr>
        <w:numPr>
          <w:ilvl w:val="0"/>
          <w:numId w:val="1"/>
        </w:numPr>
        <w:spacing w:line="360" w:lineRule="auto"/>
        <w:ind w:left="1003"/>
        <w:jc w:val="both"/>
        <w:rPr>
          <w:sz w:val="24"/>
          <w:lang w:val="pt-BR"/>
        </w:rPr>
      </w:pPr>
      <w:r w:rsidRPr="00F64560">
        <w:rPr>
          <w:sz w:val="24"/>
          <w:lang w:val="pt-BR"/>
        </w:rPr>
        <w:t>eixos estriados e blocos deslizantes de engrenagens</w:t>
      </w:r>
      <w:r>
        <w:rPr>
          <w:sz w:val="24"/>
          <w:lang w:val="pt-BR"/>
        </w:rPr>
        <w:t>;</w:t>
      </w:r>
    </w:p>
    <w:p w14:paraId="740B8659" w14:textId="77777777" w:rsidR="00DF74F7" w:rsidRDefault="00DF74F7" w:rsidP="00DF74F7">
      <w:pPr>
        <w:numPr>
          <w:ilvl w:val="0"/>
          <w:numId w:val="1"/>
        </w:numPr>
        <w:spacing w:line="360" w:lineRule="auto"/>
        <w:ind w:left="1003"/>
        <w:jc w:val="both"/>
        <w:rPr>
          <w:sz w:val="24"/>
          <w:lang w:val="pt-BR"/>
        </w:rPr>
      </w:pPr>
      <w:r>
        <w:rPr>
          <w:sz w:val="24"/>
          <w:lang w:val="pt-BR"/>
        </w:rPr>
        <w:t>pistões e cilindros;</w:t>
      </w:r>
    </w:p>
    <w:p w14:paraId="792E0C40" w14:textId="77777777" w:rsidR="00DF74F7" w:rsidRPr="00F64560" w:rsidRDefault="00DF74F7" w:rsidP="00DF74F7">
      <w:pPr>
        <w:numPr>
          <w:ilvl w:val="0"/>
          <w:numId w:val="1"/>
        </w:numPr>
        <w:spacing w:line="360" w:lineRule="auto"/>
        <w:ind w:left="1003"/>
        <w:jc w:val="both"/>
        <w:rPr>
          <w:sz w:val="24"/>
          <w:lang w:val="pt-BR"/>
        </w:rPr>
      </w:pPr>
      <w:r>
        <w:rPr>
          <w:sz w:val="24"/>
          <w:lang w:val="pt-BR"/>
        </w:rPr>
        <w:t>guias de máquinas operatrizes.</w:t>
      </w:r>
    </w:p>
    <w:p w14:paraId="7698E045" w14:textId="77777777" w:rsidR="00DF74F7" w:rsidRDefault="00DF74F7" w:rsidP="00DF74F7">
      <w:pPr>
        <w:ind w:firstLine="283"/>
        <w:jc w:val="both"/>
        <w:rPr>
          <w:i/>
          <w:iCs/>
          <w:sz w:val="24"/>
          <w:lang w:val="pt-BR"/>
        </w:rPr>
      </w:pPr>
      <w:r>
        <w:rPr>
          <w:i/>
          <w:iCs/>
          <w:sz w:val="24"/>
          <w:lang w:val="pt-BR"/>
        </w:rPr>
        <w:lastRenderedPageBreak/>
        <w:t>EXEMPLOS DE AJUSTE COM FOLGA</w:t>
      </w:r>
    </w:p>
    <w:p w14:paraId="61E09BFE" w14:textId="77777777" w:rsidR="00DF74F7" w:rsidRDefault="00DF74F7" w:rsidP="00DF74F7">
      <w:pPr>
        <w:ind w:left="283"/>
        <w:jc w:val="both"/>
        <w:rPr>
          <w:i/>
          <w:iCs/>
          <w:sz w:val="24"/>
          <w:lang w:val="pt-BR"/>
        </w:rPr>
      </w:pPr>
    </w:p>
    <w:p w14:paraId="00CD52E4" w14:textId="77777777" w:rsidR="00DF74F7" w:rsidRDefault="00DF74F7" w:rsidP="00DF74F7">
      <w:pPr>
        <w:ind w:left="283"/>
        <w:jc w:val="center"/>
        <w:rPr>
          <w:i/>
          <w:iCs/>
          <w:sz w:val="24"/>
          <w:lang w:val="pt-BR"/>
        </w:rPr>
      </w:pPr>
      <w:r w:rsidRPr="006E270D">
        <w:rPr>
          <w:i/>
          <w:iCs/>
          <w:noProof/>
          <w:sz w:val="24"/>
        </w:rPr>
        <w:drawing>
          <wp:inline distT="0" distB="0" distL="0" distR="0" wp14:anchorId="62C58364" wp14:editId="4E4E74F6">
            <wp:extent cx="4504071" cy="4319081"/>
            <wp:effectExtent l="0" t="0" r="0" b="5715"/>
            <wp:docPr id="33800" name="Picture 8" descr="mancal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00" name="Picture 8" descr="mancal4"/>
                    <pic:cNvPicPr>
                      <a:picLocks noChangeAspect="1" noChangeArrowheads="1"/>
                    </pic:cNvPicPr>
                  </pic:nvPicPr>
                  <pic:blipFill>
                    <a:blip r:embed="rId139" cstate="print"/>
                    <a:srcRect l="20146" r="20146"/>
                    <a:stretch>
                      <a:fillRect/>
                    </a:stretch>
                  </pic:blipFill>
                  <pic:spPr bwMode="auto">
                    <a:xfrm>
                      <a:off x="0" y="0"/>
                      <a:ext cx="4558278" cy="4371061"/>
                    </a:xfrm>
                    <a:prstGeom prst="rect">
                      <a:avLst/>
                    </a:prstGeom>
                    <a:noFill/>
                  </pic:spPr>
                </pic:pic>
              </a:graphicData>
            </a:graphic>
          </wp:inline>
        </w:drawing>
      </w:r>
    </w:p>
    <w:p w14:paraId="5FF1B2B8" w14:textId="77777777" w:rsidR="00DF74F7" w:rsidRPr="001F192A" w:rsidRDefault="00DF74F7" w:rsidP="00DF74F7">
      <w:pPr>
        <w:ind w:left="283"/>
        <w:jc w:val="center"/>
        <w:rPr>
          <w:i/>
          <w:iCs/>
          <w:lang w:val="pt-BR"/>
        </w:rPr>
      </w:pPr>
      <w:r w:rsidRPr="001F192A">
        <w:rPr>
          <w:i/>
          <w:iCs/>
          <w:lang w:val="pt-BR"/>
        </w:rPr>
        <w:t>Figura 4.3 - Mancal de deslizamento</w:t>
      </w:r>
      <w:r>
        <w:rPr>
          <w:i/>
          <w:iCs/>
          <w:lang w:val="pt-BR"/>
        </w:rPr>
        <w:t xml:space="preserve"> e suas características</w:t>
      </w:r>
    </w:p>
    <w:p w14:paraId="56621808" w14:textId="77777777" w:rsidR="00DF74F7" w:rsidRPr="001F192A" w:rsidRDefault="00DF74F7" w:rsidP="00DF74F7">
      <w:pPr>
        <w:jc w:val="center"/>
        <w:rPr>
          <w:i/>
          <w:iCs/>
          <w:lang w:val="pt-BR"/>
        </w:rPr>
      </w:pPr>
      <w:r w:rsidRPr="001F192A">
        <w:rPr>
          <w:i/>
          <w:iCs/>
          <w:lang w:val="pt-BR"/>
        </w:rPr>
        <w:t>(</w:t>
      </w:r>
      <w:r>
        <w:rPr>
          <w:i/>
          <w:iCs/>
          <w:lang w:val="pt-BR"/>
        </w:rPr>
        <w:t>Fonte: E</w:t>
      </w:r>
      <w:r w:rsidRPr="001F192A">
        <w:rPr>
          <w:i/>
          <w:iCs/>
          <w:lang w:val="pt-BR"/>
        </w:rPr>
        <w:t>xecutada pelo autor)</w:t>
      </w:r>
    </w:p>
    <w:p w14:paraId="0C40D263" w14:textId="77777777" w:rsidR="00DF74F7" w:rsidRDefault="00DF74F7" w:rsidP="00DF74F7">
      <w:pPr>
        <w:spacing w:line="360" w:lineRule="auto"/>
        <w:ind w:firstLine="720"/>
        <w:jc w:val="both"/>
        <w:rPr>
          <w:sz w:val="24"/>
          <w:lang w:val="pt-BR"/>
        </w:rPr>
      </w:pPr>
    </w:p>
    <w:p w14:paraId="2DD3CD86" w14:textId="77777777" w:rsidR="00DF74F7" w:rsidRPr="00FE375F" w:rsidRDefault="00DF74F7" w:rsidP="00DF74F7">
      <w:pPr>
        <w:spacing w:line="360" w:lineRule="auto"/>
        <w:ind w:firstLine="720"/>
        <w:jc w:val="both"/>
        <w:rPr>
          <w:sz w:val="24"/>
          <w:lang w:val="pt-BR"/>
        </w:rPr>
      </w:pPr>
      <w:r w:rsidRPr="00FE375F">
        <w:rPr>
          <w:sz w:val="24"/>
          <w:lang w:val="pt-BR"/>
        </w:rPr>
        <w:t>Os mancais de deslizamento</w:t>
      </w:r>
      <w:r>
        <w:rPr>
          <w:sz w:val="24"/>
          <w:lang w:val="pt-BR"/>
        </w:rPr>
        <w:t>, como mostrados na figura 4.3,</w:t>
      </w:r>
      <w:r w:rsidRPr="00FE375F">
        <w:rPr>
          <w:sz w:val="24"/>
          <w:lang w:val="pt-BR"/>
        </w:rPr>
        <w:t xml:space="preserve"> são ótimos exemplos de ajustes com folga. </w:t>
      </w:r>
      <w:r>
        <w:rPr>
          <w:sz w:val="24"/>
          <w:lang w:val="pt-BR"/>
        </w:rPr>
        <w:t>A espessura mínima de filme de óleo, necessária para proporcionar uma lubrificação estável, deve ser utilizada para a determinação da menor folga do ajuste.</w:t>
      </w:r>
    </w:p>
    <w:p w14:paraId="318051F1" w14:textId="77777777" w:rsidR="00DF74F7" w:rsidRPr="00FE375F" w:rsidRDefault="00DF74F7" w:rsidP="00DF74F7">
      <w:pPr>
        <w:rPr>
          <w:lang w:val="pt-BR"/>
        </w:rPr>
      </w:pPr>
    </w:p>
    <w:p w14:paraId="22D4503C" w14:textId="77777777" w:rsidR="00DF74F7" w:rsidRDefault="00DF74F7" w:rsidP="00DF74F7">
      <w:pPr>
        <w:ind w:left="-142"/>
        <w:jc w:val="center"/>
        <w:rPr>
          <w:i/>
          <w:iCs/>
          <w:sz w:val="24"/>
          <w:lang w:val="pt-BR"/>
        </w:rPr>
      </w:pPr>
      <w:r>
        <w:rPr>
          <w:i/>
          <w:iCs/>
          <w:noProof/>
          <w:sz w:val="24"/>
          <w:lang w:val="pt-BR"/>
        </w:rPr>
        <w:drawing>
          <wp:inline distT="0" distB="0" distL="0" distR="0" wp14:anchorId="32E9CED8" wp14:editId="5618E48F">
            <wp:extent cx="5758775" cy="2377832"/>
            <wp:effectExtent l="0" t="0" r="0" b="3810"/>
            <wp:docPr id="1731001883"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001883" name="Imagem 1731001883"/>
                    <pic:cNvPicPr/>
                  </pic:nvPicPr>
                  <pic:blipFill>
                    <a:blip r:embed="rId140" cstate="print">
                      <a:extLst>
                        <a:ext uri="{BEBA8EAE-BF5A-486C-A8C5-ECC9F3942E4B}">
                          <a14:imgProps xmlns:a14="http://schemas.microsoft.com/office/drawing/2010/main">
                            <a14:imgLayer r:embed="rId141">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5793813" cy="2392299"/>
                    </a:xfrm>
                    <a:prstGeom prst="rect">
                      <a:avLst/>
                    </a:prstGeom>
                  </pic:spPr>
                </pic:pic>
              </a:graphicData>
            </a:graphic>
          </wp:inline>
        </w:drawing>
      </w:r>
    </w:p>
    <w:p w14:paraId="4616E4CA" w14:textId="77777777" w:rsidR="00DF74F7" w:rsidRPr="007F4E65" w:rsidRDefault="00DF74F7" w:rsidP="00DF74F7">
      <w:pPr>
        <w:jc w:val="center"/>
        <w:rPr>
          <w:i/>
          <w:iCs/>
          <w:lang w:val="pt-BR"/>
        </w:rPr>
      </w:pPr>
      <w:r w:rsidRPr="007F4E65">
        <w:rPr>
          <w:i/>
          <w:iCs/>
          <w:lang w:val="pt-BR"/>
        </w:rPr>
        <w:t>Figura 4.4 - Eixos estriados e blocos deslizantes de engrenagens</w:t>
      </w:r>
    </w:p>
    <w:p w14:paraId="7753EECC" w14:textId="77777777" w:rsidR="00DF74F7" w:rsidRPr="007F4E65" w:rsidRDefault="00DF74F7" w:rsidP="00DF74F7">
      <w:pPr>
        <w:ind w:left="283"/>
        <w:jc w:val="center"/>
        <w:rPr>
          <w:i/>
          <w:iCs/>
          <w:lang w:val="pt-BR"/>
        </w:rPr>
      </w:pPr>
      <w:r w:rsidRPr="007F4E65">
        <w:rPr>
          <w:i/>
          <w:iCs/>
          <w:lang w:val="pt-BR"/>
        </w:rPr>
        <w:t>(</w:t>
      </w:r>
      <w:r>
        <w:rPr>
          <w:i/>
          <w:iCs/>
          <w:lang w:val="pt-BR"/>
        </w:rPr>
        <w:t xml:space="preserve">Fonte: </w:t>
      </w:r>
      <w:r w:rsidRPr="007F4E65">
        <w:rPr>
          <w:i/>
          <w:iCs/>
          <w:lang w:val="pt-BR"/>
        </w:rPr>
        <w:t>Atlas de Maquinas – modificado pelo autor)</w:t>
      </w:r>
    </w:p>
    <w:p w14:paraId="69FD0B02" w14:textId="77777777" w:rsidR="00DF74F7" w:rsidRDefault="00DF74F7" w:rsidP="00DF74F7">
      <w:pPr>
        <w:spacing w:line="360" w:lineRule="auto"/>
        <w:ind w:firstLine="720"/>
        <w:jc w:val="both"/>
        <w:rPr>
          <w:sz w:val="24"/>
          <w:lang w:val="pt-BR"/>
        </w:rPr>
      </w:pPr>
      <w:r w:rsidRPr="00D32CA3">
        <w:rPr>
          <w:sz w:val="24"/>
          <w:lang w:val="pt-BR"/>
        </w:rPr>
        <w:lastRenderedPageBreak/>
        <w:t>A figura</w:t>
      </w:r>
      <w:r>
        <w:rPr>
          <w:sz w:val="24"/>
          <w:lang w:val="pt-BR"/>
        </w:rPr>
        <w:t xml:space="preserve"> </w:t>
      </w:r>
      <w:r w:rsidRPr="00D32CA3">
        <w:rPr>
          <w:sz w:val="24"/>
          <w:lang w:val="pt-BR"/>
        </w:rPr>
        <w:t>4.4</w:t>
      </w:r>
      <w:r>
        <w:rPr>
          <w:sz w:val="24"/>
          <w:lang w:val="pt-BR"/>
        </w:rPr>
        <w:t>,</w:t>
      </w:r>
      <w:r w:rsidRPr="00D32CA3">
        <w:rPr>
          <w:sz w:val="24"/>
          <w:lang w:val="pt-BR"/>
        </w:rPr>
        <w:t xml:space="preserve"> mostra vários exemplos de </w:t>
      </w:r>
      <w:r>
        <w:rPr>
          <w:sz w:val="24"/>
          <w:lang w:val="pt-BR"/>
        </w:rPr>
        <w:t>ajustes em um projeto</w:t>
      </w:r>
      <w:r w:rsidRPr="00D32CA3">
        <w:rPr>
          <w:sz w:val="24"/>
          <w:lang w:val="pt-BR"/>
        </w:rPr>
        <w:t xml:space="preserve"> mecânico</w:t>
      </w:r>
      <w:r>
        <w:rPr>
          <w:sz w:val="24"/>
          <w:lang w:val="pt-BR"/>
        </w:rPr>
        <w:t xml:space="preserve">, composto por eixos de transmissão, blocos de engrenagens, eixos estriados, chavetas, mancais de rolamento e etc., todos </w:t>
      </w:r>
      <w:r w:rsidRPr="00D32CA3">
        <w:rPr>
          <w:sz w:val="24"/>
          <w:lang w:val="pt-BR"/>
        </w:rPr>
        <w:t>ajustados com folga</w:t>
      </w:r>
      <w:r>
        <w:rPr>
          <w:sz w:val="24"/>
          <w:lang w:val="pt-BR"/>
        </w:rPr>
        <w:t>, com exceção dos rolamentos.</w:t>
      </w:r>
    </w:p>
    <w:p w14:paraId="015D8A07" w14:textId="77777777" w:rsidR="00DF74F7" w:rsidRDefault="00DF74F7" w:rsidP="00DF74F7">
      <w:pPr>
        <w:ind w:left="283"/>
        <w:jc w:val="both"/>
        <w:rPr>
          <w:i/>
          <w:iCs/>
          <w:sz w:val="24"/>
          <w:lang w:val="pt-BR"/>
        </w:rPr>
      </w:pPr>
    </w:p>
    <w:p w14:paraId="2B9C3228" w14:textId="5EF53E22" w:rsidR="00DF74F7" w:rsidRDefault="00DF74F7" w:rsidP="00DF74F7">
      <w:pPr>
        <w:ind w:left="283"/>
        <w:jc w:val="both"/>
        <w:rPr>
          <w:i/>
          <w:iCs/>
          <w:sz w:val="24"/>
          <w:lang w:val="pt-BR"/>
        </w:rPr>
      </w:pPr>
      <w:r w:rsidRPr="00665584">
        <w:rPr>
          <w:i/>
          <w:iCs/>
          <w:sz w:val="24"/>
          <w:lang w:val="pt-BR"/>
        </w:rPr>
        <w:t>CLASSIFICAÇÃO DE AJUSTES COM FOLGA</w:t>
      </w:r>
    </w:p>
    <w:p w14:paraId="223CE79F" w14:textId="77777777" w:rsidR="00DF74F7" w:rsidRDefault="00DF74F7" w:rsidP="00DF74F7">
      <w:pPr>
        <w:ind w:left="283"/>
        <w:jc w:val="both"/>
        <w:rPr>
          <w:i/>
          <w:iCs/>
          <w:sz w:val="24"/>
          <w:lang w:val="pt-BR"/>
        </w:rPr>
      </w:pPr>
    </w:p>
    <w:p w14:paraId="158E965B" w14:textId="77777777" w:rsidR="00DF74F7" w:rsidRPr="00FE375F" w:rsidRDefault="00DF74F7" w:rsidP="00DF74F7">
      <w:pPr>
        <w:spacing w:line="360" w:lineRule="auto"/>
        <w:ind w:firstLine="720"/>
        <w:jc w:val="both"/>
        <w:rPr>
          <w:sz w:val="24"/>
          <w:lang w:val="pt-BR"/>
        </w:rPr>
      </w:pPr>
      <w:r w:rsidRPr="00FE375F">
        <w:rPr>
          <w:sz w:val="24"/>
          <w:lang w:val="pt-BR"/>
        </w:rPr>
        <w:t>Os ajustes com folga são normalmente classificados de acordo com a tabela 4.1, abaixo.</w:t>
      </w:r>
    </w:p>
    <w:p w14:paraId="1A2AE180" w14:textId="77777777" w:rsidR="00DF74F7" w:rsidRDefault="00DF74F7" w:rsidP="00DF74F7">
      <w:pPr>
        <w:ind w:left="283"/>
        <w:jc w:val="both"/>
        <w:rPr>
          <w:i/>
          <w:iCs/>
          <w:sz w:val="24"/>
          <w:lang w:val="pt-BR"/>
        </w:rPr>
      </w:pPr>
    </w:p>
    <w:p w14:paraId="7A19A711" w14:textId="77777777" w:rsidR="00DF74F7" w:rsidRDefault="00DF74F7" w:rsidP="00DF74F7">
      <w:pPr>
        <w:jc w:val="center"/>
        <w:rPr>
          <w:bCs/>
          <w:i/>
          <w:lang w:val="pt-BR"/>
        </w:rPr>
      </w:pPr>
      <w:r w:rsidRPr="007E2ABC">
        <w:rPr>
          <w:bCs/>
          <w:i/>
          <w:lang w:val="pt-BR"/>
        </w:rPr>
        <w:t>Tabela 4.</w:t>
      </w:r>
      <w:r>
        <w:rPr>
          <w:bCs/>
          <w:i/>
          <w:lang w:val="pt-BR"/>
        </w:rPr>
        <w:t>1 - Classificação dos ajustes com</w:t>
      </w:r>
      <w:r w:rsidRPr="007E2ABC">
        <w:rPr>
          <w:bCs/>
          <w:i/>
          <w:lang w:val="pt-BR"/>
        </w:rPr>
        <w:t xml:space="preserve"> </w:t>
      </w:r>
      <w:r>
        <w:rPr>
          <w:bCs/>
          <w:i/>
          <w:lang w:val="pt-BR"/>
        </w:rPr>
        <w:t>f</w:t>
      </w:r>
      <w:r w:rsidRPr="007E2ABC">
        <w:rPr>
          <w:bCs/>
          <w:i/>
          <w:lang w:val="pt-BR"/>
        </w:rPr>
        <w:t>olga</w:t>
      </w:r>
    </w:p>
    <w:p w14:paraId="452B2086" w14:textId="77777777" w:rsidR="00DF74F7" w:rsidRPr="002C242F" w:rsidRDefault="00DF74F7" w:rsidP="00DF74F7">
      <w:pPr>
        <w:jc w:val="center"/>
        <w:rPr>
          <w:i/>
          <w:iCs/>
          <w:lang w:val="pt-BR"/>
        </w:rPr>
      </w:pPr>
      <w:r w:rsidRPr="001F192A">
        <w:rPr>
          <w:i/>
          <w:iCs/>
          <w:lang w:val="pt-BR"/>
        </w:rPr>
        <w:t>(</w:t>
      </w:r>
      <w:r>
        <w:rPr>
          <w:i/>
          <w:iCs/>
          <w:lang w:val="pt-BR"/>
        </w:rPr>
        <w:t>Fonte: E</w:t>
      </w:r>
      <w:r w:rsidRPr="001F192A">
        <w:rPr>
          <w:i/>
          <w:iCs/>
          <w:lang w:val="pt-BR"/>
        </w:rPr>
        <w:t>xecutada pelo autor)</w:t>
      </w:r>
    </w:p>
    <w:p w14:paraId="228B9D82" w14:textId="77777777" w:rsidR="00DF74F7" w:rsidRPr="001F192A" w:rsidRDefault="00DF74F7" w:rsidP="00DF74F7">
      <w:pPr>
        <w:jc w:val="center"/>
        <w:rPr>
          <w:bCs/>
          <w:i/>
          <w:sz w:val="8"/>
          <w:szCs w:val="8"/>
          <w:lang w:val="pt-BR"/>
        </w:rPr>
      </w:pPr>
    </w:p>
    <w:tbl>
      <w:tblPr>
        <w:tblStyle w:val="Tabelacomgrade"/>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50"/>
        <w:gridCol w:w="567"/>
        <w:gridCol w:w="468"/>
        <w:gridCol w:w="3402"/>
      </w:tblGrid>
      <w:tr w:rsidR="00DF74F7" w:rsidRPr="004B1606" w14:paraId="517C94C0" w14:textId="77777777" w:rsidTr="00210094">
        <w:trPr>
          <w:trHeight w:val="454"/>
          <w:jc w:val="center"/>
        </w:trPr>
        <w:tc>
          <w:tcPr>
            <w:tcW w:w="1885" w:type="dxa"/>
            <w:gridSpan w:val="3"/>
            <w:tcBorders>
              <w:bottom w:val="single" w:sz="12" w:space="0" w:color="auto"/>
            </w:tcBorders>
            <w:shd w:val="clear" w:color="auto" w:fill="D9D9D9" w:themeFill="background1" w:themeFillShade="D9"/>
            <w:vAlign w:val="center"/>
          </w:tcPr>
          <w:p w14:paraId="61263C1F" w14:textId="77777777" w:rsidR="00DF74F7" w:rsidRPr="003D51DB" w:rsidRDefault="00DF74F7" w:rsidP="00210094">
            <w:pPr>
              <w:jc w:val="center"/>
              <w:rPr>
                <w:b/>
                <w:bCs/>
                <w:i/>
                <w:iCs/>
                <w:sz w:val="24"/>
                <w:szCs w:val="24"/>
                <w:lang w:val="pt-BR"/>
              </w:rPr>
            </w:pPr>
            <w:r w:rsidRPr="003D51DB">
              <w:rPr>
                <w:b/>
                <w:bCs/>
                <w:i/>
                <w:iCs/>
                <w:sz w:val="24"/>
                <w:szCs w:val="24"/>
                <w:lang w:val="pt-BR"/>
              </w:rPr>
              <w:t>Ajuste</w:t>
            </w:r>
          </w:p>
        </w:tc>
        <w:tc>
          <w:tcPr>
            <w:tcW w:w="3402" w:type="dxa"/>
            <w:vMerge w:val="restart"/>
            <w:shd w:val="clear" w:color="auto" w:fill="D9D9D9" w:themeFill="background1" w:themeFillShade="D9"/>
            <w:vAlign w:val="center"/>
          </w:tcPr>
          <w:p w14:paraId="12DD5E6F" w14:textId="77777777" w:rsidR="00DF74F7" w:rsidRPr="003D51DB" w:rsidRDefault="00DF74F7" w:rsidP="00210094">
            <w:pPr>
              <w:jc w:val="center"/>
              <w:rPr>
                <w:b/>
                <w:bCs/>
                <w:i/>
                <w:iCs/>
                <w:sz w:val="24"/>
                <w:szCs w:val="24"/>
                <w:lang w:val="pt-BR"/>
              </w:rPr>
            </w:pPr>
            <w:r w:rsidRPr="003D51DB">
              <w:rPr>
                <w:b/>
                <w:bCs/>
                <w:i/>
                <w:iCs/>
                <w:sz w:val="24"/>
                <w:szCs w:val="24"/>
                <w:lang w:val="pt-BR"/>
              </w:rPr>
              <w:t>Classificação</w:t>
            </w:r>
          </w:p>
        </w:tc>
      </w:tr>
      <w:tr w:rsidR="00DF74F7" w:rsidRPr="004B1606" w14:paraId="5241677C" w14:textId="77777777" w:rsidTr="00210094">
        <w:trPr>
          <w:trHeight w:val="397"/>
          <w:jc w:val="center"/>
        </w:trPr>
        <w:tc>
          <w:tcPr>
            <w:tcW w:w="850" w:type="dxa"/>
            <w:tcBorders>
              <w:bottom w:val="single" w:sz="12" w:space="0" w:color="auto"/>
            </w:tcBorders>
            <w:shd w:val="clear" w:color="auto" w:fill="D9D9D9" w:themeFill="background1" w:themeFillShade="D9"/>
            <w:vAlign w:val="center"/>
          </w:tcPr>
          <w:p w14:paraId="33636E14" w14:textId="77777777" w:rsidR="00DF74F7" w:rsidRPr="00BD7559" w:rsidRDefault="00DF74F7" w:rsidP="00210094">
            <w:pPr>
              <w:jc w:val="center"/>
              <w:rPr>
                <w:i/>
                <w:iCs/>
                <w:sz w:val="14"/>
                <w:szCs w:val="14"/>
                <w:lang w:val="pt-BR"/>
              </w:rPr>
            </w:pPr>
            <w:r w:rsidRPr="00BD7559">
              <w:rPr>
                <w:i/>
                <w:iCs/>
                <w:sz w:val="14"/>
                <w:szCs w:val="14"/>
                <w:lang w:val="pt-BR"/>
              </w:rPr>
              <w:t>Dimensão Nominal</w:t>
            </w:r>
          </w:p>
        </w:tc>
        <w:tc>
          <w:tcPr>
            <w:tcW w:w="567" w:type="dxa"/>
            <w:tcBorders>
              <w:bottom w:val="single" w:sz="12" w:space="0" w:color="auto"/>
            </w:tcBorders>
            <w:shd w:val="clear" w:color="auto" w:fill="D9D9D9" w:themeFill="background1" w:themeFillShade="D9"/>
            <w:vAlign w:val="center"/>
          </w:tcPr>
          <w:p w14:paraId="0882D76D" w14:textId="77777777" w:rsidR="00DF74F7" w:rsidRPr="00BD7559" w:rsidRDefault="00DF74F7" w:rsidP="00210094">
            <w:pPr>
              <w:jc w:val="center"/>
              <w:rPr>
                <w:i/>
                <w:iCs/>
                <w:sz w:val="16"/>
                <w:szCs w:val="16"/>
                <w:lang w:val="pt-BR"/>
              </w:rPr>
            </w:pPr>
            <w:r w:rsidRPr="00BD7559">
              <w:rPr>
                <w:i/>
                <w:iCs/>
                <w:sz w:val="16"/>
                <w:szCs w:val="16"/>
                <w:lang w:val="pt-BR"/>
              </w:rPr>
              <w:t>IT</w:t>
            </w:r>
          </w:p>
          <w:p w14:paraId="1E8F2221" w14:textId="77777777" w:rsidR="00DF74F7" w:rsidRPr="00BD7559" w:rsidRDefault="00DF74F7" w:rsidP="00210094">
            <w:pPr>
              <w:jc w:val="center"/>
              <w:rPr>
                <w:i/>
                <w:iCs/>
                <w:sz w:val="16"/>
                <w:szCs w:val="16"/>
                <w:lang w:val="pt-BR"/>
              </w:rPr>
            </w:pPr>
            <w:r w:rsidRPr="00BD7559">
              <w:rPr>
                <w:i/>
                <w:iCs/>
                <w:sz w:val="16"/>
                <w:szCs w:val="16"/>
                <w:lang w:val="pt-BR"/>
              </w:rPr>
              <w:t xml:space="preserve"> furo</w:t>
            </w:r>
          </w:p>
        </w:tc>
        <w:tc>
          <w:tcPr>
            <w:tcW w:w="468" w:type="dxa"/>
            <w:tcBorders>
              <w:bottom w:val="single" w:sz="12" w:space="0" w:color="auto"/>
            </w:tcBorders>
            <w:shd w:val="clear" w:color="auto" w:fill="D9D9D9" w:themeFill="background1" w:themeFillShade="D9"/>
            <w:vAlign w:val="center"/>
          </w:tcPr>
          <w:p w14:paraId="741D01EF" w14:textId="77777777" w:rsidR="00DF74F7" w:rsidRPr="00BD7559" w:rsidRDefault="00DF74F7" w:rsidP="00210094">
            <w:pPr>
              <w:ind w:left="-105" w:right="-72"/>
              <w:jc w:val="center"/>
              <w:rPr>
                <w:i/>
                <w:iCs/>
                <w:sz w:val="16"/>
                <w:szCs w:val="16"/>
                <w:lang w:val="pt-BR"/>
              </w:rPr>
            </w:pPr>
            <w:r w:rsidRPr="00BD7559">
              <w:rPr>
                <w:i/>
                <w:iCs/>
                <w:sz w:val="16"/>
                <w:szCs w:val="16"/>
                <w:lang w:val="pt-BR"/>
              </w:rPr>
              <w:t>IT</w:t>
            </w:r>
          </w:p>
          <w:p w14:paraId="17E025A3" w14:textId="77777777" w:rsidR="00DF74F7" w:rsidRPr="00BD7559" w:rsidRDefault="00DF74F7" w:rsidP="00210094">
            <w:pPr>
              <w:ind w:left="-105" w:right="-72"/>
              <w:jc w:val="center"/>
              <w:rPr>
                <w:i/>
                <w:iCs/>
                <w:sz w:val="16"/>
                <w:szCs w:val="16"/>
                <w:lang w:val="pt-BR"/>
              </w:rPr>
            </w:pPr>
            <w:r w:rsidRPr="00BD7559">
              <w:rPr>
                <w:i/>
                <w:iCs/>
                <w:sz w:val="16"/>
                <w:szCs w:val="16"/>
                <w:lang w:val="pt-BR"/>
              </w:rPr>
              <w:t xml:space="preserve"> eixo</w:t>
            </w:r>
          </w:p>
        </w:tc>
        <w:tc>
          <w:tcPr>
            <w:tcW w:w="3402" w:type="dxa"/>
            <w:vMerge/>
            <w:tcBorders>
              <w:bottom w:val="single" w:sz="12" w:space="0" w:color="auto"/>
            </w:tcBorders>
            <w:shd w:val="clear" w:color="auto" w:fill="D9D9D9" w:themeFill="background1" w:themeFillShade="D9"/>
            <w:vAlign w:val="center"/>
          </w:tcPr>
          <w:p w14:paraId="0D10A2C7" w14:textId="77777777" w:rsidR="00DF74F7" w:rsidRPr="001B4714" w:rsidRDefault="00DF74F7" w:rsidP="00210094">
            <w:pPr>
              <w:jc w:val="center"/>
              <w:rPr>
                <w:b/>
                <w:bCs/>
                <w:i/>
                <w:iCs/>
                <w:lang w:val="pt-BR"/>
              </w:rPr>
            </w:pPr>
          </w:p>
        </w:tc>
      </w:tr>
      <w:tr w:rsidR="00DF74F7" w:rsidRPr="004B1606" w14:paraId="03594756" w14:textId="77777777" w:rsidTr="00210094">
        <w:trPr>
          <w:trHeight w:val="397"/>
          <w:jc w:val="center"/>
        </w:trPr>
        <w:tc>
          <w:tcPr>
            <w:tcW w:w="1885" w:type="dxa"/>
            <w:gridSpan w:val="3"/>
            <w:tcBorders>
              <w:bottom w:val="single" w:sz="8" w:space="0" w:color="auto"/>
              <w:right w:val="single" w:sz="12" w:space="0" w:color="auto"/>
            </w:tcBorders>
            <w:vAlign w:val="center"/>
          </w:tcPr>
          <w:p w14:paraId="322BECEB" w14:textId="77777777" w:rsidR="00DF74F7" w:rsidRPr="004B1606" w:rsidRDefault="00DF74F7" w:rsidP="00210094">
            <w:pPr>
              <w:jc w:val="center"/>
              <w:rPr>
                <w:i/>
                <w:iCs/>
                <w:lang w:val="pt-BR"/>
              </w:rPr>
            </w:pPr>
            <w:r w:rsidRPr="004B1606">
              <w:rPr>
                <w:i/>
                <w:iCs/>
              </w:rPr>
              <w:t xml:space="preserve">D </w:t>
            </w:r>
            <w:r>
              <w:rPr>
                <w:i/>
                <w:iCs/>
              </w:rPr>
              <w:t>_</w:t>
            </w:r>
            <w:r w:rsidRPr="004B1606">
              <w:rPr>
                <w:i/>
                <w:iCs/>
              </w:rPr>
              <w:t>__ 6/_</w:t>
            </w:r>
            <w:r>
              <w:rPr>
                <w:i/>
                <w:iCs/>
              </w:rPr>
              <w:t>_</w:t>
            </w:r>
            <w:r w:rsidRPr="004B1606">
              <w:rPr>
                <w:i/>
                <w:iCs/>
              </w:rPr>
              <w:t>_ 5</w:t>
            </w:r>
          </w:p>
        </w:tc>
        <w:tc>
          <w:tcPr>
            <w:tcW w:w="3402" w:type="dxa"/>
            <w:tcBorders>
              <w:left w:val="single" w:sz="12" w:space="0" w:color="auto"/>
              <w:bottom w:val="single" w:sz="8" w:space="0" w:color="auto"/>
            </w:tcBorders>
            <w:vAlign w:val="center"/>
          </w:tcPr>
          <w:p w14:paraId="5A2CCA49" w14:textId="77777777" w:rsidR="00DF74F7" w:rsidRPr="004B1606" w:rsidRDefault="00DF74F7" w:rsidP="00210094">
            <w:pPr>
              <w:rPr>
                <w:i/>
                <w:iCs/>
                <w:lang w:val="pt-BR"/>
              </w:rPr>
            </w:pPr>
            <w:r w:rsidRPr="004B1606">
              <w:rPr>
                <w:i/>
                <w:iCs/>
                <w:lang w:val="pt-BR"/>
              </w:rPr>
              <w:t>ajuste muito preciso, nobre</w:t>
            </w:r>
          </w:p>
        </w:tc>
      </w:tr>
      <w:tr w:rsidR="00DF74F7" w:rsidRPr="004B1606" w14:paraId="14B7C265" w14:textId="77777777" w:rsidTr="00210094">
        <w:trPr>
          <w:trHeight w:val="397"/>
          <w:jc w:val="center"/>
        </w:trPr>
        <w:tc>
          <w:tcPr>
            <w:tcW w:w="1885" w:type="dxa"/>
            <w:gridSpan w:val="3"/>
            <w:tcBorders>
              <w:top w:val="single" w:sz="8" w:space="0" w:color="auto"/>
              <w:bottom w:val="single" w:sz="8" w:space="0" w:color="auto"/>
              <w:right w:val="single" w:sz="12" w:space="0" w:color="auto"/>
            </w:tcBorders>
            <w:vAlign w:val="center"/>
          </w:tcPr>
          <w:p w14:paraId="1312688A" w14:textId="77777777" w:rsidR="00DF74F7" w:rsidRPr="004B1606" w:rsidRDefault="00DF74F7" w:rsidP="00210094">
            <w:pPr>
              <w:jc w:val="center"/>
              <w:rPr>
                <w:i/>
                <w:iCs/>
                <w:lang w:val="pt-BR"/>
              </w:rPr>
            </w:pPr>
            <w:r w:rsidRPr="004B1606">
              <w:rPr>
                <w:i/>
                <w:iCs/>
              </w:rPr>
              <w:t>D _</w:t>
            </w:r>
            <w:r>
              <w:rPr>
                <w:i/>
                <w:iCs/>
              </w:rPr>
              <w:t>_</w:t>
            </w:r>
            <w:r w:rsidRPr="004B1606">
              <w:rPr>
                <w:i/>
                <w:iCs/>
              </w:rPr>
              <w:t>_ 7/_</w:t>
            </w:r>
            <w:r>
              <w:rPr>
                <w:i/>
                <w:iCs/>
              </w:rPr>
              <w:t>_</w:t>
            </w:r>
            <w:r w:rsidRPr="004B1606">
              <w:rPr>
                <w:i/>
                <w:iCs/>
              </w:rPr>
              <w:t>_ 6</w:t>
            </w:r>
          </w:p>
        </w:tc>
        <w:tc>
          <w:tcPr>
            <w:tcW w:w="3402" w:type="dxa"/>
            <w:tcBorders>
              <w:top w:val="single" w:sz="8" w:space="0" w:color="auto"/>
              <w:left w:val="single" w:sz="12" w:space="0" w:color="auto"/>
              <w:bottom w:val="single" w:sz="8" w:space="0" w:color="auto"/>
            </w:tcBorders>
            <w:vAlign w:val="center"/>
          </w:tcPr>
          <w:p w14:paraId="444135BF" w14:textId="77777777" w:rsidR="00DF74F7" w:rsidRPr="004B1606" w:rsidRDefault="00DF74F7" w:rsidP="00210094">
            <w:pPr>
              <w:rPr>
                <w:i/>
                <w:iCs/>
                <w:lang w:val="pt-BR"/>
              </w:rPr>
            </w:pPr>
            <w:r w:rsidRPr="004B1606">
              <w:rPr>
                <w:i/>
                <w:iCs/>
                <w:lang w:val="pt-BR"/>
              </w:rPr>
              <w:t>ajuste preciso, fino</w:t>
            </w:r>
          </w:p>
        </w:tc>
      </w:tr>
      <w:tr w:rsidR="00DF74F7" w:rsidRPr="004B1606" w14:paraId="192C7181" w14:textId="77777777" w:rsidTr="00210094">
        <w:trPr>
          <w:trHeight w:val="397"/>
          <w:jc w:val="center"/>
        </w:trPr>
        <w:tc>
          <w:tcPr>
            <w:tcW w:w="1885" w:type="dxa"/>
            <w:gridSpan w:val="3"/>
            <w:tcBorders>
              <w:top w:val="single" w:sz="8" w:space="0" w:color="auto"/>
              <w:bottom w:val="single" w:sz="8" w:space="0" w:color="auto"/>
              <w:right w:val="single" w:sz="12" w:space="0" w:color="auto"/>
            </w:tcBorders>
            <w:vAlign w:val="center"/>
          </w:tcPr>
          <w:p w14:paraId="68A966A5" w14:textId="77777777" w:rsidR="00DF74F7" w:rsidRPr="004B1606" w:rsidRDefault="00DF74F7" w:rsidP="00210094">
            <w:pPr>
              <w:jc w:val="center"/>
              <w:rPr>
                <w:i/>
                <w:iCs/>
                <w:lang w:val="pt-BR"/>
              </w:rPr>
            </w:pPr>
            <w:r w:rsidRPr="004B1606">
              <w:rPr>
                <w:i/>
                <w:iCs/>
              </w:rPr>
              <w:t>D _</w:t>
            </w:r>
            <w:r>
              <w:rPr>
                <w:i/>
                <w:iCs/>
              </w:rPr>
              <w:t>_</w:t>
            </w:r>
            <w:r w:rsidRPr="004B1606">
              <w:rPr>
                <w:i/>
                <w:iCs/>
              </w:rPr>
              <w:t>_ 9/_</w:t>
            </w:r>
            <w:r>
              <w:rPr>
                <w:i/>
                <w:iCs/>
              </w:rPr>
              <w:t>_</w:t>
            </w:r>
            <w:r w:rsidRPr="004B1606">
              <w:rPr>
                <w:i/>
                <w:iCs/>
              </w:rPr>
              <w:t>_ 8</w:t>
            </w:r>
          </w:p>
        </w:tc>
        <w:tc>
          <w:tcPr>
            <w:tcW w:w="3402" w:type="dxa"/>
            <w:vMerge w:val="restart"/>
            <w:tcBorders>
              <w:top w:val="single" w:sz="8" w:space="0" w:color="auto"/>
              <w:left w:val="single" w:sz="12" w:space="0" w:color="auto"/>
            </w:tcBorders>
            <w:vAlign w:val="center"/>
          </w:tcPr>
          <w:p w14:paraId="45D3AC7F" w14:textId="77777777" w:rsidR="00DF74F7" w:rsidRPr="001B4714" w:rsidRDefault="00DF74F7" w:rsidP="00210094">
            <w:pPr>
              <w:rPr>
                <w:lang w:val="pt-BR"/>
              </w:rPr>
            </w:pPr>
            <w:r w:rsidRPr="001B4714">
              <w:rPr>
                <w:lang w:val="pt-BR"/>
              </w:rPr>
              <w:sym w:font="Symbol" w:char="F0FC"/>
            </w:r>
          </w:p>
          <w:p w14:paraId="648D54D5" w14:textId="77777777" w:rsidR="00DF74F7" w:rsidRPr="004B1606" w:rsidRDefault="00DF74F7" w:rsidP="00210094">
            <w:pPr>
              <w:rPr>
                <w:i/>
                <w:iCs/>
                <w:lang w:val="pt-BR"/>
              </w:rPr>
            </w:pPr>
            <w:r w:rsidRPr="001B4714">
              <w:rPr>
                <w:lang w:val="pt-BR"/>
              </w:rPr>
              <w:sym w:font="Symbol" w:char="F0FD"/>
            </w:r>
            <w:r>
              <w:rPr>
                <w:i/>
                <w:iCs/>
                <w:lang w:val="pt-BR"/>
              </w:rPr>
              <w:t xml:space="preserve">  </w:t>
            </w:r>
            <w:r w:rsidRPr="004B1606">
              <w:rPr>
                <w:i/>
                <w:iCs/>
                <w:lang w:val="pt-BR"/>
              </w:rPr>
              <w:t>ajuste normal, liso</w:t>
            </w:r>
          </w:p>
          <w:p w14:paraId="1CFC6146" w14:textId="77777777" w:rsidR="00DF74F7" w:rsidRPr="001B4714" w:rsidRDefault="00DF74F7" w:rsidP="00210094">
            <w:pPr>
              <w:rPr>
                <w:lang w:val="pt-BR"/>
              </w:rPr>
            </w:pPr>
            <w:r w:rsidRPr="001B4714">
              <w:rPr>
                <w:lang w:val="pt-BR"/>
              </w:rPr>
              <w:sym w:font="Symbol" w:char="F0FE"/>
            </w:r>
          </w:p>
        </w:tc>
      </w:tr>
      <w:tr w:rsidR="00DF74F7" w:rsidRPr="004B1606" w14:paraId="1E6FAADE" w14:textId="77777777" w:rsidTr="00210094">
        <w:trPr>
          <w:trHeight w:val="397"/>
          <w:jc w:val="center"/>
        </w:trPr>
        <w:tc>
          <w:tcPr>
            <w:tcW w:w="1885" w:type="dxa"/>
            <w:gridSpan w:val="3"/>
            <w:tcBorders>
              <w:top w:val="single" w:sz="8" w:space="0" w:color="auto"/>
              <w:bottom w:val="single" w:sz="8" w:space="0" w:color="auto"/>
              <w:right w:val="single" w:sz="12" w:space="0" w:color="auto"/>
            </w:tcBorders>
            <w:vAlign w:val="center"/>
          </w:tcPr>
          <w:p w14:paraId="590B28BF" w14:textId="77777777" w:rsidR="00DF74F7" w:rsidRPr="004B1606" w:rsidRDefault="00DF74F7" w:rsidP="00210094">
            <w:pPr>
              <w:jc w:val="center"/>
              <w:rPr>
                <w:i/>
                <w:iCs/>
                <w:lang w:val="pt-BR"/>
              </w:rPr>
            </w:pPr>
            <w:r w:rsidRPr="004B1606">
              <w:rPr>
                <w:i/>
                <w:iCs/>
              </w:rPr>
              <w:t>D _</w:t>
            </w:r>
            <w:r>
              <w:rPr>
                <w:i/>
                <w:iCs/>
              </w:rPr>
              <w:t>_</w:t>
            </w:r>
            <w:r w:rsidRPr="004B1606">
              <w:rPr>
                <w:i/>
                <w:iCs/>
              </w:rPr>
              <w:t>_ 9/_</w:t>
            </w:r>
            <w:r>
              <w:rPr>
                <w:i/>
                <w:iCs/>
              </w:rPr>
              <w:t>_</w:t>
            </w:r>
            <w:r w:rsidRPr="004B1606">
              <w:rPr>
                <w:i/>
                <w:iCs/>
              </w:rPr>
              <w:t>_ 9</w:t>
            </w:r>
          </w:p>
        </w:tc>
        <w:tc>
          <w:tcPr>
            <w:tcW w:w="3402" w:type="dxa"/>
            <w:vMerge/>
            <w:tcBorders>
              <w:left w:val="single" w:sz="12" w:space="0" w:color="auto"/>
            </w:tcBorders>
            <w:vAlign w:val="center"/>
          </w:tcPr>
          <w:p w14:paraId="1C26FAC9" w14:textId="77777777" w:rsidR="00DF74F7" w:rsidRPr="004B1606" w:rsidRDefault="00DF74F7" w:rsidP="00210094">
            <w:pPr>
              <w:rPr>
                <w:i/>
                <w:iCs/>
                <w:lang w:val="pt-BR"/>
              </w:rPr>
            </w:pPr>
          </w:p>
        </w:tc>
      </w:tr>
      <w:tr w:rsidR="00DF74F7" w:rsidRPr="004B1606" w14:paraId="47E24B51" w14:textId="77777777" w:rsidTr="00210094">
        <w:trPr>
          <w:trHeight w:val="397"/>
          <w:jc w:val="center"/>
        </w:trPr>
        <w:tc>
          <w:tcPr>
            <w:tcW w:w="1885" w:type="dxa"/>
            <w:gridSpan w:val="3"/>
            <w:tcBorders>
              <w:top w:val="single" w:sz="8" w:space="0" w:color="auto"/>
              <w:bottom w:val="single" w:sz="8" w:space="0" w:color="auto"/>
              <w:right w:val="single" w:sz="12" w:space="0" w:color="auto"/>
            </w:tcBorders>
            <w:vAlign w:val="center"/>
          </w:tcPr>
          <w:p w14:paraId="3CFAC2D1" w14:textId="77777777" w:rsidR="00DF74F7" w:rsidRPr="004B1606" w:rsidRDefault="00DF74F7" w:rsidP="00210094">
            <w:pPr>
              <w:jc w:val="center"/>
              <w:rPr>
                <w:i/>
                <w:iCs/>
                <w:lang w:val="pt-BR"/>
              </w:rPr>
            </w:pPr>
            <w:r w:rsidRPr="004B1606">
              <w:rPr>
                <w:i/>
                <w:iCs/>
              </w:rPr>
              <w:t xml:space="preserve">D </w:t>
            </w:r>
            <w:r>
              <w:rPr>
                <w:i/>
                <w:iCs/>
              </w:rPr>
              <w:t>_</w:t>
            </w:r>
            <w:r w:rsidRPr="004B1606">
              <w:rPr>
                <w:i/>
                <w:iCs/>
              </w:rPr>
              <w:t>__ 8/_</w:t>
            </w:r>
            <w:r>
              <w:rPr>
                <w:i/>
                <w:iCs/>
              </w:rPr>
              <w:t>_</w:t>
            </w:r>
            <w:r w:rsidRPr="004B1606">
              <w:rPr>
                <w:i/>
                <w:iCs/>
              </w:rPr>
              <w:t>_ 8</w:t>
            </w:r>
          </w:p>
        </w:tc>
        <w:tc>
          <w:tcPr>
            <w:tcW w:w="3402" w:type="dxa"/>
            <w:vMerge/>
            <w:tcBorders>
              <w:left w:val="single" w:sz="12" w:space="0" w:color="auto"/>
              <w:bottom w:val="single" w:sz="8" w:space="0" w:color="auto"/>
            </w:tcBorders>
            <w:vAlign w:val="center"/>
          </w:tcPr>
          <w:p w14:paraId="7B10A04B" w14:textId="77777777" w:rsidR="00DF74F7" w:rsidRPr="001B4714" w:rsidRDefault="00DF74F7" w:rsidP="00210094">
            <w:pPr>
              <w:rPr>
                <w:lang w:val="pt-BR"/>
              </w:rPr>
            </w:pPr>
          </w:p>
        </w:tc>
      </w:tr>
      <w:tr w:rsidR="00DF74F7" w:rsidRPr="004B1606" w14:paraId="50867FAB" w14:textId="77777777" w:rsidTr="00210094">
        <w:trPr>
          <w:trHeight w:val="397"/>
          <w:jc w:val="center"/>
        </w:trPr>
        <w:tc>
          <w:tcPr>
            <w:tcW w:w="1885" w:type="dxa"/>
            <w:gridSpan w:val="3"/>
            <w:tcBorders>
              <w:top w:val="single" w:sz="8" w:space="0" w:color="auto"/>
              <w:bottom w:val="single" w:sz="8" w:space="0" w:color="auto"/>
              <w:right w:val="single" w:sz="12" w:space="0" w:color="auto"/>
            </w:tcBorders>
            <w:vAlign w:val="center"/>
          </w:tcPr>
          <w:p w14:paraId="4F7035D2" w14:textId="77777777" w:rsidR="00DF74F7" w:rsidRPr="004B1606" w:rsidRDefault="00DF74F7" w:rsidP="00210094">
            <w:pPr>
              <w:jc w:val="center"/>
              <w:rPr>
                <w:i/>
                <w:iCs/>
                <w:lang w:val="pt-BR"/>
              </w:rPr>
            </w:pPr>
            <w:r w:rsidRPr="004B1606">
              <w:rPr>
                <w:i/>
                <w:iCs/>
              </w:rPr>
              <w:t>D _</w:t>
            </w:r>
            <w:r>
              <w:rPr>
                <w:i/>
                <w:iCs/>
              </w:rPr>
              <w:t>_</w:t>
            </w:r>
            <w:r w:rsidRPr="004B1606">
              <w:rPr>
                <w:i/>
                <w:iCs/>
              </w:rPr>
              <w:t>_ 11/_</w:t>
            </w:r>
            <w:r>
              <w:rPr>
                <w:i/>
                <w:iCs/>
              </w:rPr>
              <w:t>_</w:t>
            </w:r>
            <w:r w:rsidRPr="004B1606">
              <w:rPr>
                <w:i/>
                <w:iCs/>
              </w:rPr>
              <w:t>_ 11</w:t>
            </w:r>
          </w:p>
        </w:tc>
        <w:tc>
          <w:tcPr>
            <w:tcW w:w="3402" w:type="dxa"/>
            <w:tcBorders>
              <w:top w:val="single" w:sz="8" w:space="0" w:color="auto"/>
              <w:left w:val="single" w:sz="12" w:space="0" w:color="auto"/>
              <w:bottom w:val="single" w:sz="8" w:space="0" w:color="auto"/>
            </w:tcBorders>
            <w:vAlign w:val="center"/>
          </w:tcPr>
          <w:p w14:paraId="1ECD9980" w14:textId="77777777" w:rsidR="00DF74F7" w:rsidRPr="004B1606" w:rsidRDefault="00DF74F7" w:rsidP="00210094">
            <w:pPr>
              <w:rPr>
                <w:i/>
                <w:iCs/>
                <w:lang w:val="pt-BR"/>
              </w:rPr>
            </w:pPr>
            <w:r w:rsidRPr="004B1606">
              <w:rPr>
                <w:i/>
                <w:iCs/>
                <w:lang w:val="pt-BR"/>
              </w:rPr>
              <w:t>ajuste normal, grosso</w:t>
            </w:r>
          </w:p>
        </w:tc>
      </w:tr>
      <w:tr w:rsidR="00DF74F7" w:rsidRPr="00F65749" w14:paraId="3C633601" w14:textId="77777777" w:rsidTr="00210094">
        <w:trPr>
          <w:trHeight w:val="397"/>
          <w:jc w:val="center"/>
        </w:trPr>
        <w:tc>
          <w:tcPr>
            <w:tcW w:w="1885" w:type="dxa"/>
            <w:gridSpan w:val="3"/>
            <w:tcBorders>
              <w:top w:val="single" w:sz="8" w:space="0" w:color="auto"/>
              <w:right w:val="single" w:sz="12" w:space="0" w:color="auto"/>
            </w:tcBorders>
            <w:vAlign w:val="center"/>
          </w:tcPr>
          <w:p w14:paraId="52DC977D" w14:textId="77777777" w:rsidR="00DF74F7" w:rsidRPr="004B1606" w:rsidRDefault="00DF74F7" w:rsidP="00210094">
            <w:pPr>
              <w:jc w:val="center"/>
              <w:rPr>
                <w:i/>
                <w:iCs/>
                <w:lang w:val="pt-BR"/>
              </w:rPr>
            </w:pPr>
            <w:r w:rsidRPr="004B1606">
              <w:rPr>
                <w:i/>
                <w:iCs/>
              </w:rPr>
              <w:t>D _</w:t>
            </w:r>
            <w:r>
              <w:rPr>
                <w:i/>
                <w:iCs/>
              </w:rPr>
              <w:t>_</w:t>
            </w:r>
            <w:r w:rsidRPr="004B1606">
              <w:rPr>
                <w:i/>
                <w:iCs/>
              </w:rPr>
              <w:t>_ 13/_</w:t>
            </w:r>
            <w:r>
              <w:rPr>
                <w:i/>
                <w:iCs/>
              </w:rPr>
              <w:t>_</w:t>
            </w:r>
            <w:r w:rsidRPr="004B1606">
              <w:rPr>
                <w:i/>
                <w:iCs/>
              </w:rPr>
              <w:t>_ 13</w:t>
            </w:r>
          </w:p>
        </w:tc>
        <w:tc>
          <w:tcPr>
            <w:tcW w:w="3402" w:type="dxa"/>
            <w:tcBorders>
              <w:top w:val="single" w:sz="8" w:space="0" w:color="auto"/>
              <w:left w:val="single" w:sz="12" w:space="0" w:color="auto"/>
            </w:tcBorders>
            <w:vAlign w:val="center"/>
          </w:tcPr>
          <w:p w14:paraId="73AC847A" w14:textId="77777777" w:rsidR="00DF74F7" w:rsidRPr="004B1606" w:rsidRDefault="00DF74F7" w:rsidP="00210094">
            <w:pPr>
              <w:rPr>
                <w:i/>
                <w:iCs/>
                <w:lang w:val="pt-BR"/>
              </w:rPr>
            </w:pPr>
            <w:r w:rsidRPr="004B1606">
              <w:rPr>
                <w:i/>
                <w:iCs/>
                <w:lang w:val="pt-BR"/>
              </w:rPr>
              <w:t>ajuste de grande folga, grande jogo</w:t>
            </w:r>
          </w:p>
        </w:tc>
      </w:tr>
    </w:tbl>
    <w:p w14:paraId="451B9D9A" w14:textId="77777777" w:rsidR="00DF74F7" w:rsidRPr="003A5412" w:rsidRDefault="00DF74F7" w:rsidP="00DF74F7">
      <w:pPr>
        <w:rPr>
          <w:sz w:val="12"/>
          <w:szCs w:val="12"/>
          <w:lang w:val="pt-BR"/>
        </w:rPr>
      </w:pPr>
    </w:p>
    <w:p w14:paraId="4F7A0399" w14:textId="77777777" w:rsidR="00DF74F7" w:rsidRPr="001F192A" w:rsidRDefault="00DF74F7" w:rsidP="00DF74F7">
      <w:pPr>
        <w:spacing w:line="360" w:lineRule="auto"/>
        <w:ind w:left="709"/>
        <w:jc w:val="both"/>
        <w:rPr>
          <w:i/>
          <w:sz w:val="24"/>
          <w:lang w:val="pt-BR"/>
        </w:rPr>
      </w:pPr>
    </w:p>
    <w:p w14:paraId="16E8D894" w14:textId="77777777" w:rsidR="00DF74F7" w:rsidRPr="001B4714" w:rsidRDefault="00DF74F7" w:rsidP="00DF74F7">
      <w:pPr>
        <w:ind w:firstLine="283"/>
        <w:jc w:val="both"/>
        <w:rPr>
          <w:b/>
          <w:i/>
          <w:sz w:val="28"/>
          <w:szCs w:val="28"/>
          <w:lang w:val="pt-BR"/>
        </w:rPr>
      </w:pPr>
      <w:r w:rsidRPr="001B4714">
        <w:rPr>
          <w:b/>
          <w:i/>
          <w:sz w:val="28"/>
          <w:szCs w:val="28"/>
          <w:lang w:val="pt-BR"/>
        </w:rPr>
        <w:t>4.2. DETERMINAÇÃO DAS FOLGAS</w:t>
      </w:r>
    </w:p>
    <w:p w14:paraId="7DC970FD" w14:textId="77777777" w:rsidR="00DF74F7" w:rsidRPr="00D32CA3" w:rsidRDefault="00DF74F7" w:rsidP="00DF74F7">
      <w:pPr>
        <w:spacing w:line="360" w:lineRule="auto"/>
        <w:ind w:left="709"/>
        <w:jc w:val="both"/>
        <w:rPr>
          <w:i/>
          <w:sz w:val="24"/>
          <w:lang w:val="pt-BR"/>
        </w:rPr>
      </w:pPr>
    </w:p>
    <w:p w14:paraId="3400A833" w14:textId="77777777" w:rsidR="00DF74F7" w:rsidRPr="00F64560" w:rsidRDefault="00DF74F7" w:rsidP="00DF74F7">
      <w:pPr>
        <w:spacing w:line="360" w:lineRule="auto"/>
        <w:ind w:firstLine="709"/>
        <w:jc w:val="both"/>
        <w:rPr>
          <w:sz w:val="24"/>
          <w:lang w:val="pt-BR"/>
        </w:rPr>
      </w:pPr>
      <w:r w:rsidRPr="00F64560">
        <w:rPr>
          <w:sz w:val="24"/>
          <w:lang w:val="pt-BR"/>
        </w:rPr>
        <w:t>Para determinação das folgas máxima (</w:t>
      </w:r>
      <w:r w:rsidRPr="00305CB6">
        <w:rPr>
          <w:i/>
          <w:sz w:val="24"/>
          <w:lang w:val="pt-BR"/>
        </w:rPr>
        <w:t>F</w:t>
      </w:r>
      <w:r w:rsidRPr="00F64560">
        <w:rPr>
          <w:sz w:val="24"/>
          <w:lang w:val="pt-BR"/>
        </w:rPr>
        <w:t>) e mínima (</w:t>
      </w:r>
      <w:r w:rsidRPr="00305CB6">
        <w:rPr>
          <w:i/>
          <w:sz w:val="24"/>
          <w:lang w:val="pt-BR"/>
        </w:rPr>
        <w:t>f</w:t>
      </w:r>
      <w:r w:rsidRPr="00F64560">
        <w:rPr>
          <w:sz w:val="24"/>
          <w:lang w:val="pt-BR"/>
        </w:rPr>
        <w:t>) de um conjunto, o projetista deve conhecer os seguintes valores:</w:t>
      </w:r>
    </w:p>
    <w:p w14:paraId="184183F9" w14:textId="77777777" w:rsidR="00DF74F7" w:rsidRPr="00FB5F46" w:rsidRDefault="00DF74F7" w:rsidP="00DF74F7">
      <w:pPr>
        <w:rPr>
          <w:lang w:val="pt-BR"/>
        </w:rPr>
      </w:pPr>
    </w:p>
    <w:p w14:paraId="247099F6" w14:textId="77777777" w:rsidR="00DF74F7" w:rsidRPr="00F64560" w:rsidRDefault="00DF74F7" w:rsidP="00DF74F7">
      <w:pPr>
        <w:spacing w:line="360" w:lineRule="auto"/>
        <w:ind w:left="1418" w:hanging="709"/>
        <w:jc w:val="both"/>
        <w:rPr>
          <w:sz w:val="24"/>
          <w:lang w:val="pt-BR"/>
        </w:rPr>
      </w:pPr>
      <w:r w:rsidRPr="009E09FE">
        <w:rPr>
          <w:i/>
          <w:sz w:val="24"/>
          <w:lang w:val="pt-BR"/>
        </w:rPr>
        <w:t>F</w:t>
      </w:r>
      <w:r w:rsidRPr="00025F29">
        <w:rPr>
          <w:i/>
          <w:sz w:val="24"/>
          <w:vertAlign w:val="subscript"/>
          <w:lang w:val="pt-BR"/>
        </w:rPr>
        <w:t>1</w:t>
      </w:r>
      <w:r w:rsidRPr="00F64560">
        <w:rPr>
          <w:sz w:val="24"/>
          <w:lang w:val="pt-BR"/>
        </w:rPr>
        <w:t xml:space="preserve"> </w:t>
      </w:r>
      <w:r>
        <w:rPr>
          <w:sz w:val="24"/>
        </w:rPr>
        <w:sym w:font="Symbol" w:char="F0DE"/>
      </w:r>
      <w:r w:rsidRPr="00F64560">
        <w:rPr>
          <w:sz w:val="24"/>
          <w:lang w:val="pt-BR"/>
        </w:rPr>
        <w:tab/>
        <w:t xml:space="preserve">limite máximo da folga máxima - indica o valor máximo permissível para a folga em um acoplamento; acima deste valor o conjunto apresentará mau funcionamento ou terá sua vida reduzida; nenhuma folga real deve possuir valor maior do que </w:t>
      </w:r>
      <w:r w:rsidRPr="009E09FE">
        <w:rPr>
          <w:i/>
          <w:sz w:val="24"/>
          <w:lang w:val="pt-BR"/>
        </w:rPr>
        <w:t>F</w:t>
      </w:r>
      <w:r w:rsidRPr="00025F29">
        <w:rPr>
          <w:i/>
          <w:sz w:val="24"/>
          <w:vertAlign w:val="subscript"/>
          <w:lang w:val="pt-BR"/>
        </w:rPr>
        <w:t>1</w:t>
      </w:r>
      <w:r w:rsidRPr="00F64560">
        <w:rPr>
          <w:sz w:val="24"/>
          <w:lang w:val="pt-BR"/>
        </w:rPr>
        <w:t>.</w:t>
      </w:r>
    </w:p>
    <w:p w14:paraId="0ECF362E" w14:textId="77777777" w:rsidR="00DF74F7" w:rsidRPr="00F64560" w:rsidRDefault="00DF74F7" w:rsidP="00DF74F7">
      <w:pPr>
        <w:rPr>
          <w:lang w:val="pt-BR"/>
        </w:rPr>
      </w:pPr>
    </w:p>
    <w:p w14:paraId="3E5E44F3" w14:textId="77777777" w:rsidR="00DF74F7" w:rsidRPr="00F64560" w:rsidRDefault="00DF74F7" w:rsidP="00DF74F7">
      <w:pPr>
        <w:spacing w:line="360" w:lineRule="auto"/>
        <w:ind w:left="1418" w:hanging="709"/>
        <w:jc w:val="both"/>
        <w:rPr>
          <w:sz w:val="24"/>
          <w:lang w:val="pt-BR"/>
        </w:rPr>
      </w:pPr>
      <w:r w:rsidRPr="009E09FE">
        <w:rPr>
          <w:i/>
          <w:sz w:val="24"/>
          <w:lang w:val="pt-BR"/>
        </w:rPr>
        <w:t>f</w:t>
      </w:r>
      <w:r w:rsidRPr="00025F29">
        <w:rPr>
          <w:i/>
          <w:sz w:val="24"/>
          <w:vertAlign w:val="subscript"/>
          <w:lang w:val="pt-BR"/>
        </w:rPr>
        <w:t>1</w:t>
      </w:r>
      <w:r w:rsidRPr="00F64560">
        <w:rPr>
          <w:sz w:val="24"/>
          <w:lang w:val="pt-BR"/>
        </w:rPr>
        <w:t xml:space="preserve">  </w:t>
      </w:r>
      <w:r>
        <w:rPr>
          <w:sz w:val="24"/>
        </w:rPr>
        <w:sym w:font="Symbol" w:char="F0DE"/>
      </w:r>
      <w:r w:rsidRPr="00F64560">
        <w:rPr>
          <w:sz w:val="24"/>
          <w:lang w:val="pt-BR"/>
        </w:rPr>
        <w:tab/>
        <w:t xml:space="preserve">limite mínimo da folga mínima - indica o valor mínimo permissível para a folga em um acoplamento; abaixo deste valor o conjunto apresentará mal funcionamento ou terá sua vida reduzida; nenhuma folga real deve possuir valor menor do que </w:t>
      </w:r>
      <w:r w:rsidRPr="009E09FE">
        <w:rPr>
          <w:i/>
          <w:sz w:val="24"/>
          <w:lang w:val="pt-BR"/>
        </w:rPr>
        <w:t>f</w:t>
      </w:r>
      <w:r w:rsidRPr="00025F29">
        <w:rPr>
          <w:i/>
          <w:sz w:val="24"/>
          <w:vertAlign w:val="subscript"/>
          <w:lang w:val="pt-BR"/>
        </w:rPr>
        <w:t>1</w:t>
      </w:r>
      <w:r w:rsidRPr="00F64560">
        <w:rPr>
          <w:sz w:val="24"/>
          <w:lang w:val="pt-BR"/>
        </w:rPr>
        <w:t>.</w:t>
      </w:r>
    </w:p>
    <w:p w14:paraId="4187E7A2" w14:textId="77777777" w:rsidR="00DF74F7" w:rsidRPr="00FB5F46" w:rsidRDefault="00DF74F7" w:rsidP="00DF74F7">
      <w:pPr>
        <w:rPr>
          <w:lang w:val="pt-BR"/>
        </w:rPr>
      </w:pPr>
      <w:r w:rsidRPr="00FB5F46">
        <w:rPr>
          <w:lang w:val="pt-BR"/>
        </w:rPr>
        <w:t xml:space="preserve">    </w:t>
      </w:r>
    </w:p>
    <w:p w14:paraId="15CE0506" w14:textId="77777777" w:rsidR="00DF74F7" w:rsidRPr="00D579A3" w:rsidRDefault="00DF74F7" w:rsidP="00DF74F7">
      <w:pPr>
        <w:spacing w:line="360" w:lineRule="auto"/>
        <w:ind w:left="1418" w:hanging="709"/>
        <w:rPr>
          <w:lang w:val="pt-BR"/>
        </w:rPr>
      </w:pPr>
      <w:r w:rsidRPr="009E09FE">
        <w:rPr>
          <w:i/>
          <w:sz w:val="24"/>
          <w:lang w:val="pt-BR"/>
        </w:rPr>
        <w:lastRenderedPageBreak/>
        <w:t>F</w:t>
      </w:r>
      <w:r w:rsidRPr="00D579A3">
        <w:rPr>
          <w:i/>
          <w:iCs/>
          <w:sz w:val="24"/>
          <w:lang w:val="pt-BR"/>
        </w:rPr>
        <w:t xml:space="preserve">s </w:t>
      </w:r>
      <w:r>
        <w:rPr>
          <w:sz w:val="24"/>
        </w:rPr>
        <w:sym w:font="Symbol" w:char="F0DE"/>
      </w:r>
      <w:r w:rsidRPr="00F64560">
        <w:rPr>
          <w:sz w:val="24"/>
          <w:lang w:val="pt-BR"/>
        </w:rPr>
        <w:t xml:space="preserve"> </w:t>
      </w:r>
      <w:r w:rsidRPr="00F64560">
        <w:rPr>
          <w:sz w:val="24"/>
          <w:lang w:val="pt-BR"/>
        </w:rPr>
        <w:tab/>
        <w:t xml:space="preserve">folga máxima </w:t>
      </w:r>
      <w:r>
        <w:rPr>
          <w:sz w:val="24"/>
          <w:lang w:val="pt-BR"/>
        </w:rPr>
        <w:t xml:space="preserve">de segurança - </w:t>
      </w:r>
      <w:r w:rsidRPr="00D579A3">
        <w:rPr>
          <w:sz w:val="24"/>
          <w:szCs w:val="24"/>
          <w:lang w:val="pt-BR"/>
        </w:rPr>
        <w:t>valor de segurança admissível para a folga máxima.</w:t>
      </w:r>
    </w:p>
    <w:p w14:paraId="1BA3827C" w14:textId="77777777" w:rsidR="00DF74F7" w:rsidRPr="00F64560" w:rsidRDefault="00DF74F7" w:rsidP="00DF74F7">
      <w:pPr>
        <w:spacing w:line="360" w:lineRule="auto"/>
        <w:ind w:left="709"/>
        <w:jc w:val="both"/>
        <w:rPr>
          <w:sz w:val="24"/>
          <w:lang w:val="pt-BR"/>
        </w:rPr>
      </w:pPr>
      <w:r w:rsidRPr="00D579A3">
        <w:rPr>
          <w:sz w:val="24"/>
          <w:lang w:val="pt-BR"/>
        </w:rPr>
        <w:t xml:space="preserve">  </w:t>
      </w:r>
      <w:r>
        <w:rPr>
          <w:sz w:val="24"/>
          <w:lang w:val="pt-BR"/>
        </w:rPr>
        <w:tab/>
      </w:r>
      <w:r w:rsidRPr="00D579A3">
        <w:rPr>
          <w:sz w:val="24"/>
          <w:lang w:val="pt-BR"/>
        </w:rPr>
        <w:t xml:space="preserve">Nenhuma folga real deve possuir valor maior do que </w:t>
      </w:r>
      <w:r w:rsidRPr="00D579A3">
        <w:rPr>
          <w:i/>
          <w:iCs/>
          <w:sz w:val="24"/>
          <w:lang w:val="pt-BR"/>
        </w:rPr>
        <w:t>F</w:t>
      </w:r>
      <w:r w:rsidRPr="00D579A3">
        <w:rPr>
          <w:i/>
          <w:iCs/>
          <w:sz w:val="24"/>
          <w:vertAlign w:val="subscript"/>
          <w:lang w:val="pt-BR"/>
        </w:rPr>
        <w:t>s</w:t>
      </w:r>
      <w:r w:rsidRPr="00D579A3">
        <w:rPr>
          <w:sz w:val="24"/>
          <w:lang w:val="pt-BR"/>
        </w:rPr>
        <w:t>.</w:t>
      </w:r>
      <w:r w:rsidRPr="00F64560">
        <w:rPr>
          <w:sz w:val="24"/>
          <w:lang w:val="pt-BR"/>
        </w:rPr>
        <w:tab/>
      </w:r>
      <w:r>
        <w:rPr>
          <w:sz w:val="24"/>
          <w:lang w:val="pt-BR"/>
        </w:rPr>
        <w:t>(</w:t>
      </w:r>
      <w:r w:rsidRPr="009E09FE">
        <w:rPr>
          <w:i/>
          <w:sz w:val="24"/>
          <w:lang w:val="pt-BR"/>
        </w:rPr>
        <w:t>F</w:t>
      </w:r>
      <w:r>
        <w:rPr>
          <w:i/>
          <w:sz w:val="24"/>
          <w:lang w:val="pt-BR"/>
        </w:rPr>
        <w:t>s</w:t>
      </w:r>
      <w:r w:rsidRPr="00F64560">
        <w:rPr>
          <w:sz w:val="24"/>
          <w:lang w:val="pt-BR"/>
        </w:rPr>
        <w:t xml:space="preserve"> &lt; </w:t>
      </w:r>
      <w:r w:rsidRPr="009E09FE">
        <w:rPr>
          <w:i/>
          <w:sz w:val="24"/>
          <w:lang w:val="pt-BR"/>
        </w:rPr>
        <w:t>F</w:t>
      </w:r>
      <w:r w:rsidRPr="00025F29">
        <w:rPr>
          <w:i/>
          <w:sz w:val="24"/>
          <w:vertAlign w:val="subscript"/>
          <w:lang w:val="pt-BR"/>
        </w:rPr>
        <w:t>1</w:t>
      </w:r>
      <w:r w:rsidRPr="0027229E">
        <w:rPr>
          <w:i/>
          <w:sz w:val="24"/>
          <w:lang w:val="pt-BR"/>
        </w:rPr>
        <w:t>)</w:t>
      </w:r>
    </w:p>
    <w:p w14:paraId="6AD19793" w14:textId="77777777" w:rsidR="00DF74F7" w:rsidRPr="00F64560" w:rsidRDefault="00DF74F7" w:rsidP="00DF74F7">
      <w:pPr>
        <w:ind w:left="709"/>
        <w:jc w:val="both"/>
        <w:rPr>
          <w:sz w:val="24"/>
          <w:lang w:val="pt-BR"/>
        </w:rPr>
      </w:pPr>
    </w:p>
    <w:p w14:paraId="05B0DC04" w14:textId="77777777" w:rsidR="00DF74F7" w:rsidRPr="00D579A3" w:rsidRDefault="00DF74F7" w:rsidP="00DF74F7">
      <w:pPr>
        <w:spacing w:line="360" w:lineRule="auto"/>
        <w:ind w:left="1440" w:hanging="731"/>
        <w:rPr>
          <w:lang w:val="pt-BR"/>
        </w:rPr>
      </w:pPr>
      <w:r w:rsidRPr="009E09FE">
        <w:rPr>
          <w:i/>
          <w:sz w:val="24"/>
          <w:lang w:val="pt-BR"/>
        </w:rPr>
        <w:t>f</w:t>
      </w:r>
      <w:r>
        <w:rPr>
          <w:sz w:val="24"/>
          <w:lang w:val="pt-BR"/>
        </w:rPr>
        <w:t xml:space="preserve"> </w:t>
      </w:r>
      <w:r w:rsidRPr="00D579A3">
        <w:rPr>
          <w:i/>
          <w:iCs/>
          <w:sz w:val="24"/>
          <w:lang w:val="pt-BR"/>
        </w:rPr>
        <w:t xml:space="preserve">s </w:t>
      </w:r>
      <w:r>
        <w:rPr>
          <w:sz w:val="24"/>
        </w:rPr>
        <w:sym w:font="Symbol" w:char="F0DE"/>
      </w:r>
      <w:r w:rsidRPr="00F64560">
        <w:rPr>
          <w:sz w:val="24"/>
          <w:lang w:val="pt-BR"/>
        </w:rPr>
        <w:t xml:space="preserve"> </w:t>
      </w:r>
      <w:r w:rsidRPr="00F64560">
        <w:rPr>
          <w:sz w:val="24"/>
          <w:lang w:val="pt-BR"/>
        </w:rPr>
        <w:tab/>
        <w:t xml:space="preserve">folga mínima </w:t>
      </w:r>
      <w:r>
        <w:rPr>
          <w:sz w:val="24"/>
          <w:lang w:val="pt-BR"/>
        </w:rPr>
        <w:t xml:space="preserve">de segurança - </w:t>
      </w:r>
      <w:r w:rsidRPr="00D579A3">
        <w:rPr>
          <w:sz w:val="24"/>
          <w:szCs w:val="24"/>
          <w:lang w:val="pt-BR"/>
        </w:rPr>
        <w:t>valor de segurança admissível para a folga m</w:t>
      </w:r>
      <w:r>
        <w:rPr>
          <w:sz w:val="24"/>
          <w:szCs w:val="24"/>
          <w:lang w:val="pt-BR"/>
        </w:rPr>
        <w:t>ín</w:t>
      </w:r>
      <w:r w:rsidRPr="00D579A3">
        <w:rPr>
          <w:sz w:val="24"/>
          <w:szCs w:val="24"/>
          <w:lang w:val="pt-BR"/>
        </w:rPr>
        <w:t>ima.</w:t>
      </w:r>
    </w:p>
    <w:p w14:paraId="6CF5316F" w14:textId="77777777" w:rsidR="00DF74F7" w:rsidRDefault="00DF74F7" w:rsidP="00DF74F7">
      <w:pPr>
        <w:spacing w:line="360" w:lineRule="auto"/>
        <w:ind w:left="709"/>
        <w:jc w:val="both"/>
        <w:rPr>
          <w:i/>
          <w:sz w:val="24"/>
          <w:lang w:val="pt-BR"/>
        </w:rPr>
      </w:pPr>
      <w:r w:rsidRPr="00D579A3">
        <w:rPr>
          <w:sz w:val="24"/>
          <w:lang w:val="pt-BR"/>
        </w:rPr>
        <w:t xml:space="preserve">  </w:t>
      </w:r>
      <w:r>
        <w:rPr>
          <w:sz w:val="24"/>
          <w:lang w:val="pt-BR"/>
        </w:rPr>
        <w:tab/>
      </w:r>
      <w:r w:rsidRPr="00D579A3">
        <w:rPr>
          <w:sz w:val="24"/>
          <w:lang w:val="pt-BR"/>
        </w:rPr>
        <w:t>Nenhuma folga real deve possuir valor m</w:t>
      </w:r>
      <w:r>
        <w:rPr>
          <w:sz w:val="24"/>
          <w:lang w:val="pt-BR"/>
        </w:rPr>
        <w:t>en</w:t>
      </w:r>
      <w:r w:rsidRPr="00D579A3">
        <w:rPr>
          <w:sz w:val="24"/>
          <w:lang w:val="pt-BR"/>
        </w:rPr>
        <w:t xml:space="preserve">or do que </w:t>
      </w:r>
      <w:r>
        <w:rPr>
          <w:i/>
          <w:iCs/>
          <w:sz w:val="24"/>
          <w:lang w:val="pt-BR"/>
        </w:rPr>
        <w:t>f</w:t>
      </w:r>
      <w:r w:rsidRPr="00D579A3">
        <w:rPr>
          <w:i/>
          <w:iCs/>
          <w:sz w:val="24"/>
          <w:vertAlign w:val="subscript"/>
          <w:lang w:val="pt-BR"/>
        </w:rPr>
        <w:t>s</w:t>
      </w:r>
      <w:r w:rsidRPr="00D579A3">
        <w:rPr>
          <w:sz w:val="24"/>
          <w:lang w:val="pt-BR"/>
        </w:rPr>
        <w:t>.</w:t>
      </w:r>
      <w:r w:rsidRPr="00F64560">
        <w:rPr>
          <w:sz w:val="24"/>
          <w:lang w:val="pt-BR"/>
        </w:rPr>
        <w:tab/>
      </w:r>
      <w:r>
        <w:rPr>
          <w:sz w:val="24"/>
          <w:lang w:val="pt-BR"/>
        </w:rPr>
        <w:t>(</w:t>
      </w:r>
      <w:r w:rsidRPr="009E09FE">
        <w:rPr>
          <w:i/>
          <w:sz w:val="24"/>
          <w:lang w:val="pt-BR"/>
        </w:rPr>
        <w:t>f</w:t>
      </w:r>
      <w:r>
        <w:rPr>
          <w:i/>
          <w:sz w:val="24"/>
          <w:lang w:val="pt-BR"/>
        </w:rPr>
        <w:t>s</w:t>
      </w:r>
      <w:r w:rsidRPr="009E09FE">
        <w:rPr>
          <w:i/>
          <w:sz w:val="24"/>
          <w:lang w:val="pt-BR"/>
        </w:rPr>
        <w:t xml:space="preserve"> </w:t>
      </w:r>
      <w:r w:rsidRPr="00F64560">
        <w:rPr>
          <w:sz w:val="24"/>
          <w:lang w:val="pt-BR"/>
        </w:rPr>
        <w:t xml:space="preserve"> &gt; </w:t>
      </w:r>
      <w:r w:rsidRPr="009E09FE">
        <w:rPr>
          <w:i/>
          <w:sz w:val="24"/>
          <w:lang w:val="pt-BR"/>
        </w:rPr>
        <w:t>f</w:t>
      </w:r>
      <w:r w:rsidRPr="00025F29">
        <w:rPr>
          <w:i/>
          <w:sz w:val="24"/>
          <w:vertAlign w:val="subscript"/>
          <w:lang w:val="pt-BR"/>
        </w:rPr>
        <w:t>1</w:t>
      </w:r>
      <w:r>
        <w:rPr>
          <w:i/>
          <w:sz w:val="24"/>
          <w:vertAlign w:val="subscript"/>
          <w:lang w:val="pt-BR"/>
        </w:rPr>
        <w:t>)</w:t>
      </w:r>
    </w:p>
    <w:p w14:paraId="15766111" w14:textId="77777777" w:rsidR="00DF74F7" w:rsidRDefault="00DF74F7" w:rsidP="00DF74F7">
      <w:pPr>
        <w:rPr>
          <w:lang w:val="pt-BR"/>
        </w:rPr>
      </w:pPr>
    </w:p>
    <w:p w14:paraId="797698D2" w14:textId="77777777" w:rsidR="00DF74F7" w:rsidRPr="00F64560" w:rsidRDefault="00DF74F7" w:rsidP="00DF74F7">
      <w:pPr>
        <w:spacing w:line="360" w:lineRule="auto"/>
        <w:ind w:left="709"/>
        <w:jc w:val="both"/>
        <w:rPr>
          <w:sz w:val="24"/>
          <w:lang w:val="pt-BR"/>
        </w:rPr>
      </w:pPr>
      <w:r w:rsidRPr="009E09FE">
        <w:rPr>
          <w:i/>
          <w:sz w:val="24"/>
          <w:lang w:val="pt-BR"/>
        </w:rPr>
        <w:t>F</w:t>
      </w:r>
      <w:r w:rsidRPr="00F64560">
        <w:rPr>
          <w:sz w:val="24"/>
          <w:lang w:val="pt-BR"/>
        </w:rPr>
        <w:t xml:space="preserve"> </w:t>
      </w:r>
      <w:r>
        <w:rPr>
          <w:sz w:val="24"/>
        </w:rPr>
        <w:sym w:font="Symbol" w:char="F0DE"/>
      </w:r>
      <w:r w:rsidRPr="00F64560">
        <w:rPr>
          <w:sz w:val="24"/>
          <w:lang w:val="pt-BR"/>
        </w:rPr>
        <w:t xml:space="preserve"> </w:t>
      </w:r>
      <w:r w:rsidRPr="00F64560">
        <w:rPr>
          <w:sz w:val="24"/>
          <w:lang w:val="pt-BR"/>
        </w:rPr>
        <w:tab/>
        <w:t>folga máxima padronizada.</w:t>
      </w:r>
      <w:r w:rsidRPr="00F64560">
        <w:rPr>
          <w:sz w:val="24"/>
          <w:lang w:val="pt-BR"/>
        </w:rPr>
        <w:tab/>
      </w:r>
      <w:r>
        <w:rPr>
          <w:sz w:val="24"/>
          <w:lang w:val="pt-BR"/>
        </w:rPr>
        <w:t>(</w:t>
      </w:r>
      <w:r w:rsidRPr="009E09FE">
        <w:rPr>
          <w:i/>
          <w:sz w:val="24"/>
          <w:lang w:val="pt-BR"/>
        </w:rPr>
        <w:t>F</w:t>
      </w:r>
      <w:r w:rsidRPr="00F64560">
        <w:rPr>
          <w:sz w:val="24"/>
          <w:lang w:val="pt-BR"/>
        </w:rPr>
        <w:t xml:space="preserve"> &lt; </w:t>
      </w:r>
      <w:r w:rsidRPr="009E09FE">
        <w:rPr>
          <w:i/>
          <w:sz w:val="24"/>
          <w:lang w:val="pt-BR"/>
        </w:rPr>
        <w:t>F</w:t>
      </w:r>
      <w:r w:rsidRPr="00025F29">
        <w:rPr>
          <w:i/>
          <w:sz w:val="24"/>
          <w:vertAlign w:val="subscript"/>
          <w:lang w:val="pt-BR"/>
        </w:rPr>
        <w:t>1</w:t>
      </w:r>
      <w:r w:rsidRPr="0027229E">
        <w:rPr>
          <w:i/>
          <w:sz w:val="24"/>
          <w:lang w:val="pt-BR"/>
        </w:rPr>
        <w:t>)</w:t>
      </w:r>
    </w:p>
    <w:p w14:paraId="55D1B3B6" w14:textId="77777777" w:rsidR="00DF74F7" w:rsidRPr="00F64560" w:rsidRDefault="00DF74F7" w:rsidP="00DF74F7">
      <w:pPr>
        <w:rPr>
          <w:lang w:val="pt-BR"/>
        </w:rPr>
      </w:pPr>
    </w:p>
    <w:p w14:paraId="68E83E08" w14:textId="77777777" w:rsidR="00DF74F7" w:rsidRDefault="00DF74F7" w:rsidP="00DF74F7">
      <w:pPr>
        <w:spacing w:line="360" w:lineRule="auto"/>
        <w:ind w:left="709"/>
        <w:jc w:val="both"/>
        <w:rPr>
          <w:sz w:val="24"/>
          <w:lang w:val="pt-BR"/>
        </w:rPr>
      </w:pPr>
      <w:r w:rsidRPr="009E09FE">
        <w:rPr>
          <w:i/>
          <w:sz w:val="24"/>
          <w:lang w:val="pt-BR"/>
        </w:rPr>
        <w:t>f</w:t>
      </w:r>
      <w:r>
        <w:rPr>
          <w:sz w:val="24"/>
          <w:lang w:val="pt-BR"/>
        </w:rPr>
        <w:t xml:space="preserve">  </w:t>
      </w:r>
      <w:r>
        <w:rPr>
          <w:sz w:val="24"/>
        </w:rPr>
        <w:sym w:font="Symbol" w:char="F0DE"/>
      </w:r>
      <w:r w:rsidRPr="00F64560">
        <w:rPr>
          <w:sz w:val="24"/>
          <w:lang w:val="pt-BR"/>
        </w:rPr>
        <w:t xml:space="preserve"> </w:t>
      </w:r>
      <w:r w:rsidRPr="00F64560">
        <w:rPr>
          <w:sz w:val="24"/>
          <w:lang w:val="pt-BR"/>
        </w:rPr>
        <w:tab/>
        <w:t>folga mínima padronizada.</w:t>
      </w:r>
      <w:r w:rsidRPr="00F64560">
        <w:rPr>
          <w:sz w:val="24"/>
          <w:lang w:val="pt-BR"/>
        </w:rPr>
        <w:tab/>
      </w:r>
      <w:r>
        <w:rPr>
          <w:sz w:val="24"/>
          <w:lang w:val="pt-BR"/>
        </w:rPr>
        <w:t>(</w:t>
      </w:r>
      <w:r w:rsidRPr="009E09FE">
        <w:rPr>
          <w:i/>
          <w:sz w:val="24"/>
          <w:lang w:val="pt-BR"/>
        </w:rPr>
        <w:t xml:space="preserve">f </w:t>
      </w:r>
      <w:r w:rsidRPr="00F64560">
        <w:rPr>
          <w:sz w:val="24"/>
          <w:lang w:val="pt-BR"/>
        </w:rPr>
        <w:t xml:space="preserve"> &gt; </w:t>
      </w:r>
      <w:r w:rsidRPr="009E09FE">
        <w:rPr>
          <w:i/>
          <w:sz w:val="24"/>
          <w:lang w:val="pt-BR"/>
        </w:rPr>
        <w:t>f</w:t>
      </w:r>
      <w:r w:rsidRPr="00025F29">
        <w:rPr>
          <w:i/>
          <w:sz w:val="24"/>
          <w:vertAlign w:val="subscript"/>
          <w:lang w:val="pt-BR"/>
        </w:rPr>
        <w:t>1</w:t>
      </w:r>
      <w:r>
        <w:rPr>
          <w:i/>
          <w:sz w:val="24"/>
          <w:vertAlign w:val="subscript"/>
          <w:lang w:val="pt-BR"/>
        </w:rPr>
        <w:t>)</w:t>
      </w:r>
    </w:p>
    <w:p w14:paraId="30A0AED8" w14:textId="77777777" w:rsidR="00DF74F7" w:rsidRPr="00F64560" w:rsidRDefault="00DF74F7" w:rsidP="00DF74F7">
      <w:pPr>
        <w:spacing w:line="360" w:lineRule="auto"/>
        <w:jc w:val="both"/>
        <w:rPr>
          <w:sz w:val="24"/>
          <w:lang w:val="pt-BR"/>
        </w:rPr>
      </w:pPr>
    </w:p>
    <w:p w14:paraId="1F606A90" w14:textId="77777777" w:rsidR="00DF74F7" w:rsidRDefault="00DF74F7" w:rsidP="00DF74F7">
      <w:pPr>
        <w:spacing w:line="360" w:lineRule="auto"/>
        <w:ind w:firstLine="709"/>
        <w:jc w:val="both"/>
        <w:rPr>
          <w:sz w:val="24"/>
          <w:lang w:val="pt-BR"/>
        </w:rPr>
      </w:pPr>
      <w:r w:rsidRPr="00F64560">
        <w:rPr>
          <w:sz w:val="24"/>
          <w:lang w:val="pt-BR"/>
        </w:rPr>
        <w:t>Normalmente</w:t>
      </w:r>
      <w:r>
        <w:rPr>
          <w:sz w:val="24"/>
          <w:lang w:val="pt-BR"/>
        </w:rPr>
        <w:t>,</w:t>
      </w:r>
      <w:r w:rsidRPr="00F64560">
        <w:rPr>
          <w:sz w:val="24"/>
          <w:lang w:val="pt-BR"/>
        </w:rPr>
        <w:t xml:space="preserve"> antes que um produto seja liberado para o público, alguns protótipos são fabricados para correção de eventuais erros fabricação e possíveis falhas de projeto. Assim, pode ser medida a folga real que apresenta determinado ajuste. Esta folga real é chamada </w:t>
      </w:r>
      <w:r w:rsidRPr="009E09FE">
        <w:rPr>
          <w:b/>
          <w:sz w:val="24"/>
          <w:lang w:val="pt-BR"/>
        </w:rPr>
        <w:t>FOLGA DE USINAGEM</w:t>
      </w:r>
      <w:r w:rsidRPr="00F64560">
        <w:rPr>
          <w:sz w:val="24"/>
          <w:lang w:val="pt-BR"/>
        </w:rPr>
        <w:t xml:space="preserve"> e tem como símbolo </w:t>
      </w:r>
      <w:r>
        <w:rPr>
          <w:i/>
          <w:sz w:val="24"/>
          <w:lang w:val="pt-BR"/>
        </w:rPr>
        <w:t>f</w:t>
      </w:r>
      <w:r w:rsidRPr="009E09FE">
        <w:rPr>
          <w:i/>
          <w:sz w:val="24"/>
          <w:vertAlign w:val="subscript"/>
          <w:lang w:val="pt-BR"/>
        </w:rPr>
        <w:t>u</w:t>
      </w:r>
      <w:r w:rsidRPr="00F64560">
        <w:rPr>
          <w:sz w:val="24"/>
          <w:lang w:val="pt-BR"/>
        </w:rPr>
        <w:t>.</w:t>
      </w:r>
    </w:p>
    <w:p w14:paraId="50E4E4D6" w14:textId="77777777" w:rsidR="00DF74F7" w:rsidRDefault="00DF74F7" w:rsidP="00DF74F7">
      <w:pPr>
        <w:spacing w:line="360" w:lineRule="auto"/>
        <w:ind w:firstLine="709"/>
        <w:jc w:val="both"/>
        <w:rPr>
          <w:sz w:val="24"/>
          <w:lang w:val="pt-BR"/>
        </w:rPr>
      </w:pPr>
      <w:r w:rsidRPr="00F64560">
        <w:rPr>
          <w:sz w:val="24"/>
          <w:lang w:val="pt-BR"/>
        </w:rPr>
        <w:t>Submetido o protótipo ao uso, haverá um valor crítico de folga a partir do qual ocorrerá mal funcionamento</w:t>
      </w:r>
      <w:r>
        <w:rPr>
          <w:sz w:val="24"/>
          <w:lang w:val="pt-BR"/>
        </w:rPr>
        <w:t xml:space="preserve"> (perda de eficiência, aumento de vibrações e ruído e etc.)</w:t>
      </w:r>
      <w:r w:rsidRPr="00F64560">
        <w:rPr>
          <w:sz w:val="24"/>
          <w:lang w:val="pt-BR"/>
        </w:rPr>
        <w:t xml:space="preserve">. Este valor, então, será o valor limite para a folga máxima, </w:t>
      </w:r>
      <w:r w:rsidRPr="009E09FE">
        <w:rPr>
          <w:i/>
          <w:sz w:val="24"/>
          <w:lang w:val="pt-BR"/>
        </w:rPr>
        <w:t>F</w:t>
      </w:r>
      <w:r w:rsidRPr="00025F29">
        <w:rPr>
          <w:i/>
          <w:sz w:val="24"/>
          <w:vertAlign w:val="subscript"/>
          <w:lang w:val="pt-BR"/>
        </w:rPr>
        <w:t>1</w:t>
      </w:r>
      <w:r w:rsidRPr="00F64560">
        <w:rPr>
          <w:sz w:val="24"/>
          <w:lang w:val="pt-BR"/>
        </w:rPr>
        <w:t xml:space="preserve">. </w:t>
      </w:r>
    </w:p>
    <w:p w14:paraId="782BCD5D" w14:textId="77777777" w:rsidR="00DF74F7" w:rsidRPr="007F18F9" w:rsidRDefault="00DF74F7" w:rsidP="00DF74F7">
      <w:pPr>
        <w:spacing w:line="360" w:lineRule="auto"/>
        <w:ind w:firstLine="709"/>
        <w:jc w:val="both"/>
        <w:rPr>
          <w:sz w:val="24"/>
          <w:lang w:val="pt-BR"/>
        </w:rPr>
      </w:pPr>
      <w:r w:rsidRPr="00F64560">
        <w:rPr>
          <w:sz w:val="24"/>
          <w:lang w:val="pt-BR"/>
        </w:rPr>
        <w:t xml:space="preserve">A determinação da folga mínima é menos trabalhosa e </w:t>
      </w:r>
      <w:r>
        <w:rPr>
          <w:sz w:val="24"/>
          <w:lang w:val="pt-BR"/>
        </w:rPr>
        <w:t>dispendiosa</w:t>
      </w:r>
      <w:r w:rsidRPr="00F64560">
        <w:rPr>
          <w:sz w:val="24"/>
          <w:lang w:val="pt-BR"/>
        </w:rPr>
        <w:t>. Normalmente</w:t>
      </w:r>
      <w:r>
        <w:rPr>
          <w:sz w:val="24"/>
          <w:lang w:val="pt-BR"/>
        </w:rPr>
        <w:t>,</w:t>
      </w:r>
      <w:r w:rsidRPr="00F64560">
        <w:rPr>
          <w:sz w:val="24"/>
          <w:lang w:val="pt-BR"/>
        </w:rPr>
        <w:t xml:space="preserve"> a folga mínima é função da espessura mínima de óleo necessária para um funcionamento adequado do equipamento, caso típico dos mancais de deslizamento. </w:t>
      </w:r>
      <w:r w:rsidRPr="007F18F9">
        <w:rPr>
          <w:sz w:val="24"/>
          <w:lang w:val="pt-BR"/>
        </w:rPr>
        <w:t>A</w:t>
      </w:r>
      <w:r w:rsidRPr="009E09FE">
        <w:rPr>
          <w:sz w:val="24"/>
          <w:lang w:val="pt-BR"/>
        </w:rPr>
        <w:t>s vantagens de uma lubrificação adequada são</w:t>
      </w:r>
      <w:r w:rsidRPr="007F18F9">
        <w:rPr>
          <w:sz w:val="24"/>
          <w:lang w:val="pt-BR"/>
        </w:rPr>
        <w:t>:</w:t>
      </w:r>
    </w:p>
    <w:p w14:paraId="43727101" w14:textId="77777777" w:rsidR="00DF74F7" w:rsidRPr="00F64560" w:rsidRDefault="00DF74F7" w:rsidP="00DF74F7">
      <w:pPr>
        <w:numPr>
          <w:ilvl w:val="0"/>
          <w:numId w:val="1"/>
        </w:numPr>
        <w:spacing w:line="360" w:lineRule="auto"/>
        <w:ind w:left="849"/>
        <w:jc w:val="both"/>
        <w:rPr>
          <w:sz w:val="24"/>
          <w:lang w:val="pt-BR"/>
        </w:rPr>
      </w:pPr>
      <w:r w:rsidRPr="00F64560">
        <w:rPr>
          <w:sz w:val="24"/>
          <w:lang w:val="pt-BR"/>
        </w:rPr>
        <w:t>redu</w:t>
      </w:r>
      <w:r>
        <w:rPr>
          <w:sz w:val="24"/>
          <w:lang w:val="pt-BR"/>
        </w:rPr>
        <w:t>ção do desgaste dos componentes;</w:t>
      </w:r>
    </w:p>
    <w:p w14:paraId="186615E6" w14:textId="77777777" w:rsidR="00DF74F7" w:rsidRPr="00F64560" w:rsidRDefault="00DF74F7" w:rsidP="00DF74F7">
      <w:pPr>
        <w:numPr>
          <w:ilvl w:val="0"/>
          <w:numId w:val="1"/>
        </w:numPr>
        <w:spacing w:line="360" w:lineRule="auto"/>
        <w:ind w:left="849"/>
        <w:jc w:val="both"/>
        <w:rPr>
          <w:sz w:val="24"/>
          <w:lang w:val="pt-BR"/>
        </w:rPr>
      </w:pPr>
      <w:r w:rsidRPr="00F64560">
        <w:rPr>
          <w:sz w:val="24"/>
          <w:lang w:val="pt-BR"/>
        </w:rPr>
        <w:t>aumento do rendimento, isto é, d</w:t>
      </w:r>
      <w:r>
        <w:rPr>
          <w:sz w:val="24"/>
          <w:lang w:val="pt-BR"/>
        </w:rPr>
        <w:t>iminuição das perdas por atrito;</w:t>
      </w:r>
    </w:p>
    <w:p w14:paraId="1F62C690" w14:textId="77777777" w:rsidR="00DF74F7" w:rsidRPr="009E09FE" w:rsidRDefault="00DF74F7" w:rsidP="00DF74F7">
      <w:pPr>
        <w:numPr>
          <w:ilvl w:val="0"/>
          <w:numId w:val="1"/>
        </w:numPr>
        <w:spacing w:line="360" w:lineRule="auto"/>
        <w:ind w:left="849"/>
        <w:jc w:val="both"/>
        <w:rPr>
          <w:sz w:val="24"/>
          <w:lang w:val="pt-BR"/>
        </w:rPr>
      </w:pPr>
      <w:r>
        <w:rPr>
          <w:sz w:val="24"/>
          <w:lang w:val="pt-BR"/>
        </w:rPr>
        <w:t>maior capacidade de carga;</w:t>
      </w:r>
    </w:p>
    <w:p w14:paraId="2B684A05" w14:textId="77777777" w:rsidR="00DF74F7" w:rsidRPr="009E09FE" w:rsidRDefault="00DF74F7" w:rsidP="00DF74F7">
      <w:pPr>
        <w:numPr>
          <w:ilvl w:val="0"/>
          <w:numId w:val="1"/>
        </w:numPr>
        <w:spacing w:line="360" w:lineRule="auto"/>
        <w:ind w:left="849"/>
        <w:jc w:val="both"/>
        <w:rPr>
          <w:sz w:val="24"/>
          <w:lang w:val="pt-BR"/>
        </w:rPr>
      </w:pPr>
      <w:r w:rsidRPr="009E09FE">
        <w:rPr>
          <w:sz w:val="24"/>
          <w:lang w:val="pt-BR"/>
        </w:rPr>
        <w:t>m</w:t>
      </w:r>
      <w:r>
        <w:rPr>
          <w:sz w:val="24"/>
          <w:lang w:val="pt-BR"/>
        </w:rPr>
        <w:t>aior segurança de funcionamento; e</w:t>
      </w:r>
    </w:p>
    <w:p w14:paraId="5AEC7523" w14:textId="77777777" w:rsidR="00DF74F7" w:rsidRPr="009E09FE" w:rsidRDefault="00DF74F7" w:rsidP="00DF74F7">
      <w:pPr>
        <w:numPr>
          <w:ilvl w:val="0"/>
          <w:numId w:val="1"/>
        </w:numPr>
        <w:spacing w:line="360" w:lineRule="auto"/>
        <w:ind w:left="849"/>
        <w:jc w:val="both"/>
        <w:rPr>
          <w:sz w:val="24"/>
          <w:lang w:val="pt-BR"/>
        </w:rPr>
      </w:pPr>
      <w:r w:rsidRPr="009E09FE">
        <w:rPr>
          <w:sz w:val="24"/>
          <w:lang w:val="pt-BR"/>
        </w:rPr>
        <w:t>menor consumo de óleo.</w:t>
      </w:r>
    </w:p>
    <w:p w14:paraId="3C5698F4" w14:textId="77777777" w:rsidR="00DF74F7" w:rsidRPr="00E375BC" w:rsidRDefault="00DF74F7" w:rsidP="00DF74F7">
      <w:pPr>
        <w:spacing w:line="360" w:lineRule="auto"/>
        <w:jc w:val="both"/>
        <w:rPr>
          <w:sz w:val="24"/>
          <w:lang w:val="pt-BR"/>
        </w:rPr>
      </w:pPr>
    </w:p>
    <w:p w14:paraId="6136AF4A" w14:textId="77777777" w:rsidR="00DF74F7" w:rsidRDefault="00DF74F7" w:rsidP="00DF74F7">
      <w:pPr>
        <w:ind w:firstLine="566"/>
        <w:jc w:val="both"/>
        <w:rPr>
          <w:sz w:val="24"/>
          <w:lang w:val="pt-BR"/>
        </w:rPr>
      </w:pPr>
      <w:r>
        <w:rPr>
          <w:sz w:val="24"/>
          <w:lang w:val="pt-BR"/>
        </w:rPr>
        <w:t>P</w:t>
      </w:r>
      <w:r w:rsidRPr="00F64560">
        <w:rPr>
          <w:sz w:val="24"/>
          <w:lang w:val="pt-BR"/>
        </w:rPr>
        <w:t>ara o cálculo das folgas</w:t>
      </w:r>
      <w:r>
        <w:rPr>
          <w:sz w:val="24"/>
          <w:lang w:val="pt-BR"/>
        </w:rPr>
        <w:t xml:space="preserve"> de segurança</w:t>
      </w:r>
      <w:r w:rsidRPr="00F64560">
        <w:rPr>
          <w:sz w:val="24"/>
          <w:lang w:val="pt-BR"/>
        </w:rPr>
        <w:t xml:space="preserve">, </w:t>
      </w:r>
      <w:r>
        <w:rPr>
          <w:sz w:val="24"/>
          <w:lang w:val="pt-BR"/>
        </w:rPr>
        <w:t>as seguintes equações são recomendadas</w:t>
      </w:r>
      <w:r w:rsidRPr="00F64560">
        <w:rPr>
          <w:sz w:val="24"/>
          <w:lang w:val="pt-BR"/>
        </w:rPr>
        <w:t>:</w:t>
      </w:r>
    </w:p>
    <w:p w14:paraId="497CA9C0" w14:textId="77777777" w:rsidR="00DF74F7" w:rsidRPr="004E3650" w:rsidRDefault="00DF74F7" w:rsidP="00DF74F7">
      <w:pPr>
        <w:jc w:val="both"/>
        <w:rPr>
          <w:sz w:val="24"/>
          <w:lang w:val="pt-BR"/>
        </w:rPr>
      </w:pPr>
    </w:p>
    <w:p w14:paraId="4E8912AD" w14:textId="77777777" w:rsidR="00DF74F7" w:rsidRDefault="00DF74F7" w:rsidP="00DF74F7">
      <w:pPr>
        <w:jc w:val="both"/>
        <w:rPr>
          <w:sz w:val="24"/>
        </w:rPr>
      </w:pPr>
      <w:r w:rsidRPr="00F64560">
        <w:rPr>
          <w:sz w:val="24"/>
          <w:lang w:val="pt-BR"/>
        </w:rPr>
        <w:tab/>
      </w:r>
      <w:r>
        <w:rPr>
          <w:sz w:val="24"/>
        </w:rPr>
        <w:fldChar w:fldCharType="begin"/>
      </w:r>
      <w:r w:rsidRPr="00F64560">
        <w:rPr>
          <w:sz w:val="24"/>
          <w:lang w:val="es-ES"/>
        </w:rPr>
        <w:instrText xml:space="preserve"> EQ </w:instrText>
      </w:r>
      <w:r>
        <w:rPr>
          <w:sz w:val="24"/>
        </w:rPr>
        <w:fldChar w:fldCharType="end"/>
      </w:r>
      <w:r>
        <w:rPr>
          <w:sz w:val="24"/>
        </w:rPr>
        <w:tab/>
      </w:r>
      <w:r w:rsidRPr="00F64560">
        <w:rPr>
          <w:position w:val="-24"/>
          <w:sz w:val="24"/>
        </w:rPr>
        <w:object w:dxaOrig="2980" w:dyaOrig="620" w14:anchorId="3E421DF4">
          <v:shape id="_x0000_i1054" type="#_x0000_t75" style="width:180pt;height:37.55pt;mso-position-horizontal:absolute;mso-position-horizontal-relative:text;mso-position-vertical:absolute;mso-position-vertical-relative:text" o:ole="" filled="t" fillcolor="#d8d8d8 [2732]">
            <v:fill color2="fill lighten(246)" recolor="t" rotate="t" method="linear sigma" focus="100%" type="gradient"/>
            <v:imagedata r:id="rId142" o:title=""/>
          </v:shape>
          <o:OLEObject Type="Embed" ProgID="Equation.3" ShapeID="_x0000_i1054" DrawAspect="Content" ObjectID="_1834910380" r:id="rId143"/>
        </w:object>
      </w:r>
    </w:p>
    <w:p w14:paraId="7B9E4E36" w14:textId="77777777" w:rsidR="00DF74F7" w:rsidRPr="0046655B" w:rsidRDefault="00DF74F7" w:rsidP="00DF74F7">
      <w:pPr>
        <w:jc w:val="both"/>
        <w:rPr>
          <w:sz w:val="24"/>
          <w:szCs w:val="24"/>
          <w:lang w:val="es-ES"/>
        </w:rPr>
      </w:pPr>
    </w:p>
    <w:p w14:paraId="032B65E2" w14:textId="77777777" w:rsidR="00DF74F7" w:rsidRPr="00F64560" w:rsidRDefault="00DF74F7" w:rsidP="00DF74F7">
      <w:pPr>
        <w:spacing w:line="360" w:lineRule="auto"/>
        <w:ind w:left="720" w:firstLine="720"/>
        <w:jc w:val="both"/>
        <w:rPr>
          <w:sz w:val="24"/>
          <w:lang w:val="es-ES"/>
        </w:rPr>
      </w:pPr>
      <w:r w:rsidRPr="00F64560">
        <w:rPr>
          <w:position w:val="-12"/>
          <w:sz w:val="24"/>
          <w:lang w:val="es-ES"/>
        </w:rPr>
        <w:object w:dxaOrig="2560" w:dyaOrig="360" w14:anchorId="0983EA0B">
          <v:shape id="_x0000_i1055" type="#_x0000_t75" style="width:154pt;height:23pt;mso-position-horizontal:absolute;mso-position-horizontal-relative:text;mso-position-vertical:absolute;mso-position-vertical-relative:text" o:ole="" o:bordertopcolor="this" o:borderleftcolor="this" o:borderbottomcolor="this" o:borderrightcolor="this" filled="t" fillcolor="#d8d8d8 [2732]">
            <v:fill color2="fill lighten(240)" recolor="t" rotate="t" method="linear sigma" focus="100%" type="gradient"/>
            <v:imagedata r:id="rId144" o:title=""/>
          </v:shape>
          <o:OLEObject Type="Embed" ProgID="Equation.3" ShapeID="_x0000_i1055" DrawAspect="Content" ObjectID="_1834910381" r:id="rId145"/>
        </w:object>
      </w:r>
    </w:p>
    <w:p w14:paraId="438AD838" w14:textId="77777777" w:rsidR="00DF74F7" w:rsidRPr="00F64560" w:rsidRDefault="00DF74F7" w:rsidP="00DF74F7">
      <w:pPr>
        <w:spacing w:line="360" w:lineRule="auto"/>
        <w:jc w:val="both"/>
        <w:rPr>
          <w:sz w:val="24"/>
          <w:lang w:val="pt-BR"/>
        </w:rPr>
      </w:pPr>
      <w:r w:rsidRPr="00F64560">
        <w:rPr>
          <w:sz w:val="24"/>
          <w:lang w:val="pt-BR"/>
        </w:rPr>
        <w:lastRenderedPageBreak/>
        <w:t xml:space="preserve">onde </w:t>
      </w:r>
      <w:r w:rsidRPr="00F64560">
        <w:rPr>
          <w:i/>
          <w:sz w:val="24"/>
        </w:rPr>
        <w:sym w:font="Symbol" w:char="F061"/>
      </w:r>
      <w:r w:rsidRPr="00F64560">
        <w:rPr>
          <w:i/>
          <w:sz w:val="24"/>
          <w:lang w:val="pt-BR"/>
        </w:rPr>
        <w:t xml:space="preserve">, </w:t>
      </w:r>
      <w:r w:rsidRPr="00F64560">
        <w:rPr>
          <w:i/>
          <w:sz w:val="24"/>
        </w:rPr>
        <w:sym w:font="Symbol" w:char="F061"/>
      </w:r>
      <w:r w:rsidRPr="00F64560">
        <w:rPr>
          <w:i/>
          <w:sz w:val="24"/>
          <w:vertAlign w:val="subscript"/>
          <w:lang w:val="pt-BR"/>
        </w:rPr>
        <w:t>1</w:t>
      </w:r>
      <w:r w:rsidRPr="00F64560">
        <w:rPr>
          <w:i/>
          <w:sz w:val="24"/>
          <w:lang w:val="pt-BR"/>
        </w:rPr>
        <w:t>, z, z</w:t>
      </w:r>
      <w:r w:rsidRPr="00025F29">
        <w:rPr>
          <w:i/>
          <w:sz w:val="24"/>
          <w:vertAlign w:val="subscript"/>
          <w:lang w:val="pt-BR"/>
        </w:rPr>
        <w:t>1</w:t>
      </w:r>
      <w:r w:rsidRPr="00F64560">
        <w:rPr>
          <w:i/>
          <w:sz w:val="24"/>
          <w:lang w:val="pt-BR"/>
        </w:rPr>
        <w:t>, u, u</w:t>
      </w:r>
      <w:r w:rsidRPr="00025F29">
        <w:rPr>
          <w:i/>
          <w:sz w:val="24"/>
          <w:vertAlign w:val="subscript"/>
          <w:lang w:val="pt-BR"/>
        </w:rPr>
        <w:t>1</w:t>
      </w:r>
      <w:r w:rsidRPr="00F64560">
        <w:rPr>
          <w:i/>
          <w:sz w:val="24"/>
          <w:lang w:val="pt-BR"/>
        </w:rPr>
        <w:t>, H</w:t>
      </w:r>
      <w:r w:rsidRPr="00025F29">
        <w:rPr>
          <w:i/>
          <w:sz w:val="24"/>
          <w:vertAlign w:val="subscript"/>
          <w:lang w:val="pt-BR"/>
        </w:rPr>
        <w:t>1</w:t>
      </w:r>
      <w:r w:rsidRPr="00F64560">
        <w:rPr>
          <w:i/>
          <w:sz w:val="24"/>
          <w:lang w:val="pt-BR"/>
        </w:rPr>
        <w:t xml:space="preserve"> e H</w:t>
      </w:r>
      <w:r w:rsidRPr="00F64560">
        <w:rPr>
          <w:sz w:val="24"/>
          <w:vertAlign w:val="subscript"/>
          <w:lang w:val="pt-BR"/>
        </w:rPr>
        <w:t>2</w:t>
      </w:r>
      <w:r w:rsidRPr="00F64560">
        <w:rPr>
          <w:sz w:val="24"/>
          <w:lang w:val="pt-BR"/>
        </w:rPr>
        <w:t xml:space="preserve"> são valores de desvios dimensionais e tolerânc</w:t>
      </w:r>
      <w:r>
        <w:rPr>
          <w:sz w:val="24"/>
          <w:lang w:val="pt-BR"/>
        </w:rPr>
        <w:t>ias já definidos no Capítulo 3</w:t>
      </w:r>
      <w:r w:rsidRPr="00F64560">
        <w:rPr>
          <w:sz w:val="24"/>
          <w:lang w:val="pt-BR"/>
        </w:rPr>
        <w:t>.</w:t>
      </w:r>
    </w:p>
    <w:p w14:paraId="4095BC1A" w14:textId="77777777" w:rsidR="00DF74F7" w:rsidRPr="00F64560" w:rsidRDefault="00DF74F7" w:rsidP="00DF74F7">
      <w:pPr>
        <w:spacing w:line="360" w:lineRule="auto"/>
        <w:ind w:firstLine="720"/>
        <w:jc w:val="both"/>
        <w:rPr>
          <w:sz w:val="24"/>
          <w:lang w:val="pt-BR"/>
        </w:rPr>
      </w:pPr>
      <w:r w:rsidRPr="00F64560">
        <w:rPr>
          <w:sz w:val="24"/>
          <w:lang w:val="pt-BR"/>
        </w:rPr>
        <w:t>Com os valores limites das folgas, pode-se definir</w:t>
      </w:r>
      <w:r>
        <w:rPr>
          <w:sz w:val="24"/>
          <w:lang w:val="pt-BR"/>
        </w:rPr>
        <w:t>,</w:t>
      </w:r>
      <w:r w:rsidRPr="00F64560">
        <w:rPr>
          <w:sz w:val="24"/>
          <w:lang w:val="pt-BR"/>
        </w:rPr>
        <w:t xml:space="preserve"> também</w:t>
      </w:r>
      <w:r>
        <w:rPr>
          <w:sz w:val="24"/>
          <w:lang w:val="pt-BR"/>
        </w:rPr>
        <w:t>,</w:t>
      </w:r>
      <w:r w:rsidRPr="00F64560">
        <w:rPr>
          <w:sz w:val="24"/>
          <w:lang w:val="pt-BR"/>
        </w:rPr>
        <w:t xml:space="preserve"> valores limites para a vida do conjunto</w:t>
      </w:r>
      <w:r>
        <w:rPr>
          <w:sz w:val="24"/>
          <w:lang w:val="pt-BR"/>
        </w:rPr>
        <w:t xml:space="preserve"> (desgaste da peça)</w:t>
      </w:r>
      <w:r w:rsidRPr="00F64560">
        <w:rPr>
          <w:sz w:val="24"/>
          <w:lang w:val="pt-BR"/>
        </w:rPr>
        <w:t xml:space="preserve">, expressa em </w:t>
      </w:r>
      <w:r w:rsidRPr="00D579A3">
        <w:rPr>
          <w:i/>
          <w:iCs/>
          <w:sz w:val="24"/>
        </w:rPr>
        <w:sym w:font="Symbol" w:char="F06D"/>
      </w:r>
      <w:r w:rsidRPr="00D579A3">
        <w:rPr>
          <w:i/>
          <w:iCs/>
          <w:sz w:val="24"/>
          <w:lang w:val="pt-BR"/>
        </w:rPr>
        <w:t>m</w:t>
      </w:r>
      <w:r w:rsidRPr="00F64560">
        <w:rPr>
          <w:sz w:val="24"/>
          <w:lang w:val="pt-BR"/>
        </w:rPr>
        <w:t>, da seguinte forma:</w:t>
      </w:r>
    </w:p>
    <w:p w14:paraId="4B5E1087" w14:textId="77777777" w:rsidR="00DF74F7" w:rsidRPr="00F64560" w:rsidRDefault="00DF74F7" w:rsidP="00DF74F7">
      <w:pPr>
        <w:jc w:val="both"/>
        <w:rPr>
          <w:sz w:val="24"/>
          <w:lang w:val="pt-BR"/>
        </w:rPr>
      </w:pPr>
    </w:p>
    <w:p w14:paraId="72ACF823" w14:textId="77777777" w:rsidR="00DF74F7" w:rsidRPr="002C242F" w:rsidRDefault="00DF74F7" w:rsidP="00DF74F7">
      <w:pPr>
        <w:pStyle w:val="PargrafodaLista"/>
        <w:numPr>
          <w:ilvl w:val="0"/>
          <w:numId w:val="41"/>
        </w:numPr>
        <w:rPr>
          <w:sz w:val="24"/>
          <w:szCs w:val="24"/>
          <w:lang w:val="pt-BR"/>
        </w:rPr>
      </w:pPr>
      <w:r w:rsidRPr="002C242F">
        <w:rPr>
          <w:sz w:val="24"/>
          <w:szCs w:val="24"/>
          <w:lang w:val="pt-BR"/>
        </w:rPr>
        <w:t>vida do conjunto [</w:t>
      </w:r>
      <w:r w:rsidRPr="002C242F">
        <w:rPr>
          <w:i/>
          <w:iCs/>
        </w:rPr>
        <w:sym w:font="Symbol" w:char="F06D"/>
      </w:r>
      <w:r w:rsidRPr="002C242F">
        <w:rPr>
          <w:i/>
          <w:iCs/>
          <w:sz w:val="24"/>
          <w:szCs w:val="24"/>
          <w:lang w:val="pt-BR"/>
        </w:rPr>
        <w:t>m</w:t>
      </w:r>
      <w:r w:rsidRPr="002C242F">
        <w:rPr>
          <w:sz w:val="24"/>
          <w:szCs w:val="24"/>
          <w:lang w:val="pt-BR"/>
        </w:rPr>
        <w:t xml:space="preserve">]: </w:t>
      </w:r>
      <w:r w:rsidRPr="002C242F">
        <w:rPr>
          <w:sz w:val="24"/>
          <w:szCs w:val="24"/>
          <w:lang w:val="pt-BR"/>
        </w:rPr>
        <w:tab/>
        <w:t>VIDA</w:t>
      </w:r>
      <w:r w:rsidRPr="002C242F">
        <w:rPr>
          <w:sz w:val="24"/>
          <w:szCs w:val="24"/>
          <w:vertAlign w:val="subscript"/>
          <w:lang w:val="pt-BR"/>
        </w:rPr>
        <w:t>conj</w:t>
      </w:r>
      <w:r w:rsidRPr="002C242F">
        <w:rPr>
          <w:sz w:val="24"/>
          <w:szCs w:val="24"/>
          <w:lang w:val="pt-BR"/>
        </w:rPr>
        <w:t xml:space="preserve"> = </w:t>
      </w:r>
      <w:r w:rsidRPr="002C242F">
        <w:rPr>
          <w:i/>
          <w:sz w:val="24"/>
          <w:szCs w:val="24"/>
          <w:lang w:val="pt-BR"/>
        </w:rPr>
        <w:t>F</w:t>
      </w:r>
      <w:r w:rsidRPr="002C242F">
        <w:rPr>
          <w:i/>
          <w:sz w:val="24"/>
          <w:szCs w:val="24"/>
          <w:vertAlign w:val="subscript"/>
          <w:lang w:val="pt-BR"/>
        </w:rPr>
        <w:t>1</w:t>
      </w:r>
      <w:r w:rsidRPr="002C242F">
        <w:rPr>
          <w:sz w:val="24"/>
          <w:szCs w:val="24"/>
          <w:lang w:val="pt-BR"/>
        </w:rPr>
        <w:t xml:space="preserve"> – </w:t>
      </w:r>
      <w:r w:rsidRPr="002C242F">
        <w:rPr>
          <w:i/>
          <w:sz w:val="24"/>
          <w:szCs w:val="24"/>
          <w:lang w:val="pt-BR"/>
        </w:rPr>
        <w:t>f</w:t>
      </w:r>
      <w:r w:rsidRPr="002C242F">
        <w:rPr>
          <w:i/>
          <w:sz w:val="24"/>
          <w:szCs w:val="24"/>
          <w:vertAlign w:val="subscript"/>
          <w:lang w:val="pt-BR"/>
        </w:rPr>
        <w:t>u</w:t>
      </w:r>
      <w:r w:rsidRPr="002C242F">
        <w:rPr>
          <w:sz w:val="24"/>
          <w:szCs w:val="24"/>
          <w:lang w:val="pt-BR"/>
        </w:rPr>
        <w:tab/>
      </w:r>
      <w:r w:rsidRPr="002C242F">
        <w:sym w:font="Symbol" w:char="F0FC"/>
      </w:r>
    </w:p>
    <w:p w14:paraId="70B84289" w14:textId="77777777" w:rsidR="00DF74F7" w:rsidRPr="002C242F" w:rsidRDefault="00DF74F7" w:rsidP="00DF74F7">
      <w:pPr>
        <w:pStyle w:val="PargrafodaLista"/>
        <w:numPr>
          <w:ilvl w:val="7"/>
          <w:numId w:val="41"/>
        </w:numPr>
        <w:rPr>
          <w:sz w:val="24"/>
          <w:szCs w:val="24"/>
        </w:rPr>
      </w:pPr>
      <w:r w:rsidRPr="002C242F">
        <w:sym w:font="Symbol" w:char="F0EF"/>
      </w:r>
    </w:p>
    <w:p w14:paraId="67DD6A4B" w14:textId="77777777" w:rsidR="00DF74F7" w:rsidRPr="002C242F" w:rsidRDefault="00DF74F7" w:rsidP="00DF74F7">
      <w:pPr>
        <w:pStyle w:val="PargrafodaLista"/>
        <w:numPr>
          <w:ilvl w:val="0"/>
          <w:numId w:val="41"/>
        </w:numPr>
        <w:rPr>
          <w:sz w:val="24"/>
          <w:szCs w:val="24"/>
          <w:lang w:val="pt-BR"/>
        </w:rPr>
      </w:pPr>
      <w:r w:rsidRPr="002C242F">
        <w:rPr>
          <w:sz w:val="24"/>
          <w:szCs w:val="24"/>
          <w:lang w:val="pt-BR"/>
        </w:rPr>
        <w:t>vida máxima [</w:t>
      </w:r>
      <w:r w:rsidRPr="002C242F">
        <w:rPr>
          <w:i/>
          <w:iCs/>
          <w:lang w:val="pt-BR"/>
        </w:rPr>
        <w:sym w:font="Symbol" w:char="F06D"/>
      </w:r>
      <w:r w:rsidRPr="002C242F">
        <w:rPr>
          <w:i/>
          <w:iCs/>
          <w:sz w:val="24"/>
          <w:szCs w:val="24"/>
          <w:lang w:val="pt-BR"/>
        </w:rPr>
        <w:t>m</w:t>
      </w:r>
      <w:r w:rsidRPr="002C242F">
        <w:rPr>
          <w:sz w:val="24"/>
          <w:szCs w:val="24"/>
          <w:lang w:val="pt-BR"/>
        </w:rPr>
        <w:t>]:</w:t>
      </w:r>
      <w:r w:rsidRPr="002C242F">
        <w:rPr>
          <w:sz w:val="24"/>
          <w:szCs w:val="24"/>
          <w:lang w:val="pt-BR"/>
        </w:rPr>
        <w:tab/>
      </w:r>
      <w:r w:rsidRPr="002C242F">
        <w:rPr>
          <w:sz w:val="24"/>
          <w:szCs w:val="24"/>
          <w:lang w:val="pt-BR"/>
        </w:rPr>
        <w:tab/>
        <w:t>VIDA</w:t>
      </w:r>
      <w:r w:rsidRPr="002C242F">
        <w:rPr>
          <w:sz w:val="24"/>
          <w:szCs w:val="24"/>
          <w:vertAlign w:val="subscript"/>
          <w:lang w:val="pt-BR"/>
        </w:rPr>
        <w:t>máx</w:t>
      </w:r>
      <w:r w:rsidRPr="002C242F">
        <w:rPr>
          <w:sz w:val="24"/>
          <w:szCs w:val="24"/>
          <w:lang w:val="pt-BR"/>
        </w:rPr>
        <w:t xml:space="preserve"> = </w:t>
      </w:r>
      <w:r w:rsidRPr="002C242F">
        <w:rPr>
          <w:i/>
          <w:sz w:val="24"/>
          <w:szCs w:val="24"/>
          <w:lang w:val="pt-BR"/>
        </w:rPr>
        <w:t>F</w:t>
      </w:r>
      <w:r w:rsidRPr="002C242F">
        <w:rPr>
          <w:i/>
          <w:sz w:val="24"/>
          <w:szCs w:val="24"/>
          <w:vertAlign w:val="subscript"/>
          <w:lang w:val="pt-BR"/>
        </w:rPr>
        <w:t>1</w:t>
      </w:r>
      <w:r w:rsidRPr="002C242F">
        <w:rPr>
          <w:sz w:val="24"/>
          <w:szCs w:val="24"/>
          <w:lang w:val="pt-BR"/>
        </w:rPr>
        <w:t xml:space="preserve"> - </w:t>
      </w:r>
      <w:r w:rsidRPr="002C242F">
        <w:rPr>
          <w:i/>
          <w:sz w:val="24"/>
          <w:szCs w:val="24"/>
          <w:lang w:val="pt-BR"/>
        </w:rPr>
        <w:t>f</w:t>
      </w:r>
      <w:r w:rsidRPr="002C242F">
        <w:rPr>
          <w:sz w:val="24"/>
          <w:szCs w:val="24"/>
          <w:lang w:val="pt-BR"/>
        </w:rPr>
        <w:tab/>
      </w:r>
      <w:r w:rsidRPr="002C242F">
        <w:rPr>
          <w:lang w:val="pt-BR"/>
        </w:rPr>
        <w:sym w:font="Symbol" w:char="F0FD"/>
      </w:r>
      <w:r w:rsidRPr="002C242F">
        <w:rPr>
          <w:sz w:val="24"/>
          <w:szCs w:val="24"/>
          <w:lang w:val="pt-BR"/>
        </w:rPr>
        <w:tab/>
        <w:t>(</w:t>
      </w:r>
      <w:r w:rsidRPr="002C242F">
        <w:rPr>
          <w:i/>
          <w:sz w:val="24"/>
          <w:szCs w:val="24"/>
          <w:lang w:val="pt-BR"/>
        </w:rPr>
        <w:t>F</w:t>
      </w:r>
      <w:r w:rsidRPr="002C242F">
        <w:rPr>
          <w:i/>
          <w:sz w:val="24"/>
          <w:szCs w:val="24"/>
          <w:vertAlign w:val="subscript"/>
          <w:lang w:val="pt-BR"/>
        </w:rPr>
        <w:t>1</w:t>
      </w:r>
      <w:r w:rsidRPr="002C242F">
        <w:rPr>
          <w:sz w:val="24"/>
          <w:szCs w:val="24"/>
          <w:lang w:val="pt-BR"/>
        </w:rPr>
        <w:t xml:space="preserve"> &gt; </w:t>
      </w:r>
      <w:r w:rsidRPr="002C242F">
        <w:rPr>
          <w:i/>
          <w:sz w:val="24"/>
          <w:szCs w:val="24"/>
          <w:lang w:val="pt-BR"/>
        </w:rPr>
        <w:t>f</w:t>
      </w:r>
      <w:r w:rsidRPr="002C242F">
        <w:rPr>
          <w:sz w:val="24"/>
          <w:szCs w:val="24"/>
          <w:vertAlign w:val="subscript"/>
          <w:lang w:val="pt-BR"/>
        </w:rPr>
        <w:t>u</w:t>
      </w:r>
      <w:r w:rsidRPr="002C242F">
        <w:rPr>
          <w:sz w:val="24"/>
          <w:szCs w:val="24"/>
          <w:lang w:val="pt-BR"/>
        </w:rPr>
        <w:t xml:space="preserve"> &gt; </w:t>
      </w:r>
      <w:r w:rsidRPr="002C242F">
        <w:rPr>
          <w:i/>
          <w:sz w:val="24"/>
          <w:szCs w:val="24"/>
          <w:lang w:val="pt-BR"/>
        </w:rPr>
        <w:t>f</w:t>
      </w:r>
      <w:r w:rsidRPr="002C242F">
        <w:rPr>
          <w:sz w:val="24"/>
          <w:szCs w:val="24"/>
          <w:vertAlign w:val="subscript"/>
          <w:lang w:val="pt-BR"/>
        </w:rPr>
        <w:t>1</w:t>
      </w:r>
      <w:r w:rsidRPr="002C242F">
        <w:rPr>
          <w:sz w:val="24"/>
          <w:szCs w:val="24"/>
          <w:lang w:val="pt-BR"/>
        </w:rPr>
        <w:t>)</w:t>
      </w:r>
    </w:p>
    <w:p w14:paraId="3443A812" w14:textId="77777777" w:rsidR="00DF74F7" w:rsidRPr="002C242F" w:rsidRDefault="00DF74F7" w:rsidP="00DF74F7">
      <w:pPr>
        <w:pStyle w:val="PargrafodaLista"/>
        <w:numPr>
          <w:ilvl w:val="7"/>
          <w:numId w:val="41"/>
        </w:numPr>
        <w:rPr>
          <w:sz w:val="24"/>
          <w:szCs w:val="24"/>
        </w:rPr>
      </w:pPr>
      <w:r w:rsidRPr="002C242F">
        <w:sym w:font="Symbol" w:char="F0EF"/>
      </w:r>
    </w:p>
    <w:p w14:paraId="229398CD" w14:textId="77777777" w:rsidR="00DF74F7" w:rsidRPr="002C242F" w:rsidRDefault="00DF74F7" w:rsidP="00DF74F7">
      <w:pPr>
        <w:pStyle w:val="PargrafodaLista"/>
        <w:numPr>
          <w:ilvl w:val="0"/>
          <w:numId w:val="41"/>
        </w:numPr>
        <w:rPr>
          <w:sz w:val="24"/>
          <w:szCs w:val="24"/>
          <w:lang w:val="pt-BR"/>
        </w:rPr>
      </w:pPr>
      <w:r w:rsidRPr="002C242F">
        <w:rPr>
          <w:sz w:val="24"/>
          <w:szCs w:val="24"/>
          <w:lang w:val="pt-BR"/>
        </w:rPr>
        <w:t>vida mínima [</w:t>
      </w:r>
      <w:r w:rsidRPr="002C242F">
        <w:rPr>
          <w:i/>
          <w:iCs/>
        </w:rPr>
        <w:sym w:font="Symbol" w:char="F06D"/>
      </w:r>
      <w:r w:rsidRPr="002C242F">
        <w:rPr>
          <w:i/>
          <w:iCs/>
          <w:sz w:val="24"/>
          <w:szCs w:val="24"/>
          <w:lang w:val="pt-BR"/>
        </w:rPr>
        <w:t>m</w:t>
      </w:r>
      <w:r w:rsidRPr="002C242F">
        <w:rPr>
          <w:sz w:val="24"/>
          <w:szCs w:val="24"/>
          <w:lang w:val="pt-BR"/>
        </w:rPr>
        <w:t>]:</w:t>
      </w:r>
      <w:r w:rsidRPr="002C242F">
        <w:rPr>
          <w:sz w:val="24"/>
          <w:szCs w:val="24"/>
          <w:lang w:val="pt-BR"/>
        </w:rPr>
        <w:tab/>
      </w:r>
      <w:r w:rsidRPr="002C242F">
        <w:rPr>
          <w:sz w:val="24"/>
          <w:szCs w:val="24"/>
          <w:lang w:val="pt-BR"/>
        </w:rPr>
        <w:tab/>
        <w:t>VIDA</w:t>
      </w:r>
      <w:r w:rsidRPr="002C242F">
        <w:rPr>
          <w:sz w:val="24"/>
          <w:szCs w:val="24"/>
          <w:vertAlign w:val="subscript"/>
          <w:lang w:val="pt-BR"/>
        </w:rPr>
        <w:t>mín</w:t>
      </w:r>
      <w:r w:rsidRPr="002C242F">
        <w:rPr>
          <w:sz w:val="24"/>
          <w:szCs w:val="24"/>
          <w:lang w:val="pt-BR"/>
        </w:rPr>
        <w:t xml:space="preserve"> = </w:t>
      </w:r>
      <w:r w:rsidRPr="002C242F">
        <w:rPr>
          <w:i/>
          <w:sz w:val="24"/>
          <w:szCs w:val="24"/>
          <w:lang w:val="pt-BR"/>
        </w:rPr>
        <w:t>F</w:t>
      </w:r>
      <w:r w:rsidRPr="002C242F">
        <w:rPr>
          <w:i/>
          <w:sz w:val="24"/>
          <w:szCs w:val="24"/>
          <w:vertAlign w:val="subscript"/>
          <w:lang w:val="pt-BR"/>
        </w:rPr>
        <w:t>1</w:t>
      </w:r>
      <w:r w:rsidRPr="002C242F">
        <w:rPr>
          <w:sz w:val="24"/>
          <w:szCs w:val="24"/>
          <w:lang w:val="pt-BR"/>
        </w:rPr>
        <w:t xml:space="preserve"> - </w:t>
      </w:r>
      <w:r w:rsidRPr="002C242F">
        <w:rPr>
          <w:i/>
          <w:sz w:val="24"/>
          <w:szCs w:val="24"/>
          <w:lang w:val="pt-BR"/>
        </w:rPr>
        <w:t>F</w:t>
      </w:r>
      <w:r w:rsidRPr="002C242F">
        <w:rPr>
          <w:sz w:val="24"/>
          <w:szCs w:val="24"/>
          <w:lang w:val="pt-BR"/>
        </w:rPr>
        <w:tab/>
      </w:r>
      <w:r w:rsidRPr="002C242F">
        <w:sym w:font="Symbol" w:char="F0FE"/>
      </w:r>
    </w:p>
    <w:p w14:paraId="1359B748" w14:textId="77777777" w:rsidR="00DF74F7" w:rsidRDefault="00DF74F7" w:rsidP="00DF74F7">
      <w:pPr>
        <w:spacing w:line="360" w:lineRule="auto"/>
        <w:ind w:firstLine="720"/>
        <w:jc w:val="both"/>
        <w:rPr>
          <w:sz w:val="24"/>
          <w:lang w:val="pt-BR"/>
        </w:rPr>
      </w:pPr>
    </w:p>
    <w:p w14:paraId="73D91195" w14:textId="77777777" w:rsidR="00DF74F7" w:rsidRDefault="00DF74F7" w:rsidP="00DF74F7">
      <w:pPr>
        <w:spacing w:line="360" w:lineRule="auto"/>
        <w:ind w:firstLine="720"/>
        <w:jc w:val="both"/>
        <w:rPr>
          <w:sz w:val="24"/>
          <w:lang w:val="pt-BR"/>
        </w:rPr>
      </w:pPr>
      <w:r>
        <w:rPr>
          <w:sz w:val="24"/>
          <w:lang w:val="pt-BR"/>
        </w:rPr>
        <w:t>Um resumo da sequência para obtenção das folgas é apresentado abaixo.</w:t>
      </w:r>
    </w:p>
    <w:p w14:paraId="69846575" w14:textId="77777777" w:rsidR="00DF74F7" w:rsidRDefault="00DF74F7" w:rsidP="00DF74F7">
      <w:pPr>
        <w:rPr>
          <w:lang w:val="pt-BR"/>
        </w:rPr>
      </w:pPr>
    </w:p>
    <w:p w14:paraId="17351BBD" w14:textId="77777777" w:rsidR="00DF74F7" w:rsidRPr="002C242F" w:rsidRDefault="00DF74F7" w:rsidP="00DF74F7">
      <w:pPr>
        <w:shd w:val="clear" w:color="auto" w:fill="D9D9D9" w:themeFill="background1" w:themeFillShade="D9"/>
        <w:spacing w:line="240" w:lineRule="exact"/>
        <w:ind w:left="1288" w:right="3402"/>
        <w:rPr>
          <w:i/>
          <w:iCs/>
          <w:sz w:val="24"/>
          <w:szCs w:val="24"/>
          <w:lang w:val="pt-BR"/>
        </w:rPr>
      </w:pPr>
    </w:p>
    <w:p w14:paraId="6B75DA27" w14:textId="77777777" w:rsidR="00DF74F7" w:rsidRPr="002C242F" w:rsidRDefault="00DF74F7" w:rsidP="00DF74F7">
      <w:pPr>
        <w:shd w:val="clear" w:color="auto" w:fill="D9D9D9" w:themeFill="background1" w:themeFillShade="D9"/>
        <w:spacing w:line="240" w:lineRule="exact"/>
        <w:ind w:left="1288" w:right="3402"/>
        <w:rPr>
          <w:i/>
          <w:iCs/>
          <w:sz w:val="24"/>
          <w:szCs w:val="24"/>
          <w:lang w:val="pt-BR"/>
        </w:rPr>
      </w:pPr>
      <w:r w:rsidRPr="002C242F">
        <w:rPr>
          <w:i/>
          <w:iCs/>
          <w:sz w:val="24"/>
          <w:szCs w:val="24"/>
          <w:lang w:val="pt-BR"/>
        </w:rPr>
        <w:t xml:space="preserve">  </w:t>
      </w:r>
      <w:r>
        <w:rPr>
          <w:i/>
          <w:iCs/>
          <w:sz w:val="24"/>
          <w:szCs w:val="24"/>
          <w:lang w:val="pt-BR"/>
        </w:rPr>
        <w:t xml:space="preserve"> </w:t>
      </w:r>
      <w:r w:rsidRPr="002C242F">
        <w:rPr>
          <w:i/>
          <w:iCs/>
          <w:sz w:val="24"/>
          <w:szCs w:val="24"/>
          <w:lang w:val="pt-BR"/>
        </w:rPr>
        <w:t>F</w:t>
      </w:r>
      <w:r w:rsidRPr="002C242F">
        <w:rPr>
          <w:i/>
          <w:iCs/>
          <w:sz w:val="24"/>
          <w:szCs w:val="24"/>
          <w:vertAlign w:val="subscript"/>
          <w:lang w:val="pt-BR"/>
        </w:rPr>
        <w:t xml:space="preserve">1 </w:t>
      </w:r>
      <w:r w:rsidRPr="002C242F">
        <w:rPr>
          <w:i/>
          <w:iCs/>
          <w:sz w:val="24"/>
          <w:szCs w:val="24"/>
          <w:lang w:val="pt-BR"/>
        </w:rPr>
        <w:t>= Limite máximo da folga máxima</w:t>
      </w:r>
    </w:p>
    <w:p w14:paraId="233F08B9" w14:textId="77777777" w:rsidR="00DF74F7" w:rsidRPr="002C242F" w:rsidRDefault="00DF74F7" w:rsidP="00DF74F7">
      <w:pPr>
        <w:shd w:val="clear" w:color="auto" w:fill="D9D9D9" w:themeFill="background1" w:themeFillShade="D9"/>
        <w:spacing w:line="240" w:lineRule="exact"/>
        <w:ind w:left="1288" w:right="3402" w:firstLine="284"/>
        <w:rPr>
          <w:sz w:val="24"/>
          <w:szCs w:val="24"/>
          <w:lang w:val="pt-BR"/>
        </w:rPr>
      </w:pPr>
      <w:r w:rsidRPr="002C242F">
        <w:rPr>
          <w:sz w:val="24"/>
          <w:szCs w:val="24"/>
          <w:lang w:val="pt-BR"/>
        </w:rPr>
        <w:sym w:font="Wingdings" w:char="F0F8"/>
      </w:r>
    </w:p>
    <w:p w14:paraId="443E731B" w14:textId="77777777" w:rsidR="00DF74F7" w:rsidRPr="002C242F" w:rsidRDefault="00DF74F7" w:rsidP="00DF74F7">
      <w:pPr>
        <w:shd w:val="clear" w:color="auto" w:fill="D9D9D9" w:themeFill="background1" w:themeFillShade="D9"/>
        <w:spacing w:line="240" w:lineRule="exact"/>
        <w:ind w:left="1288" w:right="3402" w:firstLine="567"/>
        <w:rPr>
          <w:i/>
          <w:iCs/>
          <w:sz w:val="24"/>
          <w:szCs w:val="24"/>
          <w:lang w:val="pt-BR"/>
        </w:rPr>
      </w:pPr>
      <w:r w:rsidRPr="002C242F">
        <w:rPr>
          <w:i/>
          <w:iCs/>
          <w:sz w:val="24"/>
          <w:szCs w:val="24"/>
          <w:lang w:val="pt-BR"/>
        </w:rPr>
        <w:t>F</w:t>
      </w:r>
      <w:r w:rsidRPr="002C242F">
        <w:rPr>
          <w:i/>
          <w:iCs/>
          <w:sz w:val="24"/>
          <w:szCs w:val="24"/>
          <w:vertAlign w:val="subscript"/>
          <w:lang w:val="pt-BR"/>
        </w:rPr>
        <w:t xml:space="preserve">s </w:t>
      </w:r>
      <w:r w:rsidRPr="002C242F">
        <w:rPr>
          <w:i/>
          <w:iCs/>
          <w:sz w:val="24"/>
          <w:szCs w:val="24"/>
          <w:lang w:val="pt-BR"/>
        </w:rPr>
        <w:t>= Folga máxima de segurança</w:t>
      </w:r>
    </w:p>
    <w:p w14:paraId="2AD29ABE" w14:textId="77777777" w:rsidR="00DF74F7" w:rsidRPr="002C242F" w:rsidRDefault="00DF74F7" w:rsidP="00DF74F7">
      <w:pPr>
        <w:shd w:val="clear" w:color="auto" w:fill="D9D9D9" w:themeFill="background1" w:themeFillShade="D9"/>
        <w:spacing w:line="240" w:lineRule="exact"/>
        <w:ind w:left="1288" w:right="3402" w:firstLine="709"/>
        <w:rPr>
          <w:sz w:val="24"/>
          <w:szCs w:val="24"/>
          <w:lang w:val="pt-BR"/>
        </w:rPr>
      </w:pPr>
      <w:r w:rsidRPr="002C242F">
        <w:rPr>
          <w:sz w:val="24"/>
          <w:szCs w:val="24"/>
          <w:lang w:val="pt-BR"/>
        </w:rPr>
        <w:sym w:font="Wingdings" w:char="F0F8"/>
      </w:r>
    </w:p>
    <w:p w14:paraId="6C872CE2" w14:textId="77777777" w:rsidR="00DF74F7" w:rsidRPr="002C242F" w:rsidRDefault="00DF74F7" w:rsidP="00DF74F7">
      <w:pPr>
        <w:shd w:val="clear" w:color="auto" w:fill="D9D9D9" w:themeFill="background1" w:themeFillShade="D9"/>
        <w:spacing w:line="240" w:lineRule="exact"/>
        <w:ind w:left="1288" w:right="3402" w:firstLine="993"/>
        <w:rPr>
          <w:i/>
          <w:iCs/>
          <w:sz w:val="24"/>
          <w:szCs w:val="24"/>
          <w:lang w:val="pt-BR"/>
        </w:rPr>
      </w:pPr>
      <w:r w:rsidRPr="002C242F">
        <w:rPr>
          <w:i/>
          <w:iCs/>
          <w:sz w:val="24"/>
          <w:szCs w:val="24"/>
          <w:lang w:val="pt-BR"/>
        </w:rPr>
        <w:t>F = Folga máxima padronizada</w:t>
      </w:r>
    </w:p>
    <w:p w14:paraId="18D1CD58" w14:textId="77777777" w:rsidR="00DF74F7" w:rsidRPr="002C242F" w:rsidRDefault="00DF74F7" w:rsidP="00DF74F7">
      <w:pPr>
        <w:shd w:val="clear" w:color="auto" w:fill="D9D9D9" w:themeFill="background1" w:themeFillShade="D9"/>
        <w:spacing w:line="240" w:lineRule="exact"/>
        <w:ind w:left="1288" w:right="3402" w:firstLine="993"/>
        <w:rPr>
          <w:i/>
          <w:iCs/>
          <w:sz w:val="24"/>
          <w:szCs w:val="24"/>
          <w:lang w:val="pt-BR"/>
        </w:rPr>
      </w:pPr>
      <w:r w:rsidRPr="002C242F">
        <w:rPr>
          <w:i/>
          <w:iCs/>
          <w:sz w:val="24"/>
          <w:szCs w:val="24"/>
          <w:lang w:val="pt-BR"/>
        </w:rPr>
        <w:t>f  = Folga mínima padronizada</w:t>
      </w:r>
    </w:p>
    <w:p w14:paraId="43BF6A88" w14:textId="77777777" w:rsidR="00DF74F7" w:rsidRPr="002C242F" w:rsidRDefault="00DF74F7" w:rsidP="00DF74F7">
      <w:pPr>
        <w:shd w:val="clear" w:color="auto" w:fill="D9D9D9" w:themeFill="background1" w:themeFillShade="D9"/>
        <w:spacing w:line="240" w:lineRule="exact"/>
        <w:ind w:left="1288" w:right="3402" w:firstLine="709"/>
        <w:rPr>
          <w:sz w:val="24"/>
          <w:szCs w:val="24"/>
          <w:lang w:val="pt-BR"/>
        </w:rPr>
      </w:pPr>
      <w:r w:rsidRPr="002C242F">
        <w:rPr>
          <w:sz w:val="24"/>
          <w:szCs w:val="24"/>
          <w:lang w:val="pt-BR"/>
        </w:rPr>
        <w:sym w:font="Wingdings" w:char="F0F6"/>
      </w:r>
    </w:p>
    <w:p w14:paraId="2166BAC6" w14:textId="77777777" w:rsidR="00DF74F7" w:rsidRPr="002C242F" w:rsidRDefault="00DF74F7" w:rsidP="00DF74F7">
      <w:pPr>
        <w:shd w:val="clear" w:color="auto" w:fill="D9D9D9" w:themeFill="background1" w:themeFillShade="D9"/>
        <w:spacing w:line="240" w:lineRule="exact"/>
        <w:ind w:left="1288" w:right="3402" w:firstLine="567"/>
        <w:rPr>
          <w:i/>
          <w:iCs/>
          <w:sz w:val="24"/>
          <w:szCs w:val="24"/>
          <w:lang w:val="pt-BR"/>
        </w:rPr>
      </w:pPr>
      <w:r w:rsidRPr="002C242F">
        <w:rPr>
          <w:i/>
          <w:iCs/>
          <w:sz w:val="24"/>
          <w:szCs w:val="24"/>
          <w:lang w:val="pt-BR"/>
        </w:rPr>
        <w:t>f</w:t>
      </w:r>
      <w:r w:rsidRPr="002C242F">
        <w:rPr>
          <w:i/>
          <w:iCs/>
          <w:sz w:val="24"/>
          <w:szCs w:val="24"/>
          <w:vertAlign w:val="subscript"/>
          <w:lang w:val="pt-BR"/>
        </w:rPr>
        <w:t xml:space="preserve">s </w:t>
      </w:r>
      <w:r w:rsidRPr="002C242F">
        <w:rPr>
          <w:i/>
          <w:iCs/>
          <w:sz w:val="24"/>
          <w:szCs w:val="24"/>
          <w:lang w:val="pt-BR"/>
        </w:rPr>
        <w:t>= Folga mínima de segurança</w:t>
      </w:r>
    </w:p>
    <w:p w14:paraId="7D180FD3" w14:textId="77777777" w:rsidR="00DF74F7" w:rsidRPr="002C242F" w:rsidRDefault="00DF74F7" w:rsidP="00DF74F7">
      <w:pPr>
        <w:shd w:val="clear" w:color="auto" w:fill="D9D9D9" w:themeFill="background1" w:themeFillShade="D9"/>
        <w:spacing w:line="240" w:lineRule="exact"/>
        <w:ind w:left="1288" w:right="3402" w:firstLine="284"/>
        <w:rPr>
          <w:sz w:val="24"/>
          <w:szCs w:val="24"/>
          <w:lang w:val="pt-BR"/>
        </w:rPr>
      </w:pPr>
      <w:r w:rsidRPr="002C242F">
        <w:rPr>
          <w:sz w:val="24"/>
          <w:szCs w:val="24"/>
          <w:lang w:val="pt-BR"/>
        </w:rPr>
        <w:sym w:font="Wingdings" w:char="F0F6"/>
      </w:r>
    </w:p>
    <w:p w14:paraId="1F23FFF3" w14:textId="77777777" w:rsidR="00DF74F7" w:rsidRPr="002C242F" w:rsidRDefault="00DF74F7" w:rsidP="00DF74F7">
      <w:pPr>
        <w:shd w:val="clear" w:color="auto" w:fill="D9D9D9" w:themeFill="background1" w:themeFillShade="D9"/>
        <w:spacing w:line="240" w:lineRule="exact"/>
        <w:ind w:left="1288" w:right="3402"/>
        <w:rPr>
          <w:i/>
          <w:iCs/>
          <w:sz w:val="24"/>
          <w:szCs w:val="24"/>
          <w:lang w:val="pt-BR"/>
        </w:rPr>
      </w:pPr>
      <w:r w:rsidRPr="002C242F">
        <w:rPr>
          <w:i/>
          <w:iCs/>
          <w:sz w:val="24"/>
          <w:szCs w:val="24"/>
          <w:lang w:val="pt-BR"/>
        </w:rPr>
        <w:t xml:space="preserve"> </w:t>
      </w:r>
      <w:r>
        <w:rPr>
          <w:i/>
          <w:iCs/>
          <w:sz w:val="24"/>
          <w:szCs w:val="24"/>
          <w:lang w:val="pt-BR"/>
        </w:rPr>
        <w:t xml:space="preserve"> </w:t>
      </w:r>
      <w:r w:rsidRPr="002C242F">
        <w:rPr>
          <w:i/>
          <w:iCs/>
          <w:sz w:val="24"/>
          <w:szCs w:val="24"/>
          <w:lang w:val="pt-BR"/>
        </w:rPr>
        <w:t xml:space="preserve"> f</w:t>
      </w:r>
      <w:r w:rsidRPr="002C242F">
        <w:rPr>
          <w:i/>
          <w:iCs/>
          <w:sz w:val="24"/>
          <w:szCs w:val="24"/>
          <w:vertAlign w:val="subscript"/>
          <w:lang w:val="pt-BR"/>
        </w:rPr>
        <w:t xml:space="preserve">1 </w:t>
      </w:r>
      <w:r w:rsidRPr="002C242F">
        <w:rPr>
          <w:i/>
          <w:iCs/>
          <w:sz w:val="24"/>
          <w:szCs w:val="24"/>
          <w:lang w:val="pt-BR"/>
        </w:rPr>
        <w:t>= Limite mínimo da folga mínima</w:t>
      </w:r>
    </w:p>
    <w:p w14:paraId="431ECF24" w14:textId="77777777" w:rsidR="00DF74F7" w:rsidRPr="002C242F" w:rsidRDefault="00DF74F7" w:rsidP="00DF74F7">
      <w:pPr>
        <w:shd w:val="clear" w:color="auto" w:fill="D9D9D9" w:themeFill="background1" w:themeFillShade="D9"/>
        <w:spacing w:line="240" w:lineRule="exact"/>
        <w:ind w:left="1288" w:right="3402"/>
        <w:rPr>
          <w:i/>
          <w:iCs/>
          <w:sz w:val="24"/>
          <w:szCs w:val="24"/>
          <w:lang w:val="pt-BR"/>
        </w:rPr>
      </w:pPr>
    </w:p>
    <w:p w14:paraId="0FFD64F5" w14:textId="77777777" w:rsidR="00DF74F7" w:rsidRPr="002C242F" w:rsidRDefault="00DF74F7" w:rsidP="00DF74F7">
      <w:pPr>
        <w:spacing w:line="360" w:lineRule="auto"/>
        <w:jc w:val="both"/>
        <w:rPr>
          <w:sz w:val="24"/>
          <w:szCs w:val="24"/>
          <w:lang w:val="pt-BR"/>
        </w:rPr>
      </w:pPr>
    </w:p>
    <w:p w14:paraId="0716CC6C" w14:textId="77777777" w:rsidR="00DF74F7" w:rsidRPr="00CC3A9C" w:rsidRDefault="00DF74F7" w:rsidP="00DF74F7">
      <w:pPr>
        <w:spacing w:line="360" w:lineRule="auto"/>
        <w:ind w:firstLine="720"/>
        <w:jc w:val="both"/>
        <w:rPr>
          <w:i/>
          <w:iCs/>
          <w:sz w:val="24"/>
          <w:lang w:val="pt-BR"/>
        </w:rPr>
      </w:pPr>
      <w:r w:rsidRPr="00CC3A9C">
        <w:rPr>
          <w:i/>
          <w:iCs/>
          <w:sz w:val="24"/>
          <w:lang w:val="pt-BR"/>
        </w:rPr>
        <w:t>Obs.: As folgas de segurança e padronizadas podem ser iguais.</w:t>
      </w:r>
    </w:p>
    <w:p w14:paraId="10ACEE4E" w14:textId="77777777" w:rsidR="00DF74F7" w:rsidRDefault="00DF74F7" w:rsidP="00DF74F7">
      <w:pPr>
        <w:rPr>
          <w:lang w:val="pt-BR"/>
        </w:rPr>
      </w:pPr>
    </w:p>
    <w:p w14:paraId="553EDA1C" w14:textId="77777777" w:rsidR="00DF74F7" w:rsidRPr="001B4714" w:rsidRDefault="00DF74F7" w:rsidP="00DF74F7">
      <w:pPr>
        <w:spacing w:line="360" w:lineRule="auto"/>
        <w:jc w:val="both"/>
        <w:rPr>
          <w:b/>
          <w:i/>
          <w:sz w:val="28"/>
          <w:szCs w:val="28"/>
          <w:lang w:val="pt-BR"/>
        </w:rPr>
      </w:pPr>
      <w:r w:rsidRPr="001B4714">
        <w:rPr>
          <w:b/>
          <w:i/>
          <w:sz w:val="28"/>
          <w:szCs w:val="28"/>
          <w:lang w:val="pt-BR"/>
        </w:rPr>
        <w:t>4.3.  ESCOLHA DO AJUSTE A PARTIR DA IMPOSIÇÃO DAS FOLGAS</w:t>
      </w:r>
    </w:p>
    <w:p w14:paraId="674251B7" w14:textId="77777777" w:rsidR="00DF74F7" w:rsidRPr="00E375BC" w:rsidRDefault="00DF74F7" w:rsidP="00DF74F7">
      <w:pPr>
        <w:rPr>
          <w:lang w:val="pt-BR"/>
        </w:rPr>
      </w:pPr>
    </w:p>
    <w:p w14:paraId="7645C8BF" w14:textId="77777777" w:rsidR="00DF74F7" w:rsidRPr="00F64560" w:rsidRDefault="00DF74F7" w:rsidP="00DF74F7">
      <w:pPr>
        <w:spacing w:line="360" w:lineRule="auto"/>
        <w:ind w:firstLine="720"/>
        <w:jc w:val="both"/>
        <w:rPr>
          <w:sz w:val="24"/>
          <w:lang w:val="pt-BR"/>
        </w:rPr>
      </w:pPr>
      <w:r w:rsidRPr="00F64560">
        <w:rPr>
          <w:sz w:val="24"/>
          <w:lang w:val="pt-BR"/>
        </w:rPr>
        <w:t>Com as folgas ou limites das folgas já determinados</w:t>
      </w:r>
      <w:r>
        <w:rPr>
          <w:sz w:val="24"/>
          <w:lang w:val="pt-BR"/>
        </w:rPr>
        <w:t>,</w:t>
      </w:r>
      <w:r w:rsidRPr="00F64560">
        <w:rPr>
          <w:sz w:val="24"/>
          <w:lang w:val="pt-BR"/>
        </w:rPr>
        <w:t xml:space="preserve"> é preciso escolher o ajuste normalizado mais adequado ao conjunto. Para isso deve-se seguir o seguinte procedimento:</w:t>
      </w:r>
    </w:p>
    <w:p w14:paraId="6E333D79" w14:textId="77777777" w:rsidR="00DF74F7" w:rsidRPr="00D32CA3" w:rsidRDefault="00DF74F7" w:rsidP="00DF74F7">
      <w:pPr>
        <w:rPr>
          <w:lang w:val="pt-BR"/>
        </w:rPr>
      </w:pPr>
    </w:p>
    <w:p w14:paraId="3ECA2EFD" w14:textId="77777777" w:rsidR="00DF74F7" w:rsidRPr="00F64560" w:rsidRDefault="00DF74F7" w:rsidP="00DF74F7">
      <w:pPr>
        <w:spacing w:line="480" w:lineRule="auto"/>
        <w:ind w:left="426"/>
        <w:jc w:val="both"/>
        <w:rPr>
          <w:sz w:val="24"/>
          <w:lang w:val="pt-BR"/>
        </w:rPr>
      </w:pPr>
      <w:r w:rsidRPr="00F64560">
        <w:rPr>
          <w:sz w:val="24"/>
          <w:lang w:val="pt-BR"/>
        </w:rPr>
        <w:t xml:space="preserve">1. Determinar, através de ensaios, testes ou do projeto, as folgas limite, </w:t>
      </w:r>
      <w:r w:rsidRPr="00F64560">
        <w:rPr>
          <w:i/>
          <w:sz w:val="24"/>
          <w:lang w:val="pt-BR"/>
        </w:rPr>
        <w:t>F</w:t>
      </w:r>
      <w:r w:rsidRPr="000A2275">
        <w:rPr>
          <w:i/>
          <w:sz w:val="24"/>
          <w:vertAlign w:val="subscript"/>
          <w:lang w:val="pt-BR"/>
        </w:rPr>
        <w:t>1</w:t>
      </w:r>
      <w:r w:rsidRPr="00F64560">
        <w:rPr>
          <w:sz w:val="24"/>
          <w:lang w:val="pt-BR"/>
        </w:rPr>
        <w:t xml:space="preserve"> e </w:t>
      </w:r>
      <w:r w:rsidRPr="00F64560">
        <w:rPr>
          <w:i/>
          <w:sz w:val="24"/>
          <w:lang w:val="pt-BR"/>
        </w:rPr>
        <w:t>f</w:t>
      </w:r>
      <w:r w:rsidRPr="000A2275">
        <w:rPr>
          <w:i/>
          <w:sz w:val="24"/>
          <w:vertAlign w:val="subscript"/>
          <w:lang w:val="pt-BR"/>
        </w:rPr>
        <w:t>1</w:t>
      </w:r>
      <w:r w:rsidRPr="00F64560">
        <w:rPr>
          <w:sz w:val="24"/>
          <w:lang w:val="pt-BR"/>
        </w:rPr>
        <w:t>.</w:t>
      </w:r>
    </w:p>
    <w:p w14:paraId="6D796644" w14:textId="77777777" w:rsidR="00DF74F7" w:rsidRPr="00F64560" w:rsidRDefault="00DF74F7" w:rsidP="00DF74F7">
      <w:pPr>
        <w:spacing w:line="480" w:lineRule="auto"/>
        <w:ind w:left="426"/>
        <w:jc w:val="both"/>
        <w:rPr>
          <w:sz w:val="24"/>
          <w:lang w:val="pt-BR"/>
        </w:rPr>
      </w:pPr>
      <w:r w:rsidRPr="00F64560">
        <w:rPr>
          <w:sz w:val="24"/>
          <w:lang w:val="pt-BR"/>
        </w:rPr>
        <w:t>2. Calcular as folgas de segurança (</w:t>
      </w:r>
      <w:r w:rsidRPr="00F64560">
        <w:rPr>
          <w:i/>
          <w:sz w:val="24"/>
          <w:lang w:val="pt-BR"/>
        </w:rPr>
        <w:t>F</w:t>
      </w:r>
      <w:r w:rsidRPr="00F64560">
        <w:rPr>
          <w:sz w:val="24"/>
          <w:vertAlign w:val="subscript"/>
          <w:lang w:val="pt-BR"/>
        </w:rPr>
        <w:t>s</w:t>
      </w:r>
      <w:r w:rsidRPr="00F64560">
        <w:rPr>
          <w:sz w:val="24"/>
          <w:lang w:val="pt-BR"/>
        </w:rPr>
        <w:t xml:space="preserve"> e </w:t>
      </w:r>
      <w:r w:rsidRPr="00F64560">
        <w:rPr>
          <w:i/>
          <w:sz w:val="24"/>
          <w:lang w:val="pt-BR"/>
        </w:rPr>
        <w:t>f</w:t>
      </w:r>
      <w:r w:rsidRPr="00F64560">
        <w:rPr>
          <w:sz w:val="24"/>
          <w:vertAlign w:val="subscript"/>
          <w:lang w:val="pt-BR"/>
        </w:rPr>
        <w:t>s</w:t>
      </w:r>
      <w:r w:rsidRPr="00F64560">
        <w:rPr>
          <w:sz w:val="24"/>
          <w:lang w:val="pt-BR"/>
        </w:rPr>
        <w:t>).</w:t>
      </w:r>
    </w:p>
    <w:p w14:paraId="65552E0B" w14:textId="77777777" w:rsidR="00DF74F7" w:rsidRPr="00F64560" w:rsidRDefault="00DF74F7" w:rsidP="00DF74F7">
      <w:pPr>
        <w:spacing w:line="480" w:lineRule="auto"/>
        <w:ind w:left="426"/>
        <w:jc w:val="both"/>
        <w:rPr>
          <w:sz w:val="24"/>
          <w:lang w:val="pt-BR"/>
        </w:rPr>
      </w:pPr>
      <w:r w:rsidRPr="00F64560">
        <w:rPr>
          <w:sz w:val="24"/>
          <w:lang w:val="pt-BR"/>
        </w:rPr>
        <w:t>3. Calcular as folgas máxima e mínima (</w:t>
      </w:r>
      <w:r w:rsidRPr="00F64560">
        <w:rPr>
          <w:i/>
          <w:sz w:val="24"/>
          <w:lang w:val="pt-BR"/>
        </w:rPr>
        <w:t>F</w:t>
      </w:r>
      <w:r w:rsidRPr="00F64560">
        <w:rPr>
          <w:sz w:val="24"/>
          <w:lang w:val="pt-BR"/>
        </w:rPr>
        <w:t xml:space="preserve"> e </w:t>
      </w:r>
      <w:r w:rsidRPr="00F64560">
        <w:rPr>
          <w:i/>
          <w:sz w:val="24"/>
          <w:lang w:val="pt-BR"/>
        </w:rPr>
        <w:t>f</w:t>
      </w:r>
      <w:r w:rsidRPr="00F64560">
        <w:rPr>
          <w:sz w:val="24"/>
          <w:lang w:val="pt-BR"/>
        </w:rPr>
        <w:t>)</w:t>
      </w:r>
    </w:p>
    <w:p w14:paraId="0FD45934" w14:textId="77777777" w:rsidR="00DF74F7" w:rsidRPr="00F64560" w:rsidRDefault="00DF74F7" w:rsidP="00DF74F7">
      <w:pPr>
        <w:spacing w:line="480" w:lineRule="auto"/>
        <w:ind w:left="426"/>
        <w:jc w:val="both"/>
        <w:rPr>
          <w:sz w:val="28"/>
          <w:lang w:val="pt-BR"/>
        </w:rPr>
      </w:pPr>
      <w:r w:rsidRPr="00F64560">
        <w:rPr>
          <w:sz w:val="24"/>
          <w:lang w:val="pt-BR"/>
        </w:rPr>
        <w:t xml:space="preserve">4. Calcular a tolerância de funcionamento (T = </w:t>
      </w:r>
      <w:r w:rsidRPr="00F64560">
        <w:rPr>
          <w:i/>
          <w:sz w:val="24"/>
          <w:lang w:val="pt-BR"/>
        </w:rPr>
        <w:t>F</w:t>
      </w:r>
      <w:r w:rsidRPr="00F64560">
        <w:rPr>
          <w:sz w:val="24"/>
          <w:lang w:val="pt-BR"/>
        </w:rPr>
        <w:t xml:space="preserve"> - </w:t>
      </w:r>
      <w:r w:rsidRPr="00F64560">
        <w:rPr>
          <w:i/>
          <w:sz w:val="24"/>
          <w:lang w:val="pt-BR"/>
        </w:rPr>
        <w:t>f</w:t>
      </w:r>
      <w:r w:rsidRPr="00F64560">
        <w:rPr>
          <w:sz w:val="24"/>
          <w:lang w:val="pt-BR"/>
        </w:rPr>
        <w:t>)</w:t>
      </w:r>
    </w:p>
    <w:p w14:paraId="606EE75F" w14:textId="77777777" w:rsidR="00DF74F7" w:rsidRPr="00CC3A9C" w:rsidRDefault="00DF74F7" w:rsidP="00DF74F7">
      <w:pPr>
        <w:spacing w:line="360" w:lineRule="auto"/>
        <w:ind w:left="709" w:hanging="283"/>
        <w:jc w:val="both"/>
        <w:rPr>
          <w:sz w:val="24"/>
          <w:lang w:val="pt-BR"/>
        </w:rPr>
      </w:pPr>
      <w:r w:rsidRPr="00E375BC">
        <w:rPr>
          <w:sz w:val="24"/>
          <w:lang w:val="pt-BR"/>
        </w:rPr>
        <w:t xml:space="preserve">5. </w:t>
      </w:r>
      <w:r w:rsidRPr="00CC3A9C">
        <w:rPr>
          <w:sz w:val="24"/>
          <w:lang w:val="pt-BR"/>
        </w:rPr>
        <w:t>Distribuir esta tolerância entre os elementos a ajustar, procurando atribuir ao furo uma tolerância superior à do eixo, de modo a satisfazer as duas exigências abaixo:</w:t>
      </w:r>
    </w:p>
    <w:p w14:paraId="19AF0C4B" w14:textId="77777777" w:rsidR="00DF74F7" w:rsidRDefault="00DF74F7" w:rsidP="00DF74F7">
      <w:pPr>
        <w:rPr>
          <w:lang w:val="pt-BR"/>
        </w:rPr>
      </w:pPr>
    </w:p>
    <w:tbl>
      <w:tblPr>
        <w:tblStyle w:val="Tabelacomgrade"/>
        <w:tblW w:w="0" w:type="auto"/>
        <w:tblInd w:w="1146" w:type="dxa"/>
        <w:tblLook w:val="04A0" w:firstRow="1" w:lastRow="0" w:firstColumn="1" w:lastColumn="0" w:noHBand="0" w:noVBand="1"/>
      </w:tblPr>
      <w:tblGrid>
        <w:gridCol w:w="2110"/>
        <w:gridCol w:w="567"/>
        <w:gridCol w:w="1984"/>
      </w:tblGrid>
      <w:tr w:rsidR="00DF74F7" w14:paraId="11BD52EC" w14:textId="77777777" w:rsidTr="00210094">
        <w:trPr>
          <w:trHeight w:val="397"/>
        </w:trPr>
        <w:tc>
          <w:tcPr>
            <w:tcW w:w="2110" w:type="dxa"/>
            <w:shd w:val="clear" w:color="auto" w:fill="D9D9D9" w:themeFill="background1" w:themeFillShade="D9"/>
            <w:vAlign w:val="center"/>
          </w:tcPr>
          <w:p w14:paraId="6B77587C" w14:textId="77777777" w:rsidR="00DF74F7" w:rsidRDefault="00DF74F7" w:rsidP="00210094">
            <w:pPr>
              <w:jc w:val="center"/>
              <w:rPr>
                <w:sz w:val="24"/>
                <w:lang w:val="pt-BR"/>
              </w:rPr>
            </w:pPr>
            <w:r>
              <w:rPr>
                <w:sz w:val="24"/>
                <w:lang w:val="pt-BR"/>
              </w:rPr>
              <w:t>IT</w:t>
            </w:r>
            <w:r w:rsidRPr="00F054FB">
              <w:rPr>
                <w:sz w:val="24"/>
                <w:vertAlign w:val="subscript"/>
                <w:lang w:val="pt-BR"/>
              </w:rPr>
              <w:t>F</w:t>
            </w:r>
            <w:r>
              <w:rPr>
                <w:sz w:val="24"/>
                <w:lang w:val="pt-BR"/>
              </w:rPr>
              <w:t xml:space="preserve"> + IT</w:t>
            </w:r>
            <w:r w:rsidRPr="00F054FB">
              <w:rPr>
                <w:sz w:val="24"/>
                <w:vertAlign w:val="subscript"/>
                <w:lang w:val="pt-BR"/>
              </w:rPr>
              <w:t>E</w:t>
            </w:r>
            <w:r>
              <w:rPr>
                <w:sz w:val="24"/>
                <w:lang w:val="pt-BR"/>
              </w:rPr>
              <w:t xml:space="preserve"> &lt; T</w:t>
            </w:r>
          </w:p>
        </w:tc>
        <w:tc>
          <w:tcPr>
            <w:tcW w:w="567" w:type="dxa"/>
            <w:tcBorders>
              <w:top w:val="nil"/>
              <w:bottom w:val="nil"/>
            </w:tcBorders>
            <w:vAlign w:val="center"/>
          </w:tcPr>
          <w:p w14:paraId="5C8A7293" w14:textId="77777777" w:rsidR="00DF74F7" w:rsidRDefault="00DF74F7" w:rsidP="00210094">
            <w:pPr>
              <w:jc w:val="center"/>
              <w:rPr>
                <w:sz w:val="24"/>
                <w:lang w:val="pt-BR"/>
              </w:rPr>
            </w:pPr>
            <w:r>
              <w:rPr>
                <w:sz w:val="24"/>
                <w:lang w:val="pt-BR"/>
              </w:rPr>
              <w:t>e</w:t>
            </w:r>
          </w:p>
        </w:tc>
        <w:tc>
          <w:tcPr>
            <w:tcW w:w="1984" w:type="dxa"/>
            <w:shd w:val="clear" w:color="auto" w:fill="D9D9D9" w:themeFill="background1" w:themeFillShade="D9"/>
            <w:vAlign w:val="center"/>
          </w:tcPr>
          <w:p w14:paraId="465A5009" w14:textId="77777777" w:rsidR="00DF74F7" w:rsidRDefault="00DF74F7" w:rsidP="00210094">
            <w:pPr>
              <w:jc w:val="center"/>
              <w:rPr>
                <w:sz w:val="24"/>
                <w:lang w:val="pt-BR"/>
              </w:rPr>
            </w:pPr>
            <w:r>
              <w:rPr>
                <w:sz w:val="24"/>
                <w:lang w:val="pt-BR"/>
              </w:rPr>
              <w:t>IT</w:t>
            </w:r>
            <w:r w:rsidRPr="00F054FB">
              <w:rPr>
                <w:sz w:val="24"/>
                <w:vertAlign w:val="subscript"/>
                <w:lang w:val="pt-BR"/>
              </w:rPr>
              <w:t>F</w:t>
            </w:r>
            <w:r>
              <w:rPr>
                <w:sz w:val="24"/>
                <w:lang w:val="pt-BR"/>
              </w:rPr>
              <w:t xml:space="preserve"> </w:t>
            </w:r>
            <w:r>
              <w:rPr>
                <w:sz w:val="24"/>
                <w:lang w:val="pt-BR"/>
              </w:rPr>
              <w:sym w:font="Symbol" w:char="F0B3"/>
            </w:r>
            <w:r>
              <w:rPr>
                <w:sz w:val="24"/>
                <w:lang w:val="pt-BR"/>
              </w:rPr>
              <w:t xml:space="preserve"> IT</w:t>
            </w:r>
            <w:r w:rsidRPr="00F054FB">
              <w:rPr>
                <w:sz w:val="24"/>
                <w:vertAlign w:val="subscript"/>
                <w:lang w:val="pt-BR"/>
              </w:rPr>
              <w:t>E</w:t>
            </w:r>
          </w:p>
        </w:tc>
      </w:tr>
    </w:tbl>
    <w:p w14:paraId="2722DF8F" w14:textId="77777777" w:rsidR="00DF74F7" w:rsidRPr="00F64560" w:rsidRDefault="00DF74F7" w:rsidP="00DF74F7">
      <w:pPr>
        <w:spacing w:line="360" w:lineRule="auto"/>
        <w:ind w:left="426"/>
        <w:jc w:val="both"/>
        <w:rPr>
          <w:sz w:val="24"/>
          <w:lang w:val="pt-BR"/>
        </w:rPr>
      </w:pPr>
      <w:r w:rsidRPr="00F64560">
        <w:rPr>
          <w:sz w:val="24"/>
          <w:lang w:val="pt-BR"/>
        </w:rPr>
        <w:lastRenderedPageBreak/>
        <w:t>6. Procurar um ajuste normalizado que satisfaça as condições acima.</w:t>
      </w:r>
    </w:p>
    <w:p w14:paraId="7FE730C9" w14:textId="77777777" w:rsidR="00DF74F7" w:rsidRPr="00D32CA3" w:rsidRDefault="00DF74F7" w:rsidP="00DF74F7">
      <w:pPr>
        <w:rPr>
          <w:lang w:val="pt-BR"/>
        </w:rPr>
      </w:pPr>
    </w:p>
    <w:p w14:paraId="634785EE" w14:textId="77777777" w:rsidR="00DF74F7" w:rsidRDefault="00DF74F7" w:rsidP="00DF74F7">
      <w:pPr>
        <w:spacing w:line="360" w:lineRule="auto"/>
        <w:jc w:val="both"/>
        <w:rPr>
          <w:sz w:val="24"/>
          <w:lang w:val="pt-BR"/>
        </w:rPr>
      </w:pPr>
      <w:r w:rsidRPr="00F64560">
        <w:rPr>
          <w:sz w:val="24"/>
          <w:lang w:val="pt-BR"/>
        </w:rPr>
        <w:tab/>
        <w:t xml:space="preserve">6.1. Escolher o ajuste normalizado que forneça as folgas reais, </w:t>
      </w:r>
      <w:r w:rsidRPr="000A2275">
        <w:rPr>
          <w:i/>
          <w:sz w:val="24"/>
          <w:lang w:val="pt-BR"/>
        </w:rPr>
        <w:t>F</w:t>
      </w:r>
      <w:r w:rsidRPr="00F64560">
        <w:rPr>
          <w:sz w:val="24"/>
          <w:lang w:val="pt-BR"/>
        </w:rPr>
        <w:t xml:space="preserve"> e </w:t>
      </w:r>
      <w:r w:rsidRPr="000A2275">
        <w:rPr>
          <w:i/>
          <w:sz w:val="24"/>
          <w:lang w:val="pt-BR"/>
        </w:rPr>
        <w:t>f</w:t>
      </w:r>
      <w:r w:rsidRPr="00F64560">
        <w:rPr>
          <w:sz w:val="24"/>
          <w:lang w:val="pt-BR"/>
        </w:rPr>
        <w:t xml:space="preserve">, </w:t>
      </w:r>
      <w:r>
        <w:rPr>
          <w:sz w:val="24"/>
          <w:lang w:val="pt-BR"/>
        </w:rPr>
        <w:t>mais próximas das</w:t>
      </w:r>
    </w:p>
    <w:p w14:paraId="49E9DF7D" w14:textId="77777777" w:rsidR="00DF74F7" w:rsidRPr="00F64560" w:rsidRDefault="00DF74F7" w:rsidP="00DF74F7">
      <w:pPr>
        <w:spacing w:line="360" w:lineRule="auto"/>
        <w:ind w:left="720" w:firstLine="414"/>
        <w:jc w:val="both"/>
        <w:rPr>
          <w:sz w:val="24"/>
          <w:lang w:val="pt-BR"/>
        </w:rPr>
      </w:pPr>
      <w:r>
        <w:rPr>
          <w:sz w:val="24"/>
          <w:lang w:val="pt-BR"/>
        </w:rPr>
        <w:t xml:space="preserve">folgas </w:t>
      </w:r>
      <w:r w:rsidRPr="00F64560">
        <w:rPr>
          <w:sz w:val="24"/>
          <w:lang w:val="pt-BR"/>
        </w:rPr>
        <w:t>de segurança, caso vários ajustes satisfaçam as condições.</w:t>
      </w:r>
    </w:p>
    <w:p w14:paraId="2C2FAB0F" w14:textId="77777777" w:rsidR="00DF74F7" w:rsidRDefault="00DF74F7" w:rsidP="00DF74F7">
      <w:pPr>
        <w:rPr>
          <w:lang w:val="pt-BR"/>
        </w:rPr>
      </w:pPr>
      <w:r w:rsidRPr="00F64560">
        <w:rPr>
          <w:lang w:val="pt-BR"/>
        </w:rPr>
        <w:tab/>
      </w:r>
      <w:r w:rsidRPr="00F64560">
        <w:rPr>
          <w:lang w:val="pt-BR"/>
        </w:rPr>
        <w:tab/>
      </w:r>
    </w:p>
    <w:p w14:paraId="3BC22076" w14:textId="77777777" w:rsidR="00DF74F7" w:rsidRPr="00F64560" w:rsidRDefault="00DF74F7" w:rsidP="00DF74F7">
      <w:pPr>
        <w:spacing w:line="360" w:lineRule="auto"/>
        <w:ind w:left="1134" w:hanging="425"/>
        <w:jc w:val="both"/>
        <w:rPr>
          <w:sz w:val="24"/>
          <w:lang w:val="pt-BR"/>
        </w:rPr>
      </w:pPr>
      <w:r w:rsidRPr="00F64560">
        <w:rPr>
          <w:sz w:val="24"/>
          <w:lang w:val="pt-BR"/>
        </w:rPr>
        <w:t xml:space="preserve">6.2. Procurar sempre um ajuste no sistema FURO-BASE; se não for possível, em lugar do furo H, adotar outra letra do campo de tolerância, a mais próxima de H </w:t>
      </w:r>
      <w:r>
        <w:rPr>
          <w:sz w:val="24"/>
          <w:lang w:val="pt-BR"/>
        </w:rPr>
        <w:t xml:space="preserve">(F, G, J ou K) e repetir </w:t>
      </w:r>
      <w:r w:rsidRPr="00F64560">
        <w:rPr>
          <w:sz w:val="24"/>
          <w:lang w:val="pt-BR"/>
        </w:rPr>
        <w:t>o procedimento.</w:t>
      </w:r>
    </w:p>
    <w:p w14:paraId="216429AF" w14:textId="77777777" w:rsidR="00DF74F7" w:rsidRDefault="00DF74F7" w:rsidP="00DF74F7">
      <w:pPr>
        <w:rPr>
          <w:lang w:val="pt-BR"/>
        </w:rPr>
      </w:pPr>
      <w:r w:rsidRPr="00F64560">
        <w:rPr>
          <w:lang w:val="pt-BR"/>
        </w:rPr>
        <w:tab/>
      </w:r>
      <w:r w:rsidRPr="00F64560">
        <w:rPr>
          <w:lang w:val="pt-BR"/>
        </w:rPr>
        <w:tab/>
      </w:r>
    </w:p>
    <w:p w14:paraId="1A9FD7BF" w14:textId="77777777" w:rsidR="00DF74F7" w:rsidRDefault="00DF74F7" w:rsidP="00DF74F7">
      <w:pPr>
        <w:spacing w:line="360" w:lineRule="auto"/>
        <w:ind w:left="284" w:firstLine="425"/>
        <w:jc w:val="both"/>
        <w:rPr>
          <w:sz w:val="24"/>
          <w:lang w:val="pt-BR"/>
        </w:rPr>
      </w:pPr>
      <w:r w:rsidRPr="00F64560">
        <w:rPr>
          <w:sz w:val="24"/>
          <w:lang w:val="pt-BR"/>
        </w:rPr>
        <w:t xml:space="preserve">6.3. Se em lugar das folgas, as interferências forem conhecidas, </w:t>
      </w:r>
      <w:r>
        <w:rPr>
          <w:sz w:val="24"/>
          <w:lang w:val="pt-BR"/>
        </w:rPr>
        <w:t xml:space="preserve">executar o mesmo </w:t>
      </w:r>
    </w:p>
    <w:p w14:paraId="01248492" w14:textId="77777777" w:rsidR="00DF74F7" w:rsidRDefault="00DF74F7" w:rsidP="00DF74F7">
      <w:pPr>
        <w:spacing w:line="360" w:lineRule="auto"/>
        <w:ind w:left="284" w:firstLine="850"/>
        <w:jc w:val="both"/>
        <w:rPr>
          <w:sz w:val="24"/>
          <w:lang w:val="pt-BR"/>
        </w:rPr>
      </w:pPr>
      <w:r>
        <w:rPr>
          <w:sz w:val="24"/>
          <w:lang w:val="pt-BR"/>
        </w:rPr>
        <w:t>procedi</w:t>
      </w:r>
      <w:r w:rsidRPr="00F64560">
        <w:rPr>
          <w:sz w:val="24"/>
          <w:lang w:val="pt-BR"/>
        </w:rPr>
        <w:t>mento, substituindo</w:t>
      </w:r>
      <w:r>
        <w:rPr>
          <w:sz w:val="24"/>
          <w:lang w:val="pt-BR"/>
        </w:rPr>
        <w:t>:</w:t>
      </w:r>
    </w:p>
    <w:p w14:paraId="70FE81C5" w14:textId="77777777" w:rsidR="00DF74F7" w:rsidRPr="00E375BC" w:rsidRDefault="00DF74F7" w:rsidP="00DF74F7">
      <w:pPr>
        <w:rPr>
          <w:lang w:val="pt-BR"/>
        </w:rPr>
      </w:pPr>
    </w:p>
    <w:tbl>
      <w:tblPr>
        <w:tblStyle w:val="Tabelacomgrade"/>
        <w:tblW w:w="0" w:type="auto"/>
        <w:tblInd w:w="1129" w:type="dxa"/>
        <w:tblLook w:val="04A0" w:firstRow="1" w:lastRow="0" w:firstColumn="1" w:lastColumn="0" w:noHBand="0" w:noVBand="1"/>
      </w:tblPr>
      <w:tblGrid>
        <w:gridCol w:w="1272"/>
        <w:gridCol w:w="561"/>
        <w:gridCol w:w="1134"/>
      </w:tblGrid>
      <w:tr w:rsidR="00DF74F7" w14:paraId="7D61BA49" w14:textId="77777777" w:rsidTr="00210094">
        <w:trPr>
          <w:trHeight w:val="454"/>
        </w:trPr>
        <w:tc>
          <w:tcPr>
            <w:tcW w:w="1272" w:type="dxa"/>
            <w:tcBorders>
              <w:top w:val="nil"/>
              <w:left w:val="nil"/>
              <w:bottom w:val="nil"/>
              <w:right w:val="nil"/>
            </w:tcBorders>
            <w:shd w:val="clear" w:color="auto" w:fill="D9D9D9" w:themeFill="background1" w:themeFillShade="D9"/>
            <w:vAlign w:val="center"/>
          </w:tcPr>
          <w:p w14:paraId="6EC54D43" w14:textId="77777777" w:rsidR="00DF74F7" w:rsidRPr="00F054FB" w:rsidRDefault="00DF74F7" w:rsidP="00210094">
            <w:pPr>
              <w:rPr>
                <w:i/>
                <w:iCs/>
                <w:sz w:val="24"/>
                <w:szCs w:val="24"/>
                <w:lang w:val="pt-BR"/>
              </w:rPr>
            </w:pPr>
            <w:r>
              <w:rPr>
                <w:i/>
                <w:iCs/>
                <w:sz w:val="24"/>
                <w:szCs w:val="24"/>
                <w:lang w:val="pt-BR"/>
              </w:rPr>
              <w:t xml:space="preserve"> </w:t>
            </w:r>
            <w:r w:rsidRPr="00F054FB">
              <w:rPr>
                <w:i/>
                <w:iCs/>
                <w:sz w:val="24"/>
                <w:szCs w:val="24"/>
                <w:lang w:val="pt-BR"/>
              </w:rPr>
              <w:t>IM = - f</w:t>
            </w:r>
          </w:p>
        </w:tc>
        <w:tc>
          <w:tcPr>
            <w:tcW w:w="561" w:type="dxa"/>
            <w:tcBorders>
              <w:top w:val="nil"/>
              <w:left w:val="nil"/>
              <w:bottom w:val="nil"/>
              <w:right w:val="nil"/>
            </w:tcBorders>
            <w:vAlign w:val="center"/>
          </w:tcPr>
          <w:p w14:paraId="223201E5" w14:textId="77777777" w:rsidR="00DF74F7" w:rsidRPr="00F054FB" w:rsidRDefault="00DF74F7" w:rsidP="00210094">
            <w:pPr>
              <w:jc w:val="center"/>
              <w:rPr>
                <w:i/>
                <w:iCs/>
                <w:sz w:val="24"/>
                <w:szCs w:val="24"/>
                <w:lang w:val="pt-BR"/>
              </w:rPr>
            </w:pPr>
            <w:r w:rsidRPr="00F054FB">
              <w:rPr>
                <w:i/>
                <w:iCs/>
                <w:sz w:val="24"/>
                <w:szCs w:val="24"/>
                <w:lang w:val="pt-BR"/>
              </w:rPr>
              <w:t>e</w:t>
            </w:r>
          </w:p>
        </w:tc>
        <w:tc>
          <w:tcPr>
            <w:tcW w:w="1134" w:type="dxa"/>
            <w:tcBorders>
              <w:top w:val="nil"/>
              <w:left w:val="nil"/>
              <w:bottom w:val="nil"/>
              <w:right w:val="nil"/>
            </w:tcBorders>
            <w:shd w:val="clear" w:color="auto" w:fill="D9D9D9" w:themeFill="background1" w:themeFillShade="D9"/>
            <w:vAlign w:val="center"/>
          </w:tcPr>
          <w:p w14:paraId="737F8016" w14:textId="77777777" w:rsidR="00DF74F7" w:rsidRPr="00F054FB" w:rsidRDefault="00DF74F7" w:rsidP="00210094">
            <w:pPr>
              <w:rPr>
                <w:i/>
                <w:iCs/>
                <w:sz w:val="24"/>
                <w:szCs w:val="24"/>
                <w:lang w:val="pt-BR"/>
              </w:rPr>
            </w:pPr>
            <w:r>
              <w:rPr>
                <w:i/>
                <w:iCs/>
                <w:sz w:val="24"/>
                <w:szCs w:val="24"/>
                <w:lang w:val="pt-BR"/>
              </w:rPr>
              <w:t xml:space="preserve"> </w:t>
            </w:r>
            <w:r w:rsidRPr="00F054FB">
              <w:rPr>
                <w:i/>
                <w:iCs/>
                <w:sz w:val="24"/>
                <w:szCs w:val="24"/>
                <w:lang w:val="pt-BR"/>
              </w:rPr>
              <w:t>Im = - F</w:t>
            </w:r>
          </w:p>
        </w:tc>
      </w:tr>
    </w:tbl>
    <w:p w14:paraId="29346ABF" w14:textId="77777777" w:rsidR="00DF74F7" w:rsidRDefault="00DF74F7" w:rsidP="00DF74F7">
      <w:pPr>
        <w:spacing w:line="360" w:lineRule="auto"/>
        <w:jc w:val="both"/>
        <w:rPr>
          <w:b/>
          <w:i/>
          <w:sz w:val="28"/>
          <w:szCs w:val="28"/>
          <w:lang w:val="pt-BR"/>
        </w:rPr>
      </w:pPr>
    </w:p>
    <w:p w14:paraId="5AEFEE56" w14:textId="77777777" w:rsidR="00DF74F7" w:rsidRPr="001B4714" w:rsidRDefault="00DF74F7" w:rsidP="00DF74F7">
      <w:pPr>
        <w:spacing w:line="360" w:lineRule="auto"/>
        <w:jc w:val="both"/>
        <w:rPr>
          <w:b/>
          <w:i/>
          <w:sz w:val="28"/>
          <w:szCs w:val="28"/>
          <w:lang w:val="pt-BR"/>
        </w:rPr>
      </w:pPr>
      <w:r w:rsidRPr="001B4714">
        <w:rPr>
          <w:b/>
          <w:i/>
          <w:sz w:val="28"/>
          <w:szCs w:val="28"/>
          <w:lang w:val="pt-BR"/>
        </w:rPr>
        <w:t>4.4. RECOMENDAÇÕES DE FOLGA MÍNIMA (</w:t>
      </w:r>
      <w:r w:rsidRPr="001B4714">
        <w:rPr>
          <w:b/>
          <w:i/>
          <w:iCs/>
          <w:sz w:val="28"/>
          <w:szCs w:val="28"/>
          <w:lang w:val="pt-BR"/>
        </w:rPr>
        <w:t>f</w:t>
      </w:r>
      <w:r w:rsidRPr="001B4714">
        <w:rPr>
          <w:b/>
          <w:i/>
          <w:sz w:val="28"/>
          <w:szCs w:val="28"/>
          <w:lang w:val="pt-BR"/>
        </w:rPr>
        <w:t>)</w:t>
      </w:r>
    </w:p>
    <w:p w14:paraId="419747FD" w14:textId="77777777" w:rsidR="00DF74F7" w:rsidRPr="00E375BC" w:rsidRDefault="00DF74F7" w:rsidP="00DF74F7">
      <w:pPr>
        <w:rPr>
          <w:lang w:val="pt-BR"/>
        </w:rPr>
      </w:pPr>
    </w:p>
    <w:p w14:paraId="63B17A38" w14:textId="77777777" w:rsidR="00DF74F7" w:rsidRDefault="00DF74F7" w:rsidP="00DF74F7">
      <w:pPr>
        <w:spacing w:line="360" w:lineRule="auto"/>
        <w:ind w:left="720" w:firstLine="720"/>
        <w:jc w:val="both"/>
        <w:rPr>
          <w:bCs/>
          <w:iCs/>
          <w:sz w:val="24"/>
          <w:lang w:val="pt-BR"/>
        </w:rPr>
      </w:pPr>
      <w:r>
        <w:rPr>
          <w:bCs/>
          <w:iCs/>
          <w:sz w:val="24"/>
          <w:lang w:val="pt-BR"/>
        </w:rPr>
        <w:t xml:space="preserve">Felizmente os engenheiros vem fabricando peças há muitas décadas. </w:t>
      </w:r>
      <w:r w:rsidRPr="00CC79EF">
        <w:rPr>
          <w:bCs/>
          <w:iCs/>
          <w:sz w:val="24"/>
          <w:lang w:val="pt-BR"/>
        </w:rPr>
        <w:t xml:space="preserve">A experiência </w:t>
      </w:r>
      <w:r>
        <w:rPr>
          <w:bCs/>
          <w:iCs/>
          <w:sz w:val="24"/>
          <w:lang w:val="pt-BR"/>
        </w:rPr>
        <w:t xml:space="preserve">adquirida pelos </w:t>
      </w:r>
      <w:r w:rsidRPr="00CC79EF">
        <w:rPr>
          <w:bCs/>
          <w:iCs/>
          <w:sz w:val="24"/>
          <w:lang w:val="pt-BR"/>
        </w:rPr>
        <w:t>projetistas e</w:t>
      </w:r>
      <w:r>
        <w:rPr>
          <w:bCs/>
          <w:iCs/>
          <w:sz w:val="24"/>
          <w:lang w:val="pt-BR"/>
        </w:rPr>
        <w:t xml:space="preserve"> </w:t>
      </w:r>
      <w:r w:rsidRPr="00CC79EF">
        <w:rPr>
          <w:bCs/>
          <w:iCs/>
          <w:sz w:val="24"/>
          <w:lang w:val="pt-BR"/>
        </w:rPr>
        <w:t xml:space="preserve">fabricantes </w:t>
      </w:r>
      <w:r>
        <w:rPr>
          <w:bCs/>
          <w:iCs/>
          <w:sz w:val="24"/>
          <w:lang w:val="pt-BR"/>
        </w:rPr>
        <w:t>permite que se utilize a</w:t>
      </w:r>
      <w:r w:rsidRPr="007074F9">
        <w:rPr>
          <w:bCs/>
          <w:iCs/>
          <w:sz w:val="24"/>
          <w:lang w:val="pt-BR"/>
        </w:rPr>
        <w:t xml:space="preserve"> tabela 4.2</w:t>
      </w:r>
      <w:r>
        <w:rPr>
          <w:bCs/>
          <w:iCs/>
          <w:sz w:val="24"/>
          <w:lang w:val="pt-BR"/>
        </w:rPr>
        <w:t>, abaixo,</w:t>
      </w:r>
      <w:r w:rsidRPr="007074F9">
        <w:rPr>
          <w:bCs/>
          <w:iCs/>
          <w:sz w:val="24"/>
          <w:lang w:val="pt-BR"/>
        </w:rPr>
        <w:t xml:space="preserve"> </w:t>
      </w:r>
      <w:r>
        <w:rPr>
          <w:bCs/>
          <w:iCs/>
          <w:sz w:val="24"/>
          <w:lang w:val="pt-BR"/>
        </w:rPr>
        <w:t>para</w:t>
      </w:r>
      <w:r w:rsidRPr="00CC79EF">
        <w:rPr>
          <w:bCs/>
          <w:iCs/>
          <w:sz w:val="24"/>
          <w:lang w:val="pt-BR"/>
        </w:rPr>
        <w:t xml:space="preserve"> a determina</w:t>
      </w:r>
      <w:r>
        <w:rPr>
          <w:bCs/>
          <w:iCs/>
          <w:sz w:val="24"/>
          <w:lang w:val="pt-BR"/>
        </w:rPr>
        <w:t>ção</w:t>
      </w:r>
      <w:r w:rsidRPr="00CC79EF">
        <w:rPr>
          <w:bCs/>
          <w:iCs/>
          <w:sz w:val="24"/>
          <w:lang w:val="pt-BR"/>
        </w:rPr>
        <w:t xml:space="preserve"> </w:t>
      </w:r>
      <w:r>
        <w:rPr>
          <w:bCs/>
          <w:iCs/>
          <w:sz w:val="24"/>
          <w:lang w:val="pt-BR"/>
        </w:rPr>
        <w:t>d</w:t>
      </w:r>
      <w:r w:rsidRPr="00CC79EF">
        <w:rPr>
          <w:bCs/>
          <w:iCs/>
          <w:sz w:val="24"/>
          <w:lang w:val="pt-BR"/>
        </w:rPr>
        <w:t>a folga</w:t>
      </w:r>
      <w:r>
        <w:rPr>
          <w:bCs/>
          <w:iCs/>
          <w:sz w:val="24"/>
          <w:lang w:val="pt-BR"/>
        </w:rPr>
        <w:t xml:space="preserve"> mínima</w:t>
      </w:r>
      <w:r w:rsidRPr="00CC79EF">
        <w:rPr>
          <w:bCs/>
          <w:iCs/>
          <w:sz w:val="24"/>
          <w:lang w:val="pt-BR"/>
        </w:rPr>
        <w:t xml:space="preserve"> mais adequadas para </w:t>
      </w:r>
      <w:r>
        <w:rPr>
          <w:bCs/>
          <w:iCs/>
          <w:sz w:val="24"/>
          <w:lang w:val="pt-BR"/>
        </w:rPr>
        <w:t>diversos tipos de ajustes.</w:t>
      </w:r>
    </w:p>
    <w:p w14:paraId="2AAA90DC" w14:textId="77777777" w:rsidR="00DF74F7" w:rsidRDefault="00DF74F7" w:rsidP="00DF74F7">
      <w:pPr>
        <w:spacing w:line="360" w:lineRule="auto"/>
        <w:ind w:left="720" w:firstLine="720"/>
        <w:jc w:val="both"/>
        <w:rPr>
          <w:bCs/>
          <w:iCs/>
          <w:sz w:val="24"/>
          <w:lang w:val="pt-BR"/>
        </w:rPr>
      </w:pPr>
    </w:p>
    <w:p w14:paraId="6C840B94" w14:textId="77777777" w:rsidR="00DF74F7" w:rsidRPr="008E3B81" w:rsidRDefault="00DF74F7" w:rsidP="00DF74F7">
      <w:pPr>
        <w:spacing w:line="360" w:lineRule="auto"/>
        <w:ind w:left="720" w:firstLine="720"/>
        <w:jc w:val="both"/>
        <w:rPr>
          <w:bCs/>
          <w:iCs/>
          <w:sz w:val="24"/>
          <w:lang w:val="pt-BR"/>
        </w:rPr>
      </w:pPr>
      <w:r w:rsidRPr="008E3B81">
        <w:rPr>
          <w:bCs/>
          <w:iCs/>
          <w:sz w:val="24"/>
          <w:lang w:val="pt-BR"/>
        </w:rPr>
        <w:t>Os casos apresentados na tabela 4.2 correspondem a:</w:t>
      </w:r>
    </w:p>
    <w:p w14:paraId="20BD2DCB" w14:textId="77777777" w:rsidR="00DF74F7" w:rsidRPr="008E3B81" w:rsidRDefault="00DF74F7" w:rsidP="00DF74F7">
      <w:pPr>
        <w:spacing w:line="360" w:lineRule="auto"/>
        <w:ind w:left="720"/>
        <w:jc w:val="both"/>
        <w:rPr>
          <w:b/>
          <w:i/>
          <w:sz w:val="16"/>
          <w:szCs w:val="16"/>
          <w:lang w:val="pt-BR"/>
        </w:rPr>
      </w:pPr>
    </w:p>
    <w:p w14:paraId="1492967F" w14:textId="77777777" w:rsidR="00DF74F7" w:rsidRPr="007074F9" w:rsidRDefault="00DF74F7" w:rsidP="00DF74F7">
      <w:pPr>
        <w:pStyle w:val="PargrafodaLista"/>
        <w:numPr>
          <w:ilvl w:val="0"/>
          <w:numId w:val="40"/>
        </w:numPr>
        <w:spacing w:line="360" w:lineRule="auto"/>
        <w:jc w:val="both"/>
        <w:rPr>
          <w:bCs/>
          <w:iCs/>
          <w:sz w:val="24"/>
          <w:lang w:val="pt-BR"/>
        </w:rPr>
      </w:pPr>
      <w:r w:rsidRPr="007074F9">
        <w:rPr>
          <w:bCs/>
          <w:iCs/>
          <w:sz w:val="24"/>
          <w:lang w:val="pt-BR"/>
        </w:rPr>
        <w:t>Ajustes Móveis Precisos</w:t>
      </w:r>
      <w:r>
        <w:rPr>
          <w:bCs/>
          <w:iCs/>
          <w:sz w:val="24"/>
          <w:lang w:val="pt-BR"/>
        </w:rPr>
        <w:t>;</w:t>
      </w:r>
    </w:p>
    <w:p w14:paraId="56A44021" w14:textId="77777777" w:rsidR="00DF74F7" w:rsidRPr="007074F9" w:rsidRDefault="00DF74F7" w:rsidP="00DF74F7">
      <w:pPr>
        <w:pStyle w:val="PargrafodaLista"/>
        <w:numPr>
          <w:ilvl w:val="0"/>
          <w:numId w:val="40"/>
        </w:numPr>
        <w:spacing w:line="360" w:lineRule="auto"/>
        <w:jc w:val="both"/>
        <w:rPr>
          <w:bCs/>
          <w:iCs/>
          <w:sz w:val="24"/>
          <w:lang w:val="pt-BR"/>
        </w:rPr>
      </w:pPr>
      <w:r w:rsidRPr="007074F9">
        <w:rPr>
          <w:bCs/>
          <w:iCs/>
          <w:sz w:val="24"/>
          <w:lang w:val="pt-BR"/>
        </w:rPr>
        <w:t>Ajustes Móveis com Mínimas Perdas Por Atrito e Máxima Capacidade de Carga</w:t>
      </w:r>
      <w:r>
        <w:rPr>
          <w:bCs/>
          <w:iCs/>
          <w:sz w:val="24"/>
          <w:lang w:val="pt-BR"/>
        </w:rPr>
        <w:t>; e</w:t>
      </w:r>
    </w:p>
    <w:p w14:paraId="763D2274" w14:textId="77777777" w:rsidR="00DF74F7" w:rsidRPr="007074F9" w:rsidRDefault="00DF74F7" w:rsidP="00DF74F7">
      <w:pPr>
        <w:pStyle w:val="PargrafodaLista"/>
        <w:numPr>
          <w:ilvl w:val="0"/>
          <w:numId w:val="40"/>
        </w:numPr>
        <w:spacing w:line="360" w:lineRule="auto"/>
        <w:jc w:val="both"/>
        <w:rPr>
          <w:bCs/>
          <w:iCs/>
          <w:sz w:val="24"/>
          <w:lang w:val="pt-BR"/>
        </w:rPr>
      </w:pPr>
      <w:r w:rsidRPr="007074F9">
        <w:rPr>
          <w:bCs/>
          <w:iCs/>
          <w:sz w:val="24"/>
          <w:lang w:val="pt-BR"/>
        </w:rPr>
        <w:t>Ajustes Móveis com Grande Folga</w:t>
      </w:r>
      <w:r>
        <w:rPr>
          <w:bCs/>
          <w:iCs/>
          <w:sz w:val="24"/>
          <w:lang w:val="pt-BR"/>
        </w:rPr>
        <w:t>.</w:t>
      </w:r>
    </w:p>
    <w:p w14:paraId="225FAEA2" w14:textId="77777777" w:rsidR="00DF74F7" w:rsidRDefault="00DF74F7" w:rsidP="00DF74F7">
      <w:pPr>
        <w:overflowPunct/>
        <w:autoSpaceDE/>
        <w:autoSpaceDN/>
        <w:adjustRightInd/>
        <w:textAlignment w:val="auto"/>
        <w:rPr>
          <w:bCs/>
          <w:iCs/>
          <w:sz w:val="24"/>
          <w:lang w:val="pt-BR"/>
        </w:rPr>
      </w:pPr>
      <w:r>
        <w:rPr>
          <w:bCs/>
          <w:iCs/>
          <w:sz w:val="24"/>
          <w:lang w:val="pt-BR"/>
        </w:rPr>
        <w:br w:type="page"/>
      </w:r>
    </w:p>
    <w:p w14:paraId="4BBB454F" w14:textId="77777777" w:rsidR="00DF74F7" w:rsidRPr="0016659A" w:rsidRDefault="00DF74F7" w:rsidP="00DF74F7">
      <w:pPr>
        <w:jc w:val="center"/>
        <w:rPr>
          <w:i/>
          <w:iCs/>
          <w:lang w:val="pt-BR"/>
        </w:rPr>
      </w:pPr>
      <w:r w:rsidRPr="0016659A">
        <w:rPr>
          <w:i/>
          <w:iCs/>
          <w:lang w:val="pt-BR"/>
        </w:rPr>
        <w:lastRenderedPageBreak/>
        <w:t>Tabela 4.2 - Recomendações de Folga Mínima (f)</w:t>
      </w:r>
    </w:p>
    <w:p w14:paraId="6A5EB3F9" w14:textId="77777777" w:rsidR="00DF74F7" w:rsidRPr="0016659A" w:rsidRDefault="00DF74F7" w:rsidP="00DF74F7">
      <w:pPr>
        <w:jc w:val="center"/>
        <w:rPr>
          <w:i/>
          <w:iCs/>
          <w:lang w:val="pt-BR"/>
        </w:rPr>
      </w:pPr>
      <w:r w:rsidRPr="0016659A">
        <w:rPr>
          <w:i/>
          <w:iCs/>
          <w:lang w:val="pt-BR"/>
        </w:rPr>
        <w:t>(Fonte: Executada pelo autor)</w:t>
      </w:r>
    </w:p>
    <w:tbl>
      <w:tblPr>
        <w:tblStyle w:val="Tabelacomgrade"/>
        <w:tblW w:w="0" w:type="auto"/>
        <w:jc w:val="center"/>
        <w:tblBorders>
          <w:top w:val="single" w:sz="12" w:space="0" w:color="auto"/>
          <w:left w:val="single" w:sz="12" w:space="0" w:color="auto"/>
          <w:bottom w:val="single" w:sz="12" w:space="0" w:color="auto"/>
          <w:right w:val="single" w:sz="12" w:space="0" w:color="auto"/>
          <w:insideV w:val="single" w:sz="6" w:space="0" w:color="auto"/>
        </w:tblBorders>
        <w:tblLook w:val="04A0" w:firstRow="1" w:lastRow="0" w:firstColumn="1" w:lastColumn="0" w:noHBand="0" w:noVBand="1"/>
      </w:tblPr>
      <w:tblGrid>
        <w:gridCol w:w="1656"/>
        <w:gridCol w:w="583"/>
        <w:gridCol w:w="977"/>
        <w:gridCol w:w="567"/>
        <w:gridCol w:w="1731"/>
        <w:gridCol w:w="425"/>
        <w:gridCol w:w="1276"/>
      </w:tblGrid>
      <w:tr w:rsidR="00DF74F7" w:rsidRPr="00A56EB4" w14:paraId="12DB4A2E" w14:textId="77777777" w:rsidTr="00210094">
        <w:trPr>
          <w:trHeight w:val="624"/>
          <w:jc w:val="center"/>
        </w:trPr>
        <w:tc>
          <w:tcPr>
            <w:tcW w:w="1656" w:type="dxa"/>
            <w:tcBorders>
              <w:top w:val="single" w:sz="12" w:space="0" w:color="auto"/>
              <w:bottom w:val="single" w:sz="12" w:space="0" w:color="auto"/>
            </w:tcBorders>
            <w:shd w:val="clear" w:color="auto" w:fill="D9D9D9" w:themeFill="background1" w:themeFillShade="D9"/>
            <w:vAlign w:val="center"/>
          </w:tcPr>
          <w:p w14:paraId="4E2B5436" w14:textId="77777777" w:rsidR="00DF74F7" w:rsidRPr="007E2ABC" w:rsidRDefault="00DF74F7" w:rsidP="00210094">
            <w:pPr>
              <w:jc w:val="center"/>
              <w:rPr>
                <w:lang w:val="pt-BR"/>
              </w:rPr>
            </w:pPr>
            <w:r w:rsidRPr="007E2ABC">
              <w:rPr>
                <w:lang w:val="pt-BR"/>
              </w:rPr>
              <w:t xml:space="preserve">Tipos de </w:t>
            </w:r>
          </w:p>
          <w:p w14:paraId="6F4A8603" w14:textId="77777777" w:rsidR="00DF74F7" w:rsidRPr="007E2ABC" w:rsidRDefault="00DF74F7" w:rsidP="00210094">
            <w:pPr>
              <w:jc w:val="center"/>
              <w:rPr>
                <w:lang w:val="pt-BR"/>
              </w:rPr>
            </w:pPr>
            <w:r w:rsidRPr="007E2ABC">
              <w:rPr>
                <w:lang w:val="pt-BR"/>
              </w:rPr>
              <w:t>Ajustes</w:t>
            </w:r>
          </w:p>
        </w:tc>
        <w:tc>
          <w:tcPr>
            <w:tcW w:w="2127" w:type="dxa"/>
            <w:gridSpan w:val="3"/>
            <w:tcBorders>
              <w:top w:val="single" w:sz="12" w:space="0" w:color="auto"/>
              <w:bottom w:val="single" w:sz="12" w:space="0" w:color="auto"/>
            </w:tcBorders>
            <w:shd w:val="clear" w:color="auto" w:fill="D9D9D9" w:themeFill="background1" w:themeFillShade="D9"/>
            <w:vAlign w:val="center"/>
          </w:tcPr>
          <w:p w14:paraId="19041E99" w14:textId="77777777" w:rsidR="00DF74F7" w:rsidRPr="007E2ABC" w:rsidRDefault="00DF74F7" w:rsidP="00210094">
            <w:pPr>
              <w:jc w:val="center"/>
              <w:rPr>
                <w:lang w:val="pt-BR"/>
              </w:rPr>
            </w:pPr>
            <w:r w:rsidRPr="007E2ABC">
              <w:rPr>
                <w:lang w:val="pt-BR"/>
              </w:rPr>
              <w:t xml:space="preserve">Classe do </w:t>
            </w:r>
          </w:p>
          <w:p w14:paraId="4E1690A6" w14:textId="77777777" w:rsidR="00DF74F7" w:rsidRPr="007E2ABC" w:rsidRDefault="00DF74F7" w:rsidP="00210094">
            <w:pPr>
              <w:jc w:val="center"/>
              <w:rPr>
                <w:bCs/>
                <w:lang w:val="pt-BR"/>
              </w:rPr>
            </w:pPr>
            <w:r w:rsidRPr="007E2ABC">
              <w:rPr>
                <w:lang w:val="pt-BR"/>
              </w:rPr>
              <w:t>Ajuste</w:t>
            </w:r>
          </w:p>
        </w:tc>
        <w:tc>
          <w:tcPr>
            <w:tcW w:w="2156" w:type="dxa"/>
            <w:gridSpan w:val="2"/>
            <w:tcBorders>
              <w:top w:val="single" w:sz="12" w:space="0" w:color="auto"/>
              <w:bottom w:val="single" w:sz="12" w:space="0" w:color="auto"/>
            </w:tcBorders>
            <w:shd w:val="clear" w:color="auto" w:fill="D9D9D9" w:themeFill="background1" w:themeFillShade="D9"/>
            <w:vAlign w:val="center"/>
          </w:tcPr>
          <w:p w14:paraId="52B80B91" w14:textId="77777777" w:rsidR="00DF74F7" w:rsidRPr="007E2ABC" w:rsidRDefault="00DF74F7" w:rsidP="00210094">
            <w:pPr>
              <w:jc w:val="center"/>
              <w:rPr>
                <w:bCs/>
                <w:lang w:val="pt-BR"/>
              </w:rPr>
            </w:pPr>
            <w:r w:rsidRPr="007E2ABC">
              <w:rPr>
                <w:bCs/>
                <w:lang w:val="pt-BR"/>
              </w:rPr>
              <w:t>Regra de variação da folga mínima (</w:t>
            </w:r>
            <w:r w:rsidRPr="007074F9">
              <w:rPr>
                <w:bCs/>
                <w:i/>
                <w:iCs/>
                <w:lang w:val="pt-BR"/>
              </w:rPr>
              <w:t>f</w:t>
            </w:r>
            <w:r w:rsidRPr="007E2ABC">
              <w:rPr>
                <w:bCs/>
                <w:lang w:val="pt-BR"/>
              </w:rPr>
              <w:t>)</w:t>
            </w:r>
          </w:p>
        </w:tc>
        <w:tc>
          <w:tcPr>
            <w:tcW w:w="1276" w:type="dxa"/>
            <w:tcBorders>
              <w:top w:val="single" w:sz="12" w:space="0" w:color="auto"/>
              <w:bottom w:val="single" w:sz="12" w:space="0" w:color="auto"/>
            </w:tcBorders>
            <w:shd w:val="clear" w:color="auto" w:fill="D9D9D9" w:themeFill="background1" w:themeFillShade="D9"/>
            <w:vAlign w:val="center"/>
          </w:tcPr>
          <w:p w14:paraId="79A09CA7" w14:textId="77777777" w:rsidR="00DF74F7" w:rsidRPr="007E2ABC" w:rsidRDefault="00DF74F7" w:rsidP="00210094">
            <w:pPr>
              <w:jc w:val="center"/>
              <w:rPr>
                <w:bCs/>
                <w:lang w:val="pt-BR"/>
              </w:rPr>
            </w:pPr>
            <w:r w:rsidRPr="007E2ABC">
              <w:rPr>
                <w:bCs/>
                <w:lang w:val="pt-BR"/>
              </w:rPr>
              <w:t xml:space="preserve">Faixa de Validade </w:t>
            </w:r>
          </w:p>
          <w:p w14:paraId="21A6B0D9" w14:textId="77777777" w:rsidR="00DF74F7" w:rsidRPr="007E2ABC" w:rsidRDefault="00DF74F7" w:rsidP="00210094">
            <w:pPr>
              <w:jc w:val="center"/>
              <w:rPr>
                <w:bCs/>
                <w:lang w:val="pt-BR"/>
              </w:rPr>
            </w:pPr>
            <w:r w:rsidRPr="007E2ABC">
              <w:rPr>
                <w:bCs/>
                <w:lang w:val="pt-BR"/>
              </w:rPr>
              <w:t>[</w:t>
            </w:r>
            <w:r w:rsidRPr="0029532E">
              <w:rPr>
                <w:bCs/>
                <w:i/>
                <w:iCs/>
                <w:lang w:val="pt-BR"/>
              </w:rPr>
              <w:t>mm</w:t>
            </w:r>
            <w:r w:rsidRPr="007E2ABC">
              <w:rPr>
                <w:bCs/>
                <w:lang w:val="pt-BR"/>
              </w:rPr>
              <w:t>]</w:t>
            </w:r>
          </w:p>
        </w:tc>
      </w:tr>
      <w:tr w:rsidR="00DF74F7" w:rsidRPr="00A56EB4" w14:paraId="2D8732E6" w14:textId="77777777" w:rsidTr="00210094">
        <w:trPr>
          <w:trHeight w:val="624"/>
          <w:jc w:val="center"/>
        </w:trPr>
        <w:tc>
          <w:tcPr>
            <w:tcW w:w="1656" w:type="dxa"/>
            <w:vMerge w:val="restart"/>
            <w:tcBorders>
              <w:top w:val="single" w:sz="12" w:space="0" w:color="auto"/>
            </w:tcBorders>
            <w:vAlign w:val="center"/>
          </w:tcPr>
          <w:p w14:paraId="01B975EB" w14:textId="77777777" w:rsidR="00DF74F7" w:rsidRPr="00A56EB4" w:rsidRDefault="00DF74F7" w:rsidP="00210094">
            <w:pPr>
              <w:jc w:val="center"/>
              <w:rPr>
                <w:lang w:val="pt-BR"/>
              </w:rPr>
            </w:pPr>
            <w:r w:rsidRPr="00A56EB4">
              <w:rPr>
                <w:bCs/>
                <w:lang w:val="pt-BR"/>
              </w:rPr>
              <w:t xml:space="preserve">Ajustes </w:t>
            </w:r>
            <w:r w:rsidRPr="000A415C">
              <w:rPr>
                <w:bCs/>
                <w:lang w:val="pt-BR"/>
              </w:rPr>
              <w:t>Móveis</w:t>
            </w:r>
          </w:p>
          <w:p w14:paraId="42ED7C7B" w14:textId="77777777" w:rsidR="00DF74F7" w:rsidRDefault="00DF74F7" w:rsidP="00210094">
            <w:pPr>
              <w:jc w:val="center"/>
              <w:rPr>
                <w:bCs/>
                <w:lang w:val="pt-BR"/>
              </w:rPr>
            </w:pPr>
            <w:r w:rsidRPr="00A56EB4">
              <w:rPr>
                <w:bCs/>
                <w:lang w:val="pt-BR"/>
              </w:rPr>
              <w:t>Precisos</w:t>
            </w:r>
          </w:p>
          <w:p w14:paraId="2BCD58CC" w14:textId="77777777" w:rsidR="00DF74F7" w:rsidRPr="00A56EB4" w:rsidRDefault="00DF74F7" w:rsidP="00210094">
            <w:pPr>
              <w:jc w:val="center"/>
              <w:rPr>
                <w:lang w:val="pt-BR"/>
              </w:rPr>
            </w:pPr>
            <w:r>
              <w:rPr>
                <w:lang w:val="pt-BR"/>
              </w:rPr>
              <w:t>(Ex. Guias de precisão)</w:t>
            </w:r>
          </w:p>
        </w:tc>
        <w:tc>
          <w:tcPr>
            <w:tcW w:w="583" w:type="dxa"/>
            <w:tcBorders>
              <w:top w:val="single" w:sz="12" w:space="0" w:color="auto"/>
            </w:tcBorders>
            <w:vAlign w:val="center"/>
          </w:tcPr>
          <w:p w14:paraId="7FD459FB" w14:textId="77777777" w:rsidR="00DF74F7" w:rsidRPr="00A56EB4" w:rsidRDefault="00DF74F7" w:rsidP="00210094">
            <w:pPr>
              <w:jc w:val="right"/>
              <w:rPr>
                <w:lang w:val="pt-BR"/>
              </w:rPr>
            </w:pPr>
            <w:r w:rsidRPr="00A56EB4">
              <w:rPr>
                <w:lang w:val="pt-BR"/>
              </w:rPr>
              <w:t>SFB</w:t>
            </w:r>
          </w:p>
        </w:tc>
        <w:tc>
          <w:tcPr>
            <w:tcW w:w="1544" w:type="dxa"/>
            <w:gridSpan w:val="2"/>
            <w:tcBorders>
              <w:top w:val="single" w:sz="12" w:space="0" w:color="auto"/>
              <w:bottom w:val="single" w:sz="4" w:space="0" w:color="auto"/>
            </w:tcBorders>
            <w:vAlign w:val="center"/>
          </w:tcPr>
          <w:p w14:paraId="108CE427" w14:textId="77777777" w:rsidR="00DF74F7" w:rsidRPr="00305094" w:rsidRDefault="00DF74F7" w:rsidP="00210094">
            <w:pPr>
              <w:jc w:val="center"/>
              <w:rPr>
                <w:i/>
                <w:lang w:val="pt-BR"/>
              </w:rPr>
            </w:pPr>
            <w:r w:rsidRPr="00A56EB4">
              <w:rPr>
                <w:i/>
                <w:lang w:val="pt-BR"/>
              </w:rPr>
              <w:t>D H</w:t>
            </w:r>
            <w:r w:rsidRPr="00A56EB4">
              <w:rPr>
                <w:i/>
              </w:rPr>
              <w:sym w:font="Symbol" w:char="F061"/>
            </w:r>
            <w:r>
              <w:rPr>
                <w:i/>
              </w:rPr>
              <w:t xml:space="preserve"> </w:t>
            </w:r>
            <w:r w:rsidRPr="00A56EB4">
              <w:rPr>
                <w:i/>
                <w:lang w:val="pt-BR"/>
              </w:rPr>
              <w:t>/g</w:t>
            </w:r>
            <w:r w:rsidRPr="00A56EB4">
              <w:rPr>
                <w:i/>
              </w:rPr>
              <w:sym w:font="Symbol" w:char="F061"/>
            </w:r>
            <w:r w:rsidRPr="00A56EB4">
              <w:rPr>
                <w:i/>
                <w:lang w:val="pt-BR"/>
              </w:rPr>
              <w:t>’</w:t>
            </w:r>
          </w:p>
        </w:tc>
        <w:tc>
          <w:tcPr>
            <w:tcW w:w="2156" w:type="dxa"/>
            <w:gridSpan w:val="2"/>
            <w:vMerge w:val="restart"/>
            <w:tcBorders>
              <w:top w:val="single" w:sz="12" w:space="0" w:color="auto"/>
            </w:tcBorders>
            <w:vAlign w:val="center"/>
          </w:tcPr>
          <w:p w14:paraId="08196A4A" w14:textId="77777777" w:rsidR="00DF74F7" w:rsidRDefault="00DF74F7" w:rsidP="00210094">
            <w:pPr>
              <w:rPr>
                <w:bCs/>
                <w:i/>
                <w:iCs/>
                <w:lang w:val="pt-BR"/>
              </w:rPr>
            </w:pPr>
            <w:r w:rsidRPr="00A56EB4">
              <w:rPr>
                <w:bCs/>
                <w:i/>
                <w:iCs/>
                <w:lang w:val="pt-BR"/>
              </w:rPr>
              <w:t>f</w:t>
            </w:r>
            <w:r w:rsidRPr="00A56EB4">
              <w:rPr>
                <w:bCs/>
                <w:iCs/>
                <w:lang w:val="pt-BR"/>
              </w:rPr>
              <w:t xml:space="preserve"> = 2,5 </w:t>
            </w:r>
            <w:r w:rsidRPr="00A56EB4">
              <w:rPr>
                <w:rFonts w:ascii="Arial" w:hAnsi="Arial" w:cs="Arial"/>
                <w:bCs/>
                <w:iCs/>
                <w:sz w:val="16"/>
                <w:szCs w:val="16"/>
                <w:lang w:val="pt-BR"/>
              </w:rPr>
              <w:t>x</w:t>
            </w:r>
            <w:r w:rsidRPr="00A56EB4">
              <w:rPr>
                <w:bCs/>
                <w:iCs/>
                <w:lang w:val="pt-BR"/>
              </w:rPr>
              <w:t xml:space="preserve"> D</w:t>
            </w:r>
            <w:r w:rsidRPr="00A56EB4">
              <w:rPr>
                <w:bCs/>
                <w:iCs/>
                <w:vertAlign w:val="superscript"/>
                <w:lang w:val="pt-BR"/>
              </w:rPr>
              <w:t>0,34</w:t>
            </w:r>
          </w:p>
        </w:tc>
        <w:tc>
          <w:tcPr>
            <w:tcW w:w="1276" w:type="dxa"/>
            <w:vMerge w:val="restart"/>
            <w:tcBorders>
              <w:top w:val="single" w:sz="12" w:space="0" w:color="auto"/>
            </w:tcBorders>
            <w:vAlign w:val="center"/>
          </w:tcPr>
          <w:p w14:paraId="520F3C40" w14:textId="77777777" w:rsidR="00DF74F7" w:rsidRPr="00A56EB4" w:rsidRDefault="00DF74F7" w:rsidP="00210094">
            <w:pPr>
              <w:jc w:val="center"/>
              <w:rPr>
                <w:bCs/>
                <w:i/>
                <w:iCs/>
                <w:lang w:val="pt-BR"/>
              </w:rPr>
            </w:pPr>
            <w:r>
              <w:rPr>
                <w:bCs/>
                <w:i/>
                <w:iCs/>
                <w:lang w:val="pt-BR"/>
              </w:rPr>
              <w:t>--</w:t>
            </w:r>
          </w:p>
        </w:tc>
      </w:tr>
      <w:tr w:rsidR="00DF74F7" w:rsidRPr="00A56EB4" w14:paraId="2D979A7D" w14:textId="77777777" w:rsidTr="00210094">
        <w:trPr>
          <w:trHeight w:val="624"/>
          <w:jc w:val="center"/>
        </w:trPr>
        <w:tc>
          <w:tcPr>
            <w:tcW w:w="1656" w:type="dxa"/>
            <w:vMerge/>
            <w:vAlign w:val="center"/>
          </w:tcPr>
          <w:p w14:paraId="36B87E9E" w14:textId="77777777" w:rsidR="00DF74F7" w:rsidRPr="00A56EB4" w:rsidRDefault="00DF74F7" w:rsidP="00210094">
            <w:pPr>
              <w:jc w:val="center"/>
              <w:rPr>
                <w:bCs/>
                <w:lang w:val="pt-BR"/>
              </w:rPr>
            </w:pPr>
          </w:p>
        </w:tc>
        <w:tc>
          <w:tcPr>
            <w:tcW w:w="583" w:type="dxa"/>
            <w:vAlign w:val="center"/>
          </w:tcPr>
          <w:p w14:paraId="5EDE3DCD" w14:textId="77777777" w:rsidR="00DF74F7" w:rsidRPr="00A56EB4" w:rsidRDefault="00DF74F7" w:rsidP="00210094">
            <w:pPr>
              <w:jc w:val="right"/>
              <w:rPr>
                <w:lang w:val="pt-BR"/>
              </w:rPr>
            </w:pPr>
            <w:r w:rsidRPr="00A56EB4">
              <w:rPr>
                <w:lang w:val="pt-BR"/>
              </w:rPr>
              <w:t>SEB</w:t>
            </w:r>
          </w:p>
        </w:tc>
        <w:tc>
          <w:tcPr>
            <w:tcW w:w="1544" w:type="dxa"/>
            <w:gridSpan w:val="2"/>
            <w:tcBorders>
              <w:top w:val="single" w:sz="4" w:space="0" w:color="auto"/>
              <w:bottom w:val="single" w:sz="4" w:space="0" w:color="auto"/>
            </w:tcBorders>
            <w:vAlign w:val="center"/>
          </w:tcPr>
          <w:p w14:paraId="0EF5C97A" w14:textId="77777777" w:rsidR="00DF74F7" w:rsidRPr="00A56EB4" w:rsidRDefault="00DF74F7" w:rsidP="00210094">
            <w:pPr>
              <w:jc w:val="center"/>
              <w:rPr>
                <w:i/>
                <w:lang w:val="pt-BR"/>
              </w:rPr>
            </w:pPr>
            <w:r w:rsidRPr="00A56EB4">
              <w:rPr>
                <w:i/>
                <w:lang w:val="pt-BR"/>
              </w:rPr>
              <w:t>D h</w:t>
            </w:r>
            <w:r w:rsidRPr="00A56EB4">
              <w:rPr>
                <w:i/>
              </w:rPr>
              <w:sym w:font="Symbol" w:char="F061"/>
            </w:r>
            <w:r>
              <w:rPr>
                <w:i/>
              </w:rPr>
              <w:t xml:space="preserve"> </w:t>
            </w:r>
            <w:r w:rsidRPr="00A56EB4">
              <w:rPr>
                <w:i/>
                <w:lang w:val="pt-BR"/>
              </w:rPr>
              <w:t>/G</w:t>
            </w:r>
            <w:r w:rsidRPr="00A56EB4">
              <w:rPr>
                <w:i/>
              </w:rPr>
              <w:sym w:font="Symbol" w:char="F061"/>
            </w:r>
            <w:r w:rsidRPr="00A56EB4">
              <w:rPr>
                <w:i/>
                <w:lang w:val="pt-BR"/>
              </w:rPr>
              <w:t>’</w:t>
            </w:r>
          </w:p>
        </w:tc>
        <w:tc>
          <w:tcPr>
            <w:tcW w:w="2156" w:type="dxa"/>
            <w:gridSpan w:val="2"/>
            <w:vMerge/>
            <w:vAlign w:val="center"/>
          </w:tcPr>
          <w:p w14:paraId="063F054C" w14:textId="77777777" w:rsidR="00DF74F7" w:rsidRPr="00A56EB4" w:rsidRDefault="00DF74F7" w:rsidP="00210094">
            <w:pPr>
              <w:jc w:val="center"/>
              <w:rPr>
                <w:bCs/>
                <w:i/>
                <w:iCs/>
                <w:lang w:val="pt-BR"/>
              </w:rPr>
            </w:pPr>
          </w:p>
        </w:tc>
        <w:tc>
          <w:tcPr>
            <w:tcW w:w="1276" w:type="dxa"/>
            <w:vMerge/>
            <w:vAlign w:val="center"/>
          </w:tcPr>
          <w:p w14:paraId="3ABADC06" w14:textId="77777777" w:rsidR="00DF74F7" w:rsidRPr="00A56EB4" w:rsidRDefault="00DF74F7" w:rsidP="00210094">
            <w:pPr>
              <w:jc w:val="center"/>
              <w:rPr>
                <w:bCs/>
                <w:i/>
                <w:iCs/>
                <w:lang w:val="pt-BR"/>
              </w:rPr>
            </w:pPr>
          </w:p>
        </w:tc>
      </w:tr>
      <w:tr w:rsidR="00DF74F7" w:rsidRPr="00A56EB4" w14:paraId="4080B371" w14:textId="77777777" w:rsidTr="00210094">
        <w:trPr>
          <w:trHeight w:val="964"/>
          <w:jc w:val="center"/>
        </w:trPr>
        <w:tc>
          <w:tcPr>
            <w:tcW w:w="1656" w:type="dxa"/>
            <w:vMerge w:val="restart"/>
            <w:vAlign w:val="center"/>
          </w:tcPr>
          <w:p w14:paraId="2C0E6BC1" w14:textId="77777777" w:rsidR="00DF74F7" w:rsidRDefault="00DF74F7" w:rsidP="00210094">
            <w:pPr>
              <w:jc w:val="center"/>
              <w:rPr>
                <w:bCs/>
                <w:lang w:val="pt-BR"/>
              </w:rPr>
            </w:pPr>
            <w:r w:rsidRPr="00E240B1">
              <w:rPr>
                <w:bCs/>
                <w:lang w:val="pt-BR"/>
              </w:rPr>
              <w:t xml:space="preserve">Ajustes </w:t>
            </w:r>
            <w:r w:rsidRPr="00A56EB4">
              <w:rPr>
                <w:bCs/>
                <w:lang w:val="pt-BR"/>
              </w:rPr>
              <w:t>M</w:t>
            </w:r>
            <w:r w:rsidRPr="002868CF">
              <w:rPr>
                <w:bCs/>
                <w:lang w:val="pt-BR"/>
              </w:rPr>
              <w:t>óveis</w:t>
            </w:r>
            <w:r w:rsidRPr="00E240B1">
              <w:rPr>
                <w:bCs/>
                <w:lang w:val="pt-BR"/>
              </w:rPr>
              <w:t xml:space="preserve"> com Mínimas Perdas Por Atrito e Máxima Capacidade de Carga</w:t>
            </w:r>
          </w:p>
          <w:p w14:paraId="40488362" w14:textId="77777777" w:rsidR="00DF74F7" w:rsidRPr="00E240B1" w:rsidRDefault="00DF74F7" w:rsidP="00210094">
            <w:pPr>
              <w:jc w:val="center"/>
              <w:rPr>
                <w:lang w:val="pt-BR"/>
              </w:rPr>
            </w:pPr>
            <w:r>
              <w:rPr>
                <w:lang w:val="pt-BR"/>
              </w:rPr>
              <w:t>(média precisão)</w:t>
            </w:r>
          </w:p>
        </w:tc>
        <w:tc>
          <w:tcPr>
            <w:tcW w:w="583" w:type="dxa"/>
            <w:vAlign w:val="center"/>
          </w:tcPr>
          <w:p w14:paraId="38E53040" w14:textId="77777777" w:rsidR="00DF74F7" w:rsidRPr="00A56EB4" w:rsidRDefault="00DF74F7" w:rsidP="00210094">
            <w:pPr>
              <w:jc w:val="right"/>
              <w:rPr>
                <w:lang w:val="pt-BR"/>
              </w:rPr>
            </w:pPr>
            <w:r w:rsidRPr="00A56EB4">
              <w:rPr>
                <w:lang w:val="pt-BR"/>
              </w:rPr>
              <w:t>SFB</w:t>
            </w:r>
          </w:p>
        </w:tc>
        <w:tc>
          <w:tcPr>
            <w:tcW w:w="977" w:type="dxa"/>
            <w:tcBorders>
              <w:top w:val="single" w:sz="4" w:space="0" w:color="auto"/>
              <w:bottom w:val="single" w:sz="4" w:space="0" w:color="auto"/>
              <w:right w:val="nil"/>
            </w:tcBorders>
            <w:vAlign w:val="center"/>
          </w:tcPr>
          <w:p w14:paraId="4B78E56F" w14:textId="77777777" w:rsidR="00DF74F7" w:rsidRPr="00A56EB4" w:rsidRDefault="00DF74F7" w:rsidP="00210094">
            <w:pPr>
              <w:ind w:right="-15"/>
              <w:jc w:val="right"/>
              <w:rPr>
                <w:i/>
                <w:lang w:val="pt-BR"/>
              </w:rPr>
            </w:pPr>
            <w:r w:rsidRPr="00A56EB4">
              <w:rPr>
                <w:iCs/>
                <w:lang w:val="pt-BR"/>
              </w:rPr>
              <w:sym w:font="Symbol" w:char="F0EC"/>
            </w:r>
          </w:p>
          <w:p w14:paraId="7806B986" w14:textId="77777777" w:rsidR="00DF74F7" w:rsidRPr="00A56EB4" w:rsidRDefault="00DF74F7" w:rsidP="00210094">
            <w:pPr>
              <w:ind w:right="-15"/>
              <w:jc w:val="right"/>
              <w:rPr>
                <w:i/>
                <w:lang w:val="pt-BR"/>
              </w:rPr>
            </w:pPr>
            <w:r w:rsidRPr="00A56EB4">
              <w:rPr>
                <w:i/>
                <w:lang w:val="pt-BR"/>
              </w:rPr>
              <w:t>D H</w:t>
            </w:r>
            <w:r w:rsidRPr="00A56EB4">
              <w:rPr>
                <w:i/>
              </w:rPr>
              <w:sym w:font="Symbol" w:char="F061"/>
            </w:r>
            <w:r w:rsidRPr="00A56EB4">
              <w:rPr>
                <w:i/>
                <w:lang w:val="pt-BR"/>
              </w:rPr>
              <w:t xml:space="preserve">/ </w:t>
            </w:r>
            <w:r w:rsidRPr="00A56EB4">
              <w:rPr>
                <w:iCs/>
                <w:lang w:val="pt-BR"/>
              </w:rPr>
              <w:sym w:font="Symbol" w:char="F0ED"/>
            </w:r>
          </w:p>
          <w:p w14:paraId="35084098" w14:textId="77777777" w:rsidR="00DF74F7" w:rsidRPr="00A56EB4" w:rsidRDefault="00DF74F7" w:rsidP="00210094">
            <w:pPr>
              <w:ind w:right="-15"/>
              <w:jc w:val="right"/>
              <w:rPr>
                <w:lang w:val="pt-BR"/>
              </w:rPr>
            </w:pPr>
            <w:r w:rsidRPr="00A56EB4">
              <w:rPr>
                <w:iCs/>
                <w:lang w:val="pt-BR"/>
              </w:rPr>
              <w:sym w:font="Symbol" w:char="F0EE"/>
            </w:r>
          </w:p>
        </w:tc>
        <w:tc>
          <w:tcPr>
            <w:tcW w:w="567" w:type="dxa"/>
            <w:tcBorders>
              <w:top w:val="single" w:sz="4" w:space="0" w:color="auto"/>
              <w:left w:val="nil"/>
              <w:bottom w:val="single" w:sz="4" w:space="0" w:color="auto"/>
            </w:tcBorders>
          </w:tcPr>
          <w:p w14:paraId="18A2C4E3" w14:textId="77777777" w:rsidR="00DF74F7" w:rsidRPr="00A56EB4" w:rsidRDefault="00DF74F7" w:rsidP="00210094">
            <w:pPr>
              <w:ind w:left="-84"/>
              <w:rPr>
                <w:i/>
                <w:lang w:val="pt-BR"/>
              </w:rPr>
            </w:pPr>
            <w:r w:rsidRPr="00A56EB4">
              <w:rPr>
                <w:i/>
                <w:lang w:val="pt-BR"/>
              </w:rPr>
              <w:t>f</w:t>
            </w:r>
            <w:r w:rsidRPr="00A56EB4">
              <w:rPr>
                <w:i/>
              </w:rPr>
              <w:sym w:font="Symbol" w:char="F061"/>
            </w:r>
            <w:r w:rsidRPr="00A56EB4">
              <w:rPr>
                <w:i/>
                <w:lang w:val="pt-BR"/>
              </w:rPr>
              <w:t>’</w:t>
            </w:r>
          </w:p>
          <w:p w14:paraId="3767FEC0" w14:textId="77777777" w:rsidR="00DF74F7" w:rsidRPr="00A56EB4" w:rsidRDefault="00DF74F7" w:rsidP="00210094">
            <w:pPr>
              <w:ind w:left="-84"/>
              <w:rPr>
                <w:i/>
                <w:lang w:val="pt-BR"/>
              </w:rPr>
            </w:pPr>
            <w:r w:rsidRPr="00A56EB4">
              <w:rPr>
                <w:i/>
              </w:rPr>
              <w:t>e</w:t>
            </w:r>
            <w:r w:rsidRPr="00A56EB4">
              <w:rPr>
                <w:i/>
              </w:rPr>
              <w:sym w:font="Symbol" w:char="F061"/>
            </w:r>
            <w:r w:rsidRPr="00A56EB4">
              <w:rPr>
                <w:i/>
                <w:lang w:val="pt-BR"/>
              </w:rPr>
              <w:t>’</w:t>
            </w:r>
          </w:p>
          <w:p w14:paraId="2BA4CDC3" w14:textId="77777777" w:rsidR="00DF74F7" w:rsidRPr="00A56EB4" w:rsidRDefault="00DF74F7" w:rsidP="00210094">
            <w:pPr>
              <w:ind w:left="-84"/>
              <w:rPr>
                <w:i/>
                <w:lang w:val="pt-BR"/>
              </w:rPr>
            </w:pPr>
            <w:r w:rsidRPr="00A56EB4">
              <w:rPr>
                <w:i/>
              </w:rPr>
              <w:t>d</w:t>
            </w:r>
            <w:r w:rsidRPr="00A56EB4">
              <w:rPr>
                <w:i/>
              </w:rPr>
              <w:sym w:font="Symbol" w:char="F061"/>
            </w:r>
            <w:r w:rsidRPr="00A56EB4">
              <w:rPr>
                <w:i/>
              </w:rPr>
              <w:t>’</w:t>
            </w:r>
          </w:p>
        </w:tc>
        <w:tc>
          <w:tcPr>
            <w:tcW w:w="2156" w:type="dxa"/>
            <w:gridSpan w:val="2"/>
            <w:vAlign w:val="center"/>
          </w:tcPr>
          <w:p w14:paraId="6C768CA7" w14:textId="77777777" w:rsidR="00DF74F7" w:rsidRPr="006616C1" w:rsidRDefault="00DF74F7" w:rsidP="00210094">
            <w:pPr>
              <w:rPr>
                <w:lang w:val="pt-BR"/>
              </w:rPr>
            </w:pPr>
            <w:r w:rsidRPr="006616C1">
              <w:rPr>
                <w:i/>
                <w:iCs/>
                <w:lang w:val="pt-BR"/>
              </w:rPr>
              <w:t>f</w:t>
            </w:r>
            <w:r w:rsidRPr="006616C1">
              <w:rPr>
                <w:lang w:val="pt-BR"/>
              </w:rPr>
              <w:t xml:space="preserve"> = 5,5 </w:t>
            </w:r>
            <w:r w:rsidRPr="00A56EB4">
              <w:rPr>
                <w:rFonts w:ascii="Arial" w:hAnsi="Arial" w:cs="Arial"/>
                <w:bCs/>
                <w:iCs/>
                <w:sz w:val="16"/>
                <w:szCs w:val="16"/>
                <w:lang w:val="pt-BR"/>
              </w:rPr>
              <w:t>x</w:t>
            </w:r>
            <w:r w:rsidRPr="006616C1">
              <w:rPr>
                <w:lang w:val="pt-BR"/>
              </w:rPr>
              <w:t xml:space="preserve"> </w:t>
            </w:r>
            <w:r>
              <w:rPr>
                <w:lang w:val="pt-BR"/>
              </w:rPr>
              <w:sym w:font="Symbol" w:char="F0FC"/>
            </w:r>
          </w:p>
          <w:p w14:paraId="1AFEC234" w14:textId="77777777" w:rsidR="00DF74F7" w:rsidRPr="006616C1" w:rsidRDefault="00DF74F7" w:rsidP="00210094">
            <w:pPr>
              <w:rPr>
                <w:lang w:val="pt-BR"/>
              </w:rPr>
            </w:pPr>
            <w:r w:rsidRPr="006616C1">
              <w:rPr>
                <w:i/>
                <w:iCs/>
                <w:lang w:val="pt-BR"/>
              </w:rPr>
              <w:t>f</w:t>
            </w:r>
            <w:r w:rsidRPr="006616C1">
              <w:rPr>
                <w:lang w:val="pt-BR"/>
              </w:rPr>
              <w:t xml:space="preserve"> = 11 </w:t>
            </w:r>
            <w:r w:rsidRPr="00A56EB4">
              <w:rPr>
                <w:rFonts w:ascii="Arial" w:hAnsi="Arial" w:cs="Arial"/>
                <w:bCs/>
                <w:iCs/>
                <w:sz w:val="16"/>
                <w:szCs w:val="16"/>
                <w:lang w:val="pt-BR"/>
              </w:rPr>
              <w:t>x</w:t>
            </w:r>
            <w:r w:rsidRPr="006616C1">
              <w:rPr>
                <w:lang w:val="pt-BR"/>
              </w:rPr>
              <w:t xml:space="preserve"> </w:t>
            </w:r>
            <w:r>
              <w:rPr>
                <w:lang w:val="pt-BR"/>
              </w:rPr>
              <w:t xml:space="preserve"> </w:t>
            </w:r>
            <w:r>
              <w:rPr>
                <w:lang w:val="pt-BR"/>
              </w:rPr>
              <w:sym w:font="Symbol" w:char="F0FD"/>
            </w:r>
            <w:r>
              <w:rPr>
                <w:lang w:val="pt-BR"/>
              </w:rPr>
              <w:t xml:space="preserve"> </w:t>
            </w:r>
            <w:r w:rsidRPr="006616C1">
              <w:rPr>
                <w:lang w:val="pt-BR"/>
              </w:rPr>
              <w:t>D</w:t>
            </w:r>
            <w:r w:rsidRPr="006616C1">
              <w:rPr>
                <w:vertAlign w:val="superscript"/>
                <w:lang w:val="pt-BR"/>
              </w:rPr>
              <w:t>0,41</w:t>
            </w:r>
          </w:p>
          <w:p w14:paraId="3A6D0F25" w14:textId="77777777" w:rsidR="00DF74F7" w:rsidRDefault="00DF74F7" w:rsidP="00210094">
            <w:pPr>
              <w:rPr>
                <w:i/>
                <w:iCs/>
                <w:lang w:val="pt-BR"/>
              </w:rPr>
            </w:pPr>
            <w:r w:rsidRPr="006616C1">
              <w:rPr>
                <w:i/>
                <w:iCs/>
                <w:lang w:val="pt-BR"/>
              </w:rPr>
              <w:t>f</w:t>
            </w:r>
            <w:r w:rsidRPr="006616C1">
              <w:rPr>
                <w:lang w:val="pt-BR"/>
              </w:rPr>
              <w:t xml:space="preserve"> = 16 </w:t>
            </w:r>
            <w:r w:rsidRPr="00A56EB4">
              <w:rPr>
                <w:rFonts w:ascii="Arial" w:hAnsi="Arial" w:cs="Arial"/>
                <w:bCs/>
                <w:iCs/>
                <w:sz w:val="16"/>
                <w:szCs w:val="16"/>
                <w:lang w:val="pt-BR"/>
              </w:rPr>
              <w:t>x</w:t>
            </w:r>
            <w:r w:rsidRPr="006616C1">
              <w:rPr>
                <w:lang w:val="pt-BR"/>
              </w:rPr>
              <w:t xml:space="preserve"> </w:t>
            </w:r>
            <w:r>
              <w:rPr>
                <w:lang w:val="pt-BR"/>
              </w:rPr>
              <w:t xml:space="preserve"> </w:t>
            </w:r>
            <w:r>
              <w:rPr>
                <w:lang w:val="pt-BR"/>
              </w:rPr>
              <w:sym w:font="Symbol" w:char="F0FE"/>
            </w:r>
          </w:p>
        </w:tc>
        <w:tc>
          <w:tcPr>
            <w:tcW w:w="1276" w:type="dxa"/>
            <w:vAlign w:val="center"/>
          </w:tcPr>
          <w:p w14:paraId="04EAD882" w14:textId="77777777" w:rsidR="00DF74F7" w:rsidRPr="006616C1" w:rsidRDefault="00DF74F7" w:rsidP="00210094">
            <w:pPr>
              <w:jc w:val="center"/>
              <w:rPr>
                <w:i/>
                <w:iCs/>
                <w:lang w:val="pt-BR"/>
              </w:rPr>
            </w:pPr>
            <w:r>
              <w:rPr>
                <w:i/>
                <w:iCs/>
                <w:lang w:val="pt-BR"/>
              </w:rPr>
              <w:t>--</w:t>
            </w:r>
          </w:p>
        </w:tc>
      </w:tr>
      <w:tr w:rsidR="00DF74F7" w:rsidRPr="00A56EB4" w14:paraId="2051874E" w14:textId="77777777" w:rsidTr="00210094">
        <w:trPr>
          <w:trHeight w:val="624"/>
          <w:jc w:val="center"/>
        </w:trPr>
        <w:tc>
          <w:tcPr>
            <w:tcW w:w="1656" w:type="dxa"/>
            <w:vMerge/>
            <w:tcBorders>
              <w:bottom w:val="single" w:sz="4" w:space="0" w:color="auto"/>
            </w:tcBorders>
          </w:tcPr>
          <w:p w14:paraId="2470C314" w14:textId="77777777" w:rsidR="00DF74F7" w:rsidRPr="00E240B1" w:rsidRDefault="00DF74F7" w:rsidP="00210094">
            <w:pPr>
              <w:rPr>
                <w:lang w:val="pt-BR"/>
              </w:rPr>
            </w:pPr>
          </w:p>
        </w:tc>
        <w:tc>
          <w:tcPr>
            <w:tcW w:w="583" w:type="dxa"/>
            <w:tcBorders>
              <w:bottom w:val="single" w:sz="4" w:space="0" w:color="auto"/>
            </w:tcBorders>
            <w:vAlign w:val="center"/>
          </w:tcPr>
          <w:p w14:paraId="14F8A59E" w14:textId="77777777" w:rsidR="00DF74F7" w:rsidRPr="00A56EB4" w:rsidRDefault="00DF74F7" w:rsidP="00210094">
            <w:pPr>
              <w:jc w:val="right"/>
              <w:rPr>
                <w:lang w:val="pt-BR"/>
              </w:rPr>
            </w:pPr>
            <w:r w:rsidRPr="00A56EB4">
              <w:rPr>
                <w:lang w:val="pt-BR"/>
              </w:rPr>
              <w:t>SEB</w:t>
            </w:r>
          </w:p>
        </w:tc>
        <w:tc>
          <w:tcPr>
            <w:tcW w:w="977" w:type="dxa"/>
            <w:tcBorders>
              <w:top w:val="single" w:sz="4" w:space="0" w:color="auto"/>
              <w:bottom w:val="single" w:sz="4" w:space="0" w:color="auto"/>
              <w:right w:val="nil"/>
            </w:tcBorders>
            <w:vAlign w:val="center"/>
          </w:tcPr>
          <w:p w14:paraId="21F65F97" w14:textId="77777777" w:rsidR="00DF74F7" w:rsidRPr="00A56EB4" w:rsidRDefault="00DF74F7" w:rsidP="00210094">
            <w:pPr>
              <w:ind w:right="-54"/>
              <w:jc w:val="right"/>
              <w:rPr>
                <w:i/>
                <w:lang w:val="pt-BR"/>
              </w:rPr>
            </w:pPr>
            <w:r w:rsidRPr="00A56EB4">
              <w:rPr>
                <w:iCs/>
                <w:lang w:val="pt-BR"/>
              </w:rPr>
              <w:sym w:font="Symbol" w:char="F0EC"/>
            </w:r>
            <w:r w:rsidRPr="00A56EB4">
              <w:rPr>
                <w:i/>
              </w:rPr>
              <w:t xml:space="preserve"> F</w:t>
            </w:r>
            <w:r w:rsidRPr="00A56EB4">
              <w:rPr>
                <w:i/>
              </w:rPr>
              <w:sym w:font="Symbol" w:char="F061"/>
            </w:r>
            <w:r w:rsidRPr="00A56EB4">
              <w:rPr>
                <w:i/>
                <w:lang w:val="pt-BR"/>
              </w:rPr>
              <w:t>’</w:t>
            </w:r>
          </w:p>
          <w:p w14:paraId="03BDD862" w14:textId="77777777" w:rsidR="00DF74F7" w:rsidRPr="00A56EB4" w:rsidRDefault="00DF74F7" w:rsidP="00210094">
            <w:pPr>
              <w:ind w:right="-54"/>
              <w:jc w:val="right"/>
              <w:rPr>
                <w:i/>
                <w:lang w:val="pt-BR"/>
              </w:rPr>
            </w:pPr>
            <w:r w:rsidRPr="00A56EB4">
              <w:rPr>
                <w:i/>
                <w:lang w:val="pt-BR"/>
              </w:rPr>
              <w:t xml:space="preserve">D </w:t>
            </w:r>
            <w:r w:rsidRPr="00A56EB4">
              <w:rPr>
                <w:iCs/>
                <w:lang w:val="pt-BR"/>
              </w:rPr>
              <w:sym w:font="Symbol" w:char="F0ED"/>
            </w:r>
            <w:r w:rsidRPr="00A56EB4">
              <w:rPr>
                <w:i/>
              </w:rPr>
              <w:t xml:space="preserve"> E</w:t>
            </w:r>
            <w:r w:rsidRPr="00A56EB4">
              <w:rPr>
                <w:i/>
              </w:rPr>
              <w:sym w:font="Symbol" w:char="F061"/>
            </w:r>
            <w:r w:rsidRPr="00A56EB4">
              <w:rPr>
                <w:i/>
                <w:lang w:val="pt-BR"/>
              </w:rPr>
              <w:t>’</w:t>
            </w:r>
          </w:p>
          <w:p w14:paraId="2522E7BE" w14:textId="77777777" w:rsidR="00DF74F7" w:rsidRPr="00A56EB4" w:rsidRDefault="00DF74F7" w:rsidP="00210094">
            <w:pPr>
              <w:ind w:right="-54"/>
              <w:jc w:val="right"/>
              <w:rPr>
                <w:lang w:val="pt-BR"/>
              </w:rPr>
            </w:pPr>
            <w:r w:rsidRPr="00A56EB4">
              <w:rPr>
                <w:iCs/>
                <w:lang w:val="pt-BR"/>
              </w:rPr>
              <w:sym w:font="Symbol" w:char="F0EE"/>
            </w:r>
            <w:r w:rsidRPr="00A56EB4">
              <w:rPr>
                <w:i/>
              </w:rPr>
              <w:t xml:space="preserve"> D</w:t>
            </w:r>
            <w:r w:rsidRPr="00A56EB4">
              <w:rPr>
                <w:i/>
              </w:rPr>
              <w:sym w:font="Symbol" w:char="F061"/>
            </w:r>
            <w:r w:rsidRPr="00A56EB4">
              <w:rPr>
                <w:i/>
                <w:lang w:val="pt-BR"/>
              </w:rPr>
              <w:t>’</w:t>
            </w:r>
          </w:p>
        </w:tc>
        <w:tc>
          <w:tcPr>
            <w:tcW w:w="567" w:type="dxa"/>
            <w:tcBorders>
              <w:top w:val="single" w:sz="4" w:space="0" w:color="auto"/>
              <w:left w:val="nil"/>
              <w:bottom w:val="single" w:sz="4" w:space="0" w:color="auto"/>
            </w:tcBorders>
            <w:vAlign w:val="center"/>
          </w:tcPr>
          <w:p w14:paraId="47212A15" w14:textId="77777777" w:rsidR="00DF74F7" w:rsidRPr="00A56EB4" w:rsidRDefault="00DF74F7" w:rsidP="00210094">
            <w:pPr>
              <w:ind w:left="-84"/>
              <w:rPr>
                <w:lang w:val="pt-BR"/>
              </w:rPr>
            </w:pPr>
            <w:r w:rsidRPr="00A56EB4">
              <w:rPr>
                <w:i/>
                <w:lang w:val="pt-BR"/>
              </w:rPr>
              <w:t>/h</w:t>
            </w:r>
            <w:r w:rsidRPr="00A56EB4">
              <w:rPr>
                <w:i/>
              </w:rPr>
              <w:sym w:font="Symbol" w:char="F061"/>
            </w:r>
          </w:p>
        </w:tc>
        <w:tc>
          <w:tcPr>
            <w:tcW w:w="2156" w:type="dxa"/>
            <w:gridSpan w:val="2"/>
            <w:tcBorders>
              <w:bottom w:val="single" w:sz="4" w:space="0" w:color="auto"/>
            </w:tcBorders>
            <w:vAlign w:val="center"/>
          </w:tcPr>
          <w:p w14:paraId="5E583B19" w14:textId="77777777" w:rsidR="00DF74F7" w:rsidRPr="006616C1" w:rsidRDefault="00DF74F7" w:rsidP="00210094">
            <w:pPr>
              <w:rPr>
                <w:lang w:val="pt-BR"/>
              </w:rPr>
            </w:pPr>
            <w:r w:rsidRPr="006616C1">
              <w:rPr>
                <w:i/>
                <w:iCs/>
                <w:lang w:val="pt-BR"/>
              </w:rPr>
              <w:t>f</w:t>
            </w:r>
            <w:r w:rsidRPr="006616C1">
              <w:rPr>
                <w:lang w:val="pt-BR"/>
              </w:rPr>
              <w:t xml:space="preserve"> = 5,5 </w:t>
            </w:r>
            <w:r w:rsidRPr="00A56EB4">
              <w:rPr>
                <w:rFonts w:ascii="Arial" w:hAnsi="Arial" w:cs="Arial"/>
                <w:bCs/>
                <w:iCs/>
                <w:sz w:val="16"/>
                <w:szCs w:val="16"/>
                <w:lang w:val="pt-BR"/>
              </w:rPr>
              <w:t>x</w:t>
            </w:r>
            <w:r w:rsidRPr="006616C1">
              <w:rPr>
                <w:lang w:val="pt-BR"/>
              </w:rPr>
              <w:t xml:space="preserve"> </w:t>
            </w:r>
            <w:r>
              <w:rPr>
                <w:lang w:val="pt-BR"/>
              </w:rPr>
              <w:sym w:font="Symbol" w:char="F0FC"/>
            </w:r>
          </w:p>
          <w:p w14:paraId="79E01541" w14:textId="77777777" w:rsidR="00DF74F7" w:rsidRPr="006616C1" w:rsidRDefault="00DF74F7" w:rsidP="00210094">
            <w:pPr>
              <w:rPr>
                <w:lang w:val="pt-BR"/>
              </w:rPr>
            </w:pPr>
            <w:r w:rsidRPr="006616C1">
              <w:rPr>
                <w:i/>
                <w:iCs/>
                <w:lang w:val="pt-BR"/>
              </w:rPr>
              <w:t>f</w:t>
            </w:r>
            <w:r w:rsidRPr="006616C1">
              <w:rPr>
                <w:lang w:val="pt-BR"/>
              </w:rPr>
              <w:t xml:space="preserve"> = 11 </w:t>
            </w:r>
            <w:r w:rsidRPr="00A56EB4">
              <w:rPr>
                <w:rFonts w:ascii="Arial" w:hAnsi="Arial" w:cs="Arial"/>
                <w:bCs/>
                <w:iCs/>
                <w:sz w:val="16"/>
                <w:szCs w:val="16"/>
                <w:lang w:val="pt-BR"/>
              </w:rPr>
              <w:t>x</w:t>
            </w:r>
            <w:r w:rsidRPr="006616C1">
              <w:rPr>
                <w:lang w:val="pt-BR"/>
              </w:rPr>
              <w:t xml:space="preserve"> </w:t>
            </w:r>
            <w:r>
              <w:rPr>
                <w:lang w:val="pt-BR"/>
              </w:rPr>
              <w:t xml:space="preserve"> </w:t>
            </w:r>
            <w:r>
              <w:rPr>
                <w:lang w:val="pt-BR"/>
              </w:rPr>
              <w:sym w:font="Symbol" w:char="F0FD"/>
            </w:r>
            <w:r>
              <w:rPr>
                <w:lang w:val="pt-BR"/>
              </w:rPr>
              <w:t xml:space="preserve"> </w:t>
            </w:r>
            <w:r w:rsidRPr="006616C1">
              <w:rPr>
                <w:lang w:val="pt-BR"/>
              </w:rPr>
              <w:t>D</w:t>
            </w:r>
            <w:r w:rsidRPr="006616C1">
              <w:rPr>
                <w:vertAlign w:val="superscript"/>
                <w:lang w:val="pt-BR"/>
              </w:rPr>
              <w:t>0,41</w:t>
            </w:r>
          </w:p>
          <w:p w14:paraId="249C6363" w14:textId="77777777" w:rsidR="00DF74F7" w:rsidRDefault="00DF74F7" w:rsidP="00210094">
            <w:pPr>
              <w:rPr>
                <w:i/>
                <w:iCs/>
                <w:lang w:val="pt-BR"/>
              </w:rPr>
            </w:pPr>
            <w:r w:rsidRPr="006616C1">
              <w:rPr>
                <w:i/>
                <w:iCs/>
                <w:lang w:val="pt-BR"/>
              </w:rPr>
              <w:t>f</w:t>
            </w:r>
            <w:r w:rsidRPr="006616C1">
              <w:rPr>
                <w:lang w:val="pt-BR"/>
              </w:rPr>
              <w:t xml:space="preserve"> = 16 </w:t>
            </w:r>
            <w:r w:rsidRPr="00A56EB4">
              <w:rPr>
                <w:rFonts w:ascii="Arial" w:hAnsi="Arial" w:cs="Arial"/>
                <w:bCs/>
                <w:iCs/>
                <w:sz w:val="16"/>
                <w:szCs w:val="16"/>
                <w:lang w:val="pt-BR"/>
              </w:rPr>
              <w:t>x</w:t>
            </w:r>
            <w:r w:rsidRPr="006616C1">
              <w:rPr>
                <w:lang w:val="pt-BR"/>
              </w:rPr>
              <w:t xml:space="preserve"> </w:t>
            </w:r>
            <w:r>
              <w:rPr>
                <w:lang w:val="pt-BR"/>
              </w:rPr>
              <w:t xml:space="preserve"> </w:t>
            </w:r>
            <w:r>
              <w:rPr>
                <w:lang w:val="pt-BR"/>
              </w:rPr>
              <w:sym w:font="Symbol" w:char="F0FE"/>
            </w:r>
          </w:p>
        </w:tc>
        <w:tc>
          <w:tcPr>
            <w:tcW w:w="1276" w:type="dxa"/>
            <w:tcBorders>
              <w:bottom w:val="single" w:sz="4" w:space="0" w:color="auto"/>
            </w:tcBorders>
            <w:vAlign w:val="center"/>
          </w:tcPr>
          <w:p w14:paraId="1E9DA1B6" w14:textId="77777777" w:rsidR="00DF74F7" w:rsidRPr="006616C1" w:rsidRDefault="00DF74F7" w:rsidP="00210094">
            <w:pPr>
              <w:jc w:val="center"/>
              <w:rPr>
                <w:i/>
                <w:iCs/>
                <w:lang w:val="pt-BR"/>
              </w:rPr>
            </w:pPr>
            <w:r>
              <w:rPr>
                <w:i/>
                <w:iCs/>
                <w:lang w:val="pt-BR"/>
              </w:rPr>
              <w:t>--</w:t>
            </w:r>
          </w:p>
        </w:tc>
      </w:tr>
      <w:tr w:rsidR="00DF74F7" w:rsidRPr="00A56EB4" w14:paraId="7BA550B5" w14:textId="77777777" w:rsidTr="00210094">
        <w:trPr>
          <w:trHeight w:val="624"/>
          <w:jc w:val="center"/>
        </w:trPr>
        <w:tc>
          <w:tcPr>
            <w:tcW w:w="1656" w:type="dxa"/>
            <w:vMerge w:val="restart"/>
            <w:tcBorders>
              <w:top w:val="single" w:sz="4" w:space="0" w:color="auto"/>
            </w:tcBorders>
            <w:vAlign w:val="center"/>
          </w:tcPr>
          <w:p w14:paraId="72C07A0C" w14:textId="77777777" w:rsidR="00DF74F7" w:rsidRPr="00E240B1" w:rsidRDefault="00DF74F7" w:rsidP="00210094">
            <w:pPr>
              <w:jc w:val="center"/>
              <w:rPr>
                <w:lang w:val="pt-BR"/>
              </w:rPr>
            </w:pPr>
            <w:r w:rsidRPr="00E240B1">
              <w:rPr>
                <w:bCs/>
                <w:lang w:val="pt-BR"/>
              </w:rPr>
              <w:t xml:space="preserve">Ajustes </w:t>
            </w:r>
            <w:r w:rsidRPr="00A56EB4">
              <w:rPr>
                <w:bCs/>
                <w:lang w:val="pt-BR"/>
              </w:rPr>
              <w:t>M</w:t>
            </w:r>
            <w:r w:rsidRPr="002868CF">
              <w:rPr>
                <w:bCs/>
                <w:lang w:val="pt-BR"/>
              </w:rPr>
              <w:t>óveis</w:t>
            </w:r>
            <w:r w:rsidRPr="00E240B1">
              <w:rPr>
                <w:bCs/>
                <w:lang w:val="pt-BR"/>
              </w:rPr>
              <w:t xml:space="preserve"> com Grande Folga</w:t>
            </w:r>
          </w:p>
        </w:tc>
        <w:tc>
          <w:tcPr>
            <w:tcW w:w="583" w:type="dxa"/>
            <w:vMerge w:val="restart"/>
            <w:tcBorders>
              <w:top w:val="single" w:sz="4" w:space="0" w:color="auto"/>
            </w:tcBorders>
            <w:vAlign w:val="center"/>
          </w:tcPr>
          <w:p w14:paraId="5D171FD6" w14:textId="77777777" w:rsidR="00DF74F7" w:rsidRPr="00A56EB4" w:rsidRDefault="00DF74F7" w:rsidP="00210094">
            <w:pPr>
              <w:jc w:val="right"/>
              <w:rPr>
                <w:lang w:val="pt-BR"/>
              </w:rPr>
            </w:pPr>
            <w:r w:rsidRPr="00A56EB4">
              <w:rPr>
                <w:lang w:val="pt-BR"/>
              </w:rPr>
              <w:t>SFB</w:t>
            </w:r>
          </w:p>
        </w:tc>
        <w:tc>
          <w:tcPr>
            <w:tcW w:w="977" w:type="dxa"/>
            <w:vMerge w:val="restart"/>
            <w:tcBorders>
              <w:top w:val="single" w:sz="4" w:space="0" w:color="auto"/>
              <w:right w:val="nil"/>
            </w:tcBorders>
            <w:vAlign w:val="center"/>
          </w:tcPr>
          <w:p w14:paraId="5B2D29C9" w14:textId="77777777" w:rsidR="00DF74F7" w:rsidRDefault="00DF74F7" w:rsidP="00210094">
            <w:pPr>
              <w:jc w:val="right"/>
              <w:rPr>
                <w:iCs/>
                <w:lang w:val="pt-BR"/>
              </w:rPr>
            </w:pPr>
            <w:r w:rsidRPr="00A56EB4">
              <w:rPr>
                <w:iCs/>
                <w:lang w:val="pt-BR"/>
              </w:rPr>
              <w:sym w:font="Symbol" w:char="F0EC"/>
            </w:r>
          </w:p>
          <w:p w14:paraId="6EA8E413" w14:textId="77777777" w:rsidR="00DF74F7" w:rsidRPr="00A56EB4" w:rsidRDefault="00DF74F7" w:rsidP="00210094">
            <w:pPr>
              <w:jc w:val="right"/>
              <w:rPr>
                <w:iCs/>
                <w:lang w:val="pt-BR"/>
              </w:rPr>
            </w:pPr>
            <w:r>
              <w:rPr>
                <w:iCs/>
                <w:lang w:val="pt-BR"/>
              </w:rPr>
              <w:sym w:font="Symbol" w:char="F0EF"/>
            </w:r>
          </w:p>
          <w:p w14:paraId="6042A7DC" w14:textId="77777777" w:rsidR="00DF74F7" w:rsidRDefault="00DF74F7" w:rsidP="00210094">
            <w:pPr>
              <w:jc w:val="right"/>
              <w:rPr>
                <w:iCs/>
                <w:lang w:val="pt-BR"/>
              </w:rPr>
            </w:pPr>
            <w:r w:rsidRPr="00A56EB4">
              <w:rPr>
                <w:i/>
                <w:lang w:val="pt-BR"/>
              </w:rPr>
              <w:t>D H</w:t>
            </w:r>
            <w:r w:rsidRPr="00A56EB4">
              <w:rPr>
                <w:i/>
              </w:rPr>
              <w:sym w:font="Symbol" w:char="F061"/>
            </w:r>
            <w:r w:rsidRPr="00A56EB4">
              <w:rPr>
                <w:i/>
                <w:lang w:val="pt-BR"/>
              </w:rPr>
              <w:t xml:space="preserve">/ </w:t>
            </w:r>
            <w:r w:rsidRPr="00A56EB4">
              <w:rPr>
                <w:iCs/>
                <w:lang w:val="pt-BR"/>
              </w:rPr>
              <w:sym w:font="Symbol" w:char="F0ED"/>
            </w:r>
          </w:p>
          <w:p w14:paraId="782E7F9B" w14:textId="77777777" w:rsidR="00DF74F7" w:rsidRPr="00A56EB4" w:rsidRDefault="00DF74F7" w:rsidP="00210094">
            <w:pPr>
              <w:jc w:val="right"/>
              <w:rPr>
                <w:iCs/>
                <w:lang w:val="pt-BR"/>
              </w:rPr>
            </w:pPr>
            <w:r>
              <w:rPr>
                <w:iCs/>
                <w:lang w:val="pt-BR"/>
              </w:rPr>
              <w:sym w:font="Symbol" w:char="F0EF"/>
            </w:r>
          </w:p>
          <w:p w14:paraId="2AE25199" w14:textId="77777777" w:rsidR="00DF74F7" w:rsidRPr="00A56EB4" w:rsidRDefault="00DF74F7" w:rsidP="00210094">
            <w:pPr>
              <w:jc w:val="right"/>
              <w:rPr>
                <w:iCs/>
                <w:lang w:val="pt-BR"/>
              </w:rPr>
            </w:pPr>
            <w:r w:rsidRPr="00A56EB4">
              <w:rPr>
                <w:iCs/>
                <w:lang w:val="pt-BR"/>
              </w:rPr>
              <w:sym w:font="Symbol" w:char="F0EE"/>
            </w:r>
          </w:p>
        </w:tc>
        <w:tc>
          <w:tcPr>
            <w:tcW w:w="567" w:type="dxa"/>
            <w:vMerge w:val="restart"/>
            <w:tcBorders>
              <w:top w:val="single" w:sz="4" w:space="0" w:color="auto"/>
              <w:left w:val="nil"/>
            </w:tcBorders>
            <w:vAlign w:val="center"/>
          </w:tcPr>
          <w:p w14:paraId="476130D3" w14:textId="77777777" w:rsidR="00DF74F7" w:rsidRDefault="00DF74F7" w:rsidP="00210094">
            <w:pPr>
              <w:ind w:left="-84"/>
              <w:rPr>
                <w:i/>
                <w:lang w:val="pt-BR"/>
              </w:rPr>
            </w:pPr>
            <w:r w:rsidRPr="00A56EB4">
              <w:rPr>
                <w:i/>
                <w:lang w:val="pt-BR"/>
              </w:rPr>
              <w:t>a</w:t>
            </w:r>
            <w:r w:rsidRPr="00A56EB4">
              <w:rPr>
                <w:i/>
              </w:rPr>
              <w:sym w:font="Symbol" w:char="F061"/>
            </w:r>
            <w:r w:rsidRPr="00A56EB4">
              <w:rPr>
                <w:i/>
                <w:lang w:val="pt-BR"/>
              </w:rPr>
              <w:t>’</w:t>
            </w:r>
          </w:p>
          <w:p w14:paraId="769AEB1C" w14:textId="77777777" w:rsidR="00DF74F7" w:rsidRDefault="00DF74F7" w:rsidP="00210094">
            <w:pPr>
              <w:ind w:left="-84"/>
              <w:rPr>
                <w:i/>
                <w:lang w:val="pt-BR"/>
              </w:rPr>
            </w:pPr>
          </w:p>
          <w:p w14:paraId="303A96EC" w14:textId="77777777" w:rsidR="00DF74F7" w:rsidRDefault="00DF74F7" w:rsidP="00210094">
            <w:pPr>
              <w:ind w:left="-84"/>
              <w:rPr>
                <w:i/>
                <w:lang w:val="pt-BR"/>
              </w:rPr>
            </w:pPr>
          </w:p>
          <w:p w14:paraId="52BC980D" w14:textId="77777777" w:rsidR="00DF74F7" w:rsidRDefault="00DF74F7" w:rsidP="00210094">
            <w:pPr>
              <w:ind w:left="-84"/>
              <w:rPr>
                <w:i/>
                <w:lang w:val="pt-BR"/>
              </w:rPr>
            </w:pPr>
            <w:r w:rsidRPr="00A56EB4">
              <w:rPr>
                <w:i/>
              </w:rPr>
              <w:t>b</w:t>
            </w:r>
            <w:r w:rsidRPr="00A56EB4">
              <w:rPr>
                <w:i/>
              </w:rPr>
              <w:sym w:font="Symbol" w:char="F061"/>
            </w:r>
            <w:r w:rsidRPr="00A56EB4">
              <w:rPr>
                <w:i/>
                <w:lang w:val="pt-BR"/>
              </w:rPr>
              <w:t>’</w:t>
            </w:r>
          </w:p>
          <w:p w14:paraId="28220D08" w14:textId="77777777" w:rsidR="00DF74F7" w:rsidRDefault="00DF74F7" w:rsidP="00210094">
            <w:pPr>
              <w:ind w:left="-84"/>
              <w:rPr>
                <w:i/>
                <w:lang w:val="pt-BR"/>
              </w:rPr>
            </w:pPr>
          </w:p>
          <w:p w14:paraId="3D5AAB5F" w14:textId="77777777" w:rsidR="00DF74F7" w:rsidRPr="00E240B1" w:rsidRDefault="00DF74F7" w:rsidP="00210094">
            <w:pPr>
              <w:ind w:left="-84"/>
              <w:rPr>
                <w:i/>
              </w:rPr>
            </w:pPr>
          </w:p>
          <w:p w14:paraId="5A6D2F94" w14:textId="77777777" w:rsidR="00DF74F7" w:rsidRPr="00A56EB4" w:rsidRDefault="00DF74F7" w:rsidP="00210094">
            <w:pPr>
              <w:ind w:left="-84"/>
              <w:rPr>
                <w:lang w:val="pt-BR"/>
              </w:rPr>
            </w:pPr>
            <w:r w:rsidRPr="00A56EB4">
              <w:rPr>
                <w:i/>
              </w:rPr>
              <w:t>c</w:t>
            </w:r>
            <w:r w:rsidRPr="00A56EB4">
              <w:rPr>
                <w:i/>
              </w:rPr>
              <w:sym w:font="Symbol" w:char="F061"/>
            </w:r>
            <w:r w:rsidRPr="00A56EB4">
              <w:rPr>
                <w:i/>
              </w:rPr>
              <w:t>’</w:t>
            </w:r>
          </w:p>
        </w:tc>
        <w:tc>
          <w:tcPr>
            <w:tcW w:w="1731" w:type="dxa"/>
            <w:tcBorders>
              <w:top w:val="single" w:sz="4" w:space="0" w:color="auto"/>
              <w:bottom w:val="single" w:sz="4" w:space="0" w:color="auto"/>
              <w:right w:val="nil"/>
            </w:tcBorders>
            <w:vAlign w:val="center"/>
          </w:tcPr>
          <w:p w14:paraId="29C73954" w14:textId="77777777" w:rsidR="00DF74F7" w:rsidRPr="00CA47C8" w:rsidRDefault="00DF74F7" w:rsidP="00210094">
            <w:r w:rsidRPr="00CA47C8">
              <w:rPr>
                <w:i/>
                <w:iCs/>
                <w:lang w:val="en-GB"/>
              </w:rPr>
              <w:t>f</w:t>
            </w:r>
            <w:r w:rsidRPr="00CA47C8">
              <w:rPr>
                <w:lang w:val="en-GB"/>
              </w:rPr>
              <w:t xml:space="preserve"> = 2,65 + 1,3</w:t>
            </w:r>
            <w:r w:rsidRPr="00A56EB4">
              <w:rPr>
                <w:rFonts w:ascii="Arial" w:hAnsi="Arial" w:cs="Arial"/>
                <w:bCs/>
                <w:iCs/>
                <w:sz w:val="16"/>
                <w:szCs w:val="16"/>
                <w:lang w:val="en-GB"/>
              </w:rPr>
              <w:t xml:space="preserve"> x</w:t>
            </w:r>
            <w:r w:rsidRPr="00CA47C8">
              <w:rPr>
                <w:lang w:val="en-GB"/>
              </w:rPr>
              <w:t xml:space="preserve"> D</w:t>
            </w:r>
            <w:r>
              <w:rPr>
                <w:lang w:val="en-GB"/>
              </w:rPr>
              <w:t xml:space="preserve"> </w:t>
            </w:r>
          </w:p>
          <w:p w14:paraId="5AEF08F5" w14:textId="77777777" w:rsidR="00DF74F7" w:rsidRPr="00A56EB4" w:rsidRDefault="00DF74F7" w:rsidP="00210094">
            <w:pPr>
              <w:rPr>
                <w:lang w:val="en-GB"/>
              </w:rPr>
            </w:pPr>
            <w:r w:rsidRPr="00CA47C8">
              <w:rPr>
                <w:i/>
                <w:iCs/>
                <w:lang w:val="en-GB"/>
              </w:rPr>
              <w:t>f</w:t>
            </w:r>
            <w:r w:rsidRPr="00CA47C8">
              <w:rPr>
                <w:lang w:val="en-GB"/>
              </w:rPr>
              <w:t xml:space="preserve"> = 3,5 </w:t>
            </w:r>
            <w:r w:rsidRPr="00A56EB4">
              <w:rPr>
                <w:rFonts w:ascii="Arial" w:hAnsi="Arial" w:cs="Arial"/>
                <w:bCs/>
                <w:iCs/>
                <w:sz w:val="16"/>
                <w:szCs w:val="16"/>
                <w:lang w:val="en-GB"/>
              </w:rPr>
              <w:t>x</w:t>
            </w:r>
            <w:r w:rsidRPr="00CA47C8">
              <w:rPr>
                <w:lang w:val="en-GB"/>
              </w:rPr>
              <w:t xml:space="preserve"> D</w:t>
            </w:r>
            <w:r>
              <w:rPr>
                <w:lang w:val="en-GB"/>
              </w:rPr>
              <w:t xml:space="preserve">  </w:t>
            </w:r>
            <w:r w:rsidRPr="00A56EB4">
              <w:rPr>
                <w:lang w:val="en-GB"/>
              </w:rPr>
              <w:t xml:space="preserve">     </w:t>
            </w:r>
          </w:p>
        </w:tc>
        <w:tc>
          <w:tcPr>
            <w:tcW w:w="425" w:type="dxa"/>
            <w:tcBorders>
              <w:top w:val="single" w:sz="4" w:space="0" w:color="auto"/>
              <w:left w:val="nil"/>
            </w:tcBorders>
            <w:vAlign w:val="center"/>
          </w:tcPr>
          <w:p w14:paraId="1F3776BF" w14:textId="77777777" w:rsidR="00DF74F7" w:rsidRDefault="00DF74F7" w:rsidP="00210094">
            <w:pPr>
              <w:jc w:val="center"/>
              <w:rPr>
                <w:lang w:val="en-GB"/>
              </w:rPr>
            </w:pPr>
            <w:r>
              <w:rPr>
                <w:lang w:val="en-GB"/>
              </w:rPr>
              <w:sym w:font="Symbol" w:char="F0DE"/>
            </w:r>
          </w:p>
          <w:p w14:paraId="2DD34BC3" w14:textId="77777777" w:rsidR="00DF74F7" w:rsidRPr="00A56EB4" w:rsidRDefault="00DF74F7" w:rsidP="00210094">
            <w:pPr>
              <w:jc w:val="center"/>
              <w:rPr>
                <w:lang w:val="en-GB"/>
              </w:rPr>
            </w:pPr>
            <w:r>
              <w:rPr>
                <w:lang w:val="en-GB"/>
              </w:rPr>
              <w:sym w:font="Symbol" w:char="F0DE"/>
            </w:r>
          </w:p>
        </w:tc>
        <w:tc>
          <w:tcPr>
            <w:tcW w:w="1276" w:type="dxa"/>
            <w:tcBorders>
              <w:top w:val="single" w:sz="4" w:space="0" w:color="auto"/>
            </w:tcBorders>
            <w:vAlign w:val="center"/>
          </w:tcPr>
          <w:p w14:paraId="1E0E5188" w14:textId="77777777" w:rsidR="00DF74F7" w:rsidRDefault="00DF74F7" w:rsidP="00210094">
            <w:r w:rsidRPr="00A56EB4">
              <w:rPr>
                <w:lang w:val="en-GB"/>
              </w:rPr>
              <w:t>(</w:t>
            </w:r>
            <w:r w:rsidRPr="00A56EB4">
              <w:t xml:space="preserve">D </w:t>
            </w:r>
            <w:r w:rsidRPr="00A56EB4">
              <w:sym w:font="Symbol" w:char="F0A3"/>
            </w:r>
            <w:r w:rsidRPr="00A56EB4">
              <w:t xml:space="preserve"> 120)</w:t>
            </w:r>
          </w:p>
          <w:p w14:paraId="265A9225" w14:textId="77777777" w:rsidR="00DF74F7" w:rsidRPr="00CA5678" w:rsidRDefault="00DF74F7" w:rsidP="00210094">
            <w:pPr>
              <w:rPr>
                <w:lang w:val="en-GB"/>
              </w:rPr>
            </w:pPr>
            <w:r w:rsidRPr="00A56EB4">
              <w:rPr>
                <w:lang w:val="en-GB"/>
              </w:rPr>
              <w:t>(</w:t>
            </w:r>
            <w:r w:rsidRPr="00A56EB4">
              <w:t>D &gt; 120)</w:t>
            </w:r>
            <w:r w:rsidRPr="00A56EB4">
              <w:rPr>
                <w:lang w:val="en-GB"/>
              </w:rPr>
              <w:t xml:space="preserve"> </w:t>
            </w:r>
          </w:p>
        </w:tc>
      </w:tr>
      <w:tr w:rsidR="00DF74F7" w:rsidRPr="00A56EB4" w14:paraId="2559C057" w14:textId="77777777" w:rsidTr="00210094">
        <w:trPr>
          <w:trHeight w:val="624"/>
          <w:jc w:val="center"/>
        </w:trPr>
        <w:tc>
          <w:tcPr>
            <w:tcW w:w="1656" w:type="dxa"/>
            <w:vMerge/>
            <w:vAlign w:val="center"/>
          </w:tcPr>
          <w:p w14:paraId="10162399" w14:textId="77777777" w:rsidR="00DF74F7" w:rsidRPr="00E240B1" w:rsidRDefault="00DF74F7" w:rsidP="00210094">
            <w:pPr>
              <w:jc w:val="center"/>
              <w:rPr>
                <w:bCs/>
                <w:lang w:val="pt-BR"/>
              </w:rPr>
            </w:pPr>
          </w:p>
        </w:tc>
        <w:tc>
          <w:tcPr>
            <w:tcW w:w="583" w:type="dxa"/>
            <w:vMerge/>
            <w:vAlign w:val="center"/>
          </w:tcPr>
          <w:p w14:paraId="3C60512A" w14:textId="77777777" w:rsidR="00DF74F7" w:rsidRPr="00A56EB4" w:rsidRDefault="00DF74F7" w:rsidP="00210094">
            <w:pPr>
              <w:jc w:val="right"/>
              <w:rPr>
                <w:lang w:val="pt-BR"/>
              </w:rPr>
            </w:pPr>
          </w:p>
        </w:tc>
        <w:tc>
          <w:tcPr>
            <w:tcW w:w="977" w:type="dxa"/>
            <w:vMerge/>
            <w:tcBorders>
              <w:right w:val="nil"/>
            </w:tcBorders>
            <w:vAlign w:val="center"/>
          </w:tcPr>
          <w:p w14:paraId="56169505" w14:textId="77777777" w:rsidR="00DF74F7" w:rsidRPr="00A56EB4" w:rsidRDefault="00DF74F7" w:rsidP="00210094">
            <w:pPr>
              <w:jc w:val="right"/>
              <w:rPr>
                <w:iCs/>
                <w:lang w:val="pt-BR"/>
              </w:rPr>
            </w:pPr>
          </w:p>
        </w:tc>
        <w:tc>
          <w:tcPr>
            <w:tcW w:w="567" w:type="dxa"/>
            <w:vMerge/>
            <w:tcBorders>
              <w:left w:val="nil"/>
            </w:tcBorders>
            <w:vAlign w:val="center"/>
          </w:tcPr>
          <w:p w14:paraId="3B5FB5B6" w14:textId="77777777" w:rsidR="00DF74F7" w:rsidRPr="00A56EB4" w:rsidRDefault="00DF74F7" w:rsidP="00210094">
            <w:pPr>
              <w:ind w:left="-84"/>
              <w:rPr>
                <w:i/>
                <w:lang w:val="pt-BR"/>
              </w:rPr>
            </w:pPr>
          </w:p>
        </w:tc>
        <w:tc>
          <w:tcPr>
            <w:tcW w:w="1731" w:type="dxa"/>
            <w:tcBorders>
              <w:top w:val="single" w:sz="4" w:space="0" w:color="auto"/>
              <w:bottom w:val="single" w:sz="4" w:space="0" w:color="auto"/>
              <w:right w:val="nil"/>
            </w:tcBorders>
            <w:vAlign w:val="center"/>
          </w:tcPr>
          <w:p w14:paraId="61CAD93D" w14:textId="77777777" w:rsidR="00DF74F7" w:rsidRPr="00CA47C8" w:rsidRDefault="00DF74F7" w:rsidP="00210094">
            <w:pPr>
              <w:rPr>
                <w:lang w:val="en-GB"/>
              </w:rPr>
            </w:pPr>
            <w:r w:rsidRPr="00CA47C8">
              <w:rPr>
                <w:i/>
                <w:iCs/>
                <w:lang w:val="en-GB"/>
              </w:rPr>
              <w:t>f</w:t>
            </w:r>
            <w:r w:rsidRPr="00CA47C8">
              <w:rPr>
                <w:lang w:val="en-GB"/>
              </w:rPr>
              <w:t xml:space="preserve"> = 140 + 0,85 </w:t>
            </w:r>
            <w:r w:rsidRPr="00A56EB4">
              <w:rPr>
                <w:rFonts w:ascii="Arial" w:hAnsi="Arial" w:cs="Arial"/>
                <w:bCs/>
                <w:iCs/>
                <w:sz w:val="16"/>
                <w:szCs w:val="16"/>
                <w:lang w:val="en-GB"/>
              </w:rPr>
              <w:t>x</w:t>
            </w:r>
            <w:r w:rsidRPr="00CA47C8">
              <w:rPr>
                <w:lang w:val="en-GB"/>
              </w:rPr>
              <w:t xml:space="preserve"> D</w:t>
            </w:r>
            <w:r>
              <w:rPr>
                <w:lang w:val="en-GB"/>
              </w:rPr>
              <w:t xml:space="preserve"> </w:t>
            </w:r>
          </w:p>
          <w:p w14:paraId="3DFCD5FF" w14:textId="77777777" w:rsidR="00DF74F7" w:rsidRPr="00CA5678" w:rsidRDefault="00DF74F7" w:rsidP="00210094">
            <w:pPr>
              <w:rPr>
                <w:lang w:val="en-GB"/>
              </w:rPr>
            </w:pPr>
            <w:r w:rsidRPr="00CA47C8">
              <w:rPr>
                <w:i/>
                <w:iCs/>
                <w:lang w:val="en-GB"/>
              </w:rPr>
              <w:t>f</w:t>
            </w:r>
            <w:r w:rsidRPr="00CA47C8">
              <w:rPr>
                <w:lang w:val="en-GB"/>
              </w:rPr>
              <w:t xml:space="preserve"> = 18 </w:t>
            </w:r>
            <w:r w:rsidRPr="00A56EB4">
              <w:rPr>
                <w:rFonts w:ascii="Arial" w:hAnsi="Arial" w:cs="Arial"/>
                <w:bCs/>
                <w:iCs/>
                <w:sz w:val="16"/>
                <w:szCs w:val="16"/>
                <w:lang w:val="en-GB"/>
              </w:rPr>
              <w:t>x</w:t>
            </w:r>
            <w:r w:rsidRPr="00CA47C8">
              <w:rPr>
                <w:lang w:val="en-GB"/>
              </w:rPr>
              <w:t xml:space="preserve"> D</w:t>
            </w:r>
            <w:r>
              <w:rPr>
                <w:lang w:val="en-GB"/>
              </w:rPr>
              <w:t xml:space="preserve">               </w:t>
            </w:r>
          </w:p>
        </w:tc>
        <w:tc>
          <w:tcPr>
            <w:tcW w:w="425" w:type="dxa"/>
            <w:tcBorders>
              <w:left w:val="nil"/>
            </w:tcBorders>
            <w:vAlign w:val="center"/>
          </w:tcPr>
          <w:p w14:paraId="27AA7380" w14:textId="77777777" w:rsidR="00DF74F7" w:rsidRDefault="00DF74F7" w:rsidP="00210094">
            <w:pPr>
              <w:jc w:val="center"/>
              <w:rPr>
                <w:lang w:val="en-GB"/>
              </w:rPr>
            </w:pPr>
            <w:r>
              <w:rPr>
                <w:lang w:val="en-GB"/>
              </w:rPr>
              <w:sym w:font="Symbol" w:char="F0DE"/>
            </w:r>
          </w:p>
          <w:p w14:paraId="511DC380" w14:textId="77777777" w:rsidR="00DF74F7" w:rsidRPr="00A56EB4" w:rsidRDefault="00DF74F7" w:rsidP="00210094">
            <w:pPr>
              <w:rPr>
                <w:lang w:val="en-GB"/>
              </w:rPr>
            </w:pPr>
            <w:r>
              <w:rPr>
                <w:lang w:val="en-GB"/>
              </w:rPr>
              <w:sym w:font="Symbol" w:char="F0DE"/>
            </w:r>
          </w:p>
        </w:tc>
        <w:tc>
          <w:tcPr>
            <w:tcW w:w="1276" w:type="dxa"/>
            <w:vAlign w:val="center"/>
          </w:tcPr>
          <w:p w14:paraId="7DE1E2B5" w14:textId="77777777" w:rsidR="00DF74F7" w:rsidRDefault="00DF74F7" w:rsidP="00210094">
            <w:pPr>
              <w:rPr>
                <w:lang w:val="en-GB"/>
              </w:rPr>
            </w:pPr>
            <w:r w:rsidRPr="00A56EB4">
              <w:rPr>
                <w:lang w:val="en-GB"/>
              </w:rPr>
              <w:t>(</w:t>
            </w:r>
            <w:r w:rsidRPr="00A56EB4">
              <w:t xml:space="preserve">D </w:t>
            </w:r>
            <w:r w:rsidRPr="00A56EB4">
              <w:sym w:font="Symbol" w:char="F0A3"/>
            </w:r>
            <w:r w:rsidRPr="00A56EB4">
              <w:t xml:space="preserve"> 160)</w:t>
            </w:r>
            <w:r w:rsidRPr="00A56EB4">
              <w:rPr>
                <w:lang w:val="en-GB"/>
              </w:rPr>
              <w:t xml:space="preserve"> </w:t>
            </w:r>
          </w:p>
          <w:p w14:paraId="5DC33875" w14:textId="77777777" w:rsidR="00DF74F7" w:rsidRPr="00A56EB4" w:rsidRDefault="00DF74F7" w:rsidP="00210094">
            <w:pPr>
              <w:rPr>
                <w:lang w:val="en-GB"/>
              </w:rPr>
            </w:pPr>
            <w:r w:rsidRPr="00A56EB4">
              <w:rPr>
                <w:lang w:val="en-GB"/>
              </w:rPr>
              <w:t>(</w:t>
            </w:r>
            <w:r w:rsidRPr="00A56EB4">
              <w:t>D &gt; 160)</w:t>
            </w:r>
          </w:p>
        </w:tc>
      </w:tr>
      <w:tr w:rsidR="00DF74F7" w:rsidRPr="00A56EB4" w14:paraId="24541F59" w14:textId="77777777" w:rsidTr="00210094">
        <w:trPr>
          <w:trHeight w:val="624"/>
          <w:jc w:val="center"/>
        </w:trPr>
        <w:tc>
          <w:tcPr>
            <w:tcW w:w="1656" w:type="dxa"/>
            <w:vMerge/>
            <w:vAlign w:val="center"/>
          </w:tcPr>
          <w:p w14:paraId="7F34894A" w14:textId="77777777" w:rsidR="00DF74F7" w:rsidRPr="00E240B1" w:rsidRDefault="00DF74F7" w:rsidP="00210094">
            <w:pPr>
              <w:jc w:val="center"/>
              <w:rPr>
                <w:bCs/>
                <w:lang w:val="pt-BR"/>
              </w:rPr>
            </w:pPr>
          </w:p>
        </w:tc>
        <w:tc>
          <w:tcPr>
            <w:tcW w:w="583" w:type="dxa"/>
            <w:vMerge/>
            <w:tcBorders>
              <w:bottom w:val="single" w:sz="4" w:space="0" w:color="auto"/>
            </w:tcBorders>
            <w:vAlign w:val="center"/>
          </w:tcPr>
          <w:p w14:paraId="1D83EB39" w14:textId="77777777" w:rsidR="00DF74F7" w:rsidRPr="00A56EB4" w:rsidRDefault="00DF74F7" w:rsidP="00210094">
            <w:pPr>
              <w:jc w:val="right"/>
              <w:rPr>
                <w:lang w:val="pt-BR"/>
              </w:rPr>
            </w:pPr>
          </w:p>
        </w:tc>
        <w:tc>
          <w:tcPr>
            <w:tcW w:w="977" w:type="dxa"/>
            <w:vMerge/>
            <w:tcBorders>
              <w:bottom w:val="single" w:sz="4" w:space="0" w:color="auto"/>
              <w:right w:val="nil"/>
            </w:tcBorders>
            <w:vAlign w:val="center"/>
          </w:tcPr>
          <w:p w14:paraId="68E3AF9D" w14:textId="77777777" w:rsidR="00DF74F7" w:rsidRPr="00A56EB4" w:rsidRDefault="00DF74F7" w:rsidP="00210094">
            <w:pPr>
              <w:jc w:val="right"/>
              <w:rPr>
                <w:iCs/>
                <w:lang w:val="pt-BR"/>
              </w:rPr>
            </w:pPr>
          </w:p>
        </w:tc>
        <w:tc>
          <w:tcPr>
            <w:tcW w:w="567" w:type="dxa"/>
            <w:vMerge/>
            <w:tcBorders>
              <w:left w:val="nil"/>
              <w:bottom w:val="single" w:sz="4" w:space="0" w:color="auto"/>
            </w:tcBorders>
            <w:vAlign w:val="center"/>
          </w:tcPr>
          <w:p w14:paraId="01D505F0" w14:textId="77777777" w:rsidR="00DF74F7" w:rsidRPr="00A56EB4" w:rsidRDefault="00DF74F7" w:rsidP="00210094">
            <w:pPr>
              <w:ind w:left="-84"/>
              <w:rPr>
                <w:i/>
                <w:lang w:val="pt-BR"/>
              </w:rPr>
            </w:pPr>
          </w:p>
        </w:tc>
        <w:tc>
          <w:tcPr>
            <w:tcW w:w="1731" w:type="dxa"/>
            <w:tcBorders>
              <w:top w:val="single" w:sz="4" w:space="0" w:color="auto"/>
              <w:bottom w:val="single" w:sz="4" w:space="0" w:color="auto"/>
              <w:right w:val="nil"/>
            </w:tcBorders>
            <w:vAlign w:val="center"/>
          </w:tcPr>
          <w:p w14:paraId="64516AE1" w14:textId="77777777" w:rsidR="00DF74F7" w:rsidRPr="006E270D" w:rsidRDefault="00DF74F7" w:rsidP="00210094">
            <w:r w:rsidRPr="00A56EB4">
              <w:rPr>
                <w:i/>
                <w:iCs/>
              </w:rPr>
              <w:t>f</w:t>
            </w:r>
            <w:r w:rsidRPr="00A56EB4">
              <w:t xml:space="preserve"> = 52 </w:t>
            </w:r>
            <w:r w:rsidRPr="00A56EB4">
              <w:rPr>
                <w:rFonts w:ascii="Arial" w:hAnsi="Arial" w:cs="Arial"/>
                <w:bCs/>
                <w:iCs/>
                <w:sz w:val="16"/>
                <w:szCs w:val="16"/>
                <w:lang w:val="en-GB"/>
              </w:rPr>
              <w:t>x</w:t>
            </w:r>
            <w:r w:rsidRPr="00A56EB4">
              <w:t xml:space="preserve"> D</w:t>
            </w:r>
            <w:r w:rsidRPr="00A56EB4">
              <w:rPr>
                <w:vertAlign w:val="superscript"/>
              </w:rPr>
              <w:t xml:space="preserve">0,2 </w:t>
            </w:r>
          </w:p>
          <w:p w14:paraId="227E1767" w14:textId="77777777" w:rsidR="00DF74F7" w:rsidRPr="00CA47C8" w:rsidRDefault="00DF74F7" w:rsidP="00210094">
            <w:pPr>
              <w:rPr>
                <w:i/>
                <w:iCs/>
                <w:lang w:val="en-GB"/>
              </w:rPr>
            </w:pPr>
            <w:r w:rsidRPr="00CA47C8">
              <w:rPr>
                <w:i/>
                <w:iCs/>
                <w:lang w:val="en-GB"/>
              </w:rPr>
              <w:t>f</w:t>
            </w:r>
            <w:r w:rsidRPr="00CA47C8">
              <w:rPr>
                <w:lang w:val="en-GB"/>
              </w:rPr>
              <w:t xml:space="preserve"> = 95 + 0,8 </w:t>
            </w:r>
            <w:r w:rsidRPr="00A56EB4">
              <w:rPr>
                <w:rFonts w:ascii="Arial" w:hAnsi="Arial" w:cs="Arial"/>
                <w:bCs/>
                <w:iCs/>
                <w:sz w:val="16"/>
                <w:szCs w:val="16"/>
                <w:lang w:val="en-GB"/>
              </w:rPr>
              <w:t>x</w:t>
            </w:r>
            <w:r w:rsidRPr="00CA47C8">
              <w:rPr>
                <w:lang w:val="en-GB"/>
              </w:rPr>
              <w:t xml:space="preserve"> D</w:t>
            </w:r>
            <w:r>
              <w:rPr>
                <w:lang w:val="en-GB"/>
              </w:rPr>
              <w:t xml:space="preserve"> </w:t>
            </w:r>
          </w:p>
        </w:tc>
        <w:tc>
          <w:tcPr>
            <w:tcW w:w="425" w:type="dxa"/>
            <w:tcBorders>
              <w:left w:val="nil"/>
              <w:bottom w:val="single" w:sz="4" w:space="0" w:color="auto"/>
            </w:tcBorders>
            <w:vAlign w:val="center"/>
          </w:tcPr>
          <w:p w14:paraId="5A5496D8" w14:textId="77777777" w:rsidR="00DF74F7" w:rsidRDefault="00DF74F7" w:rsidP="00210094">
            <w:pPr>
              <w:jc w:val="center"/>
              <w:rPr>
                <w:lang w:val="en-GB"/>
              </w:rPr>
            </w:pPr>
            <w:r>
              <w:rPr>
                <w:lang w:val="en-GB"/>
              </w:rPr>
              <w:sym w:font="Symbol" w:char="F0DE"/>
            </w:r>
          </w:p>
          <w:p w14:paraId="7A2BC0CB" w14:textId="77777777" w:rsidR="00DF74F7" w:rsidRPr="00A56EB4" w:rsidRDefault="00DF74F7" w:rsidP="00210094">
            <w:r>
              <w:rPr>
                <w:lang w:val="en-GB"/>
              </w:rPr>
              <w:sym w:font="Symbol" w:char="F0DE"/>
            </w:r>
          </w:p>
        </w:tc>
        <w:tc>
          <w:tcPr>
            <w:tcW w:w="1276" w:type="dxa"/>
            <w:tcBorders>
              <w:bottom w:val="single" w:sz="4" w:space="0" w:color="auto"/>
            </w:tcBorders>
            <w:vAlign w:val="center"/>
          </w:tcPr>
          <w:p w14:paraId="7B903443" w14:textId="77777777" w:rsidR="00DF74F7" w:rsidRDefault="00DF74F7" w:rsidP="00210094">
            <w:pPr>
              <w:rPr>
                <w:lang w:val="en-GB"/>
              </w:rPr>
            </w:pPr>
            <w:r w:rsidRPr="00A56EB4">
              <w:t xml:space="preserve">(D </w:t>
            </w:r>
            <w:r w:rsidRPr="00A56EB4">
              <w:sym w:font="Symbol" w:char="F0A3"/>
            </w:r>
            <w:r w:rsidRPr="00A56EB4">
              <w:t xml:space="preserve"> 40)</w:t>
            </w:r>
            <w:r w:rsidRPr="00A56EB4">
              <w:rPr>
                <w:lang w:val="en-GB"/>
              </w:rPr>
              <w:t xml:space="preserve"> </w:t>
            </w:r>
          </w:p>
          <w:p w14:paraId="6631ECBE" w14:textId="77777777" w:rsidR="00DF74F7" w:rsidRPr="00A56EB4" w:rsidRDefault="00DF74F7" w:rsidP="00210094">
            <w:pPr>
              <w:rPr>
                <w:lang w:val="en-GB"/>
              </w:rPr>
            </w:pPr>
            <w:r w:rsidRPr="00A56EB4">
              <w:rPr>
                <w:lang w:val="en-GB"/>
              </w:rPr>
              <w:t>(</w:t>
            </w:r>
            <w:r w:rsidRPr="00A56EB4">
              <w:t>D &gt; 40)</w:t>
            </w:r>
          </w:p>
        </w:tc>
      </w:tr>
      <w:tr w:rsidR="00DF74F7" w:rsidRPr="00A56EB4" w14:paraId="3AAB18F2" w14:textId="77777777" w:rsidTr="00210094">
        <w:trPr>
          <w:trHeight w:val="624"/>
          <w:jc w:val="center"/>
        </w:trPr>
        <w:tc>
          <w:tcPr>
            <w:tcW w:w="1656" w:type="dxa"/>
            <w:vMerge/>
          </w:tcPr>
          <w:p w14:paraId="4A436981" w14:textId="77777777" w:rsidR="00DF74F7" w:rsidRPr="00A56EB4" w:rsidRDefault="00DF74F7" w:rsidP="00210094">
            <w:pPr>
              <w:rPr>
                <w:lang w:val="en-GB"/>
              </w:rPr>
            </w:pPr>
          </w:p>
        </w:tc>
        <w:tc>
          <w:tcPr>
            <w:tcW w:w="583" w:type="dxa"/>
            <w:vMerge w:val="restart"/>
            <w:tcBorders>
              <w:top w:val="single" w:sz="4" w:space="0" w:color="auto"/>
            </w:tcBorders>
            <w:vAlign w:val="center"/>
          </w:tcPr>
          <w:p w14:paraId="17336158" w14:textId="77777777" w:rsidR="00DF74F7" w:rsidRPr="00A56EB4" w:rsidRDefault="00DF74F7" w:rsidP="00210094">
            <w:pPr>
              <w:jc w:val="right"/>
              <w:rPr>
                <w:lang w:val="en-GB"/>
              </w:rPr>
            </w:pPr>
            <w:r w:rsidRPr="00A56EB4">
              <w:rPr>
                <w:lang w:val="pt-BR"/>
              </w:rPr>
              <w:t>SEB</w:t>
            </w:r>
          </w:p>
        </w:tc>
        <w:tc>
          <w:tcPr>
            <w:tcW w:w="977" w:type="dxa"/>
            <w:vMerge w:val="restart"/>
            <w:tcBorders>
              <w:top w:val="single" w:sz="4" w:space="0" w:color="auto"/>
              <w:right w:val="nil"/>
            </w:tcBorders>
            <w:vAlign w:val="center"/>
          </w:tcPr>
          <w:p w14:paraId="292A1A87" w14:textId="77777777" w:rsidR="00DF74F7" w:rsidRPr="00A56EB4" w:rsidRDefault="00DF74F7" w:rsidP="00210094">
            <w:pPr>
              <w:jc w:val="right"/>
              <w:rPr>
                <w:i/>
                <w:lang w:val="pt-BR"/>
              </w:rPr>
            </w:pPr>
            <w:r w:rsidRPr="00A56EB4">
              <w:rPr>
                <w:iCs/>
                <w:lang w:val="pt-BR"/>
              </w:rPr>
              <w:sym w:font="Symbol" w:char="F0EC"/>
            </w:r>
            <w:r w:rsidRPr="00A56EB4">
              <w:rPr>
                <w:i/>
              </w:rPr>
              <w:t xml:space="preserve"> A</w:t>
            </w:r>
            <w:r w:rsidRPr="00A56EB4">
              <w:rPr>
                <w:i/>
              </w:rPr>
              <w:sym w:font="Symbol" w:char="F061"/>
            </w:r>
            <w:r w:rsidRPr="00A56EB4">
              <w:rPr>
                <w:i/>
                <w:lang w:val="pt-BR"/>
              </w:rPr>
              <w:t>’</w:t>
            </w:r>
          </w:p>
          <w:p w14:paraId="4F48714D" w14:textId="77777777" w:rsidR="00DF74F7" w:rsidRPr="001B1999" w:rsidRDefault="00DF74F7" w:rsidP="00210094">
            <w:pPr>
              <w:rPr>
                <w:iCs/>
                <w:lang w:val="pt-BR"/>
              </w:rPr>
            </w:pPr>
            <w:r>
              <w:rPr>
                <w:iCs/>
                <w:lang w:val="pt-BR"/>
              </w:rPr>
              <w:t xml:space="preserve">      </w:t>
            </w:r>
            <w:r w:rsidRPr="001B1999">
              <w:rPr>
                <w:iCs/>
                <w:lang w:val="pt-BR"/>
              </w:rPr>
              <w:sym w:font="Symbol" w:char="F0EF"/>
            </w:r>
          </w:p>
          <w:p w14:paraId="292F8305" w14:textId="77777777" w:rsidR="00DF74F7" w:rsidRPr="001B1999" w:rsidRDefault="00DF74F7" w:rsidP="00210094">
            <w:pPr>
              <w:rPr>
                <w:iCs/>
                <w:lang w:val="pt-BR"/>
              </w:rPr>
            </w:pPr>
            <w:r>
              <w:rPr>
                <w:iCs/>
                <w:lang w:val="pt-BR"/>
              </w:rPr>
              <w:t xml:space="preserve">      </w:t>
            </w:r>
            <w:r w:rsidRPr="001B1999">
              <w:rPr>
                <w:iCs/>
                <w:lang w:val="pt-BR"/>
              </w:rPr>
              <w:sym w:font="Symbol" w:char="F0EF"/>
            </w:r>
          </w:p>
          <w:p w14:paraId="1EC22DCF" w14:textId="77777777" w:rsidR="00DF74F7" w:rsidRPr="00A56EB4" w:rsidRDefault="00DF74F7" w:rsidP="00210094">
            <w:pPr>
              <w:jc w:val="right"/>
              <w:rPr>
                <w:i/>
                <w:lang w:val="pt-BR"/>
              </w:rPr>
            </w:pPr>
            <w:r w:rsidRPr="00A56EB4">
              <w:rPr>
                <w:i/>
                <w:lang w:val="pt-BR"/>
              </w:rPr>
              <w:t xml:space="preserve">D </w:t>
            </w:r>
            <w:r w:rsidRPr="00A56EB4">
              <w:rPr>
                <w:iCs/>
                <w:lang w:val="pt-BR"/>
              </w:rPr>
              <w:sym w:font="Symbol" w:char="F0ED"/>
            </w:r>
            <w:r w:rsidRPr="00A56EB4">
              <w:rPr>
                <w:i/>
              </w:rPr>
              <w:t xml:space="preserve"> B</w:t>
            </w:r>
            <w:r w:rsidRPr="00A56EB4">
              <w:rPr>
                <w:i/>
              </w:rPr>
              <w:sym w:font="Symbol" w:char="F061"/>
            </w:r>
            <w:r w:rsidRPr="00A56EB4">
              <w:rPr>
                <w:i/>
                <w:lang w:val="pt-BR"/>
              </w:rPr>
              <w:t>’</w:t>
            </w:r>
          </w:p>
          <w:p w14:paraId="1A64339F" w14:textId="77777777" w:rsidR="00DF74F7" w:rsidRPr="001B1999" w:rsidRDefault="00DF74F7" w:rsidP="00210094">
            <w:pPr>
              <w:rPr>
                <w:iCs/>
                <w:lang w:val="pt-BR"/>
              </w:rPr>
            </w:pPr>
            <w:r>
              <w:rPr>
                <w:iCs/>
                <w:lang w:val="pt-BR"/>
              </w:rPr>
              <w:t xml:space="preserve">      </w:t>
            </w:r>
            <w:r w:rsidRPr="001B1999">
              <w:rPr>
                <w:iCs/>
                <w:lang w:val="pt-BR"/>
              </w:rPr>
              <w:sym w:font="Symbol" w:char="F0EF"/>
            </w:r>
          </w:p>
          <w:p w14:paraId="111D10F0" w14:textId="77777777" w:rsidR="00DF74F7" w:rsidRPr="001B1999" w:rsidRDefault="00DF74F7" w:rsidP="00210094">
            <w:pPr>
              <w:rPr>
                <w:iCs/>
                <w:lang w:val="pt-BR"/>
              </w:rPr>
            </w:pPr>
            <w:r>
              <w:rPr>
                <w:iCs/>
                <w:lang w:val="pt-BR"/>
              </w:rPr>
              <w:t xml:space="preserve">      </w:t>
            </w:r>
            <w:r w:rsidRPr="001B1999">
              <w:rPr>
                <w:iCs/>
                <w:lang w:val="pt-BR"/>
              </w:rPr>
              <w:sym w:font="Symbol" w:char="F0EF"/>
            </w:r>
          </w:p>
          <w:p w14:paraId="231F872E" w14:textId="77777777" w:rsidR="00DF74F7" w:rsidRPr="00A56EB4" w:rsidRDefault="00DF74F7" w:rsidP="00210094">
            <w:pPr>
              <w:jc w:val="right"/>
              <w:rPr>
                <w:lang w:val="pt-BR"/>
              </w:rPr>
            </w:pPr>
            <w:r w:rsidRPr="00A56EB4">
              <w:rPr>
                <w:iCs/>
                <w:lang w:val="pt-BR"/>
              </w:rPr>
              <w:sym w:font="Symbol" w:char="F0EE"/>
            </w:r>
            <w:r w:rsidRPr="00A56EB4">
              <w:rPr>
                <w:i/>
              </w:rPr>
              <w:t xml:space="preserve"> C</w:t>
            </w:r>
            <w:r w:rsidRPr="00A56EB4">
              <w:rPr>
                <w:i/>
              </w:rPr>
              <w:sym w:font="Symbol" w:char="F061"/>
            </w:r>
            <w:r w:rsidRPr="00A56EB4">
              <w:rPr>
                <w:i/>
                <w:lang w:val="pt-BR"/>
              </w:rPr>
              <w:t>’</w:t>
            </w:r>
          </w:p>
        </w:tc>
        <w:tc>
          <w:tcPr>
            <w:tcW w:w="567" w:type="dxa"/>
            <w:vMerge w:val="restart"/>
            <w:tcBorders>
              <w:top w:val="single" w:sz="4" w:space="0" w:color="auto"/>
              <w:left w:val="nil"/>
            </w:tcBorders>
            <w:vAlign w:val="center"/>
          </w:tcPr>
          <w:p w14:paraId="0B91A7D6" w14:textId="77777777" w:rsidR="00DF74F7" w:rsidRPr="00A56EB4" w:rsidRDefault="00DF74F7" w:rsidP="00210094">
            <w:pPr>
              <w:ind w:left="-84"/>
              <w:rPr>
                <w:lang w:val="pt-BR"/>
              </w:rPr>
            </w:pPr>
            <w:r w:rsidRPr="00A56EB4">
              <w:rPr>
                <w:i/>
                <w:lang w:val="pt-BR"/>
              </w:rPr>
              <w:t>/h</w:t>
            </w:r>
            <w:r w:rsidRPr="00A56EB4">
              <w:rPr>
                <w:i/>
              </w:rPr>
              <w:sym w:font="Symbol" w:char="F061"/>
            </w:r>
          </w:p>
        </w:tc>
        <w:tc>
          <w:tcPr>
            <w:tcW w:w="1731" w:type="dxa"/>
            <w:tcBorders>
              <w:top w:val="single" w:sz="4" w:space="0" w:color="auto"/>
              <w:bottom w:val="single" w:sz="4" w:space="0" w:color="auto"/>
              <w:right w:val="nil"/>
            </w:tcBorders>
            <w:vAlign w:val="center"/>
          </w:tcPr>
          <w:p w14:paraId="6DE07217" w14:textId="77777777" w:rsidR="00DF74F7" w:rsidRPr="00CA47C8" w:rsidRDefault="00DF74F7" w:rsidP="00210094">
            <w:r w:rsidRPr="00CA47C8">
              <w:rPr>
                <w:i/>
                <w:iCs/>
                <w:lang w:val="en-GB"/>
              </w:rPr>
              <w:t>f</w:t>
            </w:r>
            <w:r w:rsidRPr="00CA47C8">
              <w:rPr>
                <w:lang w:val="en-GB"/>
              </w:rPr>
              <w:t xml:space="preserve"> = 2,65 + 1,3 </w:t>
            </w:r>
            <w:r w:rsidRPr="00A56EB4">
              <w:rPr>
                <w:rFonts w:ascii="Arial" w:hAnsi="Arial" w:cs="Arial"/>
                <w:bCs/>
                <w:iCs/>
                <w:sz w:val="16"/>
                <w:szCs w:val="16"/>
                <w:lang w:val="en-GB"/>
              </w:rPr>
              <w:t>x</w:t>
            </w:r>
            <w:r w:rsidRPr="00CA47C8">
              <w:rPr>
                <w:lang w:val="en-GB"/>
              </w:rPr>
              <w:t xml:space="preserve"> D</w:t>
            </w:r>
            <w:r w:rsidRPr="00A56EB4">
              <w:rPr>
                <w:lang w:val="en-GB"/>
              </w:rPr>
              <w:t xml:space="preserve"> </w:t>
            </w:r>
            <w:r>
              <w:rPr>
                <w:lang w:val="en-GB"/>
              </w:rPr>
              <w:t xml:space="preserve"> </w:t>
            </w:r>
          </w:p>
          <w:p w14:paraId="5685C2C8" w14:textId="77777777" w:rsidR="00DF74F7" w:rsidRPr="00A56EB4" w:rsidRDefault="00DF74F7" w:rsidP="00210094">
            <w:pPr>
              <w:rPr>
                <w:lang w:val="en-GB"/>
              </w:rPr>
            </w:pPr>
            <w:r w:rsidRPr="00CA47C8">
              <w:rPr>
                <w:i/>
                <w:iCs/>
                <w:lang w:val="en-GB"/>
              </w:rPr>
              <w:t>f</w:t>
            </w:r>
            <w:r w:rsidRPr="00CA47C8">
              <w:rPr>
                <w:lang w:val="en-GB"/>
              </w:rPr>
              <w:t xml:space="preserve"> = 3,5 </w:t>
            </w:r>
            <w:r w:rsidRPr="00A56EB4">
              <w:rPr>
                <w:rFonts w:ascii="Arial" w:hAnsi="Arial" w:cs="Arial"/>
                <w:bCs/>
                <w:iCs/>
                <w:sz w:val="16"/>
                <w:szCs w:val="16"/>
                <w:lang w:val="en-GB"/>
              </w:rPr>
              <w:t>x</w:t>
            </w:r>
            <w:r w:rsidRPr="00CA47C8">
              <w:rPr>
                <w:lang w:val="en-GB"/>
              </w:rPr>
              <w:t xml:space="preserve"> D</w:t>
            </w:r>
            <w:r>
              <w:rPr>
                <w:lang w:val="en-GB"/>
              </w:rPr>
              <w:t xml:space="preserve">               </w:t>
            </w:r>
          </w:p>
        </w:tc>
        <w:tc>
          <w:tcPr>
            <w:tcW w:w="425" w:type="dxa"/>
            <w:tcBorders>
              <w:top w:val="single" w:sz="4" w:space="0" w:color="auto"/>
              <w:left w:val="nil"/>
            </w:tcBorders>
            <w:vAlign w:val="center"/>
          </w:tcPr>
          <w:p w14:paraId="648E582F" w14:textId="77777777" w:rsidR="00DF74F7" w:rsidRDefault="00DF74F7" w:rsidP="00210094">
            <w:pPr>
              <w:jc w:val="center"/>
              <w:rPr>
                <w:lang w:val="en-GB"/>
              </w:rPr>
            </w:pPr>
            <w:r>
              <w:rPr>
                <w:lang w:val="en-GB"/>
              </w:rPr>
              <w:sym w:font="Symbol" w:char="F0DE"/>
            </w:r>
          </w:p>
          <w:p w14:paraId="43D9E1A2" w14:textId="77777777" w:rsidR="00DF74F7" w:rsidRPr="00A56EB4" w:rsidRDefault="00DF74F7" w:rsidP="00210094">
            <w:pPr>
              <w:rPr>
                <w:lang w:val="en-GB"/>
              </w:rPr>
            </w:pPr>
            <w:r>
              <w:rPr>
                <w:lang w:val="en-GB"/>
              </w:rPr>
              <w:sym w:font="Symbol" w:char="F0DE"/>
            </w:r>
          </w:p>
        </w:tc>
        <w:tc>
          <w:tcPr>
            <w:tcW w:w="1276" w:type="dxa"/>
            <w:tcBorders>
              <w:top w:val="single" w:sz="4" w:space="0" w:color="auto"/>
            </w:tcBorders>
            <w:vAlign w:val="center"/>
          </w:tcPr>
          <w:p w14:paraId="18B1E689" w14:textId="77777777" w:rsidR="00DF74F7" w:rsidRDefault="00DF74F7" w:rsidP="00210094">
            <w:r w:rsidRPr="00A56EB4">
              <w:rPr>
                <w:lang w:val="en-GB"/>
              </w:rPr>
              <w:t>(</w:t>
            </w:r>
            <w:r w:rsidRPr="00A56EB4">
              <w:t xml:space="preserve">D </w:t>
            </w:r>
            <w:r w:rsidRPr="00A56EB4">
              <w:sym w:font="Symbol" w:char="F0A3"/>
            </w:r>
            <w:r w:rsidRPr="00A56EB4">
              <w:t xml:space="preserve"> 120)</w:t>
            </w:r>
          </w:p>
          <w:p w14:paraId="7BE5D1B5" w14:textId="77777777" w:rsidR="00DF74F7" w:rsidRPr="00CA5678" w:rsidRDefault="00DF74F7" w:rsidP="00210094">
            <w:pPr>
              <w:rPr>
                <w:lang w:val="en-GB"/>
              </w:rPr>
            </w:pPr>
            <w:r w:rsidRPr="00A56EB4">
              <w:rPr>
                <w:lang w:val="en-GB"/>
              </w:rPr>
              <w:t>(</w:t>
            </w:r>
            <w:r w:rsidRPr="00A56EB4">
              <w:t>D &gt; 120)</w:t>
            </w:r>
            <w:r w:rsidRPr="00A56EB4">
              <w:rPr>
                <w:lang w:val="en-GB"/>
              </w:rPr>
              <w:t xml:space="preserve"> </w:t>
            </w:r>
          </w:p>
        </w:tc>
      </w:tr>
      <w:tr w:rsidR="00DF74F7" w:rsidRPr="00A56EB4" w14:paraId="4D62BD88" w14:textId="77777777" w:rsidTr="00210094">
        <w:trPr>
          <w:trHeight w:val="624"/>
          <w:jc w:val="center"/>
        </w:trPr>
        <w:tc>
          <w:tcPr>
            <w:tcW w:w="1656" w:type="dxa"/>
            <w:vMerge/>
          </w:tcPr>
          <w:p w14:paraId="50E8D00F" w14:textId="77777777" w:rsidR="00DF74F7" w:rsidRPr="00A56EB4" w:rsidRDefault="00DF74F7" w:rsidP="00210094">
            <w:pPr>
              <w:rPr>
                <w:lang w:val="en-GB"/>
              </w:rPr>
            </w:pPr>
          </w:p>
        </w:tc>
        <w:tc>
          <w:tcPr>
            <w:tcW w:w="583" w:type="dxa"/>
            <w:vMerge/>
            <w:vAlign w:val="center"/>
          </w:tcPr>
          <w:p w14:paraId="0E82A89E" w14:textId="77777777" w:rsidR="00DF74F7" w:rsidRPr="00A56EB4" w:rsidRDefault="00DF74F7" w:rsidP="00210094">
            <w:pPr>
              <w:jc w:val="right"/>
              <w:rPr>
                <w:lang w:val="pt-BR"/>
              </w:rPr>
            </w:pPr>
          </w:p>
        </w:tc>
        <w:tc>
          <w:tcPr>
            <w:tcW w:w="977" w:type="dxa"/>
            <w:vMerge/>
            <w:tcBorders>
              <w:right w:val="nil"/>
            </w:tcBorders>
            <w:vAlign w:val="center"/>
          </w:tcPr>
          <w:p w14:paraId="458B6EB8" w14:textId="77777777" w:rsidR="00DF74F7" w:rsidRPr="00A56EB4" w:rsidRDefault="00DF74F7" w:rsidP="00210094">
            <w:pPr>
              <w:jc w:val="right"/>
              <w:rPr>
                <w:iCs/>
                <w:lang w:val="pt-BR"/>
              </w:rPr>
            </w:pPr>
          </w:p>
        </w:tc>
        <w:tc>
          <w:tcPr>
            <w:tcW w:w="567" w:type="dxa"/>
            <w:vMerge/>
            <w:tcBorders>
              <w:left w:val="nil"/>
            </w:tcBorders>
            <w:vAlign w:val="center"/>
          </w:tcPr>
          <w:p w14:paraId="112360F6" w14:textId="77777777" w:rsidR="00DF74F7" w:rsidRPr="00A56EB4" w:rsidRDefault="00DF74F7" w:rsidP="00210094">
            <w:pPr>
              <w:ind w:left="-84"/>
              <w:rPr>
                <w:i/>
                <w:lang w:val="pt-BR"/>
              </w:rPr>
            </w:pPr>
          </w:p>
        </w:tc>
        <w:tc>
          <w:tcPr>
            <w:tcW w:w="1731" w:type="dxa"/>
            <w:tcBorders>
              <w:top w:val="single" w:sz="4" w:space="0" w:color="auto"/>
              <w:bottom w:val="single" w:sz="4" w:space="0" w:color="auto"/>
              <w:right w:val="nil"/>
            </w:tcBorders>
            <w:vAlign w:val="center"/>
          </w:tcPr>
          <w:p w14:paraId="154B8839" w14:textId="77777777" w:rsidR="00DF74F7" w:rsidRPr="00CA47C8" w:rsidRDefault="00DF74F7" w:rsidP="00210094">
            <w:pPr>
              <w:rPr>
                <w:lang w:val="en-GB"/>
              </w:rPr>
            </w:pPr>
            <w:r w:rsidRPr="00CA47C8">
              <w:rPr>
                <w:i/>
                <w:iCs/>
                <w:lang w:val="en-GB"/>
              </w:rPr>
              <w:t>f</w:t>
            </w:r>
            <w:r w:rsidRPr="00CA47C8">
              <w:rPr>
                <w:lang w:val="en-GB"/>
              </w:rPr>
              <w:t xml:space="preserve"> = 140 + 0,85 </w:t>
            </w:r>
            <w:r w:rsidRPr="00A56EB4">
              <w:rPr>
                <w:rFonts w:ascii="Arial" w:hAnsi="Arial" w:cs="Arial"/>
                <w:bCs/>
                <w:iCs/>
                <w:sz w:val="16"/>
                <w:szCs w:val="16"/>
                <w:lang w:val="en-GB"/>
              </w:rPr>
              <w:t>x</w:t>
            </w:r>
            <w:r w:rsidRPr="00CA47C8">
              <w:rPr>
                <w:lang w:val="en-GB"/>
              </w:rPr>
              <w:t xml:space="preserve"> D</w:t>
            </w:r>
          </w:p>
          <w:p w14:paraId="0DB5B7CB" w14:textId="77777777" w:rsidR="00DF74F7" w:rsidRPr="00CA47C8" w:rsidRDefault="00DF74F7" w:rsidP="00210094">
            <w:pPr>
              <w:rPr>
                <w:i/>
                <w:iCs/>
                <w:lang w:val="en-GB"/>
              </w:rPr>
            </w:pPr>
            <w:r w:rsidRPr="00CA47C8">
              <w:rPr>
                <w:i/>
                <w:iCs/>
                <w:lang w:val="en-GB"/>
              </w:rPr>
              <w:t>f</w:t>
            </w:r>
            <w:r w:rsidRPr="00CA47C8">
              <w:rPr>
                <w:lang w:val="en-GB"/>
              </w:rPr>
              <w:t xml:space="preserve"> = 18 </w:t>
            </w:r>
            <w:r w:rsidRPr="00A56EB4">
              <w:rPr>
                <w:rFonts w:ascii="Arial" w:hAnsi="Arial" w:cs="Arial"/>
                <w:bCs/>
                <w:iCs/>
                <w:sz w:val="16"/>
                <w:szCs w:val="16"/>
                <w:lang w:val="en-GB"/>
              </w:rPr>
              <w:t>x</w:t>
            </w:r>
            <w:r w:rsidRPr="00CA47C8">
              <w:rPr>
                <w:lang w:val="en-GB"/>
              </w:rPr>
              <w:t xml:space="preserve"> D</w:t>
            </w:r>
            <w:r>
              <w:rPr>
                <w:lang w:val="en-GB"/>
              </w:rPr>
              <w:t xml:space="preserve"> </w:t>
            </w:r>
          </w:p>
        </w:tc>
        <w:tc>
          <w:tcPr>
            <w:tcW w:w="425" w:type="dxa"/>
            <w:tcBorders>
              <w:left w:val="nil"/>
            </w:tcBorders>
            <w:vAlign w:val="center"/>
          </w:tcPr>
          <w:p w14:paraId="0F58AC5C" w14:textId="77777777" w:rsidR="00DF74F7" w:rsidRDefault="00DF74F7" w:rsidP="00210094">
            <w:pPr>
              <w:jc w:val="center"/>
              <w:rPr>
                <w:lang w:val="en-GB"/>
              </w:rPr>
            </w:pPr>
            <w:r>
              <w:rPr>
                <w:lang w:val="en-GB"/>
              </w:rPr>
              <w:sym w:font="Symbol" w:char="F0DE"/>
            </w:r>
          </w:p>
          <w:p w14:paraId="57D8EF15" w14:textId="77777777" w:rsidR="00DF74F7" w:rsidRPr="00A56EB4" w:rsidRDefault="00DF74F7" w:rsidP="00210094">
            <w:pPr>
              <w:rPr>
                <w:lang w:val="en-GB"/>
              </w:rPr>
            </w:pPr>
            <w:r>
              <w:rPr>
                <w:lang w:val="en-GB"/>
              </w:rPr>
              <w:sym w:font="Symbol" w:char="F0DE"/>
            </w:r>
          </w:p>
        </w:tc>
        <w:tc>
          <w:tcPr>
            <w:tcW w:w="1276" w:type="dxa"/>
            <w:vAlign w:val="center"/>
          </w:tcPr>
          <w:p w14:paraId="3858D22B" w14:textId="77777777" w:rsidR="00DF74F7" w:rsidRDefault="00DF74F7" w:rsidP="00210094">
            <w:pPr>
              <w:rPr>
                <w:lang w:val="en-GB"/>
              </w:rPr>
            </w:pPr>
            <w:r w:rsidRPr="00A56EB4">
              <w:rPr>
                <w:lang w:val="en-GB"/>
              </w:rPr>
              <w:t>(</w:t>
            </w:r>
            <w:r w:rsidRPr="00A56EB4">
              <w:t xml:space="preserve">D </w:t>
            </w:r>
            <w:r w:rsidRPr="00A56EB4">
              <w:sym w:font="Symbol" w:char="F0A3"/>
            </w:r>
            <w:r w:rsidRPr="00A56EB4">
              <w:t xml:space="preserve"> 160)</w:t>
            </w:r>
            <w:r w:rsidRPr="00A56EB4">
              <w:rPr>
                <w:lang w:val="en-GB"/>
              </w:rPr>
              <w:t xml:space="preserve"> </w:t>
            </w:r>
          </w:p>
          <w:p w14:paraId="428397C8" w14:textId="77777777" w:rsidR="00DF74F7" w:rsidRPr="00CA5678" w:rsidRDefault="00DF74F7" w:rsidP="00210094">
            <w:r w:rsidRPr="00A56EB4">
              <w:rPr>
                <w:lang w:val="en-GB"/>
              </w:rPr>
              <w:t>(</w:t>
            </w:r>
            <w:r w:rsidRPr="00A56EB4">
              <w:t xml:space="preserve">D &gt; 160) </w:t>
            </w:r>
          </w:p>
        </w:tc>
      </w:tr>
      <w:tr w:rsidR="00DF74F7" w:rsidRPr="00A56EB4" w14:paraId="2295275D" w14:textId="77777777" w:rsidTr="00210094">
        <w:trPr>
          <w:trHeight w:val="624"/>
          <w:jc w:val="center"/>
        </w:trPr>
        <w:tc>
          <w:tcPr>
            <w:tcW w:w="1656" w:type="dxa"/>
            <w:vMerge/>
            <w:tcBorders>
              <w:bottom w:val="single" w:sz="18" w:space="0" w:color="auto"/>
            </w:tcBorders>
          </w:tcPr>
          <w:p w14:paraId="600DD722" w14:textId="77777777" w:rsidR="00DF74F7" w:rsidRPr="00A56EB4" w:rsidRDefault="00DF74F7" w:rsidP="00210094">
            <w:pPr>
              <w:rPr>
                <w:lang w:val="en-GB"/>
              </w:rPr>
            </w:pPr>
          </w:p>
        </w:tc>
        <w:tc>
          <w:tcPr>
            <w:tcW w:w="583" w:type="dxa"/>
            <w:vMerge/>
            <w:tcBorders>
              <w:bottom w:val="single" w:sz="18" w:space="0" w:color="auto"/>
            </w:tcBorders>
            <w:vAlign w:val="center"/>
          </w:tcPr>
          <w:p w14:paraId="0E030D32" w14:textId="77777777" w:rsidR="00DF74F7" w:rsidRPr="00A56EB4" w:rsidRDefault="00DF74F7" w:rsidP="00210094">
            <w:pPr>
              <w:jc w:val="right"/>
              <w:rPr>
                <w:lang w:val="pt-BR"/>
              </w:rPr>
            </w:pPr>
          </w:p>
        </w:tc>
        <w:tc>
          <w:tcPr>
            <w:tcW w:w="977" w:type="dxa"/>
            <w:vMerge/>
            <w:tcBorders>
              <w:bottom w:val="single" w:sz="18" w:space="0" w:color="auto"/>
              <w:right w:val="nil"/>
            </w:tcBorders>
            <w:vAlign w:val="center"/>
          </w:tcPr>
          <w:p w14:paraId="261DE279" w14:textId="77777777" w:rsidR="00DF74F7" w:rsidRPr="00A56EB4" w:rsidRDefault="00DF74F7" w:rsidP="00210094">
            <w:pPr>
              <w:jc w:val="right"/>
              <w:rPr>
                <w:iCs/>
                <w:lang w:val="pt-BR"/>
              </w:rPr>
            </w:pPr>
          </w:p>
        </w:tc>
        <w:tc>
          <w:tcPr>
            <w:tcW w:w="567" w:type="dxa"/>
            <w:vMerge/>
            <w:tcBorders>
              <w:left w:val="nil"/>
              <w:bottom w:val="single" w:sz="18" w:space="0" w:color="auto"/>
            </w:tcBorders>
            <w:vAlign w:val="center"/>
          </w:tcPr>
          <w:p w14:paraId="63861558" w14:textId="77777777" w:rsidR="00DF74F7" w:rsidRPr="00A56EB4" w:rsidRDefault="00DF74F7" w:rsidP="00210094">
            <w:pPr>
              <w:ind w:left="-84"/>
              <w:rPr>
                <w:i/>
                <w:lang w:val="pt-BR"/>
              </w:rPr>
            </w:pPr>
          </w:p>
        </w:tc>
        <w:tc>
          <w:tcPr>
            <w:tcW w:w="1731" w:type="dxa"/>
            <w:tcBorders>
              <w:top w:val="single" w:sz="4" w:space="0" w:color="auto"/>
              <w:bottom w:val="single" w:sz="18" w:space="0" w:color="auto"/>
              <w:right w:val="nil"/>
            </w:tcBorders>
            <w:vAlign w:val="center"/>
          </w:tcPr>
          <w:p w14:paraId="29EDC58F" w14:textId="77777777" w:rsidR="00DF74F7" w:rsidRPr="006E270D" w:rsidRDefault="00DF74F7" w:rsidP="00210094">
            <w:r w:rsidRPr="00A56EB4">
              <w:rPr>
                <w:i/>
                <w:iCs/>
              </w:rPr>
              <w:t>f</w:t>
            </w:r>
            <w:r w:rsidRPr="00A56EB4">
              <w:t xml:space="preserve"> = 52 </w:t>
            </w:r>
            <w:r w:rsidRPr="00A56EB4">
              <w:rPr>
                <w:rFonts w:ascii="Arial" w:hAnsi="Arial" w:cs="Arial"/>
                <w:bCs/>
                <w:iCs/>
                <w:sz w:val="16"/>
                <w:szCs w:val="16"/>
                <w:lang w:val="en-GB"/>
              </w:rPr>
              <w:t>x</w:t>
            </w:r>
            <w:r w:rsidRPr="00A56EB4">
              <w:t xml:space="preserve"> D</w:t>
            </w:r>
            <w:r w:rsidRPr="00A56EB4">
              <w:rPr>
                <w:vertAlign w:val="superscript"/>
              </w:rPr>
              <w:t>0,2</w:t>
            </w:r>
            <w:r w:rsidRPr="001A1052">
              <w:t xml:space="preserve"> </w:t>
            </w:r>
          </w:p>
          <w:p w14:paraId="21C0CAB4" w14:textId="77777777" w:rsidR="00DF74F7" w:rsidRPr="00CA47C8" w:rsidRDefault="00DF74F7" w:rsidP="00210094">
            <w:pPr>
              <w:rPr>
                <w:i/>
                <w:iCs/>
                <w:lang w:val="en-GB"/>
              </w:rPr>
            </w:pPr>
            <w:r w:rsidRPr="00CA47C8">
              <w:rPr>
                <w:i/>
                <w:iCs/>
                <w:lang w:val="en-GB"/>
              </w:rPr>
              <w:t>f</w:t>
            </w:r>
            <w:r w:rsidRPr="00CA47C8">
              <w:rPr>
                <w:lang w:val="en-GB"/>
              </w:rPr>
              <w:t xml:space="preserve"> = 95 + 0,8 </w:t>
            </w:r>
            <w:r w:rsidRPr="00A56EB4">
              <w:rPr>
                <w:rFonts w:ascii="Arial" w:hAnsi="Arial" w:cs="Arial"/>
                <w:bCs/>
                <w:iCs/>
                <w:sz w:val="16"/>
                <w:szCs w:val="16"/>
                <w:lang w:val="en-GB"/>
              </w:rPr>
              <w:t>x</w:t>
            </w:r>
            <w:r w:rsidRPr="00CA47C8">
              <w:rPr>
                <w:lang w:val="en-GB"/>
              </w:rPr>
              <w:t xml:space="preserve"> D</w:t>
            </w:r>
          </w:p>
        </w:tc>
        <w:tc>
          <w:tcPr>
            <w:tcW w:w="425" w:type="dxa"/>
            <w:tcBorders>
              <w:left w:val="nil"/>
              <w:bottom w:val="single" w:sz="18" w:space="0" w:color="auto"/>
            </w:tcBorders>
            <w:vAlign w:val="center"/>
          </w:tcPr>
          <w:p w14:paraId="7C2D275D" w14:textId="77777777" w:rsidR="00DF74F7" w:rsidRDefault="00DF74F7" w:rsidP="00210094">
            <w:pPr>
              <w:jc w:val="center"/>
              <w:rPr>
                <w:lang w:val="en-GB"/>
              </w:rPr>
            </w:pPr>
            <w:r>
              <w:rPr>
                <w:lang w:val="en-GB"/>
              </w:rPr>
              <w:sym w:font="Symbol" w:char="F0DE"/>
            </w:r>
          </w:p>
          <w:p w14:paraId="6B4C2207" w14:textId="77777777" w:rsidR="00DF74F7" w:rsidRPr="00A56EB4" w:rsidRDefault="00DF74F7" w:rsidP="00210094">
            <w:r>
              <w:rPr>
                <w:lang w:val="en-GB"/>
              </w:rPr>
              <w:sym w:font="Symbol" w:char="F0DE"/>
            </w:r>
          </w:p>
        </w:tc>
        <w:tc>
          <w:tcPr>
            <w:tcW w:w="1276" w:type="dxa"/>
            <w:tcBorders>
              <w:bottom w:val="single" w:sz="18" w:space="0" w:color="auto"/>
            </w:tcBorders>
            <w:vAlign w:val="center"/>
          </w:tcPr>
          <w:p w14:paraId="62C26180" w14:textId="77777777" w:rsidR="00DF74F7" w:rsidRDefault="00DF74F7" w:rsidP="00210094">
            <w:pPr>
              <w:rPr>
                <w:lang w:val="en-GB"/>
              </w:rPr>
            </w:pPr>
            <w:r w:rsidRPr="00A56EB4">
              <w:t xml:space="preserve">(D </w:t>
            </w:r>
            <w:r w:rsidRPr="00A56EB4">
              <w:sym w:font="Symbol" w:char="F0A3"/>
            </w:r>
            <w:r w:rsidRPr="00A56EB4">
              <w:t xml:space="preserve"> 40)</w:t>
            </w:r>
            <w:r w:rsidRPr="00A56EB4">
              <w:rPr>
                <w:lang w:val="en-GB"/>
              </w:rPr>
              <w:t xml:space="preserve"> </w:t>
            </w:r>
          </w:p>
          <w:p w14:paraId="5623482F" w14:textId="77777777" w:rsidR="00DF74F7" w:rsidRPr="00A56EB4" w:rsidRDefault="00DF74F7" w:rsidP="00210094">
            <w:pPr>
              <w:rPr>
                <w:lang w:val="en-GB"/>
              </w:rPr>
            </w:pPr>
            <w:r w:rsidRPr="00A56EB4">
              <w:rPr>
                <w:lang w:val="en-GB"/>
              </w:rPr>
              <w:t>(</w:t>
            </w:r>
            <w:r w:rsidRPr="00A56EB4">
              <w:t>D &gt; 40)</w:t>
            </w:r>
          </w:p>
        </w:tc>
      </w:tr>
    </w:tbl>
    <w:p w14:paraId="4F13F107" w14:textId="77777777" w:rsidR="00DF74F7" w:rsidRDefault="00DF74F7" w:rsidP="00DF74F7">
      <w:pPr>
        <w:spacing w:line="360" w:lineRule="auto"/>
        <w:ind w:left="720"/>
        <w:jc w:val="both"/>
        <w:rPr>
          <w:bCs/>
          <w:iCs/>
          <w:sz w:val="24"/>
          <w:lang w:val="pt-BR"/>
        </w:rPr>
      </w:pPr>
    </w:p>
    <w:p w14:paraId="4B127601" w14:textId="77777777" w:rsidR="00DF74F7" w:rsidRPr="007E7C4B" w:rsidRDefault="00DF74F7" w:rsidP="00DF74F7">
      <w:pPr>
        <w:spacing w:line="360" w:lineRule="auto"/>
        <w:ind w:left="720"/>
        <w:jc w:val="both"/>
        <w:rPr>
          <w:bCs/>
          <w:iCs/>
          <w:sz w:val="24"/>
          <w:lang w:val="pt-BR"/>
        </w:rPr>
      </w:pPr>
    </w:p>
    <w:p w14:paraId="1E45E3C0" w14:textId="77777777" w:rsidR="00DF74F7" w:rsidRPr="001B4714" w:rsidRDefault="00DF74F7" w:rsidP="00DF74F7">
      <w:pPr>
        <w:spacing w:line="360" w:lineRule="auto"/>
        <w:jc w:val="both"/>
        <w:rPr>
          <w:b/>
          <w:i/>
          <w:sz w:val="28"/>
          <w:szCs w:val="28"/>
          <w:lang w:val="pt-BR"/>
        </w:rPr>
      </w:pPr>
      <w:r w:rsidRPr="001B4714">
        <w:rPr>
          <w:b/>
          <w:i/>
          <w:sz w:val="28"/>
          <w:szCs w:val="28"/>
          <w:lang w:val="pt-BR"/>
        </w:rPr>
        <w:t>4.5. EXERCÍCIOS</w:t>
      </w:r>
      <w:r>
        <w:rPr>
          <w:b/>
          <w:i/>
          <w:sz w:val="28"/>
          <w:szCs w:val="28"/>
          <w:lang w:val="pt-BR"/>
        </w:rPr>
        <w:t xml:space="preserve"> PROPOSTOS</w:t>
      </w:r>
    </w:p>
    <w:p w14:paraId="7A3EF8FD" w14:textId="77777777" w:rsidR="00DF74F7" w:rsidRPr="00F64560" w:rsidRDefault="00DF74F7" w:rsidP="00DF74F7">
      <w:pPr>
        <w:jc w:val="both"/>
        <w:rPr>
          <w:sz w:val="24"/>
          <w:lang w:val="pt-BR"/>
        </w:rPr>
      </w:pPr>
    </w:p>
    <w:p w14:paraId="5CE3039C" w14:textId="77777777" w:rsidR="00DF74F7" w:rsidRPr="00F64560" w:rsidRDefault="00DF74F7" w:rsidP="00DF74F7">
      <w:pPr>
        <w:spacing w:line="360" w:lineRule="auto"/>
        <w:jc w:val="both"/>
        <w:rPr>
          <w:sz w:val="24"/>
          <w:lang w:val="pt-BR"/>
        </w:rPr>
      </w:pPr>
      <w:r w:rsidRPr="00F64560">
        <w:rPr>
          <w:sz w:val="24"/>
          <w:lang w:val="pt-BR"/>
        </w:rPr>
        <w:t>1. Determinar o ajuste padronizado que satisfaça as seguintes condições:</w:t>
      </w:r>
    </w:p>
    <w:p w14:paraId="0C0E61B3" w14:textId="77777777" w:rsidR="00DF74F7" w:rsidRPr="00810228" w:rsidRDefault="00DF74F7" w:rsidP="00DF74F7">
      <w:pPr>
        <w:spacing w:line="360" w:lineRule="auto"/>
        <w:ind w:left="426"/>
        <w:jc w:val="both"/>
        <w:rPr>
          <w:sz w:val="24"/>
        </w:rPr>
      </w:pPr>
      <w:r w:rsidRPr="00810228">
        <w:rPr>
          <w:sz w:val="24"/>
        </w:rPr>
        <w:t xml:space="preserve">a) </w:t>
      </w:r>
      <w:r w:rsidRPr="00844BAF">
        <w:rPr>
          <w:i/>
          <w:sz w:val="24"/>
        </w:rPr>
        <w:t>D</w:t>
      </w:r>
      <w:r w:rsidRPr="00810228">
        <w:rPr>
          <w:sz w:val="24"/>
        </w:rPr>
        <w:t xml:space="preserve"> = </w:t>
      </w:r>
      <w:smartTag w:uri="urn:schemas-microsoft-com:office:smarttags" w:element="metricconverter">
        <w:smartTagPr>
          <w:attr w:name="ProductID" w:val="100 mm"/>
        </w:smartTagPr>
        <w:r w:rsidRPr="00810228">
          <w:rPr>
            <w:sz w:val="24"/>
          </w:rPr>
          <w:t xml:space="preserve">100 </w:t>
        </w:r>
        <w:r w:rsidRPr="001A15B8">
          <w:rPr>
            <w:i/>
            <w:iCs/>
            <w:sz w:val="24"/>
          </w:rPr>
          <w:t>mm</w:t>
        </w:r>
      </w:smartTag>
      <w:r w:rsidRPr="00810228">
        <w:rPr>
          <w:sz w:val="24"/>
        </w:rPr>
        <w:tab/>
      </w:r>
      <w:r w:rsidRPr="00810228">
        <w:rPr>
          <w:i/>
          <w:sz w:val="24"/>
        </w:rPr>
        <w:t>F</w:t>
      </w:r>
      <w:r w:rsidRPr="00810228">
        <w:rPr>
          <w:sz w:val="24"/>
        </w:rPr>
        <w:t xml:space="preserve"> = 170 </w:t>
      </w:r>
      <w:r w:rsidRPr="001A15B8">
        <w:rPr>
          <w:i/>
          <w:iCs/>
          <w:sz w:val="24"/>
        </w:rPr>
        <w:sym w:font="Symbol" w:char="F06D"/>
      </w:r>
      <w:r w:rsidRPr="001A15B8">
        <w:rPr>
          <w:i/>
          <w:iCs/>
          <w:sz w:val="24"/>
        </w:rPr>
        <w:t>m</w:t>
      </w:r>
      <w:r>
        <w:rPr>
          <w:sz w:val="24"/>
        </w:rPr>
        <w:tab/>
      </w:r>
      <w:r>
        <w:rPr>
          <w:sz w:val="24"/>
        </w:rPr>
        <w:tab/>
      </w:r>
      <w:r>
        <w:rPr>
          <w:sz w:val="24"/>
        </w:rPr>
        <w:tab/>
      </w:r>
    </w:p>
    <w:p w14:paraId="1EC6C454" w14:textId="77777777" w:rsidR="00DF74F7" w:rsidRPr="00E20885" w:rsidRDefault="00DF74F7" w:rsidP="00DF74F7">
      <w:pPr>
        <w:spacing w:line="360" w:lineRule="auto"/>
        <w:ind w:left="426"/>
        <w:jc w:val="both"/>
        <w:rPr>
          <w:sz w:val="24"/>
          <w:lang w:val="en-GB"/>
        </w:rPr>
      </w:pPr>
      <w:r w:rsidRPr="00810228">
        <w:rPr>
          <w:sz w:val="24"/>
        </w:rPr>
        <w:tab/>
        <w:t xml:space="preserve">    </w:t>
      </w:r>
      <w:r w:rsidRPr="00810228">
        <w:rPr>
          <w:sz w:val="24"/>
        </w:rPr>
        <w:tab/>
      </w:r>
      <w:r w:rsidRPr="00810228">
        <w:rPr>
          <w:sz w:val="24"/>
        </w:rPr>
        <w:tab/>
      </w:r>
      <w:r w:rsidRPr="00E20885">
        <w:rPr>
          <w:i/>
          <w:sz w:val="24"/>
          <w:lang w:val="en-GB"/>
        </w:rPr>
        <w:t>f</w:t>
      </w:r>
      <w:r w:rsidRPr="00E20885">
        <w:rPr>
          <w:sz w:val="24"/>
          <w:lang w:val="en-GB"/>
        </w:rPr>
        <w:t xml:space="preserve">  = 70 </w:t>
      </w:r>
      <w:r w:rsidRPr="001A15B8">
        <w:rPr>
          <w:i/>
          <w:iCs/>
          <w:sz w:val="24"/>
        </w:rPr>
        <w:sym w:font="Symbol" w:char="F06D"/>
      </w:r>
      <w:r w:rsidRPr="00E20885">
        <w:rPr>
          <w:i/>
          <w:iCs/>
          <w:sz w:val="24"/>
          <w:lang w:val="en-GB"/>
        </w:rPr>
        <w:t>m</w:t>
      </w:r>
      <w:r w:rsidRPr="00E20885">
        <w:rPr>
          <w:sz w:val="24"/>
          <w:lang w:val="en-GB"/>
        </w:rPr>
        <w:tab/>
      </w:r>
      <w:r w:rsidRPr="00E20885">
        <w:rPr>
          <w:sz w:val="24"/>
          <w:lang w:val="en-GB"/>
        </w:rPr>
        <w:tab/>
      </w:r>
      <w:r w:rsidRPr="00E20885">
        <w:rPr>
          <w:sz w:val="24"/>
          <w:lang w:val="en-GB"/>
        </w:rPr>
        <w:tab/>
      </w:r>
      <w:r w:rsidRPr="00E20885">
        <w:rPr>
          <w:sz w:val="24"/>
          <w:lang w:val="en-GB"/>
        </w:rPr>
        <w:tab/>
      </w:r>
      <w:r w:rsidRPr="00E20885">
        <w:rPr>
          <w:sz w:val="24"/>
          <w:lang w:val="en-GB"/>
        </w:rPr>
        <w:tab/>
      </w:r>
    </w:p>
    <w:p w14:paraId="4A669C1D" w14:textId="77777777" w:rsidR="00DF74F7" w:rsidRPr="00E20885" w:rsidRDefault="00DF74F7" w:rsidP="00DF74F7">
      <w:pPr>
        <w:spacing w:line="360" w:lineRule="auto"/>
        <w:ind w:left="426"/>
        <w:jc w:val="both"/>
        <w:rPr>
          <w:sz w:val="24"/>
          <w:lang w:val="en-GB"/>
        </w:rPr>
      </w:pPr>
      <w:r w:rsidRPr="00810228">
        <w:rPr>
          <w:sz w:val="24"/>
        </w:rPr>
        <w:t xml:space="preserve">b) </w:t>
      </w:r>
      <w:r w:rsidRPr="00844BAF">
        <w:rPr>
          <w:i/>
          <w:sz w:val="24"/>
        </w:rPr>
        <w:t>D</w:t>
      </w:r>
      <w:r w:rsidRPr="00810228">
        <w:rPr>
          <w:sz w:val="24"/>
        </w:rPr>
        <w:t xml:space="preserve"> = 80 </w:t>
      </w:r>
      <w:r w:rsidRPr="001A15B8">
        <w:rPr>
          <w:i/>
          <w:iCs/>
          <w:sz w:val="24"/>
        </w:rPr>
        <w:t>m</w:t>
      </w:r>
      <w:r>
        <w:rPr>
          <w:i/>
          <w:iCs/>
          <w:sz w:val="24"/>
        </w:rPr>
        <w:t>m</w:t>
      </w:r>
      <w:r>
        <w:rPr>
          <w:i/>
          <w:iCs/>
          <w:sz w:val="24"/>
        </w:rPr>
        <w:tab/>
      </w:r>
      <w:r w:rsidRPr="00810228">
        <w:rPr>
          <w:i/>
          <w:sz w:val="24"/>
        </w:rPr>
        <w:t>F</w:t>
      </w:r>
      <w:r w:rsidRPr="00810228">
        <w:rPr>
          <w:sz w:val="24"/>
        </w:rPr>
        <w:t xml:space="preserve"> = 120 </w:t>
      </w:r>
      <w:r w:rsidRPr="001A15B8">
        <w:rPr>
          <w:i/>
          <w:iCs/>
          <w:sz w:val="24"/>
        </w:rPr>
        <w:sym w:font="Symbol" w:char="F06D"/>
      </w:r>
      <w:r w:rsidRPr="001A15B8">
        <w:rPr>
          <w:i/>
          <w:iCs/>
          <w:sz w:val="24"/>
        </w:rPr>
        <w:t>m</w:t>
      </w:r>
    </w:p>
    <w:p w14:paraId="5D7FD6F4" w14:textId="77777777" w:rsidR="00DF74F7" w:rsidRPr="00933470" w:rsidRDefault="00DF74F7" w:rsidP="00DF74F7">
      <w:pPr>
        <w:spacing w:line="360" w:lineRule="auto"/>
        <w:ind w:left="426"/>
        <w:jc w:val="both"/>
        <w:rPr>
          <w:sz w:val="24"/>
          <w:lang w:val="en-GB"/>
        </w:rPr>
      </w:pPr>
      <w:r w:rsidRPr="00E20885">
        <w:rPr>
          <w:sz w:val="24"/>
          <w:lang w:val="en-GB"/>
        </w:rPr>
        <w:t xml:space="preserve">  </w:t>
      </w:r>
      <w:r w:rsidRPr="00E20885">
        <w:rPr>
          <w:sz w:val="24"/>
          <w:lang w:val="en-GB"/>
        </w:rPr>
        <w:tab/>
      </w:r>
      <w:r w:rsidRPr="00E20885">
        <w:rPr>
          <w:sz w:val="24"/>
          <w:lang w:val="en-GB"/>
        </w:rPr>
        <w:tab/>
      </w:r>
      <w:r w:rsidRPr="00E20885">
        <w:rPr>
          <w:sz w:val="24"/>
          <w:lang w:val="en-GB"/>
        </w:rPr>
        <w:tab/>
        <w:t xml:space="preserve"> </w:t>
      </w:r>
      <w:r w:rsidRPr="00933470">
        <w:rPr>
          <w:i/>
          <w:sz w:val="24"/>
          <w:lang w:val="en-GB"/>
        </w:rPr>
        <w:t xml:space="preserve">f </w:t>
      </w:r>
      <w:r w:rsidRPr="00933470">
        <w:rPr>
          <w:sz w:val="24"/>
          <w:lang w:val="en-GB"/>
        </w:rPr>
        <w:t xml:space="preserve"> = 40 </w:t>
      </w:r>
      <w:r w:rsidRPr="001A15B8">
        <w:rPr>
          <w:i/>
          <w:iCs/>
          <w:sz w:val="24"/>
        </w:rPr>
        <w:sym w:font="Symbol" w:char="F06D"/>
      </w:r>
      <w:r w:rsidRPr="00933470">
        <w:rPr>
          <w:i/>
          <w:iCs/>
          <w:sz w:val="24"/>
          <w:lang w:val="en-GB"/>
        </w:rPr>
        <w:t>m</w:t>
      </w:r>
      <w:r w:rsidRPr="00933470">
        <w:rPr>
          <w:sz w:val="24"/>
          <w:lang w:val="en-GB"/>
        </w:rPr>
        <w:t xml:space="preserve">   </w:t>
      </w:r>
      <w:r w:rsidRPr="00933470">
        <w:rPr>
          <w:sz w:val="24"/>
          <w:lang w:val="en-GB"/>
        </w:rPr>
        <w:tab/>
      </w:r>
      <w:r w:rsidRPr="00933470">
        <w:rPr>
          <w:sz w:val="24"/>
          <w:lang w:val="en-GB"/>
        </w:rPr>
        <w:tab/>
      </w:r>
    </w:p>
    <w:p w14:paraId="0C66475B" w14:textId="77777777" w:rsidR="00DF74F7" w:rsidRPr="00933470" w:rsidRDefault="00DF74F7" w:rsidP="00DF74F7">
      <w:pPr>
        <w:spacing w:line="360" w:lineRule="auto"/>
        <w:ind w:left="284" w:hanging="284"/>
        <w:jc w:val="both"/>
        <w:rPr>
          <w:sz w:val="24"/>
          <w:lang w:val="en-GB"/>
        </w:rPr>
      </w:pPr>
    </w:p>
    <w:p w14:paraId="4ACC1313" w14:textId="77777777" w:rsidR="00DF74F7" w:rsidRPr="00F64560" w:rsidRDefault="00DF74F7" w:rsidP="00DF74F7">
      <w:pPr>
        <w:spacing w:line="360" w:lineRule="auto"/>
        <w:ind w:left="284" w:hanging="284"/>
        <w:jc w:val="both"/>
        <w:rPr>
          <w:sz w:val="24"/>
          <w:lang w:val="pt-BR"/>
        </w:rPr>
      </w:pPr>
      <w:r w:rsidRPr="00F64560">
        <w:rPr>
          <w:sz w:val="24"/>
          <w:lang w:val="pt-BR"/>
        </w:rPr>
        <w:t xml:space="preserve">2. Deseja-se produzir em série um produto, no qual há um mancal de deslizamento com diâmetro de </w:t>
      </w:r>
      <w:smartTag w:uri="urn:schemas-microsoft-com:office:smarttags" w:element="metricconverter">
        <w:smartTagPr>
          <w:attr w:name="ProductID" w:val="54 mm"/>
        </w:smartTagPr>
        <w:r w:rsidRPr="00F64560">
          <w:rPr>
            <w:sz w:val="24"/>
            <w:lang w:val="pt-BR"/>
          </w:rPr>
          <w:t xml:space="preserve">54 </w:t>
        </w:r>
        <w:r w:rsidRPr="0029532E">
          <w:rPr>
            <w:i/>
            <w:iCs/>
            <w:sz w:val="24"/>
            <w:lang w:val="pt-BR"/>
          </w:rPr>
          <w:t>mm</w:t>
        </w:r>
      </w:smartTag>
      <w:r w:rsidRPr="00F64560">
        <w:rPr>
          <w:sz w:val="24"/>
          <w:lang w:val="pt-BR"/>
        </w:rPr>
        <w:t xml:space="preserve">. A película de óleo mínima necessária para lubrificação é 38 </w:t>
      </w:r>
      <w:r w:rsidRPr="001A15B8">
        <w:rPr>
          <w:i/>
          <w:iCs/>
          <w:sz w:val="24"/>
        </w:rPr>
        <w:sym w:font="Symbol" w:char="F06D"/>
      </w:r>
      <w:r w:rsidRPr="001A15B8">
        <w:rPr>
          <w:i/>
          <w:iCs/>
          <w:sz w:val="24"/>
          <w:lang w:val="pt-BR"/>
        </w:rPr>
        <w:t>m</w:t>
      </w:r>
      <w:r w:rsidRPr="00F64560">
        <w:rPr>
          <w:sz w:val="24"/>
          <w:lang w:val="pt-BR"/>
        </w:rPr>
        <w:t xml:space="preserve">. Um protótipo fabricado apresentou folga de usinagem de 74 </w:t>
      </w:r>
      <w:r w:rsidRPr="001A15B8">
        <w:rPr>
          <w:i/>
          <w:iCs/>
          <w:sz w:val="24"/>
        </w:rPr>
        <w:sym w:font="Symbol" w:char="F06D"/>
      </w:r>
      <w:r w:rsidRPr="001A15B8">
        <w:rPr>
          <w:i/>
          <w:iCs/>
          <w:sz w:val="24"/>
          <w:lang w:val="pt-BR"/>
        </w:rPr>
        <w:t>m</w:t>
      </w:r>
      <w:r w:rsidRPr="00F64560">
        <w:rPr>
          <w:sz w:val="24"/>
          <w:lang w:val="pt-BR"/>
        </w:rPr>
        <w:t xml:space="preserve">. Para uma vida de 100 </w:t>
      </w:r>
      <w:r w:rsidRPr="001A15B8">
        <w:rPr>
          <w:i/>
          <w:iCs/>
          <w:sz w:val="24"/>
        </w:rPr>
        <w:sym w:font="Symbol" w:char="F06D"/>
      </w:r>
      <w:r w:rsidRPr="001A15B8">
        <w:rPr>
          <w:i/>
          <w:iCs/>
          <w:sz w:val="24"/>
          <w:lang w:val="pt-BR"/>
        </w:rPr>
        <w:t>m</w:t>
      </w:r>
      <w:r w:rsidRPr="00F64560">
        <w:rPr>
          <w:sz w:val="24"/>
          <w:lang w:val="pt-BR"/>
        </w:rPr>
        <w:t>, pede-se:</w:t>
      </w:r>
    </w:p>
    <w:p w14:paraId="12048F68" w14:textId="77777777" w:rsidR="00DF74F7" w:rsidRPr="00F64560" w:rsidRDefault="00DF74F7" w:rsidP="00DF74F7">
      <w:pPr>
        <w:numPr>
          <w:ilvl w:val="0"/>
          <w:numId w:val="5"/>
        </w:numPr>
        <w:spacing w:line="360" w:lineRule="auto"/>
        <w:jc w:val="both"/>
        <w:rPr>
          <w:sz w:val="24"/>
          <w:lang w:val="pt-BR"/>
        </w:rPr>
      </w:pPr>
      <w:r>
        <w:rPr>
          <w:sz w:val="24"/>
          <w:lang w:val="pt-BR"/>
        </w:rPr>
        <w:lastRenderedPageBreak/>
        <w:t>A</w:t>
      </w:r>
      <w:r w:rsidRPr="00F64560">
        <w:rPr>
          <w:sz w:val="24"/>
          <w:lang w:val="pt-BR"/>
        </w:rPr>
        <w:t>s folgas limite.</w:t>
      </w:r>
    </w:p>
    <w:p w14:paraId="53FE318B" w14:textId="77777777" w:rsidR="00DF74F7" w:rsidRPr="00F64560" w:rsidRDefault="00DF74F7" w:rsidP="00DF74F7">
      <w:pPr>
        <w:numPr>
          <w:ilvl w:val="0"/>
          <w:numId w:val="5"/>
        </w:numPr>
        <w:spacing w:line="360" w:lineRule="auto"/>
        <w:jc w:val="both"/>
        <w:rPr>
          <w:sz w:val="24"/>
          <w:lang w:val="pt-BR"/>
        </w:rPr>
      </w:pPr>
      <w:r>
        <w:rPr>
          <w:sz w:val="24"/>
          <w:lang w:val="pt-BR"/>
        </w:rPr>
        <w:t>A</w:t>
      </w:r>
      <w:r w:rsidRPr="00F64560">
        <w:rPr>
          <w:sz w:val="24"/>
          <w:lang w:val="pt-BR"/>
        </w:rPr>
        <w:t>s folgas máxima, mínima e o ajuste normalizado adequado.</w:t>
      </w:r>
    </w:p>
    <w:p w14:paraId="59BF7424" w14:textId="77777777" w:rsidR="00DF74F7" w:rsidRPr="00F64560" w:rsidRDefault="00DF74F7" w:rsidP="00DF74F7">
      <w:pPr>
        <w:numPr>
          <w:ilvl w:val="0"/>
          <w:numId w:val="5"/>
        </w:numPr>
        <w:spacing w:line="360" w:lineRule="auto"/>
        <w:jc w:val="both"/>
        <w:rPr>
          <w:sz w:val="24"/>
          <w:lang w:val="pt-BR"/>
        </w:rPr>
      </w:pPr>
      <w:r>
        <w:rPr>
          <w:sz w:val="24"/>
          <w:lang w:val="pt-BR"/>
        </w:rPr>
        <w:t>A</w:t>
      </w:r>
      <w:r w:rsidRPr="00F64560">
        <w:rPr>
          <w:sz w:val="24"/>
          <w:lang w:val="pt-BR"/>
        </w:rPr>
        <w:t xml:space="preserve"> vida máxima e mínima do conjunto.</w:t>
      </w:r>
    </w:p>
    <w:p w14:paraId="20D77055" w14:textId="77777777" w:rsidR="00DF74F7" w:rsidRPr="00F64560" w:rsidRDefault="00DF74F7" w:rsidP="00DF74F7">
      <w:pPr>
        <w:spacing w:line="360" w:lineRule="auto"/>
        <w:jc w:val="both"/>
        <w:rPr>
          <w:sz w:val="24"/>
          <w:lang w:val="pt-BR"/>
        </w:rPr>
      </w:pPr>
    </w:p>
    <w:p w14:paraId="03FD2BE6" w14:textId="77777777" w:rsidR="00DF74F7" w:rsidRPr="00F64560" w:rsidRDefault="00DF74F7" w:rsidP="00DF74F7">
      <w:pPr>
        <w:spacing w:line="360" w:lineRule="auto"/>
        <w:ind w:left="284" w:hanging="284"/>
        <w:jc w:val="both"/>
        <w:rPr>
          <w:sz w:val="24"/>
          <w:lang w:val="pt-BR"/>
        </w:rPr>
      </w:pPr>
      <w:r w:rsidRPr="00F64560">
        <w:rPr>
          <w:sz w:val="24"/>
          <w:lang w:val="pt-BR"/>
        </w:rPr>
        <w:t>3. Testes em um conjunt</w:t>
      </w:r>
      <w:r>
        <w:rPr>
          <w:sz w:val="24"/>
          <w:lang w:val="pt-BR"/>
        </w:rPr>
        <w:t xml:space="preserve">o com </w:t>
      </w:r>
      <w:smartTag w:uri="urn:schemas-microsoft-com:office:smarttags" w:element="metricconverter">
        <w:smartTagPr>
          <w:attr w:name="ProductID" w:val="80 mm"/>
        </w:smartTagPr>
        <w:r>
          <w:rPr>
            <w:sz w:val="24"/>
            <w:lang w:val="pt-BR"/>
          </w:rPr>
          <w:t xml:space="preserve">80 </w:t>
        </w:r>
        <w:r w:rsidRPr="0029532E">
          <w:rPr>
            <w:i/>
            <w:iCs/>
            <w:sz w:val="24"/>
            <w:lang w:val="pt-BR"/>
          </w:rPr>
          <w:t>mm</w:t>
        </w:r>
      </w:smartTag>
      <w:r>
        <w:rPr>
          <w:sz w:val="24"/>
          <w:lang w:val="pt-BR"/>
        </w:rPr>
        <w:t xml:space="preserve"> de dimensão nominal</w:t>
      </w:r>
      <w:r w:rsidRPr="00F64560">
        <w:rPr>
          <w:sz w:val="24"/>
          <w:lang w:val="pt-BR"/>
        </w:rPr>
        <w:t xml:space="preserve"> indicaram que as folgas não devem ultrapassar 198 e 405 </w:t>
      </w:r>
      <w:r w:rsidRPr="001A15B8">
        <w:rPr>
          <w:i/>
          <w:iCs/>
          <w:sz w:val="24"/>
        </w:rPr>
        <w:sym w:font="Symbol" w:char="F06D"/>
      </w:r>
      <w:r w:rsidRPr="001A15B8">
        <w:rPr>
          <w:i/>
          <w:iCs/>
          <w:sz w:val="24"/>
          <w:lang w:val="pt-BR"/>
        </w:rPr>
        <w:t>m</w:t>
      </w:r>
      <w:r w:rsidRPr="00F64560">
        <w:rPr>
          <w:sz w:val="24"/>
          <w:lang w:val="pt-BR"/>
        </w:rPr>
        <w:t>. Pede-se:</w:t>
      </w:r>
    </w:p>
    <w:p w14:paraId="2289C0D1" w14:textId="77777777" w:rsidR="00DF74F7" w:rsidRPr="00F64560" w:rsidRDefault="00DF74F7" w:rsidP="00DF74F7">
      <w:pPr>
        <w:numPr>
          <w:ilvl w:val="0"/>
          <w:numId w:val="4"/>
        </w:numPr>
        <w:spacing w:line="360" w:lineRule="auto"/>
        <w:jc w:val="both"/>
        <w:rPr>
          <w:sz w:val="24"/>
          <w:lang w:val="pt-BR"/>
        </w:rPr>
      </w:pPr>
      <w:r>
        <w:rPr>
          <w:sz w:val="24"/>
          <w:lang w:val="pt-BR"/>
        </w:rPr>
        <w:t>O</w:t>
      </w:r>
      <w:r w:rsidRPr="00F64560">
        <w:rPr>
          <w:sz w:val="24"/>
          <w:lang w:val="pt-BR"/>
        </w:rPr>
        <w:t xml:space="preserve"> ajuste normalizado adequado para o problema.</w:t>
      </w:r>
    </w:p>
    <w:p w14:paraId="19B6D67D" w14:textId="77777777" w:rsidR="00DF74F7" w:rsidRPr="00F64560" w:rsidRDefault="00DF74F7" w:rsidP="00DF74F7">
      <w:pPr>
        <w:numPr>
          <w:ilvl w:val="0"/>
          <w:numId w:val="4"/>
        </w:numPr>
        <w:spacing w:line="360" w:lineRule="auto"/>
        <w:jc w:val="both"/>
        <w:rPr>
          <w:sz w:val="24"/>
          <w:lang w:val="pt-BR"/>
        </w:rPr>
      </w:pPr>
      <w:r>
        <w:rPr>
          <w:sz w:val="24"/>
          <w:lang w:val="pt-BR"/>
        </w:rPr>
        <w:t>A</w:t>
      </w:r>
      <w:r w:rsidRPr="00F64560">
        <w:rPr>
          <w:sz w:val="24"/>
          <w:lang w:val="pt-BR"/>
        </w:rPr>
        <w:t xml:space="preserve"> vida máxima e mínima do conjunto.</w:t>
      </w:r>
    </w:p>
    <w:p w14:paraId="164F349B" w14:textId="77777777" w:rsidR="00DF74F7" w:rsidRDefault="00DF74F7" w:rsidP="00DF74F7">
      <w:pPr>
        <w:spacing w:line="360" w:lineRule="auto"/>
        <w:jc w:val="both"/>
        <w:rPr>
          <w:sz w:val="24"/>
          <w:lang w:val="pt-BR"/>
        </w:rPr>
      </w:pPr>
    </w:p>
    <w:p w14:paraId="77A1E4D0" w14:textId="77777777" w:rsidR="00DF74F7" w:rsidRPr="009C7231" w:rsidRDefault="00DF74F7" w:rsidP="00DF74F7">
      <w:pPr>
        <w:spacing w:line="360" w:lineRule="auto"/>
        <w:ind w:left="284" w:hanging="284"/>
        <w:jc w:val="both"/>
        <w:rPr>
          <w:sz w:val="24"/>
          <w:lang w:val="pt-BR"/>
        </w:rPr>
      </w:pPr>
      <w:r>
        <w:rPr>
          <w:sz w:val="24"/>
          <w:lang w:val="pt-BR"/>
        </w:rPr>
        <w:t xml:space="preserve">4. </w:t>
      </w:r>
      <w:r w:rsidRPr="009C7231">
        <w:rPr>
          <w:sz w:val="24"/>
          <w:lang w:val="pt-BR"/>
        </w:rPr>
        <w:t xml:space="preserve">Certo equipamento, fabricado em série, possui um mancal de deslizamento com dimensão nominal 62 </w:t>
      </w:r>
      <w:r w:rsidRPr="009C7231">
        <w:rPr>
          <w:i/>
          <w:iCs/>
          <w:sz w:val="24"/>
          <w:lang w:val="pt-BR"/>
        </w:rPr>
        <w:t>mm</w:t>
      </w:r>
      <w:r w:rsidRPr="009C7231">
        <w:rPr>
          <w:sz w:val="24"/>
          <w:lang w:val="pt-BR"/>
        </w:rPr>
        <w:t>. A lubrificação estável é obtida a partir de um</w:t>
      </w:r>
      <w:r>
        <w:rPr>
          <w:sz w:val="24"/>
          <w:lang w:val="pt-BR"/>
        </w:rPr>
        <w:t>a</w:t>
      </w:r>
      <w:r w:rsidRPr="009C7231">
        <w:rPr>
          <w:sz w:val="24"/>
          <w:lang w:val="pt-BR"/>
        </w:rPr>
        <w:t xml:space="preserve"> película mínima de 40 </w:t>
      </w:r>
      <w:r w:rsidRPr="009C7231">
        <w:rPr>
          <w:i/>
          <w:iCs/>
          <w:sz w:val="24"/>
          <w:lang w:val="pt-BR"/>
        </w:rPr>
        <w:sym w:font="Symbol" w:char="F06D"/>
      </w:r>
      <w:r w:rsidRPr="009C7231">
        <w:rPr>
          <w:i/>
          <w:iCs/>
          <w:sz w:val="24"/>
          <w:lang w:val="pt-BR"/>
        </w:rPr>
        <w:t>m</w:t>
      </w:r>
      <w:r w:rsidRPr="009C7231">
        <w:rPr>
          <w:sz w:val="24"/>
          <w:lang w:val="pt-BR"/>
        </w:rPr>
        <w:t xml:space="preserve">. Sabendo que a folga não deve ultrapassar 191 </w:t>
      </w:r>
      <w:r w:rsidRPr="009C7231">
        <w:rPr>
          <w:i/>
          <w:iCs/>
          <w:sz w:val="24"/>
          <w:lang w:val="pt-BR"/>
        </w:rPr>
        <w:sym w:font="Symbol" w:char="F06D"/>
      </w:r>
      <w:r w:rsidRPr="009C7231">
        <w:rPr>
          <w:i/>
          <w:iCs/>
          <w:sz w:val="24"/>
          <w:lang w:val="pt-BR"/>
        </w:rPr>
        <w:t>m</w:t>
      </w:r>
      <w:r w:rsidRPr="009C7231">
        <w:rPr>
          <w:sz w:val="24"/>
          <w:lang w:val="pt-BR"/>
        </w:rPr>
        <w:t>, Determine:</w:t>
      </w:r>
    </w:p>
    <w:p w14:paraId="18D3FCD8" w14:textId="77777777" w:rsidR="00DF74F7" w:rsidRPr="009C7231" w:rsidRDefault="00DF74F7" w:rsidP="00DF74F7">
      <w:pPr>
        <w:rPr>
          <w:lang w:val="pt-BR"/>
        </w:rPr>
      </w:pPr>
    </w:p>
    <w:p w14:paraId="1797B8EC" w14:textId="77777777" w:rsidR="00DF74F7" w:rsidRPr="009C7231" w:rsidRDefault="00DF74F7" w:rsidP="00DF74F7">
      <w:pPr>
        <w:spacing w:line="360" w:lineRule="auto"/>
        <w:ind w:left="568" w:hanging="284"/>
        <w:jc w:val="both"/>
        <w:rPr>
          <w:sz w:val="24"/>
          <w:lang w:val="pt-BR"/>
        </w:rPr>
      </w:pPr>
      <w:r w:rsidRPr="009C7231">
        <w:rPr>
          <w:sz w:val="24"/>
          <w:lang w:val="pt-BR"/>
        </w:rPr>
        <w:t>a) As folgas limite para o mancal.</w:t>
      </w:r>
    </w:p>
    <w:p w14:paraId="329DF008" w14:textId="77777777" w:rsidR="00DF74F7" w:rsidRPr="009C7231" w:rsidRDefault="00DF74F7" w:rsidP="00DF74F7">
      <w:pPr>
        <w:spacing w:line="360" w:lineRule="auto"/>
        <w:ind w:left="568" w:hanging="284"/>
        <w:jc w:val="both"/>
        <w:rPr>
          <w:sz w:val="24"/>
          <w:lang w:val="pt-BR"/>
        </w:rPr>
      </w:pPr>
      <w:r w:rsidRPr="009C7231">
        <w:rPr>
          <w:sz w:val="24"/>
          <w:lang w:val="pt-BR"/>
        </w:rPr>
        <w:t>b) O ajuste normalizado mais adequado à montagem.</w:t>
      </w:r>
    </w:p>
    <w:p w14:paraId="700E2285" w14:textId="77777777" w:rsidR="00DF74F7" w:rsidRPr="009C7231" w:rsidRDefault="00DF74F7" w:rsidP="00DF74F7">
      <w:pPr>
        <w:spacing w:line="360" w:lineRule="auto"/>
        <w:ind w:left="568" w:hanging="284"/>
        <w:jc w:val="both"/>
        <w:rPr>
          <w:sz w:val="24"/>
          <w:lang w:val="pt-BR"/>
        </w:rPr>
      </w:pPr>
      <w:r w:rsidRPr="009C7231">
        <w:rPr>
          <w:sz w:val="24"/>
          <w:lang w:val="pt-BR"/>
        </w:rPr>
        <w:t>c) As tolerâncias de fabricação do eixo e do furo.</w:t>
      </w:r>
    </w:p>
    <w:p w14:paraId="694F2A52" w14:textId="77777777" w:rsidR="00DF74F7" w:rsidRPr="009C7231" w:rsidRDefault="00DF74F7" w:rsidP="00DF74F7">
      <w:pPr>
        <w:spacing w:line="360" w:lineRule="auto"/>
        <w:ind w:left="568" w:hanging="284"/>
        <w:jc w:val="both"/>
        <w:rPr>
          <w:sz w:val="24"/>
          <w:lang w:val="pt-BR"/>
        </w:rPr>
      </w:pPr>
      <w:r w:rsidRPr="009C7231">
        <w:rPr>
          <w:sz w:val="24"/>
          <w:lang w:val="pt-BR"/>
        </w:rPr>
        <w:t>d) A tolerância de funcionamento do conjunto.</w:t>
      </w:r>
    </w:p>
    <w:p w14:paraId="1D177C1C" w14:textId="77777777" w:rsidR="00DF74F7" w:rsidRPr="009C7231" w:rsidRDefault="00DF74F7" w:rsidP="00DF74F7">
      <w:pPr>
        <w:spacing w:line="360" w:lineRule="auto"/>
        <w:ind w:left="568" w:hanging="284"/>
        <w:jc w:val="both"/>
        <w:rPr>
          <w:sz w:val="24"/>
          <w:lang w:val="pt-BR"/>
        </w:rPr>
      </w:pPr>
      <w:r w:rsidRPr="009C7231">
        <w:rPr>
          <w:sz w:val="24"/>
          <w:lang w:val="pt-BR"/>
        </w:rPr>
        <w:t>e) As vidas máxima e mínima do conjunto.</w:t>
      </w:r>
    </w:p>
    <w:p w14:paraId="2900FC5D" w14:textId="77777777" w:rsidR="00DF74F7" w:rsidRPr="009C7231" w:rsidRDefault="00DF74F7" w:rsidP="00DF74F7">
      <w:pPr>
        <w:spacing w:line="360" w:lineRule="auto"/>
        <w:ind w:left="568" w:hanging="284"/>
        <w:jc w:val="both"/>
        <w:rPr>
          <w:sz w:val="24"/>
          <w:lang w:val="pt-BR"/>
        </w:rPr>
      </w:pPr>
      <w:r w:rsidRPr="009C7231">
        <w:rPr>
          <w:sz w:val="24"/>
          <w:lang w:val="pt-BR"/>
        </w:rPr>
        <w:t>f) Dimensione os calibradores e contra</w:t>
      </w:r>
      <w:r>
        <w:rPr>
          <w:sz w:val="24"/>
          <w:lang w:val="pt-BR"/>
        </w:rPr>
        <w:t xml:space="preserve"> </w:t>
      </w:r>
      <w:r w:rsidRPr="009C7231">
        <w:rPr>
          <w:sz w:val="24"/>
          <w:lang w:val="pt-BR"/>
        </w:rPr>
        <w:t>calibradores, de fabricação e recebimento para o ajuste do item (b)</w:t>
      </w:r>
    </w:p>
    <w:p w14:paraId="25DE4C7C" w14:textId="77777777" w:rsidR="00DF74F7" w:rsidRPr="009C7231" w:rsidRDefault="00DF74F7" w:rsidP="00DF74F7">
      <w:pPr>
        <w:spacing w:line="360" w:lineRule="auto"/>
        <w:jc w:val="both"/>
        <w:rPr>
          <w:sz w:val="24"/>
          <w:lang w:val="pt-BR"/>
        </w:rPr>
      </w:pPr>
    </w:p>
    <w:p w14:paraId="5C28FC93" w14:textId="77777777" w:rsidR="00DF74F7" w:rsidRPr="00F64560" w:rsidRDefault="00DF74F7" w:rsidP="00DF74F7">
      <w:pPr>
        <w:spacing w:line="360" w:lineRule="auto"/>
        <w:ind w:left="284" w:hanging="284"/>
        <w:jc w:val="both"/>
        <w:rPr>
          <w:sz w:val="24"/>
          <w:lang w:val="pt-BR"/>
        </w:rPr>
      </w:pPr>
      <w:r>
        <w:rPr>
          <w:sz w:val="24"/>
          <w:lang w:val="pt-BR"/>
        </w:rPr>
        <w:t>5</w:t>
      </w:r>
      <w:r w:rsidRPr="00F64560">
        <w:rPr>
          <w:sz w:val="24"/>
          <w:lang w:val="pt-BR"/>
        </w:rPr>
        <w:t>. Em testes de laboratório foram determinadas as folgas para uma montagem com as dimensões nominais abaixo. Para os dados abaixo, pede-se:</w:t>
      </w:r>
    </w:p>
    <w:p w14:paraId="2B6E70D7" w14:textId="77777777" w:rsidR="00DF74F7" w:rsidRPr="00F64560" w:rsidRDefault="00DF74F7" w:rsidP="00DF74F7">
      <w:pPr>
        <w:numPr>
          <w:ilvl w:val="0"/>
          <w:numId w:val="3"/>
        </w:numPr>
        <w:spacing w:line="360" w:lineRule="auto"/>
        <w:jc w:val="both"/>
        <w:rPr>
          <w:sz w:val="24"/>
          <w:lang w:val="pt-BR"/>
        </w:rPr>
      </w:pPr>
      <w:r w:rsidRPr="00F64560">
        <w:rPr>
          <w:sz w:val="24"/>
          <w:lang w:val="pt-BR"/>
        </w:rPr>
        <w:t>Calcular as dimensões normalizadas a serem utilizadas para o furo e para o eixo.</w:t>
      </w:r>
    </w:p>
    <w:p w14:paraId="46EBAEFD" w14:textId="77777777" w:rsidR="00DF74F7" w:rsidRDefault="00DF74F7" w:rsidP="00DF74F7">
      <w:pPr>
        <w:numPr>
          <w:ilvl w:val="0"/>
          <w:numId w:val="3"/>
        </w:numPr>
        <w:spacing w:line="360" w:lineRule="auto"/>
        <w:jc w:val="both"/>
        <w:rPr>
          <w:sz w:val="24"/>
          <w:lang w:val="pt-BR"/>
        </w:rPr>
      </w:pPr>
      <w:r w:rsidRPr="00F64560">
        <w:rPr>
          <w:sz w:val="24"/>
          <w:lang w:val="pt-BR"/>
        </w:rPr>
        <w:t>Especificar as dimensões para os calibradores e contra</w:t>
      </w:r>
      <w:r>
        <w:rPr>
          <w:sz w:val="24"/>
          <w:lang w:val="pt-BR"/>
        </w:rPr>
        <w:t xml:space="preserve"> </w:t>
      </w:r>
      <w:r w:rsidRPr="00F64560">
        <w:rPr>
          <w:sz w:val="24"/>
          <w:lang w:val="pt-BR"/>
        </w:rPr>
        <w:t>calibradore</w:t>
      </w:r>
      <w:r>
        <w:rPr>
          <w:sz w:val="24"/>
          <w:lang w:val="pt-BR"/>
        </w:rPr>
        <w:t>s para controlar a fabrica</w:t>
      </w:r>
      <w:r w:rsidRPr="00F64560">
        <w:rPr>
          <w:sz w:val="24"/>
          <w:lang w:val="pt-BR"/>
        </w:rPr>
        <w:t>ção e o recebimento das peças fabricadas.</w:t>
      </w:r>
    </w:p>
    <w:p w14:paraId="5AA4F34E" w14:textId="77777777" w:rsidR="00DF74F7" w:rsidRPr="00E20885" w:rsidRDefault="00DF74F7" w:rsidP="00DF74F7">
      <w:pPr>
        <w:spacing w:line="360" w:lineRule="auto"/>
        <w:jc w:val="both"/>
        <w:rPr>
          <w:lang w:val="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693"/>
        <w:gridCol w:w="1985"/>
        <w:gridCol w:w="2404"/>
      </w:tblGrid>
      <w:tr w:rsidR="00DF74F7" w14:paraId="1DA5B1CE" w14:textId="77777777" w:rsidTr="00210094">
        <w:tc>
          <w:tcPr>
            <w:tcW w:w="1980" w:type="dxa"/>
          </w:tcPr>
          <w:p w14:paraId="0516D78C" w14:textId="77777777" w:rsidR="00DF74F7" w:rsidRDefault="00DF74F7" w:rsidP="00210094">
            <w:pPr>
              <w:spacing w:line="360" w:lineRule="auto"/>
              <w:jc w:val="both"/>
              <w:rPr>
                <w:sz w:val="24"/>
                <w:lang w:val="pt-BR"/>
              </w:rPr>
            </w:pPr>
            <w:r>
              <w:rPr>
                <w:sz w:val="24"/>
              </w:rPr>
              <w:t xml:space="preserve">5.1) </w:t>
            </w:r>
            <w:r w:rsidRPr="00844BAF">
              <w:rPr>
                <w:i/>
                <w:sz w:val="24"/>
              </w:rPr>
              <w:t>D</w:t>
            </w:r>
            <w:r>
              <w:rPr>
                <w:sz w:val="24"/>
              </w:rPr>
              <w:t xml:space="preserve"> = </w:t>
            </w:r>
            <w:smartTag w:uri="urn:schemas-microsoft-com:office:smarttags" w:element="metricconverter">
              <w:smartTagPr>
                <w:attr w:name="ProductID" w:val="76 mm"/>
              </w:smartTagPr>
              <w:r>
                <w:rPr>
                  <w:sz w:val="24"/>
                </w:rPr>
                <w:t xml:space="preserve">76 </w:t>
              </w:r>
              <w:r w:rsidRPr="001A15B8">
                <w:rPr>
                  <w:i/>
                  <w:iCs/>
                  <w:sz w:val="24"/>
                </w:rPr>
                <w:t>mm</w:t>
              </w:r>
            </w:smartTag>
          </w:p>
        </w:tc>
        <w:tc>
          <w:tcPr>
            <w:tcW w:w="2693" w:type="dxa"/>
          </w:tcPr>
          <w:p w14:paraId="5857D207" w14:textId="77777777" w:rsidR="00DF74F7" w:rsidRDefault="00DF74F7" w:rsidP="00210094">
            <w:pPr>
              <w:spacing w:line="360" w:lineRule="auto"/>
              <w:jc w:val="both"/>
              <w:rPr>
                <w:sz w:val="24"/>
                <w:lang w:val="pt-BR"/>
              </w:rPr>
            </w:pPr>
            <w:r w:rsidRPr="00305CB6">
              <w:rPr>
                <w:i/>
                <w:sz w:val="24"/>
              </w:rPr>
              <w:t>F</w:t>
            </w:r>
            <w:r>
              <w:rPr>
                <w:sz w:val="24"/>
              </w:rPr>
              <w:t xml:space="preserve"> = 90 </w:t>
            </w:r>
            <w:r w:rsidRPr="001A15B8">
              <w:rPr>
                <w:i/>
                <w:iCs/>
                <w:sz w:val="24"/>
              </w:rPr>
              <w:sym w:font="Symbol" w:char="F06D"/>
            </w:r>
            <w:r w:rsidRPr="001A15B8">
              <w:rPr>
                <w:i/>
                <w:iCs/>
                <w:sz w:val="24"/>
              </w:rPr>
              <w:t>m</w:t>
            </w:r>
          </w:p>
        </w:tc>
        <w:tc>
          <w:tcPr>
            <w:tcW w:w="1985" w:type="dxa"/>
          </w:tcPr>
          <w:p w14:paraId="3C212AEA" w14:textId="77777777" w:rsidR="00DF74F7" w:rsidRDefault="00DF74F7" w:rsidP="00210094">
            <w:pPr>
              <w:spacing w:line="360" w:lineRule="auto"/>
              <w:jc w:val="both"/>
              <w:rPr>
                <w:sz w:val="24"/>
                <w:lang w:val="pt-BR"/>
              </w:rPr>
            </w:pPr>
            <w:r>
              <w:rPr>
                <w:sz w:val="24"/>
              </w:rPr>
              <w:t xml:space="preserve">5.4) </w:t>
            </w:r>
            <w:r w:rsidRPr="00844BAF">
              <w:rPr>
                <w:i/>
                <w:sz w:val="24"/>
              </w:rPr>
              <w:t>D</w:t>
            </w:r>
            <w:r>
              <w:rPr>
                <w:sz w:val="24"/>
              </w:rPr>
              <w:t xml:space="preserve"> = </w:t>
            </w:r>
            <w:smartTag w:uri="urn:schemas-microsoft-com:office:smarttags" w:element="metricconverter">
              <w:smartTagPr>
                <w:attr w:name="ProductID" w:val="230 mm"/>
              </w:smartTagPr>
              <w:r>
                <w:rPr>
                  <w:sz w:val="24"/>
                </w:rPr>
                <w:t xml:space="preserve">230 </w:t>
              </w:r>
              <w:r w:rsidRPr="001A15B8">
                <w:rPr>
                  <w:i/>
                  <w:iCs/>
                  <w:sz w:val="24"/>
                </w:rPr>
                <w:t>mm</w:t>
              </w:r>
            </w:smartTag>
          </w:p>
        </w:tc>
        <w:tc>
          <w:tcPr>
            <w:tcW w:w="2404" w:type="dxa"/>
          </w:tcPr>
          <w:p w14:paraId="5F781AB6" w14:textId="77777777" w:rsidR="00DF74F7" w:rsidRDefault="00DF74F7" w:rsidP="00210094">
            <w:pPr>
              <w:spacing w:line="360" w:lineRule="auto"/>
              <w:jc w:val="both"/>
              <w:rPr>
                <w:sz w:val="24"/>
                <w:lang w:val="pt-BR"/>
              </w:rPr>
            </w:pPr>
            <w:r w:rsidRPr="00305CB6">
              <w:rPr>
                <w:i/>
                <w:sz w:val="24"/>
              </w:rPr>
              <w:t>F</w:t>
            </w:r>
            <w:r>
              <w:rPr>
                <w:sz w:val="24"/>
              </w:rPr>
              <w:t xml:space="preserve"> = 170 </w:t>
            </w:r>
            <w:r w:rsidRPr="001A15B8">
              <w:rPr>
                <w:i/>
                <w:iCs/>
                <w:sz w:val="24"/>
              </w:rPr>
              <w:sym w:font="Symbol" w:char="F06D"/>
            </w:r>
            <w:r w:rsidRPr="001A15B8">
              <w:rPr>
                <w:i/>
                <w:iCs/>
                <w:sz w:val="24"/>
              </w:rPr>
              <w:t>m</w:t>
            </w:r>
          </w:p>
        </w:tc>
      </w:tr>
      <w:tr w:rsidR="00DF74F7" w14:paraId="5EABE7D7" w14:textId="77777777" w:rsidTr="00210094">
        <w:tc>
          <w:tcPr>
            <w:tcW w:w="1980" w:type="dxa"/>
          </w:tcPr>
          <w:p w14:paraId="78A2DEB6" w14:textId="77777777" w:rsidR="00DF74F7" w:rsidRDefault="00DF74F7" w:rsidP="00210094">
            <w:pPr>
              <w:spacing w:line="360" w:lineRule="auto"/>
              <w:jc w:val="both"/>
              <w:rPr>
                <w:sz w:val="24"/>
                <w:lang w:val="pt-BR"/>
              </w:rPr>
            </w:pPr>
          </w:p>
        </w:tc>
        <w:tc>
          <w:tcPr>
            <w:tcW w:w="2693" w:type="dxa"/>
          </w:tcPr>
          <w:p w14:paraId="1B46D2C6" w14:textId="77777777" w:rsidR="00DF74F7" w:rsidRDefault="00DF74F7" w:rsidP="00210094">
            <w:pPr>
              <w:spacing w:line="360" w:lineRule="auto"/>
              <w:jc w:val="both"/>
              <w:rPr>
                <w:sz w:val="24"/>
                <w:lang w:val="pt-BR"/>
              </w:rPr>
            </w:pPr>
            <w:r w:rsidRPr="00305CB6">
              <w:rPr>
                <w:i/>
                <w:sz w:val="24"/>
              </w:rPr>
              <w:t>f</w:t>
            </w:r>
            <w:r>
              <w:rPr>
                <w:sz w:val="24"/>
              </w:rPr>
              <w:t xml:space="preserve"> = 40 </w:t>
            </w:r>
            <w:r w:rsidRPr="001A15B8">
              <w:rPr>
                <w:i/>
                <w:iCs/>
                <w:sz w:val="24"/>
              </w:rPr>
              <w:sym w:font="Symbol" w:char="F06D"/>
            </w:r>
            <w:r w:rsidRPr="001A15B8">
              <w:rPr>
                <w:i/>
                <w:iCs/>
                <w:sz w:val="24"/>
              </w:rPr>
              <w:t>m</w:t>
            </w:r>
          </w:p>
        </w:tc>
        <w:tc>
          <w:tcPr>
            <w:tcW w:w="1985" w:type="dxa"/>
          </w:tcPr>
          <w:p w14:paraId="0710A3B7" w14:textId="77777777" w:rsidR="00DF74F7" w:rsidRDefault="00DF74F7" w:rsidP="00210094">
            <w:pPr>
              <w:spacing w:line="360" w:lineRule="auto"/>
              <w:jc w:val="both"/>
              <w:rPr>
                <w:sz w:val="24"/>
                <w:lang w:val="pt-BR"/>
              </w:rPr>
            </w:pPr>
          </w:p>
        </w:tc>
        <w:tc>
          <w:tcPr>
            <w:tcW w:w="2404" w:type="dxa"/>
          </w:tcPr>
          <w:p w14:paraId="24655649" w14:textId="77777777" w:rsidR="00DF74F7" w:rsidRDefault="00DF74F7" w:rsidP="00210094">
            <w:pPr>
              <w:spacing w:line="360" w:lineRule="auto"/>
              <w:jc w:val="both"/>
              <w:rPr>
                <w:sz w:val="24"/>
                <w:lang w:val="pt-BR"/>
              </w:rPr>
            </w:pPr>
            <w:r w:rsidRPr="00305CB6">
              <w:rPr>
                <w:i/>
                <w:sz w:val="24"/>
              </w:rPr>
              <w:t xml:space="preserve">f </w:t>
            </w:r>
            <w:r>
              <w:rPr>
                <w:sz w:val="24"/>
              </w:rPr>
              <w:t xml:space="preserve">= 45 </w:t>
            </w:r>
            <w:r w:rsidRPr="001A15B8">
              <w:rPr>
                <w:i/>
                <w:iCs/>
                <w:sz w:val="24"/>
              </w:rPr>
              <w:sym w:font="Symbol" w:char="F06D"/>
            </w:r>
            <w:r w:rsidRPr="001A15B8">
              <w:rPr>
                <w:i/>
                <w:iCs/>
                <w:sz w:val="24"/>
              </w:rPr>
              <w:t>m</w:t>
            </w:r>
          </w:p>
        </w:tc>
      </w:tr>
      <w:tr w:rsidR="00DF74F7" w14:paraId="25EDD4C8" w14:textId="77777777" w:rsidTr="00210094">
        <w:tc>
          <w:tcPr>
            <w:tcW w:w="1980" w:type="dxa"/>
          </w:tcPr>
          <w:p w14:paraId="03E9FB3A" w14:textId="77777777" w:rsidR="00DF74F7" w:rsidRDefault="00DF74F7" w:rsidP="00210094">
            <w:pPr>
              <w:spacing w:line="360" w:lineRule="auto"/>
              <w:jc w:val="both"/>
              <w:rPr>
                <w:sz w:val="24"/>
                <w:lang w:val="pt-BR"/>
              </w:rPr>
            </w:pPr>
            <w:r>
              <w:rPr>
                <w:sz w:val="24"/>
              </w:rPr>
              <w:t xml:space="preserve">5.2) </w:t>
            </w:r>
            <w:r w:rsidRPr="00844BAF">
              <w:rPr>
                <w:i/>
                <w:sz w:val="24"/>
              </w:rPr>
              <w:t>D</w:t>
            </w:r>
            <w:r>
              <w:rPr>
                <w:sz w:val="24"/>
              </w:rPr>
              <w:t xml:space="preserve"> = </w:t>
            </w:r>
            <w:smartTag w:uri="urn:schemas-microsoft-com:office:smarttags" w:element="metricconverter">
              <w:smartTagPr>
                <w:attr w:name="ProductID" w:val="18 mm"/>
              </w:smartTagPr>
              <w:r>
                <w:rPr>
                  <w:sz w:val="24"/>
                </w:rPr>
                <w:t xml:space="preserve">18 </w:t>
              </w:r>
              <w:r w:rsidRPr="001A15B8">
                <w:rPr>
                  <w:i/>
                  <w:iCs/>
                  <w:sz w:val="24"/>
                </w:rPr>
                <w:t>mm</w:t>
              </w:r>
            </w:smartTag>
          </w:p>
        </w:tc>
        <w:tc>
          <w:tcPr>
            <w:tcW w:w="2693" w:type="dxa"/>
          </w:tcPr>
          <w:p w14:paraId="42578490" w14:textId="77777777" w:rsidR="00DF74F7" w:rsidRDefault="00DF74F7" w:rsidP="00210094">
            <w:pPr>
              <w:spacing w:line="360" w:lineRule="auto"/>
              <w:jc w:val="both"/>
              <w:rPr>
                <w:sz w:val="24"/>
                <w:lang w:val="pt-BR"/>
              </w:rPr>
            </w:pPr>
            <w:r w:rsidRPr="00305CB6">
              <w:rPr>
                <w:i/>
                <w:sz w:val="24"/>
              </w:rPr>
              <w:t>F</w:t>
            </w:r>
            <w:r>
              <w:rPr>
                <w:sz w:val="24"/>
              </w:rPr>
              <w:t xml:space="preserve"> = 350 </w:t>
            </w:r>
            <w:r w:rsidRPr="001A15B8">
              <w:rPr>
                <w:i/>
                <w:iCs/>
                <w:sz w:val="24"/>
              </w:rPr>
              <w:sym w:font="Symbol" w:char="F06D"/>
            </w:r>
            <w:r w:rsidRPr="001A15B8">
              <w:rPr>
                <w:i/>
                <w:iCs/>
                <w:sz w:val="24"/>
              </w:rPr>
              <w:t>m</w:t>
            </w:r>
          </w:p>
        </w:tc>
        <w:tc>
          <w:tcPr>
            <w:tcW w:w="1985" w:type="dxa"/>
          </w:tcPr>
          <w:p w14:paraId="32854D66" w14:textId="77777777" w:rsidR="00DF74F7" w:rsidRDefault="00DF74F7" w:rsidP="00210094">
            <w:pPr>
              <w:spacing w:line="360" w:lineRule="auto"/>
              <w:jc w:val="both"/>
              <w:rPr>
                <w:sz w:val="24"/>
                <w:lang w:val="pt-BR"/>
              </w:rPr>
            </w:pPr>
            <w:r>
              <w:rPr>
                <w:sz w:val="24"/>
              </w:rPr>
              <w:t xml:space="preserve">5.5) </w:t>
            </w:r>
            <w:r w:rsidRPr="00844BAF">
              <w:rPr>
                <w:i/>
                <w:sz w:val="24"/>
              </w:rPr>
              <w:t>D</w:t>
            </w:r>
            <w:r>
              <w:rPr>
                <w:sz w:val="24"/>
              </w:rPr>
              <w:t xml:space="preserve"> = </w:t>
            </w:r>
            <w:smartTag w:uri="urn:schemas-microsoft-com:office:smarttags" w:element="metricconverter">
              <w:smartTagPr>
                <w:attr w:name="ProductID" w:val="37 mm"/>
              </w:smartTagPr>
              <w:r>
                <w:rPr>
                  <w:sz w:val="24"/>
                </w:rPr>
                <w:t xml:space="preserve">37 </w:t>
              </w:r>
              <w:r w:rsidRPr="001A15B8">
                <w:rPr>
                  <w:i/>
                  <w:iCs/>
                  <w:sz w:val="24"/>
                </w:rPr>
                <w:t>mm</w:t>
              </w:r>
            </w:smartTag>
          </w:p>
        </w:tc>
        <w:tc>
          <w:tcPr>
            <w:tcW w:w="2404" w:type="dxa"/>
          </w:tcPr>
          <w:p w14:paraId="3EF707AA" w14:textId="77777777" w:rsidR="00DF74F7" w:rsidRDefault="00DF74F7" w:rsidP="00210094">
            <w:pPr>
              <w:spacing w:line="360" w:lineRule="auto"/>
              <w:jc w:val="both"/>
              <w:rPr>
                <w:sz w:val="24"/>
                <w:lang w:val="pt-BR"/>
              </w:rPr>
            </w:pPr>
            <w:r w:rsidRPr="00305CB6">
              <w:rPr>
                <w:i/>
                <w:sz w:val="24"/>
              </w:rPr>
              <w:t>F</w:t>
            </w:r>
            <w:r>
              <w:rPr>
                <w:sz w:val="24"/>
              </w:rPr>
              <w:t xml:space="preserve"> = 0,083 </w:t>
            </w:r>
            <w:r w:rsidRPr="001A15B8">
              <w:rPr>
                <w:i/>
                <w:iCs/>
                <w:sz w:val="24"/>
              </w:rPr>
              <w:t>mm</w:t>
            </w:r>
          </w:p>
        </w:tc>
      </w:tr>
      <w:tr w:rsidR="00DF74F7" w14:paraId="42B527E8" w14:textId="77777777" w:rsidTr="00210094">
        <w:tc>
          <w:tcPr>
            <w:tcW w:w="1980" w:type="dxa"/>
          </w:tcPr>
          <w:p w14:paraId="3008D632" w14:textId="77777777" w:rsidR="00DF74F7" w:rsidRDefault="00DF74F7" w:rsidP="00210094">
            <w:pPr>
              <w:spacing w:line="360" w:lineRule="auto"/>
              <w:jc w:val="both"/>
              <w:rPr>
                <w:sz w:val="24"/>
                <w:lang w:val="pt-BR"/>
              </w:rPr>
            </w:pPr>
          </w:p>
        </w:tc>
        <w:tc>
          <w:tcPr>
            <w:tcW w:w="2693" w:type="dxa"/>
          </w:tcPr>
          <w:p w14:paraId="5E0E1853" w14:textId="77777777" w:rsidR="00DF74F7" w:rsidRDefault="00DF74F7" w:rsidP="00210094">
            <w:pPr>
              <w:spacing w:line="360" w:lineRule="auto"/>
              <w:jc w:val="both"/>
              <w:rPr>
                <w:sz w:val="24"/>
                <w:lang w:val="pt-BR"/>
              </w:rPr>
            </w:pPr>
            <w:r w:rsidRPr="00305CB6">
              <w:rPr>
                <w:i/>
                <w:sz w:val="24"/>
              </w:rPr>
              <w:t xml:space="preserve">f </w:t>
            </w:r>
            <w:r>
              <w:rPr>
                <w:sz w:val="24"/>
              </w:rPr>
              <w:t xml:space="preserve">= 40 </w:t>
            </w:r>
            <w:r w:rsidRPr="001A15B8">
              <w:rPr>
                <w:i/>
                <w:iCs/>
                <w:sz w:val="24"/>
              </w:rPr>
              <w:sym w:font="Symbol" w:char="F06D"/>
            </w:r>
            <w:r w:rsidRPr="001A15B8">
              <w:rPr>
                <w:i/>
                <w:iCs/>
                <w:sz w:val="24"/>
              </w:rPr>
              <w:t>m</w:t>
            </w:r>
          </w:p>
        </w:tc>
        <w:tc>
          <w:tcPr>
            <w:tcW w:w="1985" w:type="dxa"/>
          </w:tcPr>
          <w:p w14:paraId="5DC81206" w14:textId="77777777" w:rsidR="00DF74F7" w:rsidRDefault="00DF74F7" w:rsidP="00210094">
            <w:pPr>
              <w:spacing w:line="360" w:lineRule="auto"/>
              <w:jc w:val="both"/>
              <w:rPr>
                <w:sz w:val="24"/>
                <w:lang w:val="pt-BR"/>
              </w:rPr>
            </w:pPr>
          </w:p>
        </w:tc>
        <w:tc>
          <w:tcPr>
            <w:tcW w:w="2404" w:type="dxa"/>
          </w:tcPr>
          <w:p w14:paraId="5F686345" w14:textId="77777777" w:rsidR="00DF74F7" w:rsidRDefault="00DF74F7" w:rsidP="00210094">
            <w:pPr>
              <w:spacing w:line="360" w:lineRule="auto"/>
              <w:jc w:val="both"/>
              <w:rPr>
                <w:sz w:val="24"/>
                <w:lang w:val="pt-BR"/>
              </w:rPr>
            </w:pPr>
            <w:r w:rsidRPr="00305CB6">
              <w:rPr>
                <w:i/>
                <w:sz w:val="24"/>
              </w:rPr>
              <w:t>f</w:t>
            </w:r>
            <w:r>
              <w:rPr>
                <w:sz w:val="24"/>
              </w:rPr>
              <w:t xml:space="preserve"> = 0,032 </w:t>
            </w:r>
            <w:r w:rsidRPr="001A15B8">
              <w:rPr>
                <w:i/>
                <w:iCs/>
                <w:sz w:val="24"/>
              </w:rPr>
              <w:t>mm</w:t>
            </w:r>
          </w:p>
        </w:tc>
      </w:tr>
      <w:tr w:rsidR="00DF74F7" w14:paraId="301046DD" w14:textId="77777777" w:rsidTr="00210094">
        <w:tc>
          <w:tcPr>
            <w:tcW w:w="1980" w:type="dxa"/>
          </w:tcPr>
          <w:p w14:paraId="3AC8C0F4" w14:textId="77777777" w:rsidR="00DF74F7" w:rsidRDefault="00DF74F7" w:rsidP="00210094">
            <w:pPr>
              <w:spacing w:line="360" w:lineRule="auto"/>
              <w:jc w:val="both"/>
              <w:rPr>
                <w:sz w:val="24"/>
                <w:lang w:val="pt-BR"/>
              </w:rPr>
            </w:pPr>
            <w:r>
              <w:rPr>
                <w:sz w:val="24"/>
              </w:rPr>
              <w:t xml:space="preserve">5.3) </w:t>
            </w:r>
            <w:r w:rsidRPr="00844BAF">
              <w:rPr>
                <w:i/>
                <w:sz w:val="24"/>
              </w:rPr>
              <w:t>D</w:t>
            </w:r>
            <w:r>
              <w:rPr>
                <w:sz w:val="24"/>
              </w:rPr>
              <w:t xml:space="preserve"> = </w:t>
            </w:r>
            <w:smartTag w:uri="urn:schemas-microsoft-com:office:smarttags" w:element="metricconverter">
              <w:smartTagPr>
                <w:attr w:name="ProductID" w:val="180 mm"/>
              </w:smartTagPr>
              <w:r>
                <w:rPr>
                  <w:sz w:val="24"/>
                </w:rPr>
                <w:t xml:space="preserve">180 </w:t>
              </w:r>
              <w:r w:rsidRPr="001A15B8">
                <w:rPr>
                  <w:i/>
                  <w:iCs/>
                  <w:sz w:val="24"/>
                </w:rPr>
                <w:t>mm</w:t>
              </w:r>
            </w:smartTag>
          </w:p>
        </w:tc>
        <w:tc>
          <w:tcPr>
            <w:tcW w:w="2693" w:type="dxa"/>
          </w:tcPr>
          <w:p w14:paraId="429F2A08" w14:textId="77777777" w:rsidR="00DF74F7" w:rsidRDefault="00DF74F7" w:rsidP="00210094">
            <w:pPr>
              <w:spacing w:line="360" w:lineRule="auto"/>
              <w:jc w:val="both"/>
              <w:rPr>
                <w:sz w:val="24"/>
                <w:lang w:val="pt-BR"/>
              </w:rPr>
            </w:pPr>
            <w:r w:rsidRPr="00305CB6">
              <w:rPr>
                <w:i/>
                <w:sz w:val="24"/>
              </w:rPr>
              <w:t>F</w:t>
            </w:r>
            <w:r>
              <w:rPr>
                <w:sz w:val="24"/>
              </w:rPr>
              <w:t xml:space="preserve"> = 0,350 </w:t>
            </w:r>
            <w:r w:rsidRPr="001A15B8">
              <w:rPr>
                <w:i/>
                <w:iCs/>
                <w:sz w:val="24"/>
              </w:rPr>
              <w:t>mm</w:t>
            </w:r>
          </w:p>
        </w:tc>
        <w:tc>
          <w:tcPr>
            <w:tcW w:w="1985" w:type="dxa"/>
          </w:tcPr>
          <w:p w14:paraId="6F1C4321" w14:textId="77777777" w:rsidR="00DF74F7" w:rsidRDefault="00DF74F7" w:rsidP="00210094">
            <w:pPr>
              <w:spacing w:line="360" w:lineRule="auto"/>
              <w:jc w:val="both"/>
              <w:rPr>
                <w:sz w:val="24"/>
                <w:lang w:val="pt-BR"/>
              </w:rPr>
            </w:pPr>
            <w:r>
              <w:rPr>
                <w:sz w:val="24"/>
                <w:lang w:val="pt-BR"/>
              </w:rPr>
              <w:t xml:space="preserve">5.6) </w:t>
            </w:r>
            <w:r w:rsidRPr="00E20885">
              <w:rPr>
                <w:i/>
                <w:iCs/>
                <w:sz w:val="24"/>
                <w:lang w:val="pt-BR"/>
              </w:rPr>
              <w:t>D</w:t>
            </w:r>
            <w:r>
              <w:rPr>
                <w:sz w:val="24"/>
                <w:lang w:val="pt-BR"/>
              </w:rPr>
              <w:t xml:space="preserve"> = 25 mm</w:t>
            </w:r>
          </w:p>
        </w:tc>
        <w:tc>
          <w:tcPr>
            <w:tcW w:w="2404" w:type="dxa"/>
          </w:tcPr>
          <w:p w14:paraId="2A483B1B" w14:textId="77777777" w:rsidR="00DF74F7" w:rsidRDefault="00DF74F7" w:rsidP="00210094">
            <w:pPr>
              <w:spacing w:line="360" w:lineRule="auto"/>
              <w:jc w:val="both"/>
              <w:rPr>
                <w:sz w:val="24"/>
                <w:lang w:val="pt-BR"/>
              </w:rPr>
            </w:pPr>
            <w:r w:rsidRPr="00305CB6">
              <w:rPr>
                <w:i/>
                <w:sz w:val="24"/>
              </w:rPr>
              <w:t>F</w:t>
            </w:r>
            <w:r>
              <w:rPr>
                <w:sz w:val="24"/>
              </w:rPr>
              <w:t xml:space="preserve"> = 70 </w:t>
            </w:r>
            <w:r w:rsidRPr="001A15B8">
              <w:rPr>
                <w:i/>
                <w:iCs/>
                <w:sz w:val="24"/>
              </w:rPr>
              <w:sym w:font="Symbol" w:char="F06D"/>
            </w:r>
            <w:r w:rsidRPr="001A15B8">
              <w:rPr>
                <w:i/>
                <w:iCs/>
                <w:sz w:val="24"/>
              </w:rPr>
              <w:t>m</w:t>
            </w:r>
          </w:p>
        </w:tc>
      </w:tr>
      <w:tr w:rsidR="00DF74F7" w14:paraId="6E3E8DCA" w14:textId="77777777" w:rsidTr="00210094">
        <w:tc>
          <w:tcPr>
            <w:tcW w:w="1980" w:type="dxa"/>
          </w:tcPr>
          <w:p w14:paraId="7B7B4DC5" w14:textId="77777777" w:rsidR="00DF74F7" w:rsidRDefault="00DF74F7" w:rsidP="00210094">
            <w:pPr>
              <w:spacing w:line="360" w:lineRule="auto"/>
              <w:jc w:val="both"/>
              <w:rPr>
                <w:sz w:val="24"/>
                <w:lang w:val="pt-BR"/>
              </w:rPr>
            </w:pPr>
          </w:p>
        </w:tc>
        <w:tc>
          <w:tcPr>
            <w:tcW w:w="2693" w:type="dxa"/>
          </w:tcPr>
          <w:p w14:paraId="44637554" w14:textId="77777777" w:rsidR="00DF74F7" w:rsidRDefault="00DF74F7" w:rsidP="00210094">
            <w:pPr>
              <w:spacing w:line="360" w:lineRule="auto"/>
              <w:jc w:val="both"/>
              <w:rPr>
                <w:sz w:val="24"/>
                <w:lang w:val="pt-BR"/>
              </w:rPr>
            </w:pPr>
            <w:r w:rsidRPr="00305CB6">
              <w:rPr>
                <w:i/>
                <w:sz w:val="24"/>
              </w:rPr>
              <w:t>f</w:t>
            </w:r>
            <w:r>
              <w:rPr>
                <w:sz w:val="24"/>
              </w:rPr>
              <w:t xml:space="preserve"> = 0,040 </w:t>
            </w:r>
            <w:r w:rsidRPr="001A15B8">
              <w:rPr>
                <w:i/>
                <w:iCs/>
                <w:sz w:val="24"/>
              </w:rPr>
              <w:t>mm</w:t>
            </w:r>
          </w:p>
        </w:tc>
        <w:tc>
          <w:tcPr>
            <w:tcW w:w="1985" w:type="dxa"/>
          </w:tcPr>
          <w:p w14:paraId="3698ED9C" w14:textId="77777777" w:rsidR="00DF74F7" w:rsidRDefault="00DF74F7" w:rsidP="00210094">
            <w:pPr>
              <w:spacing w:line="360" w:lineRule="auto"/>
              <w:jc w:val="both"/>
              <w:rPr>
                <w:sz w:val="24"/>
                <w:lang w:val="pt-BR"/>
              </w:rPr>
            </w:pPr>
          </w:p>
        </w:tc>
        <w:tc>
          <w:tcPr>
            <w:tcW w:w="2404" w:type="dxa"/>
          </w:tcPr>
          <w:p w14:paraId="23E04833" w14:textId="77777777" w:rsidR="00DF74F7" w:rsidRDefault="00DF74F7" w:rsidP="00210094">
            <w:pPr>
              <w:spacing w:line="360" w:lineRule="auto"/>
              <w:jc w:val="both"/>
              <w:rPr>
                <w:sz w:val="24"/>
                <w:lang w:val="pt-BR"/>
              </w:rPr>
            </w:pPr>
            <w:r w:rsidRPr="00305CB6">
              <w:rPr>
                <w:i/>
                <w:sz w:val="24"/>
              </w:rPr>
              <w:t xml:space="preserve">f </w:t>
            </w:r>
            <w:r>
              <w:rPr>
                <w:sz w:val="24"/>
              </w:rPr>
              <w:t xml:space="preserve">= 25 </w:t>
            </w:r>
            <w:r w:rsidRPr="001A15B8">
              <w:rPr>
                <w:i/>
                <w:iCs/>
                <w:sz w:val="24"/>
              </w:rPr>
              <w:sym w:font="Symbol" w:char="F06D"/>
            </w:r>
            <w:r w:rsidRPr="001A15B8">
              <w:rPr>
                <w:i/>
                <w:iCs/>
                <w:sz w:val="24"/>
              </w:rPr>
              <w:t>m</w:t>
            </w:r>
          </w:p>
        </w:tc>
      </w:tr>
    </w:tbl>
    <w:p w14:paraId="3D6D8AD6" w14:textId="795147F3" w:rsidR="00DF74F7" w:rsidRDefault="00DF74F7" w:rsidP="00DF74F7">
      <w:pPr>
        <w:spacing w:line="360" w:lineRule="auto"/>
        <w:jc w:val="both"/>
        <w:rPr>
          <w:iCs/>
          <w:sz w:val="24"/>
          <w:szCs w:val="24"/>
          <w:lang w:val="pt-BR"/>
        </w:rPr>
      </w:pPr>
    </w:p>
    <w:p w14:paraId="0913C5C2" w14:textId="77777777" w:rsidR="00373200" w:rsidRPr="00373200" w:rsidRDefault="00373200" w:rsidP="00373200">
      <w:pPr>
        <w:jc w:val="center"/>
        <w:rPr>
          <w:b/>
          <w:i/>
          <w:sz w:val="32"/>
          <w:szCs w:val="32"/>
          <w:lang w:val="pt-BR"/>
        </w:rPr>
      </w:pPr>
      <w:r w:rsidRPr="00373200">
        <w:rPr>
          <w:b/>
          <w:i/>
          <w:sz w:val="32"/>
          <w:szCs w:val="32"/>
          <w:lang w:val="pt-BR"/>
        </w:rPr>
        <w:lastRenderedPageBreak/>
        <w:t>5. AJUSTES COM INTERFERÊNCIA</w:t>
      </w:r>
    </w:p>
    <w:p w14:paraId="56966A48" w14:textId="77777777" w:rsidR="00373200" w:rsidRPr="00373200" w:rsidRDefault="00373200" w:rsidP="00373200">
      <w:pPr>
        <w:jc w:val="both"/>
        <w:rPr>
          <w:sz w:val="24"/>
          <w:lang w:val="pt-BR"/>
        </w:rPr>
      </w:pPr>
    </w:p>
    <w:p w14:paraId="63783EF2" w14:textId="77777777" w:rsidR="00373200" w:rsidRPr="00373200" w:rsidRDefault="00373200" w:rsidP="00373200">
      <w:pPr>
        <w:jc w:val="both"/>
        <w:rPr>
          <w:sz w:val="24"/>
          <w:lang w:val="pt-BR"/>
        </w:rPr>
      </w:pPr>
    </w:p>
    <w:p w14:paraId="1713AE3F" w14:textId="77777777" w:rsidR="00373200" w:rsidRPr="00373200" w:rsidRDefault="00373200" w:rsidP="00373200">
      <w:pPr>
        <w:ind w:left="720"/>
        <w:jc w:val="both"/>
        <w:rPr>
          <w:b/>
          <w:i/>
          <w:sz w:val="28"/>
          <w:szCs w:val="28"/>
          <w:lang w:val="pt-BR"/>
        </w:rPr>
      </w:pPr>
      <w:r w:rsidRPr="00373200">
        <w:rPr>
          <w:b/>
          <w:i/>
          <w:sz w:val="28"/>
          <w:szCs w:val="28"/>
          <w:lang w:val="pt-BR"/>
        </w:rPr>
        <w:t>5.1. INTRODUÇÃO</w:t>
      </w:r>
    </w:p>
    <w:p w14:paraId="691062AD" w14:textId="77777777" w:rsidR="00373200" w:rsidRPr="00373200" w:rsidRDefault="00373200" w:rsidP="00373200">
      <w:pPr>
        <w:jc w:val="both"/>
        <w:rPr>
          <w:sz w:val="24"/>
          <w:lang w:val="pt-BR"/>
        </w:rPr>
      </w:pPr>
    </w:p>
    <w:p w14:paraId="34A6851A" w14:textId="77777777" w:rsidR="00373200" w:rsidRPr="00373200" w:rsidRDefault="00373200" w:rsidP="00373200">
      <w:pPr>
        <w:spacing w:line="360" w:lineRule="auto"/>
        <w:ind w:firstLine="720"/>
        <w:jc w:val="both"/>
        <w:rPr>
          <w:sz w:val="24"/>
          <w:lang w:val="pt-BR"/>
        </w:rPr>
      </w:pPr>
      <w:r w:rsidRPr="00373200">
        <w:rPr>
          <w:sz w:val="24"/>
          <w:lang w:val="pt-BR"/>
        </w:rPr>
        <w:t>O ajuste com interferência é caracterizado, conforme mostra a figura 5.1, por apresentar as dimensões do eixo sempre maiores que as do furo, necessitando que uma carga seja aplicada para que a montagem seja executada. Quanto maior a interferência, maior a carga e menor a possibilidade de desmontagem do conjunto, sem qualquer dano para o furo ou eixo.</w:t>
      </w:r>
    </w:p>
    <w:p w14:paraId="734D12C1" w14:textId="77777777" w:rsidR="00373200" w:rsidRPr="00373200" w:rsidRDefault="00373200" w:rsidP="00373200">
      <w:pPr>
        <w:jc w:val="center"/>
        <w:rPr>
          <w:sz w:val="24"/>
          <w:lang w:val="pt-BR"/>
        </w:rPr>
      </w:pPr>
      <w:r w:rsidRPr="00373200">
        <w:rPr>
          <w:noProof/>
          <w:sz w:val="24"/>
          <w:lang w:val="pt-BR"/>
        </w:rPr>
        <w:drawing>
          <wp:inline distT="0" distB="0" distL="0" distR="0" wp14:anchorId="5310E474" wp14:editId="4A192A21">
            <wp:extent cx="5797685" cy="3546036"/>
            <wp:effectExtent l="0" t="0" r="0" b="0"/>
            <wp:docPr id="812120500" name="Imagem 812120500" descr="FIG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511"/>
                    <pic:cNvPicPr>
                      <a:picLocks noChangeAspect="1" noChangeArrowheads="1"/>
                    </pic:cNvPicPr>
                  </pic:nvPicPr>
                  <pic:blipFill rotWithShape="1">
                    <a:blip r:embed="rId146" cstate="print"/>
                    <a:srcRect l="5223" r="5352"/>
                    <a:stretch/>
                  </pic:blipFill>
                  <pic:spPr bwMode="auto">
                    <a:xfrm>
                      <a:off x="0" y="0"/>
                      <a:ext cx="5834346" cy="3568459"/>
                    </a:xfrm>
                    <a:prstGeom prst="rect">
                      <a:avLst/>
                    </a:prstGeom>
                    <a:noFill/>
                    <a:ln>
                      <a:noFill/>
                    </a:ln>
                    <a:extLst>
                      <a:ext uri="{53640926-AAD7-44D8-BBD7-CCE9431645EC}">
                        <a14:shadowObscured xmlns:a14="http://schemas.microsoft.com/office/drawing/2010/main"/>
                      </a:ext>
                    </a:extLst>
                  </pic:spPr>
                </pic:pic>
              </a:graphicData>
            </a:graphic>
          </wp:inline>
        </w:drawing>
      </w:r>
    </w:p>
    <w:p w14:paraId="6ED56DEC" w14:textId="77777777" w:rsidR="00373200" w:rsidRPr="00373200" w:rsidRDefault="00373200" w:rsidP="00373200">
      <w:pPr>
        <w:jc w:val="center"/>
        <w:rPr>
          <w:i/>
          <w:iCs/>
          <w:lang w:val="pt-BR"/>
        </w:rPr>
      </w:pPr>
      <w:r w:rsidRPr="00373200">
        <w:rPr>
          <w:i/>
          <w:iCs/>
          <w:lang w:val="pt-BR"/>
        </w:rPr>
        <w:t>Figura 5.1 - Ajuste com interferência - deformação do eixo e do furo.</w:t>
      </w:r>
    </w:p>
    <w:p w14:paraId="0CE6E1A9" w14:textId="77777777" w:rsidR="00373200" w:rsidRPr="00373200" w:rsidRDefault="00373200" w:rsidP="00373200">
      <w:pPr>
        <w:jc w:val="center"/>
        <w:rPr>
          <w:sz w:val="16"/>
          <w:szCs w:val="16"/>
          <w:lang w:val="pt-BR"/>
        </w:rPr>
      </w:pPr>
      <w:r w:rsidRPr="00373200">
        <w:rPr>
          <w:i/>
          <w:iCs/>
          <w:sz w:val="16"/>
          <w:szCs w:val="16"/>
          <w:lang w:val="pt-BR"/>
        </w:rPr>
        <w:t>(Fonte: Executado pelo autor)</w:t>
      </w:r>
    </w:p>
    <w:p w14:paraId="106BCBAB" w14:textId="77777777" w:rsidR="00373200" w:rsidRPr="00373200" w:rsidRDefault="00373200" w:rsidP="00373200">
      <w:pPr>
        <w:spacing w:line="360" w:lineRule="auto"/>
        <w:ind w:firstLine="720"/>
        <w:jc w:val="both"/>
        <w:rPr>
          <w:sz w:val="24"/>
          <w:lang w:val="pt-BR"/>
        </w:rPr>
      </w:pPr>
    </w:p>
    <w:p w14:paraId="1271063D" w14:textId="77777777" w:rsidR="00373200" w:rsidRPr="00373200" w:rsidRDefault="00373200" w:rsidP="00373200">
      <w:pPr>
        <w:ind w:firstLine="720"/>
        <w:jc w:val="both"/>
        <w:rPr>
          <w:sz w:val="24"/>
          <w:lang w:val="pt-BR"/>
        </w:rPr>
      </w:pPr>
      <w:r w:rsidRPr="00373200">
        <w:rPr>
          <w:sz w:val="24"/>
          <w:lang w:val="pt-BR"/>
        </w:rPr>
        <w:t>É essencialmente uma união por atrito e são normalmente conhecidos como:</w:t>
      </w:r>
    </w:p>
    <w:p w14:paraId="1508FE98" w14:textId="77777777" w:rsidR="00373200" w:rsidRPr="00373200" w:rsidRDefault="00373200" w:rsidP="00373200">
      <w:pPr>
        <w:jc w:val="both"/>
        <w:rPr>
          <w:sz w:val="24"/>
          <w:lang w:val="pt-BR"/>
        </w:rPr>
      </w:pPr>
    </w:p>
    <w:p w14:paraId="151BDC0C" w14:textId="77777777" w:rsidR="00373200" w:rsidRPr="00373200" w:rsidRDefault="00373200" w:rsidP="00373200">
      <w:pPr>
        <w:numPr>
          <w:ilvl w:val="0"/>
          <w:numId w:val="1"/>
        </w:numPr>
        <w:spacing w:line="360" w:lineRule="auto"/>
        <w:ind w:left="1134" w:hanging="425"/>
        <w:jc w:val="both"/>
        <w:rPr>
          <w:sz w:val="24"/>
          <w:lang w:val="pt-BR"/>
        </w:rPr>
      </w:pPr>
      <w:r w:rsidRPr="00373200">
        <w:rPr>
          <w:sz w:val="24"/>
          <w:lang w:val="pt-BR"/>
        </w:rPr>
        <w:t xml:space="preserve">ajustes FORÇADOS </w:t>
      </w:r>
      <w:r w:rsidRPr="00373200">
        <w:rPr>
          <w:sz w:val="24"/>
          <w:lang w:val="pt-BR"/>
        </w:rPr>
        <w:sym w:font="Symbol" w:char="F0DE"/>
      </w:r>
      <w:r w:rsidRPr="00373200">
        <w:rPr>
          <w:sz w:val="24"/>
          <w:lang w:val="pt-BR"/>
        </w:rPr>
        <w:t xml:space="preserve"> quando a carga necessária para execução da montagem é pequena, podendo ser manual ou feita com um martelo, etc.;</w:t>
      </w:r>
    </w:p>
    <w:p w14:paraId="68D56F21" w14:textId="77777777" w:rsidR="00373200" w:rsidRPr="00373200" w:rsidRDefault="00373200" w:rsidP="00373200">
      <w:pPr>
        <w:numPr>
          <w:ilvl w:val="12"/>
          <w:numId w:val="0"/>
        </w:numPr>
        <w:ind w:left="1134" w:hanging="425"/>
        <w:jc w:val="both"/>
        <w:rPr>
          <w:sz w:val="24"/>
          <w:lang w:val="pt-BR"/>
        </w:rPr>
      </w:pPr>
    </w:p>
    <w:p w14:paraId="5F153CB9" w14:textId="77777777" w:rsidR="00373200" w:rsidRPr="00373200" w:rsidRDefault="00373200" w:rsidP="00373200">
      <w:pPr>
        <w:numPr>
          <w:ilvl w:val="0"/>
          <w:numId w:val="1"/>
        </w:numPr>
        <w:spacing w:line="360" w:lineRule="auto"/>
        <w:ind w:left="1134" w:hanging="425"/>
        <w:jc w:val="both"/>
        <w:rPr>
          <w:sz w:val="24"/>
          <w:lang w:val="pt-BR"/>
        </w:rPr>
      </w:pPr>
      <w:r w:rsidRPr="00373200">
        <w:rPr>
          <w:sz w:val="24"/>
          <w:lang w:val="pt-BR"/>
        </w:rPr>
        <w:t xml:space="preserve">ajustes PRENSADOS </w:t>
      </w:r>
      <w:r w:rsidRPr="00373200">
        <w:rPr>
          <w:sz w:val="24"/>
          <w:lang w:val="pt-BR"/>
        </w:rPr>
        <w:sym w:font="Symbol" w:char="F0DE"/>
      </w:r>
      <w:r w:rsidRPr="00373200">
        <w:rPr>
          <w:sz w:val="24"/>
          <w:lang w:val="pt-BR"/>
        </w:rPr>
        <w:tab/>
        <w:t xml:space="preserve">quando a carga necessária para execução da montagem é de maior intensidade, sendo necessária uma prensa; </w:t>
      </w:r>
    </w:p>
    <w:p w14:paraId="4CC76916" w14:textId="77777777" w:rsidR="00373200" w:rsidRPr="00373200" w:rsidRDefault="00373200" w:rsidP="00373200">
      <w:pPr>
        <w:numPr>
          <w:ilvl w:val="12"/>
          <w:numId w:val="0"/>
        </w:numPr>
        <w:ind w:left="1134" w:hanging="425"/>
        <w:jc w:val="both"/>
        <w:rPr>
          <w:sz w:val="24"/>
          <w:lang w:val="pt-BR"/>
        </w:rPr>
      </w:pPr>
    </w:p>
    <w:p w14:paraId="19174FB4" w14:textId="77777777" w:rsidR="00373200" w:rsidRPr="00373200" w:rsidRDefault="00373200" w:rsidP="00373200">
      <w:pPr>
        <w:numPr>
          <w:ilvl w:val="0"/>
          <w:numId w:val="1"/>
        </w:numPr>
        <w:spacing w:line="360" w:lineRule="auto"/>
        <w:ind w:left="1134" w:hanging="425"/>
        <w:jc w:val="both"/>
        <w:rPr>
          <w:sz w:val="24"/>
          <w:lang w:val="pt-BR"/>
        </w:rPr>
      </w:pPr>
      <w:r w:rsidRPr="00373200">
        <w:rPr>
          <w:sz w:val="24"/>
          <w:lang w:val="pt-BR"/>
        </w:rPr>
        <w:t xml:space="preserve">ajustes FRETADOS </w:t>
      </w:r>
      <w:r w:rsidRPr="00373200">
        <w:rPr>
          <w:sz w:val="24"/>
          <w:lang w:val="pt-BR"/>
        </w:rPr>
        <w:sym w:font="Symbol" w:char="F0DE"/>
      </w:r>
      <w:r w:rsidRPr="00373200">
        <w:rPr>
          <w:sz w:val="24"/>
          <w:lang w:val="pt-BR"/>
        </w:rPr>
        <w:t xml:space="preserve"> quando é necessário para execução da montagem, além do esforço, o aquecimento e/ou resfriamento das peças.</w:t>
      </w:r>
    </w:p>
    <w:p w14:paraId="2E5976A5" w14:textId="77777777" w:rsidR="00373200" w:rsidRPr="00373200" w:rsidRDefault="00373200" w:rsidP="00373200">
      <w:pPr>
        <w:spacing w:line="360" w:lineRule="auto"/>
        <w:ind w:firstLine="720"/>
        <w:jc w:val="both"/>
        <w:rPr>
          <w:sz w:val="24"/>
          <w:lang w:val="pt-BR"/>
        </w:rPr>
      </w:pPr>
      <w:r w:rsidRPr="00373200">
        <w:rPr>
          <w:sz w:val="24"/>
          <w:lang w:val="pt-BR"/>
        </w:rPr>
        <w:lastRenderedPageBreak/>
        <w:t>Os ajustes com interferência são utilizados para transmissão de esforço tangencial e axial, sem deslizamento. São utilizados também para aumentar a resistência de um conjunto ou quando se deseja evitar o uso de elementos de fixação adicionais, como parafusos ou chavetas. Os ajustes com interferência possuem qualidade de trabalho, no sistema ISO, normalmente do IT5 até o IT10. Alguns exemplos de aplicações são:</w:t>
      </w:r>
    </w:p>
    <w:p w14:paraId="39297202" w14:textId="77777777" w:rsidR="00373200" w:rsidRPr="00373200" w:rsidRDefault="00373200" w:rsidP="00373200">
      <w:pPr>
        <w:rPr>
          <w:lang w:val="pt-BR"/>
        </w:rPr>
      </w:pPr>
    </w:p>
    <w:p w14:paraId="060776F2" w14:textId="77777777" w:rsidR="00373200" w:rsidRPr="00373200" w:rsidRDefault="00373200" w:rsidP="00373200">
      <w:pPr>
        <w:numPr>
          <w:ilvl w:val="0"/>
          <w:numId w:val="1"/>
        </w:numPr>
        <w:spacing w:line="360" w:lineRule="auto"/>
        <w:ind w:left="849"/>
        <w:jc w:val="both"/>
        <w:rPr>
          <w:sz w:val="24"/>
          <w:lang w:val="pt-BR"/>
        </w:rPr>
      </w:pPr>
      <w:r w:rsidRPr="00373200">
        <w:rPr>
          <w:sz w:val="24"/>
          <w:lang w:val="pt-BR"/>
        </w:rPr>
        <w:t>mancais de rolamento, buchas;</w:t>
      </w:r>
    </w:p>
    <w:p w14:paraId="676AC893" w14:textId="77777777" w:rsidR="00373200" w:rsidRPr="00373200" w:rsidRDefault="00373200" w:rsidP="00373200">
      <w:pPr>
        <w:numPr>
          <w:ilvl w:val="0"/>
          <w:numId w:val="1"/>
        </w:numPr>
        <w:spacing w:line="360" w:lineRule="auto"/>
        <w:ind w:left="849"/>
        <w:jc w:val="both"/>
        <w:rPr>
          <w:sz w:val="24"/>
          <w:lang w:val="pt-BR"/>
        </w:rPr>
      </w:pPr>
      <w:r w:rsidRPr="00373200">
        <w:rPr>
          <w:sz w:val="24"/>
          <w:lang w:val="pt-BR"/>
        </w:rPr>
        <w:t>acoplamentos permanentes de engrenagens, polias, etc.;</w:t>
      </w:r>
    </w:p>
    <w:p w14:paraId="069DA51E" w14:textId="77777777" w:rsidR="00373200" w:rsidRPr="00373200" w:rsidRDefault="00373200" w:rsidP="00373200">
      <w:pPr>
        <w:numPr>
          <w:ilvl w:val="0"/>
          <w:numId w:val="1"/>
        </w:numPr>
        <w:spacing w:line="360" w:lineRule="auto"/>
        <w:ind w:left="849"/>
        <w:jc w:val="both"/>
        <w:rPr>
          <w:sz w:val="24"/>
          <w:lang w:val="pt-BR"/>
        </w:rPr>
      </w:pPr>
      <w:r w:rsidRPr="00373200">
        <w:rPr>
          <w:sz w:val="24"/>
          <w:lang w:val="pt-BR"/>
        </w:rPr>
        <w:t>camisas de cilindros;</w:t>
      </w:r>
    </w:p>
    <w:p w14:paraId="68D43115" w14:textId="77777777" w:rsidR="00373200" w:rsidRPr="00373200" w:rsidRDefault="00373200" w:rsidP="00373200">
      <w:pPr>
        <w:numPr>
          <w:ilvl w:val="0"/>
          <w:numId w:val="1"/>
        </w:numPr>
        <w:spacing w:line="360" w:lineRule="auto"/>
        <w:ind w:left="849"/>
        <w:jc w:val="both"/>
        <w:rPr>
          <w:sz w:val="24"/>
          <w:lang w:val="pt-BR"/>
        </w:rPr>
      </w:pPr>
      <w:r w:rsidRPr="00373200">
        <w:rPr>
          <w:sz w:val="24"/>
          <w:lang w:val="pt-BR"/>
        </w:rPr>
        <w:t>sede de válvulas;</w:t>
      </w:r>
    </w:p>
    <w:p w14:paraId="2F6BF3E2" w14:textId="77777777" w:rsidR="00373200" w:rsidRPr="00373200" w:rsidRDefault="00373200" w:rsidP="00373200">
      <w:pPr>
        <w:numPr>
          <w:ilvl w:val="0"/>
          <w:numId w:val="1"/>
        </w:numPr>
        <w:spacing w:line="360" w:lineRule="auto"/>
        <w:ind w:left="849"/>
        <w:jc w:val="both"/>
        <w:rPr>
          <w:sz w:val="24"/>
          <w:lang w:val="pt-BR"/>
        </w:rPr>
      </w:pPr>
      <w:r w:rsidRPr="00373200">
        <w:rPr>
          <w:sz w:val="24"/>
          <w:lang w:val="pt-BR"/>
        </w:rPr>
        <w:t>tubos de canhões.</w:t>
      </w:r>
    </w:p>
    <w:p w14:paraId="5B77E53D" w14:textId="77777777" w:rsidR="00373200" w:rsidRPr="00373200" w:rsidRDefault="00373200" w:rsidP="00373200">
      <w:pPr>
        <w:spacing w:line="360" w:lineRule="auto"/>
        <w:ind w:firstLine="491"/>
        <w:jc w:val="both"/>
        <w:rPr>
          <w:sz w:val="24"/>
          <w:lang w:val="pt-BR"/>
        </w:rPr>
      </w:pPr>
    </w:p>
    <w:p w14:paraId="21A24195" w14:textId="77777777" w:rsidR="00373200" w:rsidRPr="00373200" w:rsidRDefault="00373200" w:rsidP="00373200">
      <w:pPr>
        <w:spacing w:line="360" w:lineRule="auto"/>
        <w:ind w:firstLine="491"/>
        <w:jc w:val="both"/>
        <w:rPr>
          <w:b/>
          <w:bCs/>
          <w:i/>
          <w:iCs/>
          <w:sz w:val="28"/>
          <w:szCs w:val="28"/>
          <w:lang w:val="pt-BR"/>
        </w:rPr>
      </w:pPr>
      <w:r w:rsidRPr="00373200">
        <w:rPr>
          <w:b/>
          <w:bCs/>
          <w:i/>
          <w:iCs/>
          <w:sz w:val="28"/>
          <w:szCs w:val="28"/>
          <w:lang w:val="pt-BR"/>
        </w:rPr>
        <w:t xml:space="preserve">5.2. FATORES QUE INFLUENCIAM A MONTAGEM COM </w:t>
      </w:r>
    </w:p>
    <w:p w14:paraId="68BAC499" w14:textId="77777777" w:rsidR="00373200" w:rsidRPr="00373200" w:rsidRDefault="00373200" w:rsidP="00373200">
      <w:pPr>
        <w:spacing w:line="360" w:lineRule="auto"/>
        <w:ind w:left="720"/>
        <w:jc w:val="both"/>
        <w:rPr>
          <w:b/>
          <w:bCs/>
          <w:i/>
          <w:iCs/>
          <w:sz w:val="28"/>
          <w:szCs w:val="28"/>
          <w:lang w:val="pt-BR"/>
        </w:rPr>
      </w:pPr>
      <w:r w:rsidRPr="00373200">
        <w:rPr>
          <w:b/>
          <w:bCs/>
          <w:i/>
          <w:iCs/>
          <w:sz w:val="28"/>
          <w:szCs w:val="28"/>
          <w:lang w:val="pt-BR"/>
        </w:rPr>
        <w:t xml:space="preserve">   INTERFERÊNCIA </w:t>
      </w:r>
    </w:p>
    <w:p w14:paraId="601508C2" w14:textId="77777777" w:rsidR="00373200" w:rsidRPr="00373200" w:rsidRDefault="00373200" w:rsidP="00373200">
      <w:pPr>
        <w:rPr>
          <w:lang w:val="pt-BR"/>
        </w:rPr>
      </w:pPr>
    </w:p>
    <w:p w14:paraId="21FDD8E3" w14:textId="77777777" w:rsidR="00373200" w:rsidRPr="00373200" w:rsidRDefault="00373200" w:rsidP="00373200">
      <w:pPr>
        <w:spacing w:line="360" w:lineRule="auto"/>
        <w:ind w:firstLine="491"/>
        <w:jc w:val="both"/>
        <w:rPr>
          <w:sz w:val="24"/>
          <w:lang w:val="pt-BR"/>
        </w:rPr>
      </w:pPr>
      <w:r w:rsidRPr="00373200">
        <w:rPr>
          <w:sz w:val="24"/>
          <w:lang w:val="pt-BR"/>
        </w:rPr>
        <w:t>Ao executar uma montagem com interferência, o projetista deve verificar os seguintes fatores</w:t>
      </w:r>
    </w:p>
    <w:p w14:paraId="22765136" w14:textId="77777777" w:rsidR="00373200" w:rsidRPr="00373200" w:rsidRDefault="00373200" w:rsidP="00373200">
      <w:pPr>
        <w:spacing w:line="360" w:lineRule="auto"/>
        <w:jc w:val="both"/>
        <w:rPr>
          <w:sz w:val="24"/>
          <w:szCs w:val="24"/>
          <w:lang w:val="pt-BR"/>
        </w:rPr>
      </w:pPr>
      <w:r w:rsidRPr="00373200">
        <w:rPr>
          <w:sz w:val="24"/>
          <w:szCs w:val="24"/>
          <w:lang w:val="pt-BR"/>
        </w:rPr>
        <w:t>que afetam a aderência:</w:t>
      </w:r>
    </w:p>
    <w:p w14:paraId="301648CE" w14:textId="77777777" w:rsidR="00373200" w:rsidRPr="00373200" w:rsidRDefault="00373200" w:rsidP="00373200">
      <w:pPr>
        <w:numPr>
          <w:ilvl w:val="0"/>
          <w:numId w:val="43"/>
        </w:numPr>
        <w:spacing w:line="360" w:lineRule="auto"/>
        <w:ind w:left="1134" w:hanging="283"/>
        <w:contextualSpacing/>
        <w:jc w:val="both"/>
        <w:rPr>
          <w:sz w:val="24"/>
          <w:lang w:val="pt-BR"/>
        </w:rPr>
      </w:pPr>
      <w:r w:rsidRPr="00373200">
        <w:rPr>
          <w:sz w:val="24"/>
          <w:lang w:val="pt-BR"/>
        </w:rPr>
        <w:t>Estrutura micro geométrica;</w:t>
      </w:r>
    </w:p>
    <w:p w14:paraId="61F3C58D" w14:textId="77777777" w:rsidR="00373200" w:rsidRPr="00373200" w:rsidRDefault="00373200" w:rsidP="00373200">
      <w:pPr>
        <w:numPr>
          <w:ilvl w:val="0"/>
          <w:numId w:val="43"/>
        </w:numPr>
        <w:spacing w:line="360" w:lineRule="auto"/>
        <w:ind w:left="1134" w:hanging="283"/>
        <w:contextualSpacing/>
        <w:jc w:val="both"/>
        <w:rPr>
          <w:sz w:val="24"/>
          <w:lang w:val="pt-BR"/>
        </w:rPr>
      </w:pPr>
      <w:r w:rsidRPr="00373200">
        <w:rPr>
          <w:sz w:val="24"/>
          <w:lang w:val="pt-BR"/>
        </w:rPr>
        <w:t xml:space="preserve">Macroestrutura da superfície; </w:t>
      </w:r>
    </w:p>
    <w:p w14:paraId="5FEE8D55" w14:textId="77777777" w:rsidR="00373200" w:rsidRPr="00373200" w:rsidRDefault="00373200" w:rsidP="00373200">
      <w:pPr>
        <w:numPr>
          <w:ilvl w:val="0"/>
          <w:numId w:val="43"/>
        </w:numPr>
        <w:spacing w:line="360" w:lineRule="auto"/>
        <w:ind w:left="1134" w:hanging="283"/>
        <w:contextualSpacing/>
        <w:jc w:val="both"/>
        <w:rPr>
          <w:sz w:val="24"/>
          <w:lang w:val="pt-BR"/>
        </w:rPr>
      </w:pPr>
      <w:r w:rsidRPr="00373200">
        <w:rPr>
          <w:sz w:val="24"/>
          <w:lang w:val="pt-BR"/>
        </w:rPr>
        <w:t xml:space="preserve">Forma da extremidade; </w:t>
      </w:r>
    </w:p>
    <w:p w14:paraId="5DB0F149" w14:textId="77777777" w:rsidR="00373200" w:rsidRPr="00373200" w:rsidRDefault="00373200" w:rsidP="00373200">
      <w:pPr>
        <w:numPr>
          <w:ilvl w:val="0"/>
          <w:numId w:val="43"/>
        </w:numPr>
        <w:spacing w:line="360" w:lineRule="auto"/>
        <w:ind w:left="1134" w:hanging="283"/>
        <w:contextualSpacing/>
        <w:jc w:val="both"/>
        <w:rPr>
          <w:sz w:val="24"/>
          <w:lang w:val="pt-BR"/>
        </w:rPr>
      </w:pPr>
      <w:r w:rsidRPr="00373200">
        <w:rPr>
          <w:sz w:val="24"/>
          <w:lang w:val="pt-BR"/>
        </w:rPr>
        <w:t>Velocidade da montagem;</w:t>
      </w:r>
    </w:p>
    <w:p w14:paraId="68255D93" w14:textId="77777777" w:rsidR="00373200" w:rsidRPr="00373200" w:rsidRDefault="00373200" w:rsidP="00373200">
      <w:pPr>
        <w:numPr>
          <w:ilvl w:val="0"/>
          <w:numId w:val="43"/>
        </w:numPr>
        <w:spacing w:line="360" w:lineRule="auto"/>
        <w:ind w:left="1134" w:hanging="283"/>
        <w:contextualSpacing/>
        <w:jc w:val="both"/>
        <w:rPr>
          <w:sz w:val="24"/>
          <w:lang w:val="pt-BR"/>
        </w:rPr>
      </w:pPr>
      <w:r w:rsidRPr="00373200">
        <w:rPr>
          <w:sz w:val="24"/>
          <w:lang w:val="pt-BR"/>
        </w:rPr>
        <w:t>Deformação plástica;</w:t>
      </w:r>
    </w:p>
    <w:p w14:paraId="7C83CB5B" w14:textId="77777777" w:rsidR="00373200" w:rsidRPr="00373200" w:rsidRDefault="00373200" w:rsidP="00373200">
      <w:pPr>
        <w:numPr>
          <w:ilvl w:val="0"/>
          <w:numId w:val="43"/>
        </w:numPr>
        <w:spacing w:line="360" w:lineRule="auto"/>
        <w:ind w:left="1134" w:hanging="283"/>
        <w:contextualSpacing/>
        <w:jc w:val="both"/>
        <w:rPr>
          <w:sz w:val="24"/>
          <w:lang w:val="pt-BR"/>
        </w:rPr>
      </w:pPr>
      <w:r w:rsidRPr="00373200">
        <w:rPr>
          <w:sz w:val="24"/>
          <w:lang w:val="pt-BR"/>
        </w:rPr>
        <w:t>Tempo decorrido após a montagem; e</w:t>
      </w:r>
    </w:p>
    <w:p w14:paraId="671D6508" w14:textId="77777777" w:rsidR="00373200" w:rsidRPr="00373200" w:rsidRDefault="00373200" w:rsidP="00373200">
      <w:pPr>
        <w:numPr>
          <w:ilvl w:val="0"/>
          <w:numId w:val="43"/>
        </w:numPr>
        <w:spacing w:line="360" w:lineRule="auto"/>
        <w:ind w:left="1134" w:hanging="283"/>
        <w:contextualSpacing/>
        <w:jc w:val="both"/>
        <w:rPr>
          <w:sz w:val="24"/>
          <w:lang w:val="pt-BR"/>
        </w:rPr>
      </w:pPr>
      <w:r w:rsidRPr="00373200">
        <w:rPr>
          <w:sz w:val="24"/>
          <w:lang w:val="pt-BR"/>
        </w:rPr>
        <w:t>Materiais das peças.</w:t>
      </w:r>
    </w:p>
    <w:p w14:paraId="6DB9D139" w14:textId="77777777" w:rsidR="00373200" w:rsidRPr="00373200" w:rsidRDefault="00373200" w:rsidP="00373200">
      <w:pPr>
        <w:spacing w:line="360" w:lineRule="auto"/>
        <w:jc w:val="both"/>
        <w:rPr>
          <w:sz w:val="24"/>
          <w:lang w:val="pt-BR"/>
        </w:rPr>
      </w:pPr>
    </w:p>
    <w:p w14:paraId="0C9C7870" w14:textId="77777777" w:rsidR="00373200" w:rsidRPr="00373200" w:rsidRDefault="00373200" w:rsidP="00373200">
      <w:pPr>
        <w:numPr>
          <w:ilvl w:val="0"/>
          <w:numId w:val="44"/>
        </w:numPr>
        <w:spacing w:line="360" w:lineRule="auto"/>
        <w:contextualSpacing/>
        <w:jc w:val="both"/>
        <w:rPr>
          <w:sz w:val="24"/>
          <w:lang w:val="pt-BR"/>
        </w:rPr>
      </w:pPr>
      <w:r w:rsidRPr="00373200">
        <w:rPr>
          <w:sz w:val="24"/>
          <w:lang w:val="pt-BR"/>
        </w:rPr>
        <w:t>A estrutura micro geométrica (rugosidade superficial) após a montagem é normalmente baixa (</w:t>
      </w:r>
      <w:r w:rsidRPr="00373200">
        <w:rPr>
          <w:i/>
          <w:iCs/>
          <w:sz w:val="24"/>
          <w:lang w:val="pt-BR"/>
        </w:rPr>
        <w:t>bom acabamento</w:t>
      </w:r>
      <w:r w:rsidRPr="00373200">
        <w:rPr>
          <w:sz w:val="24"/>
          <w:lang w:val="pt-BR"/>
        </w:rPr>
        <w:t>), devido ao “auto polimento” que ocorre entre as peças durante a montagem. A recomendação para rugosidade das peças é baseada no grau de preenchimento, (</w:t>
      </w:r>
      <w:r w:rsidRPr="00373200">
        <w:rPr>
          <w:i/>
          <w:iCs/>
          <w:sz w:val="24"/>
          <w:lang w:val="pt-BR"/>
        </w:rPr>
        <w:t>K</w:t>
      </w:r>
      <w:r w:rsidRPr="00373200">
        <w:rPr>
          <w:sz w:val="24"/>
          <w:lang w:val="pt-BR"/>
        </w:rPr>
        <w:t>), que é obtido da seguinte forma:</w:t>
      </w:r>
    </w:p>
    <w:p w14:paraId="69C5168F" w14:textId="77777777" w:rsidR="00373200" w:rsidRPr="00373200" w:rsidRDefault="00373200" w:rsidP="00373200">
      <w:pPr>
        <w:rPr>
          <w:lang w:val="pt-BR"/>
        </w:rPr>
      </w:pPr>
    </w:p>
    <w:tbl>
      <w:tblPr>
        <w:tblStyle w:val="Tabelacomgrade"/>
        <w:tblW w:w="6465" w:type="dxa"/>
        <w:tblInd w:w="13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9"/>
        <w:gridCol w:w="750"/>
        <w:gridCol w:w="3886"/>
      </w:tblGrid>
      <w:tr w:rsidR="00373200" w:rsidRPr="00F65749" w14:paraId="6EF2D4E4" w14:textId="77777777" w:rsidTr="00210094">
        <w:tc>
          <w:tcPr>
            <w:tcW w:w="1829" w:type="dxa"/>
            <w:vAlign w:val="bottom"/>
          </w:tcPr>
          <w:p w14:paraId="48FF5CCA" w14:textId="77777777" w:rsidR="00373200" w:rsidRPr="00373200" w:rsidRDefault="00373200" w:rsidP="00373200">
            <w:pPr>
              <w:spacing w:line="360" w:lineRule="auto"/>
              <w:jc w:val="center"/>
              <w:rPr>
                <w:sz w:val="24"/>
                <w:lang w:val="pt-BR"/>
              </w:rPr>
            </w:pPr>
            <w:r w:rsidRPr="00373200">
              <w:rPr>
                <w:position w:val="-30"/>
                <w:lang w:val="pt-BR"/>
              </w:rPr>
              <w:object w:dxaOrig="980" w:dyaOrig="800" w14:anchorId="5C814AB6">
                <v:shape id="_x0000_i1056" type="#_x0000_t75" style="width:69pt;height:40.5pt" o:ole="" filled="t" fillcolor="#d8d8d8 [2732]">
                  <v:imagedata r:id="rId147" o:title=""/>
                </v:shape>
                <o:OLEObject Type="Embed" ProgID="Equation.3" ShapeID="_x0000_i1056" DrawAspect="Content" ObjectID="_1834910382" r:id="rId148"/>
              </w:object>
            </w:r>
          </w:p>
        </w:tc>
        <w:tc>
          <w:tcPr>
            <w:tcW w:w="750" w:type="dxa"/>
            <w:vAlign w:val="center"/>
          </w:tcPr>
          <w:p w14:paraId="0797A05B" w14:textId="77777777" w:rsidR="00373200" w:rsidRPr="00373200" w:rsidRDefault="00373200" w:rsidP="00373200">
            <w:pPr>
              <w:spacing w:line="360" w:lineRule="auto"/>
              <w:jc w:val="center"/>
              <w:rPr>
                <w:sz w:val="24"/>
                <w:lang w:val="pt-BR"/>
              </w:rPr>
            </w:pPr>
            <w:r w:rsidRPr="00373200">
              <w:rPr>
                <w:sz w:val="24"/>
                <w:lang w:val="pt-BR"/>
              </w:rPr>
              <w:t>onde:</w:t>
            </w:r>
          </w:p>
        </w:tc>
        <w:tc>
          <w:tcPr>
            <w:tcW w:w="3886" w:type="dxa"/>
            <w:vAlign w:val="bottom"/>
          </w:tcPr>
          <w:p w14:paraId="5EEF76E8" w14:textId="77777777" w:rsidR="00373200" w:rsidRPr="00373200" w:rsidRDefault="00373200" w:rsidP="00373200">
            <w:pPr>
              <w:spacing w:line="360" w:lineRule="auto"/>
              <w:rPr>
                <w:sz w:val="24"/>
                <w:lang w:val="pt-BR"/>
              </w:rPr>
            </w:pPr>
            <w:r w:rsidRPr="00373200">
              <w:rPr>
                <w:i/>
                <w:iCs/>
                <w:sz w:val="24"/>
                <w:lang w:val="pt-BR"/>
              </w:rPr>
              <w:t>h</w:t>
            </w:r>
            <w:r w:rsidRPr="00373200">
              <w:rPr>
                <w:sz w:val="24"/>
                <w:lang w:val="pt-BR"/>
              </w:rPr>
              <w:t xml:space="preserve"> </w:t>
            </w:r>
            <w:r w:rsidRPr="00373200">
              <w:rPr>
                <w:sz w:val="24"/>
                <w:lang w:val="pt-BR"/>
              </w:rPr>
              <w:sym w:font="Symbol" w:char="F0DE"/>
            </w:r>
            <w:r w:rsidRPr="00373200">
              <w:rPr>
                <w:sz w:val="24"/>
                <w:lang w:val="pt-BR"/>
              </w:rPr>
              <w:t xml:space="preserve"> altura média do perfil (</w:t>
            </w:r>
            <w:r w:rsidRPr="00373200">
              <w:rPr>
                <w:i/>
                <w:iCs/>
                <w:sz w:val="24"/>
                <w:lang w:val="pt-BR"/>
              </w:rPr>
              <w:t>Ra</w:t>
            </w:r>
            <w:r w:rsidRPr="00373200">
              <w:rPr>
                <w:sz w:val="24"/>
                <w:lang w:val="pt-BR"/>
              </w:rPr>
              <w:t xml:space="preserve"> ou </w:t>
            </w:r>
            <w:r w:rsidRPr="00373200">
              <w:rPr>
                <w:i/>
                <w:iCs/>
                <w:sz w:val="24"/>
                <w:lang w:val="pt-BR"/>
              </w:rPr>
              <w:t>Rz</w:t>
            </w:r>
            <w:r w:rsidRPr="00373200">
              <w:rPr>
                <w:sz w:val="24"/>
                <w:lang w:val="pt-BR"/>
              </w:rPr>
              <w:t xml:space="preserve">) </w:t>
            </w:r>
          </w:p>
          <w:p w14:paraId="23B196CC" w14:textId="77777777" w:rsidR="00373200" w:rsidRPr="00373200" w:rsidRDefault="00373200" w:rsidP="00373200">
            <w:pPr>
              <w:spacing w:line="360" w:lineRule="auto"/>
              <w:rPr>
                <w:sz w:val="24"/>
                <w:lang w:val="pt-BR"/>
              </w:rPr>
            </w:pPr>
            <w:r w:rsidRPr="00373200">
              <w:rPr>
                <w:i/>
                <w:iCs/>
                <w:sz w:val="24"/>
                <w:lang w:val="pt-BR"/>
              </w:rPr>
              <w:t>H</w:t>
            </w:r>
            <w:r w:rsidRPr="00373200">
              <w:rPr>
                <w:sz w:val="24"/>
                <w:lang w:val="pt-BR"/>
              </w:rPr>
              <w:t xml:space="preserve"> </w:t>
            </w:r>
            <w:r w:rsidRPr="00373200">
              <w:rPr>
                <w:sz w:val="24"/>
                <w:lang w:val="pt-BR"/>
              </w:rPr>
              <w:sym w:font="Symbol" w:char="F0DE"/>
            </w:r>
            <w:r w:rsidRPr="00373200">
              <w:rPr>
                <w:sz w:val="24"/>
                <w:szCs w:val="24"/>
                <w:lang w:val="pt-BR"/>
              </w:rPr>
              <w:t xml:space="preserve"> maior altura do perfil (</w:t>
            </w:r>
            <w:r w:rsidRPr="00373200">
              <w:rPr>
                <w:i/>
                <w:iCs/>
                <w:sz w:val="24"/>
                <w:szCs w:val="24"/>
                <w:lang w:val="pt-BR"/>
              </w:rPr>
              <w:t>R</w:t>
            </w:r>
            <w:r w:rsidRPr="00373200">
              <w:rPr>
                <w:i/>
                <w:iCs/>
                <w:sz w:val="24"/>
                <w:szCs w:val="24"/>
                <w:vertAlign w:val="subscript"/>
                <w:lang w:val="pt-BR"/>
              </w:rPr>
              <w:t>máx</w:t>
            </w:r>
            <w:r w:rsidRPr="00373200">
              <w:rPr>
                <w:sz w:val="24"/>
                <w:szCs w:val="24"/>
                <w:lang w:val="pt-BR"/>
              </w:rPr>
              <w:t>)</w:t>
            </w:r>
          </w:p>
        </w:tc>
      </w:tr>
    </w:tbl>
    <w:p w14:paraId="74DE2549" w14:textId="77777777" w:rsidR="00373200" w:rsidRPr="00373200" w:rsidRDefault="00373200" w:rsidP="00373200">
      <w:pPr>
        <w:spacing w:line="360" w:lineRule="auto"/>
        <w:ind w:firstLine="720"/>
        <w:jc w:val="both"/>
        <w:rPr>
          <w:sz w:val="24"/>
          <w:lang w:val="pt-BR"/>
        </w:rPr>
      </w:pPr>
    </w:p>
    <w:p w14:paraId="09496878" w14:textId="77777777" w:rsidR="00373200" w:rsidRPr="00373200" w:rsidRDefault="00373200" w:rsidP="00373200">
      <w:pPr>
        <w:spacing w:line="360" w:lineRule="auto"/>
        <w:ind w:left="1134"/>
        <w:jc w:val="both"/>
        <w:rPr>
          <w:sz w:val="24"/>
          <w:szCs w:val="24"/>
          <w:lang w:val="pt-BR"/>
        </w:rPr>
      </w:pPr>
      <w:r w:rsidRPr="00373200">
        <w:rPr>
          <w:sz w:val="24"/>
          <w:lang w:val="pt-BR"/>
        </w:rPr>
        <w:lastRenderedPageBreak/>
        <w:t xml:space="preserve">A recomendação para a rugosidade é que o valor de </w:t>
      </w:r>
      <w:r w:rsidRPr="00373200">
        <w:rPr>
          <w:i/>
          <w:iCs/>
          <w:sz w:val="24"/>
          <w:lang w:val="pt-BR"/>
        </w:rPr>
        <w:t>K</w:t>
      </w:r>
      <w:r w:rsidRPr="00373200">
        <w:rPr>
          <w:sz w:val="24"/>
          <w:lang w:val="pt-BR"/>
        </w:rPr>
        <w:t xml:space="preserve"> </w:t>
      </w:r>
      <w:r w:rsidRPr="00373200">
        <w:rPr>
          <w:sz w:val="24"/>
          <w:lang w:val="pt-BR"/>
        </w:rPr>
        <w:sym w:font="Symbol" w:char="F0B3"/>
      </w:r>
      <w:r w:rsidRPr="00373200">
        <w:rPr>
          <w:sz w:val="24"/>
          <w:lang w:val="pt-BR"/>
        </w:rPr>
        <w:t xml:space="preserve"> 0,4, pois ocasionaria </w:t>
      </w:r>
      <w:r w:rsidRPr="00373200">
        <w:rPr>
          <w:sz w:val="24"/>
          <w:szCs w:val="24"/>
          <w:lang w:val="pt-BR"/>
        </w:rPr>
        <w:t>menor probabilidade de deslizamento, de falha e maior segurança.</w:t>
      </w:r>
    </w:p>
    <w:p w14:paraId="60397C50" w14:textId="77777777" w:rsidR="00373200" w:rsidRPr="00373200" w:rsidRDefault="00373200" w:rsidP="00373200">
      <w:pPr>
        <w:rPr>
          <w:lang w:val="pt-BR"/>
        </w:rPr>
      </w:pPr>
    </w:p>
    <w:p w14:paraId="1862F629" w14:textId="77777777" w:rsidR="00373200" w:rsidRPr="00373200" w:rsidRDefault="00373200" w:rsidP="00373200">
      <w:pPr>
        <w:numPr>
          <w:ilvl w:val="0"/>
          <w:numId w:val="44"/>
        </w:numPr>
        <w:spacing w:line="360" w:lineRule="auto"/>
        <w:contextualSpacing/>
        <w:rPr>
          <w:sz w:val="24"/>
          <w:lang w:val="pt-BR"/>
        </w:rPr>
      </w:pPr>
      <w:r w:rsidRPr="00373200">
        <w:rPr>
          <w:sz w:val="24"/>
          <w:lang w:val="pt-BR"/>
        </w:rPr>
        <w:t xml:space="preserve">A macroestrutura da superfície (desvios geométricos) afeta substancialmente a montagem por interferência; desvios como </w:t>
      </w:r>
      <w:r w:rsidRPr="00373200">
        <w:rPr>
          <w:sz w:val="24"/>
          <w:szCs w:val="24"/>
          <w:lang w:val="pt-BR"/>
        </w:rPr>
        <w:t>conicidade, ovalização e cilindricidade acima da tolerância recomendada, podem impossibilitar a montagem</w:t>
      </w:r>
      <w:r w:rsidRPr="00373200">
        <w:rPr>
          <w:sz w:val="24"/>
          <w:lang w:val="pt-BR"/>
        </w:rPr>
        <w:t>.</w:t>
      </w:r>
    </w:p>
    <w:p w14:paraId="278A485B" w14:textId="77777777" w:rsidR="00373200" w:rsidRPr="00373200" w:rsidRDefault="00373200" w:rsidP="00373200">
      <w:pPr>
        <w:rPr>
          <w:lang w:val="pt-BR"/>
        </w:rPr>
      </w:pPr>
    </w:p>
    <w:p w14:paraId="7F068D24" w14:textId="77777777" w:rsidR="00373200" w:rsidRPr="00373200" w:rsidRDefault="00373200" w:rsidP="00373200">
      <w:pPr>
        <w:numPr>
          <w:ilvl w:val="0"/>
          <w:numId w:val="44"/>
        </w:numPr>
        <w:spacing w:line="360" w:lineRule="auto"/>
        <w:contextualSpacing/>
        <w:rPr>
          <w:sz w:val="24"/>
          <w:szCs w:val="24"/>
          <w:lang w:val="pt-BR"/>
        </w:rPr>
      </w:pPr>
      <w:r w:rsidRPr="00373200">
        <w:rPr>
          <w:sz w:val="24"/>
          <w:szCs w:val="24"/>
          <w:lang w:val="pt-BR"/>
        </w:rPr>
        <w:t>Forma da extremidade do eixo a ser montado (</w:t>
      </w:r>
      <w:r w:rsidRPr="00373200">
        <w:rPr>
          <w:i/>
          <w:iCs/>
          <w:sz w:val="24"/>
          <w:szCs w:val="24"/>
          <w:lang w:val="pt-BR"/>
        </w:rPr>
        <w:t>ponta do eixo</w:t>
      </w:r>
      <w:r w:rsidRPr="00373200">
        <w:rPr>
          <w:sz w:val="24"/>
          <w:szCs w:val="24"/>
          <w:lang w:val="pt-BR"/>
        </w:rPr>
        <w:t xml:space="preserve">) deve receber, também, a atenção do projetista. </w:t>
      </w:r>
    </w:p>
    <w:p w14:paraId="3961A639" w14:textId="77777777" w:rsidR="00373200" w:rsidRPr="00373200" w:rsidRDefault="00373200" w:rsidP="00373200">
      <w:pPr>
        <w:spacing w:line="360" w:lineRule="auto"/>
        <w:ind w:left="1080"/>
        <w:contextualSpacing/>
        <w:rPr>
          <w:sz w:val="24"/>
          <w:szCs w:val="24"/>
          <w:lang w:val="pt-BR"/>
        </w:rPr>
      </w:pPr>
      <w:r w:rsidRPr="00373200">
        <w:rPr>
          <w:sz w:val="24"/>
          <w:szCs w:val="24"/>
          <w:lang w:val="pt-BR"/>
        </w:rPr>
        <w:t>A recomendação é que a ponta seja chanfrada e, se possível, com ângulo de 5º, conforma a figura abaixo.</w:t>
      </w:r>
    </w:p>
    <w:p w14:paraId="7232B431" w14:textId="77777777" w:rsidR="00373200" w:rsidRPr="00373200" w:rsidRDefault="00373200" w:rsidP="00373200">
      <w:pPr>
        <w:rPr>
          <w:sz w:val="24"/>
          <w:szCs w:val="24"/>
          <w:lang w:val="pt-BR"/>
        </w:rPr>
      </w:pPr>
    </w:p>
    <w:tbl>
      <w:tblPr>
        <w:tblStyle w:val="Tabelacomgrade"/>
        <w:tblW w:w="0" w:type="auto"/>
        <w:jc w:val="center"/>
        <w:tblLook w:val="04A0" w:firstRow="1" w:lastRow="0" w:firstColumn="1" w:lastColumn="0" w:noHBand="0" w:noVBand="1"/>
      </w:tblPr>
      <w:tblGrid>
        <w:gridCol w:w="235"/>
        <w:gridCol w:w="3250"/>
        <w:gridCol w:w="342"/>
        <w:gridCol w:w="2835"/>
      </w:tblGrid>
      <w:tr w:rsidR="00373200" w:rsidRPr="00373200" w14:paraId="6A5CBB50" w14:textId="77777777" w:rsidTr="00210094">
        <w:trPr>
          <w:jc w:val="center"/>
        </w:trPr>
        <w:tc>
          <w:tcPr>
            <w:tcW w:w="235" w:type="dxa"/>
            <w:tcBorders>
              <w:bottom w:val="nil"/>
              <w:right w:val="nil"/>
            </w:tcBorders>
          </w:tcPr>
          <w:p w14:paraId="1E37B3B0" w14:textId="77777777" w:rsidR="00373200" w:rsidRPr="00373200" w:rsidRDefault="00373200" w:rsidP="00373200">
            <w:pPr>
              <w:spacing w:line="360" w:lineRule="auto"/>
              <w:contextualSpacing/>
              <w:rPr>
                <w:sz w:val="4"/>
                <w:szCs w:val="4"/>
                <w:lang w:val="pt-BR"/>
              </w:rPr>
            </w:pPr>
          </w:p>
        </w:tc>
        <w:tc>
          <w:tcPr>
            <w:tcW w:w="3250" w:type="dxa"/>
            <w:tcBorders>
              <w:left w:val="nil"/>
              <w:bottom w:val="nil"/>
              <w:right w:val="nil"/>
            </w:tcBorders>
          </w:tcPr>
          <w:p w14:paraId="59F53264" w14:textId="77777777" w:rsidR="00373200" w:rsidRPr="00373200" w:rsidRDefault="00373200" w:rsidP="00373200">
            <w:pPr>
              <w:spacing w:line="360" w:lineRule="auto"/>
              <w:contextualSpacing/>
              <w:rPr>
                <w:sz w:val="4"/>
                <w:szCs w:val="4"/>
                <w:lang w:val="pt-BR"/>
              </w:rPr>
            </w:pPr>
          </w:p>
          <w:p w14:paraId="2E9AFCCC" w14:textId="77777777" w:rsidR="00373200" w:rsidRPr="00373200" w:rsidRDefault="00373200" w:rsidP="00373200">
            <w:pPr>
              <w:spacing w:line="360" w:lineRule="auto"/>
              <w:contextualSpacing/>
              <w:jc w:val="center"/>
              <w:rPr>
                <w:sz w:val="24"/>
                <w:szCs w:val="24"/>
                <w:lang w:val="pt-BR"/>
              </w:rPr>
            </w:pPr>
            <w:r w:rsidRPr="00373200">
              <w:rPr>
                <w:noProof/>
                <w:sz w:val="24"/>
                <w:szCs w:val="24"/>
                <w:lang w:val="pt-BR"/>
              </w:rPr>
              <w:drawing>
                <wp:inline distT="0" distB="0" distL="0" distR="0" wp14:anchorId="427214B9" wp14:editId="180CA9AD">
                  <wp:extent cx="1438556" cy="1038225"/>
                  <wp:effectExtent l="0" t="0" r="9525" b="0"/>
                  <wp:docPr id="133964759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250552" name="Imagem 466250552"/>
                          <pic:cNvPicPr/>
                        </pic:nvPicPr>
                        <pic:blipFill>
                          <a:blip r:embed="rId149">
                            <a:extLst>
                              <a:ext uri="{28A0092B-C50C-407E-A947-70E740481C1C}">
                                <a14:useLocalDpi xmlns:a14="http://schemas.microsoft.com/office/drawing/2010/main" val="0"/>
                              </a:ext>
                            </a:extLst>
                          </a:blip>
                          <a:stretch>
                            <a:fillRect/>
                          </a:stretch>
                        </pic:blipFill>
                        <pic:spPr>
                          <a:xfrm>
                            <a:off x="0" y="0"/>
                            <a:ext cx="1498583" cy="1081547"/>
                          </a:xfrm>
                          <a:prstGeom prst="rect">
                            <a:avLst/>
                          </a:prstGeom>
                        </pic:spPr>
                      </pic:pic>
                    </a:graphicData>
                  </a:graphic>
                </wp:inline>
              </w:drawing>
            </w:r>
          </w:p>
        </w:tc>
        <w:tc>
          <w:tcPr>
            <w:tcW w:w="342" w:type="dxa"/>
            <w:tcBorders>
              <w:top w:val="single" w:sz="4" w:space="0" w:color="auto"/>
              <w:left w:val="nil"/>
              <w:bottom w:val="nil"/>
              <w:right w:val="nil"/>
            </w:tcBorders>
          </w:tcPr>
          <w:p w14:paraId="0AE0E91E" w14:textId="77777777" w:rsidR="00373200" w:rsidRPr="00373200" w:rsidRDefault="00373200" w:rsidP="00373200">
            <w:pPr>
              <w:spacing w:line="360" w:lineRule="auto"/>
              <w:contextualSpacing/>
              <w:rPr>
                <w:sz w:val="24"/>
                <w:szCs w:val="24"/>
                <w:lang w:val="pt-BR"/>
              </w:rPr>
            </w:pPr>
          </w:p>
        </w:tc>
        <w:tc>
          <w:tcPr>
            <w:tcW w:w="2835" w:type="dxa"/>
            <w:tcBorders>
              <w:left w:val="nil"/>
              <w:bottom w:val="nil"/>
            </w:tcBorders>
          </w:tcPr>
          <w:p w14:paraId="715BD08E" w14:textId="77777777" w:rsidR="00373200" w:rsidRPr="00373200" w:rsidRDefault="00373200" w:rsidP="00373200">
            <w:pPr>
              <w:spacing w:line="360" w:lineRule="auto"/>
              <w:contextualSpacing/>
              <w:rPr>
                <w:sz w:val="24"/>
                <w:szCs w:val="24"/>
                <w:lang w:val="pt-BR"/>
              </w:rPr>
            </w:pPr>
            <w:r w:rsidRPr="00373200">
              <w:rPr>
                <w:noProof/>
                <w:lang w:val="pt-BR"/>
              </w:rPr>
              <w:drawing>
                <wp:inline distT="0" distB="0" distL="0" distR="0" wp14:anchorId="4C10FA44" wp14:editId="7939CFC6">
                  <wp:extent cx="1222720" cy="1171575"/>
                  <wp:effectExtent l="0" t="0" r="0" b="0"/>
                  <wp:docPr id="767874619"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563136" name="Imagem 2106563136"/>
                          <pic:cNvPicPr/>
                        </pic:nvPicPr>
                        <pic:blipFill rotWithShape="1">
                          <a:blip r:embed="rId150" cstate="print">
                            <a:extLst>
                              <a:ext uri="{28A0092B-C50C-407E-A947-70E740481C1C}">
                                <a14:useLocalDpi xmlns:a14="http://schemas.microsoft.com/office/drawing/2010/main" val="0"/>
                              </a:ext>
                            </a:extLst>
                          </a:blip>
                          <a:srcRect l="15952" r="20759" b="19609"/>
                          <a:stretch/>
                        </pic:blipFill>
                        <pic:spPr bwMode="auto">
                          <a:xfrm>
                            <a:off x="0" y="0"/>
                            <a:ext cx="1284257" cy="1230538"/>
                          </a:xfrm>
                          <a:prstGeom prst="rect">
                            <a:avLst/>
                          </a:prstGeom>
                          <a:ln>
                            <a:noFill/>
                          </a:ln>
                          <a:extLst>
                            <a:ext uri="{53640926-AAD7-44D8-BBD7-CCE9431645EC}">
                              <a14:shadowObscured xmlns:a14="http://schemas.microsoft.com/office/drawing/2010/main"/>
                            </a:ext>
                          </a:extLst>
                        </pic:spPr>
                      </pic:pic>
                    </a:graphicData>
                  </a:graphic>
                </wp:inline>
              </w:drawing>
            </w:r>
          </w:p>
        </w:tc>
      </w:tr>
      <w:tr w:rsidR="00373200" w:rsidRPr="00373200" w14:paraId="0B5C123C" w14:textId="77777777" w:rsidTr="00210094">
        <w:trPr>
          <w:jc w:val="center"/>
        </w:trPr>
        <w:tc>
          <w:tcPr>
            <w:tcW w:w="235" w:type="dxa"/>
            <w:tcBorders>
              <w:top w:val="nil"/>
              <w:bottom w:val="single" w:sz="4" w:space="0" w:color="auto"/>
              <w:right w:val="nil"/>
            </w:tcBorders>
          </w:tcPr>
          <w:p w14:paraId="028AE347" w14:textId="77777777" w:rsidR="00373200" w:rsidRPr="00373200" w:rsidRDefault="00373200" w:rsidP="00373200">
            <w:pPr>
              <w:spacing w:line="360" w:lineRule="auto"/>
              <w:contextualSpacing/>
              <w:rPr>
                <w:lang w:val="pt-BR"/>
              </w:rPr>
            </w:pPr>
          </w:p>
        </w:tc>
        <w:tc>
          <w:tcPr>
            <w:tcW w:w="3250" w:type="dxa"/>
            <w:tcBorders>
              <w:top w:val="nil"/>
              <w:left w:val="nil"/>
              <w:bottom w:val="single" w:sz="4" w:space="0" w:color="auto"/>
              <w:right w:val="nil"/>
            </w:tcBorders>
          </w:tcPr>
          <w:p w14:paraId="253DCDE5" w14:textId="77777777" w:rsidR="00373200" w:rsidRPr="00373200" w:rsidRDefault="00373200" w:rsidP="00373200">
            <w:pPr>
              <w:spacing w:line="360" w:lineRule="auto"/>
              <w:contextualSpacing/>
              <w:rPr>
                <w:sz w:val="24"/>
                <w:szCs w:val="24"/>
                <w:lang w:val="pt-BR"/>
              </w:rPr>
            </w:pPr>
            <w:r w:rsidRPr="00373200">
              <w:rPr>
                <w:lang w:val="pt-BR"/>
              </w:rPr>
              <w:t>Chanfro 45º (Razoável)</w:t>
            </w:r>
          </w:p>
        </w:tc>
        <w:tc>
          <w:tcPr>
            <w:tcW w:w="342" w:type="dxa"/>
            <w:tcBorders>
              <w:top w:val="nil"/>
              <w:left w:val="nil"/>
              <w:bottom w:val="single" w:sz="4" w:space="0" w:color="auto"/>
              <w:right w:val="nil"/>
            </w:tcBorders>
          </w:tcPr>
          <w:p w14:paraId="4F109F63" w14:textId="77777777" w:rsidR="00373200" w:rsidRPr="00373200" w:rsidRDefault="00373200" w:rsidP="00373200">
            <w:pPr>
              <w:spacing w:line="360" w:lineRule="auto"/>
              <w:contextualSpacing/>
              <w:rPr>
                <w:sz w:val="24"/>
                <w:szCs w:val="24"/>
                <w:lang w:val="pt-BR"/>
              </w:rPr>
            </w:pPr>
          </w:p>
        </w:tc>
        <w:tc>
          <w:tcPr>
            <w:tcW w:w="2835" w:type="dxa"/>
            <w:tcBorders>
              <w:top w:val="nil"/>
              <w:left w:val="nil"/>
              <w:bottom w:val="single" w:sz="4" w:space="0" w:color="auto"/>
            </w:tcBorders>
          </w:tcPr>
          <w:p w14:paraId="4BBF7799" w14:textId="77777777" w:rsidR="00373200" w:rsidRPr="00373200" w:rsidRDefault="00373200" w:rsidP="00373200">
            <w:pPr>
              <w:spacing w:line="360" w:lineRule="auto"/>
              <w:contextualSpacing/>
              <w:rPr>
                <w:sz w:val="24"/>
                <w:szCs w:val="24"/>
                <w:lang w:val="pt-BR"/>
              </w:rPr>
            </w:pPr>
            <w:r w:rsidRPr="00373200">
              <w:rPr>
                <w:lang w:val="pt-BR"/>
              </w:rPr>
              <w:t>Chanfro 5º (Melhor)</w:t>
            </w:r>
          </w:p>
        </w:tc>
      </w:tr>
    </w:tbl>
    <w:p w14:paraId="66343F9E" w14:textId="77777777" w:rsidR="00373200" w:rsidRPr="00373200" w:rsidRDefault="00373200" w:rsidP="00373200">
      <w:pPr>
        <w:jc w:val="center"/>
        <w:rPr>
          <w:i/>
          <w:iCs/>
          <w:lang w:val="pt-BR"/>
        </w:rPr>
      </w:pPr>
      <w:r w:rsidRPr="00373200">
        <w:rPr>
          <w:i/>
          <w:iCs/>
          <w:lang w:val="pt-BR"/>
        </w:rPr>
        <w:t>Figura 5.2 - Forma da extremidade do eixo</w:t>
      </w:r>
    </w:p>
    <w:p w14:paraId="7D797699" w14:textId="77777777" w:rsidR="00373200" w:rsidRPr="00373200" w:rsidRDefault="00373200" w:rsidP="00373200">
      <w:pPr>
        <w:jc w:val="center"/>
        <w:rPr>
          <w:i/>
          <w:iCs/>
          <w:sz w:val="16"/>
          <w:szCs w:val="16"/>
          <w:lang w:val="pt-BR"/>
        </w:rPr>
      </w:pPr>
      <w:r w:rsidRPr="00373200">
        <w:rPr>
          <w:i/>
          <w:iCs/>
          <w:sz w:val="16"/>
          <w:szCs w:val="16"/>
          <w:lang w:val="pt-BR"/>
        </w:rPr>
        <w:t>(Fonte: Executado pelo autor)</w:t>
      </w:r>
    </w:p>
    <w:p w14:paraId="37C7C27E" w14:textId="77777777" w:rsidR="00373200" w:rsidRPr="00373200" w:rsidRDefault="00373200" w:rsidP="00373200">
      <w:pPr>
        <w:rPr>
          <w:lang w:val="pt-BR"/>
        </w:rPr>
      </w:pPr>
    </w:p>
    <w:p w14:paraId="057D3FCE" w14:textId="77777777" w:rsidR="00373200" w:rsidRPr="00373200" w:rsidRDefault="00373200" w:rsidP="00373200">
      <w:pPr>
        <w:numPr>
          <w:ilvl w:val="0"/>
          <w:numId w:val="44"/>
        </w:numPr>
        <w:spacing w:line="360" w:lineRule="auto"/>
        <w:contextualSpacing/>
        <w:rPr>
          <w:sz w:val="24"/>
          <w:szCs w:val="24"/>
          <w:lang w:val="pt-BR"/>
        </w:rPr>
      </w:pPr>
      <w:r w:rsidRPr="00373200">
        <w:rPr>
          <w:sz w:val="24"/>
          <w:szCs w:val="24"/>
          <w:lang w:val="pt-BR"/>
        </w:rPr>
        <w:t xml:space="preserve">Testes efetuados mostraram que montagens executadas com altas velocidades, entre 10 a 20 </w:t>
      </w:r>
      <w:r w:rsidRPr="00373200">
        <w:rPr>
          <w:i/>
          <w:iCs/>
          <w:sz w:val="24"/>
          <w:szCs w:val="24"/>
          <w:lang w:val="pt-BR"/>
        </w:rPr>
        <w:t>mm/s</w:t>
      </w:r>
      <w:r w:rsidRPr="00373200">
        <w:rPr>
          <w:sz w:val="24"/>
          <w:szCs w:val="24"/>
          <w:lang w:val="pt-BR"/>
        </w:rPr>
        <w:t xml:space="preserve">, apresentaram diminuição substancial da aderência (cerca de 25%) entre as superfícies em contato. testes efetuados mostraram que montagens executadas com altas velocidades, entre 10 a 20 </w:t>
      </w:r>
      <w:r w:rsidRPr="00373200">
        <w:rPr>
          <w:i/>
          <w:iCs/>
          <w:sz w:val="24"/>
          <w:szCs w:val="24"/>
          <w:lang w:val="pt-BR"/>
        </w:rPr>
        <w:t>mm/s</w:t>
      </w:r>
      <w:r w:rsidRPr="00373200">
        <w:rPr>
          <w:sz w:val="24"/>
          <w:szCs w:val="24"/>
          <w:lang w:val="pt-BR"/>
        </w:rPr>
        <w:t>, apresentaram diminuição substancial da aderência (cerca de 25%) entre as superfícies em contato.</w:t>
      </w:r>
    </w:p>
    <w:p w14:paraId="3105881F" w14:textId="77777777" w:rsidR="00373200" w:rsidRPr="00373200" w:rsidRDefault="00373200" w:rsidP="00373200">
      <w:pPr>
        <w:spacing w:line="360" w:lineRule="auto"/>
        <w:ind w:left="993"/>
        <w:jc w:val="both"/>
        <w:rPr>
          <w:sz w:val="24"/>
          <w:szCs w:val="24"/>
          <w:lang w:val="pt-BR"/>
        </w:rPr>
      </w:pPr>
      <w:r w:rsidRPr="00373200">
        <w:rPr>
          <w:sz w:val="24"/>
          <w:szCs w:val="24"/>
          <w:lang w:val="pt-BR"/>
        </w:rPr>
        <w:t xml:space="preserve"> A recomendação para aços, é que a velocidade de montagem não deve ultrapassar 2  </w:t>
      </w:r>
      <w:r w:rsidRPr="00373200">
        <w:rPr>
          <w:i/>
          <w:iCs/>
          <w:sz w:val="24"/>
          <w:szCs w:val="24"/>
          <w:lang w:val="pt-BR"/>
        </w:rPr>
        <w:t>mm/s</w:t>
      </w:r>
      <w:r w:rsidRPr="00373200">
        <w:rPr>
          <w:sz w:val="24"/>
          <w:szCs w:val="24"/>
          <w:lang w:val="pt-BR"/>
        </w:rPr>
        <w:t xml:space="preserve"> (v </w:t>
      </w:r>
      <w:r w:rsidRPr="00373200">
        <w:rPr>
          <w:sz w:val="24"/>
          <w:szCs w:val="24"/>
          <w:lang w:val="pt-BR"/>
        </w:rPr>
        <w:sym w:font="Symbol" w:char="F0A3"/>
      </w:r>
      <w:r w:rsidRPr="00373200">
        <w:rPr>
          <w:sz w:val="24"/>
          <w:szCs w:val="24"/>
          <w:lang w:val="pt-BR"/>
        </w:rPr>
        <w:t xml:space="preserve"> 2 </w:t>
      </w:r>
      <w:r w:rsidRPr="00373200">
        <w:rPr>
          <w:i/>
          <w:iCs/>
          <w:sz w:val="24"/>
          <w:szCs w:val="24"/>
          <w:lang w:val="pt-BR"/>
        </w:rPr>
        <w:t>mm/s</w:t>
      </w:r>
      <w:r w:rsidRPr="00373200">
        <w:rPr>
          <w:sz w:val="24"/>
          <w:szCs w:val="24"/>
          <w:lang w:val="pt-BR"/>
        </w:rPr>
        <w:t>)</w:t>
      </w:r>
    </w:p>
    <w:p w14:paraId="3C43CF46" w14:textId="77777777" w:rsidR="00373200" w:rsidRPr="00373200" w:rsidRDefault="00373200" w:rsidP="00373200">
      <w:pPr>
        <w:rPr>
          <w:sz w:val="24"/>
          <w:szCs w:val="24"/>
          <w:lang w:val="pt-BR"/>
        </w:rPr>
      </w:pPr>
    </w:p>
    <w:p w14:paraId="10738B3F" w14:textId="77777777" w:rsidR="00373200" w:rsidRPr="00373200" w:rsidRDefault="00373200" w:rsidP="00373200">
      <w:pPr>
        <w:numPr>
          <w:ilvl w:val="0"/>
          <w:numId w:val="44"/>
        </w:numPr>
        <w:spacing w:line="360" w:lineRule="auto"/>
        <w:contextualSpacing/>
        <w:jc w:val="both"/>
        <w:rPr>
          <w:bCs/>
          <w:iCs/>
          <w:sz w:val="24"/>
          <w:lang w:val="pt-BR"/>
        </w:rPr>
      </w:pPr>
      <w:r w:rsidRPr="00373200">
        <w:rPr>
          <w:bCs/>
          <w:iCs/>
          <w:sz w:val="24"/>
          <w:lang w:val="pt-BR"/>
        </w:rPr>
        <w:t xml:space="preserve">Os períodos de relaxamento para alguns processos atômicos significativos em cristais são tão extensos que o equilíbrio completo é raramente atingido. Esta é a razão de os metais apresentarem a particularidade, bastante útil, de </w:t>
      </w:r>
      <w:r w:rsidRPr="00373200">
        <w:rPr>
          <w:bCs/>
          <w:i/>
          <w:iCs/>
          <w:sz w:val="24"/>
          <w:lang w:val="pt-BR"/>
        </w:rPr>
        <w:t>encruar*</w:t>
      </w:r>
      <w:r w:rsidRPr="00373200">
        <w:rPr>
          <w:bCs/>
          <w:iCs/>
          <w:sz w:val="24"/>
          <w:lang w:val="pt-BR"/>
        </w:rPr>
        <w:t xml:space="preserve"> por deformação. A recomendação é executar uma laminação ou puncionamento preliminar para aumentar as forças de aderência.</w:t>
      </w:r>
    </w:p>
    <w:p w14:paraId="3BB1A90F" w14:textId="77777777" w:rsidR="00373200" w:rsidRPr="00373200" w:rsidRDefault="00373200" w:rsidP="00373200">
      <w:pPr>
        <w:rPr>
          <w:lang w:val="pt-BR"/>
        </w:rPr>
      </w:pPr>
    </w:p>
    <w:p w14:paraId="29AF6EA1" w14:textId="77777777" w:rsidR="00373200" w:rsidRPr="00373200" w:rsidRDefault="00373200" w:rsidP="00373200">
      <w:pPr>
        <w:rPr>
          <w:lang w:val="pt-BR"/>
        </w:rPr>
      </w:pPr>
    </w:p>
    <w:p w14:paraId="4A33E995" w14:textId="77777777" w:rsidR="00373200" w:rsidRPr="00373200" w:rsidRDefault="00373200" w:rsidP="00373200">
      <w:pPr>
        <w:pBdr>
          <w:top w:val="single" w:sz="4" w:space="1" w:color="auto"/>
        </w:pBdr>
        <w:ind w:left="851" w:hanging="131"/>
        <w:rPr>
          <w:i/>
          <w:iCs/>
          <w:lang w:val="pt-BR"/>
        </w:rPr>
      </w:pPr>
      <w:r w:rsidRPr="00373200">
        <w:rPr>
          <w:i/>
          <w:iCs/>
          <w:lang w:val="pt-BR"/>
        </w:rPr>
        <w:t>* E</w:t>
      </w:r>
      <w:r w:rsidRPr="00373200">
        <w:rPr>
          <w:i/>
          <w:iCs/>
          <w:u w:val="single"/>
          <w:lang w:val="pt-BR"/>
        </w:rPr>
        <w:t>ncruamento</w:t>
      </w:r>
      <w:r w:rsidRPr="00373200">
        <w:rPr>
          <w:i/>
          <w:iCs/>
          <w:lang w:val="pt-BR"/>
        </w:rPr>
        <w:t xml:space="preserve"> (trabalho a frio) de metais = endurecimento por deformação plástica (aumento da rigidez do material (resistência a tração) por deformação plástica).</w:t>
      </w:r>
    </w:p>
    <w:p w14:paraId="4494E3D4" w14:textId="77777777" w:rsidR="00373200" w:rsidRPr="00373200" w:rsidRDefault="00373200" w:rsidP="00373200">
      <w:pPr>
        <w:numPr>
          <w:ilvl w:val="0"/>
          <w:numId w:val="44"/>
        </w:numPr>
        <w:spacing w:line="360" w:lineRule="auto"/>
        <w:contextualSpacing/>
        <w:jc w:val="both"/>
        <w:rPr>
          <w:bCs/>
          <w:iCs/>
          <w:sz w:val="24"/>
          <w:lang w:val="pt-BR"/>
        </w:rPr>
      </w:pPr>
      <w:r w:rsidRPr="00373200">
        <w:rPr>
          <w:bCs/>
          <w:iCs/>
          <w:sz w:val="24"/>
          <w:lang w:val="pt-BR"/>
        </w:rPr>
        <w:lastRenderedPageBreak/>
        <w:t xml:space="preserve">Testes executados mostraram que as forças de aderência entre as superfícies em contato aumentam com o tempo de relaxamento (até 10%). </w:t>
      </w:r>
    </w:p>
    <w:p w14:paraId="1EF508AB" w14:textId="77777777" w:rsidR="00373200" w:rsidRPr="00373200" w:rsidRDefault="00373200" w:rsidP="00373200">
      <w:pPr>
        <w:spacing w:line="360" w:lineRule="auto"/>
        <w:ind w:left="1080"/>
        <w:contextualSpacing/>
        <w:jc w:val="both"/>
        <w:rPr>
          <w:bCs/>
          <w:iCs/>
          <w:sz w:val="24"/>
          <w:lang w:val="pt-BR"/>
        </w:rPr>
      </w:pPr>
      <w:r w:rsidRPr="00373200">
        <w:rPr>
          <w:bCs/>
          <w:iCs/>
          <w:sz w:val="24"/>
          <w:lang w:val="pt-BR"/>
        </w:rPr>
        <w:t>A recomendação é não utilizar o ajuste imediatamente após montagem. Um tempo de relaxamento é necessário para aumentar a aderência.</w:t>
      </w:r>
    </w:p>
    <w:p w14:paraId="395A5AFE" w14:textId="77777777" w:rsidR="00373200" w:rsidRPr="00373200" w:rsidRDefault="00373200" w:rsidP="00373200">
      <w:pPr>
        <w:numPr>
          <w:ilvl w:val="0"/>
          <w:numId w:val="44"/>
        </w:numPr>
        <w:spacing w:line="360" w:lineRule="auto"/>
        <w:rPr>
          <w:bCs/>
          <w:iCs/>
          <w:sz w:val="24"/>
          <w:lang w:val="pt-BR"/>
        </w:rPr>
      </w:pPr>
      <w:r w:rsidRPr="00373200">
        <w:rPr>
          <w:bCs/>
          <w:iCs/>
          <w:sz w:val="24"/>
          <w:lang w:val="pt-BR"/>
        </w:rPr>
        <w:t>O material das peças também deve ser observado pelo projetista. Contato superficial SÓLIDO/SÓLIDO pode acarretar desgaste por adesão.</w:t>
      </w:r>
    </w:p>
    <w:p w14:paraId="5A619811" w14:textId="77777777" w:rsidR="00373200" w:rsidRPr="00373200" w:rsidRDefault="00373200" w:rsidP="00373200">
      <w:pPr>
        <w:spacing w:line="360" w:lineRule="auto"/>
        <w:ind w:left="1080"/>
        <w:rPr>
          <w:bCs/>
          <w:iCs/>
          <w:sz w:val="24"/>
          <w:lang w:val="pt-BR"/>
        </w:rPr>
      </w:pPr>
      <w:r w:rsidRPr="00373200">
        <w:rPr>
          <w:bCs/>
          <w:iCs/>
          <w:sz w:val="24"/>
          <w:lang w:val="pt-BR"/>
        </w:rPr>
        <w:t>A recomendação é não utilizar para o ajuste metais metalurgicamente similares. Superfícies com maior dureza normalmente resistem melhor ao desgaste adesivo. Corrosão das superfícies em contato aumenta o coeficiente de atrito e, consequentemente a segurança da união.</w:t>
      </w:r>
    </w:p>
    <w:p w14:paraId="6D139D30" w14:textId="77777777" w:rsidR="00373200" w:rsidRPr="00373200" w:rsidRDefault="00373200" w:rsidP="00373200">
      <w:pPr>
        <w:rPr>
          <w:lang w:val="pt-BR"/>
        </w:rPr>
      </w:pPr>
    </w:p>
    <w:p w14:paraId="2482328D" w14:textId="77777777" w:rsidR="00373200" w:rsidRPr="00373200" w:rsidRDefault="00373200" w:rsidP="00373200">
      <w:pPr>
        <w:rPr>
          <w:lang w:val="pt-BR"/>
        </w:rPr>
      </w:pPr>
    </w:p>
    <w:p w14:paraId="31DA054B" w14:textId="77777777" w:rsidR="00373200" w:rsidRPr="00373200" w:rsidRDefault="00373200" w:rsidP="00373200">
      <w:pPr>
        <w:spacing w:line="360" w:lineRule="auto"/>
        <w:ind w:left="720"/>
        <w:jc w:val="both"/>
        <w:rPr>
          <w:b/>
          <w:i/>
          <w:sz w:val="28"/>
          <w:szCs w:val="28"/>
          <w:lang w:val="pt-BR"/>
        </w:rPr>
      </w:pPr>
      <w:r w:rsidRPr="00373200">
        <w:rPr>
          <w:b/>
          <w:i/>
          <w:sz w:val="28"/>
          <w:szCs w:val="28"/>
          <w:lang w:val="pt-BR"/>
        </w:rPr>
        <w:t>5.3. DETERMINAÇÃO DO AJUSTE</w:t>
      </w:r>
    </w:p>
    <w:p w14:paraId="1409DF52" w14:textId="77777777" w:rsidR="00373200" w:rsidRPr="00373200" w:rsidRDefault="00373200" w:rsidP="00373200">
      <w:pPr>
        <w:ind w:left="720"/>
        <w:jc w:val="both"/>
        <w:rPr>
          <w:sz w:val="24"/>
          <w:lang w:val="pt-BR"/>
        </w:rPr>
      </w:pPr>
    </w:p>
    <w:p w14:paraId="59C914CB" w14:textId="77777777" w:rsidR="00373200" w:rsidRPr="00373200" w:rsidRDefault="00373200" w:rsidP="00373200">
      <w:pPr>
        <w:spacing w:line="360" w:lineRule="auto"/>
        <w:ind w:left="720"/>
        <w:jc w:val="both"/>
        <w:rPr>
          <w:i/>
          <w:sz w:val="24"/>
          <w:lang w:val="pt-BR"/>
        </w:rPr>
      </w:pPr>
      <w:r w:rsidRPr="00373200">
        <w:rPr>
          <w:i/>
          <w:sz w:val="24"/>
          <w:lang w:val="pt-BR"/>
        </w:rPr>
        <w:t>RELAÇÃO ENTRE INTERFERÊNCIA E PRESSÃO</w:t>
      </w:r>
    </w:p>
    <w:p w14:paraId="122F9EF1" w14:textId="77777777" w:rsidR="00373200" w:rsidRPr="00373200" w:rsidRDefault="00373200" w:rsidP="00373200">
      <w:pPr>
        <w:rPr>
          <w:lang w:val="pt-BR"/>
        </w:rPr>
      </w:pPr>
    </w:p>
    <w:p w14:paraId="47F14C4E" w14:textId="77777777" w:rsidR="00373200" w:rsidRPr="00373200" w:rsidRDefault="00373200" w:rsidP="00373200">
      <w:pPr>
        <w:spacing w:line="360" w:lineRule="auto"/>
        <w:ind w:firstLine="720"/>
        <w:jc w:val="both"/>
        <w:rPr>
          <w:sz w:val="24"/>
          <w:lang w:val="pt-BR"/>
        </w:rPr>
      </w:pPr>
      <w:r w:rsidRPr="00373200">
        <w:rPr>
          <w:sz w:val="24"/>
          <w:lang w:val="pt-BR"/>
        </w:rPr>
        <w:t>Quando dois tubos são montados sob pressão, surgem, nas superfícies em contato, tensões radiais e tangenciais (</w:t>
      </w:r>
      <w:r w:rsidRPr="00373200">
        <w:rPr>
          <w:i/>
          <w:sz w:val="24"/>
          <w:lang w:val="pt-BR"/>
        </w:rPr>
        <w:sym w:font="Symbol" w:char="F073"/>
      </w:r>
      <w:r w:rsidRPr="00373200">
        <w:rPr>
          <w:i/>
          <w:iCs/>
          <w:sz w:val="24"/>
          <w:vertAlign w:val="subscript"/>
          <w:lang w:val="pt-BR"/>
        </w:rPr>
        <w:t>r</w:t>
      </w:r>
      <w:r w:rsidRPr="00373200">
        <w:rPr>
          <w:sz w:val="24"/>
          <w:lang w:val="pt-BR"/>
        </w:rPr>
        <w:t xml:space="preserve"> e </w:t>
      </w:r>
      <w:r w:rsidRPr="00373200">
        <w:rPr>
          <w:i/>
          <w:sz w:val="24"/>
          <w:lang w:val="pt-BR"/>
        </w:rPr>
        <w:sym w:font="Symbol" w:char="F073"/>
      </w:r>
      <w:r w:rsidRPr="00373200">
        <w:rPr>
          <w:i/>
          <w:iCs/>
          <w:sz w:val="24"/>
          <w:vertAlign w:val="subscript"/>
          <w:lang w:val="pt-BR"/>
        </w:rPr>
        <w:t>t</w:t>
      </w:r>
      <w:r w:rsidRPr="00373200">
        <w:rPr>
          <w:sz w:val="24"/>
          <w:lang w:val="pt-BR"/>
        </w:rPr>
        <w:t>), provenientes da pressão recíproca exercida por ambos os tubos.</w:t>
      </w:r>
    </w:p>
    <w:p w14:paraId="0F09347D" w14:textId="77777777" w:rsidR="00373200" w:rsidRPr="00373200" w:rsidRDefault="00373200" w:rsidP="00373200">
      <w:pPr>
        <w:spacing w:line="360" w:lineRule="auto"/>
        <w:ind w:firstLine="720"/>
        <w:jc w:val="both"/>
        <w:rPr>
          <w:sz w:val="24"/>
          <w:lang w:val="pt-BR"/>
        </w:rPr>
      </w:pPr>
      <w:r w:rsidRPr="00373200">
        <w:rPr>
          <w:sz w:val="24"/>
          <w:lang w:val="pt-BR"/>
        </w:rPr>
        <w:t>Para que um ajuste com interferência seja obtido, é necessário que o diâmetro externo do tubo interno (</w:t>
      </w:r>
      <w:r w:rsidRPr="00373200">
        <w:rPr>
          <w:i/>
          <w:sz w:val="24"/>
          <w:lang w:val="pt-BR"/>
        </w:rPr>
        <w:t>D</w:t>
      </w:r>
      <w:r w:rsidRPr="00373200">
        <w:rPr>
          <w:i/>
          <w:sz w:val="24"/>
          <w:vertAlign w:val="subscript"/>
          <w:lang w:val="pt-BR"/>
        </w:rPr>
        <w:t>i</w:t>
      </w:r>
      <w:r w:rsidRPr="00373200">
        <w:rPr>
          <w:sz w:val="24"/>
          <w:lang w:val="pt-BR"/>
        </w:rPr>
        <w:t>) seja maior que o diâmetro interno do tubo externo (</w:t>
      </w:r>
      <w:r w:rsidRPr="00373200">
        <w:rPr>
          <w:i/>
          <w:sz w:val="24"/>
          <w:lang w:val="pt-BR"/>
        </w:rPr>
        <w:t>D</w:t>
      </w:r>
      <w:r w:rsidRPr="00373200">
        <w:rPr>
          <w:i/>
          <w:sz w:val="24"/>
          <w:vertAlign w:val="subscript"/>
          <w:lang w:val="pt-BR"/>
        </w:rPr>
        <w:t>e</w:t>
      </w:r>
      <w:r w:rsidRPr="00373200">
        <w:rPr>
          <w:sz w:val="24"/>
          <w:lang w:val="pt-BR"/>
        </w:rPr>
        <w:t>), conforme a figura 5.2.</w:t>
      </w:r>
    </w:p>
    <w:p w14:paraId="6F2F6551" w14:textId="77777777" w:rsidR="00373200" w:rsidRPr="00373200" w:rsidRDefault="00373200" w:rsidP="00373200">
      <w:pPr>
        <w:spacing w:line="360" w:lineRule="auto"/>
        <w:ind w:firstLine="720"/>
        <w:jc w:val="both"/>
        <w:rPr>
          <w:sz w:val="24"/>
          <w:lang w:val="pt-BR"/>
        </w:rPr>
      </w:pPr>
      <w:r w:rsidRPr="00373200">
        <w:rPr>
          <w:sz w:val="24"/>
          <w:lang w:val="pt-BR"/>
        </w:rPr>
        <w:t>A diferença entre as dimensões é chamada interferência e é igual à deformação que sofrem ambos os tubos, o que possibilita a dedução das seguintes equações:</w:t>
      </w:r>
    </w:p>
    <w:p w14:paraId="084EC054" w14:textId="77777777" w:rsidR="00373200" w:rsidRPr="00373200" w:rsidRDefault="00373200" w:rsidP="00373200">
      <w:pPr>
        <w:rPr>
          <w:lang w:val="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2126"/>
        <w:gridCol w:w="2126"/>
        <w:gridCol w:w="2121"/>
      </w:tblGrid>
      <w:tr w:rsidR="00373200" w:rsidRPr="00373200" w14:paraId="64BF43CB" w14:textId="77777777" w:rsidTr="00210094">
        <w:tc>
          <w:tcPr>
            <w:tcW w:w="6941" w:type="dxa"/>
            <w:gridSpan w:val="3"/>
            <w:vAlign w:val="center"/>
          </w:tcPr>
          <w:p w14:paraId="5034F935" w14:textId="77777777" w:rsidR="00373200" w:rsidRPr="00373200" w:rsidRDefault="00373200" w:rsidP="00373200">
            <w:pPr>
              <w:spacing w:line="360" w:lineRule="auto"/>
              <w:jc w:val="center"/>
              <w:rPr>
                <w:sz w:val="24"/>
                <w:lang w:val="pt-BR"/>
              </w:rPr>
            </w:pPr>
            <w:r w:rsidRPr="00373200">
              <w:rPr>
                <w:sz w:val="24"/>
                <w:lang w:val="pt-BR"/>
              </w:rPr>
              <w:t xml:space="preserve">             </w:t>
            </w:r>
            <w:r w:rsidRPr="00373200">
              <w:rPr>
                <w:position w:val="-30"/>
                <w:sz w:val="24"/>
                <w:lang w:val="pt-BR"/>
              </w:rPr>
              <w:object w:dxaOrig="3100" w:dyaOrig="680" w14:anchorId="671C1450">
                <v:shape id="_x0000_i1057" type="#_x0000_t75" style="width:183.05pt;height:34.5pt;mso-position-horizontal:absolute;mso-position-horizontal-relative:text;mso-position-vertical:absolute;mso-position-vertical-relative:text" o:ole="" o:bordertopcolor="this" o:borderleftcolor="this" o:borderbottomcolor="this" o:borderrightcolor="this" filled="t" fillcolor="#d8d8d8 [2732]">
                  <v:imagedata r:id="rId151" o:title=""/>
                </v:shape>
                <o:OLEObject Type="Embed" ProgID="Equation.3" ShapeID="_x0000_i1057" DrawAspect="Content" ObjectID="_1834910383" r:id="rId152"/>
              </w:object>
            </w:r>
          </w:p>
        </w:tc>
        <w:tc>
          <w:tcPr>
            <w:tcW w:w="2121" w:type="dxa"/>
            <w:vAlign w:val="center"/>
          </w:tcPr>
          <w:p w14:paraId="1B4943EB" w14:textId="77777777" w:rsidR="00373200" w:rsidRPr="00373200" w:rsidRDefault="00373200" w:rsidP="00373200">
            <w:pPr>
              <w:spacing w:line="360" w:lineRule="auto"/>
              <w:jc w:val="center"/>
              <w:rPr>
                <w:lang w:val="pt-BR"/>
              </w:rPr>
            </w:pPr>
            <w:r w:rsidRPr="00373200">
              <w:rPr>
                <w:lang w:val="pt-BR"/>
              </w:rPr>
              <w:t>[1]</w:t>
            </w:r>
          </w:p>
        </w:tc>
      </w:tr>
      <w:tr w:rsidR="00373200" w:rsidRPr="00373200" w14:paraId="00F6321D" w14:textId="77777777" w:rsidTr="00210094">
        <w:trPr>
          <w:trHeight w:val="113"/>
        </w:trPr>
        <w:tc>
          <w:tcPr>
            <w:tcW w:w="6941" w:type="dxa"/>
            <w:gridSpan w:val="3"/>
            <w:vAlign w:val="center"/>
          </w:tcPr>
          <w:p w14:paraId="1898B025" w14:textId="77777777" w:rsidR="00373200" w:rsidRPr="00373200" w:rsidRDefault="00373200" w:rsidP="00373200">
            <w:pPr>
              <w:spacing w:line="360" w:lineRule="auto"/>
              <w:jc w:val="center"/>
              <w:rPr>
                <w:sz w:val="16"/>
                <w:szCs w:val="16"/>
                <w:lang w:val="pt-BR"/>
              </w:rPr>
            </w:pPr>
          </w:p>
        </w:tc>
        <w:tc>
          <w:tcPr>
            <w:tcW w:w="2121" w:type="dxa"/>
            <w:vAlign w:val="center"/>
          </w:tcPr>
          <w:p w14:paraId="34AA3669" w14:textId="77777777" w:rsidR="00373200" w:rsidRPr="00373200" w:rsidRDefault="00373200" w:rsidP="00373200">
            <w:pPr>
              <w:spacing w:line="360" w:lineRule="auto"/>
              <w:jc w:val="center"/>
              <w:rPr>
                <w:sz w:val="16"/>
                <w:szCs w:val="16"/>
                <w:lang w:val="pt-BR"/>
              </w:rPr>
            </w:pPr>
          </w:p>
        </w:tc>
      </w:tr>
      <w:tr w:rsidR="00373200" w:rsidRPr="00373200" w14:paraId="251E4FCE" w14:textId="77777777" w:rsidTr="00210094">
        <w:tc>
          <w:tcPr>
            <w:tcW w:w="2689" w:type="dxa"/>
            <w:vAlign w:val="center"/>
          </w:tcPr>
          <w:p w14:paraId="7FED3F73" w14:textId="77777777" w:rsidR="00373200" w:rsidRPr="00373200" w:rsidRDefault="00373200" w:rsidP="00373200">
            <w:pPr>
              <w:spacing w:line="360" w:lineRule="auto"/>
              <w:jc w:val="center"/>
              <w:rPr>
                <w:sz w:val="24"/>
                <w:lang w:val="pt-BR"/>
              </w:rPr>
            </w:pPr>
            <w:r w:rsidRPr="00373200">
              <w:rPr>
                <w:position w:val="-32"/>
                <w:sz w:val="24"/>
                <w:lang w:val="pt-BR"/>
              </w:rPr>
              <w:object w:dxaOrig="1400" w:dyaOrig="760" w14:anchorId="3B4425FE">
                <v:shape id="_x0000_i1058" type="#_x0000_t75" style="width:84.75pt;height:37.5pt;mso-position-horizontal:absolute;mso-position-horizontal-relative:text;mso-position-vertical:absolute;mso-position-vertical-relative:text" o:ole="" o:bordertopcolor="this" o:borderleftcolor="this" o:borderbottomcolor="this" o:borderrightcolor="this" filled="t" fillcolor="#d8d8d8 [2732]">
                  <v:imagedata r:id="rId153" o:title=""/>
                </v:shape>
                <o:OLEObject Type="Embed" ProgID="Equation.3" ShapeID="_x0000_i1058" DrawAspect="Content" ObjectID="_1834910384" r:id="rId154"/>
              </w:object>
            </w:r>
          </w:p>
        </w:tc>
        <w:tc>
          <w:tcPr>
            <w:tcW w:w="2126" w:type="dxa"/>
            <w:vAlign w:val="center"/>
          </w:tcPr>
          <w:p w14:paraId="4BA81278" w14:textId="77777777" w:rsidR="00373200" w:rsidRPr="00373200" w:rsidRDefault="00373200" w:rsidP="00373200">
            <w:pPr>
              <w:spacing w:line="360" w:lineRule="auto"/>
              <w:jc w:val="center"/>
              <w:rPr>
                <w:sz w:val="24"/>
                <w:lang w:val="pt-BR"/>
              </w:rPr>
            </w:pPr>
            <w:r w:rsidRPr="00373200">
              <w:rPr>
                <w:position w:val="-32"/>
                <w:sz w:val="24"/>
                <w:lang w:val="pt-BR"/>
              </w:rPr>
              <w:object w:dxaOrig="1359" w:dyaOrig="760" w14:anchorId="40724E73">
                <v:shape id="_x0000_i1059" type="#_x0000_t75" style="width:81.75pt;height:37.5pt;mso-position-horizontal:absolute;mso-position-horizontal-relative:text;mso-position-vertical:absolute;mso-position-vertical-relative:text" o:ole="" o:bordertopcolor="this" o:borderleftcolor="this" o:borderbottomcolor="this" o:borderrightcolor="this" filled="t" fillcolor="#d8d8d8 [2732]">
                  <v:imagedata r:id="rId155" o:title=""/>
                </v:shape>
                <o:OLEObject Type="Embed" ProgID="Equation.3" ShapeID="_x0000_i1059" DrawAspect="Content" ObjectID="_1834910385" r:id="rId156"/>
              </w:object>
            </w:r>
          </w:p>
        </w:tc>
        <w:tc>
          <w:tcPr>
            <w:tcW w:w="2126" w:type="dxa"/>
            <w:vAlign w:val="center"/>
          </w:tcPr>
          <w:p w14:paraId="09D955FF" w14:textId="77777777" w:rsidR="00373200" w:rsidRPr="00373200" w:rsidRDefault="00373200" w:rsidP="00373200">
            <w:pPr>
              <w:spacing w:line="360" w:lineRule="auto"/>
              <w:jc w:val="center"/>
              <w:rPr>
                <w:sz w:val="24"/>
                <w:lang w:val="pt-BR"/>
              </w:rPr>
            </w:pPr>
            <w:r w:rsidRPr="00373200">
              <w:rPr>
                <w:position w:val="-30"/>
                <w:lang w:val="pt-BR"/>
              </w:rPr>
              <w:object w:dxaOrig="800" w:dyaOrig="680" w14:anchorId="7C386F0F">
                <v:shape id="_x0000_i1060" type="#_x0000_t75" style="width:51.75pt;height:34.5pt;mso-position-horizontal:absolute;mso-position-horizontal-relative:text;mso-position-vertical:absolute;mso-position-vertical-relative:text" o:ole="" o:bordertopcolor="this" o:borderleftcolor="this" o:borderbottomcolor="this" o:borderrightcolor="this" filled="t" fillcolor="#d8d8d8 [2732]">
                  <v:imagedata r:id="rId157" o:title=""/>
                </v:shape>
                <o:OLEObject Type="Embed" ProgID="Equation.3" ShapeID="_x0000_i1060" DrawAspect="Content" ObjectID="_1834910386" r:id="rId158"/>
              </w:object>
            </w:r>
          </w:p>
        </w:tc>
        <w:tc>
          <w:tcPr>
            <w:tcW w:w="2121" w:type="dxa"/>
            <w:vAlign w:val="center"/>
          </w:tcPr>
          <w:p w14:paraId="71C4C74A" w14:textId="77777777" w:rsidR="00373200" w:rsidRPr="00373200" w:rsidRDefault="00373200" w:rsidP="00373200">
            <w:pPr>
              <w:spacing w:line="360" w:lineRule="auto"/>
              <w:jc w:val="center"/>
              <w:rPr>
                <w:sz w:val="24"/>
                <w:lang w:val="pt-BR"/>
              </w:rPr>
            </w:pPr>
            <w:r w:rsidRPr="00373200">
              <w:rPr>
                <w:position w:val="-24"/>
                <w:lang w:val="pt-BR"/>
              </w:rPr>
              <w:object w:dxaOrig="840" w:dyaOrig="620" w14:anchorId="1C099820">
                <v:shape id="_x0000_i1061" type="#_x0000_t75" style="width:59.25pt;height:31.5pt;mso-position-horizontal:absolute;mso-position-horizontal-relative:text;mso-position-vertical:absolute;mso-position-vertical-relative:text" o:ole="" o:bordertopcolor="this" o:borderleftcolor="this" o:borderbottomcolor="this" o:borderrightcolor="this" filled="t" fillcolor="#d8d8d8 [2732]">
                  <v:imagedata r:id="rId159" o:title=""/>
                </v:shape>
                <o:OLEObject Type="Embed" ProgID="Equation.3" ShapeID="_x0000_i1061" DrawAspect="Content" ObjectID="_1834910387" r:id="rId160"/>
              </w:object>
            </w:r>
          </w:p>
        </w:tc>
      </w:tr>
    </w:tbl>
    <w:p w14:paraId="16E8574C" w14:textId="77777777" w:rsidR="00373200" w:rsidRPr="00373200" w:rsidRDefault="00373200" w:rsidP="00373200">
      <w:pPr>
        <w:rPr>
          <w:lang w:val="pt-BR"/>
        </w:rPr>
      </w:pPr>
    </w:p>
    <w:p w14:paraId="6A69C0B2" w14:textId="77777777" w:rsidR="00373200" w:rsidRPr="00373200" w:rsidRDefault="00373200" w:rsidP="00373200">
      <w:pPr>
        <w:spacing w:line="360" w:lineRule="auto"/>
        <w:ind w:left="1134" w:hanging="1134"/>
        <w:jc w:val="both"/>
        <w:rPr>
          <w:sz w:val="24"/>
          <w:lang w:val="pt-BR"/>
        </w:rPr>
      </w:pPr>
      <w:r w:rsidRPr="00373200">
        <w:rPr>
          <w:sz w:val="24"/>
          <w:lang w:val="pt-BR"/>
        </w:rPr>
        <w:t>onde:</w:t>
      </w:r>
      <w:r w:rsidRPr="00373200">
        <w:rPr>
          <w:sz w:val="24"/>
          <w:lang w:val="pt-BR"/>
        </w:rPr>
        <w:tab/>
      </w:r>
      <w:r w:rsidRPr="00373200">
        <w:rPr>
          <w:i/>
          <w:sz w:val="24"/>
          <w:lang w:val="pt-BR"/>
        </w:rPr>
        <w:t>I</w:t>
      </w:r>
      <w:r w:rsidRPr="00373200">
        <w:rPr>
          <w:sz w:val="24"/>
          <w:lang w:val="pt-BR"/>
        </w:rPr>
        <w:tab/>
      </w:r>
      <w:r w:rsidRPr="00373200">
        <w:rPr>
          <w:sz w:val="24"/>
          <w:lang w:val="pt-BR"/>
        </w:rPr>
        <w:sym w:font="Symbol" w:char="F0DE"/>
      </w:r>
      <w:r w:rsidRPr="00373200">
        <w:rPr>
          <w:sz w:val="24"/>
          <w:lang w:val="pt-BR"/>
        </w:rPr>
        <w:t xml:space="preserve"> interferência</w:t>
      </w:r>
    </w:p>
    <w:p w14:paraId="76124E71" w14:textId="77777777" w:rsidR="00373200" w:rsidRPr="00373200" w:rsidRDefault="00373200" w:rsidP="00373200">
      <w:pPr>
        <w:spacing w:line="360" w:lineRule="auto"/>
        <w:ind w:left="1134" w:hanging="1134"/>
        <w:jc w:val="both"/>
        <w:rPr>
          <w:sz w:val="24"/>
          <w:lang w:val="pt-BR"/>
        </w:rPr>
      </w:pPr>
      <w:r w:rsidRPr="00373200">
        <w:rPr>
          <w:sz w:val="24"/>
          <w:lang w:val="pt-BR"/>
        </w:rPr>
        <w:tab/>
      </w:r>
      <w:r w:rsidRPr="00373200">
        <w:rPr>
          <w:i/>
          <w:sz w:val="24"/>
          <w:lang w:val="pt-BR"/>
        </w:rPr>
        <w:t>P</w:t>
      </w:r>
      <w:r w:rsidRPr="00373200">
        <w:rPr>
          <w:sz w:val="24"/>
          <w:lang w:val="pt-BR"/>
        </w:rPr>
        <w:tab/>
      </w:r>
      <w:r w:rsidRPr="00373200">
        <w:rPr>
          <w:sz w:val="24"/>
          <w:lang w:val="pt-BR"/>
        </w:rPr>
        <w:sym w:font="Symbol" w:char="F0DE"/>
      </w:r>
      <w:r w:rsidRPr="00373200">
        <w:rPr>
          <w:sz w:val="24"/>
          <w:lang w:val="pt-BR"/>
        </w:rPr>
        <w:t xml:space="preserve"> pressão interna (</w:t>
      </w:r>
      <w:r w:rsidRPr="00373200">
        <w:rPr>
          <w:i/>
          <w:sz w:val="24"/>
          <w:lang w:val="pt-BR"/>
        </w:rPr>
        <w:t>p</w:t>
      </w:r>
      <w:r w:rsidRPr="00373200">
        <w:rPr>
          <w:i/>
          <w:sz w:val="24"/>
          <w:vertAlign w:val="subscript"/>
          <w:lang w:val="pt-BR"/>
        </w:rPr>
        <w:t>i</w:t>
      </w:r>
      <w:r w:rsidRPr="00373200">
        <w:rPr>
          <w:sz w:val="24"/>
          <w:lang w:val="pt-BR"/>
        </w:rPr>
        <w:t>) e externa (</w:t>
      </w:r>
      <w:r w:rsidRPr="00373200">
        <w:rPr>
          <w:i/>
          <w:sz w:val="24"/>
          <w:lang w:val="pt-BR"/>
        </w:rPr>
        <w:t>p</w:t>
      </w:r>
      <w:r w:rsidRPr="00373200">
        <w:rPr>
          <w:i/>
          <w:sz w:val="24"/>
          <w:vertAlign w:val="subscript"/>
          <w:lang w:val="pt-BR"/>
        </w:rPr>
        <w:t>e</w:t>
      </w:r>
      <w:r w:rsidRPr="00373200">
        <w:rPr>
          <w:sz w:val="24"/>
          <w:lang w:val="pt-BR"/>
        </w:rPr>
        <w:t>),</w:t>
      </w:r>
      <w:r w:rsidRPr="00373200">
        <w:rPr>
          <w:sz w:val="24"/>
          <w:lang w:val="pt-BR"/>
        </w:rPr>
        <w:tab/>
      </w:r>
      <w:r w:rsidRPr="00373200">
        <w:rPr>
          <w:i/>
          <w:sz w:val="24"/>
          <w:lang w:val="pt-BR"/>
        </w:rPr>
        <w:t>p</w:t>
      </w:r>
      <w:r w:rsidRPr="00373200">
        <w:rPr>
          <w:i/>
          <w:sz w:val="24"/>
          <w:vertAlign w:val="subscript"/>
          <w:lang w:val="pt-BR"/>
        </w:rPr>
        <w:t>i</w:t>
      </w:r>
      <w:r w:rsidRPr="00373200">
        <w:rPr>
          <w:sz w:val="24"/>
          <w:lang w:val="pt-BR"/>
        </w:rPr>
        <w:t xml:space="preserve"> = </w:t>
      </w:r>
      <w:r w:rsidRPr="00373200">
        <w:rPr>
          <w:i/>
          <w:sz w:val="24"/>
          <w:lang w:val="pt-BR"/>
        </w:rPr>
        <w:t>p</w:t>
      </w:r>
      <w:r w:rsidRPr="00373200">
        <w:rPr>
          <w:i/>
          <w:sz w:val="24"/>
          <w:vertAlign w:val="subscript"/>
          <w:lang w:val="pt-BR"/>
        </w:rPr>
        <w:t>e</w:t>
      </w:r>
    </w:p>
    <w:p w14:paraId="375846D4" w14:textId="77777777" w:rsidR="00373200" w:rsidRPr="00373200" w:rsidRDefault="00373200" w:rsidP="00373200">
      <w:pPr>
        <w:spacing w:line="360" w:lineRule="auto"/>
        <w:ind w:left="1134" w:hanging="1134"/>
        <w:jc w:val="both"/>
        <w:rPr>
          <w:sz w:val="24"/>
          <w:lang w:val="pt-BR"/>
        </w:rPr>
      </w:pPr>
      <w:r w:rsidRPr="00373200">
        <w:rPr>
          <w:sz w:val="24"/>
          <w:lang w:val="pt-BR"/>
        </w:rPr>
        <w:tab/>
      </w:r>
      <w:r w:rsidRPr="00373200">
        <w:rPr>
          <w:i/>
          <w:sz w:val="24"/>
          <w:lang w:val="pt-BR"/>
        </w:rPr>
        <w:t>D</w:t>
      </w:r>
      <w:r w:rsidRPr="00373200">
        <w:rPr>
          <w:sz w:val="24"/>
          <w:lang w:val="pt-BR"/>
        </w:rPr>
        <w:t xml:space="preserve"> </w:t>
      </w:r>
      <w:r w:rsidRPr="00373200">
        <w:rPr>
          <w:sz w:val="24"/>
          <w:lang w:val="pt-BR"/>
        </w:rPr>
        <w:tab/>
      </w:r>
      <w:r w:rsidRPr="00373200">
        <w:rPr>
          <w:sz w:val="24"/>
          <w:lang w:val="pt-BR"/>
        </w:rPr>
        <w:sym w:font="Symbol" w:char="F0DE"/>
      </w:r>
      <w:r w:rsidRPr="00373200">
        <w:rPr>
          <w:sz w:val="24"/>
          <w:lang w:val="pt-BR"/>
        </w:rPr>
        <w:t xml:space="preserve"> diâmetro da interface</w:t>
      </w:r>
    </w:p>
    <w:p w14:paraId="50A1FD92" w14:textId="77777777" w:rsidR="00373200" w:rsidRPr="00373200" w:rsidRDefault="00373200" w:rsidP="00373200">
      <w:pPr>
        <w:spacing w:line="360" w:lineRule="auto"/>
        <w:ind w:left="1134" w:hanging="1134"/>
        <w:jc w:val="both"/>
        <w:rPr>
          <w:sz w:val="24"/>
          <w:lang w:val="pt-BR"/>
        </w:rPr>
      </w:pPr>
      <w:r w:rsidRPr="00373200">
        <w:rPr>
          <w:sz w:val="24"/>
          <w:lang w:val="pt-BR"/>
        </w:rPr>
        <w:tab/>
      </w:r>
      <w:r w:rsidRPr="00373200">
        <w:rPr>
          <w:i/>
          <w:sz w:val="24"/>
          <w:lang w:val="pt-BR"/>
        </w:rPr>
        <w:t>E</w:t>
      </w:r>
      <w:r w:rsidRPr="00373200">
        <w:rPr>
          <w:sz w:val="24"/>
          <w:lang w:val="pt-BR"/>
        </w:rPr>
        <w:t xml:space="preserve"> </w:t>
      </w:r>
      <w:r w:rsidRPr="00373200">
        <w:rPr>
          <w:sz w:val="24"/>
          <w:lang w:val="pt-BR"/>
        </w:rPr>
        <w:tab/>
      </w:r>
      <w:r w:rsidRPr="00373200">
        <w:rPr>
          <w:sz w:val="24"/>
          <w:lang w:val="pt-BR"/>
        </w:rPr>
        <w:sym w:font="Symbol" w:char="F0DE"/>
      </w:r>
      <w:r w:rsidRPr="00373200">
        <w:rPr>
          <w:sz w:val="24"/>
          <w:lang w:val="pt-BR"/>
        </w:rPr>
        <w:t xml:space="preserve"> módulo de elasticidade longitudinal (módulo de </w:t>
      </w:r>
      <w:r w:rsidRPr="00373200">
        <w:rPr>
          <w:i/>
          <w:sz w:val="24"/>
          <w:lang w:val="pt-BR"/>
        </w:rPr>
        <w:t>Young</w:t>
      </w:r>
      <w:r w:rsidRPr="00373200">
        <w:rPr>
          <w:sz w:val="24"/>
          <w:lang w:val="pt-BR"/>
        </w:rPr>
        <w:t>) do material</w:t>
      </w:r>
    </w:p>
    <w:p w14:paraId="7189999C" w14:textId="77777777" w:rsidR="00373200" w:rsidRPr="00373200" w:rsidRDefault="00373200" w:rsidP="00373200">
      <w:pPr>
        <w:spacing w:line="360" w:lineRule="auto"/>
        <w:ind w:left="1134" w:hanging="1134"/>
        <w:jc w:val="both"/>
        <w:rPr>
          <w:sz w:val="24"/>
          <w:lang w:val="pt-BR"/>
        </w:rPr>
      </w:pPr>
      <w:r w:rsidRPr="00373200">
        <w:rPr>
          <w:sz w:val="24"/>
          <w:lang w:val="pt-BR"/>
        </w:rPr>
        <w:tab/>
      </w:r>
      <w:r w:rsidRPr="00373200">
        <w:rPr>
          <w:i/>
          <w:sz w:val="24"/>
          <w:lang w:val="pt-BR"/>
        </w:rPr>
        <w:sym w:font="Symbol" w:char="F06E"/>
      </w:r>
      <w:r w:rsidRPr="00373200">
        <w:rPr>
          <w:sz w:val="24"/>
          <w:lang w:val="pt-BR"/>
        </w:rPr>
        <w:t xml:space="preserve">  </w:t>
      </w:r>
      <w:r w:rsidRPr="00373200">
        <w:rPr>
          <w:sz w:val="24"/>
          <w:lang w:val="pt-BR"/>
        </w:rPr>
        <w:sym w:font="Symbol" w:char="F0DE"/>
      </w:r>
      <w:r w:rsidRPr="00373200">
        <w:rPr>
          <w:sz w:val="24"/>
          <w:lang w:val="pt-BR"/>
        </w:rPr>
        <w:t xml:space="preserve"> coeficiente de </w:t>
      </w:r>
      <w:r w:rsidRPr="00373200">
        <w:rPr>
          <w:i/>
          <w:sz w:val="24"/>
          <w:lang w:val="pt-BR"/>
        </w:rPr>
        <w:t>Poisson</w:t>
      </w:r>
    </w:p>
    <w:p w14:paraId="46D6F221" w14:textId="77777777" w:rsidR="00373200" w:rsidRPr="00373200" w:rsidRDefault="00373200" w:rsidP="00373200">
      <w:pPr>
        <w:jc w:val="center"/>
        <w:rPr>
          <w:sz w:val="24"/>
          <w:lang w:val="pt-BR"/>
        </w:rPr>
      </w:pPr>
      <w:r w:rsidRPr="00373200">
        <w:rPr>
          <w:noProof/>
          <w:sz w:val="24"/>
          <w:lang w:val="pt-BR"/>
        </w:rPr>
        <w:lastRenderedPageBreak/>
        <w:drawing>
          <wp:inline distT="0" distB="0" distL="0" distR="0" wp14:anchorId="294F4ABA" wp14:editId="61F27DA9">
            <wp:extent cx="5477078" cy="3096938"/>
            <wp:effectExtent l="0" t="0" r="9525" b="8255"/>
            <wp:docPr id="1976252978" name="Imagem 1976252978" descr="INTER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TER Color"/>
                    <pic:cNvPicPr>
                      <a:picLocks noChangeAspect="1" noChangeArrowheads="1"/>
                    </pic:cNvPicPr>
                  </pic:nvPicPr>
                  <pic:blipFill>
                    <a:blip r:embed="rId161" cstate="print"/>
                    <a:srcRect l="4099" t="3749" r="6149" b="3749"/>
                    <a:stretch>
                      <a:fillRect/>
                    </a:stretch>
                  </pic:blipFill>
                  <pic:spPr bwMode="auto">
                    <a:xfrm>
                      <a:off x="0" y="0"/>
                      <a:ext cx="5484182" cy="3100955"/>
                    </a:xfrm>
                    <a:prstGeom prst="rect">
                      <a:avLst/>
                    </a:prstGeom>
                    <a:noFill/>
                    <a:ln w="9525">
                      <a:noFill/>
                      <a:miter lim="800000"/>
                      <a:headEnd/>
                      <a:tailEnd/>
                    </a:ln>
                  </pic:spPr>
                </pic:pic>
              </a:graphicData>
            </a:graphic>
          </wp:inline>
        </w:drawing>
      </w:r>
    </w:p>
    <w:p w14:paraId="3F13AA97" w14:textId="77777777" w:rsidR="00373200" w:rsidRPr="00373200" w:rsidRDefault="00373200" w:rsidP="00373200">
      <w:pPr>
        <w:jc w:val="center"/>
        <w:rPr>
          <w:i/>
          <w:sz w:val="16"/>
          <w:szCs w:val="16"/>
          <w:lang w:val="pt-BR"/>
        </w:rPr>
      </w:pPr>
    </w:p>
    <w:p w14:paraId="70842B15" w14:textId="77777777" w:rsidR="00373200" w:rsidRPr="00373200" w:rsidRDefault="00373200" w:rsidP="00373200">
      <w:pPr>
        <w:jc w:val="center"/>
        <w:rPr>
          <w:i/>
          <w:iCs/>
          <w:lang w:val="pt-BR"/>
        </w:rPr>
      </w:pPr>
      <w:r w:rsidRPr="00373200">
        <w:rPr>
          <w:i/>
          <w:iCs/>
          <w:lang w:val="pt-BR"/>
        </w:rPr>
        <w:t>Figura 5.3 - Pressão na interface de tubos (interna e externa).</w:t>
      </w:r>
    </w:p>
    <w:p w14:paraId="1975C8BB" w14:textId="77777777" w:rsidR="00373200" w:rsidRPr="00373200" w:rsidRDefault="00373200" w:rsidP="00373200">
      <w:pPr>
        <w:jc w:val="center"/>
        <w:rPr>
          <w:lang w:val="pt-BR"/>
        </w:rPr>
      </w:pPr>
      <w:r w:rsidRPr="00373200">
        <w:rPr>
          <w:i/>
          <w:iCs/>
          <w:lang w:val="pt-BR"/>
        </w:rPr>
        <w:t>(Fonte: Executado pelo autor)</w:t>
      </w:r>
    </w:p>
    <w:p w14:paraId="56A26A66" w14:textId="77777777" w:rsidR="00373200" w:rsidRPr="00373200" w:rsidRDefault="00373200" w:rsidP="00373200">
      <w:pPr>
        <w:jc w:val="both"/>
        <w:rPr>
          <w:sz w:val="24"/>
          <w:lang w:val="pt-BR"/>
        </w:rPr>
      </w:pPr>
    </w:p>
    <w:p w14:paraId="2FD8BB4C" w14:textId="77777777" w:rsidR="00373200" w:rsidRPr="00373200" w:rsidRDefault="00373200" w:rsidP="00373200">
      <w:pPr>
        <w:jc w:val="both"/>
        <w:rPr>
          <w:sz w:val="24"/>
          <w:lang w:val="pt-BR"/>
        </w:rPr>
      </w:pPr>
    </w:p>
    <w:p w14:paraId="28963032" w14:textId="77777777" w:rsidR="00373200" w:rsidRPr="00373200" w:rsidRDefault="00373200" w:rsidP="00373200">
      <w:pPr>
        <w:jc w:val="both"/>
        <w:rPr>
          <w:i/>
          <w:sz w:val="24"/>
          <w:lang w:val="pt-BR"/>
        </w:rPr>
      </w:pPr>
      <w:r w:rsidRPr="00373200">
        <w:rPr>
          <w:i/>
          <w:sz w:val="24"/>
          <w:lang w:val="pt-BR"/>
        </w:rPr>
        <w:t>CASOS MAIS COMUNS</w:t>
      </w:r>
    </w:p>
    <w:p w14:paraId="24C3C2FC" w14:textId="77777777" w:rsidR="00373200" w:rsidRPr="00373200" w:rsidRDefault="00373200" w:rsidP="00373200">
      <w:pPr>
        <w:jc w:val="both"/>
        <w:rPr>
          <w:sz w:val="24"/>
          <w:lang w:val="pt-BR"/>
        </w:rPr>
      </w:pPr>
    </w:p>
    <w:p w14:paraId="051C08B4" w14:textId="77777777" w:rsidR="00373200" w:rsidRPr="00373200" w:rsidRDefault="00373200" w:rsidP="00373200">
      <w:pPr>
        <w:ind w:firstLine="284"/>
        <w:jc w:val="both"/>
        <w:rPr>
          <w:sz w:val="24"/>
          <w:lang w:val="pt-BR"/>
        </w:rPr>
      </w:pPr>
      <w:r w:rsidRPr="00373200">
        <w:rPr>
          <w:sz w:val="24"/>
          <w:lang w:val="pt-BR"/>
        </w:rPr>
        <w:t xml:space="preserve">1. Tubos do mesmo material: </w:t>
      </w:r>
      <w:r w:rsidRPr="00373200">
        <w:rPr>
          <w:i/>
          <w:sz w:val="24"/>
          <w:lang w:val="pt-BR"/>
        </w:rPr>
        <w:t>E</w:t>
      </w:r>
      <w:r w:rsidRPr="00373200">
        <w:rPr>
          <w:i/>
          <w:sz w:val="24"/>
          <w:vertAlign w:val="subscript"/>
          <w:lang w:val="pt-BR"/>
        </w:rPr>
        <w:t>e</w:t>
      </w:r>
      <w:r w:rsidRPr="00373200">
        <w:rPr>
          <w:i/>
          <w:sz w:val="24"/>
          <w:lang w:val="pt-BR"/>
        </w:rPr>
        <w:t xml:space="preserve"> = E</w:t>
      </w:r>
      <w:r w:rsidRPr="00373200">
        <w:rPr>
          <w:i/>
          <w:sz w:val="24"/>
          <w:vertAlign w:val="subscript"/>
          <w:lang w:val="pt-BR"/>
        </w:rPr>
        <w:t>i</w:t>
      </w:r>
      <w:r w:rsidRPr="00373200">
        <w:rPr>
          <w:i/>
          <w:sz w:val="24"/>
          <w:lang w:val="pt-BR"/>
        </w:rPr>
        <w:t xml:space="preserve"> = E; </w:t>
      </w:r>
      <w:r w:rsidRPr="00373200">
        <w:rPr>
          <w:i/>
          <w:sz w:val="24"/>
          <w:lang w:val="pt-BR"/>
        </w:rPr>
        <w:sym w:font="Symbol" w:char="F06E"/>
      </w:r>
      <w:r w:rsidRPr="00373200">
        <w:rPr>
          <w:i/>
          <w:sz w:val="24"/>
          <w:vertAlign w:val="subscript"/>
          <w:lang w:val="pt-BR"/>
        </w:rPr>
        <w:t>e</w:t>
      </w:r>
      <w:r w:rsidRPr="00373200">
        <w:rPr>
          <w:i/>
          <w:sz w:val="24"/>
          <w:lang w:val="pt-BR"/>
        </w:rPr>
        <w:t xml:space="preserve"> = </w:t>
      </w:r>
      <w:r w:rsidRPr="00373200">
        <w:rPr>
          <w:i/>
          <w:sz w:val="24"/>
          <w:lang w:val="pt-BR"/>
        </w:rPr>
        <w:sym w:font="Symbol" w:char="F06E"/>
      </w:r>
      <w:r w:rsidRPr="00373200">
        <w:rPr>
          <w:i/>
          <w:sz w:val="24"/>
          <w:vertAlign w:val="subscript"/>
          <w:lang w:val="pt-BR"/>
        </w:rPr>
        <w:t>i</w:t>
      </w:r>
      <w:r w:rsidRPr="00373200">
        <w:rPr>
          <w:i/>
          <w:sz w:val="24"/>
          <w:lang w:val="pt-BR"/>
        </w:rPr>
        <w:t xml:space="preserve"> = </w:t>
      </w:r>
      <w:r w:rsidRPr="00373200">
        <w:rPr>
          <w:i/>
          <w:sz w:val="24"/>
          <w:lang w:val="pt-BR"/>
        </w:rPr>
        <w:sym w:font="Symbol" w:char="F06E"/>
      </w:r>
    </w:p>
    <w:p w14:paraId="1F869BFD" w14:textId="77777777" w:rsidR="00373200" w:rsidRPr="00373200" w:rsidRDefault="00373200" w:rsidP="00373200">
      <w:pPr>
        <w:jc w:val="both"/>
        <w:rPr>
          <w:sz w:val="24"/>
          <w:lang w:val="pt-BR"/>
        </w:rPr>
      </w:pPr>
    </w:p>
    <w:p w14:paraId="0A1AEE0A" w14:textId="77777777" w:rsidR="00373200" w:rsidRPr="00373200" w:rsidRDefault="00373200" w:rsidP="00373200">
      <w:pPr>
        <w:jc w:val="both"/>
        <w:rPr>
          <w:sz w:val="24"/>
          <w:lang w:val="pt-BR"/>
        </w:rPr>
      </w:pPr>
      <w:r w:rsidRPr="00373200">
        <w:rPr>
          <w:sz w:val="24"/>
          <w:lang w:val="pt-BR"/>
        </w:rPr>
        <w:tab/>
      </w:r>
      <w:r w:rsidRPr="00373200">
        <w:rPr>
          <w:sz w:val="24"/>
          <w:lang w:val="pt-BR"/>
        </w:rPr>
        <w:tab/>
      </w:r>
      <w:r w:rsidRPr="00373200">
        <w:rPr>
          <w:position w:val="-24"/>
          <w:sz w:val="24"/>
          <w:lang w:val="pt-BR"/>
        </w:rPr>
        <w:object w:dxaOrig="1620" w:dyaOrig="620" w14:anchorId="371DB8E6">
          <v:shape id="_x0000_i1062" type="#_x0000_t75" style="width:80.25pt;height:31.5pt;mso-position-horizontal:absolute;mso-position-horizontal-relative:text;mso-position-vertical:absolute;mso-position-vertical-relative:text" o:ole="" o:bordertopcolor="this" o:borderleftcolor="this" o:borderbottomcolor="this" o:borderrightcolor="this" filled="t" fillcolor="#d8d8d8 [2732]">
            <v:imagedata r:id="rId162" o:title=""/>
          </v:shape>
          <o:OLEObject Type="Embed" ProgID="Equation.3" ShapeID="_x0000_i1062" DrawAspect="Content" ObjectID="_1834910388" r:id="rId163"/>
        </w:object>
      </w: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lang w:val="pt-BR"/>
        </w:rPr>
        <w:t>[1a]</w:t>
      </w:r>
    </w:p>
    <w:p w14:paraId="462AA0CB" w14:textId="77777777" w:rsidR="00373200" w:rsidRPr="00373200" w:rsidRDefault="00373200" w:rsidP="00373200">
      <w:pPr>
        <w:jc w:val="both"/>
        <w:rPr>
          <w:sz w:val="24"/>
          <w:lang w:val="pt-BR"/>
        </w:rPr>
      </w:pPr>
    </w:p>
    <w:p w14:paraId="6C675732" w14:textId="77777777" w:rsidR="00373200" w:rsidRPr="00373200" w:rsidRDefault="00373200" w:rsidP="00373200">
      <w:pPr>
        <w:jc w:val="both"/>
        <w:rPr>
          <w:sz w:val="24"/>
          <w:lang w:val="pt-BR"/>
        </w:rPr>
      </w:pPr>
    </w:p>
    <w:p w14:paraId="538915FE" w14:textId="77777777" w:rsidR="00373200" w:rsidRPr="00373200" w:rsidRDefault="00373200" w:rsidP="00373200">
      <w:pPr>
        <w:ind w:firstLine="284"/>
        <w:jc w:val="both"/>
        <w:rPr>
          <w:sz w:val="24"/>
          <w:lang w:val="pt-BR"/>
        </w:rPr>
      </w:pPr>
      <w:r w:rsidRPr="00373200">
        <w:rPr>
          <w:sz w:val="24"/>
          <w:lang w:val="pt-BR"/>
        </w:rPr>
        <w:t xml:space="preserve">2. Tubo interno maciço (eixo): </w:t>
      </w:r>
      <w:r w:rsidRPr="00373200">
        <w:rPr>
          <w:i/>
          <w:sz w:val="24"/>
          <w:lang w:val="pt-BR"/>
        </w:rPr>
        <w:t>D</w:t>
      </w:r>
      <w:r w:rsidRPr="00373200">
        <w:rPr>
          <w:i/>
          <w:sz w:val="24"/>
          <w:vertAlign w:val="subscript"/>
          <w:lang w:val="pt-BR"/>
        </w:rPr>
        <w:t>i</w:t>
      </w:r>
      <w:r w:rsidRPr="00373200">
        <w:rPr>
          <w:sz w:val="24"/>
          <w:lang w:val="pt-BR"/>
        </w:rPr>
        <w:t xml:space="preserve"> = 0 </w:t>
      </w:r>
      <w:r w:rsidRPr="00373200">
        <w:rPr>
          <w:sz w:val="24"/>
          <w:lang w:val="pt-BR"/>
        </w:rPr>
        <w:sym w:font="Symbol" w:char="F0DE"/>
      </w:r>
      <w:r w:rsidRPr="00373200">
        <w:rPr>
          <w:sz w:val="24"/>
          <w:lang w:val="pt-BR"/>
        </w:rPr>
        <w:t xml:space="preserve"> </w:t>
      </w:r>
      <w:r w:rsidRPr="00373200">
        <w:rPr>
          <w:i/>
          <w:sz w:val="24"/>
          <w:lang w:val="pt-BR"/>
        </w:rPr>
        <w:t>x</w:t>
      </w:r>
      <w:r w:rsidRPr="00373200">
        <w:rPr>
          <w:i/>
          <w:sz w:val="24"/>
          <w:vertAlign w:val="subscript"/>
          <w:lang w:val="pt-BR"/>
        </w:rPr>
        <w:t>i</w:t>
      </w:r>
      <w:r w:rsidRPr="00373200">
        <w:rPr>
          <w:sz w:val="24"/>
          <w:lang w:val="pt-BR"/>
        </w:rPr>
        <w:t xml:space="preserve"> = 1</w:t>
      </w:r>
      <w:r w:rsidRPr="00373200">
        <w:rPr>
          <w:sz w:val="24"/>
          <w:lang w:val="pt-BR"/>
        </w:rPr>
        <w:tab/>
      </w:r>
      <w:r w:rsidRPr="00373200">
        <w:rPr>
          <w:sz w:val="24"/>
          <w:lang w:val="pt-BR"/>
        </w:rPr>
        <w:tab/>
      </w:r>
    </w:p>
    <w:p w14:paraId="4D1DA2CA" w14:textId="77777777" w:rsidR="00373200" w:rsidRPr="00373200" w:rsidRDefault="00373200" w:rsidP="00373200">
      <w:pPr>
        <w:jc w:val="both"/>
        <w:rPr>
          <w:sz w:val="24"/>
          <w:lang w:val="pt-BR"/>
        </w:rPr>
      </w:pPr>
    </w:p>
    <w:p w14:paraId="04FB0058" w14:textId="77777777" w:rsidR="00373200" w:rsidRPr="00373200" w:rsidRDefault="00373200" w:rsidP="00373200">
      <w:pPr>
        <w:jc w:val="both"/>
        <w:rPr>
          <w:sz w:val="24"/>
          <w:lang w:val="pt-BR"/>
        </w:rPr>
      </w:pPr>
      <w:r w:rsidRPr="00373200">
        <w:rPr>
          <w:sz w:val="24"/>
          <w:lang w:val="pt-BR"/>
        </w:rPr>
        <w:tab/>
      </w:r>
      <w:r w:rsidRPr="00373200">
        <w:rPr>
          <w:sz w:val="24"/>
          <w:lang w:val="pt-BR"/>
        </w:rPr>
        <w:tab/>
      </w:r>
      <w:r w:rsidRPr="00373200">
        <w:rPr>
          <w:position w:val="-30"/>
          <w:sz w:val="24"/>
          <w:lang w:val="pt-BR"/>
        </w:rPr>
        <w:object w:dxaOrig="2980" w:dyaOrig="680" w14:anchorId="0A4B2F04">
          <v:shape id="_x0000_i1063" type="#_x0000_t75" style="width:149.3pt;height:33pt;mso-position-horizontal:absolute;mso-position-horizontal-relative:text;mso-position-vertical:absolute;mso-position-vertical-relative:text" o:ole="" o:bordertopcolor="this" o:borderleftcolor="this" o:borderbottomcolor="this" o:borderrightcolor="this" filled="t" fillcolor="#d8d8d8 [2732]">
            <v:imagedata r:id="rId164" o:title=""/>
          </v:shape>
          <o:OLEObject Type="Embed" ProgID="Equation.3" ShapeID="_x0000_i1063" DrawAspect="Content" ObjectID="_1834910389" r:id="rId165"/>
        </w:object>
      </w: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lang w:val="pt-BR"/>
        </w:rPr>
        <w:t>[1b]</w:t>
      </w:r>
    </w:p>
    <w:p w14:paraId="2C48E518" w14:textId="77777777" w:rsidR="00373200" w:rsidRPr="00373200" w:rsidRDefault="00373200" w:rsidP="00373200">
      <w:pPr>
        <w:jc w:val="both"/>
        <w:rPr>
          <w:sz w:val="24"/>
          <w:lang w:val="pt-BR"/>
        </w:rPr>
      </w:pPr>
    </w:p>
    <w:p w14:paraId="03899B3F" w14:textId="77777777" w:rsidR="00373200" w:rsidRPr="00373200" w:rsidRDefault="00373200" w:rsidP="00373200">
      <w:pPr>
        <w:jc w:val="both"/>
        <w:rPr>
          <w:sz w:val="24"/>
          <w:lang w:val="pt-BR"/>
        </w:rPr>
      </w:pPr>
    </w:p>
    <w:p w14:paraId="511564FA" w14:textId="77777777" w:rsidR="00373200" w:rsidRPr="00373200" w:rsidRDefault="00373200" w:rsidP="00373200">
      <w:pPr>
        <w:ind w:firstLine="284"/>
        <w:jc w:val="both"/>
        <w:rPr>
          <w:sz w:val="24"/>
          <w:lang w:val="pt-BR"/>
        </w:rPr>
      </w:pPr>
      <w:r w:rsidRPr="00373200">
        <w:rPr>
          <w:sz w:val="24"/>
          <w:lang w:val="pt-BR"/>
        </w:rPr>
        <w:t xml:space="preserve">3. Tubos do mesmo material e interno maciço: </w:t>
      </w:r>
      <w:r w:rsidRPr="00373200">
        <w:rPr>
          <w:i/>
          <w:sz w:val="24"/>
          <w:lang w:val="pt-BR"/>
        </w:rPr>
        <w:t>E</w:t>
      </w:r>
      <w:r w:rsidRPr="00373200">
        <w:rPr>
          <w:i/>
          <w:sz w:val="24"/>
          <w:vertAlign w:val="subscript"/>
          <w:lang w:val="pt-BR"/>
        </w:rPr>
        <w:t>e</w:t>
      </w:r>
      <w:r w:rsidRPr="00373200">
        <w:rPr>
          <w:i/>
          <w:sz w:val="24"/>
          <w:lang w:val="pt-BR"/>
        </w:rPr>
        <w:t xml:space="preserve"> = E</w:t>
      </w:r>
      <w:r w:rsidRPr="00373200">
        <w:rPr>
          <w:i/>
          <w:sz w:val="24"/>
          <w:vertAlign w:val="subscript"/>
          <w:lang w:val="pt-BR"/>
        </w:rPr>
        <w:t>i</w:t>
      </w:r>
      <w:r w:rsidRPr="00373200">
        <w:rPr>
          <w:i/>
          <w:sz w:val="24"/>
          <w:lang w:val="pt-BR"/>
        </w:rPr>
        <w:t xml:space="preserve"> = E</w:t>
      </w:r>
      <w:r w:rsidRPr="00373200">
        <w:rPr>
          <w:sz w:val="24"/>
          <w:lang w:val="pt-BR"/>
        </w:rPr>
        <w:t xml:space="preserve">; </w:t>
      </w:r>
      <w:r w:rsidRPr="00373200">
        <w:rPr>
          <w:i/>
          <w:sz w:val="24"/>
          <w:lang w:val="pt-BR"/>
        </w:rPr>
        <w:sym w:font="Symbol" w:char="F06E"/>
      </w:r>
      <w:r w:rsidRPr="00373200">
        <w:rPr>
          <w:i/>
          <w:sz w:val="24"/>
          <w:vertAlign w:val="subscript"/>
          <w:lang w:val="pt-BR"/>
        </w:rPr>
        <w:t>e</w:t>
      </w:r>
      <w:r w:rsidRPr="00373200">
        <w:rPr>
          <w:i/>
          <w:sz w:val="24"/>
          <w:lang w:val="pt-BR"/>
        </w:rPr>
        <w:t xml:space="preserve"> = </w:t>
      </w:r>
      <w:r w:rsidRPr="00373200">
        <w:rPr>
          <w:i/>
          <w:sz w:val="24"/>
          <w:lang w:val="pt-BR"/>
        </w:rPr>
        <w:sym w:font="Symbol" w:char="F06E"/>
      </w:r>
      <w:r w:rsidRPr="00373200">
        <w:rPr>
          <w:i/>
          <w:sz w:val="24"/>
          <w:vertAlign w:val="subscript"/>
          <w:lang w:val="pt-BR"/>
        </w:rPr>
        <w:t>i</w:t>
      </w:r>
      <w:r w:rsidRPr="00373200">
        <w:rPr>
          <w:i/>
          <w:sz w:val="24"/>
          <w:lang w:val="pt-BR"/>
        </w:rPr>
        <w:t xml:space="preserve"> = </w:t>
      </w:r>
      <w:r w:rsidRPr="00373200">
        <w:rPr>
          <w:i/>
          <w:sz w:val="24"/>
          <w:lang w:val="pt-BR"/>
        </w:rPr>
        <w:sym w:font="Symbol" w:char="F06E"/>
      </w:r>
      <w:r w:rsidRPr="00373200">
        <w:rPr>
          <w:sz w:val="24"/>
          <w:lang w:val="pt-BR"/>
        </w:rPr>
        <w:t xml:space="preserve">; </w:t>
      </w:r>
      <w:r w:rsidRPr="00373200">
        <w:rPr>
          <w:i/>
          <w:sz w:val="24"/>
          <w:lang w:val="pt-BR"/>
        </w:rPr>
        <w:t>D</w:t>
      </w:r>
      <w:r w:rsidRPr="00373200">
        <w:rPr>
          <w:i/>
          <w:sz w:val="24"/>
          <w:vertAlign w:val="subscript"/>
          <w:lang w:val="pt-BR"/>
        </w:rPr>
        <w:t>i</w:t>
      </w:r>
      <w:r w:rsidRPr="00373200">
        <w:rPr>
          <w:sz w:val="24"/>
          <w:lang w:val="pt-BR"/>
        </w:rPr>
        <w:t xml:space="preserve"> = 0 </w:t>
      </w:r>
      <w:r w:rsidRPr="00373200">
        <w:rPr>
          <w:sz w:val="24"/>
          <w:lang w:val="pt-BR"/>
        </w:rPr>
        <w:sym w:font="Symbol" w:char="F0DE"/>
      </w:r>
      <w:r w:rsidRPr="00373200">
        <w:rPr>
          <w:sz w:val="24"/>
          <w:lang w:val="pt-BR"/>
        </w:rPr>
        <w:t xml:space="preserve"> </w:t>
      </w:r>
      <w:r w:rsidRPr="00373200">
        <w:rPr>
          <w:i/>
          <w:sz w:val="24"/>
          <w:lang w:val="pt-BR"/>
        </w:rPr>
        <w:t>x</w:t>
      </w:r>
      <w:r w:rsidRPr="00373200">
        <w:rPr>
          <w:i/>
          <w:sz w:val="24"/>
          <w:vertAlign w:val="subscript"/>
          <w:lang w:val="pt-BR"/>
        </w:rPr>
        <w:t>i</w:t>
      </w:r>
      <w:r w:rsidRPr="00373200">
        <w:rPr>
          <w:sz w:val="24"/>
          <w:lang w:val="pt-BR"/>
        </w:rPr>
        <w:t xml:space="preserve"> = 1</w:t>
      </w:r>
    </w:p>
    <w:p w14:paraId="3CCFA14A" w14:textId="77777777" w:rsidR="00373200" w:rsidRPr="00373200" w:rsidRDefault="00373200" w:rsidP="00373200">
      <w:pPr>
        <w:jc w:val="both"/>
        <w:rPr>
          <w:sz w:val="24"/>
          <w:lang w:val="pt-BR"/>
        </w:rPr>
      </w:pPr>
    </w:p>
    <w:p w14:paraId="046B5EE4" w14:textId="77777777" w:rsidR="00373200" w:rsidRPr="00373200" w:rsidRDefault="00373200" w:rsidP="00373200">
      <w:pPr>
        <w:jc w:val="both"/>
        <w:rPr>
          <w:sz w:val="24"/>
          <w:lang w:val="pt-BR"/>
        </w:rPr>
      </w:pPr>
      <w:r w:rsidRPr="00373200">
        <w:rPr>
          <w:sz w:val="24"/>
          <w:lang w:val="pt-BR"/>
        </w:rPr>
        <w:tab/>
      </w:r>
      <w:r w:rsidRPr="00373200">
        <w:rPr>
          <w:sz w:val="24"/>
          <w:lang w:val="pt-BR"/>
        </w:rPr>
        <w:tab/>
      </w:r>
      <w:r w:rsidRPr="00373200">
        <w:rPr>
          <w:position w:val="-24"/>
          <w:sz w:val="24"/>
          <w:lang w:val="pt-BR"/>
        </w:rPr>
        <w:object w:dxaOrig="1480" w:dyaOrig="620" w14:anchorId="01576FAB">
          <v:shape id="_x0000_i1064" type="#_x0000_t75" style="width:74.2pt;height:31.5pt;mso-position-horizontal:absolute;mso-position-horizontal-relative:text;mso-position-vertical:absolute;mso-position-vertical-relative:text" o:ole="" o:bordertopcolor="this" o:borderleftcolor="this" o:borderbottomcolor="this" o:borderrightcolor="this" filled="t" fillcolor="#d8d8d8 [2732]">
            <v:imagedata r:id="rId166" o:title=""/>
          </v:shape>
          <o:OLEObject Type="Embed" ProgID="Equation.3" ShapeID="_x0000_i1064" DrawAspect="Content" ObjectID="_1834910390" r:id="rId167"/>
        </w:object>
      </w: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lang w:val="pt-BR"/>
        </w:rPr>
        <w:t>[1c]</w:t>
      </w:r>
    </w:p>
    <w:p w14:paraId="2623FD7D" w14:textId="77777777" w:rsidR="00373200" w:rsidRPr="00373200" w:rsidRDefault="00373200" w:rsidP="00373200">
      <w:pPr>
        <w:jc w:val="both"/>
        <w:rPr>
          <w:sz w:val="24"/>
          <w:lang w:val="pt-BR"/>
        </w:rPr>
      </w:pPr>
    </w:p>
    <w:p w14:paraId="4DC061C7" w14:textId="77777777" w:rsidR="00373200" w:rsidRPr="00373200" w:rsidRDefault="00373200" w:rsidP="00373200">
      <w:pPr>
        <w:jc w:val="both"/>
        <w:rPr>
          <w:sz w:val="24"/>
          <w:lang w:val="pt-BR"/>
        </w:rPr>
      </w:pPr>
    </w:p>
    <w:p w14:paraId="6873E010" w14:textId="77777777" w:rsidR="00373200" w:rsidRPr="00373200" w:rsidRDefault="00373200" w:rsidP="00373200">
      <w:pPr>
        <w:ind w:firstLine="284"/>
        <w:jc w:val="both"/>
        <w:rPr>
          <w:sz w:val="24"/>
          <w:lang w:val="pt-BR"/>
        </w:rPr>
      </w:pPr>
      <w:r w:rsidRPr="00373200">
        <w:rPr>
          <w:sz w:val="24"/>
          <w:lang w:val="pt-BR"/>
        </w:rPr>
        <w:t xml:space="preserve">4. Diâmetro externo do tubo externo muito grande em relação ao interno: </w:t>
      </w:r>
      <w:r w:rsidRPr="00373200">
        <w:rPr>
          <w:i/>
          <w:sz w:val="24"/>
          <w:lang w:val="pt-BR"/>
        </w:rPr>
        <w:t>D</w:t>
      </w:r>
      <w:r w:rsidRPr="00373200">
        <w:rPr>
          <w:i/>
          <w:sz w:val="24"/>
          <w:vertAlign w:val="subscript"/>
          <w:lang w:val="pt-BR"/>
        </w:rPr>
        <w:t>e</w:t>
      </w:r>
      <w:r w:rsidRPr="00373200">
        <w:rPr>
          <w:i/>
          <w:sz w:val="24"/>
          <w:lang w:val="pt-BR"/>
        </w:rPr>
        <w:t xml:space="preserve"> </w:t>
      </w:r>
      <w:r w:rsidRPr="00373200">
        <w:rPr>
          <w:sz w:val="24"/>
          <w:lang w:val="pt-BR"/>
        </w:rPr>
        <w:sym w:font="Symbol" w:char="F0AE"/>
      </w:r>
      <w:r w:rsidRPr="00373200">
        <w:rPr>
          <w:sz w:val="24"/>
          <w:lang w:val="pt-BR"/>
        </w:rPr>
        <w:t xml:space="preserve"> </w:t>
      </w:r>
      <w:r w:rsidRPr="00373200">
        <w:rPr>
          <w:sz w:val="28"/>
          <w:lang w:val="pt-BR"/>
        </w:rPr>
        <w:sym w:font="Symbol" w:char="F0A5"/>
      </w:r>
      <w:r w:rsidRPr="00373200">
        <w:rPr>
          <w:sz w:val="24"/>
          <w:lang w:val="pt-BR"/>
        </w:rPr>
        <w:t xml:space="preserve"> </w:t>
      </w:r>
      <w:r w:rsidRPr="00373200">
        <w:rPr>
          <w:sz w:val="24"/>
          <w:lang w:val="pt-BR"/>
        </w:rPr>
        <w:sym w:font="Symbol" w:char="F0DE"/>
      </w:r>
      <w:r w:rsidRPr="00373200">
        <w:rPr>
          <w:sz w:val="24"/>
          <w:lang w:val="pt-BR"/>
        </w:rPr>
        <w:t xml:space="preserve"> </w:t>
      </w:r>
      <w:r w:rsidRPr="00373200">
        <w:rPr>
          <w:i/>
          <w:sz w:val="24"/>
          <w:lang w:val="pt-BR"/>
        </w:rPr>
        <w:t>x</w:t>
      </w:r>
      <w:r w:rsidRPr="00373200">
        <w:rPr>
          <w:i/>
          <w:sz w:val="24"/>
          <w:vertAlign w:val="subscript"/>
          <w:lang w:val="pt-BR"/>
        </w:rPr>
        <w:t>e</w:t>
      </w:r>
      <w:r w:rsidRPr="00373200">
        <w:rPr>
          <w:sz w:val="24"/>
          <w:lang w:val="pt-BR"/>
        </w:rPr>
        <w:t xml:space="preserve"> = 1</w:t>
      </w:r>
    </w:p>
    <w:p w14:paraId="4067BEAC" w14:textId="77777777" w:rsidR="00373200" w:rsidRPr="00373200" w:rsidRDefault="00373200" w:rsidP="00373200">
      <w:pPr>
        <w:jc w:val="both"/>
        <w:rPr>
          <w:sz w:val="24"/>
          <w:lang w:val="pt-BR"/>
        </w:rPr>
      </w:pPr>
    </w:p>
    <w:p w14:paraId="670AA5CC" w14:textId="77777777" w:rsidR="00373200" w:rsidRPr="00373200" w:rsidRDefault="00373200" w:rsidP="00373200">
      <w:pPr>
        <w:jc w:val="both"/>
        <w:rPr>
          <w:sz w:val="24"/>
          <w:lang w:val="pt-BR"/>
        </w:rPr>
      </w:pPr>
      <w:r w:rsidRPr="00373200">
        <w:rPr>
          <w:sz w:val="24"/>
          <w:lang w:val="pt-BR"/>
        </w:rPr>
        <w:tab/>
      </w:r>
      <w:r w:rsidRPr="00373200">
        <w:rPr>
          <w:sz w:val="24"/>
          <w:lang w:val="pt-BR"/>
        </w:rPr>
        <w:tab/>
      </w:r>
      <w:r w:rsidRPr="00373200">
        <w:rPr>
          <w:position w:val="-30"/>
          <w:sz w:val="24"/>
          <w:lang w:val="pt-BR"/>
        </w:rPr>
        <w:object w:dxaOrig="2960" w:dyaOrig="680" w14:anchorId="1263A3FA">
          <v:shape id="_x0000_i1065" type="#_x0000_t75" style="width:146.95pt;height:33pt;mso-position-horizontal:absolute;mso-position-horizontal-relative:text;mso-position-vertical:absolute;mso-position-vertical-relative:text" o:ole="" o:bordertopcolor="this" o:borderleftcolor="this" o:borderbottomcolor="this" o:borderrightcolor="this" filled="t" fillcolor="#d8d8d8 [2732]">
            <v:imagedata r:id="rId168" o:title=""/>
          </v:shape>
          <o:OLEObject Type="Embed" ProgID="Equation.3" ShapeID="_x0000_i1065" DrawAspect="Content" ObjectID="_1834910391" r:id="rId169"/>
        </w:object>
      </w: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lang w:val="pt-BR"/>
        </w:rPr>
        <w:t>[1d]</w:t>
      </w:r>
    </w:p>
    <w:p w14:paraId="1E8770BB" w14:textId="77777777" w:rsidR="00373200" w:rsidRPr="00373200" w:rsidRDefault="00373200" w:rsidP="00373200">
      <w:pPr>
        <w:jc w:val="both"/>
        <w:rPr>
          <w:sz w:val="24"/>
          <w:lang w:val="pt-BR"/>
        </w:rPr>
      </w:pPr>
    </w:p>
    <w:p w14:paraId="4CFC85CF" w14:textId="77777777" w:rsidR="00373200" w:rsidRPr="00373200" w:rsidRDefault="00373200" w:rsidP="00373200">
      <w:pPr>
        <w:jc w:val="both"/>
        <w:rPr>
          <w:sz w:val="24"/>
          <w:lang w:val="pt-BR"/>
        </w:rPr>
      </w:pPr>
    </w:p>
    <w:p w14:paraId="0EA621CE" w14:textId="77777777" w:rsidR="00373200" w:rsidRPr="00373200" w:rsidRDefault="00373200" w:rsidP="00373200">
      <w:pPr>
        <w:spacing w:line="360" w:lineRule="auto"/>
        <w:ind w:firstLine="426"/>
        <w:jc w:val="both"/>
        <w:rPr>
          <w:sz w:val="24"/>
          <w:lang w:val="pt-BR"/>
        </w:rPr>
      </w:pPr>
      <w:r w:rsidRPr="00373200">
        <w:rPr>
          <w:sz w:val="24"/>
          <w:lang w:val="pt-BR"/>
        </w:rPr>
        <w:lastRenderedPageBreak/>
        <w:t xml:space="preserve">5. Diâmetro externo do tubo externo muito grande em relação ao interno e tubos do mesmo material: </w:t>
      </w:r>
      <w:r w:rsidRPr="00373200">
        <w:rPr>
          <w:i/>
          <w:sz w:val="24"/>
          <w:lang w:val="pt-BR"/>
        </w:rPr>
        <w:t>E</w:t>
      </w:r>
      <w:r w:rsidRPr="00373200">
        <w:rPr>
          <w:i/>
          <w:sz w:val="24"/>
          <w:vertAlign w:val="subscript"/>
          <w:lang w:val="pt-BR"/>
        </w:rPr>
        <w:t>e</w:t>
      </w:r>
      <w:r w:rsidRPr="00373200">
        <w:rPr>
          <w:i/>
          <w:sz w:val="24"/>
          <w:lang w:val="pt-BR"/>
        </w:rPr>
        <w:t xml:space="preserve"> = E</w:t>
      </w:r>
      <w:r w:rsidRPr="00373200">
        <w:rPr>
          <w:i/>
          <w:sz w:val="24"/>
          <w:vertAlign w:val="subscript"/>
          <w:lang w:val="pt-BR"/>
        </w:rPr>
        <w:t>i</w:t>
      </w:r>
      <w:r w:rsidRPr="00373200">
        <w:rPr>
          <w:i/>
          <w:sz w:val="24"/>
          <w:lang w:val="pt-BR"/>
        </w:rPr>
        <w:t xml:space="preserve"> = E</w:t>
      </w:r>
      <w:r w:rsidRPr="00373200">
        <w:rPr>
          <w:sz w:val="24"/>
          <w:lang w:val="pt-BR"/>
        </w:rPr>
        <w:t>;</w:t>
      </w:r>
      <w:r w:rsidRPr="00373200">
        <w:rPr>
          <w:sz w:val="24"/>
          <w:lang w:val="pt-BR"/>
        </w:rPr>
        <w:tab/>
      </w:r>
      <w:r w:rsidRPr="00373200">
        <w:rPr>
          <w:i/>
          <w:sz w:val="24"/>
          <w:lang w:val="pt-BR"/>
        </w:rPr>
        <w:sym w:font="Symbol" w:char="F06E"/>
      </w:r>
      <w:r w:rsidRPr="00373200">
        <w:rPr>
          <w:i/>
          <w:sz w:val="24"/>
          <w:vertAlign w:val="subscript"/>
          <w:lang w:val="pt-BR"/>
        </w:rPr>
        <w:t>e</w:t>
      </w:r>
      <w:r w:rsidRPr="00373200">
        <w:rPr>
          <w:i/>
          <w:sz w:val="24"/>
          <w:lang w:val="pt-BR"/>
        </w:rPr>
        <w:t xml:space="preserve"> = </w:t>
      </w:r>
      <w:r w:rsidRPr="00373200">
        <w:rPr>
          <w:i/>
          <w:sz w:val="24"/>
          <w:lang w:val="pt-BR"/>
        </w:rPr>
        <w:sym w:font="Symbol" w:char="F06E"/>
      </w:r>
      <w:r w:rsidRPr="00373200">
        <w:rPr>
          <w:i/>
          <w:sz w:val="24"/>
          <w:vertAlign w:val="subscript"/>
          <w:lang w:val="pt-BR"/>
        </w:rPr>
        <w:t>i</w:t>
      </w:r>
      <w:r w:rsidRPr="00373200">
        <w:rPr>
          <w:i/>
          <w:sz w:val="24"/>
          <w:lang w:val="pt-BR"/>
        </w:rPr>
        <w:t xml:space="preserve"> = </w:t>
      </w:r>
      <w:r w:rsidRPr="00373200">
        <w:rPr>
          <w:i/>
          <w:sz w:val="24"/>
          <w:lang w:val="pt-BR"/>
        </w:rPr>
        <w:sym w:font="Symbol" w:char="F06E"/>
      </w:r>
      <w:r w:rsidRPr="00373200">
        <w:rPr>
          <w:sz w:val="24"/>
          <w:lang w:val="pt-BR"/>
        </w:rPr>
        <w:t xml:space="preserve">; </w:t>
      </w:r>
      <w:r w:rsidRPr="00373200">
        <w:rPr>
          <w:i/>
          <w:sz w:val="24"/>
          <w:lang w:val="pt-BR"/>
        </w:rPr>
        <w:t>D</w:t>
      </w:r>
      <w:r w:rsidRPr="00373200">
        <w:rPr>
          <w:i/>
          <w:sz w:val="24"/>
          <w:vertAlign w:val="subscript"/>
          <w:lang w:val="pt-BR"/>
        </w:rPr>
        <w:t>e</w:t>
      </w:r>
      <w:r w:rsidRPr="00373200">
        <w:rPr>
          <w:sz w:val="24"/>
          <w:lang w:val="pt-BR"/>
        </w:rPr>
        <w:t xml:space="preserve"> </w:t>
      </w:r>
      <w:r w:rsidRPr="00373200">
        <w:rPr>
          <w:sz w:val="24"/>
          <w:lang w:val="pt-BR"/>
        </w:rPr>
        <w:sym w:font="Symbol" w:char="F0AE"/>
      </w:r>
      <w:r w:rsidRPr="00373200">
        <w:rPr>
          <w:sz w:val="24"/>
          <w:lang w:val="pt-BR"/>
        </w:rPr>
        <w:t xml:space="preserve"> </w:t>
      </w:r>
      <w:r w:rsidRPr="00373200">
        <w:rPr>
          <w:sz w:val="28"/>
          <w:lang w:val="pt-BR"/>
        </w:rPr>
        <w:sym w:font="Symbol" w:char="F0A5"/>
      </w:r>
      <w:r w:rsidRPr="00373200">
        <w:rPr>
          <w:sz w:val="24"/>
          <w:lang w:val="pt-BR"/>
        </w:rPr>
        <w:t xml:space="preserve"> </w:t>
      </w:r>
      <w:r w:rsidRPr="00373200">
        <w:rPr>
          <w:sz w:val="24"/>
          <w:lang w:val="pt-BR"/>
        </w:rPr>
        <w:sym w:font="Symbol" w:char="F0DE"/>
      </w:r>
      <w:r w:rsidRPr="00373200">
        <w:rPr>
          <w:sz w:val="24"/>
          <w:lang w:val="pt-BR"/>
        </w:rPr>
        <w:t xml:space="preserve"> </w:t>
      </w:r>
      <w:r w:rsidRPr="00373200">
        <w:rPr>
          <w:i/>
          <w:sz w:val="24"/>
          <w:lang w:val="pt-BR"/>
        </w:rPr>
        <w:t>x</w:t>
      </w:r>
      <w:r w:rsidRPr="00373200">
        <w:rPr>
          <w:i/>
          <w:sz w:val="24"/>
          <w:vertAlign w:val="subscript"/>
          <w:lang w:val="pt-BR"/>
        </w:rPr>
        <w:t>e</w:t>
      </w:r>
      <w:r w:rsidRPr="00373200">
        <w:rPr>
          <w:sz w:val="24"/>
          <w:lang w:val="pt-BR"/>
        </w:rPr>
        <w:t xml:space="preserve"> = 1</w:t>
      </w:r>
    </w:p>
    <w:p w14:paraId="166B99E1" w14:textId="77777777" w:rsidR="00373200" w:rsidRPr="00373200" w:rsidRDefault="00373200" w:rsidP="00373200">
      <w:pPr>
        <w:jc w:val="both"/>
        <w:rPr>
          <w:sz w:val="24"/>
          <w:lang w:val="pt-BR"/>
        </w:rPr>
      </w:pP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sz w:val="24"/>
          <w:lang w:val="pt-BR"/>
        </w:rPr>
        <w:tab/>
      </w:r>
    </w:p>
    <w:p w14:paraId="38FB0F80" w14:textId="77777777" w:rsidR="00373200" w:rsidRPr="00373200" w:rsidRDefault="00373200" w:rsidP="00373200">
      <w:pPr>
        <w:jc w:val="both"/>
        <w:rPr>
          <w:sz w:val="24"/>
          <w:lang w:val="pt-BR"/>
        </w:rPr>
      </w:pPr>
      <w:r w:rsidRPr="00373200">
        <w:rPr>
          <w:sz w:val="24"/>
          <w:lang w:val="pt-BR"/>
        </w:rPr>
        <w:tab/>
      </w:r>
      <w:r w:rsidRPr="00373200">
        <w:rPr>
          <w:sz w:val="24"/>
          <w:lang w:val="pt-BR"/>
        </w:rPr>
        <w:tab/>
      </w:r>
      <w:r w:rsidRPr="00373200">
        <w:rPr>
          <w:position w:val="-24"/>
          <w:sz w:val="24"/>
          <w:lang w:val="pt-BR"/>
        </w:rPr>
        <w:object w:dxaOrig="1460" w:dyaOrig="620" w14:anchorId="139671C9">
          <v:shape id="_x0000_i1066" type="#_x0000_t75" style="width:72.8pt;height:31.5pt;mso-position-horizontal:absolute;mso-position-horizontal-relative:text;mso-position-vertical:absolute;mso-position-vertical-relative:text" o:ole="" o:bordertopcolor="this" o:borderleftcolor="this" o:borderbottomcolor="this" o:borderrightcolor="this" filled="t" fillcolor="#d8d8d8 [2732]">
            <v:imagedata r:id="rId170" o:title=""/>
          </v:shape>
          <o:OLEObject Type="Embed" ProgID="Equation.3" ShapeID="_x0000_i1066" DrawAspect="Content" ObjectID="_1834910392" r:id="rId171"/>
        </w:object>
      </w: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lang w:val="pt-BR"/>
        </w:rPr>
        <w:t>[1e]</w:t>
      </w:r>
    </w:p>
    <w:p w14:paraId="128E7546" w14:textId="77777777" w:rsidR="00373200" w:rsidRPr="00373200" w:rsidRDefault="00373200" w:rsidP="00373200">
      <w:pPr>
        <w:jc w:val="both"/>
        <w:rPr>
          <w:sz w:val="24"/>
          <w:lang w:val="pt-BR"/>
        </w:rPr>
      </w:pPr>
    </w:p>
    <w:p w14:paraId="7E35B4C0" w14:textId="77777777" w:rsidR="00373200" w:rsidRPr="00373200" w:rsidRDefault="00373200" w:rsidP="00373200">
      <w:pPr>
        <w:ind w:left="284" w:hanging="284"/>
        <w:jc w:val="both"/>
        <w:rPr>
          <w:sz w:val="24"/>
          <w:lang w:val="pt-BR"/>
        </w:rPr>
      </w:pPr>
    </w:p>
    <w:p w14:paraId="6D641E09" w14:textId="77777777" w:rsidR="00373200" w:rsidRPr="00373200" w:rsidRDefault="00373200" w:rsidP="00373200">
      <w:pPr>
        <w:spacing w:line="360" w:lineRule="auto"/>
        <w:ind w:firstLine="426"/>
        <w:jc w:val="both"/>
        <w:rPr>
          <w:sz w:val="24"/>
          <w:lang w:val="pt-BR"/>
        </w:rPr>
      </w:pPr>
      <w:r w:rsidRPr="00373200">
        <w:rPr>
          <w:sz w:val="24"/>
          <w:lang w:val="pt-BR"/>
        </w:rPr>
        <w:t xml:space="preserve">6. Diâmetro externo do tubo externo muito grande em relação ao interno, tubos do mesmo material e tubo interno maciço: </w:t>
      </w:r>
      <w:r w:rsidRPr="00373200">
        <w:rPr>
          <w:i/>
          <w:sz w:val="24"/>
          <w:lang w:val="pt-BR"/>
        </w:rPr>
        <w:t>E</w:t>
      </w:r>
      <w:r w:rsidRPr="00373200">
        <w:rPr>
          <w:i/>
          <w:sz w:val="24"/>
          <w:vertAlign w:val="subscript"/>
          <w:lang w:val="pt-BR"/>
        </w:rPr>
        <w:t>e</w:t>
      </w:r>
      <w:r w:rsidRPr="00373200">
        <w:rPr>
          <w:i/>
          <w:sz w:val="24"/>
          <w:lang w:val="pt-BR"/>
        </w:rPr>
        <w:t xml:space="preserve"> = E</w:t>
      </w:r>
      <w:r w:rsidRPr="00373200">
        <w:rPr>
          <w:i/>
          <w:sz w:val="24"/>
          <w:vertAlign w:val="subscript"/>
          <w:lang w:val="pt-BR"/>
        </w:rPr>
        <w:t>i</w:t>
      </w:r>
      <w:r w:rsidRPr="00373200">
        <w:rPr>
          <w:i/>
          <w:sz w:val="24"/>
          <w:lang w:val="pt-BR"/>
        </w:rPr>
        <w:t xml:space="preserve"> = E</w:t>
      </w:r>
      <w:r w:rsidRPr="00373200">
        <w:rPr>
          <w:sz w:val="24"/>
          <w:lang w:val="pt-BR"/>
        </w:rPr>
        <w:t>;</w:t>
      </w:r>
      <w:r w:rsidRPr="00373200">
        <w:rPr>
          <w:i/>
          <w:sz w:val="24"/>
          <w:lang w:val="pt-BR"/>
        </w:rPr>
        <w:t xml:space="preserve"> </w:t>
      </w:r>
      <w:r w:rsidRPr="00373200">
        <w:rPr>
          <w:i/>
          <w:sz w:val="24"/>
          <w:lang w:val="pt-BR"/>
        </w:rPr>
        <w:tab/>
        <w:t>D</w:t>
      </w:r>
      <w:r w:rsidRPr="00373200">
        <w:rPr>
          <w:i/>
          <w:sz w:val="24"/>
          <w:vertAlign w:val="subscript"/>
          <w:lang w:val="pt-BR"/>
        </w:rPr>
        <w:t>e</w:t>
      </w:r>
      <w:r w:rsidRPr="00373200">
        <w:rPr>
          <w:sz w:val="24"/>
          <w:lang w:val="pt-BR"/>
        </w:rPr>
        <w:t xml:space="preserve"> </w:t>
      </w:r>
      <w:r w:rsidRPr="00373200">
        <w:rPr>
          <w:sz w:val="24"/>
          <w:lang w:val="pt-BR"/>
        </w:rPr>
        <w:sym w:font="Symbol" w:char="F0AE"/>
      </w:r>
      <w:r w:rsidRPr="00373200">
        <w:rPr>
          <w:sz w:val="24"/>
          <w:lang w:val="pt-BR"/>
        </w:rPr>
        <w:t xml:space="preserve"> </w:t>
      </w:r>
      <w:r w:rsidRPr="00373200">
        <w:rPr>
          <w:sz w:val="28"/>
          <w:lang w:val="pt-BR"/>
        </w:rPr>
        <w:sym w:font="Symbol" w:char="F0A5"/>
      </w:r>
      <w:r w:rsidRPr="00373200">
        <w:rPr>
          <w:sz w:val="24"/>
          <w:lang w:val="pt-BR"/>
        </w:rPr>
        <w:t xml:space="preserve"> </w:t>
      </w:r>
      <w:r w:rsidRPr="00373200">
        <w:rPr>
          <w:sz w:val="24"/>
          <w:lang w:val="pt-BR"/>
        </w:rPr>
        <w:sym w:font="Symbol" w:char="F0DE"/>
      </w:r>
      <w:r w:rsidRPr="00373200">
        <w:rPr>
          <w:sz w:val="24"/>
          <w:lang w:val="pt-BR"/>
        </w:rPr>
        <w:t xml:space="preserve"> </w:t>
      </w:r>
      <w:r w:rsidRPr="00373200">
        <w:rPr>
          <w:i/>
          <w:sz w:val="24"/>
          <w:lang w:val="pt-BR"/>
        </w:rPr>
        <w:t>x</w:t>
      </w:r>
      <w:r w:rsidRPr="00373200">
        <w:rPr>
          <w:i/>
          <w:sz w:val="24"/>
          <w:vertAlign w:val="subscript"/>
          <w:lang w:val="pt-BR"/>
        </w:rPr>
        <w:t>e</w:t>
      </w:r>
      <w:r w:rsidRPr="00373200">
        <w:rPr>
          <w:sz w:val="24"/>
          <w:lang w:val="pt-BR"/>
        </w:rPr>
        <w:t xml:space="preserve"> = 1; </w:t>
      </w:r>
      <w:r w:rsidRPr="00373200">
        <w:rPr>
          <w:i/>
          <w:sz w:val="24"/>
          <w:lang w:val="pt-BR"/>
        </w:rPr>
        <w:sym w:font="Symbol" w:char="F06E"/>
      </w:r>
      <w:r w:rsidRPr="00373200">
        <w:rPr>
          <w:i/>
          <w:sz w:val="24"/>
          <w:vertAlign w:val="subscript"/>
          <w:lang w:val="pt-BR"/>
        </w:rPr>
        <w:t>e</w:t>
      </w:r>
      <w:r w:rsidRPr="00373200">
        <w:rPr>
          <w:i/>
          <w:sz w:val="24"/>
          <w:lang w:val="pt-BR"/>
        </w:rPr>
        <w:t xml:space="preserve"> = </w:t>
      </w:r>
      <w:r w:rsidRPr="00373200">
        <w:rPr>
          <w:i/>
          <w:sz w:val="24"/>
          <w:lang w:val="pt-BR"/>
        </w:rPr>
        <w:sym w:font="Symbol" w:char="F06E"/>
      </w:r>
      <w:r w:rsidRPr="00373200">
        <w:rPr>
          <w:i/>
          <w:sz w:val="24"/>
          <w:vertAlign w:val="subscript"/>
          <w:lang w:val="pt-BR"/>
        </w:rPr>
        <w:t>i</w:t>
      </w:r>
      <w:r w:rsidRPr="00373200">
        <w:rPr>
          <w:i/>
          <w:sz w:val="24"/>
          <w:lang w:val="pt-BR"/>
        </w:rPr>
        <w:t xml:space="preserve"> = </w:t>
      </w:r>
      <w:r w:rsidRPr="00373200">
        <w:rPr>
          <w:i/>
          <w:sz w:val="24"/>
          <w:lang w:val="pt-BR"/>
        </w:rPr>
        <w:sym w:font="Symbol" w:char="F06E"/>
      </w:r>
      <w:r w:rsidRPr="00373200">
        <w:rPr>
          <w:sz w:val="24"/>
          <w:lang w:val="pt-BR"/>
        </w:rPr>
        <w:t xml:space="preserve">; </w:t>
      </w:r>
      <w:r w:rsidRPr="00373200">
        <w:rPr>
          <w:i/>
          <w:sz w:val="24"/>
          <w:lang w:val="pt-BR"/>
        </w:rPr>
        <w:t>D</w:t>
      </w:r>
      <w:r w:rsidRPr="00373200">
        <w:rPr>
          <w:i/>
          <w:sz w:val="24"/>
          <w:vertAlign w:val="subscript"/>
          <w:lang w:val="pt-BR"/>
        </w:rPr>
        <w:t>i</w:t>
      </w:r>
      <w:r w:rsidRPr="00373200">
        <w:rPr>
          <w:sz w:val="24"/>
          <w:lang w:val="pt-BR"/>
        </w:rPr>
        <w:t xml:space="preserve"> = 0 </w:t>
      </w:r>
      <w:r w:rsidRPr="00373200">
        <w:rPr>
          <w:sz w:val="24"/>
          <w:lang w:val="pt-BR"/>
        </w:rPr>
        <w:sym w:font="Symbol" w:char="F0DE"/>
      </w:r>
      <w:r w:rsidRPr="00373200">
        <w:rPr>
          <w:sz w:val="24"/>
          <w:lang w:val="pt-BR"/>
        </w:rPr>
        <w:t xml:space="preserve"> </w:t>
      </w:r>
      <w:r w:rsidRPr="00373200">
        <w:rPr>
          <w:i/>
          <w:sz w:val="24"/>
          <w:lang w:val="pt-BR"/>
        </w:rPr>
        <w:t>x</w:t>
      </w:r>
      <w:r w:rsidRPr="00373200">
        <w:rPr>
          <w:i/>
          <w:sz w:val="24"/>
          <w:vertAlign w:val="subscript"/>
          <w:lang w:val="pt-BR"/>
        </w:rPr>
        <w:t>i</w:t>
      </w:r>
      <w:r w:rsidRPr="00373200">
        <w:rPr>
          <w:sz w:val="24"/>
          <w:lang w:val="pt-BR"/>
        </w:rPr>
        <w:t xml:space="preserve"> = 1</w:t>
      </w:r>
    </w:p>
    <w:p w14:paraId="34E13BE0" w14:textId="77777777" w:rsidR="00373200" w:rsidRPr="00373200" w:rsidRDefault="00373200" w:rsidP="00373200">
      <w:pPr>
        <w:jc w:val="both"/>
        <w:rPr>
          <w:sz w:val="24"/>
          <w:lang w:val="pt-BR"/>
        </w:rPr>
      </w:pPr>
    </w:p>
    <w:p w14:paraId="3FC2DCE9" w14:textId="77777777" w:rsidR="00373200" w:rsidRPr="00373200" w:rsidRDefault="00373200" w:rsidP="00373200">
      <w:pPr>
        <w:spacing w:line="360" w:lineRule="auto"/>
        <w:jc w:val="both"/>
        <w:rPr>
          <w:sz w:val="24"/>
          <w:lang w:val="pt-BR"/>
        </w:rPr>
      </w:pPr>
      <w:r w:rsidRPr="00373200">
        <w:rPr>
          <w:sz w:val="24"/>
          <w:lang w:val="pt-BR"/>
        </w:rPr>
        <w:tab/>
      </w:r>
      <w:r w:rsidRPr="00373200">
        <w:rPr>
          <w:sz w:val="24"/>
          <w:lang w:val="pt-BR"/>
        </w:rPr>
        <w:tab/>
      </w:r>
      <w:r w:rsidRPr="00373200">
        <w:rPr>
          <w:position w:val="-24"/>
          <w:sz w:val="24"/>
          <w:lang w:val="pt-BR"/>
        </w:rPr>
        <w:object w:dxaOrig="880" w:dyaOrig="620" w14:anchorId="0D97E156">
          <v:shape id="_x0000_i1067" type="#_x0000_t75" style="width:42.75pt;height:31.5pt;mso-position-horizontal:absolute;mso-position-horizontal-relative:text;mso-position-vertical:absolute;mso-position-vertical-relative:text" o:ole="" o:bordertopcolor="this" o:borderleftcolor="this" o:borderbottomcolor="this" o:borderrightcolor="this" filled="t" fillcolor="#d8d8d8 [2732]">
            <v:imagedata r:id="rId172" o:title=""/>
          </v:shape>
          <o:OLEObject Type="Embed" ProgID="Equation.3" ShapeID="_x0000_i1067" DrawAspect="Content" ObjectID="_1834910393" r:id="rId173"/>
        </w:object>
      </w: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lang w:val="pt-BR"/>
        </w:rPr>
        <w:t>[1f]</w:t>
      </w:r>
    </w:p>
    <w:p w14:paraId="31A1BCFF" w14:textId="77777777" w:rsidR="00373200" w:rsidRPr="00373200" w:rsidRDefault="00373200" w:rsidP="00373200">
      <w:pPr>
        <w:spacing w:line="360" w:lineRule="auto"/>
        <w:jc w:val="both"/>
        <w:rPr>
          <w:sz w:val="24"/>
          <w:lang w:val="pt-BR"/>
        </w:rPr>
      </w:pPr>
    </w:p>
    <w:p w14:paraId="24DC6120" w14:textId="77777777" w:rsidR="00373200" w:rsidRPr="00373200" w:rsidRDefault="00373200" w:rsidP="00373200">
      <w:pPr>
        <w:spacing w:line="360" w:lineRule="auto"/>
        <w:ind w:firstLine="720"/>
        <w:jc w:val="both"/>
        <w:rPr>
          <w:sz w:val="24"/>
          <w:lang w:val="pt-BR"/>
        </w:rPr>
      </w:pPr>
      <w:r w:rsidRPr="00373200">
        <w:rPr>
          <w:sz w:val="24"/>
          <w:lang w:val="pt-BR"/>
        </w:rPr>
        <w:t>A equação [1] e suas derivadas [a, ..., f] fornecem uma relação entre a interferência e a pressão em uma certa montagem. Se as pressões limite puderem ser determinadas, as interferências limite também poderão ser.</w:t>
      </w:r>
    </w:p>
    <w:p w14:paraId="3586BDFA" w14:textId="77777777" w:rsidR="00373200" w:rsidRPr="00373200" w:rsidRDefault="00373200" w:rsidP="00373200">
      <w:pPr>
        <w:spacing w:line="360" w:lineRule="auto"/>
        <w:ind w:firstLine="720"/>
        <w:jc w:val="both"/>
        <w:rPr>
          <w:sz w:val="24"/>
          <w:lang w:val="pt-BR"/>
        </w:rPr>
      </w:pPr>
      <w:r w:rsidRPr="00373200">
        <w:rPr>
          <w:sz w:val="24"/>
          <w:lang w:val="pt-BR"/>
        </w:rPr>
        <w:t>Através do esforço a ser transmitido, calcula-se a pressão mínima necessária para que a transmissão ocorra sem deslizamento. Os critérios de resistência fornecerão a pressão máxima que os materiais do furo e do eixo suportarão, sem ruptura.</w:t>
      </w:r>
    </w:p>
    <w:p w14:paraId="0D32DFE3" w14:textId="77777777" w:rsidR="00373200" w:rsidRPr="00373200" w:rsidRDefault="00373200" w:rsidP="00373200">
      <w:pPr>
        <w:spacing w:line="360" w:lineRule="auto"/>
        <w:ind w:firstLine="720"/>
        <w:jc w:val="both"/>
        <w:rPr>
          <w:sz w:val="24"/>
          <w:lang w:val="pt-BR"/>
        </w:rPr>
      </w:pPr>
      <w:r w:rsidRPr="00373200">
        <w:rPr>
          <w:sz w:val="24"/>
          <w:lang w:val="pt-BR"/>
        </w:rPr>
        <w:t xml:space="preserve">Substituindo os valores de </w:t>
      </w:r>
      <w:r w:rsidRPr="00373200">
        <w:rPr>
          <w:i/>
          <w:sz w:val="24"/>
          <w:lang w:val="pt-BR"/>
        </w:rPr>
        <w:t>p</w:t>
      </w:r>
      <w:r w:rsidRPr="00373200">
        <w:rPr>
          <w:i/>
          <w:sz w:val="24"/>
          <w:vertAlign w:val="subscript"/>
          <w:lang w:val="pt-BR"/>
        </w:rPr>
        <w:t>máx</w:t>
      </w:r>
      <w:r w:rsidRPr="00373200">
        <w:rPr>
          <w:sz w:val="24"/>
          <w:lang w:val="pt-BR"/>
        </w:rPr>
        <w:t xml:space="preserve"> e </w:t>
      </w:r>
      <w:r w:rsidRPr="00373200">
        <w:rPr>
          <w:i/>
          <w:sz w:val="24"/>
          <w:lang w:val="pt-BR"/>
        </w:rPr>
        <w:t>p</w:t>
      </w:r>
      <w:r w:rsidRPr="00373200">
        <w:rPr>
          <w:i/>
          <w:sz w:val="24"/>
          <w:vertAlign w:val="subscript"/>
          <w:lang w:val="pt-BR"/>
        </w:rPr>
        <w:t>mín</w:t>
      </w:r>
      <w:r w:rsidRPr="00373200">
        <w:rPr>
          <w:sz w:val="24"/>
          <w:lang w:val="pt-BR"/>
        </w:rPr>
        <w:t xml:space="preserve"> na equação [1], determinam-se os valores limite de </w:t>
      </w:r>
      <w:r w:rsidRPr="00373200">
        <w:rPr>
          <w:i/>
          <w:sz w:val="24"/>
          <w:lang w:val="pt-BR"/>
        </w:rPr>
        <w:t>IM</w:t>
      </w:r>
      <w:r w:rsidRPr="00373200">
        <w:rPr>
          <w:sz w:val="24"/>
          <w:lang w:val="pt-BR"/>
        </w:rPr>
        <w:t xml:space="preserve"> e </w:t>
      </w:r>
      <w:r w:rsidRPr="00373200">
        <w:rPr>
          <w:i/>
          <w:sz w:val="24"/>
          <w:lang w:val="pt-BR"/>
        </w:rPr>
        <w:t>Im</w:t>
      </w:r>
      <w:r w:rsidRPr="00373200">
        <w:rPr>
          <w:sz w:val="24"/>
          <w:lang w:val="pt-BR"/>
        </w:rPr>
        <w:t>, respectivamente.</w:t>
      </w:r>
    </w:p>
    <w:p w14:paraId="73C3C68D" w14:textId="77777777" w:rsidR="00373200" w:rsidRPr="00373200" w:rsidRDefault="00373200" w:rsidP="00373200">
      <w:pPr>
        <w:spacing w:line="480" w:lineRule="auto"/>
        <w:jc w:val="both"/>
        <w:rPr>
          <w:b/>
          <w:i/>
          <w:sz w:val="24"/>
          <w:lang w:val="pt-BR"/>
        </w:rPr>
      </w:pPr>
    </w:p>
    <w:p w14:paraId="38A50D2E" w14:textId="77777777" w:rsidR="00373200" w:rsidRPr="00373200" w:rsidRDefault="00373200" w:rsidP="00373200">
      <w:pPr>
        <w:spacing w:line="360" w:lineRule="auto"/>
        <w:ind w:left="720"/>
        <w:jc w:val="both"/>
        <w:rPr>
          <w:i/>
          <w:caps/>
          <w:sz w:val="24"/>
          <w:lang w:val="pt-BR"/>
        </w:rPr>
      </w:pPr>
      <w:r w:rsidRPr="00373200">
        <w:rPr>
          <w:i/>
          <w:caps/>
          <w:sz w:val="24"/>
          <w:lang w:val="pt-BR"/>
        </w:rPr>
        <w:t>Cálculo da pressão mínima (</w:t>
      </w:r>
      <w:r w:rsidRPr="00373200">
        <w:rPr>
          <w:i/>
          <w:sz w:val="24"/>
          <w:lang w:val="pt-BR"/>
        </w:rPr>
        <w:t>p</w:t>
      </w:r>
      <w:r w:rsidRPr="00373200">
        <w:rPr>
          <w:i/>
          <w:sz w:val="24"/>
          <w:vertAlign w:val="subscript"/>
          <w:lang w:val="pt-BR"/>
        </w:rPr>
        <w:t>mín</w:t>
      </w:r>
      <w:r w:rsidRPr="00373200">
        <w:rPr>
          <w:i/>
          <w:caps/>
          <w:sz w:val="24"/>
          <w:lang w:val="pt-BR"/>
        </w:rPr>
        <w:t>)</w:t>
      </w:r>
    </w:p>
    <w:p w14:paraId="2EF75E3A" w14:textId="77777777" w:rsidR="00373200" w:rsidRPr="00373200" w:rsidRDefault="00373200" w:rsidP="00373200">
      <w:pPr>
        <w:jc w:val="both"/>
        <w:rPr>
          <w:sz w:val="24"/>
          <w:lang w:val="pt-BR"/>
        </w:rPr>
      </w:pPr>
    </w:p>
    <w:p w14:paraId="62E6999B" w14:textId="77777777" w:rsidR="00373200" w:rsidRPr="00373200" w:rsidRDefault="00373200" w:rsidP="00373200">
      <w:pPr>
        <w:spacing w:line="360" w:lineRule="auto"/>
        <w:ind w:firstLine="720"/>
        <w:jc w:val="both"/>
        <w:rPr>
          <w:sz w:val="24"/>
          <w:lang w:val="pt-BR"/>
        </w:rPr>
      </w:pPr>
      <w:r w:rsidRPr="00373200">
        <w:rPr>
          <w:sz w:val="24"/>
          <w:lang w:val="pt-BR"/>
        </w:rPr>
        <w:t>O cálculo da pressão mínima é função do tipo de esforço a ser transmitido.</w:t>
      </w:r>
    </w:p>
    <w:p w14:paraId="439FB489" w14:textId="77777777" w:rsidR="00373200" w:rsidRPr="00373200" w:rsidRDefault="00373200" w:rsidP="00373200">
      <w:pPr>
        <w:spacing w:line="360" w:lineRule="auto"/>
        <w:ind w:firstLine="720"/>
        <w:jc w:val="both"/>
        <w:rPr>
          <w:sz w:val="24"/>
          <w:lang w:val="pt-BR"/>
        </w:rPr>
      </w:pPr>
    </w:p>
    <w:tbl>
      <w:tblPr>
        <w:tblStyle w:val="Tabelacomgrade"/>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3402"/>
      </w:tblGrid>
      <w:tr w:rsidR="00373200" w:rsidRPr="00373200" w14:paraId="49FB90CF" w14:textId="77777777" w:rsidTr="00210094">
        <w:tc>
          <w:tcPr>
            <w:tcW w:w="2410" w:type="dxa"/>
          </w:tcPr>
          <w:p w14:paraId="60DDD4D1" w14:textId="77777777" w:rsidR="00373200" w:rsidRPr="00373200" w:rsidRDefault="00373200" w:rsidP="00373200">
            <w:pPr>
              <w:spacing w:line="360" w:lineRule="auto"/>
              <w:jc w:val="both"/>
              <w:rPr>
                <w:sz w:val="24"/>
                <w:lang w:val="pt-BR"/>
              </w:rPr>
            </w:pPr>
          </w:p>
          <w:p w14:paraId="393A4917" w14:textId="77777777" w:rsidR="00373200" w:rsidRPr="00373200" w:rsidRDefault="00373200" w:rsidP="00373200">
            <w:pPr>
              <w:spacing w:line="360" w:lineRule="auto"/>
              <w:jc w:val="both"/>
              <w:rPr>
                <w:i/>
                <w:sz w:val="24"/>
                <w:lang w:val="pt-BR"/>
              </w:rPr>
            </w:pPr>
            <w:r w:rsidRPr="00373200">
              <w:rPr>
                <w:sz w:val="24"/>
                <w:lang w:val="pt-BR"/>
              </w:rPr>
              <w:t>1. Esforço tangencial:</w:t>
            </w:r>
          </w:p>
        </w:tc>
        <w:tc>
          <w:tcPr>
            <w:tcW w:w="3402" w:type="dxa"/>
          </w:tcPr>
          <w:p w14:paraId="0C12D82B" w14:textId="77777777" w:rsidR="00373200" w:rsidRPr="00373200" w:rsidRDefault="00373200" w:rsidP="00373200">
            <w:pPr>
              <w:spacing w:line="360" w:lineRule="auto"/>
              <w:jc w:val="both"/>
              <w:rPr>
                <w:i/>
                <w:sz w:val="24"/>
                <w:lang w:val="pt-BR"/>
              </w:rPr>
            </w:pPr>
            <w:r w:rsidRPr="00373200">
              <w:rPr>
                <w:i/>
                <w:noProof/>
                <w:sz w:val="24"/>
                <w:lang w:val="pt-BR"/>
              </w:rPr>
              <w:drawing>
                <wp:inline distT="0" distB="0" distL="0" distR="0" wp14:anchorId="2ECBB029" wp14:editId="5731E0B9">
                  <wp:extent cx="1897811" cy="765643"/>
                  <wp:effectExtent l="0" t="0" r="7620" b="0"/>
                  <wp:docPr id="1540888602"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888602" name="Imagem 1540888602"/>
                          <pic:cNvPicPr/>
                        </pic:nvPicPr>
                        <pic:blipFill rotWithShape="1">
                          <a:blip r:embed="rId174" cstate="print">
                            <a:extLst>
                              <a:ext uri="{BEBA8EAE-BF5A-486C-A8C5-ECC9F3942E4B}">
                                <a14:imgProps xmlns:a14="http://schemas.microsoft.com/office/drawing/2010/main">
                                  <a14:imgLayer r:embed="rId175">
                                    <a14:imgEffect>
                                      <a14:brightnessContrast contrast="-40000"/>
                                    </a14:imgEffect>
                                  </a14:imgLayer>
                                </a14:imgProps>
                              </a:ext>
                              <a:ext uri="{28A0092B-C50C-407E-A947-70E740481C1C}">
                                <a14:useLocalDpi xmlns:a14="http://schemas.microsoft.com/office/drawing/2010/main" val="0"/>
                              </a:ext>
                            </a:extLst>
                          </a:blip>
                          <a:srcRect l="10995" t="29523" r="10756" b="28629"/>
                          <a:stretch/>
                        </pic:blipFill>
                        <pic:spPr bwMode="auto">
                          <a:xfrm>
                            <a:off x="0" y="0"/>
                            <a:ext cx="1917194" cy="7734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52EF2EF6" w14:textId="77777777" w:rsidR="00373200" w:rsidRPr="00373200" w:rsidRDefault="00373200" w:rsidP="00373200">
      <w:pPr>
        <w:spacing w:line="360" w:lineRule="auto"/>
        <w:ind w:left="2160" w:hanging="1440"/>
        <w:jc w:val="both"/>
        <w:rPr>
          <w:i/>
          <w:sz w:val="24"/>
          <w:lang w:val="pt-BR"/>
        </w:rPr>
      </w:pPr>
    </w:p>
    <w:p w14:paraId="3CE9846F" w14:textId="77777777" w:rsidR="00373200" w:rsidRPr="00373200" w:rsidRDefault="00373200" w:rsidP="00373200">
      <w:pPr>
        <w:spacing w:line="360" w:lineRule="auto"/>
        <w:ind w:left="2160" w:hanging="1440"/>
        <w:jc w:val="both"/>
        <w:rPr>
          <w:lang w:val="pt-BR"/>
        </w:rPr>
      </w:pPr>
      <w:r w:rsidRPr="00373200">
        <w:rPr>
          <w:i/>
          <w:sz w:val="24"/>
          <w:lang w:val="pt-BR"/>
        </w:rPr>
        <w:t>T = F</w:t>
      </w:r>
      <w:r w:rsidRPr="00373200">
        <w:rPr>
          <w:i/>
          <w:sz w:val="24"/>
          <w:vertAlign w:val="subscript"/>
          <w:lang w:val="pt-BR"/>
        </w:rPr>
        <w:t>a</w:t>
      </w:r>
      <w:r w:rsidRPr="00373200">
        <w:rPr>
          <w:i/>
          <w:sz w:val="24"/>
          <w:lang w:val="pt-BR"/>
        </w:rPr>
        <w:t xml:space="preserve"> .</w:t>
      </w:r>
      <w:r w:rsidRPr="00373200">
        <w:rPr>
          <w:rFonts w:ascii="Symbol" w:hAnsi="Symbol"/>
          <w:i/>
          <w:sz w:val="28"/>
          <w:lang w:val="pt-BR"/>
        </w:rPr>
        <w:sym w:font="WP MathA" w:char="F052"/>
      </w:r>
      <w:r w:rsidRPr="00373200">
        <w:rPr>
          <w:i/>
          <w:sz w:val="24"/>
          <w:lang w:val="pt-BR"/>
        </w:rPr>
        <w:t xml:space="preserve"> = </w:t>
      </w:r>
      <w:r w:rsidRPr="00373200">
        <w:rPr>
          <w:position w:val="-36"/>
          <w:lang w:val="pt-BR"/>
        </w:rPr>
        <w:object w:dxaOrig="4060" w:dyaOrig="740" w14:anchorId="16AC49A5">
          <v:shape id="_x0000_i1068" type="#_x0000_t75" style="width:203.2pt;height:36.75pt" o:ole="">
            <v:imagedata r:id="rId176" o:title=""/>
          </v:shape>
          <o:OLEObject Type="Embed" ProgID="Equation.3" ShapeID="_x0000_i1068" DrawAspect="Content" ObjectID="_1834910394" r:id="rId177"/>
        </w:object>
      </w:r>
    </w:p>
    <w:p w14:paraId="0B8AA699" w14:textId="7AA3BC1F" w:rsidR="00373200" w:rsidRPr="00373200" w:rsidRDefault="00373200" w:rsidP="00510AD0">
      <w:pPr>
        <w:spacing w:line="360" w:lineRule="auto"/>
        <w:ind w:left="2280" w:firstLine="600"/>
        <w:jc w:val="both"/>
        <w:rPr>
          <w:sz w:val="24"/>
          <w:lang w:val="pt-BR"/>
        </w:rPr>
      </w:pPr>
      <w:r w:rsidRPr="00373200">
        <w:rPr>
          <w:lang w:val="pt-BR"/>
        </w:rPr>
        <w:sym w:font="Symbol" w:char="F0DE"/>
      </w:r>
      <w:r w:rsidRPr="00373200">
        <w:rPr>
          <w:lang w:val="pt-BR"/>
        </w:rPr>
        <w:t xml:space="preserve"> </w:t>
      </w:r>
      <w:r w:rsidRPr="00373200">
        <w:rPr>
          <w:position w:val="-24"/>
          <w:lang w:val="pt-BR"/>
        </w:rPr>
        <w:object w:dxaOrig="2200" w:dyaOrig="660" w14:anchorId="6A91ECE8">
          <v:shape id="_x0000_i1069" type="#_x0000_t75" style="width:111pt;height:33pt" o:ole="">
            <v:imagedata r:id="rId178" o:title=""/>
          </v:shape>
          <o:OLEObject Type="Embed" ProgID="Equation.3" ShapeID="_x0000_i1069" DrawAspect="Content" ObjectID="_1834910395" r:id="rId179"/>
        </w:object>
      </w:r>
      <w:r w:rsidRPr="00373200">
        <w:rPr>
          <w:sz w:val="24"/>
          <w:lang w:val="pt-BR"/>
        </w:rPr>
        <w:t xml:space="preserve">   </w:t>
      </w:r>
      <w:r w:rsidRPr="00373200">
        <w:rPr>
          <w:sz w:val="24"/>
          <w:lang w:val="pt-BR"/>
        </w:rPr>
        <w:sym w:font="Symbol" w:char="F0DE"/>
      </w:r>
      <w:r w:rsidRPr="00373200">
        <w:rPr>
          <w:sz w:val="24"/>
          <w:lang w:val="pt-BR"/>
        </w:rPr>
        <w:t xml:space="preserve">  </w:t>
      </w:r>
      <w:r w:rsidRPr="00373200">
        <w:rPr>
          <w:position w:val="-28"/>
          <w:lang w:val="pt-BR"/>
        </w:rPr>
        <w:object w:dxaOrig="1860" w:dyaOrig="660" w14:anchorId="7B3A7E0C">
          <v:shape id="_x0000_i1070" type="#_x0000_t75" style="width:93.75pt;height:33pt;mso-position-horizontal:absolute;mso-position-horizontal-relative:text;mso-position-vertical:absolute;mso-position-vertical-relative:text" o:ole="" o:bordertopcolor="this" o:borderleftcolor="this" o:borderbottomcolor="this" o:borderrightcolor="this" filled="t" fillcolor="#d8d8d8 [2732]">
            <v:imagedata r:id="rId180" o:title=""/>
          </v:shape>
          <o:OLEObject Type="Embed" ProgID="Equation.3" ShapeID="_x0000_i1070" DrawAspect="Content" ObjectID="_1834910396" r:id="rId181"/>
        </w:object>
      </w:r>
    </w:p>
    <w:tbl>
      <w:tblPr>
        <w:tblStyle w:val="Tabelacomgrade"/>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930"/>
      </w:tblGrid>
      <w:tr w:rsidR="00373200" w:rsidRPr="00373200" w14:paraId="5E44E3EA" w14:textId="77777777" w:rsidTr="00210094">
        <w:tc>
          <w:tcPr>
            <w:tcW w:w="2410" w:type="dxa"/>
          </w:tcPr>
          <w:p w14:paraId="6125E47E" w14:textId="77777777" w:rsidR="00373200" w:rsidRPr="00373200" w:rsidRDefault="00373200" w:rsidP="00373200">
            <w:pPr>
              <w:spacing w:line="360" w:lineRule="auto"/>
              <w:jc w:val="both"/>
              <w:rPr>
                <w:sz w:val="24"/>
                <w:lang w:val="pt-BR"/>
              </w:rPr>
            </w:pPr>
          </w:p>
          <w:p w14:paraId="05BB965C" w14:textId="77777777" w:rsidR="00373200" w:rsidRPr="00373200" w:rsidRDefault="00373200" w:rsidP="00373200">
            <w:pPr>
              <w:spacing w:line="360" w:lineRule="auto"/>
              <w:jc w:val="both"/>
              <w:rPr>
                <w:sz w:val="24"/>
                <w:lang w:val="pt-BR"/>
              </w:rPr>
            </w:pPr>
          </w:p>
          <w:p w14:paraId="08840012" w14:textId="77777777" w:rsidR="00373200" w:rsidRPr="00373200" w:rsidRDefault="00373200" w:rsidP="00373200">
            <w:pPr>
              <w:spacing w:line="360" w:lineRule="auto"/>
              <w:jc w:val="both"/>
              <w:rPr>
                <w:i/>
                <w:sz w:val="24"/>
                <w:lang w:val="pt-BR"/>
              </w:rPr>
            </w:pPr>
            <w:r w:rsidRPr="00373200">
              <w:rPr>
                <w:sz w:val="24"/>
                <w:lang w:val="pt-BR"/>
              </w:rPr>
              <w:t>2. Esforço axial:</w:t>
            </w:r>
          </w:p>
        </w:tc>
        <w:tc>
          <w:tcPr>
            <w:tcW w:w="2688" w:type="dxa"/>
          </w:tcPr>
          <w:p w14:paraId="4B03724D" w14:textId="77777777" w:rsidR="00373200" w:rsidRPr="00373200" w:rsidRDefault="00373200" w:rsidP="00373200">
            <w:pPr>
              <w:spacing w:line="360" w:lineRule="auto"/>
              <w:jc w:val="both"/>
              <w:rPr>
                <w:i/>
                <w:sz w:val="24"/>
                <w:lang w:val="pt-BR"/>
              </w:rPr>
            </w:pPr>
            <w:r w:rsidRPr="00373200">
              <w:rPr>
                <w:i/>
                <w:noProof/>
                <w:sz w:val="24"/>
                <w:lang w:val="pt-BR"/>
              </w:rPr>
              <w:drawing>
                <wp:inline distT="0" distB="0" distL="0" distR="0" wp14:anchorId="2F86EC27" wp14:editId="661E70ED">
                  <wp:extent cx="1723455" cy="1017917"/>
                  <wp:effectExtent l="0" t="0" r="0" b="0"/>
                  <wp:docPr id="1024381898"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381898" name="Imagem 1024381898"/>
                          <pic:cNvPicPr/>
                        </pic:nvPicPr>
                        <pic:blipFill rotWithShape="1">
                          <a:blip r:embed="rId182">
                            <a:extLst>
                              <a:ext uri="{BEBA8EAE-BF5A-486C-A8C5-ECC9F3942E4B}">
                                <a14:imgProps xmlns:a14="http://schemas.microsoft.com/office/drawing/2010/main">
                                  <a14:imgLayer r:embed="rId183">
                                    <a14:imgEffect>
                                      <a14:brightnessContrast contrast="-40000"/>
                                    </a14:imgEffect>
                                  </a14:imgLayer>
                                </a14:imgProps>
                              </a:ext>
                              <a:ext uri="{28A0092B-C50C-407E-A947-70E740481C1C}">
                                <a14:useLocalDpi xmlns:a14="http://schemas.microsoft.com/office/drawing/2010/main" val="0"/>
                              </a:ext>
                            </a:extLst>
                          </a:blip>
                          <a:srcRect l="29444" t="34930" r="30005" b="33319"/>
                          <a:stretch/>
                        </pic:blipFill>
                        <pic:spPr bwMode="auto">
                          <a:xfrm>
                            <a:off x="0" y="0"/>
                            <a:ext cx="1766842" cy="1043542"/>
                          </a:xfrm>
                          <a:prstGeom prst="rect">
                            <a:avLst/>
                          </a:prstGeom>
                          <a:ln>
                            <a:noFill/>
                          </a:ln>
                          <a:extLst>
                            <a:ext uri="{53640926-AAD7-44D8-BBD7-CCE9431645EC}">
                              <a14:shadowObscured xmlns:a14="http://schemas.microsoft.com/office/drawing/2010/main"/>
                            </a:ext>
                          </a:extLst>
                        </pic:spPr>
                      </pic:pic>
                    </a:graphicData>
                  </a:graphic>
                </wp:inline>
              </w:drawing>
            </w:r>
          </w:p>
        </w:tc>
      </w:tr>
    </w:tbl>
    <w:p w14:paraId="13E87016" w14:textId="77777777" w:rsidR="00373200" w:rsidRPr="00373200" w:rsidRDefault="00373200" w:rsidP="00373200">
      <w:pPr>
        <w:ind w:left="720"/>
        <w:jc w:val="both"/>
        <w:rPr>
          <w:sz w:val="24"/>
          <w:lang w:val="pt-BR"/>
        </w:rPr>
      </w:pPr>
    </w:p>
    <w:p w14:paraId="5720BAEE" w14:textId="77777777" w:rsidR="00373200" w:rsidRPr="00373200" w:rsidRDefault="00373200" w:rsidP="00373200">
      <w:pPr>
        <w:spacing w:line="360" w:lineRule="auto"/>
        <w:ind w:firstLine="720"/>
        <w:jc w:val="both"/>
        <w:rPr>
          <w:lang w:val="pt-BR"/>
        </w:rPr>
      </w:pPr>
      <w:r w:rsidRPr="00373200">
        <w:rPr>
          <w:position w:val="-10"/>
          <w:lang w:val="pt-BR"/>
        </w:rPr>
        <w:object w:dxaOrig="2100" w:dyaOrig="340" w14:anchorId="0E027AF6">
          <v:shape id="_x0000_i1071" type="#_x0000_t75" style="width:105pt;height:15.75pt" o:ole="">
            <v:imagedata r:id="rId184" o:title=""/>
          </v:shape>
          <o:OLEObject Type="Embed" ProgID="Equation.3" ShapeID="_x0000_i1071" DrawAspect="Content" ObjectID="_1834910397" r:id="rId185"/>
        </w:object>
      </w:r>
      <w:r w:rsidRPr="00373200">
        <w:rPr>
          <w:sz w:val="24"/>
          <w:lang w:val="pt-BR"/>
        </w:rPr>
        <w:t xml:space="preserve">   </w:t>
      </w:r>
      <w:r w:rsidRPr="00373200">
        <w:rPr>
          <w:sz w:val="24"/>
          <w:lang w:val="pt-BR"/>
        </w:rPr>
        <w:sym w:font="Symbol" w:char="F0DE"/>
      </w:r>
      <w:r w:rsidRPr="00373200">
        <w:rPr>
          <w:sz w:val="24"/>
          <w:lang w:val="pt-BR"/>
        </w:rPr>
        <w:t xml:space="preserve">   </w:t>
      </w:r>
      <w:r w:rsidRPr="00373200">
        <w:rPr>
          <w:position w:val="-28"/>
          <w:lang w:val="pt-BR"/>
        </w:rPr>
        <w:object w:dxaOrig="1780" w:dyaOrig="660" w14:anchorId="1033F8BA">
          <v:shape id="_x0000_i1072" type="#_x0000_t75" style="width:89.25pt;height:33pt;mso-position-horizontal:absolute;mso-position-horizontal-relative:text;mso-position-vertical:absolute;mso-position-vertical-relative:text" o:ole="" o:bordertopcolor="this" o:borderleftcolor="this" o:borderbottomcolor="this" o:borderrightcolor="this" filled="t" fillcolor="#d8d8d8 [2732]">
            <v:imagedata r:id="rId186" o:title=""/>
          </v:shape>
          <o:OLEObject Type="Embed" ProgID="Equation.3" ShapeID="_x0000_i1072" DrawAspect="Content" ObjectID="_1834910398" r:id="rId187"/>
        </w:object>
      </w:r>
    </w:p>
    <w:p w14:paraId="1DB02C7B" w14:textId="77777777" w:rsidR="00373200" w:rsidRPr="00373200" w:rsidRDefault="00373200" w:rsidP="00373200">
      <w:pPr>
        <w:rPr>
          <w:lang w:val="pt-BR"/>
        </w:rPr>
      </w:pPr>
    </w:p>
    <w:p w14:paraId="0AA7335E" w14:textId="77777777" w:rsidR="00373200" w:rsidRPr="00373200" w:rsidRDefault="00373200" w:rsidP="00373200">
      <w:pPr>
        <w:spacing w:line="360" w:lineRule="auto"/>
        <w:ind w:left="720"/>
        <w:jc w:val="both"/>
        <w:rPr>
          <w:sz w:val="24"/>
          <w:lang w:val="pt-BR"/>
        </w:rPr>
      </w:pPr>
      <w:r w:rsidRPr="00373200">
        <w:rPr>
          <w:sz w:val="24"/>
          <w:lang w:val="pt-BR"/>
        </w:rPr>
        <w:t>onde:</w:t>
      </w:r>
      <w:r w:rsidRPr="00373200">
        <w:rPr>
          <w:sz w:val="24"/>
          <w:lang w:val="pt-BR"/>
        </w:rPr>
        <w:tab/>
      </w:r>
      <w:r w:rsidRPr="00373200">
        <w:rPr>
          <w:i/>
          <w:sz w:val="24"/>
          <w:lang w:val="pt-BR"/>
        </w:rPr>
        <w:t>T</w:t>
      </w:r>
      <w:r w:rsidRPr="00373200">
        <w:rPr>
          <w:sz w:val="24"/>
          <w:lang w:val="pt-BR"/>
        </w:rPr>
        <w:t xml:space="preserve"> = torque transmitido [</w:t>
      </w:r>
      <w:r w:rsidRPr="00373200">
        <w:rPr>
          <w:i/>
          <w:iCs/>
          <w:sz w:val="24"/>
          <w:lang w:val="pt-BR"/>
        </w:rPr>
        <w:t>N.mm</w:t>
      </w:r>
      <w:r w:rsidRPr="00373200">
        <w:rPr>
          <w:sz w:val="24"/>
          <w:lang w:val="pt-BR"/>
        </w:rPr>
        <w:t>]</w:t>
      </w:r>
    </w:p>
    <w:p w14:paraId="4B6A57F7" w14:textId="77777777" w:rsidR="00373200" w:rsidRPr="00373200" w:rsidRDefault="00373200" w:rsidP="00373200">
      <w:pPr>
        <w:spacing w:line="360" w:lineRule="auto"/>
        <w:ind w:left="720"/>
        <w:jc w:val="both"/>
        <w:rPr>
          <w:sz w:val="24"/>
          <w:lang w:val="pt-BR"/>
        </w:rPr>
      </w:pPr>
      <w:r w:rsidRPr="00373200">
        <w:rPr>
          <w:sz w:val="24"/>
          <w:lang w:val="pt-BR"/>
        </w:rPr>
        <w:tab/>
      </w:r>
      <w:r w:rsidRPr="00373200">
        <w:rPr>
          <w:i/>
          <w:sz w:val="24"/>
          <w:lang w:val="pt-BR"/>
        </w:rPr>
        <w:t>F</w:t>
      </w:r>
      <w:r w:rsidRPr="00373200">
        <w:rPr>
          <w:sz w:val="24"/>
          <w:lang w:val="pt-BR"/>
        </w:rPr>
        <w:t xml:space="preserve"> = esforço tangencial transmitido [</w:t>
      </w:r>
      <w:r w:rsidRPr="00373200">
        <w:rPr>
          <w:i/>
          <w:iCs/>
          <w:sz w:val="24"/>
          <w:lang w:val="pt-BR"/>
        </w:rPr>
        <w:t>N</w:t>
      </w:r>
      <w:r w:rsidRPr="00373200">
        <w:rPr>
          <w:sz w:val="24"/>
          <w:lang w:val="pt-BR"/>
        </w:rPr>
        <w:t>]</w:t>
      </w:r>
    </w:p>
    <w:p w14:paraId="49BD8F1F" w14:textId="77777777" w:rsidR="00373200" w:rsidRPr="00373200" w:rsidRDefault="00373200" w:rsidP="00373200">
      <w:pPr>
        <w:spacing w:line="360" w:lineRule="auto"/>
        <w:ind w:left="720"/>
        <w:jc w:val="both"/>
        <w:rPr>
          <w:sz w:val="24"/>
          <w:lang w:val="pt-BR"/>
        </w:rPr>
      </w:pPr>
      <w:r w:rsidRPr="00373200">
        <w:rPr>
          <w:sz w:val="24"/>
          <w:lang w:val="pt-BR"/>
        </w:rPr>
        <w:tab/>
      </w:r>
      <w:r w:rsidRPr="00373200">
        <w:rPr>
          <w:i/>
          <w:sz w:val="24"/>
          <w:lang w:val="pt-BR"/>
        </w:rPr>
        <w:t>D</w:t>
      </w:r>
      <w:r w:rsidRPr="00373200">
        <w:rPr>
          <w:sz w:val="24"/>
          <w:lang w:val="pt-BR"/>
        </w:rPr>
        <w:t xml:space="preserve"> = diâmetro da interface [</w:t>
      </w:r>
      <w:r w:rsidRPr="00373200">
        <w:rPr>
          <w:i/>
          <w:iCs/>
          <w:sz w:val="24"/>
          <w:lang w:val="pt-BR"/>
        </w:rPr>
        <w:t>mm</w:t>
      </w:r>
      <w:r w:rsidRPr="00373200">
        <w:rPr>
          <w:sz w:val="24"/>
          <w:lang w:val="pt-BR"/>
        </w:rPr>
        <w:t>]</w:t>
      </w:r>
    </w:p>
    <w:p w14:paraId="082883CA" w14:textId="77777777" w:rsidR="00373200" w:rsidRPr="00373200" w:rsidRDefault="00373200" w:rsidP="00373200">
      <w:pPr>
        <w:spacing w:line="360" w:lineRule="auto"/>
        <w:ind w:left="720"/>
        <w:jc w:val="both"/>
        <w:rPr>
          <w:sz w:val="24"/>
          <w:lang w:val="pt-BR"/>
        </w:rPr>
      </w:pPr>
      <w:r w:rsidRPr="00373200">
        <w:rPr>
          <w:sz w:val="24"/>
          <w:lang w:val="pt-BR"/>
        </w:rPr>
        <w:tab/>
      </w:r>
      <w:r w:rsidRPr="00373200">
        <w:rPr>
          <w:i/>
          <w:sz w:val="24"/>
          <w:lang w:val="pt-BR"/>
        </w:rPr>
        <w:t>b</w:t>
      </w:r>
      <w:r w:rsidRPr="00373200">
        <w:rPr>
          <w:sz w:val="24"/>
          <w:lang w:val="pt-BR"/>
        </w:rPr>
        <w:t xml:space="preserve"> = largura da montagem [</w:t>
      </w:r>
      <w:r w:rsidRPr="00373200">
        <w:rPr>
          <w:i/>
          <w:iCs/>
          <w:sz w:val="24"/>
          <w:lang w:val="pt-BR"/>
        </w:rPr>
        <w:t>mm</w:t>
      </w:r>
      <w:r w:rsidRPr="00373200">
        <w:rPr>
          <w:sz w:val="24"/>
          <w:lang w:val="pt-BR"/>
        </w:rPr>
        <w:t>]</w:t>
      </w:r>
    </w:p>
    <w:p w14:paraId="15548299" w14:textId="77777777" w:rsidR="00373200" w:rsidRPr="00373200" w:rsidRDefault="00373200" w:rsidP="00373200">
      <w:pPr>
        <w:spacing w:line="360" w:lineRule="auto"/>
        <w:ind w:left="720"/>
        <w:jc w:val="both"/>
        <w:rPr>
          <w:sz w:val="24"/>
          <w:lang w:val="pt-BR"/>
        </w:rPr>
      </w:pPr>
      <w:r w:rsidRPr="00373200">
        <w:rPr>
          <w:sz w:val="24"/>
          <w:lang w:val="pt-BR"/>
        </w:rPr>
        <w:tab/>
      </w:r>
      <w:r w:rsidRPr="00373200">
        <w:rPr>
          <w:i/>
          <w:sz w:val="24"/>
          <w:lang w:val="pt-BR"/>
        </w:rPr>
        <w:sym w:font="Symbol" w:char="F06D"/>
      </w:r>
      <w:r w:rsidRPr="00373200">
        <w:rPr>
          <w:sz w:val="24"/>
          <w:lang w:val="pt-BR"/>
        </w:rPr>
        <w:t xml:space="preserve"> = coeficiente de atrito entre as superfícies (Anexo 2)</w:t>
      </w:r>
    </w:p>
    <w:p w14:paraId="6622F37B" w14:textId="77777777" w:rsidR="00373200" w:rsidRPr="00373200" w:rsidRDefault="00373200" w:rsidP="00373200">
      <w:pPr>
        <w:spacing w:line="360" w:lineRule="auto"/>
        <w:ind w:left="720"/>
        <w:jc w:val="both"/>
        <w:rPr>
          <w:sz w:val="24"/>
          <w:lang w:val="pt-BR"/>
        </w:rPr>
      </w:pPr>
      <w:r w:rsidRPr="00373200">
        <w:rPr>
          <w:sz w:val="24"/>
          <w:lang w:val="pt-BR"/>
        </w:rPr>
        <w:tab/>
      </w:r>
      <w:r w:rsidRPr="00373200">
        <w:rPr>
          <w:i/>
          <w:sz w:val="24"/>
          <w:lang w:val="pt-BR"/>
        </w:rPr>
        <w:t>p</w:t>
      </w:r>
      <w:r w:rsidRPr="00373200">
        <w:rPr>
          <w:i/>
          <w:sz w:val="24"/>
          <w:vertAlign w:val="subscript"/>
          <w:lang w:val="pt-BR"/>
        </w:rPr>
        <w:t>mín</w:t>
      </w:r>
      <w:r w:rsidRPr="00373200">
        <w:rPr>
          <w:sz w:val="24"/>
          <w:lang w:val="pt-BR"/>
        </w:rPr>
        <w:t xml:space="preserve"> = pressão mínima necessária [</w:t>
      </w:r>
      <w:r w:rsidRPr="00373200">
        <w:rPr>
          <w:i/>
          <w:iCs/>
          <w:sz w:val="24"/>
          <w:lang w:val="pt-BR"/>
        </w:rPr>
        <w:t>MPa</w:t>
      </w:r>
      <w:r w:rsidRPr="00373200">
        <w:rPr>
          <w:sz w:val="24"/>
          <w:lang w:val="pt-BR"/>
        </w:rPr>
        <w:t>]</w:t>
      </w:r>
    </w:p>
    <w:p w14:paraId="65E3B5F5" w14:textId="77777777" w:rsidR="00373200" w:rsidRPr="00373200" w:rsidRDefault="00373200" w:rsidP="00373200">
      <w:pPr>
        <w:ind w:left="720"/>
        <w:jc w:val="both"/>
        <w:rPr>
          <w:sz w:val="24"/>
          <w:lang w:val="pt-BR"/>
        </w:rPr>
      </w:pPr>
    </w:p>
    <w:tbl>
      <w:tblPr>
        <w:tblStyle w:val="Tabelacomgrade"/>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685"/>
      </w:tblGrid>
      <w:tr w:rsidR="00373200" w:rsidRPr="00373200" w14:paraId="07749BFA" w14:textId="77777777" w:rsidTr="00210094">
        <w:tc>
          <w:tcPr>
            <w:tcW w:w="3114" w:type="dxa"/>
          </w:tcPr>
          <w:p w14:paraId="6BC87701" w14:textId="77777777" w:rsidR="00373200" w:rsidRPr="00373200" w:rsidRDefault="00373200" w:rsidP="00373200">
            <w:pPr>
              <w:spacing w:line="360" w:lineRule="auto"/>
              <w:jc w:val="both"/>
              <w:rPr>
                <w:sz w:val="24"/>
                <w:lang w:val="pt-BR"/>
              </w:rPr>
            </w:pPr>
          </w:p>
          <w:p w14:paraId="048A5D00" w14:textId="77777777" w:rsidR="00373200" w:rsidRPr="00373200" w:rsidRDefault="00373200" w:rsidP="00373200">
            <w:pPr>
              <w:spacing w:line="360" w:lineRule="auto"/>
              <w:jc w:val="both"/>
              <w:rPr>
                <w:sz w:val="24"/>
                <w:lang w:val="pt-BR"/>
              </w:rPr>
            </w:pPr>
            <w:r w:rsidRPr="00373200">
              <w:rPr>
                <w:sz w:val="24"/>
                <w:lang w:val="pt-BR"/>
              </w:rPr>
              <w:t>3. Esforço tangencial e axial:</w:t>
            </w:r>
          </w:p>
          <w:p w14:paraId="4B1E7163" w14:textId="77777777" w:rsidR="00373200" w:rsidRPr="00373200" w:rsidRDefault="00373200" w:rsidP="00373200">
            <w:pPr>
              <w:spacing w:line="360" w:lineRule="auto"/>
              <w:jc w:val="both"/>
              <w:rPr>
                <w:i/>
                <w:sz w:val="24"/>
                <w:lang w:val="pt-BR"/>
              </w:rPr>
            </w:pPr>
          </w:p>
          <w:p w14:paraId="69F0B921" w14:textId="77777777" w:rsidR="00373200" w:rsidRPr="00373200" w:rsidRDefault="00373200" w:rsidP="00373200">
            <w:pPr>
              <w:spacing w:line="360" w:lineRule="auto"/>
              <w:jc w:val="both"/>
              <w:rPr>
                <w:i/>
                <w:sz w:val="24"/>
                <w:lang w:val="pt-BR"/>
              </w:rPr>
            </w:pPr>
          </w:p>
        </w:tc>
        <w:tc>
          <w:tcPr>
            <w:tcW w:w="3685" w:type="dxa"/>
          </w:tcPr>
          <w:p w14:paraId="52FB22D8" w14:textId="77777777" w:rsidR="00373200" w:rsidRPr="00373200" w:rsidRDefault="00373200" w:rsidP="00373200">
            <w:pPr>
              <w:spacing w:line="360" w:lineRule="auto"/>
              <w:jc w:val="both"/>
              <w:rPr>
                <w:i/>
                <w:sz w:val="24"/>
                <w:lang w:val="pt-BR"/>
              </w:rPr>
            </w:pPr>
            <w:r w:rsidRPr="00373200">
              <w:rPr>
                <w:i/>
                <w:noProof/>
                <w:sz w:val="24"/>
                <w:lang w:val="pt-BR"/>
              </w:rPr>
              <mc:AlternateContent>
                <mc:Choice Requires="wpg">
                  <w:drawing>
                    <wp:anchor distT="0" distB="0" distL="114300" distR="114300" simplePos="0" relativeHeight="251670528" behindDoc="0" locked="0" layoutInCell="1" allowOverlap="1" wp14:anchorId="38DF2F5B" wp14:editId="6528882E">
                      <wp:simplePos x="0" y="0"/>
                      <wp:positionH relativeFrom="column">
                        <wp:posOffset>-1905</wp:posOffset>
                      </wp:positionH>
                      <wp:positionV relativeFrom="paragraph">
                        <wp:posOffset>3810</wp:posOffset>
                      </wp:positionV>
                      <wp:extent cx="2051721" cy="936104"/>
                      <wp:effectExtent l="0" t="0" r="24765" b="35560"/>
                      <wp:wrapNone/>
                      <wp:docPr id="76" name="Grupo 75"/>
                      <wp:cNvGraphicFramePr/>
                      <a:graphic xmlns:a="http://schemas.openxmlformats.org/drawingml/2006/main">
                        <a:graphicData uri="http://schemas.microsoft.com/office/word/2010/wordprocessingGroup">
                          <wpg:wgp>
                            <wpg:cNvGrpSpPr/>
                            <wpg:grpSpPr>
                              <a:xfrm>
                                <a:off x="0" y="0"/>
                                <a:ext cx="2051721" cy="936104"/>
                                <a:chOff x="0" y="0"/>
                                <a:chExt cx="2051721" cy="936104"/>
                              </a:xfrm>
                            </wpg:grpSpPr>
                            <pic:pic xmlns:pic="http://schemas.openxmlformats.org/drawingml/2006/picture">
                              <pic:nvPicPr>
                                <pic:cNvPr id="1635993676" name="Picture 27"/>
                                <pic:cNvPicPr>
                                  <a:picLocks noChangeAspect="1" noChangeArrowheads="1"/>
                                </pic:cNvPicPr>
                              </pic:nvPicPr>
                              <pic:blipFill>
                                <a:blip r:embed="rId188" cstate="print">
                                  <a:extLst>
                                    <a:ext uri="{BEBA8EAE-BF5A-486C-A8C5-ECC9F3942E4B}">
                                      <a14:imgProps xmlns:a14="http://schemas.microsoft.com/office/drawing/2010/main">
                                        <a14:imgLayer r:embed="rId189">
                                          <a14:imgEffect>
                                            <a14:brightnessContrast contrast="-40000"/>
                                          </a14:imgEffect>
                                        </a14:imgLayer>
                                      </a14:imgProps>
                                    </a:ext>
                                  </a:extLst>
                                </a:blip>
                                <a:srcRect/>
                                <a:stretch>
                                  <a:fillRect/>
                                </a:stretch>
                              </pic:blipFill>
                              <pic:spPr bwMode="auto">
                                <a:xfrm>
                                  <a:off x="125066" y="0"/>
                                  <a:ext cx="1675133" cy="936104"/>
                                </a:xfrm>
                                <a:prstGeom prst="rect">
                                  <a:avLst/>
                                </a:prstGeom>
                                <a:noFill/>
                                <a:ln w="9525">
                                  <a:noFill/>
                                  <a:miter lim="800000"/>
                                  <a:headEnd/>
                                  <a:tailEnd/>
                                </a:ln>
                              </pic:spPr>
                            </pic:pic>
                            <wps:wsp>
                              <wps:cNvPr id="2122022662" name="Seta em curva para a direita 39"/>
                              <wps:cNvSpPr/>
                              <wps:spPr>
                                <a:xfrm rot="5400000">
                                  <a:off x="40901" y="247131"/>
                                  <a:ext cx="256529" cy="338332"/>
                                </a:xfrm>
                                <a:prstGeom prst="curvedRightArrow">
                                  <a:avLst/>
                                </a:prstGeom>
                                <a:solidFill>
                                  <a:srgbClr val="EEECE1"/>
                                </a:solidFill>
                                <a:ln w="12700" cap="flat" cmpd="sng" algn="ctr">
                                  <a:solidFill>
                                    <a:srgbClr val="4F81BD">
                                      <a:shade val="50000"/>
                                    </a:srgbClr>
                                  </a:solidFill>
                                  <a:prstDash val="solid"/>
                                </a:ln>
                                <a:effectLst/>
                              </wps:spPr>
                              <wps:bodyPr rtlCol="0" anchor="ctr"/>
                            </wps:wsp>
                            <wps:wsp>
                              <wps:cNvPr id="1220137529" name="Seta em curva para a direita 56"/>
                              <wps:cNvSpPr/>
                              <wps:spPr>
                                <a:xfrm rot="16200000">
                                  <a:off x="1754290" y="247131"/>
                                  <a:ext cx="256529" cy="338332"/>
                                </a:xfrm>
                                <a:prstGeom prst="curvedRightArrow">
                                  <a:avLst/>
                                </a:prstGeom>
                                <a:solidFill>
                                  <a:srgbClr val="EEECE1"/>
                                </a:solidFill>
                                <a:ln w="12700" cap="flat" cmpd="sng" algn="ctr">
                                  <a:solidFill>
                                    <a:srgbClr val="4F81BD">
                                      <a:shade val="50000"/>
                                    </a:srgbClr>
                                  </a:solidFill>
                                  <a:prstDash val="solid"/>
                                </a:ln>
                                <a:effectLst/>
                              </wps:spPr>
                              <wps:bodyPr rtlCol="0" anchor="ctr"/>
                            </wps:wsp>
                            <wps:wsp>
                              <wps:cNvPr id="1642628292" name="CaixaDeTexto 34"/>
                              <wps:cNvSpPr txBox="1"/>
                              <wps:spPr>
                                <a:xfrm>
                                  <a:off x="1732372" y="575994"/>
                                  <a:ext cx="286385" cy="297815"/>
                                </a:xfrm>
                                <a:prstGeom prst="rect">
                                  <a:avLst/>
                                </a:prstGeom>
                                <a:noFill/>
                              </wps:spPr>
                              <wps:txbx>
                                <w:txbxContent>
                                  <w:p w14:paraId="793BA424" w14:textId="77777777" w:rsidR="00373200" w:rsidRPr="00144A90" w:rsidRDefault="00373200" w:rsidP="00373200">
                                    <w:pPr>
                                      <w:rPr>
                                        <w:rFonts w:ascii="Trebuchet MS" w:hAnsi="Trebuchet MS" w:cstheme="minorBidi"/>
                                        <w:color w:val="4BACC6" w:themeColor="accent5"/>
                                        <w:kern w:val="24"/>
                                        <w:sz w:val="28"/>
                                        <w:szCs w:val="28"/>
                                      </w:rPr>
                                    </w:pPr>
                                    <w:r w:rsidRPr="00144A90">
                                      <w:rPr>
                                        <w:rFonts w:ascii="Trebuchet MS" w:hAnsi="Trebuchet MS" w:cstheme="minorBidi"/>
                                        <w:color w:val="4BACC6" w:themeColor="accent5"/>
                                        <w:kern w:val="24"/>
                                        <w:sz w:val="28"/>
                                        <w:szCs w:val="28"/>
                                      </w:rPr>
                                      <w:t>T</w:t>
                                    </w:r>
                                  </w:p>
                                </w:txbxContent>
                              </wps:txbx>
                              <wps:bodyPr wrap="none" rtlCol="0">
                                <a:spAutoFit/>
                              </wps:bodyPr>
                            </wps:wsp>
                            <wps:wsp>
                              <wps:cNvPr id="1655779418" name="CaixaDeTexto 35"/>
                              <wps:cNvSpPr txBox="1"/>
                              <wps:spPr>
                                <a:xfrm>
                                  <a:off x="0" y="575994"/>
                                  <a:ext cx="286385" cy="297815"/>
                                </a:xfrm>
                                <a:prstGeom prst="rect">
                                  <a:avLst/>
                                </a:prstGeom>
                                <a:noFill/>
                              </wps:spPr>
                              <wps:txbx>
                                <w:txbxContent>
                                  <w:p w14:paraId="41557DC3" w14:textId="77777777" w:rsidR="00373200" w:rsidRPr="00144A90" w:rsidRDefault="00373200" w:rsidP="00373200">
                                    <w:pPr>
                                      <w:rPr>
                                        <w:rFonts w:ascii="Trebuchet MS" w:hAnsi="Trebuchet MS" w:cstheme="minorBidi"/>
                                        <w:color w:val="4BACC6" w:themeColor="accent5"/>
                                        <w:kern w:val="24"/>
                                        <w:sz w:val="28"/>
                                        <w:szCs w:val="28"/>
                                      </w:rPr>
                                    </w:pPr>
                                    <w:r w:rsidRPr="00144A90">
                                      <w:rPr>
                                        <w:rFonts w:ascii="Trebuchet MS" w:hAnsi="Trebuchet MS" w:cstheme="minorBidi"/>
                                        <w:color w:val="4BACC6" w:themeColor="accent5"/>
                                        <w:kern w:val="24"/>
                                        <w:sz w:val="28"/>
                                        <w:szCs w:val="28"/>
                                      </w:rPr>
                                      <w:t>T</w:t>
                                    </w:r>
                                  </w:p>
                                </w:txbxContent>
                              </wps:txbx>
                              <wps:bodyPr wrap="none" rtlCol="0">
                                <a:spAutoFit/>
                              </wps:bodyPr>
                            </wps:wsp>
                            <wps:wsp>
                              <wps:cNvPr id="1557721622" name="Conector de seta reta 36"/>
                              <wps:cNvCnPr/>
                              <wps:spPr>
                                <a:xfrm>
                                  <a:off x="1565226" y="432048"/>
                                  <a:ext cx="216024" cy="0"/>
                                </a:xfrm>
                                <a:prstGeom prst="straightConnector1">
                                  <a:avLst/>
                                </a:prstGeom>
                                <a:noFill/>
                                <a:ln w="28575" cap="flat" cmpd="sng" algn="ctr">
                                  <a:solidFill>
                                    <a:srgbClr val="006699"/>
                                  </a:solidFill>
                                  <a:prstDash val="solid"/>
                                  <a:headEnd type="none" w="med" len="med"/>
                                  <a:tailEnd type="triangle" w="med" len="med"/>
                                </a:ln>
                                <a:effectLst/>
                              </wps:spPr>
                              <wps:bodyPr/>
                            </wps:wsp>
                            <wpg:grpSp>
                              <wpg:cNvPr id="828583296" name="Grupo 57"/>
                              <wpg:cNvGrpSpPr/>
                              <wpg:grpSpPr>
                                <a:xfrm>
                                  <a:off x="557114" y="144016"/>
                                  <a:ext cx="504056" cy="720080"/>
                                  <a:chOff x="557114" y="144016"/>
                                  <a:chExt cx="504056" cy="720080"/>
                                </a:xfrm>
                              </wpg:grpSpPr>
                              <wps:wsp>
                                <wps:cNvPr id="744650677" name="Conector de seta reta 40"/>
                                <wps:cNvCnPr/>
                                <wps:spPr>
                                  <a:xfrm>
                                    <a:off x="701130" y="144016"/>
                                    <a:ext cx="216024" cy="0"/>
                                  </a:xfrm>
                                  <a:prstGeom prst="straightConnector1">
                                    <a:avLst/>
                                  </a:prstGeom>
                                  <a:noFill/>
                                  <a:ln w="28575" cap="flat" cmpd="sng" algn="ctr">
                                    <a:solidFill>
                                      <a:srgbClr val="006699"/>
                                    </a:solidFill>
                                    <a:prstDash val="solid"/>
                                    <a:headEnd type="triangle" w="med" len="med"/>
                                    <a:tailEnd type="none" w="med" len="med"/>
                                  </a:ln>
                                  <a:effectLst/>
                                </wps:spPr>
                                <wps:bodyPr/>
                              </wps:wsp>
                              <wps:wsp>
                                <wps:cNvPr id="804743439" name="Conector de seta reta 41"/>
                                <wps:cNvCnPr/>
                                <wps:spPr>
                                  <a:xfrm>
                                    <a:off x="557114" y="288032"/>
                                    <a:ext cx="216024" cy="0"/>
                                  </a:xfrm>
                                  <a:prstGeom prst="straightConnector1">
                                    <a:avLst/>
                                  </a:prstGeom>
                                  <a:noFill/>
                                  <a:ln w="28575" cap="flat" cmpd="sng" algn="ctr">
                                    <a:solidFill>
                                      <a:srgbClr val="006699"/>
                                    </a:solidFill>
                                    <a:prstDash val="solid"/>
                                    <a:headEnd type="triangle" w="med" len="med"/>
                                    <a:tailEnd type="none" w="med" len="med"/>
                                  </a:ln>
                                  <a:effectLst/>
                                </wps:spPr>
                                <wps:bodyPr/>
                              </wps:wsp>
                              <wps:wsp>
                                <wps:cNvPr id="712365735" name="Conector de seta reta 42"/>
                                <wps:cNvCnPr/>
                                <wps:spPr>
                                  <a:xfrm>
                                    <a:off x="557114" y="504056"/>
                                    <a:ext cx="216024" cy="0"/>
                                  </a:xfrm>
                                  <a:prstGeom prst="straightConnector1">
                                    <a:avLst/>
                                  </a:prstGeom>
                                  <a:noFill/>
                                  <a:ln w="28575" cap="flat" cmpd="sng" algn="ctr">
                                    <a:solidFill>
                                      <a:srgbClr val="006699"/>
                                    </a:solidFill>
                                    <a:prstDash val="solid"/>
                                    <a:headEnd type="triangle" w="med" len="med"/>
                                    <a:tailEnd type="none" w="med" len="med"/>
                                  </a:ln>
                                  <a:effectLst/>
                                </wps:spPr>
                                <wps:bodyPr/>
                              </wps:wsp>
                              <wps:wsp>
                                <wps:cNvPr id="2092598183" name="Conector de seta reta 43"/>
                                <wps:cNvCnPr/>
                                <wps:spPr>
                                  <a:xfrm>
                                    <a:off x="629122" y="720080"/>
                                    <a:ext cx="216024" cy="0"/>
                                  </a:xfrm>
                                  <a:prstGeom prst="straightConnector1">
                                    <a:avLst/>
                                  </a:prstGeom>
                                  <a:noFill/>
                                  <a:ln w="28575" cap="flat" cmpd="sng" algn="ctr">
                                    <a:solidFill>
                                      <a:srgbClr val="006699"/>
                                    </a:solidFill>
                                    <a:prstDash val="solid"/>
                                    <a:headEnd type="triangle" w="med" len="med"/>
                                    <a:tailEnd type="none" w="med" len="med"/>
                                  </a:ln>
                                  <a:effectLst/>
                                </wps:spPr>
                                <wps:bodyPr/>
                              </wps:wsp>
                              <wps:wsp>
                                <wps:cNvPr id="849186465" name="Conector de seta reta 46"/>
                                <wps:cNvCnPr/>
                                <wps:spPr>
                                  <a:xfrm>
                                    <a:off x="701130" y="864096"/>
                                    <a:ext cx="216024" cy="0"/>
                                  </a:xfrm>
                                  <a:prstGeom prst="straightConnector1">
                                    <a:avLst/>
                                  </a:prstGeom>
                                  <a:noFill/>
                                  <a:ln w="28575" cap="flat" cmpd="sng" algn="ctr">
                                    <a:solidFill>
                                      <a:srgbClr val="006699"/>
                                    </a:solidFill>
                                    <a:prstDash val="solid"/>
                                    <a:headEnd type="triangle" w="med" len="med"/>
                                    <a:tailEnd type="none" w="med" len="med"/>
                                  </a:ln>
                                  <a:effectLst/>
                                </wps:spPr>
                                <wps:bodyPr/>
                              </wps:wsp>
                              <wps:wsp>
                                <wps:cNvPr id="361328946" name="Conector de seta reta 47"/>
                                <wps:cNvCnPr/>
                                <wps:spPr>
                                  <a:xfrm>
                                    <a:off x="845146" y="288032"/>
                                    <a:ext cx="144016" cy="0"/>
                                  </a:xfrm>
                                  <a:prstGeom prst="straightConnector1">
                                    <a:avLst/>
                                  </a:prstGeom>
                                  <a:noFill/>
                                  <a:ln w="28575" cap="flat" cmpd="sng" algn="ctr">
                                    <a:solidFill>
                                      <a:srgbClr val="006699"/>
                                    </a:solidFill>
                                    <a:prstDash val="solid"/>
                                    <a:headEnd type="triangle" w="med" len="med"/>
                                    <a:tailEnd type="none" w="med" len="med"/>
                                  </a:ln>
                                  <a:effectLst/>
                                </wps:spPr>
                                <wps:bodyPr/>
                              </wps:wsp>
                              <wps:wsp>
                                <wps:cNvPr id="1887919077" name="Conector de seta reta 48"/>
                                <wps:cNvCnPr/>
                                <wps:spPr>
                                  <a:xfrm>
                                    <a:off x="845146" y="720080"/>
                                    <a:ext cx="216024" cy="0"/>
                                  </a:xfrm>
                                  <a:prstGeom prst="straightConnector1">
                                    <a:avLst/>
                                  </a:prstGeom>
                                  <a:noFill/>
                                  <a:ln w="28575" cap="flat" cmpd="sng" algn="ctr">
                                    <a:solidFill>
                                      <a:srgbClr val="006699"/>
                                    </a:solidFill>
                                    <a:prstDash val="solid"/>
                                    <a:headEnd type="triangle" w="med" len="med"/>
                                    <a:tailEnd type="none" w="med" len="med"/>
                                  </a:ln>
                                  <a:effectLst/>
                                </wps:spPr>
                                <wps:bodyPr/>
                              </wps:wsp>
                            </wpg:grpSp>
                          </wpg:wgp>
                        </a:graphicData>
                      </a:graphic>
                    </wp:anchor>
                  </w:drawing>
                </mc:Choice>
                <mc:Fallback>
                  <w:pict>
                    <v:group w14:anchorId="38DF2F5B" id="Grupo 75" o:spid="_x0000_s1030" style="position:absolute;left:0;text-align:left;margin-left:-.15pt;margin-top:.3pt;width:161.55pt;height:73.7pt;z-index:251670528" coordsize="20517,9361"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J2WH+w3BgAA5iAAAA4AAABkcnMvZTJvRG9jLnht&#10;bOxa6W7bRhD+X6DvsOD/WNzlLUQOHPlAgbQ14vQBVuRKJEJyid2VJb99Zw9RlC1LioumSW0Dlnns&#10;Duf4ZuYbyu8/rJsa3TMhK95OPHzme4i1OS+qdjHx/vpy/S71kFS0LWjNWzbxHpj0Ppz/+sv7VTdm&#10;hJe8LphAIKSV41U38UqluvFoJPOSNVSe8Y61cHPORUMVnIrFqBB0BdKbekR8Px6tuCg6wXMmJVy9&#10;tDe9cyN/Pme5+nM+l0yheuKBbsp8CvM505+j8/d0vBC0K6vcqUFfoEVDqxYe2ou6pIqipaieiGqq&#10;XHDJ5+os582Iz+dVzowNYA32H1lzI/iyM7YsxqtF17sJXPvITy8Wm/9xfyO6u+5WgCdW3QJ8Yc60&#10;Leu5aPRf0BKtjcseepextUI5XCR+hBOCPZTDvSyIsR9an+YlOP7Jtry8OrxxtHnsaEeZrsrH8Os8&#10;AEdPPHAcKbBLLQXznJDmJBkNFV+X3TsIVkdVNavqSj0Y4EFYtFLt/W2V3wp7As68FagqIBHiIMrA&#10;HUnsoZY2AHxYpp+OSKL9o7fq1XYv1bZ94vlXiVo+LWm7YBeyA+yCINi/uSQEX5WMFlJfBiGjXSnm&#10;dEefWV1111Vd6yDqY2c5wP8RfPY4z0LzkufLhrXK5ppgNTiBt7KsOukhMWbNjIG14rdCIwDyXIGl&#10;nahaZUEgRf4ZzDBJJpVgKi+1LnPQyV2HePc3jAFbnbV1EoCJZqvfeQGC6VJxk2SPgIlJ5Mfg6Kfo&#10;xHES4SB4jM4eZOB4IdUN4w3SB2AJaGseQe8/Sa03LN0s0Zq3XPvT2FO3aAWQj0hkNgzuNJWCmlZX&#10;zcRLff1jnaFDd9UWZrOiVW2P4QF162KprXWHYLzORyiKchM2OHsSuG/K+7uSdgyU1WK3UCWYEJ+Q&#10;OCYbqN4xKF6sQflS3FPUUUERRUUlWAXXg0xb40T0dUOaSGkP6dggwcGXUWiN11ddCQn9zAekQKBI&#10;mODAoJiO+1oSxRHJbLCCIA0CYlC+qQjbSLhgaf1Y8blalOpC58ahwEleV8UmF6RYzKa1QPcUusLV&#10;1dX0yuYTYHG4zEYYkwQiiHIK3WkO+IfDpgPQy3bhIVovoO3lSphn7+zeeUh4neKPl3ZRSQtmHx1t&#10;wKGzwOpkELcjR8PvksrSbjG3nFs0bsB7pss5tOq4WBTpoxkvHiB/hKqn3PY/2uYlh/zXGmt061WA&#10;sO8ENY00HCQmyLYqHoRaFJ8KNRwDF4Af42CHNZxEIckgcm9oe6Voi0MSk5RkfWGb0mpNL9kXKDgc&#10;BYaoDAoZUuuPHCiNqQXbRNqWnx5YAQkSEArAihJo847x9GUsjYM0smWMZEmKo8Nl7OSeY7J1m91q&#10;PVsbstEb4vJ9BXR24rXAt6FH97mva4XsLqCHXlems20rxPcvBHEUJUkWYpgObCHYDY3x2AtCY7P9&#10;hwhKb8LPExQdEwKldJsvAKFccYGgYcEMRREwOGAAw7I8bd3ksOk7T9NFd3Vi6VkYED9MdToMuj6O&#10;fRLadDFM6Xl2JpWguttPeWsVw4da/oCR2U5OUkDGP+3kMHPGmeFAumkP6cIzjZqOHfFD6qEDFmvz&#10;EqhjwwoP1Qz4gz4a0kK3UokKRoEasnjfakccTyAAjxq9m/F0z18MeGAK7kkDkvUTy41YdhxFZl5x&#10;S08dFQFJGENMoULiMPSxQcw25JEf+tDczcyYQOdOHUPuZ8Zn9m+nx/0SeuTsDo+6kPzrNDoJwxjG&#10;kCTpK9re5AmNqa60HU+exMc4sFVtnyMhW19V7hzOCDp2Y9XRTHtx7nwHIKV+mIRBCHPWpjXuB1JP&#10;U2CUOw6kQUaRNPXtaLXNyDcgHSrEz5fsHxlICSZBHCUBtDzHsfYDyUzZJ1ekAZBcEX7V3fw1VCTi&#10;ZyTKUpzCi7SDSAoG8/rxkhSTDF4IGJIwJAH9GPXW2w5ww5+zJKVhhtMYiNIRIH3bhDEgSSDcBwb7&#10;VpKeHRv+HyQJvmgKSJqF/bACI+GeUTV0w4t53328IqVhhLVI/cZwD0lyDNyMLa9hUn0NvQ2naZLh&#10;zD86t5m3FiezpAGS3nrbxPuPkbR9HWDedJov080XLe6Lf/1t/fDcrNr+e8L53wAAAP//AwBQSwME&#10;CgAAAAAAAAAhAFytTgSkBgAApAYAABQAAABkcnMvbWVkaWEvaW1hZ2UxLnBuZ4lQTkcNChoKAAAA&#10;DUlIRFIAAAF4AAAA1AQDAAAAZBoltAAAAAFzUkdCAK7OHOkAAAAEZ0FNQQAAsY8L/GEFAAAAD1BM&#10;VEX///8AAACAgICmpqaSkpT+4wjQAAAACXBIWXMAAA7DAAAOwwHHb6hkAAAGHklEQVR42u2dDZab&#10;IBRGcdyAyGxA7QJEWECN7n9NBX8SMWgQIXkv9c3pmfZME+98uT5JRCRXXXXVVVddddVV/33RVRE8&#10;ldDyUcjwab5gL5gYCgk+vT2qpeJeNCPgi/aPaplYFAdPn2yyw6dPlrwrdkVPQNfvIngqngr0Xrvk&#10;5cJSgMVJluzMBg9Y+6U0VnbA2hvBSzs8WHF2Ow3w6I0WLzYLZvROwQON3jBeCFzROwYPM3rmGDzE&#10;6J2tgQjvbA1Abw4EDy/6xD14eNEzxPCHrIHmzSFroEXPEMMftAaWNwetgRU9+xJ4J2sgeXNYeajw&#10;zA0ejjfsS+AdrYHjjYfyMOGZKzwUb9iXwDtbA8UbL+UhwjN3eBjeoIZnXwJ/QHkY0nvur/Dg2RF4&#10;CN6ghn+9v+qJEzvwCfWtLCQ832S30o/bTg69XPdN6UedP7f4Cn6OaQP+BPt5+lfNhhdTMTu8F/vg&#10;pwqE8XDwNpB8rufo+erh7qVT0s/HWRYTntO+nb6s8yi8g6fT08eEz5KinL4KC7x38LOh56zf75SK&#10;7zFpiz3/0Dv4+wNpIHjL/qpySR7zzZ5+ejr4k9Hvwg/N4HdzMkV2PnjR06jw2954wy+21BX+7Ptt&#10;fjwMbXpDvdgNa0R3YnS622ymQ8hm9AGsUfAcF/zyJY4GP72gW95wL3bTGgXv7w37BDwLD//Ecn89&#10;N7wJobyCbzgmeGNDmOGlEKW3N3vw9+e0Sx9EeQVf+cLvHqPeAS8CwVsGjXNZvQmyvwrRCEzwq1es&#10;8f4Q5ePwUlmDFl5Egl+YaNtjw+yvXbPa1IFin4bXysvz8NudMiK87EQUeENEi/RBOuUw0b3zfBf+&#10;AfhVsxnS53jhBVJ43Sh7rPCyGvbZ4PBGB3huN2E65W0I3rPRfxq+Gd4HIoW/jc3SC35vOP8m+D4I&#10;PPsEfKXbDVJ4WZUCL3z5Jwr8qvU+NfowQ5tm/N4hgTePUWPwfccRwt+6kV1ghG9EJYdOjxG+auxb&#10;wwDPK4EYvnSCf5otQhKaEWM2xBr+/n/WxYR6HA8AzzfnsmBIPuk6+9ZQwP9ItPC1TPseL3zXyA4p&#10;fCr/6oMUSvhawzdSooQnQsGLctAeG3xdK/hUDW86hAOzOhXylqrxjewkOvh0gtfWdy0ueGWNkD0R&#10;OvpeIoNP7/CN+o5Em/mByhoFXeu/VtjegNfiAa+iP/tx33s/+tDWzPDKelSfVdZigk/1vxqBDD4d&#10;4LsBXlSo4FMTvsEEP1rzgO8wwacreDTOczFb84DHdEKtFjP81CsxwU/WoISvRRj45P3wgs3WPOCz&#10;s/C7g5ug8Gl8+GhTVrLZGoTwej/DCk/GdjPDD43+AxPkfKcnBYPfG9DHm903WRMSnr8JfuiVBnwW&#10;Fb4MC5/Gh483EXoB32OD5yt478n/O+ODaJP/79vU8CQM/Ha7CQtf/7AFfI0LnlQr+CwG/POlRqX5&#10;y7nR1qst/og2EPzeUSrSdVKVNOFPXAe+125eXV63XLvbvVgv2QP+76fg/aTPxbzg9AifxYF/eUmp&#10;V/KtNODPXIq81+jH6OlW8L4X8/7O1zQP8GeuRH59TemmNZz4Sf87L1Su4dto8PsXsHNj4fQD3vT9&#10;mIOGz7No8K+WDvCM/jYGoeDbE5eAk/1Gr1cHoLuLNpQ+Vag/dIBv8ywUvOWow+/spfUYlnvR5yO9&#10;bPOWRITfW6hEw/tHr++XlJfh1oixwb9aIsY/+uG3IMHgrYfMzcV5xuNv4kNfFHRMJIsMv7ks0jR4&#10;SHLvCruok/2IubGkE4QFqVCvIPdqj0UDf2SQey35eL7Yl8AfkB7I2r7Jl8C7ewPEGj/pIcI7ewNm&#10;DffkS+BdvQFjjY/0MOEdvQF0r47kW+AZMmuOSw8K/qg3oG5rhPquRge9AQZ/zBtgN1FDfQ+1Q96A&#10;gz/iDei7HjJkwRufmBbYgj/gDUD4ZfQMmTXGeYICW/CuuyzI4F2jhxm8m/VAg3eLHmrwxo37GbLg&#10;yVKcwkoP+Mb9xrm9Apc0uhbaW06iUQK76E7HgSz8WDQvp6+19hy2NENRWlhP2WNgN88KL3xHwU7s&#10;J7XJVVddddVVV131DUXIP/mKB52UsMgSAAAAAElFTkSuQmCCUEsDBAoAAAAAAAAAIQDEfFfYbSYA&#10;AG0mAAAWAAAAZHJzL21lZGlhL2hkcGhvdG8xLndkcElJvAEIAAAACQABvAEAEAAAAHoAAAACvAQA&#10;AQAAAAAAAAAEvAQAAQAAAAAAAACAvAQAAQAAAHgBAACBvAQAAQAAANQAAACCvAsAAQAAACktwEKD&#10;vAsAAQAAACxUwELAvAQAAQAAAIoAAADBvAQAAQAAAOMlAAAAAAAAJMPdbwNO/kuxhT13do3JDVdN&#10;UEhPVE8AEcTAcQF3ANMAEAAMcADCA2NsIEhIwwVFQAABAAAA3wbl/xkXGaYcDCWJAARCgAABAAAB&#10;Ad/AAAQAAAIAAAgAAQABAAy1DcSaeklkCCESQTkUwmmvMITxC54HcanFQECCGEP+N4gnkKCbCLLg&#10;SghEwlpwgvjCfCLLhAm3nwYCBBlvS0cGVN39/x7UmAIBAbjoGMYDtNCbMzEgmQ7DEORsMCCTp3/T&#10;t0g0CA1PQsAgLKp8OBMQQjB0SwjPhJfhIvwOviWEkWEyPLxhGPhI64OMgCBQQjjCDLJMOjCRExEr&#10;4QgoIRMJlGEgvCA/AFBDCCDBNBCJhD2EuDCFP/5lbZ0KBICBBCMISYSNkMIRsSIkAAAAAQIAAAAA&#10;AAAAAAAAAAAAAAAAAAAAAAAAAAAAAAAAAAAAAAAAAAAAAAAAAAAAAAAAAAAAAAAAAAAAAAAmCYEQ&#10;RSMI5GEqBDiCLhhABBIAXEOMIQMgydbMEgxFGIMI2HCMLEEQxx6pwQwIggQhxQwY8M1FCPGE8U4R&#10;CMgjCCFDhkFhg6OFSLY9d0SXJJN7AAAAAAAAAAAAAAAAAAAAAATBIGBH8COYEBlQiChBYLPQjqki&#10;uHgjL+CgChAjFjBDCCDCBDBiAChBABieEBsLAVvCCUai08ow7cAwqg3e4s4itoVBigAAAAsHoyCh&#10;YZxGKiMZIvWMJ58bTAKCg95yPChFHDIP8Xn3XWTeWVTVAAAAAAAAAAAAAAAAAAAAABMERwSr9ONj&#10;YRvbAk4ESQvBAcHMLC4HPnhoaJEz5ctu2z8weZw0AWhIJaALcXdduAAAAAAACBDUwgJDZggkEbYR&#10;HAoIiwgUEVdhD4aNhDMD+hpjZoXJkzx7eyXvX0oKAAAAAAAABIILhJuCKEQRVgjOYIs7YIjx/saF&#10;BEcgOGsYRNwhhjYIirhOAACWt/utaZ7dUZBJiA4mENgGLidWeBaEOMckwiLNDRsmeNfsl6r0/3SB&#10;2j5KINuYAAAAAEtit6j+4+YCDtXa2YgoAAAAAAAAAAAAAAAAAAAASAwQ7CB2whGSBzArbnXqoqJ2&#10;b+4unuIbNudfyURwtikQiIm6gAjmAAN4AAAAAAACZ8IDDOHKtGTjdxLiKYFp5nggWZxepviLd5wk&#10;Sx39zJPGyTGR3KiSHN1l7jDQDXesAAAAAAACFDyZHjt9tW712vhLu68AAAAAAAAAAAAAAAAAAAAA&#10;ACUQQ3hAl7LHmOReX2p+PAAAAAIWEGxTPoggDHgSi8yDRgAAAAEy4QZYRq5ggmO4SCCuPW8oTLBF&#10;lYQhuPCuIYsPwm7CpKKkNBBo2TkmmUDk/seaNQOwYgNMexCFko5oeSagAIujFGbiJL2Vq0m69ANF&#10;mEIpCgiKIPOBAAAAAAAAExtVVuwXGiyIXEIZKrMeqR7ZlT1LNMigAAAAAABDc4g4AMAYAYAAAAAA&#10;JEjvJAT3CBYQT6re37I5L4Oah9qsIFqTOnuZV8QdFiD/EYAIA0ARDJ8U/PUJuZzMWD8jjFymSdOh&#10;bMsAAAYAQtkkCAIAAAEAAAAAAAAAAAAAAToI7MITyQQq4kwhGfEhLkiAAAAAAABI2TAuFj21sv71&#10;kCgmKwlfuEEggEEhf1uIon+QAAmaPKxc8EClI/rkhYQuYQYgwIgAAAAmPgsIaoIBgSCKrQRkKCFy&#10;CRnEwg5BIzlwgGEE9gfPmSCBYGCRj3CNoJP2xMILhHHsID4DASCJoJy8I19jYSBwg8JGxiCROP4G&#10;BTrdEt0zniLeip9J0EAgHf9Hfu3W5qOEt4f97+RvhYU/HCbPv5YAAAAAAAAAAAAAAAAAAAAm4RjB&#10;E+1uEIc6kmOip2Ty/kNzR6E02qBwPDiM2aREgADH6AABewAAAAAAAl4IPCWzQmDflkK/7I+sm05B&#10;AoeEZaWxZX35O11kh8yxvOPxabJW0xD1CqukDTc4AAAAAAAAADXmaRXUc+1sk+dG5Zkp7MsAAAAA&#10;AAAAAAAAAAAAAAAAACFskgRABMFBHJBEPGggC8PBD4hHwKvds9H/JbJ7cfojwU1FyTuupZtgSVoM&#10;WjOagAAAAAAAQseYhB4AMAMAMAAAAAAJeL/c1RCunQOP2TEwgOMsbJks7j2hYIV9MAAAAAAAAAAA&#10;AAAAEwh+EaYSVwUEWQQfCJIIJ7BQQKNb0kEGgiqCDwQHCPr4RFBFGECh/Zd4SHkEKxYBnzTqeMQ/&#10;pg0XhHAIWOAAAAAAAAAAAAmEY4SfgiCoImwgUEXwPJhD8IThBzLBFgAABCwiWQQ5DCBTCO42EV4R&#10;VBIH+EGgi7CDY25IIH96YTawR1aCS2ChYXCPIIyzQnoI08IVhAZhF+ENmCSGED3ND4QbCAblgHnx&#10;SVnGKmEDMOFAAAAmbOsHTqAwP6J6PwfmY1rlb+3m5VXUwAAAAAAABCwjKEEChYR1PIYoAAAAAQNH&#10;J88EHBCBBABhBzCByCBxDmaMUhPmtjiKI4gjAfGQYgwiQRBcYQqEECxeEVCEEEBMFIIfEESeIIKY&#10;vz4vCBymEN6MIUVp3lPBB4QyUYQDTAxXneU38QrxxLiiKMUZBGHxQiCKPjKPi/04gyiAihhBR8fE&#10;cUIGM4uVkPBB4RiMQXEYQozCHHxcYASIwt/xLyZkAuCEDCADCDiCBmEDiHI0YpCRGzYIqHhgxAi8&#10;YRITEEWEeN0IEwOCKR4Zx8QRGY8mMIgKjAYAw4xxBABijACKMUZRABGEYYo/1f+PHEKHg9CAUWAI&#10;WiwsAU1NRZ/rwRBDQHBqEJuU1PTwtA0T6CJcSHgQuEgQ6gi2Cqt1BeEGwgbKXjLDwehAKLAELRYW&#10;AKamos/13sBweBAqwWkgQWiU09CAeEHwgMaEgQyxnwIDQgECBWoQahAaB4IVCupeIrqXiKIIJCYQ&#10;Gi0IBQVH8vpSJnxdn0RZLoyyXRl0+iLp9EWS8ZYa1YJQEFpp4LSUlNN7bZxF2cRYtoNBKAgtNPBa&#10;SkppvbYkPaiwsCCwtJAgVqSHoHwguALAFAgM0BQkCCQ1NQVCH/Rg+mbeIsK4M4EDoQxOnKuD+EDg&#10;gGNAMK4ECgQNRjSwlAw/7CIMIOZ9FpYeFpIBg9oEFl3gclVhAr5QqoCCygQIwWBCb/JBAYIgtB6a&#10;hA4ETnaNWsqPwQiCC9AgcLSUIOYQTaMEotCB03bCJC4WHosLR4EAoCi0sAQ0NRb+r7Bb40FQgsFn&#10;gQWFhZ4EB4IThAYeiwtHgQCgKLSwBDQ1Fv6uxMpUIPWBA6WBBKLBKEDgRJ2jfAH6Ix2CIIIHjdD4&#10;RPM1BBfCEQ7BAOaCEGEH4QOHggcIYr2zYlRsTJHqNHh4eCAwHhYCwQDmghBhB+EDh4IHCGK9szbs&#10;BIHgiN/zmEWPBApcBiYQLCAmC4mCjGaVEfwl40EG/mwbxdgEEGv4QDxR0FACggMC9kwgkbNgu4If&#10;mgGQgExOTJkhYWBQngMBgIhhAuEBMFxMFGM0qIWASCA4FEtBBI2bsFxsIfiYn8BmzfxcXJk3N+9z&#10;hlxMIXRhAcCixcIXmjVgvEwibAQQKIQQHgiE4LNGO4SCB4QPJBAO6Jb2Pj48EB8HA4lUYQfBA8uw&#10;QTFhLYQPjQRJiQn4BmzXhcWJEnN+s2gWEQxoWMY+CA4t8Fkghf6CCeUdFoDpA8ERj/z4RYQQLjDw&#10;8XCAYuLFgEAzZuxe98uEC5wv6ggRAMCiQQnvBAbQRTpH/MfhEfQRAYDgCokw1QRNBB4br4Q7G64Q&#10;U4cTAQIggOJBBC0zejYLwh8aCBYLCAwCEIE5slEZkyYQ7CA4DBGCc0SiMiY0EXEJMIdxDCEuIW4E&#10;CggRAkITCIcIdCkEQSCHSCFOKeY1/CQl8BmzXhYXJk3N2seODBFsA3KYLkMFggVjMiWvsETXpMnu&#10;EO77cIP2NGcWP7OZuELi/RmCNYYQaCLcBsUwWIQLhAvEZkwg/Y0ZxY/s5m4QuL9Gwg/Y0ZxY/s5m&#10;4QuL9GY1wgGPhAIHAYmECmTPfhCIIJCYl4BmzfxYWJMTN29BGX4lUYQfBA8uwQTFtCYQPjQRJgII&#10;FEIIDwRCcFm4jcJBAMIRmIIPwgZj4IHiehQzVhBpxoIhghHQ3fhoIc+sILaCB7hALmBYIjiQ2END&#10;AQQOCB5MIB2Tveh4eHwfBAcHzuuHgiWLhAMIdBAoWAYDN2a/C/qCJJiw+EOrCD2qPBBs/hAYHaA7&#10;A4IjHP88ECwiwJRFYQyYfH2oIPHiRoIJH4IDAcTE/gM382Li5Nye83g1oXBAsFhAYSAECmbWQjMk&#10;WBQphBJhDpBCpizyGwgWCwgOJgDBTNqIRkSCBEChCYQmCHQEhkwiWQNDLhA8FGIIVggkECyEVtgu&#10;NgIAi5CQl8BmvmhYXJuS3mthA8IHkqNkjQQiCEfwhf8IBw+EAzGTBDIIDBAOwgUJ0EKwg2L4QGAw&#10;CCBZMIDgiEkCxqzBkyV0EHggZl4QTYX2Jm8IHBEmEAwhEbCD4QPHMIGwlsUIwilUYRDBEOcgGOQP&#10;GwcEKjYPhIH/dggeM5yR9qOvGcFBA1hC4FgcX6xcILBBMbwWNjxMsf9GXaKrb/nHiZY/6Mu0VW3/&#10;OEAghEaCD4QOHwgZiPoUI0fH9DYuWFPu3D2PD5cIPBA4uBMXZwn/CB4Q0IkC48TLH/WWyIu2/5+8&#10;uPGtArwQHBXh8B1AITEvAM34WJOLEzW83oxhAOCh8BhBrYQPYDXvHxs8PaGxYuL82XhaAYQLJBAc&#10;FiQLMdI0MkTCD1jQt8IJ+bxDN8XCFxWCuQQLBQQGEwGCI07mInCYQIgUMT+EGi4QKCJoHBBvR+rA&#10;QQHwg+DxKyRsSPDx4WoeNBAeAwHCH3t7EhsaGwgVR43eXCCwh0MzBCeMQvCHEEKmLPODYRPAoIBB&#10;ASCCc1uIzG8FhD4IkggIQQbnLPYIoCCMMIjwkQGEhIIRhA4fCDwQOCAGLsQnMGaCAwKEwgOCwBm0&#10;RsQIko4mES4Q4MIFBDMINAcBCwmTF3JGvbjeghcEGgOAxcTJi7kzf95vR8wXhIwXyQLBRjCCYIFk&#10;ilnNwLASjiYRJDwQ6LBB+gg3o9VsfwgODggWChMIDAoAZtEbkDJDYRBhFeEHwgeEAxS2EI0I0JWa&#10;Hwg/QQSNnibnrggOBghEEDCHwhUEahhGRwwsEXXwhOwQTJhBMyfRr+CgWEEwhEETQQfCB4QCFPcS&#10;MEbHxcsNCx76f+D2EIggYY/RI2BwgmTB5MkL2a/AoaCHQRaEETqurTiQQHCDQQD2TAxonePCZ4e0&#10;NixcX+l4WLkQDCBZIIDgsSBZuI0MlYRHPsIDkwgG5cIBOTuHhjwhdggYQRGUFEJmvgIWEybkhb2z&#10;ea2EMwg2BwGLiZNyQv/RuNaBxsHCmEOwQrFPIQ0EMggwQHCAwQ7EIRwhOJYxBBAnCCwgkA9cIFII&#10;4FBBFDRwgUgjgUEEUHyuECkEcCggiiEwheEAMSRsEIxbwQMwgbMAgkHBGTwigIIQcEZPCKAghGBh&#10;4IqiwsWLhAMtYCCHY/i//jwDLi5csEAi9AIWH4W+BgiWCKsuEOggUWCARegMEOx/FucEZXCKAghF&#10;JAYIcGEVQUCF7AzA4IjV88ECMIsQ08IfYIcEEZYmBghcEOhCCKuEIhf4QMggaNiYQAghfEI2CEYt&#10;4IGQQNmPCH5BDoQRlgYeCKoWLFwgEXLWAgh2P/xf48AxcuWCAZYvQCFh+8KAshc8ENtBDngYsJgy&#10;CJUPHBFvBAwwissIFII4EhBFBYQKQRwJCCKHCBSCOBAQRRjwRDBEUCwiDJA+wMSCEQCJ4lzgi3gg&#10;YYRW0cSQQsQEEDBQIVsFsEJWNE/gCCHoSfcEODCIs+wQiCDGEJf4tyCA4TzRvYkLm/+AfvsaFhO0&#10;Y+4IcGEROBkEVCAgh3oSFzXvgP/mNiwn6MiHCE4aFghxBCuKeQxsbCHBhDudCgjLCKAghGEZQRQG&#10;EIwiXCHBhApYiAwQ4MIqggGEXQRdmgghhAuXxkkbwLARMEECliMIfBDggjKCIYQMJSQmEAgePBB8&#10;IJWbJCTH7wgMBOq4ItggYYRXhDYIGEElcXBYCAwQSBxIkTFqN/wWNLEdBDgwiLCEYoQSH3HwFoIB&#10;BAOizuxK8fGLEYRLhDgwgUEGgj4II+YvCCGJIIThPEIMIFzlrwgd4DhAMIjwhvoYiZCAQQGCIwgi&#10;GCIcQMJSQHCNoI5ywQfCDdn72x+4IDg5QVwQzCDQGAYsTEmJi/9G43sTN+AQsSEmJi3tm83sIZBB&#10;gwOELwgwYGCAQRdBF2bCCGEC5fGSZvgsBBA4FhCjAyCJeDCLKMuCJcIcEECwiWCHBhAsIuwg2XLh&#10;B8INWfrTn7ggMDgg0EcwQ/G6CHVDfhpfdYQWCNMIuwg2PBB8IJWbJnmPXBAcCcOjCEYQMMeCMcIR&#10;GnCCQQSJGTrN/gWCghEEDCHwMEW4QaG9hDbD5YXPi8LD4RlhCIHAYIJA4kSJC1GvwKGO6+ggO5lC&#10;WwgESA1myeJD9n2CF4QCNa2bCC1mXAu7CI9wgOS0wQCLBAOmJw0OkPCJfCHBhAgxjWcB4IcGEVYk&#10;EM/hBoDAImLMSNi+/Rjx/FywQCNAaI3AX/4p4+ZAhCHj5kCEIeEP8F7N7CCZTCBYmbgECONwQ7CC&#10;Yh7CEEJmJwIF1sPj4uWLBAI2AqNiwD/fFKgbCGQmEGvgYBEhZiRoW3aNjdBBtgh+Pkwg+bCCdnz+&#10;BwgMEG6CIdwhGN+oaCHdjLggtQRLj4Q7LBAoIBGwFRoXAf/wuJCZr/gESFmJmxbfswr1QwQnjYsE&#10;OMIVhSyGNlwUEEggOCjYDjNiBEwgWCxIIDAo0A4zcgZMIFAgxMsCggmLhDjCFYUshDQRDBDsIgMS&#10;QQnCeMQQQKcNcIpt/YfPWERwAwiBCAQQLL/uFgGTBQuECv4QGCE48PixcsEAjQCo2LgL/8Wdhf3w&#10;UWCCwQmLC4QXCA8EBuCOCDBF8fE9nK4Q7HIIchDQ8PixYuEAzQDs2LAL98XG68WFtEggHoHAoII+&#10;NAoaCBQKExYIfhBIA3AomJ4Qv5w+RcLi5YUheaH0IBBA8IbUJEggGBtAIXsy4FUEAMnr45kxoIHB&#10;CSCBcjh8i4XFywpC80PoQAoeRWFxcsKQvND6EAh7EXEhSd4exC8PkxDsEHgZC5vjEEJ4BD6BIkSv&#10;5684vov55/N7wt8DnxMIDA8t4b2+PhCcuLiP1osND3ngUEDggUSE+qwMdRX+BeC/hAMIB8v/7CBw&#10;QH0EBvjeNC4Q3BwkPjWggGeCATDdE8sPFYK7gIIFEwUEBhM3YIjIRIBBAsmCwgMJGqBGZDJAcIBi&#10;4GCAZ/7AY229VmZRIXwhMVZMIowgV4sf+RwPgiTAszKJD/oIHN4IBgcmNhEZBDUIB2EG2CIYaCEX&#10;xqwh3Qy8ILWDIIFeEQS8IdHdsb/WEP8FdRjQQaCH4+EHwgmbsmfc/eEBwMEa4QvCLM8ER4RBAPFZ&#10;DAYRTcIfCB3gOEAwiPCGw3iJkIBBH2JhCs8ER4RBAPFZDAHC3AQQKJgoIDCZuwRGQiQDCBZMFBAc&#10;TN0CIyGQ8BwLCAxM1YQQjbZvCH4LEgg3813P4XARsHbwgEEGZEJiXzQD8SYWJmxbfs0JhALwQbAQ&#10;PJuEPyZnjeEGzd1wkJfNgL5NhcmaFt2zZK6CBwQfLC+wghidzcESYQMokgEECyYLCAwkaoEZkMmE&#10;AwhEbCB4QfHhLYQMxYRsldBA4IPlhfYQTEM3eCJMIHgsIhzY5i/xIWBWggMbggkEL9V5O6CB4QeL&#10;i2wgkJmJ+ESYQPCAQQiNhA4IPD4nsIHChGBwoMJiZqiRsfFz4+Bj1wGCA4QGCHuoXCARIDBA8IRg&#10;sIBD+SHgGSCD/j9ZRbTl/7/CEwQfEjVaNBCoIRWEAwgdcCh2NCCBsaEEDhsmL+P1lFtOXBe/bzAi&#10;gxQRQRsBEIBhMmLiRMWAGT4CBQDJhAsFBAcTN0CjBkKAMCwgOTNUEEjRj3gh+CjBBA4wQQO5gRYY&#10;tzAiwxbxcIJD4CI7YQa3p7whmOuEAifj1ZZbbFwXP4IBfCAF/7QQPCA2hoIDfxoXmCDwDJBAsFhA&#10;YSNUCzBkwgcTCB9hAIkPD2h4HbuBwQHJ2ELgUEBixugheaEIvwibBZOqCBwQfLC+wgmJmN8ESYQO&#10;bzCwK+XCE4QXLBAcILC8EBvj5cfFwgGXN2AzfwGL/xf1FwiKBQQSFgNYQaBQGNcwfgcLADCA4Uyc&#10;f+EA3AQDF7wQPHyw+LBAIsasBG/AMXviiMPSuYEWGLhDUR+B9BEpg5F4kEOzQR1fJ+uz9SyRcIu5&#10;vk6J+PVlltsX/P8fLv9i42asbJCwvDXLX+xcbNWNkIXw18fLD4sEAixqwEb8Axe+LhFf4fFixcIB&#10;ly1D4DCB/4XAkEVCwghwgnLBB/mTjdecn4IXBBIXjYuEHLiwxYE9/sXGzVjZIX/DXyZcTsIPGxI8&#10;NiYQXGnggtQOPj3hMuN7HtgoubmCB4QkYsIXCQ4QQ6CBQhgOEBiZipG4KBYRphDyCMhYQQ4PpKCB&#10;dFcLUCiGEC4QH+A/wQmsuQgg/sT2wsEDgiTCCebCB4RBj5oIGdnCEQ09hBYIn8esIph/EfMEQGA8&#10;fwRHoDHy4+EAxcubsBmxcB//ipMfLj4QDFy5uwGbFwH/+L//AAABCd/AAAQAAAIAAAgAAQABAAgC&#10;BEqqqqqqqqrCYXnyrCA8BwkrRLCWuqsJP8JNsID4RQoRKrCJuMxJBBGsFUEIlWJyEEG0hK8cNhqE&#10;BAghEwBhDJxi1POBqIGggQQjJZq63jKBXwBAQGN95YwQ7VIIj6QwJgQJ6sQEBhCbRYEEIlYRUqqq&#10;qqqqqqqqqqAAAAEKAAAAAAAAAAAAAAAAAAAAAAAAAAAAAAAAAAAAAAAAAAAAAAAAAAAAAAAAAAAA&#10;AAAAAAAAAAAAAAAAAAAAAJgloIQUMwijCHiRhFAoYQUQRAJEEE8SFlqQQYghCgmCBQIBQgdGpINC&#10;T+OFDf1TBENCEQ9CP4JAiikgR5S0ShF0xDbLCSaQQwlwAAAAIGJTKQYEHCASCNYggwuQHBhBhcXG&#10;EM4IVhAZ29e9fnPknjMBwj/Ff7mETRQyjKMBfCDwjk3QGWyAAAAAAACYWCLsDHwiXGhoINEj5ctv&#10;2zi4Rqs+BxIIdEydiQQ7AzHmop6ZMixGncsJiQRJjzBEagWEQ1hAfGNw6TfAAAAAAAAAgQtM6IkD&#10;COaYRcjCGRIIkyQRFDGPoRDQiqhD4EKgCH4IJnmCDkPgRdRbTwQwjltL/0oCkEOMYRVAAJyYsTGs&#10;Q+sBXGCz0NpbLyYhiHzAAAAAAAAAAAAExcJDVC4RS8IZr++t374FDZLwRUzCIkwgX2X/pQvfUwgW&#10;1MfNkxh1D/+amSAAAAAAABGNMEAMIIExYIRhAYIRhA7Q+EEwfZIW82QQjCN5I2oIPD582EFgOP4R&#10;Pv3IFzU8QiEOwGeJDZqYAwiDFginNnit0YRD4BlXHeAAAAAAABsEsYIRg8IjgUEMi4QS8CwWbN36&#10;PA4wQuYQYAQEkA/C5eyP0XubYxJcAVsEvMIkggeEFghWTJBBoIkH9F8+EPTgf54Dngiu2EQ5sIZg&#10;YIDA0GPUzRE28lMBfCCY+eEiNw8e0bj3BMqO1AAAAAAAAAAAAAAAEPCEMwSGUAAAAAAAAAAAAQtH&#10;J/////88SMOIcYQAYoxRABABFEUYozDML9+wQcUIoggwoYQcWGESiRhARBBhQgfnj8IEMtHxCiAC&#10;CBChwghJAoggPeJQQJLkGvpBASCECZFBD0ghxBCMmRQQ+QQ4ghGTIoIfIIcQQjJkYIeQQ4ghGTIw&#10;Q8ghxBCMj0B8EPIIchCMsJTQSgJ6aCwWempKSbttAIgAxDJGQZBkECEKIUYDwEJwiSmol8LDQWA7&#10;4EGgCsCAdrniFgimBBqJAFCLaaiwW+mhISb9PEIyH0EJRCmNMIcQghR7w2LwigghyAI2zQiugoLA&#10;jKGgtCA00CF0FPQgnbJwiEQ/qaCSoQmmgrnpoEPVCDdobBGVCHUIHQh1Bw0BUIJSUegI0FzhFH/i&#10;sQFDANEgCkpDJgtJBILAXgMA4RBIIJugQ4hCMII+ECxnAaJQEJCETBYSCQWAuAQA4IdEkEOjCHQR&#10;AQQRmoQ4xCMII8EChoISQrRjCHMCFGLPIaCGYDNAYSFhcmbb5M3a2ETwQGBEEAwIJMZp2GoLwh8a&#10;FjQQYwh+hBISBAiKzUFwDNhFX82eFxIHALxv7BBuCAWYINhgnX4maEgH80Li3zRInu0u5SRuutAB&#10;GB2EFwiiN/CEQQaCDWwF40XCF+DggEEKgOEArLjw4tFpYU/uEMj3ggOEFggEBwhEDhbwsL3ggLi5&#10;wwRdgb4QmCHEfQiMgO4uxo/pvara+nehhC8mBIukjHbWL2cIy0IoGEI/zlrhMBmvCwkLk3NfJm7W&#10;gcLGwZhDmCFGKnuDYQGEghxiOJhCTESyCBOEFQgkAUFGJGwhmA/hBoXFwMbJk920sIGkbAskEEgh&#10;WCtBAo3gIsJmhMBfNCwt82TJbtuJGwhmA/hBoXFwMbJk920oIekbgsmEEtArQQLN4CKcBUghyGEV&#10;HLWyvUyWdmbyvZi8pl7qVbedsuyJ9I+eskci1Ekmu54RkAg2iX0y3o5X/sL/diW7bTz2pVqFypzw&#10;6UMINjQRDBCOqGgh0N35q4QWCL8IFhBMIygh0b+EHcaGx836Ev73lZJMVVzNzO1TJqaZ4icQlGs7&#10;7ZDbwDCI4InxcTFiTGifjfvY8EAxcsAh8BGrFjRcXv9whmCDBgXCJeENDCA/6rwhJC4YghzBCjFn&#10;nRnG4Q4MIciI0JBDjCCOJhCTEliCBOEFQgkAACsE4lPkFZj8i4i15qyr/aNEzwke3sIFeOsq42Ir&#10;s7PdeX/3Y/oSNfNC4v7xsBMJ+/2av9skAnf99fCCTBAnBB4IYvQRIng4FwCPj7BDicEUpqd3edLN&#10;taGtuLPvEf3PXfxZqTLmpiiYIy1YqlKWk7vLaW0kyb9672ZW6bmVN3CLnlwgythB8sEB7CDZ+B56&#10;H1vdbbamEPFghwkIIycDIIchBFVDm1TKr1SXjBTCD9f0EGxPwRLGxssJw0CPCHyIIchBGTRwgUgi&#10;iEEcHlHCBSCKIQRw4QLBFAQRxiYQCCBwQsxJBA5GwQgv82L+dVuES8IcGECYINgj4II+imJMIIwk&#10;EJISeMIEKOgdwOCHBBFUBMDMIqKCJTBwi9at7ulVO1VgKGEVQ2LBDsIcQQ5whRCyzo0UycxluUc3&#10;9hfZJ+RalHN+cXH9EuQkz7CO4QQULzE6r1+1duaRIZVuXLarVU13IpuouA/Uz05v+RxvBJY0hMIf&#10;x5Lz3dCejX7e572v5Yn4UkTHwVytmb0NhPdlxDPLRIWc6FsDFxYdYiqd6fddiWixM9kuT5cTghQQ&#10;ci/2elVjNpc51any2dfdfuKm8zlbjJDxEaTVPklPtkwiFqYIbsEYy0K/l21ul7kzJhFTUXJsNBEL&#10;9BD8BcCqbzOVuMkPEPCMpGEUQwhENBAnlwgGBUaCAKNifs4QAwhGNhBzCB8cwgeExSNZJpnHwgZE&#10;zj4QMiZx8IGRNjkJDImxyEhkIY+PCBkx4QMhwEpBDoYRVjwgZMILBAMWCGQDCDYsBxY0SJ79IgiA&#10;ocBiQQKCAmCwhguaMROhOzYQmCBY98SCA5stv8T0JhAL4kfNi/hc0EBjW/dVThCMTpjYRD18IdC/&#10;QlVNWqpqplQKOR58YlZy1izkelpCVnPWLCHlmwXomEE9AsIFm8sAKMWJBDsIIYk9IIT4SCBHGeJB&#10;DsIIYk9IIT4SCBYOCE9aNhBoS+C/AoffsQ49PT3ERn2zQPBV6CC4+aoIDkhK/6HCrYm4U4QTCB0b&#10;KbKSLKsOj75SOpY6o3+CQ0F4l8lf5HpOQmCB3ggGBwiOCG4x6ZMACcIigh0DgV8IsggXjO6ExS8K&#10;7Htjx4qXa+7qoIZjw84QeCCRuiZ89bwQHA4Q/CO4uaCDwQaP1Wj9vBAYHBFxBBoReIIIILO4ZWdw&#10;ys/hlk/DLJeGWbhln4ZZ+GWLcKi3CsImhbw5jYmELj3/i4RDziMEA5o+ChfQQDAY+wv/AwCLcKi3&#10;CoIbivxPFLfl3xo8ENxX4nilvy740cG85uGWfhli3CoIbiv0mLLfl3xo5eKTF2Py8xo5eKcUtPy8&#10;xo5eKcUt+XmNw4Jc5uGWfhli3CoIbiv04pb8vMbhy8U4pb8vxgjl4pxbH5fjBHLxTi2Py/GCOCXO&#10;bhln4ZYtwqCG4r9OLb5dxgjl4pxbfLzGhHLxTi2+XmNCOXinFt8vxgjipPObhlhI1+9vbvN98z8M&#10;tUExbhUENxX6cW3y/GCOXinFt8vxgjl4pxbfuY0I5eKcW37mNCOCXOAhAp+GWLcKghuK/Ti2/fGC&#10;OXinFt++MEcvFOLb98YI5eKcW374wRyRaw9oILBBYaskJqwgOEB+vArbhAIIGcwnR8aB4NPwy0+h&#10;8D7LiRrwQ2GgfgYlaLhBoDe8EAwgcLAoH4KEzZfRoW0e95rLn8vQO0TBP0DiVBBMeLhAuPAItwqL&#10;cKghuK/Ti2/fGCPBDcV+nFt++MEeqJmEDMwgfveEGcn+iR6i2sp/l/7BC/xJvl7ARcFE/3eIwPA/&#10;excXCAVgy33i5wCKnEKUALnEKUALwKCEv2NN4IfEwAbBEuEOCCBMEIkPLOJChhB2CESHlnEhQwg8&#10;ENvgokWsIBAqiZJfC4iuB3ggHrWgcbNbP2wiTHywQ7CCQQnvYGBYIz43hA4IBhB7/wg+EFuoWFho&#10;F9cCgQciZHmjBWJxyXIdwhcEBixY2bsImgUEL8FCQPPA4IHBDcIFhB7QkEH/7CGee+PlxcfCAZcB&#10;mzd/FwHi/wg9/4QfCC3ULCw0C+uBQLpP///////gAAABDAAAAAAAAAAAAAAAAAAAAAAAAAAAAAAA&#10;AAAAAAAAAFBLAwQUAAYACAAAACEAZLA61t0AAAAGAQAADwAAAGRycy9kb3ducmV2LnhtbEyPTWvC&#10;QBCG74X+h2UKvenmoxWJ2YhI25MUqoXibcyOSTC7G7JrEv99p6d6HN6H930mX0+mFQP1vnFWQTyP&#10;QJAtnW5speD78D5bgvABrcbWWVJwIw/r4vEhx0y70X7RsA+V4BLrM1RQh9BlUvqyJoN+7jqynJ1d&#10;bzDw2VdS9zhyuWllEkULabCxvFBjR9uaysv+ahR8jDhu0vht2F3O29vx8Pr5s4tJqeenabMCEWgK&#10;/zD86bM6FOx0clervWgVzFIGFSxAcJgmCf9xYuplGYEscnmvX/wCAAD//wMAUEsDBBQABgAIAAAA&#10;IQB20p5S4QAAAJwBAAAZAAAAZHJzL19yZWxzL2Uyb0RvYy54bWwucmVsc3SQQUsDMRCF74L/Iczd&#10;zG4PKtJsL1LoVeoPCMlsNrjJhCRV+++NFcEt63HeMN97b7a7zzCLd8rFc1TQyw4ERcPWR6fg9bi/&#10;ewRRqo5WzxxJwZkK7Ibbm+0Lzbq2ozL5VESjxKJgqjU9IRYzUdBFcqLYNiPnoGsbs8OkzZt2hJuu&#10;u8f8lwHDgikOVkE+2A2I4zk15yt28CZz4bFKwwF5HL25UB+WVJxsmrhyo+jsqCoIZL3+lXv5YRPg&#10;unX/j/VKrR//ZzanQLGutEMfWu3rFBexlym67wy4+OnwBQAA//8DAFBLAQItABQABgAIAAAAIQB2&#10;4ElfGAEAAE4CAAATAAAAAAAAAAAAAAAAAAAAAABbQ29udGVudF9UeXBlc10ueG1sUEsBAi0AFAAG&#10;AAgAAAAhADj9If/WAAAAlAEAAAsAAAAAAAAAAAAAAAAASQEAAF9yZWxzLy5yZWxzUEsBAi0AFAAG&#10;AAgAAAAhAJ2WH+w3BgAA5iAAAA4AAAAAAAAAAAAAAAAASAIAAGRycy9lMm9Eb2MueG1sUEsBAi0A&#10;CgAAAAAAAAAhAFytTgSkBgAApAYAABQAAAAAAAAAAAAAAAAAqwgAAGRycy9tZWRpYS9pbWFnZTEu&#10;cG5nUEsBAi0ACgAAAAAAAAAhAMR8V9htJgAAbSYAABYAAAAAAAAAAAAAAAAAgQ8AAGRycy9tZWRp&#10;YS9oZHBob3RvMS53ZHBQSwECLQAUAAYACAAAACEAZLA61t0AAAAGAQAADwAAAAAAAAAAAAAAAAAi&#10;NgAAZHJzL2Rvd25yZXYueG1sUEsBAi0AFAAGAAgAAAAhAHbSnlLhAAAAnAEAABkAAAAAAAAAAAAA&#10;AAAALDcAAGRycy9fcmVscy9lMm9Eb2MueG1sLnJlbHNQSwUGAAAAAAcABwDAAQAARDgAAAAA&#10;">
                      <v:shape id="Picture 27" o:spid="_x0000_s1031" type="#_x0000_t75" style="position:absolute;left:1250;width:16751;height:9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IX5xwAAAOMAAAAPAAAAZHJzL2Rvd25yZXYueG1sRE/NasJA&#10;EL4XfIdlBG9102hjk7pKUQpFD2KSBxiy0ySYnQ3ZraZv7xYKHuf7n/V2NJ240uBaywpe5hEI4srq&#10;lmsFZfH5/AbCeWSNnWVS8EsOtpvJ0xozbW98pmvuaxFC2GWooPG+z6R0VUMG3dz2xIH7toNBH86h&#10;lnrAWwg3nYyjKJEGWw4NDfa0a6i65D9GQXdwxWlXxEdcxpib/fGyOh9KpWbT8eMdhKfRP8T/7i8d&#10;5ieL1zRdJKsE/n4KAMjNHQAA//8DAFBLAQItABQABgAIAAAAIQDb4fbL7gAAAIUBAAATAAAAAAAA&#10;AAAAAAAAAAAAAABbQ29udGVudF9UeXBlc10ueG1sUEsBAi0AFAAGAAgAAAAhAFr0LFu/AAAAFQEA&#10;AAsAAAAAAAAAAAAAAAAAHwEAAF9yZWxzLy5yZWxzUEsBAi0AFAAGAAgAAAAhAEhQhfnHAAAA4wAA&#10;AA8AAAAAAAAAAAAAAAAABwIAAGRycy9kb3ducmV2LnhtbFBLBQYAAAAAAwADALcAAAD7AgAAAAA=&#10;">
                        <v:imagedata r:id="rId190" o:title=""/>
                      </v:shape>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Seta em curva para a direita 39" o:spid="_x0000_s1032" type="#_x0000_t102" style="position:absolute;left:409;top:2471;width:2565;height:338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RVwyQAAAOMAAAAPAAAAZHJzL2Rvd25yZXYueG1sRI/RasJA&#10;FETfhf7DcoW+6calBEldpbYURfShsR9wm71Ngtm7Ibtq9OtdQfBxmJkzzGzR20acqPO1Yw2TcQKC&#10;uHCm5lLD7/57NAXhA7LBxjFpuJCHxfxlMMPMuDP/0CkPpYgQ9hlqqEJoMyl9UZFFP3YtcfT+XWcx&#10;RNmV0nR4jnDbSJUkqbRYc1yosKXPiopDfrQarlu/eeP0Ysz+q7WH3Xr1Vy5Z69dh//EOIlAfnuFH&#10;e200qIlSiVJpquD+Kf4BOb8BAAD//wMAUEsBAi0AFAAGAAgAAAAhANvh9svuAAAAhQEAABMAAAAA&#10;AAAAAAAAAAAAAAAAAFtDb250ZW50X1R5cGVzXS54bWxQSwECLQAUAAYACAAAACEAWvQsW78AAAAV&#10;AQAACwAAAAAAAAAAAAAAAAAfAQAAX3JlbHMvLnJlbHNQSwECLQAUAAYACAAAACEAYM0VcMkAAADj&#10;AAAADwAAAAAAAAAAAAAAAAAHAgAAZHJzL2Rvd25yZXYueG1sUEsFBgAAAAADAAMAtwAAAP0CAAAA&#10;AA==&#10;" adj="13411,19553,16200" fillcolor="#eeece1" strokecolor="#385d8a" strokeweight="1pt"/>
                      <v:shape id="Seta em curva para a direita 56" o:spid="_x0000_s1033" type="#_x0000_t102" style="position:absolute;left:17542;top:2471;width:2565;height:338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Vc7ygAAAOMAAAAPAAAAZHJzL2Rvd25yZXYueG1sRE9La8JA&#10;EL4X+h+WKfRSdGPaqomuIgVLDlKoD/A4ZMckmJ0Nu1uN/fXdQqHH+d4zX/amFRdyvrGsYDRMQBCX&#10;VjdcKdjv1oMpCB+QNbaWScGNPCwX93dzzLW98iddtqESMYR9jgrqELpcSl/WZNAPbUccuZN1BkM8&#10;XSW1w2sMN61Mk2QsDTYcG2rs6K2m8rz9Mgqyl/cne+i+95tjMV67D8puxSYo9fjQr2YgAvXhX/zn&#10;LnScn6bJ6Hnymmbw+1MEQC5+AAAA//8DAFBLAQItABQABgAIAAAAIQDb4fbL7gAAAIUBAAATAAAA&#10;AAAAAAAAAAAAAAAAAABbQ29udGVudF9UeXBlc10ueG1sUEsBAi0AFAAGAAgAAAAhAFr0LFu/AAAA&#10;FQEAAAsAAAAAAAAAAAAAAAAAHwEAAF9yZWxzLy5yZWxzUEsBAi0AFAAGAAgAAAAhAPqNVzvKAAAA&#10;4wAAAA8AAAAAAAAAAAAAAAAABwIAAGRycy9kb3ducmV2LnhtbFBLBQYAAAAAAwADALcAAAD+AgAA&#10;AAA=&#10;" adj="13411,19553,16200" fillcolor="#eeece1" strokecolor="#385d8a" strokeweight="1pt"/>
                      <v:shape id="CaixaDeTexto 34" o:spid="_x0000_s1034" type="#_x0000_t202" style="position:absolute;left:17323;top:5759;width:2864;height:29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cjlxgAAAOMAAAAPAAAAZHJzL2Rvd25yZXYueG1sRE9fT8Iw&#10;EH838Ts0R+KbdDSwjEEhBjXxTUE/wGU91rH1uqwVpp+empjweL//t96OrhNnGkLjWcNsmoEgrrxp&#10;uNbw9fn6WIAIEdlg55k0/FCA7eb+bo2l8Rfe0/kQa5FCOJSowcbYl1KGypLDMPU9ceKOfnAY0znU&#10;0gx4SeGukyrLcumw4dRgsaedpao9fDsNRebe23apPoKb/84WdvfsX/qT1g+T8WkFItIYb+J/95tJ&#10;8/O5ylWhlgr+fkoAyM0VAAD//wMAUEsBAi0AFAAGAAgAAAAhANvh9svuAAAAhQEAABMAAAAAAAAA&#10;AAAAAAAAAAAAAFtDb250ZW50X1R5cGVzXS54bWxQSwECLQAUAAYACAAAACEAWvQsW78AAAAVAQAA&#10;CwAAAAAAAAAAAAAAAAAfAQAAX3JlbHMvLnJlbHNQSwECLQAUAAYACAAAACEAy73I5cYAAADjAAAA&#10;DwAAAAAAAAAAAAAAAAAHAgAAZHJzL2Rvd25yZXYueG1sUEsFBgAAAAADAAMAtwAAAPoCAAAAAA==&#10;" filled="f" stroked="f">
                        <v:textbox style="mso-fit-shape-to-text:t">
                          <w:txbxContent>
                            <w:p w14:paraId="793BA424" w14:textId="77777777" w:rsidR="00373200" w:rsidRPr="00144A90" w:rsidRDefault="00373200" w:rsidP="00373200">
                              <w:pPr>
                                <w:rPr>
                                  <w:rFonts w:ascii="Trebuchet MS" w:hAnsi="Trebuchet MS" w:cstheme="minorBidi"/>
                                  <w:color w:val="4BACC6" w:themeColor="accent5"/>
                                  <w:kern w:val="24"/>
                                  <w:sz w:val="28"/>
                                  <w:szCs w:val="28"/>
                                </w:rPr>
                              </w:pPr>
                              <w:r w:rsidRPr="00144A90">
                                <w:rPr>
                                  <w:rFonts w:ascii="Trebuchet MS" w:hAnsi="Trebuchet MS" w:cstheme="minorBidi"/>
                                  <w:color w:val="4BACC6" w:themeColor="accent5"/>
                                  <w:kern w:val="24"/>
                                  <w:sz w:val="28"/>
                                  <w:szCs w:val="28"/>
                                </w:rPr>
                                <w:t>T</w:t>
                              </w:r>
                            </w:p>
                          </w:txbxContent>
                        </v:textbox>
                      </v:shape>
                      <v:shape id="CaixaDeTexto 35" o:spid="_x0000_s1035" type="#_x0000_t202" style="position:absolute;top:5759;width:2863;height:29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vbfywAAAOMAAAAPAAAAZHJzL2Rvd25yZXYueG1sRI/NTsNA&#10;DITvSLzDyki90U2qpj+h2wqVVuIGFB7AyppsSNYbZZc25enxAYmjPeOZz5vd6Dt1piE2gQ3k0wwU&#10;cRVsw7WBj/fj/QpUTMgWu8Bk4EoRdtvbmw2WNlz4jc6nVCsJ4ViiAZdSX2odK0ce4zT0xKJ9hsFj&#10;knGotR3wIuG+07MsW2iPDUuDw572jqr29O0NrDL/0rbr2Wv085+8cPuncOi/jJncjY8PoBKN6d/8&#10;d/1sBX9RFMvlep4LtPwkC9DbXwAAAP//AwBQSwECLQAUAAYACAAAACEA2+H2y+4AAACFAQAAEwAA&#10;AAAAAAAAAAAAAAAAAAAAW0NvbnRlbnRfVHlwZXNdLnhtbFBLAQItABQABgAIAAAAIQBa9CxbvwAA&#10;ABUBAAALAAAAAAAAAAAAAAAAAB8BAABfcmVscy8ucmVsc1BLAQItABQABgAIAAAAIQDwivbfywAA&#10;AOMAAAAPAAAAAAAAAAAAAAAAAAcCAABkcnMvZG93bnJldi54bWxQSwUGAAAAAAMAAwC3AAAA/wIA&#10;AAAA&#10;" filled="f" stroked="f">
                        <v:textbox style="mso-fit-shape-to-text:t">
                          <w:txbxContent>
                            <w:p w14:paraId="41557DC3" w14:textId="77777777" w:rsidR="00373200" w:rsidRPr="00144A90" w:rsidRDefault="00373200" w:rsidP="00373200">
                              <w:pPr>
                                <w:rPr>
                                  <w:rFonts w:ascii="Trebuchet MS" w:hAnsi="Trebuchet MS" w:cstheme="minorBidi"/>
                                  <w:color w:val="4BACC6" w:themeColor="accent5"/>
                                  <w:kern w:val="24"/>
                                  <w:sz w:val="28"/>
                                  <w:szCs w:val="28"/>
                                </w:rPr>
                              </w:pPr>
                              <w:r w:rsidRPr="00144A90">
                                <w:rPr>
                                  <w:rFonts w:ascii="Trebuchet MS" w:hAnsi="Trebuchet MS" w:cstheme="minorBidi"/>
                                  <w:color w:val="4BACC6" w:themeColor="accent5"/>
                                  <w:kern w:val="24"/>
                                  <w:sz w:val="28"/>
                                  <w:szCs w:val="28"/>
                                </w:rPr>
                                <w:t>T</w:t>
                              </w:r>
                            </w:p>
                          </w:txbxContent>
                        </v:textbox>
                      </v:shape>
                      <v:shapetype id="_x0000_t32" coordsize="21600,21600" o:spt="32" o:oned="t" path="m,l21600,21600e" filled="f">
                        <v:path arrowok="t" fillok="f" o:connecttype="none"/>
                        <o:lock v:ext="edit" shapetype="t"/>
                      </v:shapetype>
                      <v:shape id="Conector de seta reta 36" o:spid="_x0000_s1036" type="#_x0000_t32" style="position:absolute;left:15652;top:4320;width:21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A8IyAAAAOMAAAAPAAAAZHJzL2Rvd25yZXYueG1sRE/NasJA&#10;EL4X+g7LCL3VjUFNSV2llAoe2oNpweskOybB7GzYXZP07bsFweN8/7PZTaYTAznfWlawmCcgiCur&#10;W64V/Hzvn19A+ICssbNMCn7Jw277+LDBXNuRjzQUoRYxhH2OCpoQ+lxKXzVk0M9tTxy5s3UGQzxd&#10;LbXDMYabTqZJspYGW44NDfb03lB1Ka5GQXYei4/kOA1fp8PnPitPblmXpVJPs+ntFUSgKdzFN/dB&#10;x/mrVZali3Wawv9PEQC5/QMAAP//AwBQSwECLQAUAAYACAAAACEA2+H2y+4AAACFAQAAEwAAAAAA&#10;AAAAAAAAAAAAAAAAW0NvbnRlbnRfVHlwZXNdLnhtbFBLAQItABQABgAIAAAAIQBa9CxbvwAAABUB&#10;AAALAAAAAAAAAAAAAAAAAB8BAABfcmVscy8ucmVsc1BLAQItABQABgAIAAAAIQAYvA8IyAAAAOMA&#10;AAAPAAAAAAAAAAAAAAAAAAcCAABkcnMvZG93bnJldi54bWxQSwUGAAAAAAMAAwC3AAAA/AIAAAAA&#10;" strokecolor="#069" strokeweight="2.25pt">
                        <v:stroke endarrow="block"/>
                      </v:shape>
                      <v:group id="Grupo 57" o:spid="_x0000_s1037" style="position:absolute;left:5571;top:1440;width:5040;height:7200" coordorigin="5571,1440" coordsize="5040,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7OpygAAAOIAAAAPAAAAZHJzL2Rvd25yZXYueG1sRI9Ba8JA&#10;FITvQv/D8gredJOIEqOriNTSgxSqBfH2yD6TYPZtyG6T+O+7hYLHYWa+YdbbwdSio9ZVlhXE0wgE&#10;cW51xYWC7/NhkoJwHlljbZkUPMjBdvMyWmOmbc9f1J18IQKEXYYKSu+bTEqXl2TQTW1DHLybbQ36&#10;INtC6hb7ADe1TKJoIQ1WHBZKbGhfUn4//RgF7z32u1n81h3vt/3jep5/Xo4xKTV+HXYrEJ4G/wz/&#10;tz+0gjRJ5+ksWS7g71K4A3LzCwAA//8DAFBLAQItABQABgAIAAAAIQDb4fbL7gAAAIUBAAATAAAA&#10;AAAAAAAAAAAAAAAAAABbQ29udGVudF9UeXBlc10ueG1sUEsBAi0AFAAGAAgAAAAhAFr0LFu/AAAA&#10;FQEAAAsAAAAAAAAAAAAAAAAAHwEAAF9yZWxzLy5yZWxzUEsBAi0AFAAGAAgAAAAhAF+Xs6nKAAAA&#10;4gAAAA8AAAAAAAAAAAAAAAAABwIAAGRycy9kb3ducmV2LnhtbFBLBQYAAAAAAwADALcAAAD+AgAA&#10;AAA=&#10;">
                        <v:shape id="Conector de seta reta 40" o:spid="_x0000_s1038" type="#_x0000_t32" style="position:absolute;left:7011;top:1440;width:21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2wdyAAAAOIAAAAPAAAAZHJzL2Rvd25yZXYueG1sRI9Ba8JA&#10;FITvBf/D8gRvdWNNkxJdRQoB6clqe3/NvibB7Nu4u8b037uFQo/DzHzDrLej6cRAzreWFSzmCQji&#10;yuqWawUfp/LxBYQPyBo7y6TghzxsN5OHNRba3vidhmOoRYSwL1BBE0JfSOmrhgz6ue2Jo/dtncEQ&#10;pauldniLcNPJpyTJpMGW40KDPb02VJ2PV6OAyv7kucSL6+qvz7fDzrrlkCo1m467FYhAY/gP/7X3&#10;WkGeptlzkuU5/F6Kd0Bu7gAAAP//AwBQSwECLQAUAAYACAAAACEA2+H2y+4AAACFAQAAEwAAAAAA&#10;AAAAAAAAAAAAAAAAW0NvbnRlbnRfVHlwZXNdLnhtbFBLAQItABQABgAIAAAAIQBa9CxbvwAAABUB&#10;AAALAAAAAAAAAAAAAAAAAB8BAABfcmVscy8ucmVsc1BLAQItABQABgAIAAAAIQCRA2wdyAAAAOIA&#10;AAAPAAAAAAAAAAAAAAAAAAcCAABkcnMvZG93bnJldi54bWxQSwUGAAAAAAMAAwC3AAAA/AIAAAAA&#10;" strokecolor="#069" strokeweight="2.25pt">
                          <v:stroke startarrow="block"/>
                        </v:shape>
                        <v:shape id="Conector de seta reta 41" o:spid="_x0000_s1039" type="#_x0000_t32" style="position:absolute;left:5571;top:2880;width:21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854yAAAAOIAAAAPAAAAZHJzL2Rvd25yZXYueG1sRI9Pa8JA&#10;FMTvBb/D8oTe6kYTWo2uIkKg9NT65/7MPpNg9m3cXWP67buFQo/DzPyGWW0G04qenG8sK5hOEhDE&#10;pdUNVwqOh+JlDsIHZI2tZVLwTR4269HTCnNtH/xF/T5UIkLY56igDqHLpfRlTQb9xHbE0btYZzBE&#10;6SqpHT4i3LRyliSv0mDDcaHGjnY1ldf93Sigojt4LvDm2up8+vjcWpf2mVLP42G7BBFoCP/hv/a7&#10;VjBPsrcszdIF/F6Kd0CufwAAAP//AwBQSwECLQAUAAYACAAAACEA2+H2y+4AAACFAQAAEwAAAAAA&#10;AAAAAAAAAAAAAAAAW0NvbnRlbnRfVHlwZXNdLnhtbFBLAQItABQABgAIAAAAIQBa9CxbvwAAABUB&#10;AAALAAAAAAAAAAAAAAAAAB8BAABfcmVscy8ucmVsc1BLAQItABQABgAIAAAAIQDcM854yAAAAOIA&#10;AAAPAAAAAAAAAAAAAAAAAAcCAABkcnMvZG93bnJldi54bWxQSwUGAAAAAAMAAwC3AAAA/AIAAAAA&#10;" strokecolor="#069" strokeweight="2.25pt">
                          <v:stroke startarrow="block"/>
                        </v:shape>
                        <v:shape id="Conector de seta reta 42" o:spid="_x0000_s1040" type="#_x0000_t32" style="position:absolute;left:5571;top:5040;width:21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fZyyAAAAOIAAAAPAAAAZHJzL2Rvd25yZXYueG1sRI9Pa8JA&#10;FMTvgt9heYI33WiqltRVpBCQnqx/7q/Z1ySYfRt3tzH99l2h4HGYmd8w621vGtGR87VlBbNpAoK4&#10;sLrmUsH5lE9eQfiArLGxTAp+ycN2MxysMdP2zp/UHUMpIoR9hgqqENpMSl9UZNBPbUscvW/rDIYo&#10;XSm1w3uEm0bOk2QpDdYcFyps6b2i4nr8MQoob0+ec7y5pvy6fBx21qXdi1LjUb97AxGoD8/wf3uv&#10;Faxm83S5WKULeFyKd0Bu/gAAAP//AwBQSwECLQAUAAYACAAAACEA2+H2y+4AAACFAQAAEwAAAAAA&#10;AAAAAAAAAAAAAAAAW0NvbnRlbnRfVHlwZXNdLnhtbFBLAQItABQABgAIAAAAIQBa9CxbvwAAABUB&#10;AAALAAAAAAAAAAAAAAAAAB8BAABfcmVscy8ucmVsc1BLAQItABQABgAIAAAAIQAkwfZyyAAAAOIA&#10;AAAPAAAAAAAAAAAAAAAAAAcCAABkcnMvZG93bnJldi54bWxQSwUGAAAAAAMAAwC3AAAA/AIAAAAA&#10;" strokecolor="#069" strokeweight="2.25pt">
                          <v:stroke startarrow="block"/>
                        </v:shape>
                        <v:shape id="Conector de seta reta 43" o:spid="_x0000_s1041" type="#_x0000_t32" style="position:absolute;left:6291;top:7200;width:21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diyQAAAOMAAAAPAAAAZHJzL2Rvd25yZXYueG1sRI9Ba8JA&#10;FITvQv/D8gq96cZoJaauIkJAPLWmvb9mX5PQ7Nu4u43x33cLBY/DzHzDbHaj6cRAzreWFcxnCQji&#10;yuqWawXvZTHNQPiArLGzTApu5GG3fZhsMNf2ym80nEMtIoR9jgqaEPpcSl81ZNDPbE8cvS/rDIYo&#10;XS21w2uEm06mSbKSBluOCw32dGio+j7/GAVU9KXnAi+uqz8/Tq976xbDUqmnx3H/AiLQGO7h//ZR&#10;K0iTdfq8zubZAv4+xT8gt78AAAD//wMAUEsBAi0AFAAGAAgAAAAhANvh9svuAAAAhQEAABMAAAAA&#10;AAAAAAAAAAAAAAAAAFtDb250ZW50X1R5cGVzXS54bWxQSwECLQAUAAYACAAAACEAWvQsW78AAAAV&#10;AQAACwAAAAAAAAAAAAAAAAAfAQAAX3JlbHMvLnJlbHNQSwECLQAUAAYACAAAACEA/yZHYskAAADj&#10;AAAADwAAAAAAAAAAAAAAAAAHAgAAZHJzL2Rvd25yZXYueG1sUEsFBgAAAAADAAMAtwAAAP0CAAAA&#10;AA==&#10;" strokecolor="#069" strokeweight="2.25pt">
                          <v:stroke startarrow="block"/>
                        </v:shape>
                        <v:shape id="Conector de seta reta 46" o:spid="_x0000_s1042" type="#_x0000_t32" style="position:absolute;left:7011;top:8640;width:21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blJyAAAAOIAAAAPAAAAZHJzL2Rvd25yZXYueG1sRI9Ba8JA&#10;FITvQv/D8gq96UYbQxpdRYRA6alqe3/NPpPQ7Nt0dxvTf98VBI/DzHzDrLej6cRAzreWFcxnCQji&#10;yuqWawUfp3Kag/ABWWNnmRT8kYft5mGyxkLbCx9oOIZaRAj7AhU0IfSFlL5qyKCf2Z44emfrDIYo&#10;XS21w0uEm04ukiSTBluOCw32tG+o+j7+GgVU9ifPJf64rv76fHvfWfc8pEo9PY67FYhAY7iHb+1X&#10;rSBPX+Z5lmZLuF6Kd0Bu/gEAAP//AwBQSwECLQAUAAYACAAAACEA2+H2y+4AAACFAQAAEwAAAAAA&#10;AAAAAAAAAAAAAAAAW0NvbnRlbnRfVHlwZXNdLnhtbFBLAQItABQABgAIAAAAIQBa9CxbvwAAABUB&#10;AAALAAAAAAAAAAAAAAAAAB8BAABfcmVscy8ucmVsc1BLAQItABQABgAIAAAAIQAM1blJyAAAAOIA&#10;AAAPAAAAAAAAAAAAAAAAAAcCAABkcnMvZG93bnJldi54bWxQSwUGAAAAAAMAAwC3AAAA/AIAAAAA&#10;" strokecolor="#069" strokeweight="2.25pt">
                          <v:stroke startarrow="block"/>
                        </v:shape>
                        <v:shape id="Conector de seta reta 47" o:spid="_x0000_s1043" type="#_x0000_t32" style="position:absolute;left:8451;top:2880;width:14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p1xwAAAOIAAAAPAAAAZHJzL2Rvd25yZXYueG1sRI9Pa8JA&#10;FMTvBb/D8gRvdaORYFNXkUJAeqr/7q/Z1ySYfRt3tzH99l1B8DjMzG+Y1WYwrejJ+caygtk0AUFc&#10;Wt1wpeB0LF6XIHxA1thaJgV/5GGzHr2sMNf2xnvqD6ESEcI+RwV1CF0upS9rMuintiOO3o91BkOU&#10;rpLa4S3CTSvnSZJJgw3HhRo7+qipvBx+jQIquqPnAq+urb7Pn19b69J+odRkPGzfQQQawjP8aO+0&#10;gjSbpfPl2yKD+6V4B+T6HwAA//8DAFBLAQItABQABgAIAAAAIQDb4fbL7gAAAIUBAAATAAAAAAAA&#10;AAAAAAAAAAAAAABbQ29udGVudF9UeXBlc10ueG1sUEsBAi0AFAAGAAgAAAAhAFr0LFu/AAAAFQEA&#10;AAsAAAAAAAAAAAAAAAAAHwEAAF9yZWxzLy5yZWxzUEsBAi0AFAAGAAgAAAAhAPfD6nXHAAAA4gAA&#10;AA8AAAAAAAAAAAAAAAAABwIAAGRycy9kb3ducmV2LnhtbFBLBQYAAAAAAwADALcAAAD7AgAAAAA=&#10;" strokecolor="#069" strokeweight="2.25pt">
                          <v:stroke startarrow="block"/>
                        </v:shape>
                        <v:shape id="Conector de seta reta 48" o:spid="_x0000_s1044" type="#_x0000_t32" style="position:absolute;left:8451;top:7200;width:21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BNRxQAAAOMAAAAPAAAAZHJzL2Rvd25yZXYueG1sRE9fa8Iw&#10;EH8f+B3CCb7NVB1rrUaRQUH2tOn2fjZnW2wuNclq/fbLYODj/f7fejuYVvTkfGNZwWyagCAurW64&#10;UvB1LJ4zED4ga2wtk4I7edhuRk9rzLW98Sf1h1CJGMI+RwV1CF0upS9rMuintiOO3Nk6gyGerpLa&#10;4S2Gm1bOk+RVGmw4NtTY0VtN5eXwYxRQ0R09F3h1bXX6fv/YWbfoX5SajIfdCkSgITzE/+69jvOz&#10;LF3Olkmawt9PEQC5+QUAAP//AwBQSwECLQAUAAYACAAAACEA2+H2y+4AAACFAQAAEwAAAAAAAAAA&#10;AAAAAAAAAAAAW0NvbnRlbnRfVHlwZXNdLnhtbFBLAQItABQABgAIAAAAIQBa9CxbvwAAABUBAAAL&#10;AAAAAAAAAAAAAAAAAB8BAABfcmVscy8ucmVsc1BLAQItABQABgAIAAAAIQDbsBNRxQAAAOMAAAAP&#10;AAAAAAAAAAAAAAAAAAcCAABkcnMvZG93bnJldi54bWxQSwUGAAAAAAMAAwC3AAAA+QIAAAAA&#10;" strokecolor="#069" strokeweight="2.25pt">
                          <v:stroke startarrow="block"/>
                        </v:shape>
                      </v:group>
                    </v:group>
                  </w:pict>
                </mc:Fallback>
              </mc:AlternateContent>
            </w:r>
          </w:p>
        </w:tc>
      </w:tr>
    </w:tbl>
    <w:p w14:paraId="1F9081B1" w14:textId="77777777" w:rsidR="00373200" w:rsidRPr="00373200" w:rsidRDefault="00373200" w:rsidP="00373200">
      <w:pPr>
        <w:rPr>
          <w:lang w:val="pt-BR"/>
        </w:rPr>
      </w:pPr>
    </w:p>
    <w:tbl>
      <w:tblPr>
        <w:tblStyle w:val="Tabelacomgrade"/>
        <w:tblW w:w="0" w:type="auto"/>
        <w:tblInd w:w="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6"/>
        <w:gridCol w:w="453"/>
        <w:gridCol w:w="453"/>
        <w:gridCol w:w="2196"/>
      </w:tblGrid>
      <w:tr w:rsidR="00373200" w:rsidRPr="00373200" w14:paraId="147F2A44" w14:textId="77777777" w:rsidTr="00210094">
        <w:trPr>
          <w:trHeight w:val="680"/>
        </w:trPr>
        <w:tc>
          <w:tcPr>
            <w:tcW w:w="2175" w:type="dxa"/>
            <w:vAlign w:val="center"/>
          </w:tcPr>
          <w:p w14:paraId="05CC1BCD" w14:textId="77777777" w:rsidR="00373200" w:rsidRPr="00373200" w:rsidRDefault="00373200" w:rsidP="00373200">
            <w:pPr>
              <w:rPr>
                <w:sz w:val="24"/>
                <w:lang w:val="pt-BR"/>
              </w:rPr>
            </w:pPr>
            <w:r w:rsidRPr="00373200">
              <w:rPr>
                <w:sz w:val="24"/>
                <w:lang w:val="pt-BR"/>
              </w:rPr>
              <w:object w:dxaOrig="1540" w:dyaOrig="460" w14:anchorId="34D9A461">
                <v:shape id="_x0000_i1073" type="#_x0000_t75" style="width:77.25pt;height:24pt" o:ole="" o:bordertopcolor="this" o:borderleftcolor="this" o:borderbottomcolor="this" o:borderrightcolor="this">
                  <v:imagedata r:id="rId191" o:title=""/>
                </v:shape>
                <o:OLEObject Type="Embed" ProgID="Equation.3" ShapeID="_x0000_i1073" DrawAspect="Content" ObjectID="_1834910399" r:id="rId192"/>
              </w:object>
            </w:r>
          </w:p>
        </w:tc>
        <w:tc>
          <w:tcPr>
            <w:tcW w:w="453" w:type="dxa"/>
            <w:vAlign w:val="bottom"/>
          </w:tcPr>
          <w:p w14:paraId="0253394E" w14:textId="77777777" w:rsidR="00373200" w:rsidRPr="00373200" w:rsidRDefault="00373200" w:rsidP="00373200">
            <w:pPr>
              <w:jc w:val="center"/>
              <w:rPr>
                <w:sz w:val="24"/>
                <w:lang w:val="pt-BR"/>
              </w:rPr>
            </w:pPr>
          </w:p>
          <w:p w14:paraId="4DCA10CB" w14:textId="77777777" w:rsidR="00373200" w:rsidRPr="00373200" w:rsidRDefault="00373200" w:rsidP="00373200">
            <w:pPr>
              <w:jc w:val="center"/>
              <w:rPr>
                <w:sz w:val="24"/>
                <w:lang w:val="pt-BR"/>
              </w:rPr>
            </w:pPr>
            <w:r w:rsidRPr="00373200">
              <w:rPr>
                <w:sz w:val="24"/>
                <w:lang w:val="pt-BR"/>
              </w:rPr>
              <w:sym w:font="Symbol" w:char="F0FC"/>
            </w:r>
          </w:p>
        </w:tc>
        <w:tc>
          <w:tcPr>
            <w:tcW w:w="453" w:type="dxa"/>
          </w:tcPr>
          <w:p w14:paraId="5BF32313" w14:textId="77777777" w:rsidR="00373200" w:rsidRPr="00373200" w:rsidRDefault="00373200" w:rsidP="00373200">
            <w:pPr>
              <w:jc w:val="both"/>
              <w:rPr>
                <w:sz w:val="24"/>
                <w:lang w:val="pt-BR"/>
              </w:rPr>
            </w:pPr>
          </w:p>
        </w:tc>
        <w:tc>
          <w:tcPr>
            <w:tcW w:w="2196" w:type="dxa"/>
          </w:tcPr>
          <w:p w14:paraId="19956CE4" w14:textId="77777777" w:rsidR="00373200" w:rsidRPr="00373200" w:rsidRDefault="00373200" w:rsidP="00373200">
            <w:pPr>
              <w:jc w:val="both"/>
              <w:rPr>
                <w:sz w:val="24"/>
                <w:lang w:val="pt-BR"/>
              </w:rPr>
            </w:pPr>
          </w:p>
        </w:tc>
      </w:tr>
      <w:tr w:rsidR="00373200" w:rsidRPr="00373200" w14:paraId="67C7F729" w14:textId="77777777" w:rsidTr="00210094">
        <w:trPr>
          <w:trHeight w:val="794"/>
        </w:trPr>
        <w:tc>
          <w:tcPr>
            <w:tcW w:w="2175" w:type="dxa"/>
            <w:vAlign w:val="center"/>
          </w:tcPr>
          <w:p w14:paraId="6D853875" w14:textId="77777777" w:rsidR="00373200" w:rsidRPr="00373200" w:rsidRDefault="00373200" w:rsidP="00373200">
            <w:pPr>
              <w:rPr>
                <w:sz w:val="24"/>
                <w:lang w:val="pt-BR"/>
              </w:rPr>
            </w:pPr>
            <w:r w:rsidRPr="00373200">
              <w:rPr>
                <w:sz w:val="24"/>
                <w:lang w:val="pt-BR"/>
              </w:rPr>
              <w:object w:dxaOrig="999" w:dyaOrig="620" w14:anchorId="1C83E88B">
                <v:shape id="_x0000_i1074" type="#_x0000_t75" style="width:50.25pt;height:31.5pt" o:ole="" o:bordertopcolor="this" o:borderleftcolor="this" o:borderbottomcolor="this" o:borderrightcolor="this">
                  <v:imagedata r:id="rId193" o:title=""/>
                </v:shape>
                <o:OLEObject Type="Embed" ProgID="Equation.3" ShapeID="_x0000_i1074" DrawAspect="Content" ObjectID="_1834910400" r:id="rId194"/>
              </w:object>
            </w:r>
          </w:p>
        </w:tc>
        <w:tc>
          <w:tcPr>
            <w:tcW w:w="453" w:type="dxa"/>
          </w:tcPr>
          <w:p w14:paraId="2AD3E4D4" w14:textId="77777777" w:rsidR="00373200" w:rsidRPr="00373200" w:rsidRDefault="00373200" w:rsidP="00373200">
            <w:pPr>
              <w:jc w:val="center"/>
              <w:rPr>
                <w:sz w:val="24"/>
                <w:lang w:val="pt-BR"/>
              </w:rPr>
            </w:pPr>
            <w:r w:rsidRPr="00373200">
              <w:rPr>
                <w:sz w:val="24"/>
                <w:lang w:val="pt-BR"/>
              </w:rPr>
              <w:sym w:font="Symbol" w:char="F0EF"/>
            </w:r>
          </w:p>
          <w:p w14:paraId="1DFE6A77" w14:textId="77777777" w:rsidR="00373200" w:rsidRPr="00373200" w:rsidRDefault="00373200" w:rsidP="00373200">
            <w:pPr>
              <w:jc w:val="center"/>
              <w:rPr>
                <w:sz w:val="24"/>
                <w:lang w:val="pt-BR"/>
              </w:rPr>
            </w:pPr>
            <w:r w:rsidRPr="00373200">
              <w:rPr>
                <w:sz w:val="24"/>
                <w:lang w:val="pt-BR"/>
              </w:rPr>
              <w:sym w:font="Symbol" w:char="F0FD"/>
            </w:r>
          </w:p>
          <w:p w14:paraId="44471BB7" w14:textId="77777777" w:rsidR="00373200" w:rsidRPr="00373200" w:rsidRDefault="00373200" w:rsidP="00373200">
            <w:pPr>
              <w:jc w:val="center"/>
              <w:rPr>
                <w:sz w:val="24"/>
                <w:lang w:val="pt-BR"/>
              </w:rPr>
            </w:pPr>
            <w:r w:rsidRPr="00373200">
              <w:rPr>
                <w:sz w:val="24"/>
                <w:lang w:val="pt-BR"/>
              </w:rPr>
              <w:sym w:font="Symbol" w:char="F0EF"/>
            </w:r>
          </w:p>
        </w:tc>
        <w:tc>
          <w:tcPr>
            <w:tcW w:w="453" w:type="dxa"/>
            <w:vAlign w:val="center"/>
          </w:tcPr>
          <w:p w14:paraId="76FF1611" w14:textId="77777777" w:rsidR="00373200" w:rsidRPr="00373200" w:rsidRDefault="00373200" w:rsidP="00373200">
            <w:pPr>
              <w:jc w:val="center"/>
              <w:rPr>
                <w:sz w:val="24"/>
                <w:lang w:val="pt-BR"/>
              </w:rPr>
            </w:pPr>
            <w:r w:rsidRPr="00373200">
              <w:rPr>
                <w:sz w:val="24"/>
                <w:lang w:val="pt-BR"/>
              </w:rPr>
              <w:sym w:font="Symbol" w:char="F0DE"/>
            </w:r>
          </w:p>
        </w:tc>
        <w:tc>
          <w:tcPr>
            <w:tcW w:w="2196" w:type="dxa"/>
            <w:vAlign w:val="center"/>
          </w:tcPr>
          <w:p w14:paraId="32FE7B2B" w14:textId="77777777" w:rsidR="00373200" w:rsidRPr="00373200" w:rsidRDefault="00373200" w:rsidP="00373200">
            <w:pPr>
              <w:rPr>
                <w:sz w:val="24"/>
                <w:lang w:val="pt-BR"/>
              </w:rPr>
            </w:pPr>
            <w:r w:rsidRPr="00373200">
              <w:rPr>
                <w:position w:val="-28"/>
                <w:sz w:val="24"/>
                <w:lang w:val="pt-BR"/>
              </w:rPr>
              <w:object w:dxaOrig="1800" w:dyaOrig="660" w14:anchorId="0B7CE508">
                <v:shape id="_x0000_i1075" type="#_x0000_t75" style="width:90pt;height:33pt;mso-position-horizontal:absolute;mso-position-horizontal-relative:text;mso-position-vertical:absolute;mso-position-vertical-relative:text" o:ole="" o:borderbottomcolor="this" filled="t" fillcolor="#d8d8d8 [2732]">
                  <v:imagedata r:id="rId195" o:title=""/>
                </v:shape>
                <o:OLEObject Type="Embed" ProgID="Equation.3" ShapeID="_x0000_i1075" DrawAspect="Content" ObjectID="_1834910401" r:id="rId196"/>
              </w:object>
            </w:r>
          </w:p>
        </w:tc>
      </w:tr>
      <w:tr w:rsidR="00373200" w:rsidRPr="00373200" w14:paraId="7C546640" w14:textId="77777777" w:rsidTr="00210094">
        <w:trPr>
          <w:trHeight w:val="680"/>
        </w:trPr>
        <w:tc>
          <w:tcPr>
            <w:tcW w:w="2175" w:type="dxa"/>
            <w:vAlign w:val="center"/>
          </w:tcPr>
          <w:p w14:paraId="7D61D83A" w14:textId="77777777" w:rsidR="00373200" w:rsidRPr="00373200" w:rsidRDefault="00373200" w:rsidP="00373200">
            <w:pPr>
              <w:rPr>
                <w:sz w:val="24"/>
                <w:lang w:val="pt-BR"/>
              </w:rPr>
            </w:pPr>
            <w:r w:rsidRPr="00373200">
              <w:rPr>
                <w:sz w:val="24"/>
                <w:lang w:val="pt-BR"/>
              </w:rPr>
              <w:object w:dxaOrig="2040" w:dyaOrig="360" w14:anchorId="516B10CA">
                <v:shape id="_x0000_i1076" type="#_x0000_t75" style="width:102pt;height:18pt" o:ole="" o:bordertopcolor="this" o:borderleftcolor="this" o:borderbottomcolor="this" o:borderrightcolor="this">
                  <v:imagedata r:id="rId197" o:title=""/>
                </v:shape>
                <o:OLEObject Type="Embed" ProgID="Equation.3" ShapeID="_x0000_i1076" DrawAspect="Content" ObjectID="_1834910402" r:id="rId198"/>
              </w:object>
            </w:r>
          </w:p>
        </w:tc>
        <w:tc>
          <w:tcPr>
            <w:tcW w:w="453" w:type="dxa"/>
          </w:tcPr>
          <w:p w14:paraId="2DB11E56" w14:textId="77777777" w:rsidR="00373200" w:rsidRPr="00373200" w:rsidRDefault="00373200" w:rsidP="00373200">
            <w:pPr>
              <w:jc w:val="both"/>
              <w:rPr>
                <w:sz w:val="24"/>
                <w:lang w:val="pt-BR"/>
              </w:rPr>
            </w:pPr>
            <w:r w:rsidRPr="00373200">
              <w:rPr>
                <w:sz w:val="24"/>
                <w:lang w:val="pt-BR"/>
              </w:rPr>
              <w:t xml:space="preserve"> </w:t>
            </w:r>
            <w:r w:rsidRPr="00373200">
              <w:rPr>
                <w:sz w:val="24"/>
                <w:lang w:val="pt-BR"/>
              </w:rPr>
              <w:sym w:font="Symbol" w:char="F0FE"/>
            </w:r>
          </w:p>
        </w:tc>
        <w:tc>
          <w:tcPr>
            <w:tcW w:w="453" w:type="dxa"/>
          </w:tcPr>
          <w:p w14:paraId="7EE5870E" w14:textId="77777777" w:rsidR="00373200" w:rsidRPr="00373200" w:rsidRDefault="00373200" w:rsidP="00373200">
            <w:pPr>
              <w:jc w:val="both"/>
              <w:rPr>
                <w:sz w:val="24"/>
                <w:lang w:val="pt-BR"/>
              </w:rPr>
            </w:pPr>
          </w:p>
        </w:tc>
        <w:tc>
          <w:tcPr>
            <w:tcW w:w="2196" w:type="dxa"/>
          </w:tcPr>
          <w:p w14:paraId="467B1EAB" w14:textId="77777777" w:rsidR="00373200" w:rsidRPr="00373200" w:rsidRDefault="00373200" w:rsidP="00373200">
            <w:pPr>
              <w:jc w:val="both"/>
              <w:rPr>
                <w:sz w:val="24"/>
                <w:lang w:val="pt-BR"/>
              </w:rPr>
            </w:pPr>
          </w:p>
        </w:tc>
      </w:tr>
    </w:tbl>
    <w:p w14:paraId="4CE3A72D" w14:textId="77777777" w:rsidR="00373200" w:rsidRPr="00373200" w:rsidRDefault="00373200" w:rsidP="00373200">
      <w:pPr>
        <w:ind w:left="720"/>
        <w:jc w:val="both"/>
        <w:rPr>
          <w:sz w:val="24"/>
          <w:lang w:val="pt-BR"/>
        </w:rPr>
      </w:pPr>
    </w:p>
    <w:p w14:paraId="549141FD" w14:textId="77777777" w:rsidR="00373200" w:rsidRPr="00373200" w:rsidRDefault="00373200" w:rsidP="00373200">
      <w:pPr>
        <w:ind w:left="720"/>
        <w:jc w:val="both"/>
        <w:rPr>
          <w:i/>
          <w:caps/>
          <w:sz w:val="24"/>
          <w:lang w:val="pt-BR"/>
        </w:rPr>
      </w:pPr>
      <w:r w:rsidRPr="00373200">
        <w:rPr>
          <w:i/>
          <w:caps/>
          <w:sz w:val="24"/>
          <w:lang w:val="pt-BR"/>
        </w:rPr>
        <w:t>Cálculo da pressão máxima (</w:t>
      </w:r>
      <w:r w:rsidRPr="00373200">
        <w:rPr>
          <w:i/>
          <w:sz w:val="24"/>
          <w:lang w:val="pt-BR"/>
        </w:rPr>
        <w:t>p</w:t>
      </w:r>
      <w:r w:rsidRPr="00373200">
        <w:rPr>
          <w:i/>
          <w:sz w:val="24"/>
          <w:vertAlign w:val="subscript"/>
          <w:lang w:val="pt-BR"/>
        </w:rPr>
        <w:t>máx</w:t>
      </w:r>
      <w:r w:rsidRPr="00373200">
        <w:rPr>
          <w:i/>
          <w:caps/>
          <w:sz w:val="24"/>
          <w:lang w:val="pt-BR"/>
        </w:rPr>
        <w:t>)</w:t>
      </w:r>
    </w:p>
    <w:p w14:paraId="639D5C2D" w14:textId="77777777" w:rsidR="00373200" w:rsidRPr="00373200" w:rsidRDefault="00373200" w:rsidP="00373200">
      <w:pPr>
        <w:jc w:val="both"/>
        <w:rPr>
          <w:sz w:val="24"/>
          <w:lang w:val="pt-BR"/>
        </w:rPr>
      </w:pPr>
    </w:p>
    <w:p w14:paraId="26E61F50" w14:textId="77777777" w:rsidR="00373200" w:rsidRPr="00373200" w:rsidRDefault="00373200" w:rsidP="00373200">
      <w:pPr>
        <w:spacing w:line="360" w:lineRule="auto"/>
        <w:ind w:firstLine="720"/>
        <w:jc w:val="both"/>
        <w:rPr>
          <w:sz w:val="24"/>
          <w:lang w:val="pt-BR"/>
        </w:rPr>
      </w:pPr>
      <w:r w:rsidRPr="00373200">
        <w:rPr>
          <w:sz w:val="24"/>
          <w:lang w:val="pt-BR"/>
        </w:rPr>
        <w:t>O cálculo da pressão máxima é função das tensões provenientes de dois tubos montados sob pressão e de suas resistências, obtidas dos critérios de falha dos materiais.</w:t>
      </w:r>
    </w:p>
    <w:p w14:paraId="654C084B" w14:textId="77777777" w:rsidR="00373200" w:rsidRPr="00373200" w:rsidRDefault="00373200" w:rsidP="00373200">
      <w:pPr>
        <w:ind w:firstLine="720"/>
        <w:jc w:val="both"/>
        <w:rPr>
          <w:sz w:val="24"/>
          <w:lang w:val="pt-BR"/>
        </w:rPr>
      </w:pPr>
      <w:r w:rsidRPr="00373200">
        <w:rPr>
          <w:sz w:val="24"/>
          <w:lang w:val="pt-BR"/>
        </w:rPr>
        <w:t>Variação das tensões em tubos:</w:t>
      </w:r>
    </w:p>
    <w:p w14:paraId="30E702FC" w14:textId="77777777" w:rsidR="00373200" w:rsidRPr="00373200" w:rsidRDefault="00373200" w:rsidP="00373200">
      <w:pPr>
        <w:jc w:val="both"/>
        <w:rPr>
          <w:sz w:val="24"/>
          <w:lang w:val="pt-BR"/>
        </w:rPr>
      </w:pPr>
    </w:p>
    <w:p w14:paraId="296A39F1" w14:textId="77777777" w:rsidR="00373200" w:rsidRPr="00373200" w:rsidRDefault="00373200" w:rsidP="00373200">
      <w:pPr>
        <w:ind w:left="720"/>
        <w:jc w:val="both"/>
        <w:rPr>
          <w:sz w:val="24"/>
          <w:lang w:val="pt-BR"/>
        </w:rPr>
      </w:pPr>
      <w:r w:rsidRPr="00373200">
        <w:rPr>
          <w:sz w:val="24"/>
          <w:lang w:val="pt-BR"/>
        </w:rPr>
        <w:t>1 - Tubo externo submetido à pressão interna: (</w:t>
      </w:r>
      <w:r w:rsidRPr="00373200">
        <w:rPr>
          <w:i/>
          <w:sz w:val="24"/>
          <w:lang w:val="pt-BR"/>
        </w:rPr>
        <w:t>p</w:t>
      </w:r>
      <w:r w:rsidRPr="00373200">
        <w:rPr>
          <w:i/>
          <w:sz w:val="24"/>
          <w:vertAlign w:val="subscript"/>
          <w:lang w:val="pt-BR"/>
        </w:rPr>
        <w:t>i</w:t>
      </w:r>
      <w:r w:rsidRPr="00373200">
        <w:rPr>
          <w:sz w:val="24"/>
          <w:lang w:val="pt-BR"/>
        </w:rPr>
        <w:t xml:space="preserve"> </w:t>
      </w:r>
      <w:r w:rsidRPr="00373200">
        <w:rPr>
          <w:b/>
          <w:sz w:val="28"/>
          <w:lang w:val="pt-BR"/>
        </w:rPr>
        <w:sym w:font="Symbol" w:char="F0B9"/>
      </w:r>
      <w:r w:rsidRPr="00373200">
        <w:rPr>
          <w:sz w:val="28"/>
          <w:lang w:val="pt-BR"/>
        </w:rPr>
        <w:t xml:space="preserve"> </w:t>
      </w:r>
      <w:r w:rsidRPr="00373200">
        <w:rPr>
          <w:sz w:val="24"/>
          <w:lang w:val="pt-BR"/>
        </w:rPr>
        <w:t xml:space="preserve">0 e </w:t>
      </w:r>
      <w:r w:rsidRPr="00373200">
        <w:rPr>
          <w:i/>
          <w:sz w:val="24"/>
          <w:lang w:val="pt-BR"/>
        </w:rPr>
        <w:t>p</w:t>
      </w:r>
      <w:r w:rsidRPr="00373200">
        <w:rPr>
          <w:i/>
          <w:sz w:val="24"/>
          <w:vertAlign w:val="subscript"/>
          <w:lang w:val="pt-BR"/>
        </w:rPr>
        <w:t>e</w:t>
      </w:r>
      <w:r w:rsidRPr="00373200">
        <w:rPr>
          <w:sz w:val="24"/>
          <w:lang w:val="pt-BR"/>
        </w:rPr>
        <w:t xml:space="preserve"> = 0)</w:t>
      </w:r>
    </w:p>
    <w:p w14:paraId="6B3D9576" w14:textId="77777777" w:rsidR="00373200" w:rsidRPr="00373200" w:rsidRDefault="00373200" w:rsidP="00373200">
      <w:pPr>
        <w:jc w:val="both"/>
        <w:rPr>
          <w:sz w:val="24"/>
          <w:lang w:val="pt-BR"/>
        </w:rPr>
      </w:pPr>
    </w:p>
    <w:p w14:paraId="349BB193" w14:textId="77777777" w:rsidR="00373200" w:rsidRPr="00373200" w:rsidRDefault="00373200" w:rsidP="00373200">
      <w:pPr>
        <w:ind w:left="1440"/>
        <w:jc w:val="both"/>
        <w:rPr>
          <w:sz w:val="24"/>
          <w:vertAlign w:val="subscript"/>
          <w:lang w:val="pt-BR"/>
        </w:rPr>
      </w:pPr>
      <w:r w:rsidRPr="00373200">
        <w:rPr>
          <w:i/>
          <w:sz w:val="24"/>
          <w:lang w:val="pt-BR"/>
        </w:rPr>
        <w:sym w:font="Symbol" w:char="F073"/>
      </w:r>
      <w:r w:rsidRPr="00373200">
        <w:rPr>
          <w:i/>
          <w:sz w:val="24"/>
          <w:vertAlign w:val="subscript"/>
          <w:lang w:val="pt-BR"/>
        </w:rPr>
        <w:t>ri</w:t>
      </w:r>
      <w:r w:rsidRPr="00373200">
        <w:rPr>
          <w:sz w:val="24"/>
          <w:lang w:val="pt-BR"/>
        </w:rPr>
        <w:t xml:space="preserve"> = - </w:t>
      </w:r>
      <w:r w:rsidRPr="00373200">
        <w:rPr>
          <w:i/>
          <w:sz w:val="24"/>
          <w:lang w:val="pt-BR"/>
        </w:rPr>
        <w:t>p</w:t>
      </w:r>
      <w:r w:rsidRPr="00373200">
        <w:rPr>
          <w:i/>
          <w:sz w:val="24"/>
          <w:vertAlign w:val="subscript"/>
          <w:lang w:val="pt-BR"/>
        </w:rPr>
        <w:t>i</w:t>
      </w:r>
      <w:r w:rsidRPr="00373200">
        <w:rPr>
          <w:sz w:val="24"/>
          <w:lang w:val="pt-BR"/>
        </w:rPr>
        <w:tab/>
      </w:r>
      <w:r w:rsidRPr="00373200">
        <w:rPr>
          <w:sz w:val="24"/>
          <w:lang w:val="pt-BR"/>
        </w:rPr>
        <w:tab/>
      </w:r>
      <w:r w:rsidRPr="00373200">
        <w:rPr>
          <w:i/>
          <w:sz w:val="24"/>
          <w:lang w:val="pt-BR"/>
        </w:rPr>
        <w:sym w:font="Symbol" w:char="F073"/>
      </w:r>
      <w:r w:rsidRPr="00373200">
        <w:rPr>
          <w:sz w:val="24"/>
          <w:vertAlign w:val="subscript"/>
          <w:lang w:val="pt-BR"/>
        </w:rPr>
        <w:t>ti</w:t>
      </w:r>
      <w:r w:rsidRPr="00373200">
        <w:rPr>
          <w:sz w:val="24"/>
          <w:lang w:val="pt-BR"/>
        </w:rPr>
        <w:t xml:space="preserve"> = </w:t>
      </w:r>
      <w:r w:rsidRPr="00373200">
        <w:rPr>
          <w:i/>
          <w:sz w:val="24"/>
          <w:lang w:val="pt-BR"/>
        </w:rPr>
        <w:t>x</w:t>
      </w:r>
      <w:r w:rsidRPr="00373200">
        <w:rPr>
          <w:i/>
          <w:sz w:val="24"/>
          <w:vertAlign w:val="subscript"/>
          <w:lang w:val="pt-BR"/>
        </w:rPr>
        <w:t>e</w:t>
      </w:r>
      <w:r w:rsidRPr="00373200">
        <w:rPr>
          <w:i/>
          <w:sz w:val="24"/>
          <w:lang w:val="pt-BR"/>
        </w:rPr>
        <w:t>.p</w:t>
      </w:r>
      <w:r w:rsidRPr="00373200">
        <w:rPr>
          <w:i/>
          <w:sz w:val="24"/>
          <w:vertAlign w:val="subscript"/>
          <w:lang w:val="pt-BR"/>
        </w:rPr>
        <w:t>i</w:t>
      </w:r>
    </w:p>
    <w:p w14:paraId="53F828D8" w14:textId="77777777" w:rsidR="00373200" w:rsidRPr="00373200" w:rsidRDefault="00373200" w:rsidP="00373200">
      <w:pPr>
        <w:ind w:left="1440"/>
        <w:jc w:val="both"/>
        <w:rPr>
          <w:sz w:val="24"/>
          <w:lang w:val="pt-BR"/>
        </w:rPr>
      </w:pPr>
      <w:r w:rsidRPr="00373200">
        <w:rPr>
          <w:i/>
          <w:sz w:val="24"/>
          <w:lang w:val="pt-BR"/>
        </w:rPr>
        <w:sym w:font="Symbol" w:char="F073"/>
      </w:r>
      <w:r w:rsidRPr="00373200">
        <w:rPr>
          <w:i/>
          <w:sz w:val="24"/>
          <w:vertAlign w:val="subscript"/>
          <w:lang w:val="pt-BR"/>
        </w:rPr>
        <w:t>re</w:t>
      </w:r>
      <w:r w:rsidRPr="00373200">
        <w:rPr>
          <w:sz w:val="24"/>
          <w:lang w:val="pt-BR"/>
        </w:rPr>
        <w:t xml:space="preserve"> = 0</w:t>
      </w:r>
      <w:r w:rsidRPr="00373200">
        <w:rPr>
          <w:sz w:val="24"/>
          <w:lang w:val="pt-BR"/>
        </w:rPr>
        <w:tab/>
      </w:r>
      <w:r w:rsidRPr="00373200">
        <w:rPr>
          <w:sz w:val="24"/>
          <w:lang w:val="pt-BR"/>
        </w:rPr>
        <w:tab/>
      </w:r>
      <w:r w:rsidRPr="00373200">
        <w:rPr>
          <w:sz w:val="24"/>
          <w:lang w:val="pt-BR"/>
        </w:rPr>
        <w:tab/>
      </w:r>
      <w:r w:rsidRPr="00373200">
        <w:rPr>
          <w:i/>
          <w:sz w:val="24"/>
          <w:lang w:val="pt-BR"/>
        </w:rPr>
        <w:sym w:font="Symbol" w:char="F073"/>
      </w:r>
      <w:r w:rsidRPr="00373200">
        <w:rPr>
          <w:i/>
          <w:sz w:val="24"/>
          <w:vertAlign w:val="subscript"/>
          <w:lang w:val="pt-BR"/>
        </w:rPr>
        <w:t>te</w:t>
      </w:r>
      <w:r w:rsidRPr="00373200">
        <w:rPr>
          <w:sz w:val="24"/>
          <w:lang w:val="pt-BR"/>
        </w:rPr>
        <w:t xml:space="preserve"> = </w:t>
      </w:r>
      <w:r w:rsidRPr="00373200">
        <w:rPr>
          <w:position w:val="-32"/>
          <w:sz w:val="24"/>
          <w:lang w:val="pt-BR"/>
        </w:rPr>
        <w:object w:dxaOrig="900" w:dyaOrig="760" w14:anchorId="136FE7A8">
          <v:shape id="_x0000_i1077" type="#_x0000_t75" style="width:45pt;height:39pt" o:ole="">
            <v:imagedata r:id="rId199" o:title=""/>
          </v:shape>
          <o:OLEObject Type="Embed" ProgID="Equation.3" ShapeID="_x0000_i1077" DrawAspect="Content" ObjectID="_1834910403" r:id="rId200"/>
        </w:object>
      </w:r>
    </w:p>
    <w:p w14:paraId="7243DB81" w14:textId="77777777" w:rsidR="00373200" w:rsidRPr="00373200" w:rsidRDefault="00373200" w:rsidP="00373200">
      <w:pPr>
        <w:ind w:left="720"/>
        <w:jc w:val="both"/>
        <w:rPr>
          <w:sz w:val="24"/>
          <w:lang w:val="pt-BR"/>
        </w:rPr>
      </w:pPr>
      <w:r w:rsidRPr="00373200">
        <w:rPr>
          <w:sz w:val="24"/>
          <w:lang w:val="pt-BR"/>
        </w:rPr>
        <w:lastRenderedPageBreak/>
        <w:t>2 - Tubo interno submetido à pressão externa: (</w:t>
      </w:r>
      <w:r w:rsidRPr="00373200">
        <w:rPr>
          <w:i/>
          <w:sz w:val="24"/>
          <w:lang w:val="pt-BR"/>
        </w:rPr>
        <w:t>p</w:t>
      </w:r>
      <w:r w:rsidRPr="00373200">
        <w:rPr>
          <w:i/>
          <w:sz w:val="24"/>
          <w:vertAlign w:val="subscript"/>
          <w:lang w:val="pt-BR"/>
        </w:rPr>
        <w:t>e</w:t>
      </w:r>
      <w:r w:rsidRPr="00373200">
        <w:rPr>
          <w:sz w:val="24"/>
          <w:lang w:val="pt-BR"/>
        </w:rPr>
        <w:t xml:space="preserve"> </w:t>
      </w:r>
      <w:r w:rsidRPr="00373200">
        <w:rPr>
          <w:b/>
          <w:sz w:val="28"/>
          <w:lang w:val="pt-BR"/>
        </w:rPr>
        <w:sym w:font="Symbol" w:char="F0B9"/>
      </w:r>
      <w:r w:rsidRPr="00373200">
        <w:rPr>
          <w:sz w:val="28"/>
          <w:lang w:val="pt-BR"/>
        </w:rPr>
        <w:t xml:space="preserve"> </w:t>
      </w:r>
      <w:r w:rsidRPr="00373200">
        <w:rPr>
          <w:sz w:val="24"/>
          <w:lang w:val="pt-BR"/>
        </w:rPr>
        <w:t xml:space="preserve">0 e </w:t>
      </w:r>
      <w:r w:rsidRPr="00373200">
        <w:rPr>
          <w:i/>
          <w:sz w:val="24"/>
          <w:lang w:val="pt-BR"/>
        </w:rPr>
        <w:t>p</w:t>
      </w:r>
      <w:r w:rsidRPr="00373200">
        <w:rPr>
          <w:i/>
          <w:sz w:val="24"/>
          <w:vertAlign w:val="subscript"/>
          <w:lang w:val="pt-BR"/>
        </w:rPr>
        <w:t>i</w:t>
      </w:r>
      <w:r w:rsidRPr="00373200">
        <w:rPr>
          <w:sz w:val="24"/>
          <w:lang w:val="pt-BR"/>
        </w:rPr>
        <w:t xml:space="preserve"> = 0)</w:t>
      </w:r>
    </w:p>
    <w:p w14:paraId="3048D96D" w14:textId="77777777" w:rsidR="00373200" w:rsidRPr="00373200" w:rsidRDefault="00373200" w:rsidP="00373200">
      <w:pPr>
        <w:jc w:val="both"/>
        <w:rPr>
          <w:sz w:val="24"/>
          <w:lang w:val="pt-BR"/>
        </w:rPr>
      </w:pPr>
    </w:p>
    <w:p w14:paraId="75CA0449" w14:textId="77777777" w:rsidR="00373200" w:rsidRPr="00373200" w:rsidRDefault="00373200" w:rsidP="00373200">
      <w:pPr>
        <w:ind w:left="1440"/>
        <w:jc w:val="both"/>
        <w:rPr>
          <w:sz w:val="24"/>
          <w:lang w:val="pt-BR"/>
        </w:rPr>
      </w:pPr>
      <w:r w:rsidRPr="00373200">
        <w:rPr>
          <w:i/>
          <w:sz w:val="24"/>
          <w:lang w:val="pt-BR"/>
        </w:rPr>
        <w:sym w:font="Symbol" w:char="F073"/>
      </w:r>
      <w:r w:rsidRPr="00373200">
        <w:rPr>
          <w:i/>
          <w:sz w:val="24"/>
          <w:vertAlign w:val="subscript"/>
          <w:lang w:val="pt-BR"/>
        </w:rPr>
        <w:t>ri</w:t>
      </w:r>
      <w:r w:rsidRPr="00373200">
        <w:rPr>
          <w:sz w:val="24"/>
          <w:lang w:val="pt-BR"/>
        </w:rPr>
        <w:t xml:space="preserve"> = 0</w:t>
      </w:r>
      <w:r w:rsidRPr="00373200">
        <w:rPr>
          <w:sz w:val="24"/>
          <w:lang w:val="pt-BR"/>
        </w:rPr>
        <w:tab/>
      </w:r>
      <w:r w:rsidRPr="00373200">
        <w:rPr>
          <w:sz w:val="24"/>
          <w:lang w:val="pt-BR"/>
        </w:rPr>
        <w:tab/>
      </w:r>
      <w:r w:rsidRPr="00373200">
        <w:rPr>
          <w:sz w:val="24"/>
          <w:lang w:val="pt-BR"/>
        </w:rPr>
        <w:tab/>
      </w:r>
      <w:r w:rsidRPr="00373200">
        <w:rPr>
          <w:i/>
          <w:sz w:val="24"/>
          <w:lang w:val="pt-BR"/>
        </w:rPr>
        <w:sym w:font="Symbol" w:char="F073"/>
      </w:r>
      <w:r w:rsidRPr="00373200">
        <w:rPr>
          <w:i/>
          <w:sz w:val="24"/>
          <w:vertAlign w:val="subscript"/>
          <w:lang w:val="pt-BR"/>
        </w:rPr>
        <w:t>ti</w:t>
      </w:r>
      <w:r w:rsidRPr="00373200">
        <w:rPr>
          <w:sz w:val="24"/>
          <w:vertAlign w:val="subscript"/>
          <w:lang w:val="pt-BR"/>
        </w:rPr>
        <w:t xml:space="preserve"> </w:t>
      </w:r>
      <w:r w:rsidRPr="00373200">
        <w:rPr>
          <w:sz w:val="24"/>
          <w:lang w:val="pt-BR"/>
        </w:rPr>
        <w:t xml:space="preserve">= </w:t>
      </w:r>
      <w:r w:rsidRPr="00373200">
        <w:rPr>
          <w:position w:val="-32"/>
          <w:sz w:val="24"/>
          <w:lang w:val="pt-BR"/>
        </w:rPr>
        <w:object w:dxaOrig="1040" w:dyaOrig="760" w14:anchorId="4716DC71">
          <v:shape id="_x0000_i1078" type="#_x0000_t75" style="width:50.25pt;height:39pt" o:ole="">
            <v:imagedata r:id="rId201" o:title=""/>
          </v:shape>
          <o:OLEObject Type="Embed" ProgID="Equation.3" ShapeID="_x0000_i1078" DrawAspect="Content" ObjectID="_1834910404" r:id="rId202"/>
        </w:object>
      </w:r>
    </w:p>
    <w:p w14:paraId="62134E9E" w14:textId="77777777" w:rsidR="00373200" w:rsidRPr="00373200" w:rsidRDefault="00373200" w:rsidP="00373200">
      <w:pPr>
        <w:ind w:left="1440"/>
        <w:jc w:val="both"/>
        <w:rPr>
          <w:sz w:val="24"/>
          <w:vertAlign w:val="subscript"/>
          <w:lang w:val="pt-BR"/>
        </w:rPr>
      </w:pPr>
      <w:r w:rsidRPr="00373200">
        <w:rPr>
          <w:i/>
          <w:sz w:val="24"/>
          <w:lang w:val="pt-BR"/>
        </w:rPr>
        <w:sym w:font="Symbol" w:char="F073"/>
      </w:r>
      <w:r w:rsidRPr="00373200">
        <w:rPr>
          <w:i/>
          <w:sz w:val="24"/>
          <w:vertAlign w:val="subscript"/>
          <w:lang w:val="pt-BR"/>
        </w:rPr>
        <w:t>re</w:t>
      </w:r>
      <w:r w:rsidRPr="00373200">
        <w:rPr>
          <w:i/>
          <w:sz w:val="24"/>
          <w:lang w:val="pt-BR"/>
        </w:rPr>
        <w:t xml:space="preserve"> = - p</w:t>
      </w:r>
      <w:r w:rsidRPr="00373200">
        <w:rPr>
          <w:i/>
          <w:sz w:val="24"/>
          <w:vertAlign w:val="subscript"/>
          <w:lang w:val="pt-BR"/>
        </w:rPr>
        <w:t>e</w:t>
      </w:r>
      <w:r w:rsidRPr="00373200">
        <w:rPr>
          <w:sz w:val="24"/>
          <w:lang w:val="pt-BR"/>
        </w:rPr>
        <w:tab/>
      </w:r>
      <w:r w:rsidRPr="00373200">
        <w:rPr>
          <w:sz w:val="24"/>
          <w:lang w:val="pt-BR"/>
        </w:rPr>
        <w:tab/>
      </w:r>
      <w:r w:rsidRPr="00373200">
        <w:rPr>
          <w:i/>
          <w:sz w:val="24"/>
          <w:lang w:val="pt-BR"/>
        </w:rPr>
        <w:sym w:font="Symbol" w:char="F073"/>
      </w:r>
      <w:r w:rsidRPr="00373200">
        <w:rPr>
          <w:i/>
          <w:sz w:val="24"/>
          <w:vertAlign w:val="subscript"/>
          <w:lang w:val="pt-BR"/>
        </w:rPr>
        <w:t>te</w:t>
      </w:r>
      <w:r w:rsidRPr="00373200">
        <w:rPr>
          <w:i/>
          <w:sz w:val="24"/>
          <w:lang w:val="pt-BR"/>
        </w:rPr>
        <w:t xml:space="preserve"> = - x</w:t>
      </w:r>
      <w:r w:rsidRPr="00373200">
        <w:rPr>
          <w:i/>
          <w:sz w:val="24"/>
          <w:vertAlign w:val="subscript"/>
          <w:lang w:val="pt-BR"/>
        </w:rPr>
        <w:t>i</w:t>
      </w:r>
      <w:r w:rsidRPr="00373200">
        <w:rPr>
          <w:i/>
          <w:sz w:val="24"/>
          <w:lang w:val="pt-BR"/>
        </w:rPr>
        <w:t>.p</w:t>
      </w:r>
      <w:r w:rsidRPr="00373200">
        <w:rPr>
          <w:i/>
          <w:sz w:val="24"/>
          <w:vertAlign w:val="subscript"/>
          <w:lang w:val="pt-BR"/>
        </w:rPr>
        <w:t>e</w:t>
      </w:r>
    </w:p>
    <w:p w14:paraId="19BBE508" w14:textId="77777777" w:rsidR="00373200" w:rsidRPr="00373200" w:rsidRDefault="00373200" w:rsidP="00373200">
      <w:pPr>
        <w:ind w:left="720"/>
        <w:jc w:val="both"/>
        <w:rPr>
          <w:sz w:val="24"/>
          <w:vertAlign w:val="subscript"/>
          <w:lang w:val="pt-BR"/>
        </w:rPr>
      </w:pPr>
    </w:p>
    <w:p w14:paraId="584E3162" w14:textId="77777777" w:rsidR="00373200" w:rsidRPr="00373200" w:rsidRDefault="00373200" w:rsidP="00373200">
      <w:pPr>
        <w:spacing w:line="360" w:lineRule="auto"/>
        <w:jc w:val="both"/>
        <w:rPr>
          <w:sz w:val="24"/>
          <w:lang w:val="pt-BR"/>
        </w:rPr>
      </w:pPr>
    </w:p>
    <w:p w14:paraId="4AC94F66" w14:textId="77777777" w:rsidR="00373200" w:rsidRPr="00373200" w:rsidRDefault="00373200" w:rsidP="00373200">
      <w:pPr>
        <w:ind w:left="720"/>
        <w:jc w:val="both"/>
        <w:rPr>
          <w:i/>
          <w:sz w:val="24"/>
          <w:lang w:val="pt-BR"/>
        </w:rPr>
      </w:pPr>
      <w:r w:rsidRPr="00373200">
        <w:rPr>
          <w:i/>
          <w:sz w:val="24"/>
          <w:lang w:val="pt-BR"/>
        </w:rPr>
        <w:t>CRITÉRIOS DE RESISTÊNCIA</w:t>
      </w:r>
    </w:p>
    <w:p w14:paraId="27F7CAE2" w14:textId="77777777" w:rsidR="00373200" w:rsidRPr="00373200" w:rsidRDefault="00373200" w:rsidP="00373200">
      <w:pPr>
        <w:jc w:val="both"/>
        <w:rPr>
          <w:sz w:val="24"/>
          <w:lang w:val="pt-BR"/>
        </w:rPr>
      </w:pPr>
    </w:p>
    <w:p w14:paraId="682EF6DF" w14:textId="77777777" w:rsidR="00373200" w:rsidRPr="00373200" w:rsidRDefault="00373200" w:rsidP="00373200">
      <w:pPr>
        <w:ind w:left="720"/>
        <w:jc w:val="both"/>
        <w:rPr>
          <w:sz w:val="24"/>
          <w:lang w:val="pt-BR"/>
        </w:rPr>
      </w:pPr>
      <w:r w:rsidRPr="00373200">
        <w:rPr>
          <w:sz w:val="24"/>
          <w:lang w:val="pt-BR"/>
        </w:rPr>
        <w:t>1 - HIPÓTESE DE COULOMB/TRESKA (</w:t>
      </w:r>
      <w:r w:rsidRPr="00373200">
        <w:rPr>
          <w:i/>
          <w:sz w:val="24"/>
          <w:lang w:val="pt-BR"/>
        </w:rPr>
        <w:t>Teoria das Máximas Tensões Cisalhantes</w:t>
      </w:r>
      <w:r w:rsidRPr="00373200">
        <w:rPr>
          <w:sz w:val="24"/>
          <w:lang w:val="pt-BR"/>
        </w:rPr>
        <w:t>)</w:t>
      </w:r>
    </w:p>
    <w:p w14:paraId="6CC1C0BF" w14:textId="77777777" w:rsidR="00373200" w:rsidRPr="00373200" w:rsidRDefault="00373200" w:rsidP="00373200">
      <w:pPr>
        <w:jc w:val="both"/>
        <w:rPr>
          <w:sz w:val="24"/>
          <w:lang w:val="pt-BR"/>
        </w:rPr>
      </w:pPr>
    </w:p>
    <w:p w14:paraId="600C4344" w14:textId="77777777" w:rsidR="00373200" w:rsidRPr="00373200" w:rsidRDefault="00373200" w:rsidP="00373200">
      <w:pPr>
        <w:spacing w:line="360" w:lineRule="auto"/>
        <w:ind w:firstLine="720"/>
        <w:jc w:val="both"/>
        <w:rPr>
          <w:sz w:val="24"/>
          <w:lang w:val="pt-BR"/>
        </w:rPr>
      </w:pPr>
      <w:r w:rsidRPr="00373200">
        <w:rPr>
          <w:sz w:val="24"/>
          <w:lang w:val="pt-BR"/>
        </w:rPr>
        <w:t>Esta teoria prevê que a falha do elemento ocorrerá quando a maior tensão tangencial atuante se igualar à tensão tangencial correspondente à tensão normal máxima (</w:t>
      </w:r>
      <w:r w:rsidRPr="00373200">
        <w:rPr>
          <w:i/>
          <w:sz w:val="24"/>
          <w:lang w:val="pt-BR"/>
        </w:rPr>
        <w:t>Sy</w:t>
      </w:r>
      <w:r w:rsidRPr="00373200">
        <w:rPr>
          <w:sz w:val="24"/>
          <w:lang w:val="pt-BR"/>
        </w:rPr>
        <w:t>) suportada pelo elemento no ensaio de tração simples.</w:t>
      </w:r>
    </w:p>
    <w:p w14:paraId="517D667D" w14:textId="77777777" w:rsidR="00373200" w:rsidRPr="00373200" w:rsidRDefault="00373200" w:rsidP="00373200">
      <w:pPr>
        <w:rPr>
          <w:lang w:val="pt-BR"/>
        </w:rPr>
      </w:pPr>
    </w:p>
    <w:p w14:paraId="52D19AA2" w14:textId="77777777" w:rsidR="00373200" w:rsidRPr="00373200" w:rsidRDefault="00373200" w:rsidP="00373200">
      <w:pPr>
        <w:jc w:val="both"/>
        <w:rPr>
          <w:color w:val="FFFFFF"/>
          <w:sz w:val="24"/>
          <w:bdr w:val="single" w:sz="18" w:space="0" w:color="auto"/>
          <w:lang w:val="pt-BR"/>
        </w:rPr>
      </w:pPr>
      <w:r w:rsidRPr="00373200">
        <w:rPr>
          <w:sz w:val="32"/>
          <w:lang w:val="pt-BR"/>
        </w:rPr>
        <w:tab/>
      </w:r>
      <w:r w:rsidRPr="00373200">
        <w:rPr>
          <w:sz w:val="32"/>
          <w:lang w:val="pt-BR"/>
        </w:rPr>
        <w:tab/>
      </w:r>
      <w:r w:rsidRPr="00373200">
        <w:rPr>
          <w:sz w:val="32"/>
          <w:lang w:val="pt-BR"/>
        </w:rPr>
        <w:tab/>
      </w:r>
      <w:r w:rsidRPr="00373200">
        <w:rPr>
          <w:sz w:val="32"/>
          <w:lang w:val="pt-BR"/>
        </w:rPr>
        <w:tab/>
      </w:r>
      <w:r w:rsidRPr="00373200">
        <w:rPr>
          <w:sz w:val="32"/>
          <w:lang w:val="pt-BR"/>
        </w:rPr>
        <w:tab/>
      </w:r>
      <w:bookmarkStart w:id="0" w:name="_Hlk189043422"/>
      <w:r w:rsidRPr="00373200">
        <w:rPr>
          <w:position w:val="-14"/>
          <w:sz w:val="24"/>
          <w:lang w:val="pt-BR"/>
        </w:rPr>
        <w:object w:dxaOrig="1960" w:dyaOrig="380" w14:anchorId="5313AEAB">
          <v:shape id="_x0000_i1079" type="#_x0000_t75" style="width:121.5pt;height:24pt;mso-position-horizontal:absolute;mso-position-horizontal-relative:text;mso-position-vertical:absolute;mso-position-vertical-relative:text" o:ole="" o:bordertopcolor="this" o:borderleftcolor="this" o:borderbottomcolor="this" o:borderrightcolor="this" filled="t" fillcolor="#d8d8d8 [2732]">
            <v:imagedata r:id="rId203" o:title=""/>
            <w10:bordertop type="single" width="4"/>
            <w10:borderleft type="single" width="4"/>
            <w10:borderbottom type="single" width="4"/>
            <w10:borderright type="single" width="4"/>
          </v:shape>
          <o:OLEObject Type="Embed" ProgID="Equation.3" ShapeID="_x0000_i1079" DrawAspect="Content" ObjectID="_1834910405" r:id="rId204"/>
        </w:object>
      </w:r>
    </w:p>
    <w:bookmarkEnd w:id="0"/>
    <w:p w14:paraId="4E260ECB" w14:textId="77777777" w:rsidR="00373200" w:rsidRPr="00373200" w:rsidRDefault="00373200" w:rsidP="00373200">
      <w:pPr>
        <w:jc w:val="both"/>
        <w:rPr>
          <w:color w:val="FFFFFF"/>
          <w:sz w:val="24"/>
          <w:bdr w:val="single" w:sz="18" w:space="0" w:color="auto"/>
          <w:lang w:val="pt-BR"/>
        </w:rPr>
      </w:pPr>
    </w:p>
    <w:p w14:paraId="251268B3" w14:textId="77777777" w:rsidR="00373200" w:rsidRPr="00373200" w:rsidRDefault="00373200" w:rsidP="00373200">
      <w:pPr>
        <w:ind w:left="720"/>
        <w:jc w:val="both"/>
        <w:rPr>
          <w:sz w:val="24"/>
          <w:lang w:val="pt-BR"/>
        </w:rPr>
      </w:pPr>
      <w:r w:rsidRPr="00373200">
        <w:rPr>
          <w:sz w:val="24"/>
          <w:lang w:val="pt-BR"/>
        </w:rPr>
        <w:t xml:space="preserve">Tubo externo: </w:t>
      </w:r>
      <w:r w:rsidRPr="00373200">
        <w:rPr>
          <w:sz w:val="24"/>
          <w:lang w:val="pt-BR"/>
        </w:rPr>
        <w:tab/>
      </w:r>
      <w:r w:rsidRPr="00373200">
        <w:rPr>
          <w:sz w:val="24"/>
          <w:lang w:val="pt-BR"/>
        </w:rPr>
        <w:tab/>
      </w:r>
      <w:r w:rsidRPr="00373200">
        <w:rPr>
          <w:i/>
          <w:sz w:val="24"/>
          <w:lang w:val="pt-BR"/>
        </w:rPr>
        <w:t>Sy</w:t>
      </w:r>
      <w:r w:rsidRPr="00373200">
        <w:rPr>
          <w:i/>
          <w:sz w:val="24"/>
          <w:vertAlign w:val="subscript"/>
          <w:lang w:val="pt-BR"/>
        </w:rPr>
        <w:t>e</w:t>
      </w:r>
      <w:r w:rsidRPr="00373200">
        <w:rPr>
          <w:sz w:val="24"/>
          <w:lang w:val="pt-BR"/>
        </w:rPr>
        <w:t xml:space="preserve"> = </w:t>
      </w:r>
      <w:r w:rsidRPr="00373200">
        <w:rPr>
          <w:position w:val="-32"/>
          <w:sz w:val="24"/>
          <w:lang w:val="pt-BR"/>
        </w:rPr>
        <w:object w:dxaOrig="2940" w:dyaOrig="760" w14:anchorId="3520CB3C">
          <v:shape id="_x0000_i1080" type="#_x0000_t75" style="width:147pt;height:39pt" o:ole="">
            <v:imagedata r:id="rId205" o:title=""/>
          </v:shape>
          <o:OLEObject Type="Embed" ProgID="Equation.3" ShapeID="_x0000_i1080" DrawAspect="Content" ObjectID="_1834910406" r:id="rId206"/>
        </w:object>
      </w:r>
    </w:p>
    <w:p w14:paraId="4E476488" w14:textId="77777777" w:rsidR="00373200" w:rsidRPr="00373200" w:rsidRDefault="00373200" w:rsidP="00373200">
      <w:pPr>
        <w:ind w:left="720"/>
        <w:jc w:val="both"/>
        <w:rPr>
          <w:sz w:val="24"/>
          <w:lang w:val="pt-BR"/>
        </w:rPr>
      </w:pPr>
    </w:p>
    <w:p w14:paraId="23E89684" w14:textId="77777777" w:rsidR="00373200" w:rsidRPr="00373200" w:rsidRDefault="00373200" w:rsidP="00373200">
      <w:pPr>
        <w:ind w:left="720"/>
        <w:jc w:val="both"/>
        <w:rPr>
          <w:sz w:val="24"/>
          <w:lang w:val="pt-BR"/>
        </w:rPr>
      </w:pPr>
      <w:r w:rsidRPr="00373200">
        <w:rPr>
          <w:sz w:val="24"/>
          <w:lang w:val="pt-BR"/>
        </w:rPr>
        <w:t>Tubo interno:</w:t>
      </w:r>
      <w:r w:rsidRPr="00373200">
        <w:rPr>
          <w:sz w:val="24"/>
          <w:lang w:val="pt-BR"/>
        </w:rPr>
        <w:tab/>
      </w:r>
      <w:r w:rsidRPr="00373200">
        <w:rPr>
          <w:sz w:val="24"/>
          <w:lang w:val="pt-BR"/>
        </w:rPr>
        <w:tab/>
      </w:r>
      <w:r w:rsidRPr="00373200">
        <w:rPr>
          <w:i/>
          <w:sz w:val="24"/>
          <w:lang w:val="pt-BR"/>
        </w:rPr>
        <w:t>Sy</w:t>
      </w:r>
      <w:r w:rsidRPr="00373200">
        <w:rPr>
          <w:i/>
          <w:sz w:val="24"/>
          <w:vertAlign w:val="subscript"/>
          <w:lang w:val="pt-BR"/>
        </w:rPr>
        <w:t>i</w:t>
      </w:r>
      <w:r w:rsidRPr="00373200">
        <w:rPr>
          <w:sz w:val="24"/>
          <w:lang w:val="pt-BR"/>
        </w:rPr>
        <w:t xml:space="preserve"> = </w:t>
      </w:r>
      <w:r w:rsidRPr="00373200">
        <w:rPr>
          <w:position w:val="-32"/>
          <w:sz w:val="24"/>
          <w:lang w:val="pt-BR"/>
        </w:rPr>
        <w:object w:dxaOrig="2900" w:dyaOrig="760" w14:anchorId="462192F7">
          <v:shape id="_x0000_i1081" type="#_x0000_t75" style="width:144.7pt;height:39pt" o:ole="">
            <v:imagedata r:id="rId207" o:title=""/>
          </v:shape>
          <o:OLEObject Type="Embed" ProgID="Equation.3" ShapeID="_x0000_i1081" DrawAspect="Content" ObjectID="_1834910407" r:id="rId208"/>
        </w:object>
      </w:r>
    </w:p>
    <w:p w14:paraId="2CE30904" w14:textId="77777777" w:rsidR="00373200" w:rsidRPr="00373200" w:rsidRDefault="00373200" w:rsidP="00373200">
      <w:pPr>
        <w:ind w:left="720"/>
        <w:jc w:val="both"/>
        <w:rPr>
          <w:sz w:val="24"/>
          <w:lang w:val="pt-BR"/>
        </w:rPr>
      </w:pPr>
    </w:p>
    <w:p w14:paraId="1CDDA7BC" w14:textId="77777777" w:rsidR="00373200" w:rsidRPr="00373200" w:rsidRDefault="00373200" w:rsidP="00373200">
      <w:pPr>
        <w:ind w:left="720"/>
        <w:jc w:val="both"/>
        <w:rPr>
          <w:sz w:val="24"/>
          <w:lang w:val="pt-BR"/>
        </w:rPr>
      </w:pPr>
      <w:r w:rsidRPr="00373200">
        <w:rPr>
          <w:sz w:val="24"/>
          <w:lang w:val="pt-BR"/>
        </w:rPr>
        <w:t xml:space="preserve">Tubo interno maciço: </w:t>
      </w:r>
      <w:r w:rsidRPr="00373200">
        <w:rPr>
          <w:sz w:val="24"/>
          <w:lang w:val="pt-BR"/>
        </w:rPr>
        <w:tab/>
        <w:t xml:space="preserve">    </w:t>
      </w:r>
      <w:r w:rsidRPr="00373200">
        <w:rPr>
          <w:position w:val="-24"/>
          <w:sz w:val="24"/>
          <w:lang w:val="pt-BR"/>
        </w:rPr>
        <w:object w:dxaOrig="940" w:dyaOrig="639" w14:anchorId="110FE33A">
          <v:shape id="_x0000_i1082" type="#_x0000_t75" style="width:47.25pt;height:32.25pt" o:ole="">
            <v:imagedata r:id="rId209" o:title=""/>
          </v:shape>
          <o:OLEObject Type="Embed" ProgID="Equation.3" ShapeID="_x0000_i1082" DrawAspect="Content" ObjectID="_1834910408" r:id="rId210"/>
        </w:object>
      </w:r>
    </w:p>
    <w:p w14:paraId="7E78A37F" w14:textId="77777777" w:rsidR="00373200" w:rsidRPr="00373200" w:rsidRDefault="00373200" w:rsidP="00373200">
      <w:pPr>
        <w:jc w:val="both"/>
        <w:rPr>
          <w:sz w:val="24"/>
          <w:lang w:val="pt-BR"/>
        </w:rPr>
      </w:pPr>
    </w:p>
    <w:p w14:paraId="2F6C3041" w14:textId="77777777" w:rsidR="00373200" w:rsidRPr="00373200" w:rsidRDefault="00373200" w:rsidP="00373200">
      <w:pPr>
        <w:pBdr>
          <w:top w:val="single" w:sz="48" w:space="1" w:color="D9D9D9" w:themeColor="background1" w:themeShade="D9"/>
          <w:left w:val="single" w:sz="48" w:space="4" w:color="D9D9D9" w:themeColor="background1" w:themeShade="D9"/>
          <w:bottom w:val="single" w:sz="48" w:space="1" w:color="D9D9D9" w:themeColor="background1" w:themeShade="D9"/>
          <w:right w:val="single" w:sz="48" w:space="4" w:color="D9D9D9" w:themeColor="background1" w:themeShade="D9"/>
        </w:pBdr>
        <w:shd w:val="clear" w:color="auto" w:fill="D9D9D9" w:themeFill="background1" w:themeFillShade="D9"/>
        <w:ind w:left="709" w:hanging="709"/>
        <w:jc w:val="both"/>
        <w:rPr>
          <w:sz w:val="24"/>
          <w:lang w:val="pt-BR"/>
        </w:rPr>
      </w:pPr>
      <w:r w:rsidRPr="00373200">
        <w:rPr>
          <w:b/>
          <w:i/>
          <w:sz w:val="24"/>
          <w:lang w:val="pt-BR"/>
        </w:rPr>
        <w:t>OBS:</w:t>
      </w:r>
      <w:r w:rsidRPr="00373200">
        <w:rPr>
          <w:sz w:val="24"/>
          <w:lang w:val="pt-BR"/>
        </w:rPr>
        <w:t xml:space="preserve"> </w:t>
      </w:r>
      <w:r w:rsidRPr="00373200">
        <w:rPr>
          <w:sz w:val="24"/>
          <w:lang w:val="pt-BR"/>
        </w:rPr>
        <w:tab/>
        <w:t xml:space="preserve">Esta teoria, de fácil utilização, é muito utilizada em projetos e está sempre na zona de </w:t>
      </w:r>
      <w:r w:rsidRPr="00373200">
        <w:rPr>
          <w:sz w:val="24"/>
          <w:lang w:val="pt-BR"/>
        </w:rPr>
        <w:tab/>
        <w:t>segurança dos resultados dos ensaios.</w:t>
      </w:r>
    </w:p>
    <w:p w14:paraId="64840474" w14:textId="77777777" w:rsidR="00373200" w:rsidRPr="00373200" w:rsidRDefault="00373200" w:rsidP="00373200">
      <w:pPr>
        <w:jc w:val="both"/>
        <w:rPr>
          <w:sz w:val="24"/>
          <w:lang w:val="pt-BR"/>
        </w:rPr>
      </w:pPr>
    </w:p>
    <w:p w14:paraId="37ABC3FD" w14:textId="77777777" w:rsidR="00373200" w:rsidRPr="00373200" w:rsidRDefault="00373200" w:rsidP="00373200">
      <w:pPr>
        <w:jc w:val="both"/>
        <w:rPr>
          <w:sz w:val="24"/>
          <w:lang w:val="pt-BR"/>
        </w:rPr>
      </w:pPr>
    </w:p>
    <w:p w14:paraId="538A7F53" w14:textId="77777777" w:rsidR="00373200" w:rsidRPr="00373200" w:rsidRDefault="00373200" w:rsidP="00373200">
      <w:pPr>
        <w:ind w:left="709"/>
        <w:jc w:val="both"/>
        <w:rPr>
          <w:sz w:val="24"/>
          <w:lang w:val="pt-BR"/>
        </w:rPr>
      </w:pPr>
      <w:r w:rsidRPr="00373200">
        <w:rPr>
          <w:sz w:val="24"/>
          <w:lang w:val="pt-BR"/>
        </w:rPr>
        <w:t>2 - HIPÓTESE DE RANKINE (</w:t>
      </w:r>
      <w:r w:rsidRPr="00373200">
        <w:rPr>
          <w:i/>
          <w:sz w:val="24"/>
          <w:lang w:val="pt-BR"/>
        </w:rPr>
        <w:t>Teoria das Máximas Tensões Normais</w:t>
      </w:r>
      <w:r w:rsidRPr="00373200">
        <w:rPr>
          <w:sz w:val="24"/>
          <w:lang w:val="pt-BR"/>
        </w:rPr>
        <w:t>)</w:t>
      </w:r>
    </w:p>
    <w:p w14:paraId="034378C2" w14:textId="77777777" w:rsidR="00373200" w:rsidRPr="00373200" w:rsidRDefault="00373200" w:rsidP="00373200">
      <w:pPr>
        <w:jc w:val="both"/>
        <w:rPr>
          <w:sz w:val="24"/>
          <w:lang w:val="pt-BR"/>
        </w:rPr>
      </w:pPr>
    </w:p>
    <w:p w14:paraId="4E7C69A4" w14:textId="77777777" w:rsidR="00373200" w:rsidRPr="00373200" w:rsidRDefault="00373200" w:rsidP="00373200">
      <w:pPr>
        <w:spacing w:line="360" w:lineRule="auto"/>
        <w:ind w:firstLine="720"/>
        <w:jc w:val="both"/>
        <w:rPr>
          <w:sz w:val="24"/>
          <w:lang w:val="pt-BR"/>
        </w:rPr>
      </w:pPr>
      <w:r w:rsidRPr="00373200">
        <w:rPr>
          <w:sz w:val="24"/>
          <w:lang w:val="pt-BR"/>
        </w:rPr>
        <w:t>Esta teoria prevê que a falha do elemento ocorrerá quando a maior tensão normal atuante se igualar à tensão normal máxima (</w:t>
      </w:r>
      <w:r w:rsidRPr="00373200">
        <w:rPr>
          <w:i/>
          <w:sz w:val="24"/>
          <w:lang w:val="pt-BR"/>
        </w:rPr>
        <w:t>Sy</w:t>
      </w:r>
      <w:r w:rsidRPr="00373200">
        <w:rPr>
          <w:sz w:val="24"/>
          <w:lang w:val="pt-BR"/>
        </w:rPr>
        <w:t>) suportada pelo elemento no ensaio de tração simples.</w:t>
      </w:r>
    </w:p>
    <w:p w14:paraId="15ED9725" w14:textId="77777777" w:rsidR="00373200" w:rsidRPr="00373200" w:rsidRDefault="00373200" w:rsidP="00373200">
      <w:pPr>
        <w:jc w:val="both"/>
        <w:rPr>
          <w:sz w:val="24"/>
          <w:lang w:val="pt-BR"/>
        </w:rPr>
      </w:pPr>
    </w:p>
    <w:p w14:paraId="56CC1366" w14:textId="77777777" w:rsidR="00373200" w:rsidRPr="00373200" w:rsidRDefault="00373200" w:rsidP="00373200">
      <w:pPr>
        <w:jc w:val="both"/>
        <w:rPr>
          <w:sz w:val="24"/>
          <w:lang w:val="pt-BR"/>
        </w:rPr>
      </w:pPr>
      <w:r w:rsidRPr="00373200">
        <w:rPr>
          <w:sz w:val="32"/>
          <w:lang w:val="pt-BR"/>
        </w:rPr>
        <w:tab/>
      </w:r>
      <w:r w:rsidRPr="00373200">
        <w:rPr>
          <w:sz w:val="32"/>
          <w:lang w:val="pt-BR"/>
        </w:rPr>
        <w:tab/>
      </w:r>
      <w:r w:rsidRPr="00373200">
        <w:rPr>
          <w:sz w:val="32"/>
          <w:lang w:val="pt-BR"/>
        </w:rPr>
        <w:tab/>
      </w:r>
      <w:r w:rsidRPr="00373200">
        <w:rPr>
          <w:sz w:val="32"/>
          <w:lang w:val="pt-BR"/>
        </w:rPr>
        <w:tab/>
      </w:r>
      <w:r w:rsidRPr="00373200">
        <w:rPr>
          <w:sz w:val="32"/>
          <w:lang w:val="pt-BR"/>
        </w:rPr>
        <w:tab/>
      </w:r>
      <w:r w:rsidRPr="00373200">
        <w:rPr>
          <w:position w:val="-14"/>
          <w:sz w:val="24"/>
          <w:lang w:val="pt-BR"/>
        </w:rPr>
        <w:object w:dxaOrig="999" w:dyaOrig="380" w14:anchorId="298CE537">
          <v:shape id="_x0000_i1083" type="#_x0000_t75" style="width:64.5pt;height:24pt;mso-position-horizontal:absolute;mso-position-horizontal-relative:text;mso-position-vertical:absolute;mso-position-vertical-relative:text" o:ole="" o:bordertopcolor="this" o:borderleftcolor="this" o:borderbottomcolor="this" o:borderrightcolor="this" filled="t" fillcolor="#d8d8d8 [2732]">
            <v:imagedata r:id="rId211" o:title=""/>
            <w10:bordertop type="single" width="8"/>
            <w10:borderleft type="single" width="8"/>
            <w10:borderbottom type="single" width="8"/>
            <w10:borderright type="single" width="8"/>
          </v:shape>
          <o:OLEObject Type="Embed" ProgID="Equation.3" ShapeID="_x0000_i1083" DrawAspect="Content" ObjectID="_1834910409" r:id="rId212"/>
        </w:object>
      </w:r>
    </w:p>
    <w:p w14:paraId="6E11094B" w14:textId="77777777" w:rsidR="00373200" w:rsidRPr="00373200" w:rsidRDefault="00373200" w:rsidP="00373200">
      <w:pPr>
        <w:jc w:val="both"/>
        <w:rPr>
          <w:sz w:val="24"/>
          <w:lang w:val="pt-BR"/>
        </w:rPr>
      </w:pPr>
    </w:p>
    <w:p w14:paraId="1E9E68E6" w14:textId="77777777" w:rsidR="00373200" w:rsidRPr="00373200" w:rsidRDefault="00373200" w:rsidP="00373200">
      <w:pPr>
        <w:ind w:left="720"/>
        <w:jc w:val="both"/>
        <w:rPr>
          <w:sz w:val="24"/>
          <w:lang w:val="pt-BR"/>
        </w:rPr>
      </w:pPr>
      <w:r w:rsidRPr="00373200">
        <w:rPr>
          <w:sz w:val="24"/>
          <w:lang w:val="pt-BR"/>
        </w:rPr>
        <w:t xml:space="preserve">Tubo externo: </w:t>
      </w:r>
      <w:r w:rsidRPr="00373200">
        <w:rPr>
          <w:sz w:val="24"/>
          <w:lang w:val="pt-BR"/>
        </w:rPr>
        <w:tab/>
      </w:r>
      <w:r w:rsidRPr="00373200">
        <w:rPr>
          <w:sz w:val="24"/>
          <w:lang w:val="pt-BR"/>
        </w:rPr>
        <w:tab/>
      </w:r>
      <w:r w:rsidRPr="00373200">
        <w:rPr>
          <w:i/>
          <w:sz w:val="24"/>
          <w:lang w:val="pt-BR"/>
        </w:rPr>
        <w:t>Sy</w:t>
      </w:r>
      <w:r w:rsidRPr="00373200">
        <w:rPr>
          <w:i/>
          <w:sz w:val="24"/>
          <w:vertAlign w:val="subscript"/>
          <w:lang w:val="pt-BR"/>
        </w:rPr>
        <w:t>e</w:t>
      </w:r>
      <w:r w:rsidRPr="00373200">
        <w:rPr>
          <w:i/>
          <w:sz w:val="24"/>
          <w:lang w:val="pt-BR"/>
        </w:rPr>
        <w:t xml:space="preserve"> = x</w:t>
      </w:r>
      <w:r w:rsidRPr="00373200">
        <w:rPr>
          <w:i/>
          <w:sz w:val="24"/>
          <w:vertAlign w:val="subscript"/>
          <w:lang w:val="pt-BR"/>
        </w:rPr>
        <w:t>e</w:t>
      </w:r>
      <w:r w:rsidRPr="00373200">
        <w:rPr>
          <w:i/>
          <w:sz w:val="24"/>
          <w:lang w:val="pt-BR"/>
        </w:rPr>
        <w:t>.p</w:t>
      </w:r>
      <w:r w:rsidRPr="00373200">
        <w:rPr>
          <w:i/>
          <w:sz w:val="24"/>
          <w:vertAlign w:val="subscript"/>
          <w:lang w:val="pt-BR"/>
        </w:rPr>
        <w:t>i</w:t>
      </w:r>
      <w:r w:rsidRPr="00373200">
        <w:rPr>
          <w:i/>
          <w:sz w:val="24"/>
          <w:lang w:val="pt-BR"/>
        </w:rPr>
        <w:t xml:space="preserve"> </w:t>
      </w:r>
      <w:r w:rsidRPr="00373200">
        <w:rPr>
          <w:sz w:val="24"/>
          <w:lang w:val="pt-BR"/>
        </w:rPr>
        <w:tab/>
        <w:t xml:space="preserve">  </w:t>
      </w:r>
      <w:r w:rsidRPr="00373200">
        <w:rPr>
          <w:sz w:val="24"/>
          <w:lang w:val="pt-BR"/>
        </w:rPr>
        <w:sym w:font="Symbol" w:char="F0DE"/>
      </w:r>
      <w:r w:rsidRPr="00373200">
        <w:rPr>
          <w:sz w:val="24"/>
          <w:lang w:val="pt-BR"/>
        </w:rPr>
        <w:t xml:space="preserve">  </w:t>
      </w:r>
      <w:r w:rsidRPr="00373200">
        <w:rPr>
          <w:i/>
          <w:sz w:val="24"/>
          <w:lang w:val="pt-BR"/>
        </w:rPr>
        <w:t>p</w:t>
      </w:r>
      <w:r w:rsidRPr="00373200">
        <w:rPr>
          <w:i/>
          <w:sz w:val="24"/>
          <w:vertAlign w:val="subscript"/>
          <w:lang w:val="pt-BR"/>
        </w:rPr>
        <w:t>i</w:t>
      </w:r>
      <w:r w:rsidRPr="00373200">
        <w:rPr>
          <w:sz w:val="24"/>
          <w:lang w:val="pt-BR"/>
        </w:rPr>
        <w:t xml:space="preserve"> = </w:t>
      </w:r>
      <w:r w:rsidRPr="00373200">
        <w:rPr>
          <w:position w:val="-30"/>
          <w:sz w:val="24"/>
          <w:lang w:val="pt-BR"/>
        </w:rPr>
        <w:object w:dxaOrig="440" w:dyaOrig="680" w14:anchorId="1D422ADA">
          <v:shape id="_x0000_i1084" type="#_x0000_t75" style="width:21.75pt;height:33pt" o:ole="">
            <v:imagedata r:id="rId213" o:title=""/>
          </v:shape>
          <o:OLEObject Type="Embed" ProgID="Equation.3" ShapeID="_x0000_i1084" DrawAspect="Content" ObjectID="_1834910410" r:id="rId214"/>
        </w:object>
      </w:r>
    </w:p>
    <w:p w14:paraId="3E2B13B3" w14:textId="77777777" w:rsidR="00373200" w:rsidRPr="00373200" w:rsidRDefault="00373200" w:rsidP="00373200">
      <w:pPr>
        <w:ind w:left="720"/>
        <w:jc w:val="both"/>
        <w:rPr>
          <w:sz w:val="24"/>
          <w:lang w:val="pt-BR"/>
        </w:rPr>
      </w:pPr>
    </w:p>
    <w:p w14:paraId="159F9332" w14:textId="77777777" w:rsidR="00373200" w:rsidRPr="00373200" w:rsidRDefault="00373200" w:rsidP="00373200">
      <w:pPr>
        <w:ind w:left="720"/>
        <w:jc w:val="both"/>
        <w:rPr>
          <w:sz w:val="24"/>
          <w:lang w:val="pt-BR"/>
        </w:rPr>
      </w:pPr>
      <w:r w:rsidRPr="00373200">
        <w:rPr>
          <w:sz w:val="24"/>
          <w:lang w:val="pt-BR"/>
        </w:rPr>
        <w:lastRenderedPageBreak/>
        <w:t>Tubo interno:</w:t>
      </w:r>
      <w:r w:rsidRPr="00373200">
        <w:rPr>
          <w:sz w:val="24"/>
          <w:lang w:val="pt-BR"/>
        </w:rPr>
        <w:tab/>
      </w:r>
      <w:r w:rsidRPr="00373200">
        <w:rPr>
          <w:sz w:val="24"/>
          <w:lang w:val="pt-BR"/>
        </w:rPr>
        <w:tab/>
      </w:r>
      <w:r w:rsidRPr="00373200">
        <w:rPr>
          <w:i/>
          <w:sz w:val="24"/>
          <w:lang w:val="pt-BR"/>
        </w:rPr>
        <w:t>Sy</w:t>
      </w:r>
      <w:r w:rsidRPr="00373200">
        <w:rPr>
          <w:i/>
          <w:sz w:val="24"/>
          <w:vertAlign w:val="subscript"/>
          <w:lang w:val="pt-BR"/>
        </w:rPr>
        <w:t>i</w:t>
      </w:r>
      <w:r w:rsidRPr="00373200">
        <w:rPr>
          <w:sz w:val="24"/>
          <w:lang w:val="pt-BR"/>
        </w:rPr>
        <w:t xml:space="preserve"> =</w:t>
      </w:r>
      <w:r w:rsidRPr="00373200">
        <w:rPr>
          <w:position w:val="-32"/>
          <w:sz w:val="24"/>
          <w:lang w:val="pt-BR"/>
        </w:rPr>
        <w:object w:dxaOrig="2900" w:dyaOrig="760" w14:anchorId="0E72A5B2">
          <v:shape id="_x0000_i1085" type="#_x0000_t75" style="width:144.7pt;height:39pt" o:ole="">
            <v:imagedata r:id="rId215" o:title=""/>
          </v:shape>
          <o:OLEObject Type="Embed" ProgID="Equation.3" ShapeID="_x0000_i1085" DrawAspect="Content" ObjectID="_1834910411" r:id="rId216"/>
        </w:object>
      </w:r>
    </w:p>
    <w:p w14:paraId="25DE9E7C" w14:textId="77777777" w:rsidR="00373200" w:rsidRPr="00373200" w:rsidRDefault="00373200" w:rsidP="00373200">
      <w:pPr>
        <w:ind w:left="720"/>
        <w:jc w:val="both"/>
        <w:rPr>
          <w:sz w:val="24"/>
          <w:lang w:val="pt-BR"/>
        </w:rPr>
      </w:pPr>
    </w:p>
    <w:p w14:paraId="6872D329" w14:textId="77777777" w:rsidR="00373200" w:rsidRPr="00373200" w:rsidRDefault="00373200" w:rsidP="00373200">
      <w:pPr>
        <w:ind w:left="720"/>
        <w:jc w:val="both"/>
        <w:rPr>
          <w:sz w:val="24"/>
          <w:lang w:val="pt-BR"/>
        </w:rPr>
      </w:pPr>
      <w:r w:rsidRPr="00373200">
        <w:rPr>
          <w:sz w:val="24"/>
          <w:lang w:val="pt-BR"/>
        </w:rPr>
        <w:t>Tubo interno maciço:</w:t>
      </w:r>
      <w:r w:rsidRPr="00373200">
        <w:rPr>
          <w:i/>
          <w:sz w:val="24"/>
          <w:lang w:val="pt-BR"/>
        </w:rPr>
        <w:tab/>
        <w:t>p</w:t>
      </w:r>
      <w:r w:rsidRPr="00373200">
        <w:rPr>
          <w:i/>
          <w:sz w:val="24"/>
          <w:vertAlign w:val="subscript"/>
          <w:lang w:val="pt-BR"/>
        </w:rPr>
        <w:t>e</w:t>
      </w:r>
      <w:r w:rsidRPr="00373200">
        <w:rPr>
          <w:sz w:val="24"/>
          <w:lang w:val="pt-BR"/>
        </w:rPr>
        <w:t xml:space="preserve"> = </w:t>
      </w:r>
      <w:r w:rsidRPr="00373200">
        <w:rPr>
          <w:position w:val="-24"/>
          <w:sz w:val="24"/>
          <w:lang w:val="pt-BR"/>
        </w:rPr>
        <w:object w:dxaOrig="420" w:dyaOrig="639" w14:anchorId="5F4B4F7D">
          <v:shape id="_x0000_i1086" type="#_x0000_t75" style="width:21.75pt;height:32.25pt" o:ole="">
            <v:imagedata r:id="rId217" o:title=""/>
          </v:shape>
          <o:OLEObject Type="Embed" ProgID="Equation.3" ShapeID="_x0000_i1086" DrawAspect="Content" ObjectID="_1834910412" r:id="rId218"/>
        </w:object>
      </w:r>
    </w:p>
    <w:p w14:paraId="181BBD1D" w14:textId="77777777" w:rsidR="00373200" w:rsidRPr="00373200" w:rsidRDefault="00373200" w:rsidP="00373200">
      <w:pPr>
        <w:jc w:val="both"/>
        <w:rPr>
          <w:sz w:val="24"/>
          <w:lang w:val="pt-BR"/>
        </w:rPr>
      </w:pPr>
    </w:p>
    <w:p w14:paraId="65FA875E" w14:textId="77777777" w:rsidR="00373200" w:rsidRPr="00373200" w:rsidRDefault="00373200" w:rsidP="00373200">
      <w:pPr>
        <w:pBdr>
          <w:top w:val="single" w:sz="48" w:space="1" w:color="D9D9D9" w:themeColor="background1" w:themeShade="D9"/>
          <w:left w:val="single" w:sz="48" w:space="1" w:color="D9D9D9" w:themeColor="background1" w:themeShade="D9"/>
          <w:bottom w:val="single" w:sz="48" w:space="1" w:color="D9D9D9" w:themeColor="background1" w:themeShade="D9"/>
          <w:right w:val="single" w:sz="48" w:space="1" w:color="D9D9D9" w:themeColor="background1" w:themeShade="D9"/>
        </w:pBdr>
        <w:shd w:val="clear" w:color="auto" w:fill="D9D9D9" w:themeFill="background1" w:themeFillShade="D9"/>
        <w:ind w:left="709" w:hanging="709"/>
        <w:jc w:val="both"/>
        <w:rPr>
          <w:sz w:val="24"/>
          <w:lang w:val="pt-BR"/>
        </w:rPr>
      </w:pPr>
      <w:r w:rsidRPr="00373200">
        <w:rPr>
          <w:sz w:val="24"/>
          <w:lang w:val="pt-BR"/>
        </w:rPr>
        <w:t xml:space="preserve">OBS: </w:t>
      </w:r>
      <w:r w:rsidRPr="00373200">
        <w:rPr>
          <w:sz w:val="24"/>
          <w:lang w:val="pt-BR"/>
        </w:rPr>
        <w:tab/>
        <w:t xml:space="preserve">Esta teoria é bastante utilizada no dimensionamento de tubos montados com interferência, </w:t>
      </w:r>
      <w:r w:rsidRPr="00373200">
        <w:rPr>
          <w:sz w:val="24"/>
          <w:lang w:val="pt-BR"/>
        </w:rPr>
        <w:tab/>
        <w:t>fabricados com material frágil (</w:t>
      </w:r>
      <w:r w:rsidRPr="00373200">
        <w:rPr>
          <w:sz w:val="24"/>
          <w:lang w:val="pt-BR"/>
        </w:rPr>
        <w:sym w:font="Symbol" w:char="F044"/>
      </w:r>
      <w:r w:rsidRPr="00373200">
        <w:rPr>
          <w:rFonts w:ascii="Brush Script MT" w:hAnsi="Brush Script MT"/>
          <w:sz w:val="28"/>
          <w:lang w:val="pt-BR"/>
        </w:rPr>
        <w:t>l</w:t>
      </w:r>
      <w:r w:rsidRPr="00373200">
        <w:rPr>
          <w:sz w:val="24"/>
          <w:lang w:val="pt-BR"/>
        </w:rPr>
        <w:t>/</w:t>
      </w:r>
      <w:r w:rsidRPr="00373200">
        <w:rPr>
          <w:rFonts w:ascii="Brush Script MT" w:hAnsi="Brush Script MT"/>
          <w:sz w:val="28"/>
          <w:lang w:val="pt-BR"/>
        </w:rPr>
        <w:t xml:space="preserve">l </w:t>
      </w:r>
      <w:r w:rsidRPr="00373200">
        <w:rPr>
          <w:sz w:val="24"/>
          <w:lang w:val="pt-BR"/>
        </w:rPr>
        <w:t>&lt; 5%).</w:t>
      </w:r>
    </w:p>
    <w:p w14:paraId="5728179C" w14:textId="77777777" w:rsidR="00373200" w:rsidRPr="00373200" w:rsidRDefault="00373200" w:rsidP="00373200">
      <w:pPr>
        <w:spacing w:line="480" w:lineRule="auto"/>
        <w:jc w:val="both"/>
        <w:rPr>
          <w:sz w:val="24"/>
          <w:lang w:val="pt-BR"/>
        </w:rPr>
      </w:pPr>
    </w:p>
    <w:p w14:paraId="381E9C2E" w14:textId="77777777" w:rsidR="00373200" w:rsidRPr="00373200" w:rsidRDefault="00373200" w:rsidP="00373200">
      <w:pPr>
        <w:ind w:left="709"/>
        <w:jc w:val="both"/>
        <w:rPr>
          <w:sz w:val="24"/>
          <w:lang w:val="pt-BR"/>
        </w:rPr>
      </w:pPr>
      <w:r w:rsidRPr="00373200">
        <w:rPr>
          <w:sz w:val="24"/>
          <w:lang w:val="pt-BR"/>
        </w:rPr>
        <w:t>3 - HIPÓTESE DE SAINT -VENANT (</w:t>
      </w:r>
      <w:r w:rsidRPr="00373200">
        <w:rPr>
          <w:i/>
          <w:sz w:val="24"/>
          <w:lang w:val="pt-BR"/>
        </w:rPr>
        <w:t>Teoria das Máximas Deformações Lineares</w:t>
      </w:r>
      <w:r w:rsidRPr="00373200">
        <w:rPr>
          <w:sz w:val="24"/>
          <w:lang w:val="pt-BR"/>
        </w:rPr>
        <w:t>)</w:t>
      </w:r>
    </w:p>
    <w:p w14:paraId="095A68C1" w14:textId="77777777" w:rsidR="00373200" w:rsidRPr="00373200" w:rsidRDefault="00373200" w:rsidP="00373200">
      <w:pPr>
        <w:jc w:val="both"/>
        <w:rPr>
          <w:sz w:val="24"/>
          <w:lang w:val="pt-BR"/>
        </w:rPr>
      </w:pPr>
    </w:p>
    <w:p w14:paraId="6C7177FF" w14:textId="77777777" w:rsidR="00373200" w:rsidRPr="00373200" w:rsidRDefault="00373200" w:rsidP="00373200">
      <w:pPr>
        <w:spacing w:line="360" w:lineRule="auto"/>
        <w:ind w:firstLine="720"/>
        <w:jc w:val="both"/>
        <w:rPr>
          <w:sz w:val="24"/>
          <w:lang w:val="pt-BR"/>
        </w:rPr>
      </w:pPr>
      <w:r w:rsidRPr="00373200">
        <w:rPr>
          <w:sz w:val="24"/>
          <w:lang w:val="pt-BR"/>
        </w:rPr>
        <w:t>Prevê que a falha do elemento ocorrerá quando o maior valor da deformação se igualar à deformação máxima correspondente à deformação (</w:t>
      </w:r>
      <w:r w:rsidRPr="00373200">
        <w:rPr>
          <w:i/>
          <w:sz w:val="28"/>
          <w:lang w:val="pt-BR"/>
        </w:rPr>
        <w:sym w:font="Symbol" w:char="F065"/>
      </w:r>
      <w:r w:rsidRPr="00373200">
        <w:rPr>
          <w:i/>
          <w:sz w:val="24"/>
          <w:vertAlign w:val="subscript"/>
          <w:lang w:val="pt-BR"/>
        </w:rPr>
        <w:t>sy</w:t>
      </w:r>
      <w:r w:rsidRPr="00373200">
        <w:rPr>
          <w:sz w:val="24"/>
          <w:lang w:val="pt-BR"/>
        </w:rPr>
        <w:t>) suportada pelo elemento no ensaio de tração simples.</w:t>
      </w:r>
    </w:p>
    <w:p w14:paraId="58156134" w14:textId="77777777" w:rsidR="00373200" w:rsidRPr="00373200" w:rsidRDefault="00373200" w:rsidP="00373200">
      <w:pPr>
        <w:jc w:val="both"/>
        <w:rPr>
          <w:sz w:val="24"/>
          <w:lang w:val="pt-BR"/>
        </w:rPr>
      </w:pPr>
      <w:r w:rsidRPr="00373200">
        <w:rPr>
          <w:sz w:val="28"/>
          <w:lang w:val="pt-BR"/>
        </w:rPr>
        <w:tab/>
      </w:r>
      <w:r w:rsidRPr="00373200">
        <w:rPr>
          <w:sz w:val="28"/>
          <w:lang w:val="pt-BR"/>
        </w:rPr>
        <w:tab/>
      </w:r>
      <w:r w:rsidRPr="00373200">
        <w:rPr>
          <w:sz w:val="28"/>
          <w:lang w:val="pt-BR"/>
        </w:rPr>
        <w:tab/>
      </w:r>
      <w:r w:rsidRPr="00373200">
        <w:rPr>
          <w:sz w:val="28"/>
          <w:lang w:val="pt-BR"/>
        </w:rPr>
        <w:tab/>
      </w:r>
      <w:r w:rsidRPr="00373200">
        <w:rPr>
          <w:sz w:val="28"/>
          <w:lang w:val="pt-BR"/>
        </w:rPr>
        <w:tab/>
      </w:r>
      <w:r w:rsidRPr="00373200">
        <w:rPr>
          <w:position w:val="-16"/>
          <w:sz w:val="24"/>
          <w:lang w:val="pt-BR"/>
        </w:rPr>
        <w:object w:dxaOrig="999" w:dyaOrig="400" w14:anchorId="67356698">
          <v:shape id="_x0000_i1087" type="#_x0000_t75" style="width:78.75pt;height:31.5pt;mso-position-horizontal:absolute;mso-position-horizontal-relative:text;mso-position-vertical:absolute;mso-position-vertical-relative:text" o:ole="" o:bordertopcolor="this" o:borderleftcolor="this" o:borderbottomcolor="this" o:borderrightcolor="this" filled="t" fillcolor="#d8d8d8 [2732]">
            <v:imagedata r:id="rId219" o:title=""/>
            <w10:bordertop type="single" width="8"/>
            <w10:borderleft type="single" width="8"/>
            <w10:borderbottom type="single" width="8"/>
            <w10:borderright type="single" width="8"/>
          </v:shape>
          <o:OLEObject Type="Embed" ProgID="Equation.3" ShapeID="_x0000_i1087" DrawAspect="Content" ObjectID="_1834910413" r:id="rId220"/>
        </w:object>
      </w:r>
    </w:p>
    <w:p w14:paraId="473EF390" w14:textId="77777777" w:rsidR="00373200" w:rsidRPr="00373200" w:rsidRDefault="00373200" w:rsidP="00373200">
      <w:pPr>
        <w:jc w:val="both"/>
        <w:rPr>
          <w:sz w:val="24"/>
          <w:lang w:val="pt-BR"/>
        </w:rPr>
      </w:pPr>
    </w:p>
    <w:p w14:paraId="5512B5D3" w14:textId="77777777" w:rsidR="00373200" w:rsidRPr="00373200" w:rsidRDefault="00373200" w:rsidP="00373200">
      <w:pPr>
        <w:ind w:left="720"/>
        <w:jc w:val="both"/>
        <w:rPr>
          <w:sz w:val="24"/>
          <w:lang w:val="pt-BR"/>
        </w:rPr>
      </w:pPr>
      <w:r w:rsidRPr="00373200">
        <w:rPr>
          <w:sz w:val="24"/>
          <w:lang w:val="pt-BR"/>
        </w:rPr>
        <w:t xml:space="preserve">Tubo externo: </w:t>
      </w:r>
      <w:r w:rsidRPr="00373200">
        <w:rPr>
          <w:sz w:val="24"/>
          <w:lang w:val="pt-BR"/>
        </w:rPr>
        <w:tab/>
      </w:r>
      <w:r w:rsidRPr="00373200">
        <w:rPr>
          <w:sz w:val="24"/>
          <w:lang w:val="pt-BR"/>
        </w:rPr>
        <w:tab/>
      </w:r>
      <w:r w:rsidRPr="00373200">
        <w:rPr>
          <w:i/>
          <w:sz w:val="24"/>
          <w:lang w:val="pt-BR"/>
        </w:rPr>
        <w:t>Sy</w:t>
      </w:r>
      <w:r w:rsidRPr="00373200">
        <w:rPr>
          <w:i/>
          <w:sz w:val="24"/>
          <w:vertAlign w:val="subscript"/>
          <w:lang w:val="pt-BR"/>
        </w:rPr>
        <w:t>e</w:t>
      </w:r>
      <w:r w:rsidRPr="00373200">
        <w:rPr>
          <w:i/>
          <w:sz w:val="24"/>
          <w:lang w:val="pt-BR"/>
        </w:rPr>
        <w:t xml:space="preserve"> = p</w:t>
      </w:r>
      <w:r w:rsidRPr="00373200">
        <w:rPr>
          <w:i/>
          <w:sz w:val="24"/>
          <w:vertAlign w:val="subscript"/>
          <w:lang w:val="pt-BR"/>
        </w:rPr>
        <w:t>i</w:t>
      </w:r>
      <w:r w:rsidRPr="00373200">
        <w:rPr>
          <w:i/>
          <w:sz w:val="24"/>
          <w:lang w:val="pt-BR"/>
        </w:rPr>
        <w:t>.(x</w:t>
      </w:r>
      <w:r w:rsidRPr="00373200">
        <w:rPr>
          <w:i/>
          <w:sz w:val="24"/>
          <w:vertAlign w:val="subscript"/>
          <w:lang w:val="pt-BR"/>
        </w:rPr>
        <w:t>e</w:t>
      </w:r>
      <w:r w:rsidRPr="00373200">
        <w:rPr>
          <w:i/>
          <w:sz w:val="24"/>
          <w:lang w:val="pt-BR"/>
        </w:rPr>
        <w:t xml:space="preserve"> + </w:t>
      </w:r>
      <w:r w:rsidRPr="00373200">
        <w:rPr>
          <w:i/>
          <w:sz w:val="24"/>
          <w:lang w:val="pt-BR"/>
        </w:rPr>
        <w:sym w:font="Symbol" w:char="F06E"/>
      </w:r>
      <w:r w:rsidRPr="00373200">
        <w:rPr>
          <w:i/>
          <w:sz w:val="24"/>
          <w:vertAlign w:val="subscript"/>
          <w:lang w:val="pt-BR"/>
        </w:rPr>
        <w:t>e</w:t>
      </w:r>
      <w:r w:rsidRPr="00373200">
        <w:rPr>
          <w:i/>
          <w:sz w:val="24"/>
          <w:lang w:val="pt-BR"/>
        </w:rPr>
        <w:t xml:space="preserve">) </w:t>
      </w:r>
      <w:r w:rsidRPr="00373200">
        <w:rPr>
          <w:i/>
          <w:sz w:val="24"/>
          <w:lang w:val="pt-BR"/>
        </w:rPr>
        <w:sym w:font="Symbol" w:char="F0DE"/>
      </w:r>
      <w:r w:rsidRPr="00373200">
        <w:rPr>
          <w:i/>
          <w:sz w:val="24"/>
          <w:lang w:val="pt-BR"/>
        </w:rPr>
        <w:t xml:space="preserve">  p</w:t>
      </w:r>
      <w:r w:rsidRPr="00373200">
        <w:rPr>
          <w:i/>
          <w:sz w:val="24"/>
          <w:vertAlign w:val="subscript"/>
          <w:lang w:val="pt-BR"/>
        </w:rPr>
        <w:t>i</w:t>
      </w:r>
      <w:r w:rsidRPr="00373200">
        <w:rPr>
          <w:i/>
          <w:sz w:val="24"/>
          <w:lang w:val="pt-BR"/>
        </w:rPr>
        <w:t xml:space="preserve"> =</w:t>
      </w:r>
      <w:r w:rsidRPr="00373200">
        <w:rPr>
          <w:sz w:val="24"/>
          <w:lang w:val="pt-BR"/>
        </w:rPr>
        <w:t xml:space="preserve"> </w:t>
      </w:r>
      <w:r w:rsidRPr="00373200">
        <w:rPr>
          <w:position w:val="-30"/>
          <w:sz w:val="24"/>
          <w:lang w:val="pt-BR"/>
        </w:rPr>
        <w:object w:dxaOrig="800" w:dyaOrig="700" w14:anchorId="06ADBC8C">
          <v:shape id="_x0000_i1088" type="#_x0000_t75" style="width:39.75pt;height:35.25pt" o:ole="">
            <v:imagedata r:id="rId221" o:title=""/>
          </v:shape>
          <o:OLEObject Type="Embed" ProgID="Equation.3" ShapeID="_x0000_i1088" DrawAspect="Content" ObjectID="_1834910414" r:id="rId222"/>
        </w:object>
      </w:r>
    </w:p>
    <w:p w14:paraId="49D649AD" w14:textId="77777777" w:rsidR="00373200" w:rsidRPr="00373200" w:rsidRDefault="00373200" w:rsidP="00373200">
      <w:pPr>
        <w:ind w:left="720"/>
        <w:jc w:val="both"/>
        <w:rPr>
          <w:sz w:val="24"/>
          <w:lang w:val="pt-BR"/>
        </w:rPr>
      </w:pPr>
    </w:p>
    <w:p w14:paraId="3CD54C83" w14:textId="77777777" w:rsidR="00373200" w:rsidRPr="00373200" w:rsidRDefault="00373200" w:rsidP="00373200">
      <w:pPr>
        <w:ind w:left="720"/>
        <w:jc w:val="both"/>
        <w:rPr>
          <w:sz w:val="24"/>
          <w:lang w:val="pt-BR"/>
        </w:rPr>
      </w:pPr>
      <w:r w:rsidRPr="00373200">
        <w:rPr>
          <w:sz w:val="24"/>
          <w:lang w:val="pt-BR"/>
        </w:rPr>
        <w:t xml:space="preserve">Tubo interno: </w:t>
      </w:r>
      <w:r w:rsidRPr="00373200">
        <w:rPr>
          <w:sz w:val="24"/>
          <w:lang w:val="pt-BR"/>
        </w:rPr>
        <w:tab/>
      </w:r>
      <w:r w:rsidRPr="00373200">
        <w:rPr>
          <w:sz w:val="24"/>
          <w:lang w:val="pt-BR"/>
        </w:rPr>
        <w:tab/>
      </w:r>
      <w:r w:rsidRPr="00373200">
        <w:rPr>
          <w:i/>
          <w:sz w:val="24"/>
          <w:lang w:val="pt-BR"/>
        </w:rPr>
        <w:t>Sy</w:t>
      </w:r>
      <w:r w:rsidRPr="00373200">
        <w:rPr>
          <w:i/>
          <w:sz w:val="24"/>
          <w:vertAlign w:val="subscript"/>
          <w:lang w:val="pt-BR"/>
        </w:rPr>
        <w:t>i</w:t>
      </w:r>
      <w:r w:rsidRPr="00373200">
        <w:rPr>
          <w:sz w:val="24"/>
          <w:lang w:val="pt-BR"/>
        </w:rPr>
        <w:t xml:space="preserve"> = </w:t>
      </w:r>
      <w:r w:rsidRPr="00373200">
        <w:rPr>
          <w:position w:val="-32"/>
          <w:sz w:val="24"/>
          <w:lang w:val="pt-BR"/>
        </w:rPr>
        <w:object w:dxaOrig="2900" w:dyaOrig="760" w14:anchorId="52270CD7">
          <v:shape id="_x0000_i1089" type="#_x0000_t75" style="width:144.7pt;height:39pt" o:ole="">
            <v:imagedata r:id="rId223" o:title=""/>
          </v:shape>
          <o:OLEObject Type="Embed" ProgID="Equation.3" ShapeID="_x0000_i1089" DrawAspect="Content" ObjectID="_1834910415" r:id="rId224"/>
        </w:object>
      </w:r>
    </w:p>
    <w:p w14:paraId="5DE50F2F" w14:textId="77777777" w:rsidR="00373200" w:rsidRPr="00373200" w:rsidRDefault="00373200" w:rsidP="00373200">
      <w:pPr>
        <w:ind w:left="720"/>
        <w:jc w:val="both"/>
        <w:rPr>
          <w:sz w:val="24"/>
          <w:lang w:val="pt-BR"/>
        </w:rPr>
      </w:pPr>
    </w:p>
    <w:p w14:paraId="378476DC" w14:textId="77777777" w:rsidR="00373200" w:rsidRPr="00373200" w:rsidRDefault="00373200" w:rsidP="00373200">
      <w:pPr>
        <w:ind w:left="720"/>
        <w:jc w:val="both"/>
        <w:rPr>
          <w:sz w:val="24"/>
          <w:lang w:val="pt-BR"/>
        </w:rPr>
      </w:pPr>
      <w:r w:rsidRPr="00373200">
        <w:rPr>
          <w:sz w:val="24"/>
          <w:lang w:val="pt-BR"/>
        </w:rPr>
        <w:t>Tubo interno maciço:</w:t>
      </w:r>
      <w:r w:rsidRPr="00373200">
        <w:rPr>
          <w:sz w:val="24"/>
          <w:lang w:val="pt-BR"/>
        </w:rPr>
        <w:tab/>
        <w:t xml:space="preserve"> </w:t>
      </w:r>
      <w:r w:rsidRPr="00373200">
        <w:rPr>
          <w:i/>
          <w:sz w:val="24"/>
          <w:lang w:val="pt-BR"/>
        </w:rPr>
        <w:t>p</w:t>
      </w:r>
      <w:r w:rsidRPr="00373200">
        <w:rPr>
          <w:i/>
          <w:sz w:val="24"/>
          <w:vertAlign w:val="subscript"/>
          <w:lang w:val="pt-BR"/>
        </w:rPr>
        <w:t>e</w:t>
      </w:r>
      <w:r w:rsidRPr="00373200">
        <w:rPr>
          <w:sz w:val="24"/>
          <w:lang w:val="pt-BR"/>
        </w:rPr>
        <w:t xml:space="preserve"> = </w:t>
      </w:r>
      <w:r w:rsidRPr="00373200">
        <w:rPr>
          <w:position w:val="-24"/>
          <w:sz w:val="24"/>
          <w:lang w:val="pt-BR"/>
        </w:rPr>
        <w:object w:dxaOrig="440" w:dyaOrig="639" w14:anchorId="3F2486F9">
          <v:shape id="_x0000_i1090" type="#_x0000_t75" style="width:21.75pt;height:32.25pt" o:ole="">
            <v:imagedata r:id="rId225" o:title=""/>
          </v:shape>
          <o:OLEObject Type="Embed" ProgID="Equation.3" ShapeID="_x0000_i1090" DrawAspect="Content" ObjectID="_1834910416" r:id="rId226"/>
        </w:object>
      </w:r>
    </w:p>
    <w:p w14:paraId="6FD0A844" w14:textId="77777777" w:rsidR="00373200" w:rsidRPr="00373200" w:rsidRDefault="00373200" w:rsidP="00373200">
      <w:pPr>
        <w:jc w:val="both"/>
        <w:rPr>
          <w:sz w:val="24"/>
          <w:lang w:val="pt-BR"/>
        </w:rPr>
      </w:pPr>
    </w:p>
    <w:p w14:paraId="32D42A72" w14:textId="77777777" w:rsidR="00373200" w:rsidRPr="00373200" w:rsidRDefault="00373200" w:rsidP="00373200">
      <w:pPr>
        <w:pBdr>
          <w:top w:val="single" w:sz="48" w:space="1" w:color="D9D9D9" w:themeColor="background1" w:themeShade="D9"/>
          <w:left w:val="single" w:sz="48" w:space="4" w:color="D9D9D9" w:themeColor="background1" w:themeShade="D9"/>
          <w:bottom w:val="single" w:sz="48" w:space="1" w:color="D9D9D9" w:themeColor="background1" w:themeShade="D9"/>
          <w:right w:val="single" w:sz="48" w:space="4" w:color="D9D9D9" w:themeColor="background1" w:themeShade="D9"/>
        </w:pBdr>
        <w:shd w:val="clear" w:color="auto" w:fill="D9D9D9" w:themeFill="background1" w:themeFillShade="D9"/>
        <w:ind w:left="709" w:hanging="709"/>
        <w:jc w:val="both"/>
        <w:rPr>
          <w:sz w:val="24"/>
          <w:lang w:val="pt-BR"/>
        </w:rPr>
      </w:pPr>
      <w:r w:rsidRPr="00373200">
        <w:rPr>
          <w:sz w:val="24"/>
          <w:lang w:val="pt-BR"/>
        </w:rPr>
        <w:t xml:space="preserve">OBS: </w:t>
      </w:r>
      <w:r w:rsidRPr="00373200">
        <w:rPr>
          <w:sz w:val="24"/>
          <w:lang w:val="pt-BR"/>
        </w:rPr>
        <w:tab/>
        <w:t>Esta hipótese é utilizada no dimensionamento de tubos com parede grossa, fabricados com material dúctil (</w:t>
      </w:r>
      <w:r w:rsidRPr="00373200">
        <w:rPr>
          <w:sz w:val="24"/>
          <w:lang w:val="pt-BR"/>
        </w:rPr>
        <w:sym w:font="Symbol" w:char="F044"/>
      </w:r>
      <w:r w:rsidRPr="00373200">
        <w:rPr>
          <w:rFonts w:ascii="Brush Script MT" w:hAnsi="Brush Script MT"/>
          <w:sz w:val="28"/>
          <w:lang w:val="pt-BR"/>
        </w:rPr>
        <w:t>l</w:t>
      </w:r>
      <w:r w:rsidRPr="00373200">
        <w:rPr>
          <w:sz w:val="24"/>
          <w:lang w:val="pt-BR"/>
        </w:rPr>
        <w:t>/</w:t>
      </w:r>
      <w:r w:rsidRPr="00373200">
        <w:rPr>
          <w:rFonts w:ascii="Brush Script MT" w:hAnsi="Brush Script MT"/>
          <w:sz w:val="28"/>
          <w:lang w:val="pt-BR"/>
        </w:rPr>
        <w:t xml:space="preserve">l </w:t>
      </w:r>
      <w:r w:rsidRPr="00373200">
        <w:rPr>
          <w:sz w:val="24"/>
          <w:lang w:val="pt-BR"/>
        </w:rPr>
        <w:t>&gt; 5%).</w:t>
      </w:r>
    </w:p>
    <w:p w14:paraId="106D2711" w14:textId="77777777" w:rsidR="00373200" w:rsidRPr="00373200" w:rsidRDefault="00373200" w:rsidP="00373200">
      <w:pPr>
        <w:jc w:val="both"/>
        <w:rPr>
          <w:sz w:val="24"/>
          <w:lang w:val="pt-BR"/>
        </w:rPr>
      </w:pPr>
    </w:p>
    <w:p w14:paraId="4803F4C7" w14:textId="77777777" w:rsidR="00373200" w:rsidRPr="00373200" w:rsidRDefault="00373200" w:rsidP="00373200">
      <w:pPr>
        <w:spacing w:line="360" w:lineRule="auto"/>
        <w:ind w:firstLine="709"/>
        <w:jc w:val="both"/>
        <w:rPr>
          <w:sz w:val="24"/>
          <w:lang w:val="pt-BR"/>
        </w:rPr>
      </w:pPr>
      <w:r w:rsidRPr="00373200">
        <w:rPr>
          <w:sz w:val="24"/>
          <w:lang w:val="pt-BR"/>
        </w:rPr>
        <w:t xml:space="preserve">Para simplificar os cálculos, substituem-se as interferências limite pelas folgas limite com sinal negativo, </w:t>
      </w:r>
      <w:r w:rsidRPr="00373200">
        <w:rPr>
          <w:i/>
          <w:sz w:val="24"/>
          <w:lang w:val="pt-BR"/>
        </w:rPr>
        <w:t>IM</w:t>
      </w:r>
      <w:r w:rsidRPr="00373200">
        <w:rPr>
          <w:i/>
          <w:sz w:val="24"/>
          <w:vertAlign w:val="subscript"/>
          <w:lang w:val="pt-BR"/>
        </w:rPr>
        <w:t>1</w:t>
      </w:r>
      <w:r w:rsidRPr="00373200">
        <w:rPr>
          <w:i/>
          <w:sz w:val="24"/>
          <w:lang w:val="pt-BR"/>
        </w:rPr>
        <w:t xml:space="preserve"> = -f</w:t>
      </w:r>
      <w:r w:rsidRPr="00373200">
        <w:rPr>
          <w:i/>
          <w:sz w:val="24"/>
          <w:vertAlign w:val="subscript"/>
          <w:lang w:val="pt-BR"/>
        </w:rPr>
        <w:t>1</w:t>
      </w:r>
      <w:r w:rsidRPr="00373200">
        <w:rPr>
          <w:sz w:val="24"/>
          <w:lang w:val="pt-BR"/>
        </w:rPr>
        <w:t xml:space="preserve"> e </w:t>
      </w:r>
      <w:r w:rsidRPr="00373200">
        <w:rPr>
          <w:i/>
          <w:sz w:val="24"/>
          <w:lang w:val="pt-BR"/>
        </w:rPr>
        <w:t>Im</w:t>
      </w:r>
      <w:r w:rsidRPr="00373200">
        <w:rPr>
          <w:i/>
          <w:sz w:val="24"/>
          <w:vertAlign w:val="subscript"/>
          <w:lang w:val="pt-BR"/>
        </w:rPr>
        <w:t>1</w:t>
      </w:r>
      <w:r w:rsidRPr="00373200">
        <w:rPr>
          <w:i/>
          <w:sz w:val="24"/>
          <w:lang w:val="pt-BR"/>
        </w:rPr>
        <w:t xml:space="preserve"> = - F</w:t>
      </w:r>
      <w:r w:rsidRPr="00373200">
        <w:rPr>
          <w:i/>
          <w:sz w:val="24"/>
          <w:vertAlign w:val="subscript"/>
          <w:lang w:val="pt-BR"/>
        </w:rPr>
        <w:t>1</w:t>
      </w:r>
      <w:r w:rsidRPr="00373200">
        <w:rPr>
          <w:sz w:val="24"/>
          <w:lang w:val="pt-BR"/>
        </w:rPr>
        <w:t>, e utilizam-se as equações abaixo para determinação das interferências adequadas.</w:t>
      </w:r>
    </w:p>
    <w:p w14:paraId="5AD25E4B" w14:textId="77777777" w:rsidR="00373200" w:rsidRPr="00373200" w:rsidRDefault="00373200" w:rsidP="00373200">
      <w:pPr>
        <w:spacing w:line="360" w:lineRule="auto"/>
        <w:ind w:firstLine="709"/>
        <w:jc w:val="both"/>
        <w:rPr>
          <w:sz w:val="24"/>
          <w:lang w:val="pt-BR"/>
        </w:rPr>
      </w:pPr>
    </w:p>
    <w:tbl>
      <w:tblPr>
        <w:tblStyle w:val="Tabelacomgrade"/>
        <w:tblW w:w="0" w:type="auto"/>
        <w:tblInd w:w="11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4258"/>
      </w:tblGrid>
      <w:tr w:rsidR="00373200" w:rsidRPr="00373200" w14:paraId="7E409295" w14:textId="77777777" w:rsidTr="00210094">
        <w:tc>
          <w:tcPr>
            <w:tcW w:w="3685" w:type="dxa"/>
            <w:vAlign w:val="center"/>
          </w:tcPr>
          <w:p w14:paraId="53784194" w14:textId="77777777" w:rsidR="00373200" w:rsidRPr="00373200" w:rsidRDefault="00373200" w:rsidP="00373200">
            <w:pPr>
              <w:jc w:val="center"/>
              <w:rPr>
                <w:sz w:val="24"/>
                <w:lang w:val="pt-BR"/>
              </w:rPr>
            </w:pPr>
            <w:r w:rsidRPr="00373200">
              <w:rPr>
                <w:i/>
                <w:position w:val="-24"/>
                <w:sz w:val="24"/>
                <w:shd w:val="clear" w:color="auto" w:fill="92CDDC" w:themeFill="accent5" w:themeFillTint="99"/>
                <w:lang w:val="pt-BR"/>
              </w:rPr>
              <w:object w:dxaOrig="3060" w:dyaOrig="639" w14:anchorId="775AC363">
                <v:shape id="_x0000_i1091" type="#_x0000_t75" style="width:168pt;height:35.25pt;mso-position-horizontal:absolute;mso-position-horizontal-relative:text;mso-position-vertical:absolute;mso-position-vertical-relative:text" o:ole="" filled="t" fillcolor="#d8d8d8 [2732]">
                  <v:imagedata r:id="rId227" o:title=""/>
                </v:shape>
                <o:OLEObject Type="Embed" ProgID="Equation.3" ShapeID="_x0000_i1091" DrawAspect="Content" ObjectID="_1834910417" r:id="rId228"/>
              </w:object>
            </w:r>
          </w:p>
        </w:tc>
        <w:tc>
          <w:tcPr>
            <w:tcW w:w="4258" w:type="dxa"/>
            <w:vAlign w:val="center"/>
          </w:tcPr>
          <w:p w14:paraId="4778BEE8" w14:textId="77777777" w:rsidR="00373200" w:rsidRPr="00373200" w:rsidRDefault="00373200" w:rsidP="00373200">
            <w:pPr>
              <w:jc w:val="center"/>
              <w:rPr>
                <w:sz w:val="24"/>
                <w:lang w:val="pt-BR"/>
              </w:rPr>
            </w:pPr>
            <w:r w:rsidRPr="00373200">
              <w:rPr>
                <w:position w:val="-12"/>
                <w:sz w:val="24"/>
                <w:lang w:val="pt-BR"/>
              </w:rPr>
              <w:object w:dxaOrig="2580" w:dyaOrig="360" w14:anchorId="7006B15C">
                <v:shape id="_x0000_i1092" type="#_x0000_t75" style="width:148.5pt;height:20.25pt;mso-position-horizontal:absolute;mso-position-horizontal-relative:text;mso-position-vertical:absolute;mso-position-vertical-relative:text" o:ole="" o:bordertopcolor="this" o:borderleftcolor="this" o:borderbottomcolor="this" o:borderrightcolor="this" filled="t" fillcolor="#d8d8d8 [2732]">
                  <v:imagedata r:id="rId229" o:title=""/>
                </v:shape>
                <o:OLEObject Type="Embed" ProgID="Equation.3" ShapeID="_x0000_i1092" DrawAspect="Content" ObjectID="_1834910418" r:id="rId230"/>
              </w:object>
            </w:r>
          </w:p>
        </w:tc>
      </w:tr>
    </w:tbl>
    <w:p w14:paraId="2781BB75" w14:textId="77777777" w:rsidR="00510AD0" w:rsidRDefault="00510AD0" w:rsidP="00373200">
      <w:pPr>
        <w:spacing w:line="360" w:lineRule="auto"/>
        <w:jc w:val="both"/>
        <w:rPr>
          <w:sz w:val="24"/>
          <w:lang w:val="pt-BR"/>
        </w:rPr>
      </w:pPr>
    </w:p>
    <w:p w14:paraId="718481CC" w14:textId="2312E902" w:rsidR="00373200" w:rsidRPr="00373200" w:rsidRDefault="00373200" w:rsidP="00373200">
      <w:pPr>
        <w:spacing w:line="360" w:lineRule="auto"/>
        <w:jc w:val="both"/>
        <w:rPr>
          <w:sz w:val="24"/>
          <w:lang w:val="pt-BR"/>
        </w:rPr>
      </w:pPr>
      <w:r w:rsidRPr="00373200">
        <w:rPr>
          <w:sz w:val="24"/>
          <w:lang w:val="pt-BR"/>
        </w:rPr>
        <w:lastRenderedPageBreak/>
        <w:t xml:space="preserve">onde </w:t>
      </w:r>
      <w:r w:rsidRPr="00373200">
        <w:rPr>
          <w:i/>
          <w:sz w:val="24"/>
          <w:lang w:val="pt-BR"/>
        </w:rPr>
        <w:sym w:font="Symbol" w:char="F061"/>
      </w:r>
      <w:r w:rsidRPr="00373200">
        <w:rPr>
          <w:i/>
          <w:sz w:val="24"/>
          <w:lang w:val="pt-BR"/>
        </w:rPr>
        <w:t xml:space="preserve">, </w:t>
      </w:r>
      <w:r w:rsidRPr="00373200">
        <w:rPr>
          <w:i/>
          <w:sz w:val="24"/>
          <w:lang w:val="pt-BR"/>
        </w:rPr>
        <w:sym w:font="Symbol" w:char="F061"/>
      </w:r>
      <w:r w:rsidRPr="00373200">
        <w:rPr>
          <w:i/>
          <w:sz w:val="24"/>
          <w:vertAlign w:val="subscript"/>
          <w:lang w:val="pt-BR"/>
        </w:rPr>
        <w:t>1</w:t>
      </w:r>
      <w:r w:rsidRPr="00373200">
        <w:rPr>
          <w:i/>
          <w:sz w:val="24"/>
          <w:lang w:val="pt-BR"/>
        </w:rPr>
        <w:t>, z, z</w:t>
      </w:r>
      <w:r w:rsidRPr="00373200">
        <w:rPr>
          <w:i/>
          <w:sz w:val="24"/>
          <w:vertAlign w:val="subscript"/>
          <w:lang w:val="pt-BR"/>
        </w:rPr>
        <w:t>1</w:t>
      </w:r>
      <w:r w:rsidRPr="00373200">
        <w:rPr>
          <w:i/>
          <w:sz w:val="24"/>
          <w:lang w:val="pt-BR"/>
        </w:rPr>
        <w:t>, u, u</w:t>
      </w:r>
      <w:r w:rsidRPr="00373200">
        <w:rPr>
          <w:i/>
          <w:sz w:val="24"/>
          <w:vertAlign w:val="subscript"/>
          <w:lang w:val="pt-BR"/>
        </w:rPr>
        <w:t>1</w:t>
      </w:r>
      <w:r w:rsidRPr="00373200">
        <w:rPr>
          <w:i/>
          <w:sz w:val="24"/>
          <w:lang w:val="pt-BR"/>
        </w:rPr>
        <w:t>, H</w:t>
      </w:r>
      <w:r w:rsidRPr="00373200">
        <w:rPr>
          <w:i/>
          <w:sz w:val="24"/>
          <w:vertAlign w:val="subscript"/>
          <w:lang w:val="pt-BR"/>
        </w:rPr>
        <w:t>1</w:t>
      </w:r>
      <w:r w:rsidRPr="00373200">
        <w:rPr>
          <w:i/>
          <w:sz w:val="24"/>
          <w:lang w:val="pt-BR"/>
        </w:rPr>
        <w:t xml:space="preserve"> e H</w:t>
      </w:r>
      <w:r w:rsidRPr="00373200">
        <w:rPr>
          <w:i/>
          <w:sz w:val="24"/>
          <w:vertAlign w:val="subscript"/>
          <w:lang w:val="pt-BR"/>
        </w:rPr>
        <w:t>2</w:t>
      </w:r>
      <w:r w:rsidRPr="00373200">
        <w:rPr>
          <w:sz w:val="24"/>
          <w:lang w:val="pt-BR"/>
        </w:rPr>
        <w:t xml:space="preserve"> são valores de desvios dimensionais e tolerâncias já definidos no Capítulo 3. Estabelecidas as interferências, determina-se o ajuste padronizado que melhor satisfaça as especificações do projeto.</w:t>
      </w:r>
    </w:p>
    <w:p w14:paraId="037458C3" w14:textId="77777777" w:rsidR="00373200" w:rsidRPr="00373200" w:rsidRDefault="00373200" w:rsidP="00373200">
      <w:pPr>
        <w:spacing w:line="360" w:lineRule="auto"/>
        <w:jc w:val="both"/>
        <w:rPr>
          <w:sz w:val="24"/>
          <w:lang w:val="pt-BR"/>
        </w:rPr>
      </w:pPr>
    </w:p>
    <w:p w14:paraId="217DE8D0" w14:textId="77777777" w:rsidR="00373200" w:rsidRPr="00373200" w:rsidRDefault="00373200" w:rsidP="00373200">
      <w:pPr>
        <w:spacing w:line="360" w:lineRule="auto"/>
        <w:ind w:left="720"/>
        <w:jc w:val="both"/>
        <w:rPr>
          <w:b/>
          <w:i/>
          <w:sz w:val="28"/>
          <w:szCs w:val="28"/>
          <w:lang w:val="pt-BR"/>
        </w:rPr>
      </w:pPr>
      <w:r w:rsidRPr="00373200">
        <w:rPr>
          <w:b/>
          <w:i/>
          <w:sz w:val="28"/>
          <w:szCs w:val="28"/>
          <w:lang w:val="pt-BR"/>
        </w:rPr>
        <w:t>5.4.  AJUSTES FRETADOS</w:t>
      </w:r>
    </w:p>
    <w:p w14:paraId="76594156" w14:textId="77777777" w:rsidR="00373200" w:rsidRPr="00373200" w:rsidRDefault="00373200" w:rsidP="00373200">
      <w:pPr>
        <w:rPr>
          <w:lang w:val="pt-BR"/>
        </w:rPr>
      </w:pPr>
    </w:p>
    <w:p w14:paraId="592C6EE9" w14:textId="77777777" w:rsidR="00373200" w:rsidRPr="00373200" w:rsidRDefault="00373200" w:rsidP="00373200">
      <w:pPr>
        <w:spacing w:line="360" w:lineRule="auto"/>
        <w:ind w:firstLine="720"/>
        <w:jc w:val="both"/>
        <w:rPr>
          <w:sz w:val="24"/>
          <w:lang w:val="pt-BR"/>
        </w:rPr>
      </w:pPr>
      <w:r w:rsidRPr="00373200">
        <w:rPr>
          <w:sz w:val="24"/>
          <w:lang w:val="pt-BR"/>
        </w:rPr>
        <w:t>São ajustes permanentes, não sendo possível a desmontagem sem danos ao conjunto. Estes ajustes são obtidos através de aquecimento do tubo externo, provocando sua dilatação, ou resfriamento do tubo interno, provocando sua contração, ou ambos, seguido de montagem executada sob carga. O aquecimento pode ser executado em três níveis:</w:t>
      </w:r>
    </w:p>
    <w:p w14:paraId="18A7C56D" w14:textId="77777777" w:rsidR="00373200" w:rsidRPr="00373200" w:rsidRDefault="00373200" w:rsidP="00373200">
      <w:pPr>
        <w:numPr>
          <w:ilvl w:val="0"/>
          <w:numId w:val="1"/>
        </w:numPr>
        <w:spacing w:line="276" w:lineRule="auto"/>
        <w:ind w:left="1003"/>
        <w:jc w:val="both"/>
        <w:rPr>
          <w:sz w:val="24"/>
          <w:lang w:val="pt-BR"/>
        </w:rPr>
      </w:pPr>
      <w:r w:rsidRPr="00373200">
        <w:rPr>
          <w:sz w:val="24"/>
          <w:lang w:val="pt-BR"/>
        </w:rPr>
        <w:t>banho de óleo;</w:t>
      </w:r>
    </w:p>
    <w:p w14:paraId="774DA5D6" w14:textId="77777777" w:rsidR="00373200" w:rsidRPr="00373200" w:rsidRDefault="00373200" w:rsidP="00373200">
      <w:pPr>
        <w:numPr>
          <w:ilvl w:val="0"/>
          <w:numId w:val="1"/>
        </w:numPr>
        <w:spacing w:line="276" w:lineRule="auto"/>
        <w:ind w:left="1003"/>
        <w:jc w:val="both"/>
        <w:rPr>
          <w:sz w:val="24"/>
          <w:lang w:val="pt-BR"/>
        </w:rPr>
      </w:pPr>
      <w:r w:rsidRPr="00373200">
        <w:rPr>
          <w:sz w:val="24"/>
          <w:lang w:val="pt-BR"/>
        </w:rPr>
        <w:t>vapor; e</w:t>
      </w:r>
    </w:p>
    <w:p w14:paraId="78DFE844" w14:textId="77777777" w:rsidR="00373200" w:rsidRPr="00373200" w:rsidRDefault="00373200" w:rsidP="00373200">
      <w:pPr>
        <w:numPr>
          <w:ilvl w:val="0"/>
          <w:numId w:val="1"/>
        </w:numPr>
        <w:spacing w:line="276" w:lineRule="auto"/>
        <w:ind w:left="1003"/>
        <w:jc w:val="both"/>
        <w:rPr>
          <w:sz w:val="24"/>
          <w:lang w:val="pt-BR"/>
        </w:rPr>
      </w:pPr>
      <w:r w:rsidRPr="00373200">
        <w:rPr>
          <w:sz w:val="24"/>
          <w:lang w:val="pt-BR"/>
        </w:rPr>
        <w:t>forno.</w:t>
      </w:r>
    </w:p>
    <w:p w14:paraId="40DE7DB3" w14:textId="77777777" w:rsidR="00373200" w:rsidRPr="00373200" w:rsidRDefault="00373200" w:rsidP="00373200">
      <w:pPr>
        <w:spacing w:line="360" w:lineRule="auto"/>
        <w:ind w:left="720"/>
        <w:jc w:val="both"/>
        <w:rPr>
          <w:sz w:val="24"/>
          <w:szCs w:val="24"/>
          <w:lang w:val="pt-BR"/>
        </w:rPr>
      </w:pPr>
    </w:p>
    <w:p w14:paraId="328925C1" w14:textId="77777777" w:rsidR="00373200" w:rsidRPr="00373200" w:rsidRDefault="00373200" w:rsidP="00373200">
      <w:pPr>
        <w:spacing w:line="360" w:lineRule="auto"/>
        <w:ind w:left="720"/>
        <w:jc w:val="both"/>
        <w:rPr>
          <w:sz w:val="24"/>
          <w:lang w:val="pt-BR"/>
        </w:rPr>
      </w:pPr>
      <w:r w:rsidRPr="00373200">
        <w:rPr>
          <w:sz w:val="24"/>
          <w:lang w:val="pt-BR"/>
        </w:rPr>
        <w:t>O resfriamento pode ser feito das seguintes formas:</w:t>
      </w:r>
    </w:p>
    <w:p w14:paraId="527A1BE7" w14:textId="77777777" w:rsidR="00373200" w:rsidRPr="00373200" w:rsidRDefault="00373200" w:rsidP="00373200">
      <w:pPr>
        <w:numPr>
          <w:ilvl w:val="0"/>
          <w:numId w:val="1"/>
        </w:numPr>
        <w:spacing w:line="276" w:lineRule="auto"/>
        <w:ind w:left="1003"/>
        <w:jc w:val="both"/>
        <w:rPr>
          <w:sz w:val="24"/>
          <w:lang w:val="pt-BR"/>
        </w:rPr>
      </w:pPr>
      <w:r w:rsidRPr="00373200">
        <w:rPr>
          <w:sz w:val="24"/>
          <w:lang w:val="pt-BR"/>
        </w:rPr>
        <w:t>CO</w:t>
      </w:r>
      <w:r w:rsidRPr="00373200">
        <w:rPr>
          <w:sz w:val="24"/>
          <w:vertAlign w:val="subscript"/>
          <w:lang w:val="pt-BR"/>
        </w:rPr>
        <w:t>2</w:t>
      </w:r>
      <w:r w:rsidRPr="00373200">
        <w:rPr>
          <w:sz w:val="24"/>
          <w:lang w:val="pt-BR"/>
        </w:rPr>
        <w:t xml:space="preserve"> líquido;</w:t>
      </w:r>
      <w:r w:rsidRPr="00373200">
        <w:rPr>
          <w:sz w:val="24"/>
          <w:lang w:val="pt-BR"/>
        </w:rPr>
        <w:tab/>
        <w:t xml:space="preserve">(- 60 </w:t>
      </w:r>
      <w:r w:rsidRPr="00373200">
        <w:rPr>
          <w:sz w:val="24"/>
          <w:vertAlign w:val="superscript"/>
          <w:lang w:val="pt-BR"/>
        </w:rPr>
        <w:t>o</w:t>
      </w:r>
      <w:r w:rsidRPr="00373200">
        <w:rPr>
          <w:i/>
          <w:iCs/>
          <w:sz w:val="24"/>
          <w:lang w:val="pt-BR"/>
        </w:rPr>
        <w:t>C</w:t>
      </w:r>
      <w:r w:rsidRPr="00373200">
        <w:rPr>
          <w:sz w:val="24"/>
          <w:lang w:val="pt-BR"/>
        </w:rPr>
        <w:t>)</w:t>
      </w:r>
    </w:p>
    <w:p w14:paraId="318D4F00" w14:textId="77777777" w:rsidR="00373200" w:rsidRPr="00373200" w:rsidRDefault="00373200" w:rsidP="00373200">
      <w:pPr>
        <w:numPr>
          <w:ilvl w:val="0"/>
          <w:numId w:val="1"/>
        </w:numPr>
        <w:spacing w:line="276" w:lineRule="auto"/>
        <w:ind w:left="1003"/>
        <w:jc w:val="both"/>
        <w:rPr>
          <w:sz w:val="24"/>
          <w:lang w:val="pt-BR"/>
        </w:rPr>
      </w:pPr>
      <w:r w:rsidRPr="00373200">
        <w:rPr>
          <w:sz w:val="24"/>
          <w:lang w:val="pt-BR"/>
        </w:rPr>
        <w:t>gelo seco;</w:t>
      </w:r>
      <w:r w:rsidRPr="00373200">
        <w:rPr>
          <w:sz w:val="24"/>
          <w:lang w:val="pt-BR"/>
        </w:rPr>
        <w:tab/>
      </w:r>
      <w:r w:rsidRPr="00373200">
        <w:rPr>
          <w:sz w:val="24"/>
          <w:lang w:val="pt-BR"/>
        </w:rPr>
        <w:tab/>
        <w:t xml:space="preserve">(- 80 </w:t>
      </w:r>
      <w:r w:rsidRPr="00373200">
        <w:rPr>
          <w:sz w:val="24"/>
          <w:vertAlign w:val="superscript"/>
          <w:lang w:val="pt-BR"/>
        </w:rPr>
        <w:t>o</w:t>
      </w:r>
      <w:r w:rsidRPr="00373200">
        <w:rPr>
          <w:i/>
          <w:iCs/>
          <w:sz w:val="24"/>
          <w:lang w:val="pt-BR"/>
        </w:rPr>
        <w:t>C</w:t>
      </w:r>
      <w:r w:rsidRPr="00373200">
        <w:rPr>
          <w:sz w:val="24"/>
          <w:lang w:val="pt-BR"/>
        </w:rPr>
        <w:t>)</w:t>
      </w:r>
      <w:r w:rsidRPr="00373200">
        <w:rPr>
          <w:sz w:val="24"/>
          <w:lang w:val="pt-BR"/>
        </w:rPr>
        <w:tab/>
      </w:r>
    </w:p>
    <w:p w14:paraId="151C83ED" w14:textId="77777777" w:rsidR="00373200" w:rsidRPr="00373200" w:rsidRDefault="00373200" w:rsidP="00373200">
      <w:pPr>
        <w:numPr>
          <w:ilvl w:val="0"/>
          <w:numId w:val="1"/>
        </w:numPr>
        <w:spacing w:line="276" w:lineRule="auto"/>
        <w:ind w:left="1003"/>
        <w:jc w:val="both"/>
        <w:rPr>
          <w:sz w:val="24"/>
          <w:lang w:val="pt-BR"/>
        </w:rPr>
      </w:pPr>
      <w:r w:rsidRPr="00373200">
        <w:rPr>
          <w:sz w:val="24"/>
          <w:lang w:val="pt-BR"/>
        </w:rPr>
        <w:t>oxigênio líquido; e</w:t>
      </w:r>
      <w:r w:rsidRPr="00373200">
        <w:rPr>
          <w:sz w:val="24"/>
          <w:lang w:val="pt-BR"/>
        </w:rPr>
        <w:tab/>
        <w:t xml:space="preserve">(- 143 </w:t>
      </w:r>
      <w:r w:rsidRPr="00373200">
        <w:rPr>
          <w:sz w:val="24"/>
          <w:vertAlign w:val="superscript"/>
          <w:lang w:val="pt-BR"/>
        </w:rPr>
        <w:t>o</w:t>
      </w:r>
      <w:r w:rsidRPr="00373200">
        <w:rPr>
          <w:i/>
          <w:iCs/>
          <w:sz w:val="24"/>
          <w:lang w:val="pt-BR"/>
        </w:rPr>
        <w:t>C</w:t>
      </w:r>
      <w:r w:rsidRPr="00373200">
        <w:rPr>
          <w:sz w:val="24"/>
          <w:lang w:val="pt-BR"/>
        </w:rPr>
        <w:t>)</w:t>
      </w:r>
    </w:p>
    <w:p w14:paraId="01FDD52C" w14:textId="77777777" w:rsidR="00373200" w:rsidRPr="00373200" w:rsidRDefault="00373200" w:rsidP="00373200">
      <w:pPr>
        <w:numPr>
          <w:ilvl w:val="0"/>
          <w:numId w:val="1"/>
        </w:numPr>
        <w:spacing w:line="276" w:lineRule="auto"/>
        <w:ind w:left="1003"/>
        <w:jc w:val="both"/>
        <w:rPr>
          <w:sz w:val="24"/>
          <w:lang w:val="pt-BR"/>
        </w:rPr>
      </w:pPr>
      <w:r w:rsidRPr="00373200">
        <w:rPr>
          <w:sz w:val="24"/>
          <w:lang w:val="pt-BR"/>
        </w:rPr>
        <w:t>ar líquido</w:t>
      </w:r>
      <w:r w:rsidRPr="00373200">
        <w:rPr>
          <w:sz w:val="24"/>
          <w:vertAlign w:val="superscript"/>
          <w:lang w:val="pt-BR"/>
        </w:rPr>
        <w:t>1</w:t>
      </w:r>
      <w:r w:rsidRPr="00373200">
        <w:rPr>
          <w:sz w:val="24"/>
          <w:lang w:val="pt-BR"/>
        </w:rPr>
        <w:t>.</w:t>
      </w:r>
      <w:r w:rsidRPr="00373200">
        <w:rPr>
          <w:sz w:val="24"/>
          <w:lang w:val="pt-BR"/>
        </w:rPr>
        <w:tab/>
      </w:r>
      <w:r w:rsidRPr="00373200">
        <w:rPr>
          <w:sz w:val="24"/>
          <w:lang w:val="pt-BR"/>
        </w:rPr>
        <w:tab/>
        <w:t xml:space="preserve">(- 200 </w:t>
      </w:r>
      <w:r w:rsidRPr="00373200">
        <w:rPr>
          <w:sz w:val="24"/>
          <w:vertAlign w:val="superscript"/>
          <w:lang w:val="pt-BR"/>
        </w:rPr>
        <w:t>o</w:t>
      </w:r>
      <w:r w:rsidRPr="00373200">
        <w:rPr>
          <w:i/>
          <w:iCs/>
          <w:sz w:val="24"/>
          <w:lang w:val="pt-BR"/>
        </w:rPr>
        <w:t>C</w:t>
      </w:r>
      <w:r w:rsidRPr="00373200">
        <w:rPr>
          <w:sz w:val="24"/>
          <w:lang w:val="pt-BR"/>
        </w:rPr>
        <w:t>)</w:t>
      </w:r>
    </w:p>
    <w:p w14:paraId="01E7A3B3" w14:textId="77777777" w:rsidR="00373200" w:rsidRPr="00373200" w:rsidRDefault="00373200" w:rsidP="00373200">
      <w:pPr>
        <w:spacing w:line="360" w:lineRule="auto"/>
        <w:jc w:val="both"/>
        <w:rPr>
          <w:sz w:val="24"/>
          <w:lang w:val="pt-BR"/>
        </w:rPr>
      </w:pPr>
    </w:p>
    <w:p w14:paraId="2E7FABAD" w14:textId="77777777" w:rsidR="00373200" w:rsidRPr="00373200" w:rsidRDefault="00373200" w:rsidP="00373200">
      <w:pPr>
        <w:spacing w:line="360" w:lineRule="auto"/>
        <w:ind w:firstLine="720"/>
        <w:jc w:val="both"/>
        <w:rPr>
          <w:sz w:val="24"/>
          <w:lang w:val="pt-BR"/>
        </w:rPr>
      </w:pPr>
      <w:r w:rsidRPr="00373200">
        <w:rPr>
          <w:sz w:val="24"/>
          <w:lang w:val="pt-BR"/>
        </w:rPr>
        <w:t>O ajuste por contração tem certas vantagens sobre o por dilatação: economia de operação, uniformidade e facilidade de colocação da peça interna na externa, por esta estar na temperatura ambiente. Para o cálculo das temperaturas de esfriamento da peça interna ou aquecimento da peça externa, as seguintes fórmulas podem ser utilizadas:</w:t>
      </w:r>
    </w:p>
    <w:p w14:paraId="72E9C54F" w14:textId="77777777" w:rsidR="00373200" w:rsidRPr="00373200" w:rsidRDefault="00373200" w:rsidP="00373200">
      <w:pPr>
        <w:jc w:val="both"/>
        <w:rPr>
          <w:sz w:val="24"/>
          <w:lang w:val="pt-BR"/>
        </w:rPr>
      </w:pPr>
    </w:p>
    <w:p w14:paraId="0D436C7A" w14:textId="77777777" w:rsidR="00373200" w:rsidRPr="00373200" w:rsidRDefault="00373200" w:rsidP="00373200">
      <w:pPr>
        <w:ind w:left="720" w:firstLine="720"/>
        <w:jc w:val="both"/>
        <w:rPr>
          <w:sz w:val="24"/>
          <w:lang w:val="pt-BR"/>
        </w:rPr>
      </w:pPr>
      <w:r w:rsidRPr="00373200">
        <w:rPr>
          <w:position w:val="-30"/>
          <w:sz w:val="24"/>
          <w:lang w:val="pt-BR"/>
        </w:rPr>
        <w:object w:dxaOrig="1680" w:dyaOrig="700" w14:anchorId="4BCF1520">
          <v:shape id="_x0000_i1093" type="#_x0000_t75" style="width:110.95pt;height:45.75pt;mso-position-horizontal:absolute;mso-position-horizontal-relative:text;mso-position-vertical:absolute;mso-position-vertical-relative:text" o:ole="" filled="t" fillcolor="#d8d8d8 [2732]">
            <v:imagedata r:id="rId231" o:title=""/>
          </v:shape>
          <o:OLEObject Type="Embed" ProgID="Equation.3" ShapeID="_x0000_i1093" DrawAspect="Content" ObjectID="_1834910419" r:id="rId232"/>
        </w:object>
      </w:r>
    </w:p>
    <w:p w14:paraId="6EA532B3" w14:textId="77777777" w:rsidR="00373200" w:rsidRPr="00373200" w:rsidRDefault="00373200" w:rsidP="00373200">
      <w:pPr>
        <w:ind w:left="720"/>
        <w:jc w:val="both"/>
        <w:rPr>
          <w:sz w:val="24"/>
          <w:lang w:val="pt-BR"/>
        </w:rPr>
      </w:pPr>
    </w:p>
    <w:p w14:paraId="5296E793" w14:textId="77777777" w:rsidR="00373200" w:rsidRPr="00373200" w:rsidRDefault="00373200" w:rsidP="00373200">
      <w:pPr>
        <w:ind w:left="720" w:firstLine="720"/>
        <w:jc w:val="both"/>
        <w:rPr>
          <w:sz w:val="24"/>
          <w:lang w:val="pt-BR"/>
        </w:rPr>
      </w:pPr>
      <w:r w:rsidRPr="00373200">
        <w:rPr>
          <w:position w:val="-32"/>
          <w:sz w:val="24"/>
          <w:lang w:val="pt-BR"/>
        </w:rPr>
        <w:object w:dxaOrig="1780" w:dyaOrig="720" w14:anchorId="626A4C75">
          <v:shape id="_x0000_i1094" type="#_x0000_t75" style="width:111pt;height:45.75pt;mso-position-horizontal:absolute;mso-position-horizontal-relative:text;mso-position-vertical:absolute;mso-position-vertical-relative:text" o:ole="" filled="t" fillcolor="#d8d8d8 [2732]">
            <v:imagedata r:id="rId233" o:title=""/>
          </v:shape>
          <o:OLEObject Type="Embed" ProgID="Equation.3" ShapeID="_x0000_i1094" DrawAspect="Content" ObjectID="_1834910420" r:id="rId234"/>
        </w:object>
      </w:r>
    </w:p>
    <w:p w14:paraId="023ED7A2" w14:textId="77777777" w:rsidR="00373200" w:rsidRPr="00373200" w:rsidRDefault="00373200" w:rsidP="00373200">
      <w:pPr>
        <w:spacing w:line="360" w:lineRule="auto"/>
        <w:jc w:val="center"/>
        <w:rPr>
          <w:sz w:val="24"/>
          <w:lang w:val="pt-BR"/>
        </w:rPr>
      </w:pPr>
    </w:p>
    <w:p w14:paraId="3FE3248A" w14:textId="77777777" w:rsidR="00373200" w:rsidRPr="00373200" w:rsidRDefault="00373200" w:rsidP="00373200">
      <w:pPr>
        <w:spacing w:line="360" w:lineRule="auto"/>
        <w:jc w:val="both"/>
        <w:rPr>
          <w:sz w:val="24"/>
          <w:lang w:val="pt-BR"/>
        </w:rPr>
      </w:pPr>
      <w:r w:rsidRPr="00373200">
        <w:rPr>
          <w:sz w:val="24"/>
          <w:lang w:val="pt-BR"/>
        </w:rPr>
        <w:t>onde:</w:t>
      </w:r>
      <w:r w:rsidRPr="00373200">
        <w:rPr>
          <w:sz w:val="24"/>
          <w:lang w:val="pt-BR"/>
        </w:rPr>
        <w:tab/>
      </w:r>
      <w:r w:rsidRPr="00373200">
        <w:rPr>
          <w:i/>
          <w:sz w:val="24"/>
          <w:lang w:val="pt-BR"/>
        </w:rPr>
        <w:t>t</w:t>
      </w:r>
      <w:r w:rsidRPr="00373200">
        <w:rPr>
          <w:i/>
          <w:sz w:val="24"/>
          <w:vertAlign w:val="subscript"/>
          <w:lang w:val="pt-BR"/>
        </w:rPr>
        <w:t>e</w:t>
      </w:r>
      <w:r w:rsidRPr="00373200">
        <w:rPr>
          <w:sz w:val="24"/>
          <w:lang w:val="pt-BR"/>
        </w:rPr>
        <w:t xml:space="preserve"> [</w:t>
      </w:r>
      <w:r w:rsidRPr="00373200">
        <w:rPr>
          <w:sz w:val="24"/>
          <w:vertAlign w:val="superscript"/>
          <w:lang w:val="pt-BR"/>
        </w:rPr>
        <w:t>o</w:t>
      </w:r>
      <w:r w:rsidRPr="00373200">
        <w:rPr>
          <w:i/>
          <w:iCs/>
          <w:sz w:val="24"/>
          <w:lang w:val="pt-BR"/>
        </w:rPr>
        <w:t>C</w:t>
      </w:r>
      <w:r w:rsidRPr="00373200">
        <w:rPr>
          <w:sz w:val="24"/>
          <w:lang w:val="pt-BR"/>
        </w:rPr>
        <w:t>]</w:t>
      </w:r>
      <w:r w:rsidRPr="00373200">
        <w:rPr>
          <w:sz w:val="24"/>
          <w:lang w:val="pt-BR"/>
        </w:rPr>
        <w:tab/>
      </w:r>
      <w:r w:rsidRPr="00373200">
        <w:rPr>
          <w:sz w:val="24"/>
          <w:lang w:val="pt-BR"/>
        </w:rPr>
        <w:sym w:font="Symbol" w:char="F0DE"/>
      </w:r>
      <w:r w:rsidRPr="00373200">
        <w:rPr>
          <w:sz w:val="24"/>
          <w:lang w:val="pt-BR"/>
        </w:rPr>
        <w:t xml:space="preserve"> temperatura a ser resfriada a peça interna (eixo).</w:t>
      </w:r>
    </w:p>
    <w:p w14:paraId="07FD8EF1" w14:textId="77777777" w:rsidR="00373200" w:rsidRPr="00373200" w:rsidRDefault="00373200" w:rsidP="00373200">
      <w:pPr>
        <w:spacing w:line="360" w:lineRule="auto"/>
        <w:jc w:val="both"/>
        <w:rPr>
          <w:sz w:val="24"/>
          <w:lang w:val="pt-BR"/>
        </w:rPr>
      </w:pPr>
      <w:r w:rsidRPr="00373200">
        <w:rPr>
          <w:sz w:val="24"/>
          <w:lang w:val="pt-BR"/>
        </w:rPr>
        <w:tab/>
      </w:r>
      <w:r w:rsidRPr="00373200">
        <w:rPr>
          <w:i/>
          <w:sz w:val="24"/>
          <w:lang w:val="pt-BR"/>
        </w:rPr>
        <w:t>t</w:t>
      </w:r>
      <w:r w:rsidRPr="00373200">
        <w:rPr>
          <w:i/>
          <w:sz w:val="24"/>
          <w:vertAlign w:val="subscript"/>
          <w:lang w:val="pt-BR"/>
        </w:rPr>
        <w:t>f</w:t>
      </w:r>
      <w:r w:rsidRPr="00373200">
        <w:rPr>
          <w:sz w:val="24"/>
          <w:lang w:val="pt-BR"/>
        </w:rPr>
        <w:t xml:space="preserve"> [</w:t>
      </w:r>
      <w:r w:rsidRPr="00373200">
        <w:rPr>
          <w:sz w:val="24"/>
          <w:vertAlign w:val="superscript"/>
          <w:lang w:val="pt-BR"/>
        </w:rPr>
        <w:t>o</w:t>
      </w:r>
      <w:r w:rsidRPr="00373200">
        <w:rPr>
          <w:i/>
          <w:iCs/>
          <w:sz w:val="24"/>
          <w:lang w:val="pt-BR"/>
        </w:rPr>
        <w:t>C</w:t>
      </w:r>
      <w:r w:rsidRPr="00373200">
        <w:rPr>
          <w:sz w:val="24"/>
          <w:lang w:val="pt-BR"/>
        </w:rPr>
        <w:t>]</w:t>
      </w:r>
      <w:r w:rsidRPr="00373200">
        <w:rPr>
          <w:sz w:val="24"/>
          <w:lang w:val="pt-BR"/>
        </w:rPr>
        <w:tab/>
      </w:r>
      <w:r w:rsidRPr="00373200">
        <w:rPr>
          <w:sz w:val="24"/>
          <w:lang w:val="pt-BR"/>
        </w:rPr>
        <w:sym w:font="Symbol" w:char="F0DE"/>
      </w:r>
      <w:r w:rsidRPr="00373200">
        <w:rPr>
          <w:sz w:val="24"/>
          <w:lang w:val="pt-BR"/>
        </w:rPr>
        <w:t xml:space="preserve"> temperatura a ser aquecida a peça externa (furo).</w:t>
      </w:r>
    </w:p>
    <w:p w14:paraId="25615EA3" w14:textId="77777777" w:rsidR="00373200" w:rsidRPr="00373200" w:rsidRDefault="00373200" w:rsidP="00373200">
      <w:pPr>
        <w:spacing w:line="360" w:lineRule="auto"/>
        <w:jc w:val="both"/>
        <w:rPr>
          <w:sz w:val="24"/>
          <w:lang w:val="pt-BR"/>
        </w:rPr>
      </w:pPr>
    </w:p>
    <w:p w14:paraId="237857B4" w14:textId="77777777" w:rsidR="00373200" w:rsidRPr="00373200" w:rsidRDefault="00373200" w:rsidP="00373200">
      <w:pPr>
        <w:pBdr>
          <w:top w:val="single" w:sz="2" w:space="1" w:color="000000"/>
        </w:pBdr>
        <w:rPr>
          <w:i/>
          <w:iCs/>
          <w:lang w:val="pt-BR"/>
        </w:rPr>
      </w:pPr>
      <w:r w:rsidRPr="00373200">
        <w:rPr>
          <w:vertAlign w:val="superscript"/>
          <w:lang w:val="pt-BR"/>
        </w:rPr>
        <w:t>1</w:t>
      </w:r>
      <w:r w:rsidRPr="00373200">
        <w:rPr>
          <w:i/>
          <w:iCs/>
          <w:vertAlign w:val="superscript"/>
          <w:lang w:val="pt-BR"/>
        </w:rPr>
        <w:t xml:space="preserve"> </w:t>
      </w:r>
      <w:r w:rsidRPr="00373200">
        <w:rPr>
          <w:i/>
          <w:iCs/>
          <w:lang w:val="pt-BR"/>
        </w:rPr>
        <w:t>É o produto da liquefação do ar. É um líquido incolor, semelhante à água, que possui uma temperatura de  ebulição (à  pressão atmosférica normal) de cerca de -190 ºC.</w:t>
      </w:r>
    </w:p>
    <w:p w14:paraId="5AC9489D" w14:textId="77777777" w:rsidR="00373200" w:rsidRPr="00373200" w:rsidRDefault="00373200" w:rsidP="00373200">
      <w:pPr>
        <w:spacing w:line="360" w:lineRule="auto"/>
        <w:jc w:val="both"/>
        <w:rPr>
          <w:sz w:val="24"/>
          <w:lang w:val="pt-BR"/>
        </w:rPr>
      </w:pPr>
      <w:r w:rsidRPr="00373200">
        <w:rPr>
          <w:sz w:val="24"/>
          <w:lang w:val="pt-BR"/>
        </w:rPr>
        <w:lastRenderedPageBreak/>
        <w:tab/>
      </w:r>
      <w:r w:rsidRPr="00373200">
        <w:rPr>
          <w:i/>
          <w:sz w:val="24"/>
          <w:lang w:val="pt-BR"/>
        </w:rPr>
        <w:t>t</w:t>
      </w:r>
      <w:r w:rsidRPr="00373200">
        <w:rPr>
          <w:i/>
          <w:sz w:val="24"/>
          <w:vertAlign w:val="subscript"/>
          <w:lang w:val="pt-BR"/>
        </w:rPr>
        <w:t>o</w:t>
      </w:r>
      <w:r w:rsidRPr="00373200">
        <w:rPr>
          <w:sz w:val="24"/>
          <w:lang w:val="pt-BR"/>
        </w:rPr>
        <w:t xml:space="preserve"> [</w:t>
      </w:r>
      <w:r w:rsidRPr="00373200">
        <w:rPr>
          <w:sz w:val="24"/>
          <w:vertAlign w:val="superscript"/>
          <w:lang w:val="pt-BR"/>
        </w:rPr>
        <w:t>o</w:t>
      </w:r>
      <w:r w:rsidRPr="00373200">
        <w:rPr>
          <w:i/>
          <w:iCs/>
          <w:sz w:val="24"/>
          <w:lang w:val="pt-BR"/>
        </w:rPr>
        <w:t>C</w:t>
      </w:r>
      <w:r w:rsidRPr="00373200">
        <w:rPr>
          <w:sz w:val="24"/>
          <w:lang w:val="pt-BR"/>
        </w:rPr>
        <w:t>]</w:t>
      </w:r>
      <w:r w:rsidRPr="00373200">
        <w:rPr>
          <w:sz w:val="24"/>
          <w:lang w:val="pt-BR"/>
        </w:rPr>
        <w:tab/>
      </w:r>
      <w:r w:rsidRPr="00373200">
        <w:rPr>
          <w:sz w:val="24"/>
          <w:lang w:val="pt-BR"/>
        </w:rPr>
        <w:sym w:font="Symbol" w:char="F0DE"/>
      </w:r>
      <w:r w:rsidRPr="00373200">
        <w:rPr>
          <w:sz w:val="24"/>
          <w:lang w:val="pt-BR"/>
        </w:rPr>
        <w:t xml:space="preserve"> temperatura ambiente.</w:t>
      </w:r>
    </w:p>
    <w:p w14:paraId="76F3A006" w14:textId="77777777" w:rsidR="00373200" w:rsidRPr="00373200" w:rsidRDefault="00373200" w:rsidP="00373200">
      <w:pPr>
        <w:spacing w:line="360" w:lineRule="auto"/>
        <w:jc w:val="both"/>
        <w:rPr>
          <w:sz w:val="24"/>
          <w:lang w:val="pt-BR"/>
        </w:rPr>
      </w:pPr>
      <w:r w:rsidRPr="00373200">
        <w:rPr>
          <w:sz w:val="24"/>
          <w:lang w:val="pt-BR"/>
        </w:rPr>
        <w:tab/>
      </w:r>
      <w:r w:rsidRPr="00373200">
        <w:rPr>
          <w:i/>
          <w:sz w:val="24"/>
          <w:lang w:val="pt-BR"/>
        </w:rPr>
        <w:sym w:font="Symbol" w:char="F061"/>
      </w:r>
      <w:r w:rsidRPr="00373200">
        <w:rPr>
          <w:i/>
          <w:sz w:val="24"/>
          <w:vertAlign w:val="subscript"/>
          <w:lang w:val="pt-BR"/>
        </w:rPr>
        <w:t>e, f</w:t>
      </w:r>
      <w:r w:rsidRPr="00373200">
        <w:rPr>
          <w:i/>
          <w:sz w:val="24"/>
          <w:lang w:val="pt-BR"/>
        </w:rPr>
        <w:t xml:space="preserve"> </w:t>
      </w:r>
      <w:r w:rsidRPr="00373200">
        <w:rPr>
          <w:sz w:val="24"/>
          <w:lang w:val="pt-BR"/>
        </w:rPr>
        <w:tab/>
      </w:r>
      <w:r w:rsidRPr="00373200">
        <w:rPr>
          <w:sz w:val="24"/>
          <w:lang w:val="pt-BR"/>
        </w:rPr>
        <w:sym w:font="Symbol" w:char="F0DE"/>
      </w:r>
      <w:r w:rsidRPr="00373200">
        <w:rPr>
          <w:sz w:val="24"/>
          <w:lang w:val="pt-BR"/>
        </w:rPr>
        <w:t xml:space="preserve"> coeficiente de dilatação térmica do eixo e do furo </w:t>
      </w:r>
      <w:r w:rsidRPr="00373200">
        <w:rPr>
          <w:lang w:val="pt-BR"/>
        </w:rPr>
        <w:t>(Anexo 3, tab. 3.2, pág. 121).</w:t>
      </w:r>
    </w:p>
    <w:p w14:paraId="7B4F0315" w14:textId="77777777" w:rsidR="00373200" w:rsidRPr="00373200" w:rsidRDefault="00373200" w:rsidP="00373200">
      <w:pPr>
        <w:spacing w:line="360" w:lineRule="auto"/>
        <w:jc w:val="both"/>
        <w:rPr>
          <w:sz w:val="24"/>
          <w:lang w:val="pt-BR"/>
        </w:rPr>
      </w:pPr>
      <w:r w:rsidRPr="00373200">
        <w:rPr>
          <w:sz w:val="24"/>
          <w:lang w:val="pt-BR"/>
        </w:rPr>
        <w:tab/>
      </w:r>
      <w:r w:rsidRPr="00373200">
        <w:rPr>
          <w:i/>
          <w:sz w:val="24"/>
          <w:lang w:val="pt-BR"/>
        </w:rPr>
        <w:t>IM</w:t>
      </w:r>
      <w:r w:rsidRPr="00373200">
        <w:rPr>
          <w:sz w:val="24"/>
          <w:lang w:val="pt-BR"/>
        </w:rPr>
        <w:t xml:space="preserve"> [</w:t>
      </w:r>
      <w:r w:rsidRPr="00373200">
        <w:rPr>
          <w:i/>
          <w:iCs/>
          <w:sz w:val="24"/>
          <w:lang w:val="pt-BR"/>
        </w:rPr>
        <w:sym w:font="Symbol" w:char="F06D"/>
      </w:r>
      <w:r w:rsidRPr="00373200">
        <w:rPr>
          <w:i/>
          <w:iCs/>
          <w:sz w:val="24"/>
          <w:lang w:val="pt-BR"/>
        </w:rPr>
        <w:t>m</w:t>
      </w:r>
      <w:r w:rsidRPr="00373200">
        <w:rPr>
          <w:sz w:val="24"/>
          <w:lang w:val="pt-BR"/>
        </w:rPr>
        <w:t xml:space="preserve">] </w:t>
      </w:r>
      <w:r w:rsidRPr="00373200">
        <w:rPr>
          <w:sz w:val="24"/>
          <w:lang w:val="pt-BR"/>
        </w:rPr>
        <w:sym w:font="Symbol" w:char="F0DE"/>
      </w:r>
      <w:r w:rsidRPr="00373200">
        <w:rPr>
          <w:sz w:val="24"/>
          <w:lang w:val="pt-BR"/>
        </w:rPr>
        <w:t xml:space="preserve"> interferência máxima.</w:t>
      </w:r>
    </w:p>
    <w:p w14:paraId="2136350A" w14:textId="77777777" w:rsidR="00373200" w:rsidRPr="00373200" w:rsidRDefault="00373200" w:rsidP="00373200">
      <w:pPr>
        <w:spacing w:line="360" w:lineRule="auto"/>
        <w:jc w:val="both"/>
        <w:rPr>
          <w:sz w:val="24"/>
          <w:lang w:val="pt-BR"/>
        </w:rPr>
      </w:pPr>
      <w:r w:rsidRPr="00373200">
        <w:rPr>
          <w:sz w:val="24"/>
          <w:lang w:val="pt-BR"/>
        </w:rPr>
        <w:tab/>
      </w:r>
      <w:r w:rsidRPr="00373200">
        <w:rPr>
          <w:i/>
          <w:sz w:val="24"/>
          <w:lang w:val="pt-BR"/>
        </w:rPr>
        <w:t>I</w:t>
      </w:r>
      <w:r w:rsidRPr="00373200">
        <w:rPr>
          <w:i/>
          <w:sz w:val="24"/>
          <w:vertAlign w:val="subscript"/>
          <w:lang w:val="pt-BR"/>
        </w:rPr>
        <w:t>m</w:t>
      </w:r>
      <w:r w:rsidRPr="00373200">
        <w:rPr>
          <w:sz w:val="24"/>
          <w:lang w:val="pt-BR"/>
        </w:rPr>
        <w:t xml:space="preserve"> [</w:t>
      </w:r>
      <w:r w:rsidRPr="00373200">
        <w:rPr>
          <w:i/>
          <w:iCs/>
          <w:sz w:val="24"/>
          <w:lang w:val="pt-BR"/>
        </w:rPr>
        <w:sym w:font="Symbol" w:char="F06D"/>
      </w:r>
      <w:r w:rsidRPr="00373200">
        <w:rPr>
          <w:i/>
          <w:iCs/>
          <w:sz w:val="24"/>
          <w:lang w:val="pt-BR"/>
        </w:rPr>
        <w:t>m</w:t>
      </w:r>
      <w:r w:rsidRPr="00373200">
        <w:rPr>
          <w:sz w:val="24"/>
          <w:lang w:val="pt-BR"/>
        </w:rPr>
        <w:t xml:space="preserve">] </w:t>
      </w:r>
      <w:r w:rsidRPr="00373200">
        <w:rPr>
          <w:sz w:val="24"/>
          <w:lang w:val="pt-BR"/>
        </w:rPr>
        <w:sym w:font="Symbol" w:char="F0DE"/>
      </w:r>
      <w:r w:rsidRPr="00373200">
        <w:rPr>
          <w:sz w:val="24"/>
          <w:lang w:val="pt-BR"/>
        </w:rPr>
        <w:t xml:space="preserve"> interferência mínima.</w:t>
      </w:r>
    </w:p>
    <w:p w14:paraId="379D9694" w14:textId="77777777" w:rsidR="00373200" w:rsidRPr="00373200" w:rsidRDefault="00373200" w:rsidP="00373200">
      <w:pPr>
        <w:spacing w:line="360" w:lineRule="auto"/>
        <w:jc w:val="both"/>
        <w:rPr>
          <w:sz w:val="24"/>
          <w:lang w:val="pt-BR"/>
        </w:rPr>
      </w:pPr>
      <w:r w:rsidRPr="00373200">
        <w:rPr>
          <w:sz w:val="24"/>
          <w:lang w:val="pt-BR"/>
        </w:rPr>
        <w:tab/>
      </w:r>
      <w:r w:rsidRPr="00373200">
        <w:rPr>
          <w:i/>
          <w:sz w:val="24"/>
          <w:lang w:val="pt-BR"/>
        </w:rPr>
        <w:t>D</w:t>
      </w:r>
      <w:r w:rsidRPr="00373200">
        <w:rPr>
          <w:sz w:val="24"/>
          <w:lang w:val="pt-BR"/>
        </w:rPr>
        <w:t xml:space="preserve"> [</w:t>
      </w:r>
      <w:r w:rsidRPr="00373200">
        <w:rPr>
          <w:i/>
          <w:iCs/>
          <w:sz w:val="24"/>
          <w:lang w:val="pt-BR"/>
        </w:rPr>
        <w:t>mm</w:t>
      </w:r>
      <w:r w:rsidRPr="00373200">
        <w:rPr>
          <w:sz w:val="24"/>
          <w:lang w:val="pt-BR"/>
        </w:rPr>
        <w:t xml:space="preserve">] </w:t>
      </w:r>
      <w:r w:rsidRPr="00373200">
        <w:rPr>
          <w:sz w:val="24"/>
          <w:lang w:val="pt-BR"/>
        </w:rPr>
        <w:sym w:font="Symbol" w:char="F0DE"/>
      </w:r>
      <w:r w:rsidRPr="00373200">
        <w:rPr>
          <w:sz w:val="24"/>
          <w:lang w:val="pt-BR"/>
        </w:rPr>
        <w:t xml:space="preserve"> diâmetro da interface (nominal).</w:t>
      </w:r>
    </w:p>
    <w:p w14:paraId="33A66C5B" w14:textId="77777777" w:rsidR="00373200" w:rsidRPr="00373200" w:rsidRDefault="00373200" w:rsidP="00373200">
      <w:pPr>
        <w:jc w:val="both"/>
        <w:rPr>
          <w:sz w:val="24"/>
          <w:lang w:val="pt-BR"/>
        </w:rPr>
      </w:pPr>
    </w:p>
    <w:p w14:paraId="1297A891" w14:textId="77777777" w:rsidR="00373200" w:rsidRPr="00373200" w:rsidRDefault="00373200" w:rsidP="00373200">
      <w:pPr>
        <w:spacing w:line="360" w:lineRule="auto"/>
        <w:ind w:firstLine="720"/>
        <w:jc w:val="both"/>
        <w:rPr>
          <w:sz w:val="24"/>
          <w:lang w:val="pt-BR"/>
        </w:rPr>
      </w:pPr>
      <w:r w:rsidRPr="00373200">
        <w:rPr>
          <w:sz w:val="24"/>
          <w:lang w:val="pt-BR"/>
        </w:rPr>
        <w:t>A oxidação da superfície aumenta o coeficiente de atrito e, consequentemente, a capacidade de transmissão de carga do conjunto. O estudo da variação dimensional das superfícies requer conhecimentos mais profundos de transferência de calor. O Anexo 3 apresenta os valores de coeficientes de condutibilidade térmica para diversos materiais.</w:t>
      </w:r>
    </w:p>
    <w:p w14:paraId="5F2A7D6B" w14:textId="77777777" w:rsidR="00373200" w:rsidRPr="00373200" w:rsidRDefault="00373200" w:rsidP="00373200">
      <w:pPr>
        <w:ind w:firstLine="720"/>
        <w:jc w:val="both"/>
        <w:rPr>
          <w:sz w:val="24"/>
          <w:lang w:val="pt-BR"/>
        </w:rPr>
      </w:pPr>
      <w:r w:rsidRPr="00373200">
        <w:rPr>
          <w:sz w:val="24"/>
          <w:lang w:val="pt-BR"/>
        </w:rPr>
        <w:t>A figura 5.4 mostra equipamentos para aquecimento de rolamentos.</w:t>
      </w:r>
    </w:p>
    <w:p w14:paraId="7C1A5B4B" w14:textId="77777777" w:rsidR="00373200" w:rsidRPr="00373200" w:rsidRDefault="00373200" w:rsidP="00373200">
      <w:pPr>
        <w:ind w:firstLine="720"/>
        <w:jc w:val="both"/>
        <w:rPr>
          <w:sz w:val="24"/>
          <w:lang w:val="pt-BR"/>
        </w:rPr>
      </w:pPr>
    </w:p>
    <w:p w14:paraId="1A2D3BE4" w14:textId="77777777" w:rsidR="00373200" w:rsidRPr="00373200" w:rsidRDefault="00373200" w:rsidP="00373200">
      <w:pPr>
        <w:jc w:val="both"/>
        <w:rPr>
          <w:sz w:val="24"/>
          <w:lang w:val="pt-BR"/>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0"/>
        <w:gridCol w:w="3543"/>
      </w:tblGrid>
      <w:tr w:rsidR="00373200" w:rsidRPr="00373200" w14:paraId="273E28D1" w14:textId="77777777" w:rsidTr="00210094">
        <w:trPr>
          <w:jc w:val="center"/>
        </w:trPr>
        <w:tc>
          <w:tcPr>
            <w:tcW w:w="3670" w:type="dxa"/>
            <w:vAlign w:val="center"/>
          </w:tcPr>
          <w:p w14:paraId="545F662E" w14:textId="77777777" w:rsidR="00373200" w:rsidRPr="00373200" w:rsidRDefault="00373200" w:rsidP="00373200">
            <w:pPr>
              <w:spacing w:line="360" w:lineRule="auto"/>
              <w:jc w:val="center"/>
              <w:rPr>
                <w:bCs/>
                <w:iCs/>
                <w:sz w:val="24"/>
                <w:lang w:val="pt-BR"/>
              </w:rPr>
            </w:pPr>
            <w:r w:rsidRPr="00373200">
              <w:rPr>
                <w:bCs/>
                <w:iCs/>
                <w:noProof/>
                <w:sz w:val="24"/>
                <w:lang w:val="pt-BR"/>
              </w:rPr>
              <w:drawing>
                <wp:inline distT="0" distB="0" distL="0" distR="0" wp14:anchorId="5EFD298C" wp14:editId="312FBBB9">
                  <wp:extent cx="2038350" cy="1825093"/>
                  <wp:effectExtent l="19050" t="19050" r="19050" b="22860"/>
                  <wp:docPr id="1367014635" name="Imagem 10" descr="aquecedores NSK-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0" descr="aquecedores NSK-3.jpg"/>
                          <pic:cNvPicPr>
                            <a:picLocks noChangeAspect="1"/>
                          </pic:cNvPicPr>
                        </pic:nvPicPr>
                        <pic:blipFill>
                          <a:blip r:embed="rId235" cstate="print"/>
                          <a:stretch>
                            <a:fillRect/>
                          </a:stretch>
                        </pic:blipFill>
                        <pic:spPr>
                          <a:xfrm>
                            <a:off x="0" y="0"/>
                            <a:ext cx="2089257" cy="1870674"/>
                          </a:xfrm>
                          <a:prstGeom prst="rect">
                            <a:avLst/>
                          </a:prstGeom>
                          <a:ln w="12700">
                            <a:solidFill>
                              <a:sysClr val="windowText" lastClr="000000"/>
                            </a:solidFill>
                            <a:prstDash val="solid"/>
                          </a:ln>
                        </pic:spPr>
                      </pic:pic>
                    </a:graphicData>
                  </a:graphic>
                </wp:inline>
              </w:drawing>
            </w:r>
          </w:p>
        </w:tc>
        <w:tc>
          <w:tcPr>
            <w:tcW w:w="3543" w:type="dxa"/>
            <w:vAlign w:val="center"/>
          </w:tcPr>
          <w:p w14:paraId="6ADFD012" w14:textId="77777777" w:rsidR="00373200" w:rsidRPr="00373200" w:rsidRDefault="00373200" w:rsidP="00373200">
            <w:pPr>
              <w:spacing w:line="360" w:lineRule="auto"/>
              <w:jc w:val="center"/>
              <w:rPr>
                <w:bCs/>
                <w:iCs/>
                <w:sz w:val="24"/>
                <w:lang w:val="pt-BR"/>
              </w:rPr>
            </w:pPr>
            <w:r w:rsidRPr="00373200">
              <w:rPr>
                <w:bCs/>
                <w:iCs/>
                <w:noProof/>
                <w:sz w:val="24"/>
                <w:lang w:val="pt-BR"/>
              </w:rPr>
              <w:drawing>
                <wp:inline distT="0" distB="0" distL="0" distR="0" wp14:anchorId="0F417636" wp14:editId="5D60AC77">
                  <wp:extent cx="1997612" cy="1828800"/>
                  <wp:effectExtent l="19050" t="19050" r="22225" b="19050"/>
                  <wp:docPr id="1661418852" name="Imagem 8" descr="aquecedores FA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8" descr="aquecedores FAG-5.jpg"/>
                          <pic:cNvPicPr>
                            <a:picLocks noChangeAspect="1"/>
                          </pic:cNvPicPr>
                        </pic:nvPicPr>
                        <pic:blipFill>
                          <a:blip r:embed="rId236" cstate="print"/>
                          <a:srcRect l="15841"/>
                          <a:stretch>
                            <a:fillRect/>
                          </a:stretch>
                        </pic:blipFill>
                        <pic:spPr>
                          <a:xfrm>
                            <a:off x="0" y="0"/>
                            <a:ext cx="2046328" cy="1873399"/>
                          </a:xfrm>
                          <a:prstGeom prst="rect">
                            <a:avLst/>
                          </a:prstGeom>
                          <a:ln w="12700">
                            <a:solidFill>
                              <a:sysClr val="windowText" lastClr="000000"/>
                            </a:solidFill>
                            <a:prstDash val="solid"/>
                          </a:ln>
                        </pic:spPr>
                      </pic:pic>
                    </a:graphicData>
                  </a:graphic>
                </wp:inline>
              </w:drawing>
            </w:r>
          </w:p>
        </w:tc>
      </w:tr>
      <w:tr w:rsidR="00373200" w:rsidRPr="00F65749" w14:paraId="2244FD0C" w14:textId="77777777" w:rsidTr="00210094">
        <w:trPr>
          <w:jc w:val="center"/>
        </w:trPr>
        <w:tc>
          <w:tcPr>
            <w:tcW w:w="7213" w:type="dxa"/>
            <w:gridSpan w:val="2"/>
            <w:vAlign w:val="center"/>
          </w:tcPr>
          <w:p w14:paraId="16B0B185" w14:textId="77777777" w:rsidR="00373200" w:rsidRPr="00373200" w:rsidRDefault="00373200" w:rsidP="00373200">
            <w:pPr>
              <w:jc w:val="center"/>
              <w:rPr>
                <w:i/>
                <w:iCs/>
                <w:lang w:val="pt-BR"/>
              </w:rPr>
            </w:pPr>
            <w:r w:rsidRPr="00373200">
              <w:rPr>
                <w:i/>
                <w:iCs/>
                <w:lang w:val="pt-BR"/>
              </w:rPr>
              <w:t>Figura 5.4 - Aquecedores de rolamentos</w:t>
            </w:r>
          </w:p>
          <w:p w14:paraId="1396FBC2" w14:textId="77777777" w:rsidR="00373200" w:rsidRPr="00373200" w:rsidRDefault="00373200" w:rsidP="00373200">
            <w:pPr>
              <w:jc w:val="center"/>
              <w:rPr>
                <w:bCs/>
                <w:i/>
                <w:iCs/>
                <w:sz w:val="16"/>
                <w:szCs w:val="16"/>
                <w:lang w:val="pt-BR"/>
              </w:rPr>
            </w:pPr>
            <w:r w:rsidRPr="00373200">
              <w:rPr>
                <w:bCs/>
                <w:i/>
                <w:iCs/>
                <w:sz w:val="16"/>
                <w:szCs w:val="16"/>
                <w:lang w:val="pt-BR"/>
              </w:rPr>
              <w:t>(Fonte: Cortesia SKF e Schaeffler Brasil (FAG))</w:t>
            </w:r>
          </w:p>
        </w:tc>
      </w:tr>
    </w:tbl>
    <w:p w14:paraId="4BAC7858" w14:textId="77777777" w:rsidR="00373200" w:rsidRPr="00373200" w:rsidRDefault="00373200" w:rsidP="00373200">
      <w:pPr>
        <w:spacing w:line="360" w:lineRule="auto"/>
        <w:ind w:left="720"/>
        <w:jc w:val="both"/>
        <w:rPr>
          <w:bCs/>
          <w:iCs/>
          <w:sz w:val="24"/>
          <w:lang w:val="pt-BR"/>
        </w:rPr>
      </w:pPr>
    </w:p>
    <w:p w14:paraId="3291B0A5" w14:textId="77777777" w:rsidR="00373200" w:rsidRPr="00373200" w:rsidRDefault="00373200" w:rsidP="00373200">
      <w:pPr>
        <w:overflowPunct/>
        <w:autoSpaceDE/>
        <w:autoSpaceDN/>
        <w:adjustRightInd/>
        <w:textAlignment w:val="auto"/>
        <w:rPr>
          <w:bCs/>
          <w:iCs/>
          <w:sz w:val="24"/>
          <w:lang w:val="pt-BR"/>
        </w:rPr>
      </w:pPr>
      <w:r w:rsidRPr="00373200">
        <w:rPr>
          <w:bCs/>
          <w:iCs/>
          <w:sz w:val="24"/>
          <w:lang w:val="pt-BR"/>
        </w:rPr>
        <w:br w:type="page"/>
      </w:r>
    </w:p>
    <w:p w14:paraId="1A327A44" w14:textId="77777777" w:rsidR="00373200" w:rsidRPr="00373200" w:rsidRDefault="00373200" w:rsidP="00373200">
      <w:pPr>
        <w:spacing w:line="360" w:lineRule="auto"/>
        <w:ind w:left="720"/>
        <w:jc w:val="both"/>
        <w:rPr>
          <w:b/>
          <w:i/>
          <w:sz w:val="28"/>
          <w:szCs w:val="28"/>
          <w:lang w:val="pt-BR"/>
        </w:rPr>
      </w:pPr>
      <w:r w:rsidRPr="00373200">
        <w:rPr>
          <w:b/>
          <w:i/>
          <w:sz w:val="28"/>
          <w:szCs w:val="28"/>
          <w:lang w:val="pt-BR"/>
        </w:rPr>
        <w:lastRenderedPageBreak/>
        <w:t>5.5. EXERCÍCIOS</w:t>
      </w:r>
    </w:p>
    <w:p w14:paraId="1D8951C1" w14:textId="77777777" w:rsidR="00373200" w:rsidRPr="00373200" w:rsidRDefault="00373200" w:rsidP="00373200">
      <w:pPr>
        <w:rPr>
          <w:lang w:val="pt-BR"/>
        </w:rPr>
      </w:pPr>
    </w:p>
    <w:p w14:paraId="381224CB" w14:textId="77777777" w:rsidR="00373200" w:rsidRPr="00373200" w:rsidRDefault="00373200" w:rsidP="00373200">
      <w:pPr>
        <w:spacing w:line="360" w:lineRule="auto"/>
        <w:ind w:firstLine="709"/>
        <w:jc w:val="both"/>
        <w:rPr>
          <w:sz w:val="24"/>
          <w:lang w:val="pt-BR"/>
        </w:rPr>
      </w:pPr>
      <w:r w:rsidRPr="00373200">
        <w:rPr>
          <w:sz w:val="24"/>
          <w:lang w:val="pt-BR"/>
        </w:rPr>
        <w:t xml:space="preserve">1. Dois tubos, com dimensão nominal de </w:t>
      </w:r>
      <w:smartTag w:uri="urn:schemas-microsoft-com:office:smarttags" w:element="metricconverter">
        <w:smartTagPr>
          <w:attr w:name="ProductID" w:val="100 mm"/>
        </w:smartTagPr>
        <w:r w:rsidRPr="00373200">
          <w:rPr>
            <w:sz w:val="24"/>
            <w:lang w:val="pt-BR"/>
          </w:rPr>
          <w:t xml:space="preserve">100 </w:t>
        </w:r>
        <w:r w:rsidRPr="00373200">
          <w:rPr>
            <w:i/>
            <w:iCs/>
            <w:sz w:val="24"/>
            <w:lang w:val="pt-BR"/>
          </w:rPr>
          <w:t>mm</w:t>
        </w:r>
      </w:smartTag>
      <w:r w:rsidRPr="00373200">
        <w:rPr>
          <w:sz w:val="24"/>
          <w:lang w:val="pt-BR"/>
        </w:rPr>
        <w:t>, devem ser montados com interferência de modo a transmitir um torque de 10</w:t>
      </w:r>
      <w:r w:rsidRPr="00373200">
        <w:rPr>
          <w:sz w:val="24"/>
          <w:vertAlign w:val="superscript"/>
          <w:lang w:val="pt-BR"/>
        </w:rPr>
        <w:t>3</w:t>
      </w:r>
      <w:r w:rsidRPr="00373200">
        <w:rPr>
          <w:sz w:val="24"/>
          <w:lang w:val="pt-BR"/>
        </w:rPr>
        <w:t xml:space="preserve"> </w:t>
      </w:r>
      <w:r w:rsidRPr="00373200">
        <w:rPr>
          <w:i/>
          <w:iCs/>
          <w:sz w:val="24"/>
          <w:lang w:val="pt-BR"/>
        </w:rPr>
        <w:t>N.m</w:t>
      </w:r>
      <w:r w:rsidRPr="00373200">
        <w:rPr>
          <w:sz w:val="24"/>
          <w:lang w:val="pt-BR"/>
        </w:rPr>
        <w:t>, aplicado no diâmetro externo do tubo interno. Para os dados abaixo, pede-se:</w:t>
      </w:r>
    </w:p>
    <w:p w14:paraId="2B1A44C2" w14:textId="77777777" w:rsidR="00373200" w:rsidRPr="00373200" w:rsidRDefault="00373200" w:rsidP="00373200">
      <w:pPr>
        <w:rPr>
          <w:lang w:val="pt-BR"/>
        </w:rPr>
      </w:pPr>
    </w:p>
    <w:p w14:paraId="29CC851E" w14:textId="77777777" w:rsidR="00373200" w:rsidRPr="00373200" w:rsidRDefault="00373200" w:rsidP="00373200">
      <w:pPr>
        <w:spacing w:line="360" w:lineRule="auto"/>
        <w:ind w:left="284" w:firstLine="284"/>
        <w:jc w:val="both"/>
        <w:rPr>
          <w:sz w:val="24"/>
          <w:lang w:val="pt-BR"/>
        </w:rPr>
      </w:pPr>
      <w:r w:rsidRPr="00373200">
        <w:rPr>
          <w:sz w:val="24"/>
          <w:lang w:val="pt-BR"/>
        </w:rPr>
        <w:t>a) o ajuste padronizado que melhor satisfaz o problema;</w:t>
      </w:r>
    </w:p>
    <w:p w14:paraId="261BA40B" w14:textId="77777777" w:rsidR="00373200" w:rsidRPr="00373200" w:rsidRDefault="00373200" w:rsidP="00373200">
      <w:pPr>
        <w:spacing w:line="360" w:lineRule="auto"/>
        <w:ind w:left="568" w:hanging="284"/>
        <w:jc w:val="both"/>
        <w:rPr>
          <w:sz w:val="24"/>
          <w:lang w:val="pt-BR"/>
        </w:rPr>
      </w:pPr>
      <w:r w:rsidRPr="00373200">
        <w:rPr>
          <w:sz w:val="24"/>
          <w:lang w:val="pt-BR"/>
        </w:rPr>
        <w:tab/>
        <w:t>b) a capacidade da prensa para executar a montagem.</w:t>
      </w:r>
    </w:p>
    <w:p w14:paraId="0D71132A" w14:textId="77777777" w:rsidR="00373200" w:rsidRPr="00373200" w:rsidRDefault="00373200" w:rsidP="00373200">
      <w:pPr>
        <w:rPr>
          <w:lang w:val="pt-BR"/>
        </w:rPr>
      </w:pPr>
    </w:p>
    <w:p w14:paraId="45F8EB94" w14:textId="77777777" w:rsidR="00373200" w:rsidRPr="00373200" w:rsidRDefault="00373200" w:rsidP="00373200">
      <w:pPr>
        <w:spacing w:line="360" w:lineRule="auto"/>
        <w:ind w:left="284" w:hanging="284"/>
        <w:jc w:val="both"/>
        <w:rPr>
          <w:sz w:val="24"/>
          <w:lang w:val="pt-BR"/>
        </w:rPr>
      </w:pPr>
      <w:r w:rsidRPr="00373200">
        <w:rPr>
          <w:sz w:val="24"/>
          <w:lang w:val="pt-BR"/>
        </w:rPr>
        <w:tab/>
        <w:t>DADOS:</w:t>
      </w:r>
      <w:r w:rsidRPr="00373200">
        <w:rPr>
          <w:sz w:val="24"/>
          <w:lang w:val="pt-BR"/>
        </w:rPr>
        <w:tab/>
        <w:t>comprimento da montagem:</w:t>
      </w:r>
      <w:r w:rsidRPr="00373200">
        <w:rPr>
          <w:sz w:val="24"/>
          <w:lang w:val="pt-BR"/>
        </w:rPr>
        <w:tab/>
      </w:r>
      <w:r w:rsidRPr="00373200">
        <w:rPr>
          <w:i/>
          <w:sz w:val="24"/>
          <w:lang w:val="pt-BR"/>
        </w:rPr>
        <w:t>b</w:t>
      </w:r>
      <w:r w:rsidRPr="00373200">
        <w:rPr>
          <w:sz w:val="24"/>
          <w:lang w:val="pt-BR"/>
        </w:rPr>
        <w:t xml:space="preserve"> = 150 </w:t>
      </w:r>
      <w:r w:rsidRPr="00373200">
        <w:rPr>
          <w:i/>
          <w:iCs/>
          <w:sz w:val="24"/>
          <w:lang w:val="pt-BR"/>
        </w:rPr>
        <w:t>mm</w:t>
      </w:r>
    </w:p>
    <w:p w14:paraId="797264E1" w14:textId="77777777" w:rsidR="00373200" w:rsidRPr="00373200" w:rsidRDefault="00373200" w:rsidP="00373200">
      <w:pPr>
        <w:spacing w:line="360" w:lineRule="auto"/>
        <w:jc w:val="both"/>
        <w:rPr>
          <w:sz w:val="24"/>
          <w:lang w:val="pt-BR"/>
        </w:rPr>
      </w:pPr>
      <w:r w:rsidRPr="00373200">
        <w:rPr>
          <w:sz w:val="24"/>
          <w:lang w:val="pt-BR"/>
        </w:rPr>
        <w:tab/>
      </w:r>
      <w:r w:rsidRPr="00373200">
        <w:rPr>
          <w:sz w:val="24"/>
          <w:lang w:val="pt-BR"/>
        </w:rPr>
        <w:tab/>
        <w:t>coeficiente de atrito:</w:t>
      </w:r>
      <w:r w:rsidRPr="00373200">
        <w:rPr>
          <w:sz w:val="24"/>
          <w:lang w:val="pt-BR"/>
        </w:rPr>
        <w:tab/>
      </w:r>
      <w:r w:rsidRPr="00373200">
        <w:rPr>
          <w:sz w:val="24"/>
          <w:lang w:val="pt-BR"/>
        </w:rPr>
        <w:tab/>
      </w:r>
      <w:r w:rsidRPr="00373200">
        <w:rPr>
          <w:i/>
          <w:sz w:val="24"/>
          <w:lang w:val="pt-BR"/>
        </w:rPr>
        <w:sym w:font="Symbol" w:char="F06D"/>
      </w:r>
      <w:r w:rsidRPr="00373200">
        <w:rPr>
          <w:sz w:val="24"/>
          <w:lang w:val="pt-BR"/>
        </w:rPr>
        <w:t xml:space="preserve"> = 0,15</w:t>
      </w:r>
    </w:p>
    <w:p w14:paraId="3494FCF5" w14:textId="77777777" w:rsidR="00373200" w:rsidRPr="00373200" w:rsidRDefault="00373200" w:rsidP="00373200">
      <w:pPr>
        <w:spacing w:line="360" w:lineRule="auto"/>
        <w:ind w:left="720" w:firstLine="720"/>
        <w:jc w:val="both"/>
        <w:rPr>
          <w:sz w:val="24"/>
          <w:lang w:val="pt-BR"/>
        </w:rPr>
      </w:pPr>
      <w:r w:rsidRPr="00373200">
        <w:rPr>
          <w:sz w:val="24"/>
          <w:lang w:val="pt-BR"/>
        </w:rPr>
        <w:t>tubo interno: Aço SAE 1020</w:t>
      </w:r>
      <w:r w:rsidRPr="00373200">
        <w:rPr>
          <w:sz w:val="24"/>
          <w:lang w:val="pt-BR"/>
        </w:rPr>
        <w:tab/>
      </w:r>
      <w:r w:rsidRPr="00373200">
        <w:rPr>
          <w:i/>
          <w:sz w:val="24"/>
          <w:lang w:val="pt-BR"/>
        </w:rPr>
        <w:t>D</w:t>
      </w:r>
      <w:r w:rsidRPr="00373200">
        <w:rPr>
          <w:i/>
          <w:sz w:val="24"/>
          <w:vertAlign w:val="subscript"/>
          <w:lang w:val="pt-BR"/>
        </w:rPr>
        <w:t>i</w:t>
      </w:r>
      <w:r w:rsidRPr="00373200">
        <w:rPr>
          <w:i/>
          <w:sz w:val="24"/>
          <w:lang w:val="pt-BR"/>
        </w:rPr>
        <w:t xml:space="preserve"> </w:t>
      </w:r>
      <w:r w:rsidRPr="00373200">
        <w:rPr>
          <w:sz w:val="24"/>
          <w:lang w:val="pt-BR"/>
        </w:rPr>
        <w:t xml:space="preserve">= </w:t>
      </w:r>
      <w:smartTag w:uri="urn:schemas-microsoft-com:office:smarttags" w:element="metricconverter">
        <w:smartTagPr>
          <w:attr w:name="ProductID" w:val="60 mm"/>
        </w:smartTagPr>
        <w:r w:rsidRPr="00373200">
          <w:rPr>
            <w:sz w:val="24"/>
            <w:lang w:val="pt-BR"/>
          </w:rPr>
          <w:t xml:space="preserve">60 </w:t>
        </w:r>
        <w:r w:rsidRPr="00373200">
          <w:rPr>
            <w:i/>
            <w:iCs/>
            <w:sz w:val="24"/>
            <w:lang w:val="pt-BR"/>
          </w:rPr>
          <w:t>mm</w:t>
        </w:r>
      </w:smartTag>
      <w:r w:rsidRPr="00373200">
        <w:rPr>
          <w:sz w:val="24"/>
          <w:lang w:val="pt-BR"/>
        </w:rPr>
        <w:tab/>
      </w:r>
      <w:r w:rsidRPr="00373200">
        <w:rPr>
          <w:sz w:val="24"/>
          <w:lang w:val="pt-BR"/>
        </w:rPr>
        <w:tab/>
      </w:r>
      <w:r w:rsidRPr="00373200">
        <w:rPr>
          <w:i/>
          <w:sz w:val="24"/>
          <w:lang w:val="pt-BR"/>
        </w:rPr>
        <w:t>E</w:t>
      </w:r>
      <w:r w:rsidRPr="00373200">
        <w:rPr>
          <w:i/>
          <w:sz w:val="24"/>
          <w:vertAlign w:val="subscript"/>
          <w:lang w:val="pt-BR"/>
        </w:rPr>
        <w:t>i</w:t>
      </w:r>
      <w:r w:rsidRPr="00373200">
        <w:rPr>
          <w:sz w:val="24"/>
          <w:lang w:val="pt-BR"/>
        </w:rPr>
        <w:t xml:space="preserve"> = 207 </w:t>
      </w:r>
      <w:r w:rsidRPr="00373200">
        <w:rPr>
          <w:i/>
          <w:iCs/>
          <w:sz w:val="24"/>
          <w:lang w:val="pt-BR"/>
        </w:rPr>
        <w:t>GPa</w:t>
      </w:r>
    </w:p>
    <w:p w14:paraId="52B90829" w14:textId="77777777" w:rsidR="00373200" w:rsidRPr="00373200" w:rsidRDefault="00373200" w:rsidP="00373200">
      <w:pPr>
        <w:spacing w:line="360" w:lineRule="auto"/>
        <w:jc w:val="both"/>
        <w:rPr>
          <w:sz w:val="24"/>
          <w:lang w:val="pt-BR"/>
        </w:rPr>
      </w:pP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i/>
          <w:sz w:val="24"/>
          <w:lang w:val="pt-BR"/>
        </w:rPr>
        <w:t>Su</w:t>
      </w:r>
      <w:r w:rsidRPr="00373200">
        <w:rPr>
          <w:i/>
          <w:sz w:val="24"/>
          <w:vertAlign w:val="subscript"/>
          <w:lang w:val="pt-BR"/>
        </w:rPr>
        <w:t>t</w:t>
      </w:r>
      <w:r w:rsidRPr="00373200">
        <w:rPr>
          <w:sz w:val="24"/>
          <w:vertAlign w:val="subscript"/>
          <w:lang w:val="pt-BR"/>
        </w:rPr>
        <w:t xml:space="preserve"> </w:t>
      </w:r>
      <w:r w:rsidRPr="00373200">
        <w:rPr>
          <w:sz w:val="24"/>
          <w:lang w:val="pt-BR"/>
        </w:rPr>
        <w:t xml:space="preserve">= 400 </w:t>
      </w:r>
      <w:r w:rsidRPr="00373200">
        <w:rPr>
          <w:i/>
          <w:iCs/>
          <w:sz w:val="24"/>
          <w:lang w:val="pt-BR"/>
        </w:rPr>
        <w:t>MPa</w:t>
      </w:r>
      <w:r w:rsidRPr="00373200">
        <w:rPr>
          <w:sz w:val="24"/>
          <w:lang w:val="pt-BR"/>
        </w:rPr>
        <w:t xml:space="preserve">, </w:t>
      </w:r>
      <w:r w:rsidRPr="00373200">
        <w:rPr>
          <w:sz w:val="24"/>
          <w:lang w:val="pt-BR"/>
        </w:rPr>
        <w:tab/>
      </w:r>
      <w:r w:rsidRPr="00373200">
        <w:rPr>
          <w:i/>
          <w:sz w:val="24"/>
          <w:lang w:val="pt-BR"/>
        </w:rPr>
        <w:t>Sy</w:t>
      </w:r>
      <w:r w:rsidRPr="00373200">
        <w:rPr>
          <w:sz w:val="24"/>
          <w:lang w:val="pt-BR"/>
        </w:rPr>
        <w:t xml:space="preserve"> = 290 </w:t>
      </w:r>
      <w:r w:rsidRPr="00373200">
        <w:rPr>
          <w:i/>
          <w:iCs/>
          <w:sz w:val="24"/>
          <w:lang w:val="pt-BR"/>
        </w:rPr>
        <w:t>MPa</w:t>
      </w:r>
      <w:r w:rsidRPr="00373200">
        <w:rPr>
          <w:sz w:val="24"/>
          <w:lang w:val="pt-BR"/>
        </w:rPr>
        <w:t xml:space="preserve">  e </w:t>
      </w:r>
      <w:r w:rsidRPr="00373200">
        <w:rPr>
          <w:i/>
          <w:sz w:val="24"/>
          <w:lang w:val="pt-BR"/>
        </w:rPr>
        <w:sym w:font="Symbol" w:char="F06E"/>
      </w:r>
      <w:r w:rsidRPr="00373200">
        <w:rPr>
          <w:i/>
          <w:sz w:val="24"/>
          <w:vertAlign w:val="subscript"/>
          <w:lang w:val="pt-BR"/>
        </w:rPr>
        <w:t>i</w:t>
      </w:r>
      <w:r w:rsidRPr="00373200">
        <w:rPr>
          <w:sz w:val="24"/>
          <w:lang w:val="pt-BR"/>
        </w:rPr>
        <w:t xml:space="preserve"> = 0,30</w:t>
      </w:r>
    </w:p>
    <w:p w14:paraId="1F7AFFD6" w14:textId="77777777" w:rsidR="00373200" w:rsidRPr="00373200" w:rsidRDefault="00373200" w:rsidP="00373200">
      <w:pPr>
        <w:spacing w:line="360" w:lineRule="auto"/>
        <w:ind w:left="720" w:firstLine="720"/>
        <w:jc w:val="both"/>
        <w:rPr>
          <w:sz w:val="24"/>
          <w:lang w:val="pt-BR"/>
        </w:rPr>
      </w:pPr>
      <w:r w:rsidRPr="00373200">
        <w:rPr>
          <w:sz w:val="24"/>
          <w:lang w:val="pt-BR"/>
        </w:rPr>
        <w:t>tubo externo: F</w:t>
      </w:r>
      <w:r w:rsidRPr="00373200">
        <w:rPr>
          <w:sz w:val="24"/>
          <w:vertAlign w:val="superscript"/>
          <w:lang w:val="pt-BR"/>
        </w:rPr>
        <w:t>o</w:t>
      </w:r>
      <w:r w:rsidRPr="00373200">
        <w:rPr>
          <w:sz w:val="24"/>
          <w:lang w:val="pt-BR"/>
        </w:rPr>
        <w:t xml:space="preserve"> F</w:t>
      </w:r>
      <w:r w:rsidRPr="00373200">
        <w:rPr>
          <w:sz w:val="24"/>
          <w:vertAlign w:val="superscript"/>
          <w:lang w:val="pt-BR"/>
        </w:rPr>
        <w:t>o</w:t>
      </w:r>
      <w:r w:rsidRPr="00373200">
        <w:rPr>
          <w:sz w:val="24"/>
          <w:lang w:val="pt-BR"/>
        </w:rPr>
        <w:t xml:space="preserve"> ASTM n</w:t>
      </w:r>
      <w:r w:rsidRPr="00373200">
        <w:rPr>
          <w:sz w:val="24"/>
          <w:u w:val="single"/>
          <w:vertAlign w:val="superscript"/>
          <w:lang w:val="pt-BR"/>
        </w:rPr>
        <w:t>o</w:t>
      </w:r>
      <w:r w:rsidRPr="00373200">
        <w:rPr>
          <w:sz w:val="24"/>
          <w:lang w:val="pt-BR"/>
        </w:rPr>
        <w:t xml:space="preserve"> 20   </w:t>
      </w:r>
      <w:r w:rsidRPr="00373200">
        <w:rPr>
          <w:i/>
          <w:sz w:val="24"/>
          <w:lang w:val="pt-BR"/>
        </w:rPr>
        <w:t>D</w:t>
      </w:r>
      <w:r w:rsidRPr="00373200">
        <w:rPr>
          <w:i/>
          <w:sz w:val="24"/>
          <w:vertAlign w:val="subscript"/>
          <w:lang w:val="pt-BR"/>
        </w:rPr>
        <w:t>e</w:t>
      </w:r>
      <w:r w:rsidRPr="00373200">
        <w:rPr>
          <w:sz w:val="24"/>
          <w:lang w:val="pt-BR"/>
        </w:rPr>
        <w:t xml:space="preserve"> = </w:t>
      </w:r>
      <w:smartTag w:uri="urn:schemas-microsoft-com:office:smarttags" w:element="metricconverter">
        <w:smartTagPr>
          <w:attr w:name="ProductID" w:val="140 mm"/>
        </w:smartTagPr>
        <w:r w:rsidRPr="00373200">
          <w:rPr>
            <w:sz w:val="24"/>
            <w:lang w:val="pt-BR"/>
          </w:rPr>
          <w:t xml:space="preserve">140 </w:t>
        </w:r>
        <w:r w:rsidRPr="00373200">
          <w:rPr>
            <w:i/>
            <w:iCs/>
            <w:sz w:val="24"/>
            <w:lang w:val="pt-BR"/>
          </w:rPr>
          <w:t>mm</w:t>
        </w:r>
      </w:smartTag>
      <w:r w:rsidRPr="00373200">
        <w:rPr>
          <w:sz w:val="24"/>
          <w:lang w:val="pt-BR"/>
        </w:rPr>
        <w:tab/>
      </w:r>
      <w:r w:rsidRPr="00373200">
        <w:rPr>
          <w:i/>
          <w:sz w:val="24"/>
          <w:lang w:val="pt-BR"/>
        </w:rPr>
        <w:t>E</w:t>
      </w:r>
      <w:r w:rsidRPr="00373200">
        <w:rPr>
          <w:i/>
          <w:sz w:val="24"/>
          <w:vertAlign w:val="subscript"/>
          <w:lang w:val="pt-BR"/>
        </w:rPr>
        <w:t>e</w:t>
      </w:r>
      <w:r w:rsidRPr="00373200">
        <w:rPr>
          <w:sz w:val="24"/>
          <w:lang w:val="pt-BR"/>
        </w:rPr>
        <w:t xml:space="preserve"> = 79 </w:t>
      </w:r>
      <w:r w:rsidRPr="00373200">
        <w:rPr>
          <w:i/>
          <w:iCs/>
          <w:sz w:val="24"/>
          <w:lang w:val="pt-BR"/>
        </w:rPr>
        <w:t>GPa</w:t>
      </w:r>
    </w:p>
    <w:p w14:paraId="4CB580A5" w14:textId="77777777" w:rsidR="00373200" w:rsidRPr="00373200" w:rsidRDefault="00373200" w:rsidP="00373200">
      <w:pPr>
        <w:spacing w:line="360" w:lineRule="auto"/>
        <w:jc w:val="both"/>
        <w:rPr>
          <w:sz w:val="24"/>
          <w:lang w:val="pt-BR"/>
        </w:rPr>
      </w:pP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sz w:val="24"/>
          <w:lang w:val="pt-BR"/>
        </w:rPr>
        <w:tab/>
        <w:t xml:space="preserve">       </w:t>
      </w:r>
      <w:r w:rsidRPr="00373200">
        <w:rPr>
          <w:i/>
          <w:sz w:val="24"/>
          <w:lang w:val="pt-BR"/>
        </w:rPr>
        <w:t>S</w:t>
      </w:r>
      <w:r w:rsidRPr="00373200">
        <w:rPr>
          <w:i/>
          <w:sz w:val="24"/>
          <w:vertAlign w:val="subscript"/>
          <w:lang w:val="pt-BR"/>
        </w:rPr>
        <w:t>ut</w:t>
      </w:r>
      <w:r w:rsidRPr="00373200">
        <w:rPr>
          <w:sz w:val="24"/>
          <w:lang w:val="pt-BR"/>
        </w:rPr>
        <w:t xml:space="preserve"> = 140 </w:t>
      </w:r>
      <w:r w:rsidRPr="00373200">
        <w:rPr>
          <w:i/>
          <w:iCs/>
          <w:sz w:val="24"/>
          <w:lang w:val="pt-BR"/>
        </w:rPr>
        <w:t>MPa</w:t>
      </w:r>
      <w:r w:rsidRPr="00373200">
        <w:rPr>
          <w:sz w:val="24"/>
          <w:lang w:val="pt-BR"/>
        </w:rPr>
        <w:tab/>
      </w:r>
      <w:r w:rsidRPr="00373200">
        <w:rPr>
          <w:i/>
          <w:sz w:val="24"/>
          <w:lang w:val="pt-BR"/>
        </w:rPr>
        <w:sym w:font="Symbol" w:char="F06E"/>
      </w:r>
      <w:r w:rsidRPr="00373200">
        <w:rPr>
          <w:i/>
          <w:sz w:val="24"/>
          <w:vertAlign w:val="subscript"/>
          <w:lang w:val="pt-BR"/>
        </w:rPr>
        <w:t>e</w:t>
      </w:r>
      <w:r w:rsidRPr="00373200">
        <w:rPr>
          <w:sz w:val="24"/>
          <w:lang w:val="pt-BR"/>
        </w:rPr>
        <w:t xml:space="preserve"> = 0,27</w:t>
      </w:r>
    </w:p>
    <w:p w14:paraId="6A1513DA" w14:textId="77777777" w:rsidR="00373200" w:rsidRPr="00373200" w:rsidRDefault="00373200" w:rsidP="00373200">
      <w:pPr>
        <w:spacing w:line="360" w:lineRule="auto"/>
        <w:rPr>
          <w:lang w:val="pt-BR"/>
        </w:rPr>
      </w:pPr>
    </w:p>
    <w:p w14:paraId="45A79133" w14:textId="77777777" w:rsidR="00373200" w:rsidRPr="00373200" w:rsidRDefault="00373200" w:rsidP="00373200">
      <w:pPr>
        <w:spacing w:line="360" w:lineRule="auto"/>
        <w:ind w:firstLine="709"/>
        <w:jc w:val="both"/>
        <w:rPr>
          <w:sz w:val="24"/>
          <w:lang w:val="pt-BR"/>
        </w:rPr>
      </w:pPr>
      <w:r w:rsidRPr="00373200">
        <w:rPr>
          <w:sz w:val="24"/>
          <w:lang w:val="pt-BR"/>
        </w:rPr>
        <w:t xml:space="preserve">2. Dois tubos devem ser acoplados com uma pressão de montagem compreendida entre 10 e 22,3 </w:t>
      </w:r>
      <w:r w:rsidRPr="00373200">
        <w:rPr>
          <w:i/>
          <w:iCs/>
          <w:sz w:val="24"/>
          <w:lang w:val="pt-BR"/>
        </w:rPr>
        <w:t>M</w:t>
      </w:r>
      <w:r w:rsidRPr="00373200">
        <w:rPr>
          <w:i/>
          <w:iCs/>
          <w:caps/>
          <w:sz w:val="24"/>
          <w:lang w:val="pt-BR"/>
        </w:rPr>
        <w:t>p</w:t>
      </w:r>
      <w:r w:rsidRPr="00373200">
        <w:rPr>
          <w:i/>
          <w:iCs/>
          <w:sz w:val="24"/>
          <w:lang w:val="pt-BR"/>
        </w:rPr>
        <w:t>a</w:t>
      </w:r>
      <w:r w:rsidRPr="00373200">
        <w:rPr>
          <w:sz w:val="24"/>
          <w:lang w:val="pt-BR"/>
        </w:rPr>
        <w:t>. Pede-se:</w:t>
      </w:r>
    </w:p>
    <w:p w14:paraId="487A26CC" w14:textId="77777777" w:rsidR="00373200" w:rsidRPr="00373200" w:rsidRDefault="00373200" w:rsidP="00373200">
      <w:pPr>
        <w:rPr>
          <w:lang w:val="pt-BR"/>
        </w:rPr>
      </w:pPr>
    </w:p>
    <w:p w14:paraId="112F2EB6" w14:textId="77777777" w:rsidR="00373200" w:rsidRPr="00373200" w:rsidRDefault="00373200" w:rsidP="00373200">
      <w:pPr>
        <w:spacing w:line="360" w:lineRule="auto"/>
        <w:ind w:left="284" w:hanging="284"/>
        <w:jc w:val="both"/>
        <w:rPr>
          <w:sz w:val="24"/>
          <w:lang w:val="pt-BR"/>
        </w:rPr>
      </w:pPr>
      <w:r w:rsidRPr="00373200">
        <w:rPr>
          <w:sz w:val="24"/>
          <w:lang w:val="pt-BR"/>
        </w:rPr>
        <w:tab/>
        <w:t>a) o torque que o acoplamento é capaz de transmitir;</w:t>
      </w:r>
    </w:p>
    <w:p w14:paraId="5A1FC459" w14:textId="77777777" w:rsidR="00373200" w:rsidRPr="00373200" w:rsidRDefault="00373200" w:rsidP="00373200">
      <w:pPr>
        <w:spacing w:line="360" w:lineRule="auto"/>
        <w:ind w:left="284" w:hanging="284"/>
        <w:jc w:val="both"/>
        <w:rPr>
          <w:sz w:val="24"/>
          <w:lang w:val="pt-BR"/>
        </w:rPr>
      </w:pPr>
      <w:r w:rsidRPr="00373200">
        <w:rPr>
          <w:sz w:val="24"/>
          <w:lang w:val="pt-BR"/>
        </w:rPr>
        <w:tab/>
        <w:t>b) as interferências limite;</w:t>
      </w:r>
    </w:p>
    <w:p w14:paraId="0FBC6812" w14:textId="77777777" w:rsidR="00373200" w:rsidRPr="00373200" w:rsidRDefault="00373200" w:rsidP="00373200">
      <w:pPr>
        <w:spacing w:line="360" w:lineRule="auto"/>
        <w:ind w:left="284" w:hanging="284"/>
        <w:jc w:val="both"/>
        <w:rPr>
          <w:sz w:val="24"/>
          <w:lang w:val="pt-BR"/>
        </w:rPr>
      </w:pPr>
      <w:r w:rsidRPr="00373200">
        <w:rPr>
          <w:sz w:val="24"/>
          <w:lang w:val="pt-BR"/>
        </w:rPr>
        <w:tab/>
        <w:t>c) o ajuste padronizado que satisfaça o problema;</w:t>
      </w:r>
    </w:p>
    <w:p w14:paraId="49F136EE" w14:textId="77777777" w:rsidR="00373200" w:rsidRPr="00373200" w:rsidRDefault="00373200" w:rsidP="00373200">
      <w:pPr>
        <w:spacing w:line="360" w:lineRule="auto"/>
        <w:ind w:left="284" w:hanging="284"/>
        <w:jc w:val="both"/>
        <w:rPr>
          <w:sz w:val="24"/>
          <w:lang w:val="pt-BR"/>
        </w:rPr>
      </w:pPr>
      <w:r w:rsidRPr="00373200">
        <w:rPr>
          <w:sz w:val="24"/>
          <w:lang w:val="pt-BR"/>
        </w:rPr>
        <w:tab/>
        <w:t>d) o limite de escoamento do material dos tubos;</w:t>
      </w:r>
    </w:p>
    <w:p w14:paraId="45D531BC" w14:textId="77777777" w:rsidR="00373200" w:rsidRPr="00373200" w:rsidRDefault="00373200" w:rsidP="00373200">
      <w:pPr>
        <w:spacing w:line="360" w:lineRule="auto"/>
        <w:ind w:left="284" w:hanging="284"/>
        <w:jc w:val="both"/>
        <w:rPr>
          <w:sz w:val="24"/>
          <w:lang w:val="pt-BR"/>
        </w:rPr>
      </w:pPr>
      <w:r w:rsidRPr="00373200">
        <w:rPr>
          <w:sz w:val="24"/>
          <w:lang w:val="pt-BR"/>
        </w:rPr>
        <w:tab/>
        <w:t>e) a capacidade necessária à prensa para execução da montagem.</w:t>
      </w:r>
    </w:p>
    <w:p w14:paraId="1EE1DB01" w14:textId="77777777" w:rsidR="00373200" w:rsidRPr="00373200" w:rsidRDefault="00373200" w:rsidP="00373200">
      <w:pPr>
        <w:rPr>
          <w:lang w:val="pt-BR"/>
        </w:rPr>
      </w:pPr>
    </w:p>
    <w:p w14:paraId="599B89CE" w14:textId="77777777" w:rsidR="00373200" w:rsidRPr="00373200" w:rsidRDefault="00373200" w:rsidP="00373200">
      <w:pPr>
        <w:spacing w:line="360" w:lineRule="auto"/>
        <w:ind w:left="284" w:hanging="284"/>
        <w:jc w:val="both"/>
        <w:rPr>
          <w:sz w:val="24"/>
          <w:lang w:val="pt-BR"/>
        </w:rPr>
      </w:pPr>
      <w:r w:rsidRPr="00373200">
        <w:rPr>
          <w:sz w:val="24"/>
          <w:lang w:val="pt-BR"/>
        </w:rPr>
        <w:tab/>
        <w:t>DADOS:</w:t>
      </w:r>
      <w:r w:rsidRPr="00373200">
        <w:rPr>
          <w:sz w:val="24"/>
          <w:lang w:val="pt-BR"/>
        </w:rPr>
        <w:tab/>
        <w:t xml:space="preserve">- Comprimento da montagem: </w:t>
      </w:r>
      <w:smartTag w:uri="urn:schemas-microsoft-com:office:smarttags" w:element="metricconverter">
        <w:smartTagPr>
          <w:attr w:name="ProductID" w:val="150 mm"/>
        </w:smartTagPr>
        <w:r w:rsidRPr="00373200">
          <w:rPr>
            <w:sz w:val="24"/>
            <w:lang w:val="pt-BR"/>
          </w:rPr>
          <w:t xml:space="preserve">150 </w:t>
        </w:r>
        <w:r w:rsidRPr="00373200">
          <w:rPr>
            <w:i/>
            <w:iCs/>
            <w:sz w:val="24"/>
            <w:lang w:val="pt-BR"/>
          </w:rPr>
          <w:t>mm</w:t>
        </w:r>
      </w:smartTag>
    </w:p>
    <w:p w14:paraId="3F0298E0" w14:textId="77777777" w:rsidR="00373200" w:rsidRPr="00373200" w:rsidRDefault="00373200" w:rsidP="00373200">
      <w:pPr>
        <w:spacing w:line="360" w:lineRule="auto"/>
        <w:jc w:val="both"/>
        <w:rPr>
          <w:sz w:val="24"/>
          <w:lang w:val="pt-BR"/>
        </w:rPr>
      </w:pPr>
      <w:r w:rsidRPr="00373200">
        <w:rPr>
          <w:sz w:val="24"/>
          <w:lang w:val="pt-BR"/>
        </w:rPr>
        <w:tab/>
      </w:r>
      <w:r w:rsidRPr="00373200">
        <w:rPr>
          <w:sz w:val="24"/>
          <w:lang w:val="pt-BR"/>
        </w:rPr>
        <w:tab/>
        <w:t>- Material dos tubos: AÇO</w:t>
      </w:r>
    </w:p>
    <w:p w14:paraId="61AF9893" w14:textId="77777777" w:rsidR="00373200" w:rsidRPr="00373200" w:rsidRDefault="00373200" w:rsidP="00373200">
      <w:pPr>
        <w:spacing w:line="360" w:lineRule="auto"/>
        <w:jc w:val="both"/>
        <w:rPr>
          <w:sz w:val="24"/>
          <w:lang w:val="pt-BR"/>
        </w:rPr>
      </w:pPr>
      <w:r w:rsidRPr="00373200">
        <w:rPr>
          <w:sz w:val="24"/>
          <w:lang w:val="pt-BR"/>
        </w:rPr>
        <w:tab/>
      </w:r>
      <w:r w:rsidRPr="00373200">
        <w:rPr>
          <w:sz w:val="24"/>
          <w:lang w:val="pt-BR"/>
        </w:rPr>
        <w:tab/>
        <w:t xml:space="preserve">- Módulo de elasticidade: </w:t>
      </w:r>
      <w:r w:rsidRPr="00373200">
        <w:rPr>
          <w:i/>
          <w:sz w:val="24"/>
          <w:lang w:val="pt-BR"/>
        </w:rPr>
        <w:t>E</w:t>
      </w:r>
      <w:r w:rsidRPr="00373200">
        <w:rPr>
          <w:sz w:val="24"/>
          <w:lang w:val="pt-BR"/>
        </w:rPr>
        <w:t xml:space="preserve"> = 207 </w:t>
      </w:r>
      <w:r w:rsidRPr="00373200">
        <w:rPr>
          <w:i/>
          <w:iCs/>
          <w:sz w:val="24"/>
          <w:lang w:val="pt-BR"/>
        </w:rPr>
        <w:t>GPa</w:t>
      </w:r>
    </w:p>
    <w:p w14:paraId="287D1905" w14:textId="77777777" w:rsidR="00373200" w:rsidRPr="00373200" w:rsidRDefault="00373200" w:rsidP="00373200">
      <w:pPr>
        <w:spacing w:line="360" w:lineRule="auto"/>
        <w:ind w:left="720"/>
        <w:jc w:val="both"/>
        <w:rPr>
          <w:sz w:val="24"/>
          <w:lang w:val="pt-BR"/>
        </w:rPr>
      </w:pPr>
      <w:r w:rsidRPr="00373200">
        <w:rPr>
          <w:sz w:val="24"/>
          <w:lang w:val="pt-BR"/>
        </w:rPr>
        <w:tab/>
        <w:t xml:space="preserve">- Coeficiente de </w:t>
      </w:r>
      <w:r w:rsidRPr="00373200">
        <w:rPr>
          <w:i/>
          <w:sz w:val="24"/>
          <w:lang w:val="pt-BR"/>
        </w:rPr>
        <w:t>Poisson</w:t>
      </w:r>
      <w:r w:rsidRPr="00373200">
        <w:rPr>
          <w:sz w:val="24"/>
          <w:lang w:val="pt-BR"/>
        </w:rPr>
        <w:t xml:space="preserve">: </w:t>
      </w:r>
      <w:r w:rsidRPr="00373200">
        <w:rPr>
          <w:i/>
          <w:sz w:val="24"/>
          <w:lang w:val="pt-BR"/>
        </w:rPr>
        <w:sym w:font="Symbol" w:char="F06E"/>
      </w:r>
      <w:r w:rsidRPr="00373200">
        <w:rPr>
          <w:sz w:val="24"/>
          <w:lang w:val="pt-BR"/>
        </w:rPr>
        <w:t xml:space="preserve"> = 0,30</w:t>
      </w:r>
    </w:p>
    <w:p w14:paraId="62359195" w14:textId="77777777" w:rsidR="00373200" w:rsidRPr="00373200" w:rsidRDefault="00373200" w:rsidP="00373200">
      <w:pPr>
        <w:spacing w:line="360" w:lineRule="auto"/>
        <w:ind w:left="720"/>
        <w:jc w:val="both"/>
        <w:rPr>
          <w:sz w:val="24"/>
          <w:lang w:val="pt-BR"/>
        </w:rPr>
      </w:pPr>
      <w:r w:rsidRPr="00373200">
        <w:rPr>
          <w:sz w:val="24"/>
          <w:lang w:val="pt-BR"/>
        </w:rPr>
        <w:tab/>
        <w:t xml:space="preserve">- Coeficiente de atrito:    </w:t>
      </w:r>
      <w:r w:rsidRPr="00373200">
        <w:rPr>
          <w:i/>
          <w:sz w:val="24"/>
          <w:lang w:val="pt-BR"/>
        </w:rPr>
        <w:sym w:font="Symbol" w:char="F06D"/>
      </w:r>
      <w:r w:rsidRPr="00373200">
        <w:rPr>
          <w:sz w:val="24"/>
          <w:lang w:val="pt-BR"/>
        </w:rPr>
        <w:t xml:space="preserve"> = 0,20</w:t>
      </w:r>
    </w:p>
    <w:p w14:paraId="3C1EE6E2" w14:textId="77777777" w:rsidR="00373200" w:rsidRPr="00373200" w:rsidRDefault="00373200" w:rsidP="00373200">
      <w:pPr>
        <w:spacing w:line="360" w:lineRule="auto"/>
        <w:ind w:left="720"/>
        <w:jc w:val="both"/>
        <w:rPr>
          <w:sz w:val="24"/>
          <w:lang w:val="pt-BR"/>
        </w:rPr>
      </w:pPr>
      <w:r w:rsidRPr="00373200">
        <w:rPr>
          <w:sz w:val="24"/>
          <w:lang w:val="pt-BR"/>
        </w:rPr>
        <w:tab/>
        <w:t>- Tubo externo:</w:t>
      </w:r>
      <w:r w:rsidRPr="00373200">
        <w:rPr>
          <w:sz w:val="24"/>
          <w:lang w:val="pt-BR"/>
        </w:rPr>
        <w:tab/>
      </w:r>
      <w:r w:rsidRPr="00373200">
        <w:rPr>
          <w:i/>
          <w:sz w:val="24"/>
          <w:lang w:val="pt-BR"/>
        </w:rPr>
        <w:t>D</w:t>
      </w:r>
      <w:r w:rsidRPr="00373200">
        <w:rPr>
          <w:i/>
          <w:sz w:val="24"/>
          <w:vertAlign w:val="subscript"/>
          <w:lang w:val="pt-BR"/>
        </w:rPr>
        <w:t>e</w:t>
      </w:r>
      <w:r w:rsidRPr="00373200">
        <w:rPr>
          <w:sz w:val="24"/>
          <w:lang w:val="pt-BR"/>
        </w:rPr>
        <w:t xml:space="preserve">= </w:t>
      </w:r>
      <w:smartTag w:uri="urn:schemas-microsoft-com:office:smarttags" w:element="metricconverter">
        <w:smartTagPr>
          <w:attr w:name="ProductID" w:val="150 mm"/>
        </w:smartTagPr>
        <w:r w:rsidRPr="00373200">
          <w:rPr>
            <w:sz w:val="24"/>
            <w:lang w:val="pt-BR"/>
          </w:rPr>
          <w:t xml:space="preserve">150 </w:t>
        </w:r>
        <w:r w:rsidRPr="00373200">
          <w:rPr>
            <w:i/>
            <w:iCs/>
            <w:sz w:val="24"/>
            <w:lang w:val="pt-BR"/>
          </w:rPr>
          <w:t>mm</w:t>
        </w:r>
      </w:smartTag>
    </w:p>
    <w:p w14:paraId="088C3935" w14:textId="77777777" w:rsidR="00373200" w:rsidRPr="00373200" w:rsidRDefault="00373200" w:rsidP="00373200">
      <w:pPr>
        <w:spacing w:line="360" w:lineRule="auto"/>
        <w:ind w:left="720"/>
        <w:jc w:val="both"/>
        <w:rPr>
          <w:sz w:val="24"/>
          <w:lang w:val="pt-BR"/>
        </w:rPr>
      </w:pP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i/>
          <w:sz w:val="24"/>
          <w:lang w:val="pt-BR"/>
        </w:rPr>
        <w:t>D</w:t>
      </w:r>
      <w:r w:rsidRPr="00373200">
        <w:rPr>
          <w:sz w:val="24"/>
          <w:lang w:val="pt-BR"/>
        </w:rPr>
        <w:t xml:space="preserve"> = </w:t>
      </w:r>
      <w:smartTag w:uri="urn:schemas-microsoft-com:office:smarttags" w:element="metricconverter">
        <w:smartTagPr>
          <w:attr w:name="ProductID" w:val="120 mm"/>
        </w:smartTagPr>
        <w:r w:rsidRPr="00373200">
          <w:rPr>
            <w:sz w:val="24"/>
            <w:lang w:val="pt-BR"/>
          </w:rPr>
          <w:t xml:space="preserve">120 </w:t>
        </w:r>
        <w:r w:rsidRPr="00373200">
          <w:rPr>
            <w:i/>
            <w:iCs/>
            <w:sz w:val="24"/>
            <w:lang w:val="pt-BR"/>
          </w:rPr>
          <w:t>mm</w:t>
        </w:r>
      </w:smartTag>
    </w:p>
    <w:p w14:paraId="067B5636" w14:textId="77777777" w:rsidR="00373200" w:rsidRPr="00373200" w:rsidRDefault="00373200" w:rsidP="00373200">
      <w:pPr>
        <w:spacing w:line="360" w:lineRule="auto"/>
        <w:ind w:left="720"/>
        <w:jc w:val="both"/>
        <w:rPr>
          <w:sz w:val="24"/>
          <w:lang w:val="pt-BR"/>
        </w:rPr>
      </w:pPr>
      <w:r w:rsidRPr="00373200">
        <w:rPr>
          <w:sz w:val="24"/>
          <w:lang w:val="pt-BR"/>
        </w:rPr>
        <w:tab/>
        <w:t>- Tubo interno:</w:t>
      </w:r>
      <w:r w:rsidRPr="00373200">
        <w:rPr>
          <w:sz w:val="24"/>
          <w:lang w:val="pt-BR"/>
        </w:rPr>
        <w:tab/>
      </w:r>
      <w:r w:rsidRPr="00373200">
        <w:rPr>
          <w:i/>
          <w:sz w:val="24"/>
          <w:lang w:val="pt-BR"/>
        </w:rPr>
        <w:t>D</w:t>
      </w:r>
      <w:r w:rsidRPr="00373200">
        <w:rPr>
          <w:sz w:val="24"/>
          <w:lang w:val="pt-BR"/>
        </w:rPr>
        <w:t xml:space="preserve"> = </w:t>
      </w:r>
      <w:smartTag w:uri="urn:schemas-microsoft-com:office:smarttags" w:element="metricconverter">
        <w:smartTagPr>
          <w:attr w:name="ProductID" w:val="120 mm"/>
        </w:smartTagPr>
        <w:r w:rsidRPr="00373200">
          <w:rPr>
            <w:sz w:val="24"/>
            <w:lang w:val="pt-BR"/>
          </w:rPr>
          <w:t xml:space="preserve">120 </w:t>
        </w:r>
        <w:r w:rsidRPr="00373200">
          <w:rPr>
            <w:i/>
            <w:iCs/>
            <w:sz w:val="24"/>
            <w:lang w:val="pt-BR"/>
          </w:rPr>
          <w:t>mm</w:t>
        </w:r>
      </w:smartTag>
    </w:p>
    <w:p w14:paraId="44A712AF" w14:textId="77777777" w:rsidR="00373200" w:rsidRPr="00373200" w:rsidRDefault="00373200" w:rsidP="00373200">
      <w:pPr>
        <w:spacing w:line="360" w:lineRule="auto"/>
        <w:ind w:left="720"/>
        <w:jc w:val="both"/>
        <w:rPr>
          <w:sz w:val="24"/>
          <w:lang w:val="pt-BR"/>
        </w:rPr>
      </w:pP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i/>
          <w:sz w:val="24"/>
          <w:lang w:val="pt-BR"/>
        </w:rPr>
        <w:t>D</w:t>
      </w:r>
      <w:r w:rsidRPr="00373200">
        <w:rPr>
          <w:i/>
          <w:sz w:val="24"/>
          <w:vertAlign w:val="subscript"/>
          <w:lang w:val="pt-BR"/>
        </w:rPr>
        <w:t>i</w:t>
      </w:r>
      <w:r w:rsidRPr="00373200">
        <w:rPr>
          <w:sz w:val="24"/>
          <w:lang w:val="pt-BR"/>
        </w:rPr>
        <w:t xml:space="preserve"> =   90 </w:t>
      </w:r>
      <w:r w:rsidRPr="00373200">
        <w:rPr>
          <w:i/>
          <w:iCs/>
          <w:sz w:val="24"/>
          <w:lang w:val="pt-BR"/>
        </w:rPr>
        <w:t>mm</w:t>
      </w:r>
    </w:p>
    <w:p w14:paraId="58849ED6" w14:textId="77777777" w:rsidR="00373200" w:rsidRPr="00373200" w:rsidRDefault="00373200" w:rsidP="00373200">
      <w:pPr>
        <w:spacing w:line="360" w:lineRule="auto"/>
        <w:ind w:firstLine="720"/>
        <w:jc w:val="both"/>
        <w:rPr>
          <w:sz w:val="24"/>
          <w:lang w:val="pt-BR"/>
        </w:rPr>
      </w:pPr>
    </w:p>
    <w:p w14:paraId="72CE5AB8" w14:textId="77777777" w:rsidR="00373200" w:rsidRPr="00373200" w:rsidRDefault="00373200" w:rsidP="00373200">
      <w:pPr>
        <w:spacing w:line="360" w:lineRule="auto"/>
        <w:ind w:firstLine="720"/>
        <w:jc w:val="both"/>
        <w:rPr>
          <w:sz w:val="24"/>
          <w:lang w:val="pt-BR"/>
        </w:rPr>
      </w:pPr>
      <w:r w:rsidRPr="00373200">
        <w:rPr>
          <w:sz w:val="24"/>
          <w:lang w:val="pt-BR"/>
        </w:rPr>
        <w:lastRenderedPageBreak/>
        <w:t xml:space="preserve">3. Um eixo deve ser montado em um furo, com interferência de modo a suportar uma carga de 5 </w:t>
      </w:r>
      <w:r w:rsidRPr="00373200">
        <w:rPr>
          <w:i/>
          <w:iCs/>
          <w:sz w:val="24"/>
          <w:lang w:val="pt-BR"/>
        </w:rPr>
        <w:t>kN</w:t>
      </w:r>
      <w:r w:rsidRPr="00373200">
        <w:rPr>
          <w:sz w:val="24"/>
          <w:lang w:val="pt-BR"/>
        </w:rPr>
        <w:t>, com as características abaixo. Pede-se:</w:t>
      </w:r>
    </w:p>
    <w:p w14:paraId="717B4305" w14:textId="77777777" w:rsidR="00373200" w:rsidRPr="00373200" w:rsidRDefault="00373200" w:rsidP="00373200">
      <w:pPr>
        <w:rPr>
          <w:lang w:val="pt-BR"/>
        </w:rPr>
      </w:pPr>
    </w:p>
    <w:p w14:paraId="20C71286" w14:textId="77777777" w:rsidR="00373200" w:rsidRPr="00373200" w:rsidRDefault="00373200" w:rsidP="00373200">
      <w:pPr>
        <w:spacing w:line="360" w:lineRule="auto"/>
        <w:ind w:left="284" w:hanging="284"/>
        <w:jc w:val="both"/>
        <w:rPr>
          <w:sz w:val="24"/>
          <w:lang w:val="pt-BR"/>
        </w:rPr>
      </w:pPr>
      <w:r w:rsidRPr="00373200">
        <w:rPr>
          <w:sz w:val="24"/>
          <w:lang w:val="pt-BR"/>
        </w:rPr>
        <w:tab/>
        <w:t>a) as interferências máxima e mínima para o conjunto;</w:t>
      </w:r>
    </w:p>
    <w:p w14:paraId="101E7453" w14:textId="77777777" w:rsidR="00373200" w:rsidRPr="00373200" w:rsidRDefault="00373200" w:rsidP="00373200">
      <w:pPr>
        <w:spacing w:line="360" w:lineRule="auto"/>
        <w:ind w:left="284" w:hanging="284"/>
        <w:jc w:val="both"/>
        <w:rPr>
          <w:sz w:val="24"/>
          <w:lang w:val="pt-BR"/>
        </w:rPr>
      </w:pPr>
      <w:r w:rsidRPr="00373200">
        <w:rPr>
          <w:sz w:val="24"/>
          <w:lang w:val="pt-BR"/>
        </w:rPr>
        <w:tab/>
        <w:t xml:space="preserve">b) o ajuste padronizado que satisfaça o problema; </w:t>
      </w:r>
    </w:p>
    <w:p w14:paraId="7B615F3A" w14:textId="77777777" w:rsidR="00373200" w:rsidRPr="00373200" w:rsidRDefault="00373200" w:rsidP="00373200">
      <w:pPr>
        <w:spacing w:line="360" w:lineRule="auto"/>
        <w:ind w:left="284" w:hanging="284"/>
        <w:jc w:val="both"/>
        <w:rPr>
          <w:sz w:val="24"/>
          <w:lang w:val="pt-BR"/>
        </w:rPr>
      </w:pPr>
      <w:r w:rsidRPr="00373200">
        <w:rPr>
          <w:sz w:val="24"/>
          <w:lang w:val="pt-BR"/>
        </w:rPr>
        <w:tab/>
        <w:t>c) a capacidade da prensa para executar a montagem.</w:t>
      </w:r>
    </w:p>
    <w:p w14:paraId="618F346C" w14:textId="77777777" w:rsidR="00373200" w:rsidRPr="00373200" w:rsidRDefault="00373200" w:rsidP="00373200">
      <w:pPr>
        <w:rPr>
          <w:lang w:val="pt-BR"/>
        </w:rPr>
      </w:pPr>
    </w:p>
    <w:p w14:paraId="4DDAF2EB" w14:textId="77777777" w:rsidR="00373200" w:rsidRPr="00373200" w:rsidRDefault="00373200" w:rsidP="00373200">
      <w:pPr>
        <w:spacing w:line="360" w:lineRule="auto"/>
        <w:ind w:left="284" w:hanging="284"/>
        <w:jc w:val="both"/>
        <w:rPr>
          <w:sz w:val="24"/>
          <w:lang w:val="pt-BR"/>
        </w:rPr>
      </w:pPr>
      <w:r w:rsidRPr="00373200">
        <w:rPr>
          <w:sz w:val="24"/>
          <w:lang w:val="pt-BR"/>
        </w:rPr>
        <w:tab/>
        <w:t xml:space="preserve">DADOS: </w:t>
      </w:r>
      <w:r w:rsidRPr="00373200">
        <w:rPr>
          <w:sz w:val="24"/>
          <w:lang w:val="pt-BR"/>
        </w:rPr>
        <w:tab/>
        <w:t>- Dimensão nominal do conjunto [</w:t>
      </w:r>
      <w:r w:rsidRPr="00373200">
        <w:rPr>
          <w:i/>
          <w:iCs/>
          <w:sz w:val="24"/>
          <w:lang w:val="pt-BR"/>
        </w:rPr>
        <w:t>mm</w:t>
      </w:r>
      <w:r w:rsidRPr="00373200">
        <w:rPr>
          <w:sz w:val="24"/>
          <w:lang w:val="pt-BR"/>
        </w:rPr>
        <w:t>] = 80</w:t>
      </w:r>
    </w:p>
    <w:p w14:paraId="63A5F97C" w14:textId="77777777" w:rsidR="00373200" w:rsidRPr="00373200" w:rsidRDefault="00373200" w:rsidP="00373200">
      <w:pPr>
        <w:spacing w:line="360" w:lineRule="auto"/>
        <w:ind w:left="284" w:hanging="284"/>
        <w:jc w:val="both"/>
        <w:rPr>
          <w:sz w:val="24"/>
          <w:lang w:val="pt-BR"/>
        </w:rPr>
      </w:pPr>
      <w:r w:rsidRPr="00373200">
        <w:rPr>
          <w:sz w:val="24"/>
          <w:lang w:val="pt-BR"/>
        </w:rPr>
        <w:tab/>
      </w:r>
      <w:r w:rsidRPr="00373200">
        <w:rPr>
          <w:sz w:val="24"/>
          <w:lang w:val="pt-BR"/>
        </w:rPr>
        <w:tab/>
      </w:r>
      <w:r w:rsidRPr="00373200">
        <w:rPr>
          <w:sz w:val="24"/>
          <w:lang w:val="pt-BR"/>
        </w:rPr>
        <w:tab/>
        <w:t>- Comprimento da montagem [</w:t>
      </w:r>
      <w:r w:rsidRPr="00373200">
        <w:rPr>
          <w:i/>
          <w:iCs/>
          <w:sz w:val="24"/>
          <w:lang w:val="pt-BR"/>
        </w:rPr>
        <w:t>mm</w:t>
      </w:r>
      <w:r w:rsidRPr="00373200">
        <w:rPr>
          <w:sz w:val="24"/>
          <w:lang w:val="pt-BR"/>
        </w:rPr>
        <w:t>] = 100</w:t>
      </w:r>
    </w:p>
    <w:p w14:paraId="7160FB43" w14:textId="77777777" w:rsidR="00373200" w:rsidRPr="00373200" w:rsidRDefault="00373200" w:rsidP="00373200">
      <w:pPr>
        <w:spacing w:line="360" w:lineRule="auto"/>
        <w:ind w:left="284" w:hanging="284"/>
        <w:jc w:val="both"/>
        <w:rPr>
          <w:sz w:val="24"/>
          <w:lang w:val="pt-BR"/>
        </w:rPr>
      </w:pPr>
      <w:r w:rsidRPr="00373200">
        <w:rPr>
          <w:sz w:val="24"/>
          <w:lang w:val="pt-BR"/>
        </w:rPr>
        <w:tab/>
      </w:r>
      <w:r w:rsidRPr="00373200">
        <w:rPr>
          <w:sz w:val="24"/>
          <w:lang w:val="pt-BR"/>
        </w:rPr>
        <w:tab/>
      </w:r>
      <w:r w:rsidRPr="00373200">
        <w:rPr>
          <w:sz w:val="24"/>
          <w:lang w:val="pt-BR"/>
        </w:rPr>
        <w:tab/>
        <w:t>- Diâmetro externo [</w:t>
      </w:r>
      <w:r w:rsidRPr="00373200">
        <w:rPr>
          <w:i/>
          <w:iCs/>
          <w:sz w:val="24"/>
          <w:lang w:val="pt-BR"/>
        </w:rPr>
        <w:t>mm</w:t>
      </w:r>
      <w:r w:rsidRPr="00373200">
        <w:rPr>
          <w:sz w:val="24"/>
          <w:lang w:val="pt-BR"/>
        </w:rPr>
        <w:t>] = 150</w:t>
      </w:r>
    </w:p>
    <w:p w14:paraId="309424CA" w14:textId="77777777" w:rsidR="00373200" w:rsidRPr="00373200" w:rsidRDefault="00373200" w:rsidP="00373200">
      <w:pPr>
        <w:spacing w:line="360" w:lineRule="auto"/>
        <w:ind w:left="284" w:hanging="284"/>
        <w:jc w:val="both"/>
        <w:rPr>
          <w:sz w:val="24"/>
          <w:lang w:val="pt-BR"/>
        </w:rPr>
      </w:pPr>
      <w:r w:rsidRPr="00373200">
        <w:rPr>
          <w:sz w:val="24"/>
          <w:lang w:val="pt-BR"/>
        </w:rPr>
        <w:tab/>
      </w:r>
      <w:r w:rsidRPr="00373200">
        <w:rPr>
          <w:sz w:val="24"/>
          <w:lang w:val="pt-BR"/>
        </w:rPr>
        <w:tab/>
      </w:r>
      <w:r w:rsidRPr="00373200">
        <w:rPr>
          <w:sz w:val="24"/>
          <w:lang w:val="pt-BR"/>
        </w:rPr>
        <w:tab/>
        <w:t>- Eixo e furo fabricados no mesmo material: Aço SAE 1020</w:t>
      </w:r>
    </w:p>
    <w:p w14:paraId="3E541F24" w14:textId="77777777" w:rsidR="00373200" w:rsidRPr="00373200" w:rsidRDefault="00373200" w:rsidP="00373200">
      <w:pPr>
        <w:spacing w:line="360" w:lineRule="auto"/>
        <w:ind w:left="284" w:hanging="284"/>
        <w:jc w:val="both"/>
        <w:rPr>
          <w:sz w:val="24"/>
          <w:lang w:val="pt-BR"/>
        </w:rPr>
      </w:pPr>
      <w:r w:rsidRPr="00373200">
        <w:rPr>
          <w:sz w:val="24"/>
          <w:lang w:val="pt-BR"/>
        </w:rPr>
        <w:tab/>
      </w:r>
      <w:r w:rsidRPr="00373200">
        <w:rPr>
          <w:sz w:val="24"/>
          <w:lang w:val="pt-BR"/>
        </w:rPr>
        <w:tab/>
      </w:r>
      <w:r w:rsidRPr="00373200">
        <w:rPr>
          <w:sz w:val="24"/>
          <w:lang w:val="pt-BR"/>
        </w:rPr>
        <w:tab/>
        <w:t>- Módulo de elasticidade [</w:t>
      </w:r>
      <w:r w:rsidRPr="00373200">
        <w:rPr>
          <w:i/>
          <w:iCs/>
          <w:sz w:val="24"/>
          <w:lang w:val="pt-BR"/>
        </w:rPr>
        <w:t>GPa</w:t>
      </w:r>
      <w:r w:rsidRPr="00373200">
        <w:rPr>
          <w:sz w:val="24"/>
          <w:lang w:val="pt-BR"/>
        </w:rPr>
        <w:t>] = 207</w:t>
      </w:r>
    </w:p>
    <w:p w14:paraId="3C3B860A" w14:textId="77777777" w:rsidR="00373200" w:rsidRPr="00373200" w:rsidRDefault="00373200" w:rsidP="00373200">
      <w:pPr>
        <w:spacing w:line="360" w:lineRule="auto"/>
        <w:ind w:left="284" w:hanging="284"/>
        <w:jc w:val="both"/>
        <w:rPr>
          <w:sz w:val="24"/>
          <w:lang w:val="pt-BR"/>
        </w:rPr>
      </w:pPr>
      <w:r w:rsidRPr="00373200">
        <w:rPr>
          <w:sz w:val="24"/>
          <w:lang w:val="pt-BR"/>
        </w:rPr>
        <w:tab/>
      </w:r>
      <w:r w:rsidRPr="00373200">
        <w:rPr>
          <w:sz w:val="24"/>
          <w:lang w:val="pt-BR"/>
        </w:rPr>
        <w:tab/>
      </w:r>
      <w:r w:rsidRPr="00373200">
        <w:rPr>
          <w:sz w:val="24"/>
          <w:lang w:val="pt-BR"/>
        </w:rPr>
        <w:tab/>
        <w:t xml:space="preserve">- Coeficiente de </w:t>
      </w:r>
      <w:r w:rsidRPr="00373200">
        <w:rPr>
          <w:i/>
          <w:sz w:val="24"/>
          <w:lang w:val="pt-BR"/>
        </w:rPr>
        <w:t>Poisson</w:t>
      </w:r>
      <w:r w:rsidRPr="00373200">
        <w:rPr>
          <w:sz w:val="24"/>
          <w:lang w:val="pt-BR"/>
        </w:rPr>
        <w:t xml:space="preserve"> = 0,30</w:t>
      </w:r>
    </w:p>
    <w:p w14:paraId="5291FEEE" w14:textId="77777777" w:rsidR="00373200" w:rsidRPr="00373200" w:rsidRDefault="00373200" w:rsidP="00373200">
      <w:pPr>
        <w:spacing w:line="360" w:lineRule="auto"/>
        <w:ind w:left="284" w:hanging="284"/>
        <w:jc w:val="both"/>
        <w:rPr>
          <w:sz w:val="24"/>
          <w:lang w:val="pt-BR"/>
        </w:rPr>
      </w:pPr>
      <w:r w:rsidRPr="00373200">
        <w:rPr>
          <w:sz w:val="24"/>
          <w:lang w:val="pt-BR"/>
        </w:rPr>
        <w:tab/>
      </w:r>
      <w:r w:rsidRPr="00373200">
        <w:rPr>
          <w:sz w:val="24"/>
          <w:lang w:val="pt-BR"/>
        </w:rPr>
        <w:tab/>
      </w:r>
      <w:r w:rsidRPr="00373200">
        <w:rPr>
          <w:sz w:val="24"/>
          <w:lang w:val="pt-BR"/>
        </w:rPr>
        <w:tab/>
        <w:t>- Coeficiente de atrito = 0,15</w:t>
      </w:r>
      <w:r w:rsidRPr="00373200">
        <w:rPr>
          <w:sz w:val="24"/>
          <w:lang w:val="pt-BR"/>
        </w:rPr>
        <w:tab/>
      </w:r>
    </w:p>
    <w:p w14:paraId="45EDCD5F" w14:textId="77777777" w:rsidR="00373200" w:rsidRPr="00373200" w:rsidRDefault="00373200" w:rsidP="00373200">
      <w:pPr>
        <w:spacing w:line="360" w:lineRule="auto"/>
        <w:ind w:left="284" w:hanging="284"/>
        <w:jc w:val="both"/>
        <w:rPr>
          <w:sz w:val="24"/>
          <w:lang w:val="pt-BR"/>
        </w:rPr>
      </w:pPr>
      <w:r w:rsidRPr="00373200">
        <w:rPr>
          <w:sz w:val="24"/>
          <w:lang w:val="pt-BR"/>
        </w:rPr>
        <w:tab/>
      </w:r>
      <w:r w:rsidRPr="00373200">
        <w:rPr>
          <w:sz w:val="24"/>
          <w:lang w:val="pt-BR"/>
        </w:rPr>
        <w:tab/>
      </w:r>
      <w:r w:rsidRPr="00373200">
        <w:rPr>
          <w:sz w:val="24"/>
          <w:lang w:val="pt-BR"/>
        </w:rPr>
        <w:tab/>
        <w:t>- Tensão de ruptura [</w:t>
      </w:r>
      <w:r w:rsidRPr="00373200">
        <w:rPr>
          <w:i/>
          <w:iCs/>
          <w:sz w:val="24"/>
          <w:lang w:val="pt-BR"/>
        </w:rPr>
        <w:t>MPa</w:t>
      </w:r>
      <w:r w:rsidRPr="00373200">
        <w:rPr>
          <w:sz w:val="24"/>
          <w:lang w:val="pt-BR"/>
        </w:rPr>
        <w:t>] = 380</w:t>
      </w:r>
    </w:p>
    <w:p w14:paraId="4EEC9857" w14:textId="77777777" w:rsidR="00373200" w:rsidRPr="00373200" w:rsidRDefault="00373200" w:rsidP="00373200">
      <w:pPr>
        <w:spacing w:line="360" w:lineRule="auto"/>
        <w:ind w:left="284" w:hanging="284"/>
        <w:jc w:val="both"/>
        <w:rPr>
          <w:sz w:val="24"/>
          <w:lang w:val="pt-BR"/>
        </w:rPr>
      </w:pPr>
      <w:r w:rsidRPr="00373200">
        <w:rPr>
          <w:sz w:val="24"/>
          <w:lang w:val="pt-BR"/>
        </w:rPr>
        <w:tab/>
      </w:r>
      <w:r w:rsidRPr="00373200">
        <w:rPr>
          <w:sz w:val="24"/>
          <w:lang w:val="pt-BR"/>
        </w:rPr>
        <w:tab/>
      </w:r>
      <w:r w:rsidRPr="00373200">
        <w:rPr>
          <w:sz w:val="24"/>
          <w:lang w:val="pt-BR"/>
        </w:rPr>
        <w:tab/>
        <w:t>- Tensão de escoamento [</w:t>
      </w:r>
      <w:r w:rsidRPr="00373200">
        <w:rPr>
          <w:i/>
          <w:iCs/>
          <w:sz w:val="24"/>
          <w:lang w:val="pt-BR"/>
        </w:rPr>
        <w:t>MPa</w:t>
      </w:r>
      <w:r w:rsidRPr="00373200">
        <w:rPr>
          <w:sz w:val="24"/>
          <w:lang w:val="pt-BR"/>
        </w:rPr>
        <w:t>] = 280</w:t>
      </w:r>
    </w:p>
    <w:p w14:paraId="659D31D9" w14:textId="77777777" w:rsidR="00373200" w:rsidRPr="00373200" w:rsidRDefault="00373200" w:rsidP="00373200">
      <w:pPr>
        <w:spacing w:line="360" w:lineRule="auto"/>
        <w:ind w:firstLine="709"/>
        <w:jc w:val="both"/>
        <w:rPr>
          <w:sz w:val="24"/>
          <w:lang w:val="pt-BR"/>
        </w:rPr>
      </w:pPr>
    </w:p>
    <w:p w14:paraId="5A8E2F6B" w14:textId="77777777" w:rsidR="00373200" w:rsidRPr="00373200" w:rsidRDefault="00373200" w:rsidP="00373200">
      <w:pPr>
        <w:spacing w:line="360" w:lineRule="auto"/>
        <w:ind w:firstLine="709"/>
        <w:jc w:val="both"/>
        <w:rPr>
          <w:sz w:val="24"/>
          <w:lang w:val="pt-BR"/>
        </w:rPr>
      </w:pPr>
      <w:r w:rsidRPr="00373200">
        <w:rPr>
          <w:sz w:val="24"/>
          <w:lang w:val="pt-BR"/>
        </w:rPr>
        <w:t xml:space="preserve">4. Um conjunto, com as características abaixo, deve ser acoplado com interferência, de modo a suportar uma carga de 43 </w:t>
      </w:r>
      <w:r w:rsidRPr="00373200">
        <w:rPr>
          <w:i/>
          <w:iCs/>
          <w:sz w:val="24"/>
          <w:lang w:val="pt-BR"/>
        </w:rPr>
        <w:t>kN</w:t>
      </w:r>
      <w:r w:rsidRPr="00373200">
        <w:rPr>
          <w:sz w:val="24"/>
          <w:lang w:val="pt-BR"/>
        </w:rPr>
        <w:t>. Pede-se:</w:t>
      </w:r>
    </w:p>
    <w:p w14:paraId="1BBDF0B1" w14:textId="77777777" w:rsidR="00373200" w:rsidRPr="00373200" w:rsidRDefault="00373200" w:rsidP="00373200">
      <w:pPr>
        <w:rPr>
          <w:lang w:val="pt-BR"/>
        </w:rPr>
      </w:pPr>
    </w:p>
    <w:p w14:paraId="60C78174" w14:textId="77777777" w:rsidR="00373200" w:rsidRPr="00373200" w:rsidRDefault="00373200" w:rsidP="00373200">
      <w:pPr>
        <w:spacing w:line="360" w:lineRule="auto"/>
        <w:ind w:left="284" w:hanging="284"/>
        <w:jc w:val="both"/>
        <w:rPr>
          <w:sz w:val="24"/>
          <w:lang w:val="pt-BR"/>
        </w:rPr>
      </w:pPr>
      <w:r w:rsidRPr="00373200">
        <w:rPr>
          <w:sz w:val="24"/>
          <w:lang w:val="pt-BR"/>
        </w:rPr>
        <w:tab/>
        <w:t>a) o ajuste padronizado que satisfaça as condições do problema;</w:t>
      </w:r>
    </w:p>
    <w:p w14:paraId="60BE2019" w14:textId="77777777" w:rsidR="00373200" w:rsidRPr="00373200" w:rsidRDefault="00373200" w:rsidP="00373200">
      <w:pPr>
        <w:spacing w:line="360" w:lineRule="auto"/>
        <w:ind w:left="284" w:hanging="284"/>
        <w:jc w:val="both"/>
        <w:rPr>
          <w:sz w:val="24"/>
          <w:lang w:val="pt-BR"/>
        </w:rPr>
      </w:pPr>
      <w:r w:rsidRPr="00373200">
        <w:rPr>
          <w:sz w:val="24"/>
          <w:lang w:val="pt-BR"/>
        </w:rPr>
        <w:tab/>
        <w:t>b) a capacidade necessária à prensa para executar a montagem;</w:t>
      </w:r>
    </w:p>
    <w:p w14:paraId="78E23A91" w14:textId="77777777" w:rsidR="00373200" w:rsidRPr="00373200" w:rsidRDefault="00373200" w:rsidP="00373200">
      <w:pPr>
        <w:spacing w:line="360" w:lineRule="auto"/>
        <w:ind w:left="567" w:hanging="283"/>
        <w:jc w:val="both"/>
        <w:rPr>
          <w:sz w:val="24"/>
          <w:lang w:val="pt-BR"/>
        </w:rPr>
      </w:pPr>
      <w:r w:rsidRPr="00373200">
        <w:rPr>
          <w:sz w:val="24"/>
          <w:lang w:val="pt-BR"/>
        </w:rPr>
        <w:t>c) especificar os calibradores e contra calibradores, de fabricação e recebimento, para controle da fabricação.</w:t>
      </w:r>
    </w:p>
    <w:p w14:paraId="19EDC490" w14:textId="77777777" w:rsidR="00373200" w:rsidRPr="00373200" w:rsidRDefault="00373200" w:rsidP="00373200">
      <w:pPr>
        <w:spacing w:line="360" w:lineRule="auto"/>
        <w:ind w:left="568" w:hanging="284"/>
        <w:jc w:val="both"/>
        <w:rPr>
          <w:sz w:val="24"/>
          <w:lang w:val="pt-BR"/>
        </w:rPr>
      </w:pPr>
      <w:r w:rsidRPr="00373200">
        <w:rPr>
          <w:sz w:val="24"/>
          <w:lang w:val="pt-BR"/>
        </w:rPr>
        <w:tab/>
      </w:r>
    </w:p>
    <w:p w14:paraId="519A93C4" w14:textId="77777777" w:rsidR="00373200" w:rsidRPr="00373200" w:rsidRDefault="00373200" w:rsidP="00373200">
      <w:pPr>
        <w:spacing w:line="360" w:lineRule="auto"/>
        <w:ind w:left="851" w:hanging="284"/>
        <w:jc w:val="both"/>
        <w:rPr>
          <w:sz w:val="24"/>
          <w:lang w:val="pt-BR"/>
        </w:rPr>
      </w:pPr>
      <w:r w:rsidRPr="00373200">
        <w:rPr>
          <w:sz w:val="24"/>
          <w:lang w:val="pt-BR"/>
        </w:rPr>
        <w:t>DADOS:     - Comprimento da montagem [</w:t>
      </w:r>
      <w:r w:rsidRPr="00373200">
        <w:rPr>
          <w:i/>
          <w:iCs/>
          <w:sz w:val="24"/>
          <w:lang w:val="pt-BR"/>
        </w:rPr>
        <w:t>mm</w:t>
      </w:r>
      <w:r w:rsidRPr="00373200">
        <w:rPr>
          <w:sz w:val="24"/>
          <w:lang w:val="pt-BR"/>
        </w:rPr>
        <w:t>] = 95</w:t>
      </w:r>
    </w:p>
    <w:p w14:paraId="32239CAC" w14:textId="77777777" w:rsidR="00373200" w:rsidRPr="00373200" w:rsidRDefault="00373200" w:rsidP="00373200">
      <w:pPr>
        <w:spacing w:line="360" w:lineRule="auto"/>
        <w:ind w:left="2008" w:hanging="284"/>
        <w:jc w:val="both"/>
        <w:rPr>
          <w:sz w:val="24"/>
          <w:lang w:val="pt-BR"/>
        </w:rPr>
      </w:pPr>
      <w:r w:rsidRPr="00373200">
        <w:rPr>
          <w:sz w:val="24"/>
          <w:lang w:val="pt-BR"/>
        </w:rPr>
        <w:t>- Diâmetro nominal do conjunto [</w:t>
      </w:r>
      <w:r w:rsidRPr="00373200">
        <w:rPr>
          <w:i/>
          <w:iCs/>
          <w:sz w:val="24"/>
          <w:lang w:val="pt-BR"/>
        </w:rPr>
        <w:t>mm</w:t>
      </w:r>
      <w:r w:rsidRPr="00373200">
        <w:rPr>
          <w:sz w:val="24"/>
          <w:lang w:val="pt-BR"/>
        </w:rPr>
        <w:t>] = 80</w:t>
      </w:r>
    </w:p>
    <w:p w14:paraId="1B3E3D7D" w14:textId="77777777" w:rsidR="00373200" w:rsidRPr="00373200" w:rsidRDefault="00373200" w:rsidP="00373200">
      <w:pPr>
        <w:spacing w:line="360" w:lineRule="auto"/>
        <w:ind w:left="2008" w:hanging="284"/>
        <w:jc w:val="both"/>
        <w:rPr>
          <w:sz w:val="24"/>
          <w:lang w:val="pt-BR"/>
        </w:rPr>
      </w:pPr>
      <w:r w:rsidRPr="00373200">
        <w:rPr>
          <w:sz w:val="24"/>
          <w:lang w:val="pt-BR"/>
        </w:rPr>
        <w:t>- Diâmetro externo [</w:t>
      </w:r>
      <w:r w:rsidRPr="00373200">
        <w:rPr>
          <w:i/>
          <w:iCs/>
          <w:sz w:val="24"/>
          <w:lang w:val="pt-BR"/>
        </w:rPr>
        <w:t>mm</w:t>
      </w:r>
      <w:r w:rsidRPr="00373200">
        <w:rPr>
          <w:sz w:val="24"/>
          <w:lang w:val="pt-BR"/>
        </w:rPr>
        <w:t>] = 150</w:t>
      </w:r>
    </w:p>
    <w:p w14:paraId="3DC9B76E" w14:textId="77777777" w:rsidR="00373200" w:rsidRPr="00373200" w:rsidRDefault="00373200" w:rsidP="00373200">
      <w:pPr>
        <w:spacing w:line="360" w:lineRule="auto"/>
        <w:ind w:left="2008" w:hanging="284"/>
        <w:jc w:val="both"/>
        <w:rPr>
          <w:sz w:val="24"/>
          <w:lang w:val="pt-BR"/>
        </w:rPr>
      </w:pPr>
      <w:r w:rsidRPr="00373200">
        <w:rPr>
          <w:sz w:val="24"/>
          <w:lang w:val="pt-BR"/>
        </w:rPr>
        <w:t>- Material das peças: Aço ABNT 1045</w:t>
      </w:r>
    </w:p>
    <w:p w14:paraId="7E8EDAB0" w14:textId="77777777" w:rsidR="00373200" w:rsidRPr="00373200" w:rsidRDefault="00373200" w:rsidP="00373200">
      <w:pPr>
        <w:spacing w:line="360" w:lineRule="auto"/>
        <w:ind w:left="2008" w:hanging="284"/>
        <w:jc w:val="both"/>
        <w:rPr>
          <w:sz w:val="24"/>
          <w:lang w:val="pt-BR"/>
        </w:rPr>
      </w:pPr>
      <w:r w:rsidRPr="00373200">
        <w:rPr>
          <w:sz w:val="24"/>
          <w:lang w:val="pt-BR"/>
        </w:rPr>
        <w:t>- Tensão de ruptura [</w:t>
      </w:r>
      <w:r w:rsidRPr="00373200">
        <w:rPr>
          <w:i/>
          <w:iCs/>
          <w:sz w:val="24"/>
          <w:lang w:val="pt-BR"/>
        </w:rPr>
        <w:t>MPa</w:t>
      </w:r>
      <w:r w:rsidRPr="00373200">
        <w:rPr>
          <w:sz w:val="24"/>
          <w:lang w:val="pt-BR"/>
        </w:rPr>
        <w:t>] = 570</w:t>
      </w:r>
      <w:r w:rsidRPr="00373200">
        <w:rPr>
          <w:sz w:val="24"/>
          <w:lang w:val="pt-BR"/>
        </w:rPr>
        <w:tab/>
      </w:r>
    </w:p>
    <w:p w14:paraId="49688913" w14:textId="77777777" w:rsidR="00373200" w:rsidRPr="00373200" w:rsidRDefault="00373200" w:rsidP="00373200">
      <w:pPr>
        <w:spacing w:line="360" w:lineRule="auto"/>
        <w:ind w:left="2008" w:hanging="284"/>
        <w:jc w:val="both"/>
        <w:rPr>
          <w:sz w:val="24"/>
          <w:lang w:val="pt-BR"/>
        </w:rPr>
      </w:pPr>
      <w:r w:rsidRPr="00373200">
        <w:rPr>
          <w:sz w:val="24"/>
          <w:lang w:val="pt-BR"/>
        </w:rPr>
        <w:t>- Tensão de escoamento [</w:t>
      </w:r>
      <w:r w:rsidRPr="00373200">
        <w:rPr>
          <w:i/>
          <w:iCs/>
          <w:sz w:val="24"/>
          <w:lang w:val="pt-BR"/>
        </w:rPr>
        <w:t>MPa</w:t>
      </w:r>
      <w:r w:rsidRPr="00373200">
        <w:rPr>
          <w:sz w:val="24"/>
          <w:lang w:val="pt-BR"/>
        </w:rPr>
        <w:t>] = 430</w:t>
      </w:r>
    </w:p>
    <w:p w14:paraId="4A5F708C" w14:textId="77777777" w:rsidR="00373200" w:rsidRPr="00373200" w:rsidRDefault="00373200" w:rsidP="00373200">
      <w:pPr>
        <w:spacing w:line="360" w:lineRule="auto"/>
        <w:ind w:left="2008" w:hanging="284"/>
        <w:jc w:val="both"/>
        <w:rPr>
          <w:sz w:val="24"/>
          <w:lang w:val="pt-BR"/>
        </w:rPr>
      </w:pPr>
      <w:r w:rsidRPr="00373200">
        <w:rPr>
          <w:sz w:val="24"/>
          <w:lang w:val="pt-BR"/>
        </w:rPr>
        <w:t>- Módulo de elasticidade [</w:t>
      </w:r>
      <w:r w:rsidRPr="00373200">
        <w:rPr>
          <w:i/>
          <w:iCs/>
          <w:sz w:val="24"/>
          <w:lang w:val="pt-BR"/>
        </w:rPr>
        <w:t>GPa</w:t>
      </w:r>
      <w:r w:rsidRPr="00373200">
        <w:rPr>
          <w:sz w:val="24"/>
          <w:lang w:val="pt-BR"/>
        </w:rPr>
        <w:t>] = 207</w:t>
      </w:r>
    </w:p>
    <w:p w14:paraId="4A6D921C" w14:textId="77777777" w:rsidR="00373200" w:rsidRPr="00373200" w:rsidRDefault="00373200" w:rsidP="00373200">
      <w:pPr>
        <w:spacing w:line="360" w:lineRule="auto"/>
        <w:ind w:left="2008" w:hanging="284"/>
        <w:jc w:val="both"/>
        <w:rPr>
          <w:sz w:val="24"/>
          <w:lang w:val="pt-BR"/>
        </w:rPr>
      </w:pPr>
      <w:r w:rsidRPr="00373200">
        <w:rPr>
          <w:sz w:val="24"/>
          <w:lang w:val="pt-BR"/>
        </w:rPr>
        <w:t>- Coeficiente de atrito = 0,15</w:t>
      </w:r>
    </w:p>
    <w:p w14:paraId="688B218C" w14:textId="77777777" w:rsidR="00373200" w:rsidRPr="00373200" w:rsidRDefault="00373200" w:rsidP="00373200">
      <w:pPr>
        <w:spacing w:line="360" w:lineRule="auto"/>
        <w:ind w:left="2008" w:hanging="284"/>
        <w:jc w:val="both"/>
        <w:rPr>
          <w:sz w:val="24"/>
          <w:lang w:val="pt-BR"/>
        </w:rPr>
      </w:pPr>
      <w:r w:rsidRPr="00373200">
        <w:rPr>
          <w:sz w:val="24"/>
          <w:lang w:val="pt-BR"/>
        </w:rPr>
        <w:t xml:space="preserve">- Coeficiente de </w:t>
      </w:r>
      <w:r w:rsidRPr="00373200">
        <w:rPr>
          <w:i/>
          <w:iCs/>
          <w:sz w:val="24"/>
          <w:lang w:val="pt-BR"/>
        </w:rPr>
        <w:t>Poisson</w:t>
      </w:r>
      <w:r w:rsidRPr="00373200">
        <w:rPr>
          <w:sz w:val="24"/>
          <w:lang w:val="pt-BR"/>
        </w:rPr>
        <w:t xml:space="preserve"> = 0,30</w:t>
      </w:r>
    </w:p>
    <w:p w14:paraId="3C92EED9" w14:textId="77777777" w:rsidR="00373200" w:rsidRPr="00373200" w:rsidRDefault="00373200" w:rsidP="00373200">
      <w:pPr>
        <w:spacing w:line="360" w:lineRule="auto"/>
        <w:jc w:val="both"/>
        <w:rPr>
          <w:sz w:val="24"/>
          <w:lang w:val="pt-BR"/>
        </w:rPr>
      </w:pPr>
    </w:p>
    <w:p w14:paraId="6BE1BF64" w14:textId="77777777" w:rsidR="00373200" w:rsidRPr="00373200" w:rsidRDefault="00373200" w:rsidP="00373200">
      <w:pPr>
        <w:spacing w:line="360" w:lineRule="auto"/>
        <w:ind w:firstLine="709"/>
        <w:jc w:val="both"/>
        <w:rPr>
          <w:sz w:val="24"/>
          <w:lang w:val="pt-BR"/>
        </w:rPr>
      </w:pPr>
      <w:r w:rsidRPr="00373200">
        <w:rPr>
          <w:sz w:val="24"/>
          <w:lang w:val="pt-BR"/>
        </w:rPr>
        <w:lastRenderedPageBreak/>
        <w:t xml:space="preserve">5. Uma bucha deve ser montada em seu assento por interferência de modo a suportar um esforço axial de 2000 </w:t>
      </w:r>
      <w:r w:rsidRPr="00373200">
        <w:rPr>
          <w:i/>
          <w:iCs/>
          <w:sz w:val="24"/>
          <w:lang w:val="pt-BR"/>
        </w:rPr>
        <w:t>N</w:t>
      </w:r>
      <w:r w:rsidRPr="00373200">
        <w:rPr>
          <w:sz w:val="24"/>
          <w:lang w:val="pt-BR"/>
        </w:rPr>
        <w:t xml:space="preserve">. Sabendo que o coeficiente de atrito entre a bucha e o assento é </w:t>
      </w:r>
      <w:r w:rsidRPr="00373200">
        <w:rPr>
          <w:i/>
          <w:iCs/>
          <w:sz w:val="24"/>
          <w:lang w:val="pt-BR"/>
        </w:rPr>
        <w:sym w:font="Symbol" w:char="F06D"/>
      </w:r>
      <w:r w:rsidRPr="00373200">
        <w:rPr>
          <w:sz w:val="24"/>
          <w:lang w:val="pt-BR"/>
        </w:rPr>
        <w:t xml:space="preserve"> = 0.23 e a largura da montagem é 15 </w:t>
      </w:r>
      <w:r w:rsidRPr="00373200">
        <w:rPr>
          <w:i/>
          <w:iCs/>
          <w:sz w:val="24"/>
          <w:lang w:val="pt-BR"/>
        </w:rPr>
        <w:t>mm</w:t>
      </w:r>
      <w:r w:rsidRPr="00373200">
        <w:rPr>
          <w:sz w:val="24"/>
          <w:lang w:val="pt-BR"/>
        </w:rPr>
        <w:t xml:space="preserve"> e para os dados abaixo, determine:</w:t>
      </w:r>
    </w:p>
    <w:p w14:paraId="4E7840E2" w14:textId="77777777" w:rsidR="00373200" w:rsidRPr="00373200" w:rsidRDefault="00373200" w:rsidP="00CF6E77">
      <w:pPr>
        <w:rPr>
          <w:lang w:val="pt-BR"/>
        </w:rPr>
      </w:pPr>
    </w:p>
    <w:p w14:paraId="765E0B1F" w14:textId="77777777" w:rsidR="00373200" w:rsidRPr="00373200" w:rsidRDefault="00373200" w:rsidP="00373200">
      <w:pPr>
        <w:tabs>
          <w:tab w:val="left" w:pos="1134"/>
        </w:tabs>
        <w:spacing w:line="360" w:lineRule="auto"/>
        <w:jc w:val="both"/>
        <w:rPr>
          <w:sz w:val="24"/>
          <w:szCs w:val="24"/>
          <w:lang w:val="pt-BR"/>
        </w:rPr>
      </w:pPr>
      <w:r w:rsidRPr="00373200">
        <w:rPr>
          <w:sz w:val="24"/>
          <w:szCs w:val="24"/>
          <w:lang w:val="pt-BR"/>
        </w:rPr>
        <w:t>BUCHA:</w:t>
      </w:r>
      <w:r w:rsidRPr="00373200">
        <w:rPr>
          <w:sz w:val="24"/>
          <w:szCs w:val="24"/>
          <w:lang w:val="pt-BR"/>
        </w:rPr>
        <w:tab/>
        <w:t>- Material: Bronze fosforoso</w:t>
      </w:r>
      <w:r w:rsidRPr="00373200">
        <w:rPr>
          <w:sz w:val="24"/>
          <w:szCs w:val="24"/>
          <w:lang w:val="pt-BR"/>
        </w:rPr>
        <w:tab/>
      </w:r>
      <w:r w:rsidRPr="00373200">
        <w:rPr>
          <w:sz w:val="24"/>
          <w:szCs w:val="24"/>
          <w:lang w:val="pt-BR"/>
        </w:rPr>
        <w:tab/>
      </w:r>
      <w:r w:rsidRPr="00373200">
        <w:rPr>
          <w:i/>
          <w:sz w:val="24"/>
          <w:szCs w:val="24"/>
          <w:lang w:val="pt-BR"/>
        </w:rPr>
        <w:t>Su</w:t>
      </w:r>
      <w:r w:rsidRPr="00373200">
        <w:rPr>
          <w:i/>
          <w:sz w:val="24"/>
          <w:szCs w:val="24"/>
          <w:vertAlign w:val="subscript"/>
          <w:lang w:val="pt-BR"/>
        </w:rPr>
        <w:t>t</w:t>
      </w:r>
      <w:r w:rsidRPr="00373200">
        <w:rPr>
          <w:sz w:val="24"/>
          <w:szCs w:val="24"/>
          <w:lang w:val="pt-BR"/>
        </w:rPr>
        <w:t xml:space="preserve"> [</w:t>
      </w:r>
      <w:r w:rsidRPr="00373200">
        <w:rPr>
          <w:i/>
          <w:iCs/>
          <w:sz w:val="24"/>
          <w:szCs w:val="24"/>
          <w:lang w:val="pt-BR"/>
        </w:rPr>
        <w:t>MPa</w:t>
      </w:r>
      <w:r w:rsidRPr="00373200">
        <w:rPr>
          <w:sz w:val="24"/>
          <w:szCs w:val="24"/>
          <w:lang w:val="pt-BR"/>
        </w:rPr>
        <w:t xml:space="preserve">] = 450 </w:t>
      </w:r>
      <w:r w:rsidRPr="00373200">
        <w:rPr>
          <w:sz w:val="24"/>
          <w:szCs w:val="24"/>
          <w:lang w:val="pt-BR"/>
        </w:rPr>
        <w:tab/>
      </w:r>
      <w:r w:rsidRPr="00373200">
        <w:rPr>
          <w:i/>
          <w:sz w:val="24"/>
          <w:szCs w:val="24"/>
          <w:lang w:val="pt-BR"/>
        </w:rPr>
        <w:t>E</w:t>
      </w:r>
      <w:r w:rsidRPr="00373200">
        <w:rPr>
          <w:sz w:val="24"/>
          <w:szCs w:val="24"/>
          <w:lang w:val="pt-BR"/>
        </w:rPr>
        <w:t xml:space="preserve"> [</w:t>
      </w:r>
      <w:r w:rsidRPr="00373200">
        <w:rPr>
          <w:i/>
          <w:iCs/>
          <w:sz w:val="24"/>
          <w:szCs w:val="24"/>
          <w:lang w:val="pt-BR"/>
        </w:rPr>
        <w:t>GPa</w:t>
      </w:r>
      <w:r w:rsidRPr="00373200">
        <w:rPr>
          <w:sz w:val="24"/>
          <w:szCs w:val="24"/>
          <w:lang w:val="pt-BR"/>
        </w:rPr>
        <w:t>] = 98</w:t>
      </w:r>
    </w:p>
    <w:p w14:paraId="10DD891E" w14:textId="77777777" w:rsidR="00373200" w:rsidRPr="00373200" w:rsidRDefault="00373200" w:rsidP="00373200">
      <w:pPr>
        <w:tabs>
          <w:tab w:val="left" w:pos="1134"/>
        </w:tabs>
        <w:spacing w:line="360" w:lineRule="auto"/>
        <w:jc w:val="both"/>
        <w:rPr>
          <w:sz w:val="24"/>
          <w:szCs w:val="24"/>
          <w:lang w:val="pt-BR"/>
        </w:rPr>
      </w:pPr>
      <w:r w:rsidRPr="00373200">
        <w:rPr>
          <w:sz w:val="24"/>
          <w:szCs w:val="24"/>
          <w:lang w:val="pt-BR"/>
        </w:rPr>
        <w:tab/>
      </w:r>
      <w:r w:rsidRPr="00373200">
        <w:rPr>
          <w:sz w:val="24"/>
          <w:szCs w:val="24"/>
          <w:lang w:val="pt-BR"/>
        </w:rPr>
        <w:tab/>
      </w:r>
      <w:r w:rsidRPr="00373200">
        <w:rPr>
          <w:sz w:val="24"/>
          <w:szCs w:val="24"/>
          <w:lang w:val="pt-BR"/>
        </w:rPr>
        <w:tab/>
      </w:r>
      <w:r w:rsidRPr="00373200">
        <w:rPr>
          <w:sz w:val="24"/>
          <w:szCs w:val="24"/>
          <w:lang w:val="pt-BR"/>
        </w:rPr>
        <w:tab/>
      </w:r>
      <w:r w:rsidRPr="00373200">
        <w:rPr>
          <w:sz w:val="24"/>
          <w:szCs w:val="24"/>
          <w:lang w:val="pt-BR"/>
        </w:rPr>
        <w:tab/>
      </w:r>
      <w:r w:rsidRPr="00373200">
        <w:rPr>
          <w:sz w:val="24"/>
          <w:szCs w:val="24"/>
          <w:lang w:val="pt-BR"/>
        </w:rPr>
        <w:tab/>
      </w:r>
      <w:r w:rsidRPr="00373200">
        <w:rPr>
          <w:sz w:val="24"/>
          <w:szCs w:val="24"/>
          <w:lang w:val="pt-BR"/>
        </w:rPr>
        <w:tab/>
      </w:r>
      <w:r w:rsidRPr="00373200">
        <w:rPr>
          <w:i/>
          <w:sz w:val="24"/>
          <w:szCs w:val="24"/>
          <w:lang w:val="pt-BR"/>
        </w:rPr>
        <w:t>Sy</w:t>
      </w:r>
      <w:r w:rsidRPr="00373200">
        <w:rPr>
          <w:sz w:val="24"/>
          <w:szCs w:val="24"/>
          <w:lang w:val="pt-BR"/>
        </w:rPr>
        <w:t xml:space="preserve">  [</w:t>
      </w:r>
      <w:r w:rsidRPr="00373200">
        <w:rPr>
          <w:i/>
          <w:iCs/>
          <w:sz w:val="24"/>
          <w:szCs w:val="24"/>
          <w:lang w:val="pt-BR"/>
        </w:rPr>
        <w:t>MPa</w:t>
      </w:r>
      <w:r w:rsidRPr="00373200">
        <w:rPr>
          <w:sz w:val="24"/>
          <w:szCs w:val="24"/>
          <w:lang w:val="pt-BR"/>
        </w:rPr>
        <w:t xml:space="preserve">] = 177 </w:t>
      </w:r>
      <w:r w:rsidRPr="00373200">
        <w:rPr>
          <w:sz w:val="24"/>
          <w:szCs w:val="24"/>
          <w:lang w:val="pt-BR"/>
        </w:rPr>
        <w:tab/>
      </w:r>
      <w:r w:rsidRPr="00373200">
        <w:rPr>
          <w:rFonts w:ascii="Symbol" w:hAnsi="Symbol"/>
          <w:i/>
          <w:sz w:val="24"/>
          <w:szCs w:val="24"/>
          <w:lang w:val="pt-BR"/>
        </w:rPr>
        <w:t></w:t>
      </w:r>
      <w:r w:rsidRPr="00373200">
        <w:rPr>
          <w:sz w:val="24"/>
          <w:szCs w:val="24"/>
          <w:lang w:val="pt-BR"/>
        </w:rPr>
        <w:t xml:space="preserve"> = 0,33</w:t>
      </w:r>
    </w:p>
    <w:p w14:paraId="1DE20A42" w14:textId="77777777" w:rsidR="00373200" w:rsidRPr="00373200" w:rsidRDefault="00373200" w:rsidP="00373200">
      <w:pPr>
        <w:tabs>
          <w:tab w:val="left" w:pos="1134"/>
        </w:tabs>
        <w:spacing w:line="360" w:lineRule="auto"/>
        <w:jc w:val="both"/>
        <w:rPr>
          <w:sz w:val="24"/>
          <w:szCs w:val="24"/>
          <w:lang w:val="pt-BR"/>
        </w:rPr>
      </w:pPr>
      <w:r w:rsidRPr="00373200">
        <w:rPr>
          <w:sz w:val="24"/>
          <w:szCs w:val="24"/>
          <w:lang w:val="pt-BR"/>
        </w:rPr>
        <w:tab/>
        <w:t xml:space="preserve">- Diâmetro externo: 60 </w:t>
      </w:r>
      <w:r w:rsidRPr="00373200">
        <w:rPr>
          <w:i/>
          <w:iCs/>
          <w:sz w:val="24"/>
          <w:szCs w:val="24"/>
          <w:lang w:val="pt-BR"/>
        </w:rPr>
        <w:t>mm</w:t>
      </w:r>
    </w:p>
    <w:p w14:paraId="03B04EF6" w14:textId="77777777" w:rsidR="00373200" w:rsidRPr="00373200" w:rsidRDefault="00373200" w:rsidP="00373200">
      <w:pPr>
        <w:tabs>
          <w:tab w:val="left" w:pos="1134"/>
        </w:tabs>
        <w:spacing w:line="360" w:lineRule="auto"/>
        <w:jc w:val="both"/>
        <w:rPr>
          <w:sz w:val="24"/>
          <w:szCs w:val="24"/>
          <w:lang w:val="pt-BR"/>
        </w:rPr>
      </w:pPr>
      <w:r w:rsidRPr="00373200">
        <w:rPr>
          <w:sz w:val="24"/>
          <w:szCs w:val="24"/>
          <w:lang w:val="pt-BR"/>
        </w:rPr>
        <w:tab/>
        <w:t xml:space="preserve">- Diâmetro interno: 40 </w:t>
      </w:r>
      <w:r w:rsidRPr="00373200">
        <w:rPr>
          <w:i/>
          <w:iCs/>
          <w:sz w:val="24"/>
          <w:szCs w:val="24"/>
          <w:lang w:val="pt-BR"/>
        </w:rPr>
        <w:t>mm</w:t>
      </w:r>
    </w:p>
    <w:p w14:paraId="1DD1E3B3" w14:textId="77777777" w:rsidR="00373200" w:rsidRPr="00373200" w:rsidRDefault="00373200" w:rsidP="00CF6E77">
      <w:pPr>
        <w:rPr>
          <w:lang w:val="pt-BR"/>
        </w:rPr>
      </w:pPr>
    </w:p>
    <w:p w14:paraId="18190393" w14:textId="77777777" w:rsidR="00373200" w:rsidRPr="00373200" w:rsidRDefault="00373200" w:rsidP="00373200">
      <w:pPr>
        <w:tabs>
          <w:tab w:val="left" w:pos="1134"/>
        </w:tabs>
        <w:spacing w:line="360" w:lineRule="auto"/>
        <w:jc w:val="both"/>
        <w:rPr>
          <w:sz w:val="24"/>
          <w:szCs w:val="24"/>
          <w:lang w:val="pt-BR"/>
        </w:rPr>
      </w:pPr>
      <w:r w:rsidRPr="00373200">
        <w:rPr>
          <w:sz w:val="24"/>
          <w:szCs w:val="24"/>
          <w:lang w:val="pt-BR"/>
        </w:rPr>
        <w:t>ASSENTO: - Material: Ferro Fundido ASTM n</w:t>
      </w:r>
      <w:r w:rsidRPr="00373200">
        <w:rPr>
          <w:sz w:val="24"/>
          <w:szCs w:val="24"/>
          <w:u w:val="single"/>
          <w:vertAlign w:val="superscript"/>
          <w:lang w:val="pt-BR"/>
        </w:rPr>
        <w:t>o</w:t>
      </w:r>
      <w:r w:rsidRPr="00373200">
        <w:rPr>
          <w:sz w:val="24"/>
          <w:szCs w:val="24"/>
          <w:lang w:val="pt-BR"/>
        </w:rPr>
        <w:t xml:space="preserve"> 30</w:t>
      </w:r>
      <w:r w:rsidRPr="00373200">
        <w:rPr>
          <w:sz w:val="24"/>
          <w:szCs w:val="24"/>
          <w:lang w:val="pt-BR"/>
        </w:rPr>
        <w:tab/>
      </w:r>
      <w:r w:rsidRPr="00373200">
        <w:rPr>
          <w:i/>
          <w:sz w:val="24"/>
          <w:szCs w:val="24"/>
          <w:lang w:val="pt-BR"/>
        </w:rPr>
        <w:t>Su</w:t>
      </w:r>
      <w:r w:rsidRPr="00373200">
        <w:rPr>
          <w:i/>
          <w:sz w:val="24"/>
          <w:szCs w:val="24"/>
          <w:vertAlign w:val="subscript"/>
          <w:lang w:val="pt-BR"/>
        </w:rPr>
        <w:t>t</w:t>
      </w:r>
      <w:r w:rsidRPr="00373200">
        <w:rPr>
          <w:sz w:val="24"/>
          <w:szCs w:val="24"/>
          <w:lang w:val="pt-BR"/>
        </w:rPr>
        <w:t xml:space="preserve"> [</w:t>
      </w:r>
      <w:r w:rsidRPr="00373200">
        <w:rPr>
          <w:i/>
          <w:iCs/>
          <w:sz w:val="24"/>
          <w:szCs w:val="24"/>
          <w:lang w:val="pt-BR"/>
        </w:rPr>
        <w:t>MPa</w:t>
      </w:r>
      <w:r w:rsidRPr="00373200">
        <w:rPr>
          <w:sz w:val="24"/>
          <w:szCs w:val="24"/>
          <w:lang w:val="pt-BR"/>
        </w:rPr>
        <w:t>] = 220</w:t>
      </w:r>
      <w:r w:rsidRPr="00373200">
        <w:rPr>
          <w:sz w:val="24"/>
          <w:szCs w:val="24"/>
          <w:lang w:val="pt-BR"/>
        </w:rPr>
        <w:tab/>
      </w:r>
      <w:r w:rsidRPr="00373200">
        <w:rPr>
          <w:rFonts w:ascii="Symbol" w:hAnsi="Symbol"/>
          <w:i/>
          <w:sz w:val="24"/>
          <w:szCs w:val="24"/>
          <w:lang w:val="pt-BR"/>
        </w:rPr>
        <w:t></w:t>
      </w:r>
      <w:r w:rsidRPr="00373200">
        <w:rPr>
          <w:sz w:val="24"/>
          <w:szCs w:val="24"/>
          <w:lang w:val="pt-BR"/>
        </w:rPr>
        <w:t xml:space="preserve"> = 0,27</w:t>
      </w:r>
    </w:p>
    <w:p w14:paraId="12AAE510" w14:textId="77777777" w:rsidR="00373200" w:rsidRPr="00373200" w:rsidRDefault="00373200" w:rsidP="00373200">
      <w:pPr>
        <w:spacing w:line="360" w:lineRule="auto"/>
        <w:ind w:left="4331" w:firstLine="709"/>
        <w:jc w:val="both"/>
        <w:rPr>
          <w:sz w:val="24"/>
          <w:szCs w:val="24"/>
          <w:lang w:val="pt-BR"/>
        </w:rPr>
      </w:pPr>
      <w:r w:rsidRPr="00373200">
        <w:rPr>
          <w:i/>
          <w:sz w:val="24"/>
          <w:szCs w:val="24"/>
          <w:lang w:val="pt-BR"/>
        </w:rPr>
        <w:t>E</w:t>
      </w:r>
      <w:r w:rsidRPr="00373200">
        <w:rPr>
          <w:sz w:val="24"/>
          <w:szCs w:val="24"/>
          <w:lang w:val="pt-BR"/>
        </w:rPr>
        <w:t xml:space="preserve"> [</w:t>
      </w:r>
      <w:r w:rsidRPr="00373200">
        <w:rPr>
          <w:i/>
          <w:iCs/>
          <w:sz w:val="24"/>
          <w:szCs w:val="24"/>
          <w:lang w:val="pt-BR"/>
        </w:rPr>
        <w:t>GPa</w:t>
      </w:r>
      <w:r w:rsidRPr="00373200">
        <w:rPr>
          <w:sz w:val="24"/>
          <w:szCs w:val="24"/>
          <w:lang w:val="pt-BR"/>
        </w:rPr>
        <w:t>] = 79</w:t>
      </w:r>
    </w:p>
    <w:p w14:paraId="4122554E" w14:textId="77777777" w:rsidR="00373200" w:rsidRPr="00373200" w:rsidRDefault="00373200" w:rsidP="00373200">
      <w:pPr>
        <w:tabs>
          <w:tab w:val="left" w:pos="1134"/>
        </w:tabs>
        <w:spacing w:line="360" w:lineRule="auto"/>
        <w:jc w:val="both"/>
        <w:rPr>
          <w:sz w:val="24"/>
          <w:szCs w:val="24"/>
          <w:lang w:val="pt-BR"/>
        </w:rPr>
      </w:pPr>
      <w:r w:rsidRPr="00373200">
        <w:rPr>
          <w:sz w:val="24"/>
          <w:szCs w:val="24"/>
          <w:lang w:val="pt-BR"/>
        </w:rPr>
        <w:tab/>
        <w:t xml:space="preserve">- Diâmetro externo: 120 </w:t>
      </w:r>
      <w:r w:rsidRPr="00373200">
        <w:rPr>
          <w:i/>
          <w:iCs/>
          <w:sz w:val="24"/>
          <w:szCs w:val="24"/>
          <w:lang w:val="pt-BR"/>
        </w:rPr>
        <w:t>mm</w:t>
      </w:r>
    </w:p>
    <w:p w14:paraId="5D2F578B" w14:textId="77777777" w:rsidR="00373200" w:rsidRPr="00373200" w:rsidRDefault="00373200" w:rsidP="00CF6E77">
      <w:pPr>
        <w:rPr>
          <w:lang w:val="pt-BR"/>
        </w:rPr>
      </w:pPr>
    </w:p>
    <w:p w14:paraId="7C3E50E6" w14:textId="77777777" w:rsidR="00373200" w:rsidRPr="00373200" w:rsidRDefault="00373200" w:rsidP="00CF6E77">
      <w:pPr>
        <w:spacing w:line="276" w:lineRule="auto"/>
        <w:jc w:val="both"/>
        <w:rPr>
          <w:iCs/>
          <w:sz w:val="24"/>
          <w:szCs w:val="24"/>
          <w:lang w:val="pt-BR"/>
        </w:rPr>
      </w:pPr>
      <w:r w:rsidRPr="00373200">
        <w:rPr>
          <w:iCs/>
          <w:sz w:val="24"/>
          <w:szCs w:val="24"/>
          <w:lang w:val="pt-BR"/>
        </w:rPr>
        <w:t>a) As interferências limite.</w:t>
      </w:r>
    </w:p>
    <w:p w14:paraId="7DB28CD9" w14:textId="77777777" w:rsidR="00373200" w:rsidRPr="00373200" w:rsidRDefault="00373200" w:rsidP="00CF6E77">
      <w:pPr>
        <w:spacing w:line="276" w:lineRule="auto"/>
        <w:jc w:val="both"/>
        <w:rPr>
          <w:iCs/>
          <w:sz w:val="24"/>
          <w:szCs w:val="24"/>
          <w:lang w:val="pt-BR"/>
        </w:rPr>
      </w:pPr>
      <w:r w:rsidRPr="00373200">
        <w:rPr>
          <w:iCs/>
          <w:sz w:val="24"/>
          <w:szCs w:val="24"/>
          <w:lang w:val="pt-BR"/>
        </w:rPr>
        <w:t>b) O ajuste normalizado mais adequado à montagem.</w:t>
      </w:r>
    </w:p>
    <w:p w14:paraId="45D2666E" w14:textId="77777777" w:rsidR="00373200" w:rsidRPr="00373200" w:rsidRDefault="00373200" w:rsidP="00CF6E77">
      <w:pPr>
        <w:spacing w:line="276" w:lineRule="auto"/>
        <w:jc w:val="both"/>
        <w:rPr>
          <w:iCs/>
          <w:sz w:val="24"/>
          <w:szCs w:val="24"/>
          <w:lang w:val="pt-BR"/>
        </w:rPr>
      </w:pPr>
      <w:r w:rsidRPr="00373200">
        <w:rPr>
          <w:iCs/>
          <w:sz w:val="24"/>
          <w:szCs w:val="24"/>
          <w:lang w:val="pt-BR"/>
        </w:rPr>
        <w:t>c) A capacidade necessária à prensa para efetuar a montagem.</w:t>
      </w:r>
    </w:p>
    <w:p w14:paraId="33B05EB5" w14:textId="77777777" w:rsidR="00373200" w:rsidRPr="00373200" w:rsidRDefault="00373200" w:rsidP="00373200">
      <w:pPr>
        <w:spacing w:line="360" w:lineRule="auto"/>
        <w:ind w:firstLine="709"/>
        <w:jc w:val="both"/>
        <w:rPr>
          <w:sz w:val="24"/>
          <w:szCs w:val="24"/>
          <w:lang w:val="pt-BR"/>
        </w:rPr>
      </w:pPr>
    </w:p>
    <w:p w14:paraId="102E09F1" w14:textId="77777777" w:rsidR="00373200" w:rsidRPr="00373200" w:rsidRDefault="00373200" w:rsidP="00373200">
      <w:pPr>
        <w:spacing w:line="360" w:lineRule="auto"/>
        <w:ind w:firstLine="709"/>
        <w:jc w:val="both"/>
        <w:rPr>
          <w:sz w:val="24"/>
          <w:lang w:val="pt-BR"/>
        </w:rPr>
      </w:pPr>
      <w:r w:rsidRPr="00373200">
        <w:rPr>
          <w:sz w:val="24"/>
          <w:lang w:val="pt-BR"/>
        </w:rPr>
        <w:t xml:space="preserve">6. Um eixo e um furo devem ser montados de modo a suportar, sem deslizamento, o torque de 300 </w:t>
      </w:r>
      <w:r w:rsidRPr="00373200">
        <w:rPr>
          <w:i/>
          <w:iCs/>
          <w:sz w:val="24"/>
          <w:lang w:val="pt-BR"/>
        </w:rPr>
        <w:t>N.m</w:t>
      </w:r>
      <w:r w:rsidRPr="00373200">
        <w:rPr>
          <w:sz w:val="24"/>
          <w:lang w:val="pt-BR"/>
        </w:rPr>
        <w:t>. As características da montagem são:</w:t>
      </w:r>
    </w:p>
    <w:p w14:paraId="51402144" w14:textId="77777777" w:rsidR="00373200" w:rsidRPr="00373200" w:rsidRDefault="00373200" w:rsidP="00373200">
      <w:pPr>
        <w:tabs>
          <w:tab w:val="left" w:pos="5529"/>
          <w:tab w:val="left" w:pos="5670"/>
          <w:tab w:val="left" w:pos="6096"/>
        </w:tabs>
        <w:jc w:val="both"/>
        <w:rPr>
          <w:sz w:val="24"/>
          <w:szCs w:val="24"/>
          <w:lang w:val="pt-BR"/>
        </w:rPr>
      </w:pPr>
      <w:r w:rsidRPr="00373200">
        <w:rPr>
          <w:sz w:val="24"/>
          <w:szCs w:val="24"/>
          <w:lang w:val="pt-BR"/>
        </w:rPr>
        <w:tab/>
      </w:r>
      <w:r w:rsidRPr="00373200">
        <w:rPr>
          <w:sz w:val="24"/>
          <w:szCs w:val="24"/>
          <w:lang w:val="pt-BR"/>
        </w:rPr>
        <w:tab/>
      </w:r>
      <w:r w:rsidRPr="00373200">
        <w:rPr>
          <w:sz w:val="24"/>
          <w:szCs w:val="24"/>
          <w:lang w:val="pt-BR"/>
        </w:rPr>
        <w:tab/>
      </w:r>
      <w:r w:rsidRPr="00373200">
        <w:rPr>
          <w:sz w:val="24"/>
          <w:szCs w:val="24"/>
          <w:lang w:val="pt-BR"/>
        </w:rPr>
        <w:tab/>
      </w:r>
      <w:r w:rsidRPr="00373200">
        <w:rPr>
          <w:sz w:val="24"/>
          <w:szCs w:val="24"/>
          <w:lang w:val="pt-BR"/>
        </w:rPr>
        <w:sym w:font="Symbol" w:char="F0EC"/>
      </w:r>
      <w:r w:rsidRPr="00373200">
        <w:rPr>
          <w:sz w:val="24"/>
          <w:szCs w:val="24"/>
          <w:lang w:val="pt-BR"/>
        </w:rPr>
        <w:t xml:space="preserve">   Su</w:t>
      </w:r>
      <w:r w:rsidRPr="00373200">
        <w:rPr>
          <w:sz w:val="24"/>
          <w:szCs w:val="24"/>
          <w:vertAlign w:val="subscript"/>
          <w:lang w:val="pt-BR"/>
        </w:rPr>
        <w:t>t</w:t>
      </w:r>
      <w:r w:rsidRPr="00373200">
        <w:rPr>
          <w:sz w:val="24"/>
          <w:szCs w:val="24"/>
          <w:lang w:val="pt-BR"/>
        </w:rPr>
        <w:tab/>
        <w:t>[</w:t>
      </w:r>
      <w:r w:rsidRPr="00373200">
        <w:rPr>
          <w:i/>
          <w:iCs/>
          <w:sz w:val="24"/>
          <w:szCs w:val="24"/>
          <w:lang w:val="pt-BR"/>
        </w:rPr>
        <w:t>MPa</w:t>
      </w:r>
      <w:r w:rsidRPr="00373200">
        <w:rPr>
          <w:sz w:val="24"/>
          <w:szCs w:val="24"/>
          <w:lang w:val="pt-BR"/>
        </w:rPr>
        <w:t>] = 1150</w:t>
      </w:r>
    </w:p>
    <w:p w14:paraId="244908D1" w14:textId="77777777" w:rsidR="00373200" w:rsidRPr="00373200" w:rsidRDefault="00373200" w:rsidP="00373200">
      <w:pPr>
        <w:tabs>
          <w:tab w:val="left" w:pos="5529"/>
          <w:tab w:val="left" w:pos="5670"/>
          <w:tab w:val="left" w:pos="6096"/>
        </w:tabs>
        <w:jc w:val="both"/>
        <w:rPr>
          <w:sz w:val="24"/>
          <w:szCs w:val="24"/>
          <w:lang w:val="pt-BR"/>
        </w:rPr>
      </w:pPr>
      <w:r w:rsidRPr="00373200">
        <w:rPr>
          <w:sz w:val="24"/>
          <w:szCs w:val="24"/>
          <w:lang w:val="pt-BR"/>
        </w:rPr>
        <w:t>Eixo e furo do mesmo material: Aço 1CrMo - BS708M40 H&amp;T:</w:t>
      </w:r>
      <w:r w:rsidRPr="00373200">
        <w:rPr>
          <w:sz w:val="24"/>
          <w:szCs w:val="24"/>
          <w:lang w:val="pt-BR"/>
        </w:rPr>
        <w:tab/>
      </w:r>
      <w:r w:rsidRPr="00373200">
        <w:rPr>
          <w:sz w:val="24"/>
          <w:szCs w:val="24"/>
          <w:lang w:val="pt-BR"/>
        </w:rPr>
        <w:sym w:font="Symbol" w:char="F0ED"/>
      </w:r>
      <w:r w:rsidRPr="00373200">
        <w:rPr>
          <w:sz w:val="24"/>
          <w:szCs w:val="24"/>
          <w:lang w:val="pt-BR"/>
        </w:rPr>
        <w:t xml:space="preserve">   Sy </w:t>
      </w:r>
      <w:r w:rsidRPr="00373200">
        <w:rPr>
          <w:sz w:val="24"/>
          <w:szCs w:val="24"/>
          <w:lang w:val="pt-BR"/>
        </w:rPr>
        <w:tab/>
        <w:t>[</w:t>
      </w:r>
      <w:r w:rsidRPr="00373200">
        <w:rPr>
          <w:i/>
          <w:iCs/>
          <w:sz w:val="24"/>
          <w:szCs w:val="24"/>
          <w:lang w:val="pt-BR"/>
        </w:rPr>
        <w:t>MPa</w:t>
      </w:r>
      <w:r w:rsidRPr="00373200">
        <w:rPr>
          <w:sz w:val="24"/>
          <w:szCs w:val="24"/>
          <w:lang w:val="pt-BR"/>
        </w:rPr>
        <w:t>] = 940</w:t>
      </w:r>
    </w:p>
    <w:p w14:paraId="20E40EF9" w14:textId="77777777" w:rsidR="00373200" w:rsidRPr="00373200" w:rsidRDefault="00373200" w:rsidP="00373200">
      <w:pPr>
        <w:tabs>
          <w:tab w:val="left" w:pos="5529"/>
          <w:tab w:val="left" w:pos="5670"/>
          <w:tab w:val="left" w:pos="6096"/>
        </w:tabs>
        <w:jc w:val="both"/>
        <w:rPr>
          <w:sz w:val="24"/>
          <w:szCs w:val="24"/>
          <w:lang w:val="pt-BR"/>
        </w:rPr>
      </w:pPr>
      <w:r w:rsidRPr="00373200">
        <w:rPr>
          <w:sz w:val="24"/>
          <w:szCs w:val="24"/>
          <w:lang w:val="pt-BR"/>
        </w:rPr>
        <w:tab/>
      </w:r>
      <w:r w:rsidRPr="00373200">
        <w:rPr>
          <w:sz w:val="24"/>
          <w:szCs w:val="24"/>
          <w:lang w:val="pt-BR"/>
        </w:rPr>
        <w:tab/>
      </w:r>
      <w:r w:rsidRPr="00373200">
        <w:rPr>
          <w:sz w:val="24"/>
          <w:szCs w:val="24"/>
          <w:lang w:val="pt-BR"/>
        </w:rPr>
        <w:tab/>
      </w:r>
      <w:r w:rsidRPr="00373200">
        <w:rPr>
          <w:sz w:val="24"/>
          <w:szCs w:val="24"/>
          <w:lang w:val="pt-BR"/>
        </w:rPr>
        <w:tab/>
      </w:r>
      <w:r w:rsidRPr="00373200">
        <w:rPr>
          <w:sz w:val="24"/>
          <w:szCs w:val="24"/>
          <w:lang w:val="pt-BR"/>
        </w:rPr>
        <w:sym w:font="Symbol" w:char="F0EE"/>
      </w:r>
      <w:r w:rsidRPr="00373200">
        <w:rPr>
          <w:sz w:val="24"/>
          <w:szCs w:val="24"/>
          <w:lang w:val="pt-BR"/>
        </w:rPr>
        <w:t xml:space="preserve">   E</w:t>
      </w:r>
      <w:r w:rsidRPr="00373200">
        <w:rPr>
          <w:sz w:val="24"/>
          <w:szCs w:val="24"/>
          <w:lang w:val="pt-BR"/>
        </w:rPr>
        <w:tab/>
        <w:t>[</w:t>
      </w:r>
      <w:r w:rsidRPr="00373200">
        <w:rPr>
          <w:i/>
          <w:iCs/>
          <w:sz w:val="24"/>
          <w:szCs w:val="24"/>
          <w:lang w:val="pt-BR"/>
        </w:rPr>
        <w:t>GPa</w:t>
      </w:r>
      <w:r w:rsidRPr="00373200">
        <w:rPr>
          <w:sz w:val="24"/>
          <w:szCs w:val="24"/>
          <w:lang w:val="pt-BR"/>
        </w:rPr>
        <w:t>] = 207</w:t>
      </w:r>
    </w:p>
    <w:p w14:paraId="681F2026" w14:textId="77777777" w:rsidR="00373200" w:rsidRPr="00373200" w:rsidRDefault="00373200" w:rsidP="00373200">
      <w:pPr>
        <w:tabs>
          <w:tab w:val="left" w:pos="2520"/>
        </w:tabs>
        <w:spacing w:line="276" w:lineRule="auto"/>
        <w:jc w:val="both"/>
        <w:rPr>
          <w:sz w:val="24"/>
          <w:szCs w:val="24"/>
          <w:lang w:val="pt-BR"/>
        </w:rPr>
      </w:pPr>
      <w:r w:rsidRPr="00373200">
        <w:rPr>
          <w:sz w:val="24"/>
          <w:szCs w:val="24"/>
          <w:lang w:val="pt-BR"/>
        </w:rPr>
        <w:t xml:space="preserve">- Diâmetro nominal do conjunto </w:t>
      </w:r>
      <w:r w:rsidRPr="00373200">
        <w:rPr>
          <w:sz w:val="24"/>
          <w:szCs w:val="24"/>
          <w:lang w:val="pt-BR"/>
        </w:rPr>
        <w:tab/>
        <w:t>[</w:t>
      </w:r>
      <w:r w:rsidRPr="00373200">
        <w:rPr>
          <w:i/>
          <w:iCs/>
          <w:sz w:val="24"/>
          <w:szCs w:val="24"/>
          <w:lang w:val="pt-BR"/>
        </w:rPr>
        <w:t>mm</w:t>
      </w:r>
      <w:r w:rsidRPr="00373200">
        <w:rPr>
          <w:sz w:val="24"/>
          <w:szCs w:val="24"/>
          <w:lang w:val="pt-BR"/>
        </w:rPr>
        <w:t>]  = 35</w:t>
      </w:r>
    </w:p>
    <w:p w14:paraId="0D214CC4" w14:textId="77777777" w:rsidR="00373200" w:rsidRPr="00373200" w:rsidRDefault="00373200" w:rsidP="00373200">
      <w:pPr>
        <w:tabs>
          <w:tab w:val="left" w:pos="2520"/>
        </w:tabs>
        <w:spacing w:line="276" w:lineRule="auto"/>
        <w:jc w:val="both"/>
        <w:rPr>
          <w:sz w:val="24"/>
          <w:szCs w:val="24"/>
          <w:lang w:val="pt-BR"/>
        </w:rPr>
      </w:pPr>
      <w:r w:rsidRPr="00373200">
        <w:rPr>
          <w:sz w:val="24"/>
          <w:szCs w:val="24"/>
          <w:lang w:val="pt-BR"/>
        </w:rPr>
        <w:t xml:space="preserve">- Comprimento da montagem </w:t>
      </w:r>
      <w:r w:rsidRPr="00373200">
        <w:rPr>
          <w:sz w:val="24"/>
          <w:szCs w:val="24"/>
          <w:lang w:val="pt-BR"/>
        </w:rPr>
        <w:tab/>
        <w:t>[</w:t>
      </w:r>
      <w:r w:rsidRPr="00373200">
        <w:rPr>
          <w:i/>
          <w:iCs/>
          <w:sz w:val="24"/>
          <w:szCs w:val="24"/>
          <w:lang w:val="pt-BR"/>
        </w:rPr>
        <w:t>mm</w:t>
      </w:r>
      <w:r w:rsidRPr="00373200">
        <w:rPr>
          <w:sz w:val="24"/>
          <w:szCs w:val="24"/>
          <w:lang w:val="pt-BR"/>
        </w:rPr>
        <w:t xml:space="preserve">]  = 30 </w:t>
      </w:r>
      <w:r w:rsidRPr="00373200">
        <w:rPr>
          <w:sz w:val="24"/>
          <w:szCs w:val="24"/>
          <w:lang w:val="pt-BR"/>
        </w:rPr>
        <w:tab/>
      </w:r>
      <w:r w:rsidRPr="00373200">
        <w:rPr>
          <w:sz w:val="24"/>
          <w:szCs w:val="24"/>
          <w:lang w:val="pt-BR"/>
        </w:rPr>
        <w:tab/>
      </w:r>
    </w:p>
    <w:p w14:paraId="518AB173" w14:textId="77777777" w:rsidR="00373200" w:rsidRPr="00373200" w:rsidRDefault="00373200" w:rsidP="00373200">
      <w:pPr>
        <w:tabs>
          <w:tab w:val="left" w:pos="2520"/>
          <w:tab w:val="left" w:pos="3261"/>
        </w:tabs>
        <w:spacing w:line="276" w:lineRule="auto"/>
        <w:jc w:val="both"/>
        <w:rPr>
          <w:sz w:val="24"/>
          <w:szCs w:val="24"/>
          <w:lang w:val="pt-BR"/>
        </w:rPr>
      </w:pPr>
      <w:r w:rsidRPr="00373200">
        <w:rPr>
          <w:sz w:val="24"/>
          <w:szCs w:val="24"/>
          <w:lang w:val="pt-BR"/>
        </w:rPr>
        <w:t xml:space="preserve">- Diâmetro externo </w:t>
      </w:r>
      <w:r w:rsidRPr="00373200">
        <w:rPr>
          <w:sz w:val="24"/>
          <w:szCs w:val="24"/>
          <w:lang w:val="pt-BR"/>
        </w:rPr>
        <w:tab/>
      </w:r>
      <w:r w:rsidRPr="00373200">
        <w:rPr>
          <w:sz w:val="24"/>
          <w:szCs w:val="24"/>
          <w:lang w:val="pt-BR"/>
        </w:rPr>
        <w:tab/>
      </w:r>
      <w:r w:rsidRPr="00373200">
        <w:rPr>
          <w:sz w:val="24"/>
          <w:szCs w:val="24"/>
          <w:lang w:val="pt-BR"/>
        </w:rPr>
        <w:tab/>
        <w:t>[</w:t>
      </w:r>
      <w:r w:rsidRPr="00373200">
        <w:rPr>
          <w:i/>
          <w:iCs/>
          <w:sz w:val="24"/>
          <w:szCs w:val="24"/>
          <w:lang w:val="pt-BR"/>
        </w:rPr>
        <w:t>mm</w:t>
      </w:r>
      <w:r w:rsidRPr="00373200">
        <w:rPr>
          <w:sz w:val="24"/>
          <w:szCs w:val="24"/>
          <w:lang w:val="pt-BR"/>
        </w:rPr>
        <w:t xml:space="preserve">]  = 90 </w:t>
      </w:r>
      <w:r w:rsidRPr="00373200">
        <w:rPr>
          <w:sz w:val="24"/>
          <w:szCs w:val="24"/>
          <w:lang w:val="pt-BR"/>
        </w:rPr>
        <w:tab/>
      </w:r>
      <w:r w:rsidRPr="00373200">
        <w:rPr>
          <w:sz w:val="24"/>
          <w:szCs w:val="24"/>
          <w:lang w:val="pt-BR"/>
        </w:rPr>
        <w:tab/>
      </w:r>
    </w:p>
    <w:p w14:paraId="50C67619" w14:textId="77777777" w:rsidR="00373200" w:rsidRPr="00373200" w:rsidRDefault="00373200" w:rsidP="00373200">
      <w:pPr>
        <w:tabs>
          <w:tab w:val="left" w:pos="2520"/>
        </w:tabs>
        <w:spacing w:line="276" w:lineRule="auto"/>
        <w:jc w:val="both"/>
        <w:rPr>
          <w:sz w:val="24"/>
          <w:szCs w:val="24"/>
          <w:lang w:val="pt-BR"/>
        </w:rPr>
      </w:pPr>
      <w:r w:rsidRPr="00373200">
        <w:rPr>
          <w:sz w:val="24"/>
          <w:szCs w:val="24"/>
          <w:lang w:val="pt-BR"/>
        </w:rPr>
        <w:t xml:space="preserve">- Coeficiente de Poisson  </w:t>
      </w:r>
      <w:r w:rsidRPr="00373200">
        <w:rPr>
          <w:sz w:val="24"/>
          <w:szCs w:val="24"/>
          <w:lang w:val="pt-BR"/>
        </w:rPr>
        <w:tab/>
      </w:r>
      <w:r w:rsidRPr="00373200">
        <w:rPr>
          <w:i/>
          <w:iCs/>
          <w:sz w:val="24"/>
          <w:szCs w:val="24"/>
          <w:lang w:val="pt-BR"/>
        </w:rPr>
        <w:sym w:font="Symbol" w:char="F075"/>
      </w:r>
      <w:r w:rsidRPr="00373200">
        <w:rPr>
          <w:sz w:val="24"/>
          <w:szCs w:val="24"/>
          <w:lang w:val="pt-BR"/>
        </w:rPr>
        <w:t xml:space="preserve"> = 0.30</w:t>
      </w:r>
    </w:p>
    <w:p w14:paraId="68AD7772" w14:textId="77777777" w:rsidR="00373200" w:rsidRPr="00373200" w:rsidRDefault="00373200" w:rsidP="00373200">
      <w:pPr>
        <w:tabs>
          <w:tab w:val="left" w:pos="2520"/>
        </w:tabs>
        <w:spacing w:line="276" w:lineRule="auto"/>
        <w:jc w:val="both"/>
        <w:rPr>
          <w:sz w:val="24"/>
          <w:szCs w:val="24"/>
          <w:lang w:val="pt-BR"/>
        </w:rPr>
      </w:pPr>
      <w:r w:rsidRPr="00373200">
        <w:rPr>
          <w:sz w:val="24"/>
          <w:szCs w:val="24"/>
          <w:lang w:val="pt-BR"/>
        </w:rPr>
        <w:t xml:space="preserve">- Coeficiente de atrito </w:t>
      </w:r>
      <w:r w:rsidRPr="00373200">
        <w:rPr>
          <w:sz w:val="24"/>
          <w:szCs w:val="24"/>
          <w:lang w:val="pt-BR"/>
        </w:rPr>
        <w:tab/>
      </w:r>
      <w:r w:rsidRPr="00373200">
        <w:rPr>
          <w:i/>
          <w:iCs/>
          <w:sz w:val="24"/>
          <w:szCs w:val="24"/>
          <w:lang w:val="pt-BR"/>
        </w:rPr>
        <w:sym w:font="Symbol" w:char="F06D"/>
      </w:r>
      <w:r w:rsidRPr="00373200">
        <w:rPr>
          <w:sz w:val="24"/>
          <w:szCs w:val="24"/>
          <w:lang w:val="pt-BR"/>
        </w:rPr>
        <w:t xml:space="preserve"> = 0.10</w:t>
      </w:r>
    </w:p>
    <w:p w14:paraId="61CC2C80" w14:textId="77777777" w:rsidR="00373200" w:rsidRPr="00373200" w:rsidRDefault="00373200" w:rsidP="00373200">
      <w:pPr>
        <w:tabs>
          <w:tab w:val="left" w:pos="2977"/>
        </w:tabs>
        <w:spacing w:line="360" w:lineRule="auto"/>
        <w:jc w:val="both"/>
        <w:rPr>
          <w:sz w:val="24"/>
          <w:szCs w:val="24"/>
          <w:lang w:val="pt-BR"/>
        </w:rPr>
      </w:pPr>
    </w:p>
    <w:p w14:paraId="70D40D67" w14:textId="77777777" w:rsidR="00373200" w:rsidRPr="00373200" w:rsidRDefault="00373200" w:rsidP="00373200">
      <w:pPr>
        <w:spacing w:line="360" w:lineRule="auto"/>
        <w:jc w:val="both"/>
        <w:rPr>
          <w:sz w:val="24"/>
          <w:szCs w:val="24"/>
          <w:lang w:val="pt-BR"/>
        </w:rPr>
      </w:pPr>
      <w:r w:rsidRPr="00373200">
        <w:rPr>
          <w:sz w:val="24"/>
          <w:szCs w:val="24"/>
          <w:lang w:val="pt-BR"/>
        </w:rPr>
        <w:t>a) Determine as interferências máxima e mínima adequadas.</w:t>
      </w:r>
    </w:p>
    <w:p w14:paraId="12131FA2" w14:textId="77777777" w:rsidR="00373200" w:rsidRPr="00373200" w:rsidRDefault="00373200" w:rsidP="00373200">
      <w:pPr>
        <w:spacing w:line="360" w:lineRule="auto"/>
        <w:jc w:val="both"/>
        <w:rPr>
          <w:sz w:val="24"/>
          <w:szCs w:val="24"/>
          <w:lang w:val="pt-BR"/>
        </w:rPr>
      </w:pPr>
      <w:r w:rsidRPr="00373200">
        <w:rPr>
          <w:sz w:val="24"/>
          <w:szCs w:val="24"/>
          <w:lang w:val="pt-BR"/>
        </w:rPr>
        <w:t>b) Especifique o ajuste padronizado para o conjunto.</w:t>
      </w:r>
    </w:p>
    <w:p w14:paraId="02B13D08" w14:textId="77777777" w:rsidR="00373200" w:rsidRPr="00373200" w:rsidRDefault="00373200" w:rsidP="00373200">
      <w:pPr>
        <w:spacing w:line="360" w:lineRule="auto"/>
        <w:jc w:val="both"/>
        <w:rPr>
          <w:sz w:val="24"/>
          <w:szCs w:val="24"/>
          <w:lang w:val="pt-BR"/>
        </w:rPr>
      </w:pPr>
      <w:r w:rsidRPr="00373200">
        <w:rPr>
          <w:sz w:val="24"/>
          <w:szCs w:val="24"/>
          <w:lang w:val="pt-BR"/>
        </w:rPr>
        <w:t>c) Calcule a carga que a prensa deve exercer para efetuar a montagem.</w:t>
      </w:r>
    </w:p>
    <w:p w14:paraId="647F11B4" w14:textId="77777777" w:rsidR="00373200" w:rsidRPr="00373200" w:rsidRDefault="00373200" w:rsidP="00373200">
      <w:pPr>
        <w:jc w:val="both"/>
        <w:rPr>
          <w:sz w:val="24"/>
          <w:szCs w:val="24"/>
          <w:lang w:val="pt-BR"/>
        </w:rPr>
      </w:pPr>
    </w:p>
    <w:p w14:paraId="79D71043" w14:textId="77777777" w:rsidR="00373200" w:rsidRPr="00373200" w:rsidRDefault="00373200" w:rsidP="00373200">
      <w:pPr>
        <w:spacing w:line="360" w:lineRule="auto"/>
        <w:ind w:firstLine="709"/>
        <w:jc w:val="both"/>
        <w:rPr>
          <w:sz w:val="24"/>
          <w:lang w:val="pt-BR"/>
        </w:rPr>
      </w:pPr>
      <w:r w:rsidRPr="00373200">
        <w:rPr>
          <w:sz w:val="24"/>
          <w:lang w:val="pt-BR"/>
        </w:rPr>
        <w:t>7. Calcular a temperatura mínima a que se deve elevar a peça que contém o furo, sabendo que o conjunto é de aço e que as dimensões dos elementos são:</w:t>
      </w:r>
    </w:p>
    <w:tbl>
      <w:tblPr>
        <w:tblStyle w:val="Tabelacomgrade"/>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992"/>
        <w:gridCol w:w="856"/>
        <w:gridCol w:w="1271"/>
      </w:tblGrid>
      <w:tr w:rsidR="00373200" w:rsidRPr="00373200" w14:paraId="2C570417" w14:textId="77777777" w:rsidTr="00210094">
        <w:trPr>
          <w:trHeight w:val="567"/>
        </w:trPr>
        <w:tc>
          <w:tcPr>
            <w:tcW w:w="1276" w:type="dxa"/>
            <w:vAlign w:val="center"/>
          </w:tcPr>
          <w:p w14:paraId="4A97E46F" w14:textId="77777777" w:rsidR="00373200" w:rsidRPr="00373200" w:rsidRDefault="00373200" w:rsidP="00373200">
            <w:pPr>
              <w:spacing w:line="360" w:lineRule="auto"/>
              <w:rPr>
                <w:sz w:val="24"/>
                <w:lang w:val="pt-BR"/>
              </w:rPr>
            </w:pPr>
            <w:r w:rsidRPr="00373200">
              <w:rPr>
                <w:sz w:val="24"/>
                <w:lang w:val="pt-BR"/>
              </w:rPr>
              <w:t xml:space="preserve">a) FURO:  </w:t>
            </w:r>
          </w:p>
        </w:tc>
        <w:tc>
          <w:tcPr>
            <w:tcW w:w="992" w:type="dxa"/>
            <w:vAlign w:val="center"/>
          </w:tcPr>
          <w:p w14:paraId="4023472C" w14:textId="77777777" w:rsidR="00373200" w:rsidRPr="00373200" w:rsidRDefault="00373200" w:rsidP="00373200">
            <w:pPr>
              <w:spacing w:line="360" w:lineRule="auto"/>
              <w:rPr>
                <w:sz w:val="24"/>
                <w:lang w:val="pt-BR"/>
              </w:rPr>
            </w:pPr>
            <w:r w:rsidRPr="00373200">
              <w:rPr>
                <w:sz w:val="24"/>
                <w:lang w:val="pt-BR"/>
              </w:rPr>
              <w:object w:dxaOrig="560" w:dyaOrig="380" w14:anchorId="23040A8F">
                <v:shape id="_x0000_i1095" type="#_x0000_t75" style="width:31.5pt;height:22.5pt" o:ole="">
                  <v:imagedata r:id="rId237" o:title=""/>
                </v:shape>
                <o:OLEObject Type="Embed" ProgID="Equation.3" ShapeID="_x0000_i1095" DrawAspect="Content" ObjectID="_1834910421" r:id="rId238"/>
              </w:object>
            </w:r>
          </w:p>
        </w:tc>
        <w:tc>
          <w:tcPr>
            <w:tcW w:w="856" w:type="dxa"/>
            <w:vAlign w:val="center"/>
          </w:tcPr>
          <w:p w14:paraId="246E3C73" w14:textId="77777777" w:rsidR="00373200" w:rsidRPr="00373200" w:rsidRDefault="00373200" w:rsidP="00373200">
            <w:pPr>
              <w:spacing w:line="360" w:lineRule="auto"/>
              <w:rPr>
                <w:sz w:val="24"/>
                <w:lang w:val="pt-BR"/>
              </w:rPr>
            </w:pPr>
            <w:r w:rsidRPr="00373200">
              <w:rPr>
                <w:sz w:val="24"/>
                <w:lang w:val="pt-BR"/>
              </w:rPr>
              <w:t>EIXO:</w:t>
            </w:r>
          </w:p>
        </w:tc>
        <w:tc>
          <w:tcPr>
            <w:tcW w:w="1271" w:type="dxa"/>
            <w:vAlign w:val="center"/>
          </w:tcPr>
          <w:p w14:paraId="3411DCF9" w14:textId="77777777" w:rsidR="00373200" w:rsidRPr="00373200" w:rsidRDefault="00373200" w:rsidP="00373200">
            <w:pPr>
              <w:spacing w:line="360" w:lineRule="auto"/>
              <w:rPr>
                <w:sz w:val="24"/>
                <w:lang w:val="pt-BR"/>
              </w:rPr>
            </w:pPr>
            <w:r w:rsidRPr="00373200">
              <w:rPr>
                <w:sz w:val="24"/>
                <w:lang w:val="pt-BR"/>
              </w:rPr>
              <w:object w:dxaOrig="620" w:dyaOrig="380" w14:anchorId="6D15D28F">
                <v:shape id="_x0000_i1096" type="#_x0000_t75" style="width:34.5pt;height:21.75pt" o:ole="">
                  <v:imagedata r:id="rId239" o:title=""/>
                </v:shape>
                <o:OLEObject Type="Embed" ProgID="Equation.3" ShapeID="_x0000_i1096" DrawAspect="Content" ObjectID="_1834910422" r:id="rId240"/>
              </w:object>
            </w:r>
          </w:p>
        </w:tc>
      </w:tr>
    </w:tbl>
    <w:p w14:paraId="2144B2B6" w14:textId="77777777" w:rsidR="00373200" w:rsidRPr="00373200" w:rsidRDefault="00373200" w:rsidP="00373200">
      <w:pPr>
        <w:spacing w:line="360" w:lineRule="auto"/>
        <w:ind w:firstLine="709"/>
        <w:jc w:val="both"/>
        <w:rPr>
          <w:sz w:val="24"/>
          <w:lang w:val="pt-BR"/>
        </w:rPr>
      </w:pPr>
      <w:r w:rsidRPr="00373200">
        <w:rPr>
          <w:sz w:val="24"/>
          <w:lang w:val="pt-BR"/>
        </w:rPr>
        <w:tab/>
        <w:t>b) 40 H8/s7</w:t>
      </w:r>
      <w:r w:rsidRPr="00373200">
        <w:rPr>
          <w:sz w:val="24"/>
          <w:lang w:val="pt-BR"/>
        </w:rPr>
        <w:tab/>
      </w:r>
      <w:r w:rsidRPr="00373200">
        <w:rPr>
          <w:sz w:val="24"/>
          <w:lang w:val="pt-BR"/>
        </w:rPr>
        <w:tab/>
        <w:t>c) 32 H10/u9</w:t>
      </w:r>
    </w:p>
    <w:p w14:paraId="6388A71D" w14:textId="77777777" w:rsidR="00373200" w:rsidRPr="00373200" w:rsidRDefault="00373200" w:rsidP="00373200">
      <w:pPr>
        <w:spacing w:line="360" w:lineRule="auto"/>
        <w:ind w:firstLine="709"/>
        <w:jc w:val="both"/>
        <w:rPr>
          <w:sz w:val="24"/>
          <w:lang w:val="pt-BR"/>
        </w:rPr>
      </w:pPr>
      <w:r w:rsidRPr="00373200">
        <w:rPr>
          <w:sz w:val="24"/>
          <w:lang w:val="pt-BR"/>
        </w:rPr>
        <w:t>d) 22 H9/t8</w:t>
      </w:r>
      <w:r w:rsidRPr="00373200">
        <w:rPr>
          <w:sz w:val="24"/>
          <w:lang w:val="pt-BR"/>
        </w:rPr>
        <w:tab/>
      </w:r>
      <w:r w:rsidRPr="00373200">
        <w:rPr>
          <w:sz w:val="24"/>
          <w:lang w:val="pt-BR"/>
        </w:rPr>
        <w:tab/>
        <w:t>e) 65 U7/h6</w:t>
      </w:r>
      <w:r w:rsidRPr="00373200">
        <w:rPr>
          <w:sz w:val="24"/>
          <w:lang w:val="pt-BR"/>
        </w:rPr>
        <w:tab/>
      </w:r>
      <w:r w:rsidRPr="00373200">
        <w:rPr>
          <w:sz w:val="24"/>
          <w:lang w:val="pt-BR"/>
        </w:rPr>
        <w:tab/>
      </w:r>
    </w:p>
    <w:p w14:paraId="0C7FE9D1" w14:textId="77777777" w:rsidR="00373200" w:rsidRPr="00373200" w:rsidRDefault="00373200" w:rsidP="00373200">
      <w:pPr>
        <w:spacing w:line="360" w:lineRule="auto"/>
        <w:ind w:left="720"/>
        <w:jc w:val="both"/>
        <w:rPr>
          <w:b/>
          <w:i/>
          <w:sz w:val="28"/>
          <w:szCs w:val="28"/>
          <w:lang w:val="pt-BR"/>
        </w:rPr>
      </w:pPr>
      <w:r w:rsidRPr="00373200">
        <w:rPr>
          <w:b/>
          <w:i/>
          <w:sz w:val="28"/>
          <w:szCs w:val="28"/>
          <w:lang w:val="pt-BR"/>
        </w:rPr>
        <w:lastRenderedPageBreak/>
        <w:t>5.6. EXERCÍCIOS para FOLGA &amp; INTERFERÊNCIA</w:t>
      </w:r>
    </w:p>
    <w:p w14:paraId="2239A815" w14:textId="77777777" w:rsidR="00373200" w:rsidRPr="00373200" w:rsidRDefault="00373200" w:rsidP="00373200">
      <w:pPr>
        <w:jc w:val="both"/>
        <w:rPr>
          <w:lang w:val="pt-BR"/>
        </w:rPr>
      </w:pPr>
    </w:p>
    <w:p w14:paraId="18F1E71A" w14:textId="77777777" w:rsidR="00373200" w:rsidRPr="00373200" w:rsidRDefault="00373200" w:rsidP="00373200">
      <w:pPr>
        <w:spacing w:line="360" w:lineRule="auto"/>
        <w:ind w:firstLine="709"/>
        <w:jc w:val="both"/>
        <w:rPr>
          <w:sz w:val="24"/>
          <w:lang w:val="pt-BR"/>
        </w:rPr>
      </w:pPr>
      <w:r w:rsidRPr="00373200">
        <w:rPr>
          <w:sz w:val="24"/>
          <w:lang w:val="pt-BR"/>
        </w:rPr>
        <w:t xml:space="preserve">1. A figura 5.5 abaixo mostra um redutor de velocidades, fabricado em série, que possui na sua transmissão um par de engrenagens cilíndricas de dentes retos. O pinhão gira a 1720 </w:t>
      </w:r>
      <w:r w:rsidRPr="00373200">
        <w:rPr>
          <w:i/>
          <w:iCs/>
          <w:sz w:val="24"/>
          <w:lang w:val="pt-BR"/>
        </w:rPr>
        <w:t>rpm</w:t>
      </w:r>
      <w:r w:rsidRPr="00373200">
        <w:rPr>
          <w:sz w:val="24"/>
          <w:lang w:val="pt-BR"/>
        </w:rPr>
        <w:t xml:space="preserve"> e deve ser acoplada por interferência ao eixo, de modo a transmitir, sem escorregamento o torque de 222 </w:t>
      </w:r>
      <w:r w:rsidRPr="00373200">
        <w:rPr>
          <w:i/>
          <w:iCs/>
          <w:sz w:val="24"/>
          <w:lang w:val="pt-BR"/>
        </w:rPr>
        <w:t>N.m</w:t>
      </w:r>
      <w:r w:rsidRPr="00373200">
        <w:rPr>
          <w:sz w:val="24"/>
          <w:lang w:val="pt-BR"/>
        </w:rPr>
        <w:t xml:space="preserve">, para a coroa, com uma relação de transmissão de 2:1 (redução). A coroa deve ser acoplada ao eixo com folga, através de chaveta plana. As características das montagens são: </w:t>
      </w:r>
    </w:p>
    <w:p w14:paraId="133B9023" w14:textId="77777777" w:rsidR="00373200" w:rsidRPr="00373200" w:rsidRDefault="00373200" w:rsidP="00373200">
      <w:pPr>
        <w:rPr>
          <w:lang w:val="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tblGrid>
      <w:tr w:rsidR="00373200" w:rsidRPr="00373200" w14:paraId="1A824043" w14:textId="77777777" w:rsidTr="00210094">
        <w:tc>
          <w:tcPr>
            <w:tcW w:w="3964" w:type="dxa"/>
          </w:tcPr>
          <w:p w14:paraId="6F155153" w14:textId="77777777" w:rsidR="00373200" w:rsidRPr="00373200" w:rsidRDefault="00373200" w:rsidP="00373200">
            <w:pPr>
              <w:tabs>
                <w:tab w:val="left" w:pos="1134"/>
              </w:tabs>
              <w:jc w:val="both"/>
              <w:rPr>
                <w:iCs/>
                <w:sz w:val="24"/>
                <w:szCs w:val="24"/>
                <w:lang w:val="pt-BR"/>
              </w:rPr>
            </w:pPr>
            <w:r w:rsidRPr="00373200">
              <w:rPr>
                <w:iCs/>
                <w:sz w:val="24"/>
                <w:szCs w:val="24"/>
                <w:lang w:val="pt-BR"/>
              </w:rPr>
              <w:t xml:space="preserve">  PINHÃO:</w:t>
            </w:r>
          </w:p>
        </w:tc>
        <w:tc>
          <w:tcPr>
            <w:tcW w:w="2977" w:type="dxa"/>
          </w:tcPr>
          <w:p w14:paraId="1FDDC95A" w14:textId="77777777" w:rsidR="00373200" w:rsidRPr="00373200" w:rsidRDefault="00373200" w:rsidP="00373200">
            <w:pPr>
              <w:tabs>
                <w:tab w:val="left" w:pos="1134"/>
              </w:tabs>
              <w:jc w:val="both"/>
              <w:rPr>
                <w:iCs/>
                <w:sz w:val="24"/>
                <w:szCs w:val="24"/>
                <w:lang w:val="pt-BR"/>
              </w:rPr>
            </w:pPr>
          </w:p>
        </w:tc>
      </w:tr>
      <w:tr w:rsidR="00373200" w:rsidRPr="00373200" w14:paraId="5FA50378" w14:textId="77777777" w:rsidTr="00210094">
        <w:tc>
          <w:tcPr>
            <w:tcW w:w="3964" w:type="dxa"/>
          </w:tcPr>
          <w:p w14:paraId="11E81785" w14:textId="77777777" w:rsidR="00373200" w:rsidRPr="00373200" w:rsidRDefault="00373200" w:rsidP="00373200">
            <w:pPr>
              <w:tabs>
                <w:tab w:val="left" w:pos="1134"/>
              </w:tabs>
              <w:jc w:val="both"/>
              <w:rPr>
                <w:iCs/>
                <w:sz w:val="24"/>
                <w:szCs w:val="24"/>
                <w:lang w:val="pt-BR"/>
              </w:rPr>
            </w:pPr>
            <w:r w:rsidRPr="00373200">
              <w:rPr>
                <w:iCs/>
                <w:sz w:val="24"/>
                <w:szCs w:val="24"/>
                <w:lang w:val="pt-BR"/>
              </w:rPr>
              <w:t xml:space="preserve">- Material: </w:t>
            </w:r>
            <w:r w:rsidRPr="00373200">
              <w:rPr>
                <w:sz w:val="24"/>
                <w:szCs w:val="24"/>
                <w:lang w:val="pt-BR"/>
              </w:rPr>
              <w:t>1.25 NiCr H&amp;T</w:t>
            </w:r>
            <w:r w:rsidRPr="00373200">
              <w:rPr>
                <w:iCs/>
                <w:sz w:val="24"/>
                <w:szCs w:val="24"/>
                <w:lang w:val="pt-BR"/>
              </w:rPr>
              <w:t>:</w:t>
            </w:r>
            <w:r w:rsidRPr="00373200">
              <w:rPr>
                <w:i/>
                <w:sz w:val="24"/>
                <w:szCs w:val="24"/>
                <w:lang w:val="pt-BR"/>
              </w:rPr>
              <w:t xml:space="preserve"> </w:t>
            </w:r>
          </w:p>
        </w:tc>
        <w:tc>
          <w:tcPr>
            <w:tcW w:w="2977" w:type="dxa"/>
          </w:tcPr>
          <w:p w14:paraId="0FDB003E" w14:textId="77777777" w:rsidR="00373200" w:rsidRPr="00373200" w:rsidRDefault="00373200" w:rsidP="00373200">
            <w:pPr>
              <w:tabs>
                <w:tab w:val="left" w:pos="1134"/>
              </w:tabs>
              <w:jc w:val="both"/>
              <w:rPr>
                <w:iCs/>
                <w:sz w:val="24"/>
                <w:szCs w:val="24"/>
                <w:lang w:val="pt-BR"/>
              </w:rPr>
            </w:pPr>
            <w:r w:rsidRPr="00373200">
              <w:rPr>
                <w:i/>
                <w:sz w:val="24"/>
                <w:szCs w:val="24"/>
                <w:lang w:val="pt-BR"/>
              </w:rPr>
              <w:t>Su</w:t>
            </w:r>
            <w:r w:rsidRPr="00373200">
              <w:rPr>
                <w:i/>
                <w:sz w:val="24"/>
                <w:szCs w:val="24"/>
                <w:vertAlign w:val="subscript"/>
                <w:lang w:val="pt-BR"/>
              </w:rPr>
              <w:t>t</w:t>
            </w:r>
            <w:r w:rsidRPr="00373200">
              <w:rPr>
                <w:iCs/>
                <w:sz w:val="24"/>
                <w:szCs w:val="24"/>
                <w:lang w:val="pt-BR"/>
              </w:rPr>
              <w:t xml:space="preserve"> [</w:t>
            </w:r>
            <w:r w:rsidRPr="00373200">
              <w:rPr>
                <w:i/>
                <w:sz w:val="24"/>
                <w:szCs w:val="24"/>
                <w:lang w:val="pt-BR"/>
              </w:rPr>
              <w:t>MPa</w:t>
            </w:r>
            <w:r w:rsidRPr="00373200">
              <w:rPr>
                <w:iCs/>
                <w:sz w:val="24"/>
                <w:szCs w:val="24"/>
                <w:lang w:val="pt-BR"/>
              </w:rPr>
              <w:t>] =770</w:t>
            </w:r>
          </w:p>
        </w:tc>
      </w:tr>
      <w:tr w:rsidR="00373200" w:rsidRPr="00373200" w14:paraId="65991066" w14:textId="77777777" w:rsidTr="00210094">
        <w:tc>
          <w:tcPr>
            <w:tcW w:w="3964" w:type="dxa"/>
          </w:tcPr>
          <w:p w14:paraId="5882EE3B" w14:textId="77777777" w:rsidR="00373200" w:rsidRPr="00373200" w:rsidRDefault="00373200" w:rsidP="00373200">
            <w:pPr>
              <w:tabs>
                <w:tab w:val="left" w:pos="1134"/>
              </w:tabs>
              <w:jc w:val="both"/>
              <w:rPr>
                <w:iCs/>
                <w:sz w:val="24"/>
                <w:szCs w:val="24"/>
                <w:lang w:val="pt-BR"/>
              </w:rPr>
            </w:pPr>
          </w:p>
        </w:tc>
        <w:tc>
          <w:tcPr>
            <w:tcW w:w="2977" w:type="dxa"/>
          </w:tcPr>
          <w:p w14:paraId="31FA2CE5" w14:textId="77777777" w:rsidR="00373200" w:rsidRPr="00373200" w:rsidRDefault="00373200" w:rsidP="00373200">
            <w:pPr>
              <w:tabs>
                <w:tab w:val="left" w:pos="1134"/>
              </w:tabs>
              <w:jc w:val="both"/>
              <w:rPr>
                <w:i/>
                <w:sz w:val="24"/>
                <w:szCs w:val="24"/>
                <w:lang w:val="pt-BR"/>
              </w:rPr>
            </w:pPr>
            <w:r w:rsidRPr="00373200">
              <w:rPr>
                <w:i/>
                <w:sz w:val="24"/>
                <w:szCs w:val="24"/>
                <w:lang w:val="pt-BR"/>
              </w:rPr>
              <w:t>Sy</w:t>
            </w:r>
            <w:r w:rsidRPr="00373200">
              <w:rPr>
                <w:iCs/>
                <w:sz w:val="24"/>
                <w:szCs w:val="24"/>
                <w:lang w:val="pt-BR"/>
              </w:rPr>
              <w:t xml:space="preserve"> [</w:t>
            </w:r>
            <w:r w:rsidRPr="00373200">
              <w:rPr>
                <w:i/>
                <w:sz w:val="24"/>
                <w:szCs w:val="24"/>
                <w:lang w:val="pt-BR"/>
              </w:rPr>
              <w:t>MPa</w:t>
            </w:r>
            <w:r w:rsidRPr="00373200">
              <w:rPr>
                <w:iCs/>
                <w:sz w:val="24"/>
                <w:szCs w:val="24"/>
                <w:lang w:val="pt-BR"/>
              </w:rPr>
              <w:t>] = 525</w:t>
            </w:r>
          </w:p>
        </w:tc>
      </w:tr>
      <w:tr w:rsidR="00373200" w:rsidRPr="00373200" w14:paraId="203AA186" w14:textId="77777777" w:rsidTr="00210094">
        <w:tc>
          <w:tcPr>
            <w:tcW w:w="3964" w:type="dxa"/>
          </w:tcPr>
          <w:p w14:paraId="3C1716A3" w14:textId="77777777" w:rsidR="00373200" w:rsidRPr="00373200" w:rsidRDefault="00373200" w:rsidP="00373200">
            <w:pPr>
              <w:tabs>
                <w:tab w:val="left" w:pos="1134"/>
              </w:tabs>
              <w:jc w:val="both"/>
              <w:rPr>
                <w:iCs/>
                <w:sz w:val="24"/>
                <w:szCs w:val="24"/>
                <w:lang w:val="pt-BR"/>
              </w:rPr>
            </w:pPr>
          </w:p>
        </w:tc>
        <w:tc>
          <w:tcPr>
            <w:tcW w:w="2977" w:type="dxa"/>
          </w:tcPr>
          <w:p w14:paraId="5CCC2F2C" w14:textId="77777777" w:rsidR="00373200" w:rsidRPr="00373200" w:rsidRDefault="00373200" w:rsidP="00373200">
            <w:pPr>
              <w:tabs>
                <w:tab w:val="left" w:pos="1134"/>
              </w:tabs>
              <w:jc w:val="both"/>
              <w:rPr>
                <w:i/>
                <w:sz w:val="24"/>
                <w:szCs w:val="24"/>
                <w:lang w:val="pt-BR"/>
              </w:rPr>
            </w:pPr>
            <w:r w:rsidRPr="00373200">
              <w:rPr>
                <w:i/>
                <w:sz w:val="24"/>
                <w:szCs w:val="24"/>
                <w:lang w:val="pt-BR"/>
              </w:rPr>
              <w:t>E</w:t>
            </w:r>
            <w:r w:rsidRPr="00373200">
              <w:rPr>
                <w:iCs/>
                <w:sz w:val="24"/>
                <w:szCs w:val="24"/>
                <w:lang w:val="pt-BR"/>
              </w:rPr>
              <w:t xml:space="preserve"> [</w:t>
            </w:r>
            <w:r w:rsidRPr="00373200">
              <w:rPr>
                <w:i/>
                <w:sz w:val="24"/>
                <w:szCs w:val="24"/>
                <w:lang w:val="pt-BR"/>
              </w:rPr>
              <w:t>GPa</w:t>
            </w:r>
            <w:r w:rsidRPr="00373200">
              <w:rPr>
                <w:iCs/>
                <w:sz w:val="24"/>
                <w:szCs w:val="24"/>
                <w:lang w:val="pt-BR"/>
              </w:rPr>
              <w:t>] = 207</w:t>
            </w:r>
          </w:p>
        </w:tc>
      </w:tr>
      <w:tr w:rsidR="00373200" w:rsidRPr="00373200" w14:paraId="7C2BA961" w14:textId="77777777" w:rsidTr="00210094">
        <w:tc>
          <w:tcPr>
            <w:tcW w:w="3964" w:type="dxa"/>
          </w:tcPr>
          <w:p w14:paraId="045352CC" w14:textId="77777777" w:rsidR="00373200" w:rsidRPr="00373200" w:rsidRDefault="00373200" w:rsidP="00373200">
            <w:pPr>
              <w:tabs>
                <w:tab w:val="left" w:pos="1134"/>
              </w:tabs>
              <w:jc w:val="both"/>
              <w:rPr>
                <w:iCs/>
                <w:sz w:val="24"/>
                <w:szCs w:val="24"/>
                <w:lang w:val="pt-BR"/>
              </w:rPr>
            </w:pPr>
          </w:p>
        </w:tc>
        <w:tc>
          <w:tcPr>
            <w:tcW w:w="2977" w:type="dxa"/>
          </w:tcPr>
          <w:p w14:paraId="0B9C09AB" w14:textId="77777777" w:rsidR="00373200" w:rsidRPr="00373200" w:rsidRDefault="00373200" w:rsidP="00373200">
            <w:pPr>
              <w:tabs>
                <w:tab w:val="left" w:pos="1134"/>
              </w:tabs>
              <w:jc w:val="both"/>
              <w:rPr>
                <w:iCs/>
                <w:sz w:val="24"/>
                <w:szCs w:val="24"/>
                <w:lang w:val="pt-BR"/>
              </w:rPr>
            </w:pPr>
            <w:r w:rsidRPr="00373200">
              <w:rPr>
                <w:i/>
                <w:sz w:val="24"/>
                <w:szCs w:val="24"/>
                <w:lang w:val="pt-BR"/>
              </w:rPr>
              <w:sym w:font="Symbol" w:char="F075"/>
            </w:r>
            <w:r w:rsidRPr="00373200">
              <w:rPr>
                <w:iCs/>
                <w:sz w:val="24"/>
                <w:szCs w:val="24"/>
                <w:lang w:val="pt-BR"/>
              </w:rPr>
              <w:t xml:space="preserve"> = 0,3</w:t>
            </w:r>
          </w:p>
        </w:tc>
      </w:tr>
      <w:tr w:rsidR="00373200" w:rsidRPr="00373200" w14:paraId="2725ABC0" w14:textId="77777777" w:rsidTr="00210094">
        <w:tc>
          <w:tcPr>
            <w:tcW w:w="3964" w:type="dxa"/>
          </w:tcPr>
          <w:p w14:paraId="320DDA49" w14:textId="77777777" w:rsidR="00373200" w:rsidRPr="00373200" w:rsidRDefault="00373200" w:rsidP="00373200">
            <w:pPr>
              <w:tabs>
                <w:tab w:val="left" w:pos="1134"/>
              </w:tabs>
              <w:jc w:val="both"/>
              <w:rPr>
                <w:iCs/>
                <w:sz w:val="24"/>
                <w:szCs w:val="24"/>
                <w:lang w:val="pt-BR"/>
              </w:rPr>
            </w:pPr>
            <w:r w:rsidRPr="00373200">
              <w:rPr>
                <w:iCs/>
                <w:sz w:val="24"/>
                <w:szCs w:val="24"/>
                <w:lang w:val="pt-BR"/>
              </w:rPr>
              <w:t xml:space="preserve"> COROA:</w:t>
            </w:r>
          </w:p>
        </w:tc>
        <w:tc>
          <w:tcPr>
            <w:tcW w:w="2977" w:type="dxa"/>
          </w:tcPr>
          <w:p w14:paraId="587BF9A9" w14:textId="77777777" w:rsidR="00373200" w:rsidRPr="00373200" w:rsidRDefault="00373200" w:rsidP="00373200">
            <w:pPr>
              <w:tabs>
                <w:tab w:val="left" w:pos="1134"/>
              </w:tabs>
              <w:jc w:val="both"/>
              <w:rPr>
                <w:iCs/>
                <w:sz w:val="24"/>
                <w:szCs w:val="24"/>
                <w:lang w:val="pt-BR"/>
              </w:rPr>
            </w:pPr>
          </w:p>
        </w:tc>
      </w:tr>
      <w:tr w:rsidR="00373200" w:rsidRPr="00373200" w14:paraId="2AF81086" w14:textId="77777777" w:rsidTr="00210094">
        <w:tc>
          <w:tcPr>
            <w:tcW w:w="3964" w:type="dxa"/>
          </w:tcPr>
          <w:p w14:paraId="6B3AB90B" w14:textId="77777777" w:rsidR="00373200" w:rsidRPr="00373200" w:rsidRDefault="00373200" w:rsidP="00373200">
            <w:pPr>
              <w:tabs>
                <w:tab w:val="left" w:pos="1134"/>
              </w:tabs>
              <w:jc w:val="both"/>
              <w:rPr>
                <w:iCs/>
                <w:sz w:val="24"/>
                <w:szCs w:val="24"/>
                <w:lang w:val="pt-BR"/>
              </w:rPr>
            </w:pPr>
            <w:r w:rsidRPr="00373200">
              <w:rPr>
                <w:iCs/>
                <w:sz w:val="24"/>
                <w:szCs w:val="24"/>
                <w:lang w:val="pt-BR"/>
              </w:rPr>
              <w:t xml:space="preserve">- Material: Ferro Fundido </w:t>
            </w:r>
            <w:r w:rsidRPr="00373200">
              <w:rPr>
                <w:sz w:val="24"/>
                <w:szCs w:val="24"/>
                <w:lang w:val="pt-BR"/>
              </w:rPr>
              <w:t>ASTM n</w:t>
            </w:r>
            <w:r w:rsidRPr="00373200">
              <w:rPr>
                <w:sz w:val="24"/>
                <w:szCs w:val="24"/>
                <w:u w:val="single"/>
                <w:vertAlign w:val="superscript"/>
                <w:lang w:val="pt-BR"/>
              </w:rPr>
              <w:t>o</w:t>
            </w:r>
            <w:r w:rsidRPr="00373200">
              <w:rPr>
                <w:sz w:val="24"/>
                <w:szCs w:val="24"/>
                <w:lang w:val="pt-BR"/>
              </w:rPr>
              <w:t xml:space="preserve"> 30</w:t>
            </w:r>
            <w:r w:rsidRPr="00373200">
              <w:rPr>
                <w:iCs/>
                <w:sz w:val="24"/>
                <w:szCs w:val="24"/>
                <w:lang w:val="pt-BR"/>
              </w:rPr>
              <w:t>:</w:t>
            </w:r>
          </w:p>
        </w:tc>
        <w:tc>
          <w:tcPr>
            <w:tcW w:w="2977" w:type="dxa"/>
          </w:tcPr>
          <w:p w14:paraId="46D9C219" w14:textId="77777777" w:rsidR="00373200" w:rsidRPr="00373200" w:rsidRDefault="00373200" w:rsidP="00373200">
            <w:pPr>
              <w:tabs>
                <w:tab w:val="left" w:pos="1134"/>
              </w:tabs>
              <w:jc w:val="both"/>
              <w:rPr>
                <w:iCs/>
                <w:sz w:val="24"/>
                <w:szCs w:val="24"/>
                <w:lang w:val="pt-BR"/>
              </w:rPr>
            </w:pPr>
            <w:r w:rsidRPr="00373200">
              <w:rPr>
                <w:i/>
                <w:sz w:val="24"/>
                <w:szCs w:val="24"/>
                <w:lang w:val="pt-BR"/>
              </w:rPr>
              <w:t>Su</w:t>
            </w:r>
            <w:r w:rsidRPr="00373200">
              <w:rPr>
                <w:i/>
                <w:sz w:val="24"/>
                <w:szCs w:val="24"/>
                <w:vertAlign w:val="subscript"/>
                <w:lang w:val="pt-BR"/>
              </w:rPr>
              <w:t>t</w:t>
            </w:r>
            <w:r w:rsidRPr="00373200">
              <w:rPr>
                <w:iCs/>
                <w:sz w:val="24"/>
                <w:szCs w:val="24"/>
                <w:lang w:val="pt-BR"/>
              </w:rPr>
              <w:t xml:space="preserve"> [</w:t>
            </w:r>
            <w:r w:rsidRPr="00373200">
              <w:rPr>
                <w:i/>
                <w:sz w:val="24"/>
                <w:szCs w:val="24"/>
                <w:lang w:val="pt-BR"/>
              </w:rPr>
              <w:t>MPa</w:t>
            </w:r>
            <w:r w:rsidRPr="00373200">
              <w:rPr>
                <w:iCs/>
                <w:sz w:val="24"/>
                <w:szCs w:val="24"/>
                <w:lang w:val="pt-BR"/>
              </w:rPr>
              <w:t>] = 220</w:t>
            </w:r>
          </w:p>
        </w:tc>
      </w:tr>
      <w:tr w:rsidR="00373200" w:rsidRPr="00373200" w14:paraId="3AC7F3B9" w14:textId="77777777" w:rsidTr="00210094">
        <w:tc>
          <w:tcPr>
            <w:tcW w:w="3964" w:type="dxa"/>
          </w:tcPr>
          <w:p w14:paraId="099EBD8C" w14:textId="77777777" w:rsidR="00373200" w:rsidRPr="00373200" w:rsidRDefault="00373200" w:rsidP="00373200">
            <w:pPr>
              <w:tabs>
                <w:tab w:val="left" w:pos="1134"/>
              </w:tabs>
              <w:jc w:val="both"/>
              <w:rPr>
                <w:iCs/>
                <w:sz w:val="24"/>
                <w:szCs w:val="24"/>
                <w:lang w:val="pt-BR"/>
              </w:rPr>
            </w:pPr>
          </w:p>
        </w:tc>
        <w:tc>
          <w:tcPr>
            <w:tcW w:w="2977" w:type="dxa"/>
          </w:tcPr>
          <w:p w14:paraId="29DA67AC" w14:textId="77777777" w:rsidR="00373200" w:rsidRPr="00373200" w:rsidRDefault="00373200" w:rsidP="00373200">
            <w:pPr>
              <w:tabs>
                <w:tab w:val="left" w:pos="1134"/>
              </w:tabs>
              <w:jc w:val="both"/>
              <w:rPr>
                <w:iCs/>
                <w:sz w:val="24"/>
                <w:szCs w:val="24"/>
                <w:lang w:val="pt-BR"/>
              </w:rPr>
            </w:pPr>
            <w:r w:rsidRPr="00373200">
              <w:rPr>
                <w:i/>
                <w:sz w:val="24"/>
                <w:szCs w:val="24"/>
                <w:lang w:val="pt-BR"/>
              </w:rPr>
              <w:t>E</w:t>
            </w:r>
            <w:r w:rsidRPr="00373200">
              <w:rPr>
                <w:iCs/>
                <w:sz w:val="24"/>
                <w:szCs w:val="24"/>
                <w:lang w:val="pt-BR"/>
              </w:rPr>
              <w:t xml:space="preserve"> [</w:t>
            </w:r>
            <w:r w:rsidRPr="00373200">
              <w:rPr>
                <w:i/>
                <w:sz w:val="24"/>
                <w:szCs w:val="24"/>
                <w:lang w:val="pt-BR"/>
              </w:rPr>
              <w:t>GPa</w:t>
            </w:r>
            <w:r w:rsidRPr="00373200">
              <w:rPr>
                <w:iCs/>
                <w:sz w:val="24"/>
                <w:szCs w:val="24"/>
                <w:lang w:val="pt-BR"/>
              </w:rPr>
              <w:t>] = 79</w:t>
            </w:r>
          </w:p>
        </w:tc>
      </w:tr>
      <w:tr w:rsidR="00373200" w:rsidRPr="00373200" w14:paraId="6F709C59" w14:textId="77777777" w:rsidTr="00210094">
        <w:tc>
          <w:tcPr>
            <w:tcW w:w="3964" w:type="dxa"/>
          </w:tcPr>
          <w:p w14:paraId="23DDC990" w14:textId="77777777" w:rsidR="00373200" w:rsidRPr="00373200" w:rsidRDefault="00373200" w:rsidP="00373200">
            <w:pPr>
              <w:tabs>
                <w:tab w:val="left" w:pos="1134"/>
              </w:tabs>
              <w:jc w:val="both"/>
              <w:rPr>
                <w:iCs/>
                <w:sz w:val="24"/>
                <w:szCs w:val="24"/>
                <w:lang w:val="pt-BR"/>
              </w:rPr>
            </w:pPr>
          </w:p>
        </w:tc>
        <w:tc>
          <w:tcPr>
            <w:tcW w:w="2977" w:type="dxa"/>
          </w:tcPr>
          <w:p w14:paraId="0E8A6C7C" w14:textId="77777777" w:rsidR="00373200" w:rsidRPr="00373200" w:rsidRDefault="00373200" w:rsidP="00373200">
            <w:pPr>
              <w:tabs>
                <w:tab w:val="left" w:pos="1134"/>
              </w:tabs>
              <w:jc w:val="both"/>
              <w:rPr>
                <w:iCs/>
                <w:sz w:val="24"/>
                <w:szCs w:val="24"/>
                <w:lang w:val="pt-BR"/>
              </w:rPr>
            </w:pPr>
            <w:r w:rsidRPr="00373200">
              <w:rPr>
                <w:i/>
                <w:sz w:val="24"/>
                <w:szCs w:val="24"/>
                <w:lang w:val="pt-BR"/>
              </w:rPr>
              <w:sym w:font="Symbol" w:char="F075"/>
            </w:r>
            <w:r w:rsidRPr="00373200">
              <w:rPr>
                <w:iCs/>
                <w:sz w:val="24"/>
                <w:szCs w:val="24"/>
                <w:lang w:val="pt-BR"/>
              </w:rPr>
              <w:t xml:space="preserve"> = 0,27</w:t>
            </w:r>
          </w:p>
        </w:tc>
      </w:tr>
    </w:tbl>
    <w:p w14:paraId="4E2AF13A" w14:textId="77777777" w:rsidR="00373200" w:rsidRPr="00373200" w:rsidRDefault="00373200" w:rsidP="00373200">
      <w:pPr>
        <w:spacing w:line="360" w:lineRule="auto"/>
        <w:jc w:val="both"/>
        <w:rPr>
          <w:sz w:val="24"/>
          <w:lang w:val="pt-BR"/>
        </w:rPr>
      </w:pPr>
      <w:r w:rsidRPr="00373200">
        <w:rPr>
          <w:sz w:val="24"/>
          <w:lang w:val="pt-BR"/>
        </w:rPr>
        <w:t xml:space="preserve"> - Diâmetro da raiz [mm] = 100</w:t>
      </w:r>
    </w:p>
    <w:p w14:paraId="60751150" w14:textId="77777777" w:rsidR="00373200" w:rsidRPr="00373200" w:rsidRDefault="00373200" w:rsidP="00373200">
      <w:pPr>
        <w:rPr>
          <w:sz w:val="24"/>
          <w:szCs w:val="24"/>
          <w:lang w:val="pt-BR"/>
        </w:rPr>
      </w:pPr>
      <w:r w:rsidRPr="00373200">
        <w:rPr>
          <w:sz w:val="24"/>
          <w:szCs w:val="24"/>
          <w:lang w:val="pt-BR"/>
        </w:rPr>
        <w:t xml:space="preserve"> - Eixos das engrenagens: - Material: Aço: Aço 0.40 CD:</w:t>
      </w:r>
      <w:r w:rsidRPr="00373200">
        <w:rPr>
          <w:sz w:val="24"/>
          <w:szCs w:val="24"/>
          <w:lang w:val="pt-BR"/>
        </w:rPr>
        <w:tab/>
      </w:r>
      <w:r w:rsidRPr="00373200">
        <w:rPr>
          <w:i/>
          <w:iCs/>
          <w:sz w:val="24"/>
          <w:szCs w:val="24"/>
          <w:lang w:val="pt-BR"/>
        </w:rPr>
        <w:t>Sut</w:t>
      </w:r>
      <w:r w:rsidRPr="00373200">
        <w:rPr>
          <w:sz w:val="24"/>
          <w:szCs w:val="24"/>
          <w:lang w:val="pt-BR"/>
        </w:rPr>
        <w:t xml:space="preserve"> [</w:t>
      </w:r>
      <w:r w:rsidRPr="00373200">
        <w:rPr>
          <w:i/>
          <w:iCs/>
          <w:sz w:val="24"/>
          <w:szCs w:val="24"/>
          <w:lang w:val="pt-BR"/>
        </w:rPr>
        <w:t>MPa</w:t>
      </w:r>
      <w:r w:rsidRPr="00373200">
        <w:rPr>
          <w:sz w:val="24"/>
          <w:szCs w:val="24"/>
          <w:lang w:val="pt-BR"/>
        </w:rPr>
        <w:t>] = 570</w:t>
      </w:r>
    </w:p>
    <w:p w14:paraId="062622B3" w14:textId="77777777" w:rsidR="00373200" w:rsidRPr="00373200" w:rsidRDefault="00373200" w:rsidP="00373200">
      <w:pPr>
        <w:rPr>
          <w:sz w:val="24"/>
          <w:szCs w:val="24"/>
          <w:lang w:val="pt-BR"/>
        </w:rPr>
      </w:pPr>
      <w:r w:rsidRPr="00373200">
        <w:rPr>
          <w:sz w:val="24"/>
          <w:szCs w:val="24"/>
          <w:lang w:val="pt-BR"/>
        </w:rPr>
        <w:tab/>
      </w:r>
      <w:r w:rsidRPr="00373200">
        <w:rPr>
          <w:sz w:val="24"/>
          <w:szCs w:val="24"/>
          <w:lang w:val="pt-BR"/>
        </w:rPr>
        <w:tab/>
      </w:r>
      <w:r w:rsidRPr="00373200">
        <w:rPr>
          <w:sz w:val="24"/>
          <w:szCs w:val="24"/>
          <w:lang w:val="pt-BR"/>
        </w:rPr>
        <w:tab/>
      </w:r>
      <w:r w:rsidRPr="00373200">
        <w:rPr>
          <w:sz w:val="24"/>
          <w:szCs w:val="24"/>
          <w:lang w:val="pt-BR"/>
        </w:rPr>
        <w:tab/>
      </w:r>
      <w:r w:rsidRPr="00373200">
        <w:rPr>
          <w:sz w:val="24"/>
          <w:szCs w:val="24"/>
          <w:lang w:val="pt-BR"/>
        </w:rPr>
        <w:tab/>
      </w:r>
      <w:r w:rsidRPr="00373200">
        <w:rPr>
          <w:sz w:val="24"/>
          <w:szCs w:val="24"/>
          <w:lang w:val="pt-BR"/>
        </w:rPr>
        <w:tab/>
      </w:r>
      <w:r w:rsidRPr="00373200">
        <w:rPr>
          <w:sz w:val="24"/>
          <w:szCs w:val="24"/>
          <w:lang w:val="pt-BR"/>
        </w:rPr>
        <w:tab/>
      </w:r>
      <w:r w:rsidRPr="00373200">
        <w:rPr>
          <w:sz w:val="24"/>
          <w:szCs w:val="24"/>
          <w:lang w:val="pt-BR"/>
        </w:rPr>
        <w:tab/>
      </w:r>
      <w:r w:rsidRPr="00373200">
        <w:rPr>
          <w:i/>
          <w:iCs/>
          <w:sz w:val="24"/>
          <w:szCs w:val="24"/>
          <w:lang w:val="pt-BR"/>
        </w:rPr>
        <w:t>Sy</w:t>
      </w:r>
      <w:r w:rsidRPr="00373200">
        <w:rPr>
          <w:sz w:val="24"/>
          <w:szCs w:val="24"/>
          <w:lang w:val="pt-BR"/>
        </w:rPr>
        <w:t xml:space="preserve"> [</w:t>
      </w:r>
      <w:r w:rsidRPr="00373200">
        <w:rPr>
          <w:i/>
          <w:iCs/>
          <w:sz w:val="24"/>
          <w:szCs w:val="24"/>
          <w:lang w:val="pt-BR"/>
        </w:rPr>
        <w:t>MPa</w:t>
      </w:r>
      <w:r w:rsidRPr="00373200">
        <w:rPr>
          <w:sz w:val="24"/>
          <w:szCs w:val="24"/>
          <w:lang w:val="pt-BR"/>
        </w:rPr>
        <w:t>] = 430</w:t>
      </w:r>
    </w:p>
    <w:p w14:paraId="000DF171" w14:textId="77777777" w:rsidR="00373200" w:rsidRPr="00373200" w:rsidRDefault="00373200" w:rsidP="00373200">
      <w:pPr>
        <w:rPr>
          <w:sz w:val="24"/>
          <w:szCs w:val="24"/>
          <w:lang w:val="pt-BR"/>
        </w:rPr>
      </w:pPr>
      <w:r w:rsidRPr="00373200">
        <w:rPr>
          <w:sz w:val="24"/>
          <w:szCs w:val="24"/>
          <w:lang w:val="pt-BR"/>
        </w:rPr>
        <w:tab/>
      </w:r>
      <w:r w:rsidRPr="00373200">
        <w:rPr>
          <w:sz w:val="24"/>
          <w:szCs w:val="24"/>
          <w:lang w:val="pt-BR"/>
        </w:rPr>
        <w:tab/>
      </w:r>
      <w:r w:rsidRPr="00373200">
        <w:rPr>
          <w:sz w:val="24"/>
          <w:szCs w:val="24"/>
          <w:lang w:val="pt-BR"/>
        </w:rPr>
        <w:tab/>
      </w:r>
      <w:r w:rsidRPr="00373200">
        <w:rPr>
          <w:sz w:val="24"/>
          <w:szCs w:val="24"/>
          <w:lang w:val="pt-BR"/>
        </w:rPr>
        <w:tab/>
      </w:r>
      <w:r w:rsidRPr="00373200">
        <w:rPr>
          <w:sz w:val="24"/>
          <w:szCs w:val="24"/>
          <w:lang w:val="pt-BR"/>
        </w:rPr>
        <w:tab/>
      </w:r>
      <w:r w:rsidRPr="00373200">
        <w:rPr>
          <w:sz w:val="24"/>
          <w:szCs w:val="24"/>
          <w:lang w:val="pt-BR"/>
        </w:rPr>
        <w:tab/>
      </w:r>
      <w:r w:rsidRPr="00373200">
        <w:rPr>
          <w:sz w:val="24"/>
          <w:szCs w:val="24"/>
          <w:lang w:val="pt-BR"/>
        </w:rPr>
        <w:tab/>
      </w:r>
      <w:r w:rsidRPr="00373200">
        <w:rPr>
          <w:sz w:val="24"/>
          <w:szCs w:val="24"/>
          <w:lang w:val="pt-BR"/>
        </w:rPr>
        <w:tab/>
      </w:r>
      <w:r w:rsidRPr="00373200">
        <w:rPr>
          <w:i/>
          <w:iCs/>
          <w:sz w:val="24"/>
          <w:szCs w:val="24"/>
          <w:lang w:val="pt-BR"/>
        </w:rPr>
        <w:t>E</w:t>
      </w:r>
      <w:r w:rsidRPr="00373200">
        <w:rPr>
          <w:sz w:val="24"/>
          <w:szCs w:val="24"/>
          <w:lang w:val="pt-BR"/>
        </w:rPr>
        <w:t xml:space="preserve"> [</w:t>
      </w:r>
      <w:r w:rsidRPr="00373200">
        <w:rPr>
          <w:i/>
          <w:iCs/>
          <w:sz w:val="24"/>
          <w:szCs w:val="24"/>
          <w:lang w:val="pt-BR"/>
        </w:rPr>
        <w:t>GPa</w:t>
      </w:r>
      <w:r w:rsidRPr="00373200">
        <w:rPr>
          <w:sz w:val="24"/>
          <w:szCs w:val="24"/>
          <w:lang w:val="pt-BR"/>
        </w:rPr>
        <w:t>] = 207</w:t>
      </w:r>
    </w:p>
    <w:p w14:paraId="31F4294F" w14:textId="77777777" w:rsidR="00373200" w:rsidRPr="00373200" w:rsidRDefault="00373200" w:rsidP="00373200">
      <w:pPr>
        <w:rPr>
          <w:sz w:val="24"/>
          <w:szCs w:val="24"/>
          <w:lang w:val="pt-BR"/>
        </w:rPr>
      </w:pPr>
      <w:r w:rsidRPr="00373200">
        <w:rPr>
          <w:sz w:val="24"/>
          <w:szCs w:val="24"/>
          <w:lang w:val="pt-BR"/>
        </w:rPr>
        <w:tab/>
      </w:r>
      <w:r w:rsidRPr="00373200">
        <w:rPr>
          <w:sz w:val="24"/>
          <w:szCs w:val="24"/>
          <w:lang w:val="pt-BR"/>
        </w:rPr>
        <w:tab/>
      </w:r>
      <w:r w:rsidRPr="00373200">
        <w:rPr>
          <w:sz w:val="24"/>
          <w:szCs w:val="24"/>
          <w:lang w:val="pt-BR"/>
        </w:rPr>
        <w:tab/>
      </w:r>
      <w:r w:rsidRPr="00373200">
        <w:rPr>
          <w:sz w:val="24"/>
          <w:szCs w:val="24"/>
          <w:lang w:val="pt-BR"/>
        </w:rPr>
        <w:tab/>
      </w:r>
      <w:r w:rsidRPr="00373200">
        <w:rPr>
          <w:sz w:val="24"/>
          <w:szCs w:val="24"/>
          <w:lang w:val="pt-BR"/>
        </w:rPr>
        <w:tab/>
      </w:r>
      <w:r w:rsidRPr="00373200">
        <w:rPr>
          <w:sz w:val="24"/>
          <w:szCs w:val="24"/>
          <w:lang w:val="pt-BR"/>
        </w:rPr>
        <w:tab/>
      </w:r>
      <w:r w:rsidRPr="00373200">
        <w:rPr>
          <w:sz w:val="24"/>
          <w:szCs w:val="24"/>
          <w:lang w:val="pt-BR"/>
        </w:rPr>
        <w:tab/>
      </w:r>
      <w:r w:rsidRPr="00373200">
        <w:rPr>
          <w:sz w:val="24"/>
          <w:szCs w:val="24"/>
          <w:lang w:val="pt-BR"/>
        </w:rPr>
        <w:tab/>
      </w:r>
      <w:r w:rsidRPr="00373200">
        <w:rPr>
          <w:i/>
          <w:iCs/>
          <w:sz w:val="24"/>
          <w:szCs w:val="24"/>
          <w:lang w:val="pt-BR"/>
        </w:rPr>
        <w:sym w:font="Symbol" w:char="F075"/>
      </w:r>
      <w:r w:rsidRPr="00373200">
        <w:rPr>
          <w:sz w:val="24"/>
          <w:szCs w:val="24"/>
          <w:lang w:val="pt-BR"/>
        </w:rPr>
        <w:t xml:space="preserve"> = 0,3</w:t>
      </w:r>
    </w:p>
    <w:p w14:paraId="7EE18A72" w14:textId="77777777" w:rsidR="00373200" w:rsidRPr="00373200" w:rsidRDefault="00373200" w:rsidP="00373200">
      <w:pPr>
        <w:numPr>
          <w:ilvl w:val="0"/>
          <w:numId w:val="48"/>
        </w:numPr>
        <w:spacing w:line="360" w:lineRule="auto"/>
        <w:ind w:left="426" w:hanging="284"/>
        <w:contextualSpacing/>
        <w:rPr>
          <w:sz w:val="24"/>
          <w:szCs w:val="24"/>
          <w:lang w:val="pt-BR"/>
        </w:rPr>
      </w:pPr>
      <w:r w:rsidRPr="00373200">
        <w:rPr>
          <w:sz w:val="24"/>
          <w:szCs w:val="24"/>
          <w:lang w:val="pt-BR"/>
        </w:rPr>
        <w:t>Largura das engrenagens [</w:t>
      </w:r>
      <w:r w:rsidRPr="00373200">
        <w:rPr>
          <w:i/>
          <w:iCs/>
          <w:sz w:val="24"/>
          <w:szCs w:val="24"/>
          <w:lang w:val="pt-BR"/>
        </w:rPr>
        <w:t>mm</w:t>
      </w:r>
      <w:r w:rsidRPr="00373200">
        <w:rPr>
          <w:sz w:val="24"/>
          <w:szCs w:val="24"/>
          <w:lang w:val="pt-BR"/>
        </w:rPr>
        <w:t>] = 15</w:t>
      </w:r>
    </w:p>
    <w:p w14:paraId="2D894195" w14:textId="77777777" w:rsidR="00373200" w:rsidRPr="00373200" w:rsidRDefault="00373200" w:rsidP="00373200">
      <w:pPr>
        <w:numPr>
          <w:ilvl w:val="0"/>
          <w:numId w:val="48"/>
        </w:numPr>
        <w:spacing w:line="360" w:lineRule="auto"/>
        <w:ind w:left="426" w:hanging="284"/>
        <w:contextualSpacing/>
        <w:rPr>
          <w:sz w:val="24"/>
          <w:szCs w:val="24"/>
          <w:lang w:val="pt-BR"/>
        </w:rPr>
      </w:pPr>
      <w:r w:rsidRPr="00373200">
        <w:rPr>
          <w:sz w:val="24"/>
          <w:szCs w:val="24"/>
          <w:lang w:val="pt-BR"/>
        </w:rPr>
        <w:t>Diâmetro dos eixos das engrenagens [</w:t>
      </w:r>
      <w:r w:rsidRPr="00373200">
        <w:rPr>
          <w:i/>
          <w:iCs/>
          <w:sz w:val="24"/>
          <w:szCs w:val="24"/>
          <w:lang w:val="pt-BR"/>
        </w:rPr>
        <w:t>mm</w:t>
      </w:r>
      <w:r w:rsidRPr="00373200">
        <w:rPr>
          <w:sz w:val="24"/>
          <w:szCs w:val="24"/>
          <w:lang w:val="pt-BR"/>
        </w:rPr>
        <w:t>] = 40</w:t>
      </w:r>
    </w:p>
    <w:p w14:paraId="05A5C8E0" w14:textId="77777777" w:rsidR="00373200" w:rsidRPr="00373200" w:rsidRDefault="00373200" w:rsidP="00373200">
      <w:pPr>
        <w:numPr>
          <w:ilvl w:val="0"/>
          <w:numId w:val="48"/>
        </w:numPr>
        <w:spacing w:line="360" w:lineRule="auto"/>
        <w:ind w:left="426" w:hanging="284"/>
        <w:contextualSpacing/>
        <w:rPr>
          <w:sz w:val="24"/>
          <w:szCs w:val="24"/>
          <w:lang w:val="pt-BR"/>
        </w:rPr>
      </w:pPr>
      <w:r w:rsidRPr="00373200">
        <w:rPr>
          <w:sz w:val="24"/>
          <w:szCs w:val="24"/>
          <w:lang w:val="pt-BR"/>
        </w:rPr>
        <w:t xml:space="preserve">Coeficiente de atrito engrenagem/eixo: </w:t>
      </w:r>
      <w:r w:rsidRPr="00373200">
        <w:rPr>
          <w:i/>
          <w:iCs/>
          <w:lang w:val="pt-BR"/>
        </w:rPr>
        <w:sym w:font="Symbol" w:char="F06D"/>
      </w:r>
      <w:r w:rsidRPr="00373200">
        <w:rPr>
          <w:sz w:val="24"/>
          <w:szCs w:val="24"/>
          <w:lang w:val="pt-BR"/>
        </w:rPr>
        <w:t xml:space="preserve"> = 0,17</w:t>
      </w:r>
    </w:p>
    <w:p w14:paraId="4417E163" w14:textId="77777777" w:rsidR="00373200" w:rsidRPr="00373200" w:rsidRDefault="00373200" w:rsidP="00373200">
      <w:pPr>
        <w:numPr>
          <w:ilvl w:val="0"/>
          <w:numId w:val="48"/>
        </w:numPr>
        <w:spacing w:line="360" w:lineRule="auto"/>
        <w:ind w:left="426" w:hanging="284"/>
        <w:contextualSpacing/>
        <w:rPr>
          <w:sz w:val="24"/>
          <w:szCs w:val="24"/>
          <w:lang w:val="pt-BR"/>
        </w:rPr>
      </w:pPr>
      <w:r w:rsidRPr="00373200">
        <w:rPr>
          <w:sz w:val="24"/>
          <w:szCs w:val="24"/>
          <w:lang w:val="pt-BR"/>
        </w:rPr>
        <w:t>Folga mínima possível para a coroa [</w:t>
      </w:r>
      <w:r w:rsidRPr="00373200">
        <w:rPr>
          <w:i/>
          <w:iCs/>
          <w:lang w:val="pt-BR"/>
        </w:rPr>
        <w:sym w:font="Symbol" w:char="F06D"/>
      </w:r>
      <w:r w:rsidRPr="00373200">
        <w:rPr>
          <w:i/>
          <w:iCs/>
          <w:sz w:val="24"/>
          <w:szCs w:val="24"/>
          <w:lang w:val="pt-BR"/>
        </w:rPr>
        <w:t>m</w:t>
      </w:r>
      <w:r w:rsidRPr="00373200">
        <w:rPr>
          <w:sz w:val="24"/>
          <w:szCs w:val="24"/>
          <w:lang w:val="pt-BR"/>
        </w:rPr>
        <w:t>] = 74</w:t>
      </w:r>
    </w:p>
    <w:p w14:paraId="632E6CA7" w14:textId="77777777" w:rsidR="00373200" w:rsidRPr="00373200" w:rsidRDefault="00373200" w:rsidP="00373200">
      <w:pPr>
        <w:numPr>
          <w:ilvl w:val="0"/>
          <w:numId w:val="48"/>
        </w:numPr>
        <w:spacing w:line="360" w:lineRule="auto"/>
        <w:ind w:left="426" w:hanging="284"/>
        <w:contextualSpacing/>
        <w:rPr>
          <w:sz w:val="24"/>
          <w:szCs w:val="24"/>
          <w:lang w:val="pt-BR"/>
        </w:rPr>
      </w:pPr>
      <w:r w:rsidRPr="00373200">
        <w:rPr>
          <w:sz w:val="24"/>
          <w:szCs w:val="24"/>
          <w:lang w:val="pt-BR"/>
        </w:rPr>
        <w:t>Vida do conjunto [</w:t>
      </w:r>
      <w:r w:rsidRPr="00373200">
        <w:rPr>
          <w:i/>
          <w:iCs/>
          <w:lang w:val="pt-BR"/>
        </w:rPr>
        <w:sym w:font="Symbol" w:char="F06D"/>
      </w:r>
      <w:r w:rsidRPr="00373200">
        <w:rPr>
          <w:i/>
          <w:iCs/>
          <w:sz w:val="24"/>
          <w:szCs w:val="24"/>
          <w:lang w:val="pt-BR"/>
        </w:rPr>
        <w:t>m</w:t>
      </w:r>
      <w:r w:rsidRPr="00373200">
        <w:rPr>
          <w:sz w:val="24"/>
          <w:szCs w:val="24"/>
          <w:lang w:val="pt-BR"/>
        </w:rPr>
        <w:t>] = 120</w:t>
      </w:r>
    </w:p>
    <w:p w14:paraId="070B2CC5" w14:textId="77777777" w:rsidR="00373200" w:rsidRPr="00373200" w:rsidRDefault="00373200" w:rsidP="00373200">
      <w:pPr>
        <w:numPr>
          <w:ilvl w:val="0"/>
          <w:numId w:val="48"/>
        </w:numPr>
        <w:spacing w:line="360" w:lineRule="auto"/>
        <w:ind w:left="426" w:hanging="284"/>
        <w:contextualSpacing/>
        <w:rPr>
          <w:sz w:val="24"/>
          <w:szCs w:val="24"/>
          <w:lang w:val="pt-BR"/>
        </w:rPr>
      </w:pPr>
      <w:r w:rsidRPr="00373200">
        <w:rPr>
          <w:sz w:val="24"/>
          <w:szCs w:val="24"/>
          <w:lang w:val="pt-BR"/>
        </w:rPr>
        <w:t>Folga de usinagem [</w:t>
      </w:r>
      <w:r w:rsidRPr="00373200">
        <w:rPr>
          <w:i/>
          <w:iCs/>
          <w:lang w:val="pt-BR"/>
        </w:rPr>
        <w:sym w:font="Symbol" w:char="F06D"/>
      </w:r>
      <w:r w:rsidRPr="00373200">
        <w:rPr>
          <w:i/>
          <w:iCs/>
          <w:sz w:val="24"/>
          <w:szCs w:val="24"/>
          <w:lang w:val="pt-BR"/>
        </w:rPr>
        <w:t>m</w:t>
      </w:r>
      <w:r w:rsidRPr="00373200">
        <w:rPr>
          <w:sz w:val="24"/>
          <w:szCs w:val="24"/>
          <w:lang w:val="pt-BR"/>
        </w:rPr>
        <w:t>] = 85</w:t>
      </w:r>
    </w:p>
    <w:p w14:paraId="52C13CD5" w14:textId="77777777" w:rsidR="00373200" w:rsidRPr="00373200" w:rsidRDefault="00373200" w:rsidP="00373200">
      <w:pPr>
        <w:spacing w:line="360" w:lineRule="auto"/>
        <w:rPr>
          <w:lang w:val="pt-BR"/>
        </w:rPr>
      </w:pPr>
    </w:p>
    <w:p w14:paraId="5A47AB37" w14:textId="77777777" w:rsidR="00373200" w:rsidRPr="00373200" w:rsidRDefault="00373200" w:rsidP="00373200">
      <w:pPr>
        <w:spacing w:line="360" w:lineRule="auto"/>
        <w:ind w:firstLine="142"/>
        <w:jc w:val="both"/>
        <w:rPr>
          <w:sz w:val="24"/>
          <w:lang w:val="pt-BR"/>
        </w:rPr>
      </w:pPr>
      <w:r w:rsidRPr="00373200">
        <w:rPr>
          <w:sz w:val="24"/>
          <w:lang w:val="pt-BR"/>
        </w:rPr>
        <w:t xml:space="preserve">Determine: </w:t>
      </w:r>
      <w:r w:rsidRPr="00373200">
        <w:rPr>
          <w:sz w:val="24"/>
          <w:lang w:val="pt-BR"/>
        </w:rPr>
        <w:tab/>
      </w:r>
    </w:p>
    <w:p w14:paraId="0A805625" w14:textId="77777777" w:rsidR="00373200" w:rsidRPr="00373200" w:rsidRDefault="00373200" w:rsidP="00373200">
      <w:pPr>
        <w:spacing w:line="360" w:lineRule="auto"/>
        <w:ind w:firstLine="142"/>
        <w:jc w:val="both"/>
        <w:rPr>
          <w:sz w:val="24"/>
          <w:lang w:val="pt-BR"/>
        </w:rPr>
      </w:pPr>
      <w:r w:rsidRPr="00373200">
        <w:rPr>
          <w:sz w:val="24"/>
          <w:lang w:val="pt-BR"/>
        </w:rPr>
        <w:t>Polia menor/eixo:</w:t>
      </w:r>
      <w:r w:rsidRPr="00373200">
        <w:rPr>
          <w:sz w:val="24"/>
          <w:lang w:val="pt-BR"/>
        </w:rPr>
        <w:tab/>
      </w:r>
    </w:p>
    <w:p w14:paraId="787571E6" w14:textId="77777777" w:rsidR="00373200" w:rsidRPr="00373200" w:rsidRDefault="00373200" w:rsidP="00373200">
      <w:pPr>
        <w:spacing w:line="360" w:lineRule="auto"/>
        <w:ind w:firstLine="142"/>
        <w:jc w:val="both"/>
        <w:rPr>
          <w:sz w:val="24"/>
          <w:lang w:val="pt-BR"/>
        </w:rPr>
      </w:pPr>
      <w:r w:rsidRPr="00373200">
        <w:rPr>
          <w:sz w:val="24"/>
          <w:lang w:val="pt-BR"/>
        </w:rPr>
        <w:t>a) As interferências limite para o pinhão.</w:t>
      </w:r>
    </w:p>
    <w:p w14:paraId="4C9F880E" w14:textId="77777777" w:rsidR="00373200" w:rsidRPr="00373200" w:rsidRDefault="00373200" w:rsidP="00373200">
      <w:pPr>
        <w:spacing w:line="360" w:lineRule="auto"/>
        <w:ind w:firstLine="142"/>
        <w:jc w:val="both"/>
        <w:rPr>
          <w:sz w:val="24"/>
          <w:lang w:val="pt-BR"/>
        </w:rPr>
      </w:pPr>
      <w:r w:rsidRPr="00373200">
        <w:rPr>
          <w:sz w:val="24"/>
          <w:lang w:val="pt-BR"/>
        </w:rPr>
        <w:t>b) O ajuste normalizado mais adequado à montagem do pinhão.</w:t>
      </w:r>
    </w:p>
    <w:p w14:paraId="1F335289" w14:textId="77777777" w:rsidR="00373200" w:rsidRPr="00373200" w:rsidRDefault="00373200" w:rsidP="00373200">
      <w:pPr>
        <w:spacing w:line="360" w:lineRule="auto"/>
        <w:ind w:firstLine="142"/>
        <w:jc w:val="both"/>
        <w:rPr>
          <w:sz w:val="24"/>
          <w:lang w:val="pt-BR"/>
        </w:rPr>
      </w:pPr>
      <w:r w:rsidRPr="00373200">
        <w:rPr>
          <w:sz w:val="24"/>
          <w:lang w:val="pt-BR"/>
        </w:rPr>
        <w:t>c) A capacidade necessária à prensa para efetuar a montagem.</w:t>
      </w:r>
    </w:p>
    <w:p w14:paraId="0EF21642" w14:textId="77777777" w:rsidR="00373200" w:rsidRPr="00373200" w:rsidRDefault="00373200" w:rsidP="00373200">
      <w:pPr>
        <w:spacing w:line="360" w:lineRule="auto"/>
        <w:rPr>
          <w:lang w:val="pt-BR"/>
        </w:rPr>
      </w:pPr>
    </w:p>
    <w:p w14:paraId="784C9633" w14:textId="77777777" w:rsidR="00373200" w:rsidRPr="00373200" w:rsidRDefault="00373200" w:rsidP="00373200">
      <w:pPr>
        <w:spacing w:line="360" w:lineRule="auto"/>
        <w:ind w:firstLine="142"/>
        <w:jc w:val="both"/>
        <w:rPr>
          <w:sz w:val="24"/>
          <w:lang w:val="pt-BR"/>
        </w:rPr>
      </w:pPr>
      <w:r w:rsidRPr="00373200">
        <w:rPr>
          <w:sz w:val="24"/>
          <w:lang w:val="pt-BR"/>
        </w:rPr>
        <w:t>Polia maior/eixo:</w:t>
      </w:r>
      <w:r w:rsidRPr="00373200">
        <w:rPr>
          <w:sz w:val="24"/>
          <w:lang w:val="pt-BR"/>
        </w:rPr>
        <w:tab/>
      </w:r>
      <w:r w:rsidRPr="00373200">
        <w:rPr>
          <w:sz w:val="24"/>
          <w:lang w:val="pt-BR"/>
        </w:rPr>
        <w:tab/>
      </w:r>
    </w:p>
    <w:p w14:paraId="2D2B1385" w14:textId="77777777" w:rsidR="00373200" w:rsidRPr="00373200" w:rsidRDefault="00373200" w:rsidP="00373200">
      <w:pPr>
        <w:spacing w:line="360" w:lineRule="auto"/>
        <w:ind w:firstLine="142"/>
        <w:jc w:val="both"/>
        <w:rPr>
          <w:sz w:val="24"/>
          <w:lang w:val="pt-BR"/>
        </w:rPr>
      </w:pPr>
      <w:r w:rsidRPr="00373200">
        <w:rPr>
          <w:sz w:val="24"/>
          <w:lang w:val="pt-BR"/>
        </w:rPr>
        <w:t>d) As folgas limite para a coroa.</w:t>
      </w:r>
    </w:p>
    <w:p w14:paraId="6898ABDB" w14:textId="77777777" w:rsidR="00373200" w:rsidRPr="00373200" w:rsidRDefault="00373200" w:rsidP="00373200">
      <w:pPr>
        <w:spacing w:line="360" w:lineRule="auto"/>
        <w:ind w:firstLine="142"/>
        <w:jc w:val="both"/>
        <w:rPr>
          <w:sz w:val="24"/>
          <w:lang w:val="pt-BR"/>
        </w:rPr>
      </w:pPr>
      <w:r w:rsidRPr="00373200">
        <w:rPr>
          <w:sz w:val="24"/>
          <w:lang w:val="pt-BR"/>
        </w:rPr>
        <w:t>e) O ajuste normalizado mais adequado à montagem da coroa.</w:t>
      </w:r>
      <w:r w:rsidRPr="00373200">
        <w:rPr>
          <w:sz w:val="24"/>
          <w:lang w:val="pt-BR"/>
        </w:rPr>
        <w:tab/>
      </w:r>
    </w:p>
    <w:p w14:paraId="4405E8E5" w14:textId="77777777" w:rsidR="00373200" w:rsidRPr="00373200" w:rsidRDefault="00373200" w:rsidP="00373200">
      <w:pPr>
        <w:spacing w:line="360" w:lineRule="auto"/>
        <w:ind w:firstLine="142"/>
        <w:jc w:val="both"/>
        <w:rPr>
          <w:sz w:val="24"/>
          <w:lang w:val="pt-BR"/>
        </w:rPr>
      </w:pPr>
      <w:r w:rsidRPr="00373200">
        <w:rPr>
          <w:sz w:val="24"/>
          <w:lang w:val="pt-BR"/>
        </w:rPr>
        <w:lastRenderedPageBreak/>
        <w:t>f) As tolerâncias de fabricação do eixo e da coroa.</w:t>
      </w:r>
    </w:p>
    <w:p w14:paraId="31C46818" w14:textId="77777777" w:rsidR="00373200" w:rsidRPr="00373200" w:rsidRDefault="00373200" w:rsidP="00373200">
      <w:pPr>
        <w:spacing w:line="360" w:lineRule="auto"/>
        <w:ind w:firstLine="142"/>
        <w:jc w:val="both"/>
        <w:rPr>
          <w:sz w:val="24"/>
          <w:lang w:val="pt-BR"/>
        </w:rPr>
      </w:pPr>
      <w:r w:rsidRPr="00373200">
        <w:rPr>
          <w:sz w:val="24"/>
          <w:lang w:val="pt-BR"/>
        </w:rPr>
        <w:t>g) A tolerância de funcionamento do conjunto.</w:t>
      </w:r>
    </w:p>
    <w:p w14:paraId="56DA1E75" w14:textId="77777777" w:rsidR="00373200" w:rsidRPr="00373200" w:rsidRDefault="00373200" w:rsidP="00373200">
      <w:pPr>
        <w:spacing w:line="360" w:lineRule="auto"/>
        <w:ind w:firstLine="142"/>
        <w:jc w:val="both"/>
        <w:rPr>
          <w:sz w:val="24"/>
          <w:lang w:val="pt-BR"/>
        </w:rPr>
      </w:pPr>
      <w:r w:rsidRPr="00373200">
        <w:rPr>
          <w:sz w:val="24"/>
          <w:lang w:val="pt-BR"/>
        </w:rPr>
        <w:t>h) As vidas máxima e mínima do conjunto coroa/eixo.</w:t>
      </w:r>
    </w:p>
    <w:p w14:paraId="08CF621F" w14:textId="77777777" w:rsidR="00373200" w:rsidRPr="00373200" w:rsidRDefault="00373200" w:rsidP="00373200">
      <w:pPr>
        <w:spacing w:line="360" w:lineRule="auto"/>
        <w:ind w:left="426" w:hanging="284"/>
        <w:jc w:val="both"/>
        <w:rPr>
          <w:sz w:val="24"/>
          <w:lang w:val="pt-BR"/>
        </w:rPr>
      </w:pPr>
      <w:r w:rsidRPr="00373200">
        <w:rPr>
          <w:sz w:val="24"/>
          <w:lang w:val="pt-BR"/>
        </w:rPr>
        <w:t>i) Dimensione os calibradores e contra calibradores, de fabricação e recebimento, para os ajustes encontrados nos itens (b) e (e)</w:t>
      </w:r>
    </w:p>
    <w:p w14:paraId="16F3FD28" w14:textId="77777777" w:rsidR="00373200" w:rsidRPr="00373200" w:rsidRDefault="00373200" w:rsidP="00373200">
      <w:pPr>
        <w:spacing w:line="360" w:lineRule="auto"/>
        <w:ind w:firstLine="142"/>
        <w:jc w:val="both"/>
        <w:rPr>
          <w:sz w:val="24"/>
          <w:lang w:val="pt-BR"/>
        </w:rPr>
      </w:pPr>
    </w:p>
    <w:p w14:paraId="29439C5B" w14:textId="77777777" w:rsidR="00373200" w:rsidRPr="00373200" w:rsidRDefault="00373200" w:rsidP="00373200">
      <w:pPr>
        <w:spacing w:line="360" w:lineRule="auto"/>
        <w:ind w:firstLine="142"/>
        <w:jc w:val="both"/>
        <w:rPr>
          <w:sz w:val="24"/>
          <w:lang w:val="pt-BR"/>
        </w:rPr>
      </w:pPr>
      <w:r w:rsidRPr="00373200">
        <w:rPr>
          <w:noProof/>
          <w:sz w:val="24"/>
          <w:lang w:val="pt-BR"/>
        </w:rPr>
        <w:drawing>
          <wp:inline distT="0" distB="0" distL="0" distR="0" wp14:anchorId="60C52992" wp14:editId="06D8A5CD">
            <wp:extent cx="5514975" cy="4779645"/>
            <wp:effectExtent l="38100" t="38100" r="47625" b="40005"/>
            <wp:docPr id="364676696"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676696" name="Imagem 364676696"/>
                    <pic:cNvPicPr/>
                  </pic:nvPicPr>
                  <pic:blipFill rotWithShape="1">
                    <a:blip r:embed="rId241"/>
                    <a:srcRect l="23342" r="23592"/>
                    <a:stretch/>
                  </pic:blipFill>
                  <pic:spPr bwMode="auto">
                    <a:xfrm>
                      <a:off x="0" y="0"/>
                      <a:ext cx="5516178" cy="4780688"/>
                    </a:xfrm>
                    <a:prstGeom prst="rect">
                      <a:avLst/>
                    </a:prstGeom>
                    <a:ln w="25400">
                      <a:solidFill>
                        <a:sysClr val="windowText" lastClr="000000"/>
                      </a:solidFill>
                    </a:ln>
                    <a:extLst>
                      <a:ext uri="{53640926-AAD7-44D8-BBD7-CCE9431645EC}">
                        <a14:shadowObscured xmlns:a14="http://schemas.microsoft.com/office/drawing/2010/main"/>
                      </a:ext>
                    </a:extLst>
                  </pic:spPr>
                </pic:pic>
              </a:graphicData>
            </a:graphic>
          </wp:inline>
        </w:drawing>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3"/>
      </w:tblGrid>
      <w:tr w:rsidR="00373200" w:rsidRPr="00F65749" w14:paraId="0B9C764B" w14:textId="77777777" w:rsidTr="00210094">
        <w:trPr>
          <w:jc w:val="center"/>
        </w:trPr>
        <w:tc>
          <w:tcPr>
            <w:tcW w:w="7213" w:type="dxa"/>
            <w:vAlign w:val="center"/>
          </w:tcPr>
          <w:p w14:paraId="21D22B13" w14:textId="77777777" w:rsidR="00373200" w:rsidRPr="00373200" w:rsidRDefault="00373200" w:rsidP="00373200">
            <w:pPr>
              <w:jc w:val="center"/>
              <w:rPr>
                <w:i/>
                <w:iCs/>
                <w:lang w:val="pt-BR"/>
              </w:rPr>
            </w:pPr>
            <w:r w:rsidRPr="00373200">
              <w:rPr>
                <w:i/>
                <w:iCs/>
                <w:lang w:val="pt-BR"/>
              </w:rPr>
              <w:t>Figura 5.5 – Redutor de Velocidade</w:t>
            </w:r>
          </w:p>
          <w:p w14:paraId="16CB2D7B" w14:textId="77777777" w:rsidR="00373200" w:rsidRPr="00373200" w:rsidRDefault="00373200" w:rsidP="00373200">
            <w:pPr>
              <w:jc w:val="center"/>
              <w:rPr>
                <w:bCs/>
                <w:i/>
                <w:iCs/>
                <w:sz w:val="16"/>
                <w:szCs w:val="16"/>
                <w:lang w:val="pt-BR"/>
              </w:rPr>
            </w:pPr>
            <w:r w:rsidRPr="00373200">
              <w:rPr>
                <w:bCs/>
                <w:i/>
                <w:iCs/>
                <w:sz w:val="16"/>
                <w:szCs w:val="16"/>
                <w:lang w:val="pt-BR"/>
              </w:rPr>
              <w:t>(Fonte: Executado pelo autor)</w:t>
            </w:r>
          </w:p>
        </w:tc>
      </w:tr>
    </w:tbl>
    <w:p w14:paraId="491F1F8D" w14:textId="77777777" w:rsidR="00CF6E77" w:rsidRDefault="00CF6E77" w:rsidP="00373200">
      <w:pPr>
        <w:spacing w:line="360" w:lineRule="auto"/>
        <w:ind w:firstLine="709"/>
        <w:jc w:val="both"/>
        <w:rPr>
          <w:sz w:val="24"/>
          <w:lang w:val="pt-BR"/>
        </w:rPr>
      </w:pPr>
    </w:p>
    <w:p w14:paraId="04CB0B32" w14:textId="77777777" w:rsidR="00CF6E77" w:rsidRDefault="00CF6E77" w:rsidP="00373200">
      <w:pPr>
        <w:spacing w:line="360" w:lineRule="auto"/>
        <w:ind w:firstLine="709"/>
        <w:jc w:val="both"/>
        <w:rPr>
          <w:sz w:val="24"/>
          <w:lang w:val="pt-BR"/>
        </w:rPr>
      </w:pPr>
    </w:p>
    <w:p w14:paraId="68DE4E38" w14:textId="4A0A361E" w:rsidR="00373200" w:rsidRPr="00373200" w:rsidRDefault="00373200" w:rsidP="00373200">
      <w:pPr>
        <w:spacing w:line="360" w:lineRule="auto"/>
        <w:ind w:firstLine="709"/>
        <w:jc w:val="both"/>
        <w:rPr>
          <w:sz w:val="24"/>
          <w:lang w:val="pt-BR"/>
        </w:rPr>
      </w:pPr>
      <w:r w:rsidRPr="00373200">
        <w:rPr>
          <w:sz w:val="24"/>
          <w:lang w:val="pt-BR"/>
        </w:rPr>
        <w:t xml:space="preserve">2. Um redutor de velocidades, fabricado em série, possui na sua transmissão um par de polias acionadas por correia trapezoidal. A polia menor gira a 860 </w:t>
      </w:r>
      <w:r w:rsidRPr="00373200">
        <w:rPr>
          <w:i/>
          <w:iCs/>
          <w:sz w:val="24"/>
          <w:lang w:val="pt-BR"/>
        </w:rPr>
        <w:t>rpm</w:t>
      </w:r>
      <w:r w:rsidRPr="00373200">
        <w:rPr>
          <w:sz w:val="24"/>
          <w:lang w:val="pt-BR"/>
        </w:rPr>
        <w:t xml:space="preserve"> e deve ser acoplada por interferência ao eixo, de modo a transmitir, sem escorregamento, a potência de 5 </w:t>
      </w:r>
      <w:r w:rsidRPr="00373200">
        <w:rPr>
          <w:i/>
          <w:iCs/>
          <w:sz w:val="24"/>
          <w:lang w:val="pt-BR"/>
        </w:rPr>
        <w:t>kW</w:t>
      </w:r>
      <w:r w:rsidRPr="00373200">
        <w:rPr>
          <w:sz w:val="24"/>
          <w:lang w:val="pt-BR"/>
        </w:rPr>
        <w:t xml:space="preserve"> para a outra polia, com uma relação de transmissão de 3:1 (redução). A polia maior deve ser acoplada ao eixo com folga, através de chaveta plana. As características das montagens são: </w:t>
      </w:r>
    </w:p>
    <w:p w14:paraId="336BAB30" w14:textId="77777777" w:rsidR="00373200" w:rsidRPr="00373200" w:rsidRDefault="00373200" w:rsidP="00373200">
      <w:pPr>
        <w:rPr>
          <w:lang w:val="pt-BR"/>
        </w:rPr>
      </w:pPr>
    </w:p>
    <w:p w14:paraId="4493190B" w14:textId="77777777" w:rsidR="00373200" w:rsidRPr="00373200" w:rsidRDefault="00373200" w:rsidP="00373200">
      <w:pPr>
        <w:spacing w:line="360" w:lineRule="auto"/>
        <w:jc w:val="both"/>
        <w:rPr>
          <w:sz w:val="24"/>
          <w:lang w:val="pt-BR"/>
        </w:rPr>
      </w:pPr>
      <w:r w:rsidRPr="00373200">
        <w:rPr>
          <w:sz w:val="24"/>
          <w:lang w:val="pt-BR"/>
        </w:rPr>
        <w:lastRenderedPageBreak/>
        <w:t xml:space="preserve"> Polia menor:</w:t>
      </w:r>
      <w:r w:rsidRPr="00373200">
        <w:rPr>
          <w:sz w:val="24"/>
          <w:lang w:val="pt-BR"/>
        </w:rPr>
        <w:tab/>
        <w:t xml:space="preserve">- Material: Aço: </w:t>
      </w:r>
      <w:r w:rsidRPr="00373200">
        <w:rPr>
          <w:sz w:val="24"/>
          <w:lang w:val="pt-BR"/>
        </w:rPr>
        <w:tab/>
      </w:r>
      <w:r w:rsidRPr="00373200">
        <w:rPr>
          <w:i/>
          <w:iCs/>
          <w:sz w:val="24"/>
          <w:lang w:val="pt-BR"/>
        </w:rPr>
        <w:t>Sut</w:t>
      </w:r>
      <w:r w:rsidRPr="00373200">
        <w:rPr>
          <w:sz w:val="24"/>
          <w:lang w:val="pt-BR"/>
        </w:rPr>
        <w:t xml:space="preserve"> [</w:t>
      </w:r>
      <w:r w:rsidRPr="00373200">
        <w:rPr>
          <w:i/>
          <w:iCs/>
          <w:sz w:val="24"/>
          <w:lang w:val="pt-BR"/>
        </w:rPr>
        <w:t>MPa</w:t>
      </w:r>
      <w:r w:rsidRPr="00373200">
        <w:rPr>
          <w:sz w:val="24"/>
          <w:lang w:val="pt-BR"/>
        </w:rPr>
        <w:t>] =700</w:t>
      </w:r>
    </w:p>
    <w:p w14:paraId="5A349535" w14:textId="77777777" w:rsidR="00373200" w:rsidRPr="00373200" w:rsidRDefault="00373200" w:rsidP="00373200">
      <w:pPr>
        <w:spacing w:line="360" w:lineRule="auto"/>
        <w:ind w:firstLine="709"/>
        <w:jc w:val="both"/>
        <w:rPr>
          <w:sz w:val="24"/>
          <w:lang w:val="pt-BR"/>
        </w:rPr>
      </w:pP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i/>
          <w:iCs/>
          <w:sz w:val="24"/>
          <w:lang w:val="pt-BR"/>
        </w:rPr>
        <w:t>Sy</w:t>
      </w:r>
      <w:r w:rsidRPr="00373200">
        <w:rPr>
          <w:sz w:val="24"/>
          <w:lang w:val="pt-BR"/>
        </w:rPr>
        <w:t xml:space="preserve"> [</w:t>
      </w:r>
      <w:r w:rsidRPr="00373200">
        <w:rPr>
          <w:i/>
          <w:iCs/>
          <w:sz w:val="24"/>
          <w:lang w:val="pt-BR"/>
        </w:rPr>
        <w:t>MPa</w:t>
      </w:r>
      <w:r w:rsidRPr="00373200">
        <w:rPr>
          <w:sz w:val="24"/>
          <w:lang w:val="pt-BR"/>
        </w:rPr>
        <w:t>] = 640</w:t>
      </w:r>
    </w:p>
    <w:p w14:paraId="2E4D06C5" w14:textId="77777777" w:rsidR="00373200" w:rsidRPr="00373200" w:rsidRDefault="00373200" w:rsidP="00373200">
      <w:pPr>
        <w:spacing w:line="360" w:lineRule="auto"/>
        <w:ind w:firstLine="709"/>
        <w:jc w:val="both"/>
        <w:rPr>
          <w:sz w:val="24"/>
          <w:lang w:val="pt-BR"/>
        </w:rPr>
      </w:pP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i/>
          <w:iCs/>
          <w:sz w:val="24"/>
          <w:lang w:val="pt-BR"/>
        </w:rPr>
        <w:t>E</w:t>
      </w:r>
      <w:r w:rsidRPr="00373200">
        <w:rPr>
          <w:sz w:val="24"/>
          <w:lang w:val="pt-BR"/>
        </w:rPr>
        <w:t xml:space="preserve"> [</w:t>
      </w:r>
      <w:r w:rsidRPr="00373200">
        <w:rPr>
          <w:i/>
          <w:iCs/>
          <w:sz w:val="24"/>
          <w:lang w:val="pt-BR"/>
        </w:rPr>
        <w:t>MPa</w:t>
      </w:r>
      <w:r w:rsidRPr="00373200">
        <w:rPr>
          <w:sz w:val="24"/>
          <w:lang w:val="pt-BR"/>
        </w:rPr>
        <w:t>] = 207000</w:t>
      </w:r>
    </w:p>
    <w:p w14:paraId="5C097859" w14:textId="77777777" w:rsidR="00373200" w:rsidRPr="00373200" w:rsidRDefault="00373200" w:rsidP="00373200">
      <w:pPr>
        <w:spacing w:line="360" w:lineRule="auto"/>
        <w:ind w:firstLine="709"/>
        <w:jc w:val="both"/>
        <w:rPr>
          <w:sz w:val="24"/>
          <w:lang w:val="pt-BR"/>
        </w:rPr>
      </w:pP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i/>
          <w:iCs/>
          <w:sz w:val="24"/>
          <w:lang w:val="pt-BR"/>
        </w:rPr>
        <w:sym w:font="Symbol" w:char="F075"/>
      </w:r>
      <w:r w:rsidRPr="00373200">
        <w:rPr>
          <w:sz w:val="24"/>
          <w:lang w:val="pt-BR"/>
        </w:rPr>
        <w:t xml:space="preserve"> = 0,3</w:t>
      </w:r>
      <w:r w:rsidRPr="00373200">
        <w:rPr>
          <w:sz w:val="24"/>
          <w:lang w:val="pt-BR"/>
        </w:rPr>
        <w:tab/>
      </w:r>
      <w:r w:rsidRPr="00373200">
        <w:rPr>
          <w:sz w:val="24"/>
          <w:lang w:val="pt-BR"/>
        </w:rPr>
        <w:tab/>
      </w:r>
      <w:r w:rsidRPr="00373200">
        <w:rPr>
          <w:sz w:val="24"/>
          <w:lang w:val="pt-BR"/>
        </w:rPr>
        <w:tab/>
      </w:r>
    </w:p>
    <w:p w14:paraId="725AE4CA" w14:textId="77777777" w:rsidR="00373200" w:rsidRPr="00373200" w:rsidRDefault="00373200" w:rsidP="00373200">
      <w:pPr>
        <w:spacing w:line="360" w:lineRule="auto"/>
        <w:ind w:left="720" w:firstLine="720"/>
        <w:jc w:val="both"/>
        <w:rPr>
          <w:sz w:val="24"/>
          <w:lang w:val="pt-BR"/>
        </w:rPr>
      </w:pPr>
      <w:r w:rsidRPr="00373200">
        <w:rPr>
          <w:sz w:val="24"/>
          <w:lang w:val="pt-BR"/>
        </w:rPr>
        <w:t>- Diâmetro [</w:t>
      </w:r>
      <w:r w:rsidRPr="00373200">
        <w:rPr>
          <w:i/>
          <w:iCs/>
          <w:sz w:val="24"/>
          <w:lang w:val="pt-BR"/>
        </w:rPr>
        <w:t>mm</w:t>
      </w:r>
      <w:r w:rsidRPr="00373200">
        <w:rPr>
          <w:sz w:val="24"/>
          <w:lang w:val="pt-BR"/>
        </w:rPr>
        <w:t>] = 100</w:t>
      </w:r>
    </w:p>
    <w:p w14:paraId="24082041" w14:textId="77777777" w:rsidR="00373200" w:rsidRPr="00373200" w:rsidRDefault="00373200" w:rsidP="00373200">
      <w:pPr>
        <w:rPr>
          <w:lang w:val="pt-BR"/>
        </w:rPr>
      </w:pPr>
    </w:p>
    <w:p w14:paraId="66CA35A7" w14:textId="77777777" w:rsidR="00373200" w:rsidRPr="00373200" w:rsidRDefault="00373200" w:rsidP="00373200">
      <w:pPr>
        <w:spacing w:line="360" w:lineRule="auto"/>
        <w:jc w:val="both"/>
        <w:rPr>
          <w:sz w:val="24"/>
          <w:lang w:val="pt-BR"/>
        </w:rPr>
      </w:pPr>
      <w:r w:rsidRPr="00373200">
        <w:rPr>
          <w:sz w:val="24"/>
          <w:lang w:val="pt-BR"/>
        </w:rPr>
        <w:t xml:space="preserve">Polia maior: </w:t>
      </w:r>
      <w:r w:rsidRPr="00373200">
        <w:rPr>
          <w:sz w:val="24"/>
          <w:lang w:val="pt-BR"/>
        </w:rPr>
        <w:tab/>
        <w:t>- Material: Ferro Fundido:</w:t>
      </w:r>
      <w:r w:rsidRPr="00373200">
        <w:rPr>
          <w:sz w:val="24"/>
          <w:lang w:val="pt-BR"/>
        </w:rPr>
        <w:tab/>
      </w:r>
      <w:r w:rsidRPr="00373200">
        <w:rPr>
          <w:i/>
          <w:iCs/>
          <w:sz w:val="24"/>
          <w:lang w:val="pt-BR"/>
        </w:rPr>
        <w:t>Sut</w:t>
      </w:r>
      <w:r w:rsidRPr="00373200">
        <w:rPr>
          <w:sz w:val="24"/>
          <w:lang w:val="pt-BR"/>
        </w:rPr>
        <w:t xml:space="preserve"> [</w:t>
      </w:r>
      <w:r w:rsidRPr="00373200">
        <w:rPr>
          <w:i/>
          <w:iCs/>
          <w:sz w:val="24"/>
          <w:lang w:val="pt-BR"/>
        </w:rPr>
        <w:t>MPa</w:t>
      </w:r>
      <w:r w:rsidRPr="00373200">
        <w:rPr>
          <w:sz w:val="24"/>
          <w:lang w:val="pt-BR"/>
        </w:rPr>
        <w:t>] = 220</w:t>
      </w:r>
    </w:p>
    <w:p w14:paraId="767931EA" w14:textId="77777777" w:rsidR="00373200" w:rsidRPr="00373200" w:rsidRDefault="00373200" w:rsidP="00373200">
      <w:pPr>
        <w:spacing w:line="360" w:lineRule="auto"/>
        <w:ind w:firstLine="709"/>
        <w:jc w:val="both"/>
        <w:rPr>
          <w:sz w:val="24"/>
          <w:lang w:val="pt-BR"/>
        </w:rPr>
      </w:pP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i/>
          <w:iCs/>
          <w:sz w:val="24"/>
          <w:lang w:val="pt-BR"/>
        </w:rPr>
        <w:t>E</w:t>
      </w:r>
      <w:r w:rsidRPr="00373200">
        <w:rPr>
          <w:sz w:val="24"/>
          <w:lang w:val="pt-BR"/>
        </w:rPr>
        <w:t xml:space="preserve"> [</w:t>
      </w:r>
      <w:r w:rsidRPr="00373200">
        <w:rPr>
          <w:i/>
          <w:iCs/>
          <w:sz w:val="24"/>
          <w:lang w:val="pt-BR"/>
        </w:rPr>
        <w:t>MPa</w:t>
      </w:r>
      <w:r w:rsidRPr="00373200">
        <w:rPr>
          <w:sz w:val="24"/>
          <w:lang w:val="pt-BR"/>
        </w:rPr>
        <w:t>] = 79000</w:t>
      </w:r>
    </w:p>
    <w:p w14:paraId="227CCD94" w14:textId="77777777" w:rsidR="00373200" w:rsidRPr="00373200" w:rsidRDefault="00373200" w:rsidP="00373200">
      <w:pPr>
        <w:spacing w:line="360" w:lineRule="auto"/>
        <w:ind w:firstLine="709"/>
        <w:jc w:val="both"/>
        <w:rPr>
          <w:sz w:val="24"/>
          <w:lang w:val="pt-BR"/>
        </w:rPr>
      </w:pP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i/>
          <w:iCs/>
          <w:sz w:val="24"/>
          <w:lang w:val="pt-BR"/>
        </w:rPr>
        <w:sym w:font="Symbol" w:char="F075"/>
      </w:r>
      <w:r w:rsidRPr="00373200">
        <w:rPr>
          <w:sz w:val="24"/>
          <w:lang w:val="pt-BR"/>
        </w:rPr>
        <w:t xml:space="preserve"> = 0,27</w:t>
      </w:r>
    </w:p>
    <w:p w14:paraId="28E76C13" w14:textId="77777777" w:rsidR="00373200" w:rsidRPr="00373200" w:rsidRDefault="00373200" w:rsidP="00373200">
      <w:pPr>
        <w:rPr>
          <w:lang w:val="pt-BR"/>
        </w:rPr>
      </w:pPr>
    </w:p>
    <w:p w14:paraId="5129EF6A" w14:textId="77777777" w:rsidR="00373200" w:rsidRPr="00373200" w:rsidRDefault="00373200" w:rsidP="00373200">
      <w:pPr>
        <w:spacing w:line="360" w:lineRule="auto"/>
        <w:jc w:val="both"/>
        <w:rPr>
          <w:sz w:val="24"/>
          <w:lang w:val="pt-BR"/>
        </w:rPr>
      </w:pPr>
      <w:r w:rsidRPr="00373200">
        <w:rPr>
          <w:sz w:val="24"/>
          <w:lang w:val="pt-BR"/>
        </w:rPr>
        <w:t xml:space="preserve">EIxos das POLIAS: - Material: Aço: </w:t>
      </w:r>
      <w:r w:rsidRPr="00373200">
        <w:rPr>
          <w:sz w:val="24"/>
          <w:lang w:val="pt-BR"/>
        </w:rPr>
        <w:tab/>
      </w:r>
      <w:r w:rsidRPr="00373200">
        <w:rPr>
          <w:i/>
          <w:iCs/>
          <w:sz w:val="24"/>
          <w:lang w:val="pt-BR"/>
        </w:rPr>
        <w:t>Sut</w:t>
      </w:r>
      <w:r w:rsidRPr="00373200">
        <w:rPr>
          <w:sz w:val="24"/>
          <w:lang w:val="pt-BR"/>
        </w:rPr>
        <w:t xml:space="preserve"> [</w:t>
      </w:r>
      <w:r w:rsidRPr="00373200">
        <w:rPr>
          <w:i/>
          <w:iCs/>
          <w:sz w:val="24"/>
          <w:lang w:val="pt-BR"/>
        </w:rPr>
        <w:t>MPa</w:t>
      </w:r>
      <w:r w:rsidRPr="00373200">
        <w:rPr>
          <w:sz w:val="24"/>
          <w:lang w:val="pt-BR"/>
        </w:rPr>
        <w:t>] = 670</w:t>
      </w:r>
    </w:p>
    <w:p w14:paraId="50D29F88" w14:textId="77777777" w:rsidR="00373200" w:rsidRPr="00373200" w:rsidRDefault="00373200" w:rsidP="00373200">
      <w:pPr>
        <w:spacing w:line="360" w:lineRule="auto"/>
        <w:ind w:firstLine="709"/>
        <w:jc w:val="both"/>
        <w:rPr>
          <w:sz w:val="24"/>
          <w:lang w:val="pt-BR"/>
        </w:rPr>
      </w:pP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i/>
          <w:iCs/>
          <w:sz w:val="24"/>
          <w:lang w:val="pt-BR"/>
        </w:rPr>
        <w:t>Sy</w:t>
      </w:r>
      <w:r w:rsidRPr="00373200">
        <w:rPr>
          <w:sz w:val="24"/>
          <w:lang w:val="pt-BR"/>
        </w:rPr>
        <w:t xml:space="preserve"> [</w:t>
      </w:r>
      <w:r w:rsidRPr="00373200">
        <w:rPr>
          <w:i/>
          <w:iCs/>
          <w:sz w:val="24"/>
          <w:lang w:val="pt-BR"/>
        </w:rPr>
        <w:t>MPa</w:t>
      </w:r>
      <w:r w:rsidRPr="00373200">
        <w:rPr>
          <w:sz w:val="24"/>
          <w:lang w:val="pt-BR"/>
        </w:rPr>
        <w:t>] = 580</w:t>
      </w:r>
    </w:p>
    <w:p w14:paraId="3B3EFF12" w14:textId="77777777" w:rsidR="00373200" w:rsidRPr="00373200" w:rsidRDefault="00373200" w:rsidP="00373200">
      <w:pPr>
        <w:spacing w:line="360" w:lineRule="auto"/>
        <w:ind w:firstLine="709"/>
        <w:jc w:val="both"/>
        <w:rPr>
          <w:sz w:val="24"/>
          <w:lang w:val="pt-BR"/>
        </w:rPr>
      </w:pP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i/>
          <w:iCs/>
          <w:sz w:val="24"/>
          <w:lang w:val="pt-BR"/>
        </w:rPr>
        <w:t>E</w:t>
      </w:r>
      <w:r w:rsidRPr="00373200">
        <w:rPr>
          <w:sz w:val="24"/>
          <w:lang w:val="pt-BR"/>
        </w:rPr>
        <w:t xml:space="preserve"> [</w:t>
      </w:r>
      <w:r w:rsidRPr="00373200">
        <w:rPr>
          <w:i/>
          <w:iCs/>
          <w:sz w:val="24"/>
          <w:lang w:val="pt-BR"/>
        </w:rPr>
        <w:t>MPa</w:t>
      </w:r>
      <w:r w:rsidRPr="00373200">
        <w:rPr>
          <w:sz w:val="24"/>
          <w:lang w:val="pt-BR"/>
        </w:rPr>
        <w:t>] = 207000</w:t>
      </w:r>
    </w:p>
    <w:p w14:paraId="7ACC2722" w14:textId="77777777" w:rsidR="00373200" w:rsidRPr="00373200" w:rsidRDefault="00373200" w:rsidP="00373200">
      <w:pPr>
        <w:spacing w:line="360" w:lineRule="auto"/>
        <w:ind w:firstLine="709"/>
        <w:jc w:val="both"/>
        <w:rPr>
          <w:sz w:val="24"/>
          <w:lang w:val="pt-BR"/>
        </w:rPr>
      </w:pP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i/>
          <w:iCs/>
          <w:sz w:val="24"/>
          <w:lang w:val="pt-BR"/>
        </w:rPr>
        <w:sym w:font="Symbol" w:char="F075"/>
      </w:r>
      <w:r w:rsidRPr="00373200">
        <w:rPr>
          <w:sz w:val="24"/>
          <w:lang w:val="pt-BR"/>
        </w:rPr>
        <w:t xml:space="preserve"> = 0,3</w:t>
      </w:r>
    </w:p>
    <w:p w14:paraId="05063C24" w14:textId="77777777" w:rsidR="00373200" w:rsidRPr="00373200" w:rsidRDefault="00373200" w:rsidP="00CF6E77">
      <w:pPr>
        <w:numPr>
          <w:ilvl w:val="0"/>
          <w:numId w:val="49"/>
        </w:numPr>
        <w:tabs>
          <w:tab w:val="num" w:pos="284"/>
        </w:tabs>
        <w:spacing w:line="360" w:lineRule="auto"/>
        <w:contextualSpacing/>
        <w:jc w:val="both"/>
        <w:rPr>
          <w:sz w:val="24"/>
          <w:lang w:val="pt-BR"/>
        </w:rPr>
      </w:pPr>
      <w:r w:rsidRPr="00373200">
        <w:rPr>
          <w:sz w:val="24"/>
          <w:lang w:val="pt-BR"/>
        </w:rPr>
        <w:t>Largura das polias [</w:t>
      </w:r>
      <w:r w:rsidRPr="00373200">
        <w:rPr>
          <w:i/>
          <w:iCs/>
          <w:sz w:val="24"/>
          <w:lang w:val="pt-BR"/>
        </w:rPr>
        <w:t>mm</w:t>
      </w:r>
      <w:r w:rsidRPr="00373200">
        <w:rPr>
          <w:sz w:val="24"/>
          <w:lang w:val="pt-BR"/>
        </w:rPr>
        <w:t>] = 20</w:t>
      </w:r>
    </w:p>
    <w:p w14:paraId="5B3DDD0F" w14:textId="4916E366" w:rsidR="00373200" w:rsidRPr="00373200" w:rsidRDefault="00373200" w:rsidP="00CF6E77">
      <w:pPr>
        <w:numPr>
          <w:ilvl w:val="0"/>
          <w:numId w:val="49"/>
        </w:numPr>
        <w:tabs>
          <w:tab w:val="num" w:pos="284"/>
        </w:tabs>
        <w:spacing w:line="360" w:lineRule="auto"/>
        <w:contextualSpacing/>
        <w:jc w:val="both"/>
        <w:rPr>
          <w:sz w:val="24"/>
          <w:lang w:val="pt-BR"/>
        </w:rPr>
      </w:pPr>
      <w:r w:rsidRPr="00373200">
        <w:rPr>
          <w:sz w:val="24"/>
          <w:lang w:val="pt-BR"/>
        </w:rPr>
        <w:t>Diâmetro dos eixos das polias [</w:t>
      </w:r>
      <w:r w:rsidRPr="00373200">
        <w:rPr>
          <w:i/>
          <w:iCs/>
          <w:sz w:val="24"/>
          <w:lang w:val="pt-BR"/>
        </w:rPr>
        <w:t>mm</w:t>
      </w:r>
      <w:r w:rsidR="00CF6E77">
        <w:rPr>
          <w:sz w:val="24"/>
          <w:lang w:val="pt-BR"/>
        </w:rPr>
        <w:t xml:space="preserve">] </w:t>
      </w:r>
      <w:r w:rsidRPr="00373200">
        <w:rPr>
          <w:sz w:val="24"/>
          <w:lang w:val="pt-BR"/>
        </w:rPr>
        <w:t>= 16</w:t>
      </w:r>
      <w:r w:rsidRPr="00373200">
        <w:rPr>
          <w:sz w:val="24"/>
          <w:lang w:val="pt-BR"/>
        </w:rPr>
        <w:tab/>
      </w:r>
      <w:r w:rsidRPr="00373200">
        <w:rPr>
          <w:sz w:val="24"/>
          <w:lang w:val="pt-BR"/>
        </w:rPr>
        <w:tab/>
      </w:r>
      <w:r w:rsidRPr="00373200">
        <w:rPr>
          <w:sz w:val="24"/>
          <w:lang w:val="pt-BR"/>
        </w:rPr>
        <w:tab/>
      </w:r>
    </w:p>
    <w:p w14:paraId="6F567A30" w14:textId="77777777" w:rsidR="00373200" w:rsidRPr="00373200" w:rsidRDefault="00373200" w:rsidP="00CF6E77">
      <w:pPr>
        <w:numPr>
          <w:ilvl w:val="0"/>
          <w:numId w:val="49"/>
        </w:numPr>
        <w:tabs>
          <w:tab w:val="num" w:pos="284"/>
        </w:tabs>
        <w:spacing w:line="360" w:lineRule="auto"/>
        <w:contextualSpacing/>
        <w:jc w:val="both"/>
        <w:rPr>
          <w:sz w:val="24"/>
          <w:lang w:val="pt-BR"/>
        </w:rPr>
      </w:pPr>
      <w:r w:rsidRPr="00373200">
        <w:rPr>
          <w:sz w:val="24"/>
          <w:lang w:val="pt-BR"/>
        </w:rPr>
        <w:t xml:space="preserve">Coeficiente de atrito polia/eixo: </w:t>
      </w:r>
      <w:r w:rsidRPr="00373200">
        <w:rPr>
          <w:i/>
          <w:iCs/>
          <w:lang w:val="pt-BR"/>
        </w:rPr>
        <w:sym w:font="Symbol" w:char="F06D"/>
      </w:r>
      <w:r w:rsidRPr="00373200">
        <w:rPr>
          <w:i/>
          <w:iCs/>
          <w:sz w:val="24"/>
          <w:lang w:val="pt-BR"/>
        </w:rPr>
        <w:t xml:space="preserve"> </w:t>
      </w:r>
      <w:r w:rsidRPr="00373200">
        <w:rPr>
          <w:sz w:val="24"/>
          <w:lang w:val="pt-BR"/>
        </w:rPr>
        <w:t>= 0,15</w:t>
      </w:r>
      <w:r w:rsidRPr="00373200">
        <w:rPr>
          <w:sz w:val="24"/>
          <w:lang w:val="pt-BR"/>
        </w:rPr>
        <w:tab/>
      </w:r>
      <w:r w:rsidRPr="00373200">
        <w:rPr>
          <w:sz w:val="24"/>
          <w:lang w:val="pt-BR"/>
        </w:rPr>
        <w:tab/>
      </w:r>
      <w:r w:rsidRPr="00373200">
        <w:rPr>
          <w:sz w:val="24"/>
          <w:lang w:val="pt-BR"/>
        </w:rPr>
        <w:tab/>
      </w:r>
      <w:r w:rsidRPr="00373200">
        <w:rPr>
          <w:sz w:val="24"/>
          <w:lang w:val="pt-BR"/>
        </w:rPr>
        <w:tab/>
      </w:r>
      <w:r w:rsidRPr="00373200">
        <w:rPr>
          <w:sz w:val="24"/>
          <w:lang w:val="pt-BR"/>
        </w:rPr>
        <w:tab/>
      </w:r>
    </w:p>
    <w:p w14:paraId="639A794C" w14:textId="77777777" w:rsidR="00373200" w:rsidRPr="00373200" w:rsidRDefault="00373200" w:rsidP="00CF6E77">
      <w:pPr>
        <w:numPr>
          <w:ilvl w:val="0"/>
          <w:numId w:val="49"/>
        </w:numPr>
        <w:tabs>
          <w:tab w:val="num" w:pos="284"/>
        </w:tabs>
        <w:spacing w:line="360" w:lineRule="auto"/>
        <w:contextualSpacing/>
        <w:jc w:val="both"/>
        <w:rPr>
          <w:sz w:val="24"/>
          <w:lang w:val="pt-BR"/>
        </w:rPr>
      </w:pPr>
      <w:r w:rsidRPr="00373200">
        <w:rPr>
          <w:sz w:val="24"/>
          <w:lang w:val="pt-BR"/>
        </w:rPr>
        <w:t>Folga mínima possível para a polia maior [</w:t>
      </w:r>
      <w:r w:rsidRPr="00373200">
        <w:rPr>
          <w:i/>
          <w:iCs/>
          <w:lang w:val="pt-BR"/>
        </w:rPr>
        <w:sym w:font="Symbol" w:char="F06D"/>
      </w:r>
      <w:r w:rsidRPr="00373200">
        <w:rPr>
          <w:i/>
          <w:iCs/>
          <w:sz w:val="24"/>
          <w:lang w:val="pt-BR"/>
        </w:rPr>
        <w:t>m</w:t>
      </w:r>
      <w:r w:rsidRPr="00373200">
        <w:rPr>
          <w:sz w:val="24"/>
          <w:lang w:val="pt-BR"/>
        </w:rPr>
        <w:t>] = 28</w:t>
      </w:r>
    </w:p>
    <w:p w14:paraId="382C4E2C" w14:textId="77777777" w:rsidR="00373200" w:rsidRPr="00373200" w:rsidRDefault="00373200" w:rsidP="00CF6E77">
      <w:pPr>
        <w:numPr>
          <w:ilvl w:val="0"/>
          <w:numId w:val="49"/>
        </w:numPr>
        <w:tabs>
          <w:tab w:val="num" w:pos="284"/>
        </w:tabs>
        <w:spacing w:line="360" w:lineRule="auto"/>
        <w:contextualSpacing/>
        <w:jc w:val="both"/>
        <w:rPr>
          <w:sz w:val="24"/>
          <w:lang w:val="pt-BR"/>
        </w:rPr>
      </w:pPr>
      <w:r w:rsidRPr="00373200">
        <w:rPr>
          <w:sz w:val="24"/>
          <w:lang w:val="pt-BR"/>
        </w:rPr>
        <w:t>Vida do conjunto [</w:t>
      </w:r>
      <w:r w:rsidRPr="00373200">
        <w:rPr>
          <w:i/>
          <w:iCs/>
          <w:lang w:val="pt-BR"/>
        </w:rPr>
        <w:sym w:font="Symbol" w:char="F06D"/>
      </w:r>
      <w:r w:rsidRPr="00373200">
        <w:rPr>
          <w:i/>
          <w:iCs/>
          <w:sz w:val="24"/>
          <w:lang w:val="pt-BR"/>
        </w:rPr>
        <w:t>m</w:t>
      </w:r>
      <w:r w:rsidRPr="00373200">
        <w:rPr>
          <w:sz w:val="24"/>
          <w:lang w:val="pt-BR"/>
        </w:rPr>
        <w:t>] = 90</w:t>
      </w:r>
    </w:p>
    <w:p w14:paraId="16BFC79A" w14:textId="77777777" w:rsidR="00373200" w:rsidRPr="00373200" w:rsidRDefault="00373200" w:rsidP="00CF6E77">
      <w:pPr>
        <w:numPr>
          <w:ilvl w:val="0"/>
          <w:numId w:val="49"/>
        </w:numPr>
        <w:tabs>
          <w:tab w:val="num" w:pos="284"/>
        </w:tabs>
        <w:spacing w:line="360" w:lineRule="auto"/>
        <w:contextualSpacing/>
        <w:jc w:val="both"/>
        <w:rPr>
          <w:sz w:val="24"/>
          <w:lang w:val="pt-BR"/>
        </w:rPr>
      </w:pPr>
      <w:r w:rsidRPr="00373200">
        <w:rPr>
          <w:sz w:val="24"/>
          <w:lang w:val="pt-BR"/>
        </w:rPr>
        <w:t>Folga de usinagem [</w:t>
      </w:r>
      <w:r w:rsidRPr="00373200">
        <w:rPr>
          <w:i/>
          <w:iCs/>
          <w:lang w:val="pt-BR"/>
        </w:rPr>
        <w:sym w:font="Symbol" w:char="F06D"/>
      </w:r>
      <w:r w:rsidRPr="00373200">
        <w:rPr>
          <w:i/>
          <w:iCs/>
          <w:sz w:val="24"/>
          <w:lang w:val="pt-BR"/>
        </w:rPr>
        <w:t>m</w:t>
      </w:r>
      <w:r w:rsidRPr="00373200">
        <w:rPr>
          <w:sz w:val="24"/>
          <w:lang w:val="pt-BR"/>
        </w:rPr>
        <w:t>] = 60</w:t>
      </w:r>
    </w:p>
    <w:p w14:paraId="56591BB6" w14:textId="77777777" w:rsidR="00373200" w:rsidRPr="00373200" w:rsidRDefault="00373200" w:rsidP="00373200">
      <w:pPr>
        <w:spacing w:line="360" w:lineRule="auto"/>
        <w:jc w:val="both"/>
        <w:rPr>
          <w:sz w:val="24"/>
          <w:lang w:val="pt-BR"/>
        </w:rPr>
      </w:pPr>
    </w:p>
    <w:p w14:paraId="3388FADF" w14:textId="77777777" w:rsidR="00373200" w:rsidRPr="00373200" w:rsidRDefault="00373200" w:rsidP="00373200">
      <w:pPr>
        <w:spacing w:line="360" w:lineRule="auto"/>
        <w:jc w:val="both"/>
        <w:rPr>
          <w:sz w:val="24"/>
          <w:lang w:val="pt-BR"/>
        </w:rPr>
      </w:pPr>
      <w:r w:rsidRPr="00373200">
        <w:rPr>
          <w:sz w:val="24"/>
          <w:lang w:val="pt-BR"/>
        </w:rPr>
        <w:t>Determine:</w:t>
      </w:r>
    </w:p>
    <w:p w14:paraId="290D0A1D" w14:textId="77777777" w:rsidR="00373200" w:rsidRPr="00373200" w:rsidRDefault="00373200" w:rsidP="00373200">
      <w:pPr>
        <w:spacing w:line="360" w:lineRule="auto"/>
        <w:jc w:val="both"/>
        <w:rPr>
          <w:sz w:val="24"/>
          <w:lang w:val="pt-BR"/>
        </w:rPr>
      </w:pPr>
      <w:r w:rsidRPr="00373200">
        <w:rPr>
          <w:sz w:val="24"/>
          <w:lang w:val="pt-BR"/>
        </w:rPr>
        <w:t>Polia menor/eixo:</w:t>
      </w:r>
      <w:r w:rsidRPr="00373200">
        <w:rPr>
          <w:sz w:val="24"/>
          <w:lang w:val="pt-BR"/>
        </w:rPr>
        <w:tab/>
        <w:t>a) As interferências limite para a polia menor.</w:t>
      </w:r>
    </w:p>
    <w:p w14:paraId="7449D0DA" w14:textId="77777777" w:rsidR="00373200" w:rsidRPr="00373200" w:rsidRDefault="00373200" w:rsidP="00373200">
      <w:pPr>
        <w:spacing w:line="360" w:lineRule="auto"/>
        <w:ind w:firstLine="709"/>
        <w:jc w:val="both"/>
        <w:rPr>
          <w:sz w:val="24"/>
          <w:lang w:val="pt-BR"/>
        </w:rPr>
      </w:pPr>
      <w:r w:rsidRPr="00373200">
        <w:rPr>
          <w:sz w:val="24"/>
          <w:lang w:val="pt-BR"/>
        </w:rPr>
        <w:tab/>
      </w:r>
      <w:r w:rsidRPr="00373200">
        <w:rPr>
          <w:sz w:val="24"/>
          <w:lang w:val="pt-BR"/>
        </w:rPr>
        <w:tab/>
      </w:r>
      <w:r w:rsidRPr="00373200">
        <w:rPr>
          <w:sz w:val="24"/>
          <w:lang w:val="pt-BR"/>
        </w:rPr>
        <w:tab/>
        <w:t>b) O ajuste normalizado mais adequado à montagem da polia motora.</w:t>
      </w:r>
    </w:p>
    <w:p w14:paraId="4EDE1EA0" w14:textId="77777777" w:rsidR="00373200" w:rsidRPr="00373200" w:rsidRDefault="00373200" w:rsidP="00373200">
      <w:pPr>
        <w:spacing w:line="360" w:lineRule="auto"/>
        <w:ind w:firstLine="709"/>
        <w:jc w:val="both"/>
        <w:rPr>
          <w:sz w:val="24"/>
          <w:lang w:val="pt-BR"/>
        </w:rPr>
      </w:pPr>
      <w:r w:rsidRPr="00373200">
        <w:rPr>
          <w:sz w:val="24"/>
          <w:lang w:val="pt-BR"/>
        </w:rPr>
        <w:tab/>
      </w:r>
      <w:r w:rsidRPr="00373200">
        <w:rPr>
          <w:sz w:val="24"/>
          <w:lang w:val="pt-BR"/>
        </w:rPr>
        <w:tab/>
      </w:r>
      <w:r w:rsidRPr="00373200">
        <w:rPr>
          <w:sz w:val="24"/>
          <w:lang w:val="pt-BR"/>
        </w:rPr>
        <w:tab/>
        <w:t>c) A capacidade necessária à prensa para efetuar a montagem.</w:t>
      </w:r>
    </w:p>
    <w:p w14:paraId="3A49BB77" w14:textId="77777777" w:rsidR="00373200" w:rsidRPr="00373200" w:rsidRDefault="00373200" w:rsidP="00373200">
      <w:pPr>
        <w:rPr>
          <w:lang w:val="pt-BR"/>
        </w:rPr>
      </w:pPr>
    </w:p>
    <w:p w14:paraId="39A987D1" w14:textId="77777777" w:rsidR="00373200" w:rsidRPr="00373200" w:rsidRDefault="00373200" w:rsidP="00373200">
      <w:pPr>
        <w:spacing w:line="360" w:lineRule="auto"/>
        <w:jc w:val="both"/>
        <w:rPr>
          <w:sz w:val="24"/>
          <w:lang w:val="pt-BR"/>
        </w:rPr>
      </w:pPr>
      <w:r w:rsidRPr="00373200">
        <w:rPr>
          <w:sz w:val="24"/>
          <w:lang w:val="pt-BR"/>
        </w:rPr>
        <w:t>Polia maior/eixo:</w:t>
      </w:r>
      <w:r w:rsidRPr="00373200">
        <w:rPr>
          <w:sz w:val="24"/>
          <w:lang w:val="pt-BR"/>
        </w:rPr>
        <w:tab/>
        <w:t>d) As folgas limite para a polia movida.</w:t>
      </w:r>
    </w:p>
    <w:p w14:paraId="37CC309F" w14:textId="77777777" w:rsidR="00373200" w:rsidRPr="00373200" w:rsidRDefault="00373200" w:rsidP="00373200">
      <w:pPr>
        <w:spacing w:line="360" w:lineRule="auto"/>
        <w:ind w:firstLine="709"/>
        <w:jc w:val="both"/>
        <w:rPr>
          <w:sz w:val="24"/>
          <w:lang w:val="pt-BR"/>
        </w:rPr>
      </w:pPr>
      <w:r w:rsidRPr="00373200">
        <w:rPr>
          <w:sz w:val="24"/>
          <w:lang w:val="pt-BR"/>
        </w:rPr>
        <w:tab/>
      </w:r>
      <w:r w:rsidRPr="00373200">
        <w:rPr>
          <w:sz w:val="24"/>
          <w:lang w:val="pt-BR"/>
        </w:rPr>
        <w:tab/>
      </w:r>
      <w:r w:rsidRPr="00373200">
        <w:rPr>
          <w:sz w:val="24"/>
          <w:lang w:val="pt-BR"/>
        </w:rPr>
        <w:tab/>
        <w:t>e) O ajuste normalizado mais adequado à montagem da polia movida.</w:t>
      </w:r>
    </w:p>
    <w:p w14:paraId="2F72197B" w14:textId="77777777" w:rsidR="00373200" w:rsidRPr="00373200" w:rsidRDefault="00373200" w:rsidP="00373200">
      <w:pPr>
        <w:spacing w:line="360" w:lineRule="auto"/>
        <w:ind w:firstLine="709"/>
        <w:jc w:val="both"/>
        <w:rPr>
          <w:sz w:val="24"/>
          <w:lang w:val="pt-BR"/>
        </w:rPr>
      </w:pPr>
      <w:r w:rsidRPr="00373200">
        <w:rPr>
          <w:sz w:val="24"/>
          <w:lang w:val="pt-BR"/>
        </w:rPr>
        <w:tab/>
      </w:r>
      <w:r w:rsidRPr="00373200">
        <w:rPr>
          <w:sz w:val="24"/>
          <w:lang w:val="pt-BR"/>
        </w:rPr>
        <w:tab/>
      </w:r>
      <w:r w:rsidRPr="00373200">
        <w:rPr>
          <w:sz w:val="24"/>
          <w:lang w:val="pt-BR"/>
        </w:rPr>
        <w:tab/>
        <w:t>f) As tolerâncias de fabricação do eixo e da polia movida.</w:t>
      </w:r>
    </w:p>
    <w:p w14:paraId="474855BB" w14:textId="77777777" w:rsidR="00373200" w:rsidRPr="00373200" w:rsidRDefault="00373200" w:rsidP="00373200">
      <w:pPr>
        <w:spacing w:line="360" w:lineRule="auto"/>
        <w:ind w:firstLine="709"/>
        <w:jc w:val="both"/>
        <w:rPr>
          <w:sz w:val="24"/>
          <w:lang w:val="pt-BR"/>
        </w:rPr>
      </w:pPr>
      <w:r w:rsidRPr="00373200">
        <w:rPr>
          <w:sz w:val="24"/>
          <w:lang w:val="pt-BR"/>
        </w:rPr>
        <w:tab/>
      </w:r>
      <w:r w:rsidRPr="00373200">
        <w:rPr>
          <w:sz w:val="24"/>
          <w:lang w:val="pt-BR"/>
        </w:rPr>
        <w:tab/>
      </w:r>
      <w:r w:rsidRPr="00373200">
        <w:rPr>
          <w:sz w:val="24"/>
          <w:lang w:val="pt-BR"/>
        </w:rPr>
        <w:tab/>
        <w:t>g) A tolerância de funcionamento do conjunto.</w:t>
      </w:r>
    </w:p>
    <w:p w14:paraId="0CF90E45" w14:textId="7455F5E4" w:rsidR="00373200" w:rsidRDefault="00373200" w:rsidP="00373200">
      <w:pPr>
        <w:spacing w:line="360" w:lineRule="auto"/>
        <w:ind w:firstLine="709"/>
        <w:jc w:val="both"/>
        <w:rPr>
          <w:sz w:val="24"/>
          <w:lang w:val="pt-BR"/>
        </w:rPr>
      </w:pPr>
      <w:r w:rsidRPr="00373200">
        <w:rPr>
          <w:sz w:val="24"/>
          <w:lang w:val="pt-BR"/>
        </w:rPr>
        <w:tab/>
      </w:r>
      <w:r w:rsidRPr="00373200">
        <w:rPr>
          <w:sz w:val="24"/>
          <w:lang w:val="pt-BR"/>
        </w:rPr>
        <w:tab/>
      </w:r>
      <w:r w:rsidRPr="00373200">
        <w:rPr>
          <w:sz w:val="24"/>
          <w:lang w:val="pt-BR"/>
        </w:rPr>
        <w:tab/>
        <w:t>h) As vidas máxima e mínima do conjunto polia/eixo.</w:t>
      </w:r>
    </w:p>
    <w:p w14:paraId="32F9357A" w14:textId="1D855B38" w:rsidR="00CF6E77" w:rsidRDefault="00CF6E77">
      <w:pPr>
        <w:overflowPunct/>
        <w:autoSpaceDE/>
        <w:autoSpaceDN/>
        <w:adjustRightInd/>
        <w:textAlignment w:val="auto"/>
        <w:rPr>
          <w:sz w:val="24"/>
          <w:lang w:val="pt-BR"/>
        </w:rPr>
      </w:pPr>
      <w:r>
        <w:rPr>
          <w:sz w:val="24"/>
          <w:lang w:val="pt-BR"/>
        </w:rPr>
        <w:br w:type="page"/>
      </w:r>
    </w:p>
    <w:p w14:paraId="1BA86D7B" w14:textId="77777777" w:rsidR="00FE322E" w:rsidRPr="00FE322E" w:rsidRDefault="00FE322E" w:rsidP="00FE322E">
      <w:pPr>
        <w:jc w:val="center"/>
        <w:rPr>
          <w:b/>
          <w:i/>
          <w:sz w:val="32"/>
          <w:szCs w:val="32"/>
          <w:lang w:val="pt-BR"/>
        </w:rPr>
      </w:pPr>
      <w:r w:rsidRPr="00FE322E">
        <w:rPr>
          <w:b/>
          <w:i/>
          <w:sz w:val="32"/>
          <w:szCs w:val="32"/>
          <w:lang w:val="pt-BR"/>
        </w:rPr>
        <w:lastRenderedPageBreak/>
        <w:t>6. RUGOSIDADE SUPERFICIAL</w:t>
      </w:r>
    </w:p>
    <w:p w14:paraId="277CC2BB" w14:textId="77777777" w:rsidR="00FE322E" w:rsidRPr="00FE322E" w:rsidRDefault="00FE322E" w:rsidP="00FE322E">
      <w:pPr>
        <w:spacing w:line="360" w:lineRule="auto"/>
        <w:rPr>
          <w:sz w:val="32"/>
          <w:szCs w:val="32"/>
          <w:lang w:val="pt-BR"/>
        </w:rPr>
      </w:pPr>
    </w:p>
    <w:p w14:paraId="78473880" w14:textId="77777777" w:rsidR="00FE322E" w:rsidRPr="00FE322E" w:rsidRDefault="00FE322E" w:rsidP="00FE322E">
      <w:pPr>
        <w:ind w:firstLine="709"/>
        <w:rPr>
          <w:b/>
          <w:i/>
          <w:sz w:val="28"/>
          <w:szCs w:val="28"/>
          <w:lang w:val="pt-BR"/>
        </w:rPr>
      </w:pPr>
      <w:r w:rsidRPr="00FE322E">
        <w:rPr>
          <w:b/>
          <w:i/>
          <w:sz w:val="28"/>
          <w:szCs w:val="28"/>
          <w:lang w:val="pt-BR"/>
        </w:rPr>
        <w:t>6.1. INTRODUÇÃO</w:t>
      </w:r>
    </w:p>
    <w:p w14:paraId="5F4F8C05" w14:textId="77777777" w:rsidR="00FE322E" w:rsidRPr="00FE322E" w:rsidRDefault="00FE322E" w:rsidP="00FE322E">
      <w:pPr>
        <w:rPr>
          <w:sz w:val="24"/>
          <w:szCs w:val="24"/>
          <w:lang w:val="pt-BR"/>
        </w:rPr>
      </w:pPr>
    </w:p>
    <w:p w14:paraId="09BB9009" w14:textId="77777777" w:rsidR="00FE322E" w:rsidRPr="00FE322E" w:rsidRDefault="00FE322E" w:rsidP="00FE322E">
      <w:pPr>
        <w:spacing w:line="360" w:lineRule="auto"/>
        <w:ind w:firstLine="709"/>
        <w:jc w:val="both"/>
        <w:rPr>
          <w:sz w:val="24"/>
          <w:szCs w:val="24"/>
          <w:lang w:val="pt-BR"/>
        </w:rPr>
      </w:pPr>
      <w:r w:rsidRPr="00FE322E">
        <w:rPr>
          <w:sz w:val="24"/>
          <w:lang w:val="pt-BR"/>
        </w:rPr>
        <w:t xml:space="preserve">Duas superfícies em contato e em movimento se aquecem e se desgastam. A razão e a natureza deste processo ainda é assunto para diversas pesquisas. </w:t>
      </w:r>
      <w:r w:rsidRPr="00FE322E">
        <w:rPr>
          <w:sz w:val="24"/>
          <w:szCs w:val="24"/>
          <w:lang w:val="pt-BR"/>
        </w:rPr>
        <w:t xml:space="preserve">A rugosidade superficial é uma característica importante que afeta e define o modo como estas superfícies irão trabalhar e interagir. Felizmente ela é definida e controlada pelo projetista. A contínua diminuição nos limites das tolerâncias dimensional e de forma, as exigências funcionais cada vez maiores e a quase total eliminação do período de </w:t>
      </w:r>
      <w:r w:rsidRPr="00FE322E">
        <w:rPr>
          <w:i/>
          <w:sz w:val="24"/>
          <w:szCs w:val="24"/>
          <w:lang w:val="pt-BR"/>
        </w:rPr>
        <w:t>amaciamento</w:t>
      </w:r>
      <w:r w:rsidRPr="00FE322E">
        <w:rPr>
          <w:sz w:val="24"/>
          <w:szCs w:val="24"/>
          <w:lang w:val="pt-BR"/>
        </w:rPr>
        <w:t xml:space="preserve"> tem levado os projetistas a utilizarem e aplicarem com cada vez maior intensidade os conceitos e normas associados à tecnologia de superfícies. Mancais de rolamento e de deslizamento, transmissões contínuas e escalonadas, são alguns exemplos de elementos mecânicos sob contato superficial, onde a rugosidade é um fator muito importante para sua correta especificação. </w:t>
      </w:r>
      <w:r w:rsidRPr="00FE322E">
        <w:rPr>
          <w:sz w:val="24"/>
          <w:lang w:val="pt-BR"/>
        </w:rPr>
        <w:t xml:space="preserve">O campo da Engenharia Mecânica dedicado ao estudo do </w:t>
      </w:r>
      <w:r w:rsidRPr="00FE322E">
        <w:rPr>
          <w:i/>
          <w:sz w:val="24"/>
          <w:lang w:val="pt-BR"/>
        </w:rPr>
        <w:t>atrito, desgaste e lubrificação</w:t>
      </w:r>
      <w:r w:rsidRPr="00FE322E">
        <w:rPr>
          <w:sz w:val="24"/>
          <w:lang w:val="pt-BR"/>
        </w:rPr>
        <w:t xml:space="preserve"> é a TRIBOLOGIA.</w:t>
      </w:r>
    </w:p>
    <w:p w14:paraId="7B91522D" w14:textId="77777777" w:rsidR="00FE322E" w:rsidRPr="00FE322E" w:rsidRDefault="00FE322E" w:rsidP="00FE322E">
      <w:pPr>
        <w:spacing w:line="360" w:lineRule="auto"/>
        <w:ind w:firstLine="709"/>
        <w:jc w:val="both"/>
        <w:rPr>
          <w:sz w:val="24"/>
          <w:lang w:val="pt-BR"/>
        </w:rPr>
      </w:pPr>
      <w:r w:rsidRPr="00FE322E">
        <w:rPr>
          <w:sz w:val="24"/>
          <w:lang w:val="pt-BR"/>
        </w:rPr>
        <w:t>As superfícies, ainda que rigorosamente trabalhadas, apresentam, quando examinadas no microscópio, descontinuidades, imperfeições geométricas, ondulações e asperezas.</w:t>
      </w:r>
      <w:r w:rsidRPr="00FE322E">
        <w:rPr>
          <w:caps/>
          <w:sz w:val="24"/>
          <w:lang w:val="pt-BR"/>
        </w:rPr>
        <w:t xml:space="preserve"> S</w:t>
      </w:r>
      <w:r w:rsidRPr="00FE322E">
        <w:rPr>
          <w:sz w:val="24"/>
          <w:lang w:val="pt-BR"/>
        </w:rPr>
        <w:t xml:space="preserve">ão denominadas de </w:t>
      </w:r>
      <w:r w:rsidRPr="00FE322E">
        <w:rPr>
          <w:i/>
          <w:sz w:val="24"/>
          <w:lang w:val="pt-BR"/>
        </w:rPr>
        <w:t>rugosidade superficial</w:t>
      </w:r>
      <w:r w:rsidRPr="00FE322E">
        <w:rPr>
          <w:sz w:val="24"/>
          <w:lang w:val="pt-BR"/>
        </w:rPr>
        <w:t xml:space="preserve"> e é função do tipo de acabamento superficial especificado, que por sua vez é função do processo de fabricação e máquina-operatriz utilizada.</w:t>
      </w:r>
    </w:p>
    <w:p w14:paraId="110A8F4C" w14:textId="77777777" w:rsidR="00FE322E" w:rsidRPr="00FE322E" w:rsidRDefault="00FE322E" w:rsidP="00FE322E">
      <w:pPr>
        <w:spacing w:line="360" w:lineRule="auto"/>
        <w:ind w:firstLine="709"/>
        <w:jc w:val="both"/>
        <w:rPr>
          <w:sz w:val="24"/>
          <w:szCs w:val="24"/>
          <w:lang w:val="pt-BR"/>
        </w:rPr>
      </w:pPr>
      <w:r w:rsidRPr="00FE322E">
        <w:rPr>
          <w:sz w:val="24"/>
          <w:szCs w:val="24"/>
          <w:lang w:val="pt-BR"/>
        </w:rPr>
        <w:t xml:space="preserve">A importância do estudo da rugosidade superficial aumenta à medida que cresce a precisão do ajuste entre as peças a serem acopladas. É importante ainda quando somente as tolerâncias dimensional e de forma e posição não são suficientes para garantir a funcionalidade do par acoplado. A qualidade do acabamento superficial das peças fabricadas é avaliada através da medida de sua rugosidade superficial. Para sua aferição são utilizados equipamentos de medidas específicos e os procedimentos são normalizados. Seus valores são expressos em </w:t>
      </w:r>
      <w:r w:rsidRPr="00FE322E">
        <w:rPr>
          <w:i/>
          <w:sz w:val="24"/>
          <w:szCs w:val="24"/>
          <w:lang w:val="pt-BR"/>
        </w:rPr>
        <w:t>micrômetros</w:t>
      </w:r>
      <w:r w:rsidRPr="00FE322E">
        <w:rPr>
          <w:sz w:val="24"/>
          <w:szCs w:val="24"/>
          <w:lang w:val="pt-BR"/>
        </w:rPr>
        <w:t xml:space="preserve"> [</w:t>
      </w:r>
      <w:r w:rsidRPr="00FE322E">
        <w:rPr>
          <w:i/>
          <w:iCs/>
          <w:sz w:val="24"/>
          <w:szCs w:val="24"/>
          <w:lang w:val="pt-BR"/>
        </w:rPr>
        <w:sym w:font="Symbol" w:char="F06D"/>
      </w:r>
      <w:r w:rsidRPr="00FE322E">
        <w:rPr>
          <w:i/>
          <w:iCs/>
          <w:sz w:val="24"/>
          <w:szCs w:val="24"/>
          <w:lang w:val="pt-BR"/>
        </w:rPr>
        <w:t>m</w:t>
      </w:r>
      <w:r w:rsidRPr="00FE322E">
        <w:rPr>
          <w:sz w:val="24"/>
          <w:szCs w:val="24"/>
          <w:lang w:val="pt-BR"/>
        </w:rPr>
        <w:t>].</w:t>
      </w:r>
    </w:p>
    <w:p w14:paraId="5D280F54" w14:textId="77777777" w:rsidR="00FE322E" w:rsidRPr="00FE322E" w:rsidRDefault="00FE322E" w:rsidP="00FE322E">
      <w:pPr>
        <w:ind w:firstLine="709"/>
        <w:jc w:val="both"/>
        <w:rPr>
          <w:sz w:val="24"/>
          <w:lang w:val="pt-BR"/>
        </w:rPr>
      </w:pPr>
    </w:p>
    <w:p w14:paraId="64E0F69C" w14:textId="77777777" w:rsidR="00FE322E" w:rsidRPr="00FE322E" w:rsidRDefault="00FE322E" w:rsidP="00FE322E">
      <w:pPr>
        <w:spacing w:line="360" w:lineRule="auto"/>
        <w:ind w:left="1134" w:hanging="425"/>
        <w:jc w:val="both"/>
        <w:rPr>
          <w:b/>
          <w:i/>
          <w:caps/>
          <w:sz w:val="28"/>
          <w:szCs w:val="28"/>
          <w:lang w:val="pt-BR"/>
        </w:rPr>
      </w:pPr>
      <w:r w:rsidRPr="00FE322E">
        <w:rPr>
          <w:b/>
          <w:i/>
          <w:caps/>
          <w:sz w:val="28"/>
          <w:szCs w:val="28"/>
          <w:lang w:val="pt-BR"/>
        </w:rPr>
        <w:t>6.2. Diferença de forma e Rugosidade superficial</w:t>
      </w:r>
      <w:r w:rsidRPr="00FE322E">
        <w:rPr>
          <w:sz w:val="28"/>
          <w:szCs w:val="28"/>
          <w:lang w:val="pt-BR"/>
        </w:rPr>
        <w:t xml:space="preserve"> </w:t>
      </w:r>
      <w:r w:rsidRPr="00FE322E">
        <w:rPr>
          <w:b/>
          <w:i/>
          <w:caps/>
          <w:sz w:val="28"/>
          <w:szCs w:val="28"/>
          <w:lang w:val="pt-BR"/>
        </w:rPr>
        <w:t>e</w:t>
      </w:r>
    </w:p>
    <w:p w14:paraId="2561AA7F" w14:textId="77777777" w:rsidR="00FE322E" w:rsidRPr="00FE322E" w:rsidRDefault="00FE322E" w:rsidP="00FE322E">
      <w:pPr>
        <w:spacing w:line="360" w:lineRule="auto"/>
        <w:ind w:left="1134" w:hanging="425"/>
        <w:jc w:val="both"/>
        <w:rPr>
          <w:sz w:val="28"/>
          <w:szCs w:val="28"/>
          <w:lang w:val="pt-BR"/>
        </w:rPr>
      </w:pPr>
      <w:r w:rsidRPr="00FE322E">
        <w:rPr>
          <w:b/>
          <w:i/>
          <w:caps/>
          <w:sz w:val="28"/>
          <w:szCs w:val="28"/>
          <w:lang w:val="pt-BR"/>
        </w:rPr>
        <w:t xml:space="preserve">      </w:t>
      </w:r>
      <w:r w:rsidRPr="00FE322E">
        <w:rPr>
          <w:sz w:val="28"/>
          <w:szCs w:val="28"/>
          <w:lang w:val="pt-BR"/>
        </w:rPr>
        <w:t xml:space="preserve"> </w:t>
      </w:r>
      <w:r w:rsidRPr="00FE322E">
        <w:rPr>
          <w:b/>
          <w:i/>
          <w:caps/>
          <w:sz w:val="28"/>
          <w:szCs w:val="28"/>
          <w:lang w:val="pt-BR"/>
        </w:rPr>
        <w:t>influência do acabamento superficial</w:t>
      </w:r>
    </w:p>
    <w:p w14:paraId="2ED68C3A" w14:textId="77777777" w:rsidR="00FE322E" w:rsidRPr="00FE322E" w:rsidRDefault="00FE322E" w:rsidP="00FE322E">
      <w:pPr>
        <w:ind w:firstLine="709"/>
        <w:jc w:val="both"/>
        <w:rPr>
          <w:sz w:val="24"/>
          <w:lang w:val="pt-BR"/>
        </w:rPr>
      </w:pPr>
    </w:p>
    <w:p w14:paraId="77CE487C" w14:textId="77777777" w:rsidR="00FE322E" w:rsidRPr="00FE322E" w:rsidRDefault="00FE322E" w:rsidP="00FE322E">
      <w:pPr>
        <w:spacing w:line="360" w:lineRule="auto"/>
        <w:ind w:firstLine="709"/>
        <w:jc w:val="both"/>
        <w:rPr>
          <w:sz w:val="24"/>
          <w:lang w:val="pt-BR"/>
        </w:rPr>
      </w:pPr>
      <w:r w:rsidRPr="00FE322E">
        <w:rPr>
          <w:sz w:val="24"/>
          <w:lang w:val="pt-BR"/>
        </w:rPr>
        <w:t>Chama-se diferença de forma a totalidade de todas as diferenças entre a superfície real e a superfície geométrica (ideal). Estas diferenças são classificadas conforme a tabela 6.1.</w:t>
      </w:r>
    </w:p>
    <w:p w14:paraId="3FBFBED3" w14:textId="77777777" w:rsidR="00FE322E" w:rsidRPr="00FE322E" w:rsidRDefault="00FE322E" w:rsidP="00FE322E">
      <w:pPr>
        <w:spacing w:line="360" w:lineRule="auto"/>
        <w:ind w:firstLine="709"/>
        <w:jc w:val="both"/>
        <w:rPr>
          <w:sz w:val="24"/>
          <w:lang w:val="pt-BR"/>
        </w:rPr>
      </w:pPr>
      <w:r w:rsidRPr="00FE322E">
        <w:rPr>
          <w:sz w:val="24"/>
          <w:lang w:val="pt-BR"/>
        </w:rPr>
        <w:t>A rugosidade superficial é definida, então, como a soma das diferenças de forma de 3</w:t>
      </w:r>
      <w:r w:rsidRPr="00FE322E">
        <w:rPr>
          <w:sz w:val="24"/>
          <w:u w:val="single"/>
          <w:vertAlign w:val="superscript"/>
          <w:lang w:val="pt-BR"/>
        </w:rPr>
        <w:t>a</w:t>
      </w:r>
      <w:r w:rsidRPr="00FE322E">
        <w:rPr>
          <w:sz w:val="24"/>
          <w:lang w:val="pt-BR"/>
        </w:rPr>
        <w:t xml:space="preserve"> a 5</w:t>
      </w:r>
      <w:r w:rsidRPr="00FE322E">
        <w:rPr>
          <w:sz w:val="24"/>
          <w:u w:val="single"/>
          <w:vertAlign w:val="superscript"/>
          <w:lang w:val="pt-BR"/>
        </w:rPr>
        <w:t>a</w:t>
      </w:r>
      <w:r w:rsidRPr="00FE322E">
        <w:rPr>
          <w:sz w:val="24"/>
          <w:lang w:val="pt-BR"/>
        </w:rPr>
        <w:t xml:space="preserve"> ordem, superpondo-se e compondo seu perfil, conforme a tabela 6.1. É o conjunto de </w:t>
      </w:r>
      <w:r w:rsidRPr="00FE322E">
        <w:rPr>
          <w:sz w:val="24"/>
          <w:lang w:val="pt-BR"/>
        </w:rPr>
        <w:lastRenderedPageBreak/>
        <w:t>desvios na topografia da superfície cuja relação entre distância e profundidade varie entre 150:1 e 5:1, com frequências periódicas e aperiódicas.</w:t>
      </w:r>
    </w:p>
    <w:p w14:paraId="3A086F35" w14:textId="77777777" w:rsidR="00FE322E" w:rsidRPr="00FE322E" w:rsidRDefault="00FE322E" w:rsidP="00FE322E">
      <w:pPr>
        <w:spacing w:line="360" w:lineRule="auto"/>
        <w:ind w:firstLine="709"/>
        <w:jc w:val="both"/>
        <w:rPr>
          <w:sz w:val="24"/>
          <w:lang w:val="pt-BR"/>
        </w:rPr>
      </w:pPr>
    </w:p>
    <w:p w14:paraId="709F13D3" w14:textId="77777777" w:rsidR="00FE322E" w:rsidRPr="00FE322E" w:rsidRDefault="00FE322E" w:rsidP="00FE322E">
      <w:pPr>
        <w:jc w:val="center"/>
        <w:rPr>
          <w:i/>
          <w:iCs/>
          <w:lang w:val="pt-BR"/>
        </w:rPr>
      </w:pPr>
      <w:r w:rsidRPr="00FE322E">
        <w:rPr>
          <w:i/>
          <w:iCs/>
          <w:lang w:val="pt-BR"/>
        </w:rPr>
        <w:t>Tabela 6.1 - Classificação das rugosidades superficiais.</w:t>
      </w:r>
    </w:p>
    <w:p w14:paraId="21C8821C" w14:textId="77777777" w:rsidR="00FE322E" w:rsidRPr="00FE322E" w:rsidRDefault="00FE322E" w:rsidP="00FE322E">
      <w:pPr>
        <w:jc w:val="center"/>
        <w:rPr>
          <w:i/>
          <w:iCs/>
          <w:lang w:val="pt-BR"/>
        </w:rPr>
      </w:pPr>
      <w:r w:rsidRPr="00FE322E">
        <w:rPr>
          <w:i/>
          <w:iCs/>
          <w:lang w:val="pt-BR"/>
        </w:rPr>
        <w:t>(Fonte: Elaborada pelo autor)</w:t>
      </w:r>
    </w:p>
    <w:tbl>
      <w:tblPr>
        <w:tblW w:w="9142"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288"/>
        <w:gridCol w:w="2008"/>
        <w:gridCol w:w="2303"/>
        <w:gridCol w:w="1559"/>
        <w:gridCol w:w="1984"/>
      </w:tblGrid>
      <w:tr w:rsidR="00FE322E" w:rsidRPr="00FE322E" w14:paraId="18E69FFB" w14:textId="77777777" w:rsidTr="00210094">
        <w:trPr>
          <w:trHeight w:val="851"/>
          <w:jc w:val="center"/>
        </w:trPr>
        <w:tc>
          <w:tcPr>
            <w:tcW w:w="1288" w:type="dxa"/>
            <w:tcBorders>
              <w:top w:val="single" w:sz="12" w:space="0" w:color="000000"/>
              <w:bottom w:val="single" w:sz="12" w:space="0" w:color="000000"/>
              <w:right w:val="single" w:sz="12" w:space="0" w:color="000000"/>
            </w:tcBorders>
            <w:shd w:val="pct10" w:color="auto" w:fill="auto"/>
            <w:vAlign w:val="center"/>
          </w:tcPr>
          <w:p w14:paraId="24343AC6" w14:textId="77777777" w:rsidR="00FE322E" w:rsidRPr="00FE322E" w:rsidRDefault="00FE322E" w:rsidP="00FE322E">
            <w:pPr>
              <w:jc w:val="center"/>
              <w:rPr>
                <w:b/>
                <w:i/>
                <w:sz w:val="18"/>
                <w:szCs w:val="18"/>
                <w:lang w:val="pt-BR"/>
              </w:rPr>
            </w:pPr>
            <w:r w:rsidRPr="00FE322E">
              <w:rPr>
                <w:b/>
                <w:i/>
                <w:sz w:val="18"/>
                <w:szCs w:val="18"/>
                <w:lang w:val="pt-BR"/>
              </w:rPr>
              <w:t>DIFERENÇA DE</w:t>
            </w:r>
          </w:p>
          <w:p w14:paraId="02BF862A" w14:textId="77777777" w:rsidR="00FE322E" w:rsidRPr="00FE322E" w:rsidRDefault="00FE322E" w:rsidP="00FE322E">
            <w:pPr>
              <w:jc w:val="center"/>
              <w:rPr>
                <w:b/>
                <w:i/>
                <w:lang w:val="pt-BR"/>
              </w:rPr>
            </w:pPr>
            <w:r w:rsidRPr="00FE322E">
              <w:rPr>
                <w:b/>
                <w:i/>
                <w:sz w:val="18"/>
                <w:szCs w:val="18"/>
                <w:lang w:val="pt-BR"/>
              </w:rPr>
              <w:t>FORMA</w:t>
            </w:r>
          </w:p>
        </w:tc>
        <w:tc>
          <w:tcPr>
            <w:tcW w:w="2008" w:type="dxa"/>
            <w:tcBorders>
              <w:top w:val="single" w:sz="12" w:space="0" w:color="000000"/>
              <w:left w:val="single" w:sz="12" w:space="0" w:color="000000"/>
              <w:bottom w:val="single" w:sz="12" w:space="0" w:color="000000"/>
              <w:right w:val="single" w:sz="12" w:space="0" w:color="000000"/>
            </w:tcBorders>
            <w:shd w:val="pct10" w:color="auto" w:fill="auto"/>
            <w:vAlign w:val="center"/>
          </w:tcPr>
          <w:p w14:paraId="088AB0A2" w14:textId="77777777" w:rsidR="00FE322E" w:rsidRPr="00FE322E" w:rsidRDefault="00FE322E" w:rsidP="00FE322E">
            <w:pPr>
              <w:jc w:val="center"/>
              <w:rPr>
                <w:b/>
                <w:i/>
                <w:lang w:val="pt-BR"/>
              </w:rPr>
            </w:pPr>
            <w:r w:rsidRPr="00FE322E">
              <w:rPr>
                <w:b/>
                <w:i/>
                <w:caps/>
                <w:lang w:val="pt-BR"/>
              </w:rPr>
              <w:t>descrição</w:t>
            </w:r>
          </w:p>
        </w:tc>
        <w:tc>
          <w:tcPr>
            <w:tcW w:w="2303" w:type="dxa"/>
            <w:tcBorders>
              <w:top w:val="single" w:sz="12" w:space="0" w:color="000000"/>
              <w:left w:val="single" w:sz="12" w:space="0" w:color="000000"/>
              <w:bottom w:val="single" w:sz="12" w:space="0" w:color="000000"/>
              <w:right w:val="single" w:sz="12" w:space="0" w:color="000000"/>
            </w:tcBorders>
            <w:shd w:val="pct10" w:color="auto" w:fill="auto"/>
            <w:vAlign w:val="center"/>
          </w:tcPr>
          <w:p w14:paraId="4BA6F33F" w14:textId="77777777" w:rsidR="00FE322E" w:rsidRPr="00FE322E" w:rsidRDefault="00FE322E" w:rsidP="00FE322E">
            <w:pPr>
              <w:jc w:val="center"/>
              <w:rPr>
                <w:b/>
                <w:i/>
                <w:caps/>
                <w:lang w:val="pt-BR"/>
              </w:rPr>
            </w:pPr>
            <w:r w:rsidRPr="00FE322E">
              <w:rPr>
                <w:b/>
                <w:i/>
                <w:caps/>
                <w:lang w:val="pt-BR"/>
              </w:rPr>
              <w:t>característica</w:t>
            </w:r>
          </w:p>
          <w:p w14:paraId="5ECE91CA" w14:textId="77777777" w:rsidR="00FE322E" w:rsidRPr="00FE322E" w:rsidRDefault="00FE322E" w:rsidP="00FE322E">
            <w:pPr>
              <w:jc w:val="center"/>
              <w:rPr>
                <w:b/>
                <w:i/>
                <w:caps/>
                <w:lang w:val="pt-BR"/>
              </w:rPr>
            </w:pPr>
            <w:r w:rsidRPr="00FE322E">
              <w:rPr>
                <w:b/>
                <w:i/>
                <w:caps/>
                <w:lang w:val="pt-BR"/>
              </w:rPr>
              <w:t>e</w:t>
            </w:r>
          </w:p>
          <w:p w14:paraId="35BBE21A" w14:textId="77777777" w:rsidR="00FE322E" w:rsidRPr="00FE322E" w:rsidRDefault="00FE322E" w:rsidP="00FE322E">
            <w:pPr>
              <w:jc w:val="center"/>
              <w:rPr>
                <w:b/>
                <w:i/>
                <w:lang w:val="pt-BR"/>
              </w:rPr>
            </w:pPr>
            <w:r w:rsidRPr="00FE322E">
              <w:rPr>
                <w:b/>
                <w:i/>
                <w:caps/>
                <w:lang w:val="pt-BR"/>
              </w:rPr>
              <w:t>exemplos</w:t>
            </w:r>
          </w:p>
        </w:tc>
        <w:tc>
          <w:tcPr>
            <w:tcW w:w="1559" w:type="dxa"/>
            <w:tcBorders>
              <w:top w:val="single" w:sz="12" w:space="0" w:color="000000"/>
              <w:left w:val="single" w:sz="12" w:space="0" w:color="000000"/>
              <w:bottom w:val="single" w:sz="12" w:space="0" w:color="000000"/>
              <w:right w:val="single" w:sz="12" w:space="0" w:color="000000"/>
            </w:tcBorders>
            <w:shd w:val="pct10" w:color="auto" w:fill="auto"/>
            <w:vAlign w:val="center"/>
          </w:tcPr>
          <w:p w14:paraId="03DDD29F" w14:textId="77777777" w:rsidR="00FE322E" w:rsidRPr="00FE322E" w:rsidRDefault="00FE322E" w:rsidP="00FE322E">
            <w:pPr>
              <w:jc w:val="center"/>
              <w:rPr>
                <w:b/>
                <w:i/>
                <w:lang w:val="pt-BR"/>
              </w:rPr>
            </w:pPr>
            <w:r w:rsidRPr="00FE322E">
              <w:rPr>
                <w:b/>
                <w:i/>
                <w:lang w:val="pt-BR"/>
              </w:rPr>
              <w:t>ESQUEMA</w:t>
            </w:r>
          </w:p>
        </w:tc>
        <w:tc>
          <w:tcPr>
            <w:tcW w:w="1984" w:type="dxa"/>
            <w:tcBorders>
              <w:top w:val="single" w:sz="12" w:space="0" w:color="000000"/>
              <w:left w:val="single" w:sz="12" w:space="0" w:color="000000"/>
              <w:bottom w:val="single" w:sz="12" w:space="0" w:color="000000"/>
            </w:tcBorders>
            <w:shd w:val="pct10" w:color="auto" w:fill="auto"/>
            <w:vAlign w:val="center"/>
          </w:tcPr>
          <w:p w14:paraId="6FE5C2B3" w14:textId="77777777" w:rsidR="00FE322E" w:rsidRPr="00FE322E" w:rsidRDefault="00FE322E" w:rsidP="00FE322E">
            <w:pPr>
              <w:jc w:val="center"/>
              <w:rPr>
                <w:b/>
                <w:i/>
                <w:caps/>
                <w:lang w:val="pt-BR"/>
              </w:rPr>
            </w:pPr>
            <w:r w:rsidRPr="00FE322E">
              <w:rPr>
                <w:b/>
                <w:i/>
                <w:caps/>
                <w:lang w:val="pt-BR"/>
              </w:rPr>
              <w:t>Causas</w:t>
            </w:r>
          </w:p>
          <w:p w14:paraId="5C6B3BEB" w14:textId="77777777" w:rsidR="00FE322E" w:rsidRPr="00FE322E" w:rsidRDefault="00FE322E" w:rsidP="00FE322E">
            <w:pPr>
              <w:jc w:val="center"/>
              <w:rPr>
                <w:b/>
                <w:i/>
                <w:lang w:val="pt-BR"/>
              </w:rPr>
            </w:pPr>
            <w:r w:rsidRPr="00FE322E">
              <w:rPr>
                <w:b/>
                <w:i/>
                <w:caps/>
                <w:lang w:val="pt-BR"/>
              </w:rPr>
              <w:t>principais</w:t>
            </w:r>
          </w:p>
        </w:tc>
      </w:tr>
      <w:tr w:rsidR="00FE322E" w:rsidRPr="00F65749" w14:paraId="09D4708A" w14:textId="77777777" w:rsidTr="00210094">
        <w:trPr>
          <w:jc w:val="center"/>
        </w:trPr>
        <w:tc>
          <w:tcPr>
            <w:tcW w:w="1288" w:type="dxa"/>
            <w:tcBorders>
              <w:top w:val="single" w:sz="12" w:space="0" w:color="000000"/>
              <w:bottom w:val="single" w:sz="12" w:space="0" w:color="000000"/>
              <w:right w:val="single" w:sz="12" w:space="0" w:color="000000"/>
            </w:tcBorders>
            <w:shd w:val="pct10" w:color="auto" w:fill="auto"/>
            <w:vAlign w:val="center"/>
          </w:tcPr>
          <w:p w14:paraId="62943274" w14:textId="77777777" w:rsidR="00FE322E" w:rsidRPr="00FE322E" w:rsidRDefault="00FE322E" w:rsidP="00FE322E">
            <w:pPr>
              <w:jc w:val="center"/>
              <w:rPr>
                <w:lang w:val="pt-BR"/>
              </w:rPr>
            </w:pPr>
            <w:r w:rsidRPr="00FE322E">
              <w:rPr>
                <w:lang w:val="pt-BR"/>
              </w:rPr>
              <w:t>1</w:t>
            </w:r>
            <w:r w:rsidRPr="00FE322E">
              <w:rPr>
                <w:u w:val="single"/>
                <w:vertAlign w:val="superscript"/>
                <w:lang w:val="pt-BR"/>
              </w:rPr>
              <w:t>a</w:t>
            </w:r>
            <w:r w:rsidRPr="00FE322E">
              <w:rPr>
                <w:lang w:val="pt-BR"/>
              </w:rPr>
              <w:t xml:space="preserve"> ordem</w:t>
            </w:r>
          </w:p>
        </w:tc>
        <w:tc>
          <w:tcPr>
            <w:tcW w:w="2008" w:type="dxa"/>
            <w:tcBorders>
              <w:top w:val="nil"/>
              <w:left w:val="single" w:sz="12" w:space="0" w:color="000000"/>
            </w:tcBorders>
          </w:tcPr>
          <w:p w14:paraId="6A6076E9" w14:textId="77777777" w:rsidR="00FE322E" w:rsidRPr="00FE322E" w:rsidRDefault="00FE322E" w:rsidP="00FE322E">
            <w:pPr>
              <w:rPr>
                <w:lang w:val="pt-BR"/>
              </w:rPr>
            </w:pPr>
            <w:r w:rsidRPr="00FE322E">
              <w:rPr>
                <w:lang w:val="pt-BR"/>
              </w:rPr>
              <w:t>Diferenças de forma que podem ser verificadas em toda a extensão da peça.</w:t>
            </w:r>
          </w:p>
        </w:tc>
        <w:tc>
          <w:tcPr>
            <w:tcW w:w="2303" w:type="dxa"/>
            <w:tcBorders>
              <w:top w:val="nil"/>
            </w:tcBorders>
          </w:tcPr>
          <w:p w14:paraId="11BEC2A2" w14:textId="77777777" w:rsidR="00FE322E" w:rsidRPr="00FE322E" w:rsidRDefault="00FE322E" w:rsidP="00FE322E">
            <w:pPr>
              <w:rPr>
                <w:lang w:val="pt-BR"/>
              </w:rPr>
            </w:pPr>
            <w:r w:rsidRPr="00FE322E">
              <w:rPr>
                <w:lang w:val="pt-BR"/>
              </w:rPr>
              <w:t>Conhecida como desigualdade, ovalização, circularidade ou cilindricidade. Podem ser determinadas por instrumentos normais de medição</w:t>
            </w:r>
          </w:p>
        </w:tc>
        <w:tc>
          <w:tcPr>
            <w:tcW w:w="1559" w:type="dxa"/>
            <w:tcBorders>
              <w:top w:val="nil"/>
            </w:tcBorders>
            <w:vAlign w:val="center"/>
          </w:tcPr>
          <w:p w14:paraId="5E3D693D" w14:textId="77777777" w:rsidR="00FE322E" w:rsidRPr="00FE322E" w:rsidRDefault="00FE322E" w:rsidP="00FE322E">
            <w:pPr>
              <w:jc w:val="center"/>
              <w:rPr>
                <w:lang w:val="pt-BR"/>
              </w:rPr>
            </w:pPr>
            <w:r w:rsidRPr="00FE322E">
              <w:rPr>
                <w:noProof/>
                <w:lang w:val="pt-BR"/>
              </w:rPr>
              <w:drawing>
                <wp:inline distT="0" distB="0" distL="0" distR="0" wp14:anchorId="3727F827" wp14:editId="1367CF68">
                  <wp:extent cx="809625" cy="323850"/>
                  <wp:effectExtent l="19050" t="0" r="9525" b="0"/>
                  <wp:docPr id="1307496849" name="Imagem 1307496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2" cstate="print"/>
                          <a:srcRect/>
                          <a:stretch>
                            <a:fillRect/>
                          </a:stretch>
                        </pic:blipFill>
                        <pic:spPr bwMode="auto">
                          <a:xfrm>
                            <a:off x="0" y="0"/>
                            <a:ext cx="809625" cy="323850"/>
                          </a:xfrm>
                          <a:prstGeom prst="rect">
                            <a:avLst/>
                          </a:prstGeom>
                          <a:noFill/>
                          <a:ln w="9525">
                            <a:noFill/>
                            <a:miter lim="800000"/>
                            <a:headEnd/>
                            <a:tailEnd/>
                          </a:ln>
                        </pic:spPr>
                      </pic:pic>
                    </a:graphicData>
                  </a:graphic>
                </wp:inline>
              </w:drawing>
            </w:r>
          </w:p>
        </w:tc>
        <w:tc>
          <w:tcPr>
            <w:tcW w:w="1984" w:type="dxa"/>
            <w:tcBorders>
              <w:top w:val="nil"/>
            </w:tcBorders>
          </w:tcPr>
          <w:p w14:paraId="74FB1F53" w14:textId="77777777" w:rsidR="00FE322E" w:rsidRPr="00FE322E" w:rsidRDefault="00FE322E" w:rsidP="00FE322E">
            <w:pPr>
              <w:rPr>
                <w:lang w:val="pt-BR"/>
              </w:rPr>
            </w:pPr>
            <w:r w:rsidRPr="00FE322E">
              <w:rPr>
                <w:lang w:val="pt-BR"/>
              </w:rPr>
              <w:t>-Desalinhamento de guias</w:t>
            </w:r>
          </w:p>
          <w:p w14:paraId="60EDAF02" w14:textId="77777777" w:rsidR="00FE322E" w:rsidRPr="00FE322E" w:rsidRDefault="00FE322E" w:rsidP="00FE322E">
            <w:pPr>
              <w:rPr>
                <w:lang w:val="pt-BR"/>
              </w:rPr>
            </w:pPr>
            <w:r w:rsidRPr="00FE322E">
              <w:rPr>
                <w:lang w:val="pt-BR"/>
              </w:rPr>
              <w:t>-Fixação errada da peça</w:t>
            </w:r>
          </w:p>
          <w:p w14:paraId="195FC34F" w14:textId="77777777" w:rsidR="00FE322E" w:rsidRPr="00FE322E" w:rsidRDefault="00FE322E" w:rsidP="00FE322E">
            <w:pPr>
              <w:rPr>
                <w:lang w:val="pt-BR"/>
              </w:rPr>
            </w:pPr>
            <w:r w:rsidRPr="00FE322E">
              <w:rPr>
                <w:lang w:val="pt-BR"/>
              </w:rPr>
              <w:t>-Distorção devido a tratamento térmico, etc.</w:t>
            </w:r>
          </w:p>
        </w:tc>
      </w:tr>
      <w:tr w:rsidR="00FE322E" w:rsidRPr="00FE322E" w14:paraId="5F363D1B" w14:textId="77777777" w:rsidTr="00210094">
        <w:trPr>
          <w:jc w:val="center"/>
        </w:trPr>
        <w:tc>
          <w:tcPr>
            <w:tcW w:w="1288" w:type="dxa"/>
            <w:tcBorders>
              <w:top w:val="single" w:sz="12" w:space="0" w:color="000000"/>
              <w:bottom w:val="single" w:sz="12" w:space="0" w:color="000000"/>
              <w:right w:val="single" w:sz="12" w:space="0" w:color="000000"/>
            </w:tcBorders>
            <w:shd w:val="pct10" w:color="auto" w:fill="auto"/>
            <w:vAlign w:val="center"/>
          </w:tcPr>
          <w:p w14:paraId="35EE1282" w14:textId="77777777" w:rsidR="00FE322E" w:rsidRPr="00FE322E" w:rsidRDefault="00FE322E" w:rsidP="00FE322E">
            <w:pPr>
              <w:jc w:val="center"/>
              <w:rPr>
                <w:lang w:val="pt-BR"/>
              </w:rPr>
            </w:pPr>
            <w:r w:rsidRPr="00FE322E">
              <w:rPr>
                <w:lang w:val="pt-BR"/>
              </w:rPr>
              <w:t>2</w:t>
            </w:r>
            <w:r w:rsidRPr="00FE322E">
              <w:rPr>
                <w:u w:val="single"/>
                <w:vertAlign w:val="superscript"/>
                <w:lang w:val="pt-BR"/>
              </w:rPr>
              <w:t>a</w:t>
            </w:r>
            <w:r w:rsidRPr="00FE322E">
              <w:rPr>
                <w:lang w:val="pt-BR"/>
              </w:rPr>
              <w:t xml:space="preserve"> ordem</w:t>
            </w:r>
          </w:p>
        </w:tc>
        <w:tc>
          <w:tcPr>
            <w:tcW w:w="2008" w:type="dxa"/>
            <w:tcBorders>
              <w:left w:val="single" w:sz="12" w:space="0" w:color="000000"/>
            </w:tcBorders>
          </w:tcPr>
          <w:p w14:paraId="0948DDCC" w14:textId="77777777" w:rsidR="00FE322E" w:rsidRPr="00FE322E" w:rsidRDefault="00FE322E" w:rsidP="00FE322E">
            <w:pPr>
              <w:rPr>
                <w:lang w:val="pt-BR"/>
              </w:rPr>
            </w:pPr>
            <w:r w:rsidRPr="00FE322E">
              <w:rPr>
                <w:lang w:val="pt-BR"/>
              </w:rPr>
              <w:t>Diferenças de forma da superfície real que se repetem e cujas distâncias são um múltiplo considerável de sua profundidade.</w:t>
            </w:r>
          </w:p>
        </w:tc>
        <w:tc>
          <w:tcPr>
            <w:tcW w:w="2303" w:type="dxa"/>
          </w:tcPr>
          <w:p w14:paraId="4B71830C" w14:textId="77777777" w:rsidR="00FE322E" w:rsidRPr="00FE322E" w:rsidRDefault="00FE322E" w:rsidP="00FE322E">
            <w:pPr>
              <w:rPr>
                <w:lang w:val="pt-BR"/>
              </w:rPr>
            </w:pPr>
            <w:r w:rsidRPr="00FE322E">
              <w:rPr>
                <w:lang w:val="pt-BR"/>
              </w:rPr>
              <w:t>Ondulações onde a amplitude é de mesma ordem de grandeza do período.</w:t>
            </w:r>
          </w:p>
        </w:tc>
        <w:tc>
          <w:tcPr>
            <w:tcW w:w="1559" w:type="dxa"/>
            <w:vAlign w:val="center"/>
          </w:tcPr>
          <w:p w14:paraId="5CBD3614" w14:textId="77777777" w:rsidR="00FE322E" w:rsidRPr="00FE322E" w:rsidRDefault="00FE322E" w:rsidP="00FE322E">
            <w:pPr>
              <w:jc w:val="center"/>
              <w:rPr>
                <w:lang w:val="pt-BR"/>
              </w:rPr>
            </w:pPr>
            <w:r w:rsidRPr="00FE322E">
              <w:rPr>
                <w:noProof/>
                <w:lang w:val="pt-BR"/>
              </w:rPr>
              <w:drawing>
                <wp:inline distT="0" distB="0" distL="0" distR="0" wp14:anchorId="108C7717" wp14:editId="77C16A92">
                  <wp:extent cx="809625" cy="333375"/>
                  <wp:effectExtent l="19050" t="0" r="9525" b="0"/>
                  <wp:docPr id="1566606798" name="Imagem 1566606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3" cstate="print"/>
                          <a:srcRect/>
                          <a:stretch>
                            <a:fillRect/>
                          </a:stretch>
                        </pic:blipFill>
                        <pic:spPr bwMode="auto">
                          <a:xfrm>
                            <a:off x="0" y="0"/>
                            <a:ext cx="809625" cy="333375"/>
                          </a:xfrm>
                          <a:prstGeom prst="rect">
                            <a:avLst/>
                          </a:prstGeom>
                          <a:noFill/>
                          <a:ln w="9525">
                            <a:noFill/>
                            <a:miter lim="800000"/>
                            <a:headEnd/>
                            <a:tailEnd/>
                          </a:ln>
                        </pic:spPr>
                      </pic:pic>
                    </a:graphicData>
                  </a:graphic>
                </wp:inline>
              </w:drawing>
            </w:r>
          </w:p>
        </w:tc>
        <w:tc>
          <w:tcPr>
            <w:tcW w:w="1984" w:type="dxa"/>
          </w:tcPr>
          <w:p w14:paraId="61D08B7C" w14:textId="77777777" w:rsidR="00FE322E" w:rsidRPr="00FE322E" w:rsidRDefault="00FE322E" w:rsidP="00FE322E">
            <w:pPr>
              <w:rPr>
                <w:lang w:val="pt-BR"/>
              </w:rPr>
            </w:pPr>
            <w:r w:rsidRPr="00FE322E">
              <w:rPr>
                <w:lang w:val="pt-BR"/>
              </w:rPr>
              <w:t>-Fixação excêntrica da peça</w:t>
            </w:r>
          </w:p>
          <w:p w14:paraId="1883F54E" w14:textId="77777777" w:rsidR="00FE322E" w:rsidRPr="00FE322E" w:rsidRDefault="00FE322E" w:rsidP="00FE322E">
            <w:pPr>
              <w:rPr>
                <w:lang w:val="pt-BR"/>
              </w:rPr>
            </w:pPr>
            <w:r w:rsidRPr="00FE322E">
              <w:rPr>
                <w:lang w:val="pt-BR"/>
              </w:rPr>
              <w:t>-Deflexões da M.Opt.</w:t>
            </w:r>
          </w:p>
          <w:p w14:paraId="19668256" w14:textId="77777777" w:rsidR="00FE322E" w:rsidRPr="00FE322E" w:rsidRDefault="00FE322E" w:rsidP="00FE322E">
            <w:pPr>
              <w:rPr>
                <w:lang w:val="pt-BR"/>
              </w:rPr>
            </w:pPr>
            <w:r w:rsidRPr="00FE322E">
              <w:rPr>
                <w:lang w:val="pt-BR"/>
              </w:rPr>
              <w:t>-Tratamento térmico</w:t>
            </w:r>
          </w:p>
          <w:p w14:paraId="0CA2DE49" w14:textId="77777777" w:rsidR="00FE322E" w:rsidRPr="00FE322E" w:rsidRDefault="00FE322E" w:rsidP="00FE322E">
            <w:pPr>
              <w:rPr>
                <w:lang w:val="pt-BR"/>
              </w:rPr>
            </w:pPr>
            <w:r w:rsidRPr="00FE322E">
              <w:rPr>
                <w:lang w:val="pt-BR"/>
              </w:rPr>
              <w:t>-Tensões residuais</w:t>
            </w:r>
          </w:p>
        </w:tc>
      </w:tr>
      <w:tr w:rsidR="00FE322E" w:rsidRPr="00FE322E" w14:paraId="5231C18D" w14:textId="77777777" w:rsidTr="00210094">
        <w:trPr>
          <w:jc w:val="center"/>
        </w:trPr>
        <w:tc>
          <w:tcPr>
            <w:tcW w:w="1288" w:type="dxa"/>
            <w:tcBorders>
              <w:top w:val="single" w:sz="12" w:space="0" w:color="000000"/>
              <w:bottom w:val="single" w:sz="12" w:space="0" w:color="000000"/>
              <w:right w:val="single" w:sz="12" w:space="0" w:color="000000"/>
            </w:tcBorders>
            <w:shd w:val="pct10" w:color="auto" w:fill="auto"/>
            <w:vAlign w:val="center"/>
          </w:tcPr>
          <w:p w14:paraId="3ED3238E" w14:textId="77777777" w:rsidR="00FE322E" w:rsidRPr="00FE322E" w:rsidRDefault="00FE322E" w:rsidP="00FE322E">
            <w:pPr>
              <w:jc w:val="center"/>
              <w:rPr>
                <w:lang w:val="pt-BR"/>
              </w:rPr>
            </w:pPr>
            <w:r w:rsidRPr="00FE322E">
              <w:rPr>
                <w:lang w:val="pt-BR"/>
              </w:rPr>
              <w:t>3</w:t>
            </w:r>
            <w:r w:rsidRPr="00FE322E">
              <w:rPr>
                <w:u w:val="single"/>
                <w:vertAlign w:val="superscript"/>
                <w:lang w:val="pt-BR"/>
              </w:rPr>
              <w:t>a</w:t>
            </w:r>
            <w:r w:rsidRPr="00FE322E">
              <w:rPr>
                <w:lang w:val="pt-BR"/>
              </w:rPr>
              <w:t xml:space="preserve"> ordem</w:t>
            </w:r>
          </w:p>
        </w:tc>
        <w:tc>
          <w:tcPr>
            <w:tcW w:w="2008" w:type="dxa"/>
            <w:tcBorders>
              <w:left w:val="single" w:sz="12" w:space="0" w:color="000000"/>
            </w:tcBorders>
          </w:tcPr>
          <w:p w14:paraId="4507C3E5" w14:textId="77777777" w:rsidR="00FE322E" w:rsidRPr="00FE322E" w:rsidRDefault="00FE322E" w:rsidP="00FE322E">
            <w:pPr>
              <w:rPr>
                <w:lang w:val="pt-BR"/>
              </w:rPr>
            </w:pPr>
            <w:r w:rsidRPr="00FE322E">
              <w:rPr>
                <w:lang w:val="pt-BR"/>
              </w:rPr>
              <w:t>Diferenças de forma da superfície real que se repetem e cujas distâncias são um múltiplo reduzido de sua profundidade.</w:t>
            </w:r>
          </w:p>
        </w:tc>
        <w:tc>
          <w:tcPr>
            <w:tcW w:w="2303" w:type="dxa"/>
          </w:tcPr>
          <w:p w14:paraId="55F302B4" w14:textId="77777777" w:rsidR="00FE322E" w:rsidRPr="00FE322E" w:rsidRDefault="00FE322E" w:rsidP="00FE322E">
            <w:pPr>
              <w:rPr>
                <w:lang w:val="pt-BR"/>
              </w:rPr>
            </w:pPr>
            <w:r w:rsidRPr="00FE322E">
              <w:rPr>
                <w:lang w:val="pt-BR"/>
              </w:rPr>
              <w:t xml:space="preserve">Ranhuras e sulcos </w:t>
            </w:r>
          </w:p>
        </w:tc>
        <w:tc>
          <w:tcPr>
            <w:tcW w:w="1559" w:type="dxa"/>
            <w:vAlign w:val="center"/>
          </w:tcPr>
          <w:p w14:paraId="66BB9D6A" w14:textId="77777777" w:rsidR="00FE322E" w:rsidRPr="00FE322E" w:rsidRDefault="00FE322E" w:rsidP="00FE322E">
            <w:pPr>
              <w:jc w:val="center"/>
              <w:rPr>
                <w:lang w:val="pt-BR"/>
              </w:rPr>
            </w:pPr>
            <w:r w:rsidRPr="00FE322E">
              <w:rPr>
                <w:noProof/>
                <w:lang w:val="pt-BR"/>
              </w:rPr>
              <w:drawing>
                <wp:inline distT="0" distB="0" distL="0" distR="0" wp14:anchorId="52224C3D" wp14:editId="08D39AE7">
                  <wp:extent cx="809625" cy="323850"/>
                  <wp:effectExtent l="19050" t="0" r="9525" b="0"/>
                  <wp:docPr id="536440234" name="Imagem 536440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4" cstate="print"/>
                          <a:srcRect/>
                          <a:stretch>
                            <a:fillRect/>
                          </a:stretch>
                        </pic:blipFill>
                        <pic:spPr bwMode="auto">
                          <a:xfrm>
                            <a:off x="0" y="0"/>
                            <a:ext cx="809625" cy="323850"/>
                          </a:xfrm>
                          <a:prstGeom prst="rect">
                            <a:avLst/>
                          </a:prstGeom>
                          <a:noFill/>
                          <a:ln w="9525">
                            <a:noFill/>
                            <a:miter lim="800000"/>
                            <a:headEnd/>
                            <a:tailEnd/>
                          </a:ln>
                        </pic:spPr>
                      </pic:pic>
                    </a:graphicData>
                  </a:graphic>
                </wp:inline>
              </w:drawing>
            </w:r>
          </w:p>
        </w:tc>
        <w:tc>
          <w:tcPr>
            <w:tcW w:w="1984" w:type="dxa"/>
          </w:tcPr>
          <w:p w14:paraId="4692C62C" w14:textId="77777777" w:rsidR="00FE322E" w:rsidRPr="00FE322E" w:rsidRDefault="00FE322E" w:rsidP="00FE322E">
            <w:pPr>
              <w:rPr>
                <w:lang w:val="pt-BR"/>
              </w:rPr>
            </w:pPr>
            <w:r w:rsidRPr="00FE322E">
              <w:rPr>
                <w:lang w:val="pt-BR"/>
              </w:rPr>
              <w:t xml:space="preserve">-Desvio de forma da ferramenta (raio de ponta, etc.) </w:t>
            </w:r>
          </w:p>
          <w:p w14:paraId="07C95796" w14:textId="77777777" w:rsidR="00FE322E" w:rsidRPr="00FE322E" w:rsidRDefault="00FE322E" w:rsidP="00FE322E">
            <w:pPr>
              <w:rPr>
                <w:lang w:val="pt-BR"/>
              </w:rPr>
            </w:pPr>
            <w:r w:rsidRPr="00FE322E">
              <w:rPr>
                <w:lang w:val="pt-BR"/>
              </w:rPr>
              <w:t>-Marcas de avanço incorreto</w:t>
            </w:r>
          </w:p>
        </w:tc>
      </w:tr>
      <w:tr w:rsidR="00FE322E" w:rsidRPr="00F65749" w14:paraId="21FA525D" w14:textId="77777777" w:rsidTr="00210094">
        <w:trPr>
          <w:jc w:val="center"/>
        </w:trPr>
        <w:tc>
          <w:tcPr>
            <w:tcW w:w="1288" w:type="dxa"/>
            <w:tcBorders>
              <w:top w:val="single" w:sz="12" w:space="0" w:color="000000"/>
              <w:bottom w:val="single" w:sz="12" w:space="0" w:color="000000"/>
              <w:right w:val="single" w:sz="12" w:space="0" w:color="000000"/>
            </w:tcBorders>
            <w:shd w:val="pct10" w:color="auto" w:fill="auto"/>
            <w:vAlign w:val="center"/>
          </w:tcPr>
          <w:p w14:paraId="59DB1091" w14:textId="77777777" w:rsidR="00FE322E" w:rsidRPr="00FE322E" w:rsidRDefault="00FE322E" w:rsidP="00FE322E">
            <w:pPr>
              <w:jc w:val="center"/>
              <w:rPr>
                <w:lang w:val="pt-BR"/>
              </w:rPr>
            </w:pPr>
            <w:r w:rsidRPr="00FE322E">
              <w:rPr>
                <w:lang w:val="pt-BR"/>
              </w:rPr>
              <w:t>4</w:t>
            </w:r>
            <w:r w:rsidRPr="00FE322E">
              <w:rPr>
                <w:u w:val="single"/>
                <w:vertAlign w:val="superscript"/>
                <w:lang w:val="pt-BR"/>
              </w:rPr>
              <w:t>a</w:t>
            </w:r>
            <w:r w:rsidRPr="00FE322E">
              <w:rPr>
                <w:lang w:val="pt-BR"/>
              </w:rPr>
              <w:t xml:space="preserve"> ordem</w:t>
            </w:r>
          </w:p>
        </w:tc>
        <w:tc>
          <w:tcPr>
            <w:tcW w:w="2008" w:type="dxa"/>
            <w:tcBorders>
              <w:left w:val="single" w:sz="12" w:space="0" w:color="000000"/>
            </w:tcBorders>
            <w:vAlign w:val="center"/>
          </w:tcPr>
          <w:p w14:paraId="44177C6B" w14:textId="77777777" w:rsidR="00FE322E" w:rsidRPr="00FE322E" w:rsidRDefault="00FE322E" w:rsidP="00FE322E">
            <w:pPr>
              <w:jc w:val="center"/>
              <w:rPr>
                <w:lang w:val="pt-BR"/>
              </w:rPr>
            </w:pPr>
            <w:r w:rsidRPr="00FE322E">
              <w:rPr>
                <w:lang w:val="pt-BR"/>
              </w:rPr>
              <w:t>IDEM</w:t>
            </w:r>
          </w:p>
        </w:tc>
        <w:tc>
          <w:tcPr>
            <w:tcW w:w="2303" w:type="dxa"/>
          </w:tcPr>
          <w:p w14:paraId="540CE45E" w14:textId="77777777" w:rsidR="00FE322E" w:rsidRPr="00FE322E" w:rsidRDefault="00FE322E" w:rsidP="00FE322E">
            <w:pPr>
              <w:rPr>
                <w:lang w:val="pt-BR"/>
              </w:rPr>
            </w:pPr>
            <w:r w:rsidRPr="00FE322E">
              <w:rPr>
                <w:lang w:val="pt-BR"/>
              </w:rPr>
              <w:t>Estrias, escamas, crateras que ocorrem durante a formação do cavaco</w:t>
            </w:r>
          </w:p>
        </w:tc>
        <w:tc>
          <w:tcPr>
            <w:tcW w:w="1559" w:type="dxa"/>
            <w:vAlign w:val="center"/>
          </w:tcPr>
          <w:p w14:paraId="0DA1DFA4" w14:textId="77777777" w:rsidR="00FE322E" w:rsidRPr="00FE322E" w:rsidRDefault="00FE322E" w:rsidP="00FE322E">
            <w:pPr>
              <w:jc w:val="center"/>
              <w:rPr>
                <w:lang w:val="pt-BR"/>
              </w:rPr>
            </w:pPr>
            <w:r w:rsidRPr="00FE322E">
              <w:rPr>
                <w:noProof/>
                <w:lang w:val="pt-BR"/>
              </w:rPr>
              <w:drawing>
                <wp:inline distT="0" distB="0" distL="0" distR="0" wp14:anchorId="38EA421F" wp14:editId="0DF76D91">
                  <wp:extent cx="809625" cy="333375"/>
                  <wp:effectExtent l="19050" t="0" r="9525" b="0"/>
                  <wp:docPr id="1404076184" name="Imagem 1404076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5" cstate="print"/>
                          <a:srcRect/>
                          <a:stretch>
                            <a:fillRect/>
                          </a:stretch>
                        </pic:blipFill>
                        <pic:spPr bwMode="auto">
                          <a:xfrm>
                            <a:off x="0" y="0"/>
                            <a:ext cx="809625" cy="333375"/>
                          </a:xfrm>
                          <a:prstGeom prst="rect">
                            <a:avLst/>
                          </a:prstGeom>
                          <a:noFill/>
                          <a:ln w="9525">
                            <a:noFill/>
                            <a:miter lim="800000"/>
                            <a:headEnd/>
                            <a:tailEnd/>
                          </a:ln>
                        </pic:spPr>
                      </pic:pic>
                    </a:graphicData>
                  </a:graphic>
                </wp:inline>
              </w:drawing>
            </w:r>
          </w:p>
        </w:tc>
        <w:tc>
          <w:tcPr>
            <w:tcW w:w="1984" w:type="dxa"/>
          </w:tcPr>
          <w:p w14:paraId="160D42DD" w14:textId="77777777" w:rsidR="00FE322E" w:rsidRPr="00FE322E" w:rsidRDefault="00FE322E" w:rsidP="00FE322E">
            <w:pPr>
              <w:rPr>
                <w:lang w:val="pt-BR"/>
              </w:rPr>
            </w:pPr>
            <w:r w:rsidRPr="00FE322E">
              <w:rPr>
                <w:lang w:val="pt-BR"/>
              </w:rPr>
              <w:t xml:space="preserve">-Processos galvânicos, jateamento de areia, etc. </w:t>
            </w:r>
          </w:p>
          <w:p w14:paraId="15CAD92D" w14:textId="77777777" w:rsidR="00FE322E" w:rsidRPr="00FE322E" w:rsidRDefault="00FE322E" w:rsidP="00FE322E">
            <w:pPr>
              <w:rPr>
                <w:lang w:val="pt-BR"/>
              </w:rPr>
            </w:pPr>
          </w:p>
        </w:tc>
      </w:tr>
      <w:tr w:rsidR="00FE322E" w:rsidRPr="00F65749" w14:paraId="3B411FDF" w14:textId="77777777" w:rsidTr="00210094">
        <w:trPr>
          <w:jc w:val="center"/>
        </w:trPr>
        <w:tc>
          <w:tcPr>
            <w:tcW w:w="1288" w:type="dxa"/>
            <w:tcBorders>
              <w:top w:val="single" w:sz="12" w:space="0" w:color="000000"/>
              <w:bottom w:val="single" w:sz="12" w:space="0" w:color="000000"/>
              <w:right w:val="single" w:sz="12" w:space="0" w:color="000000"/>
            </w:tcBorders>
            <w:shd w:val="pct10" w:color="auto" w:fill="auto"/>
            <w:vAlign w:val="center"/>
          </w:tcPr>
          <w:p w14:paraId="1B368A69" w14:textId="77777777" w:rsidR="00FE322E" w:rsidRPr="00FE322E" w:rsidRDefault="00FE322E" w:rsidP="00FE322E">
            <w:pPr>
              <w:jc w:val="center"/>
              <w:rPr>
                <w:lang w:val="pt-BR"/>
              </w:rPr>
            </w:pPr>
            <w:r w:rsidRPr="00FE322E">
              <w:rPr>
                <w:lang w:val="pt-BR"/>
              </w:rPr>
              <w:t>5</w:t>
            </w:r>
            <w:r w:rsidRPr="00FE322E">
              <w:rPr>
                <w:u w:val="single"/>
                <w:vertAlign w:val="superscript"/>
                <w:lang w:val="pt-BR"/>
              </w:rPr>
              <w:t>a</w:t>
            </w:r>
            <w:r w:rsidRPr="00FE322E">
              <w:rPr>
                <w:lang w:val="pt-BR"/>
              </w:rPr>
              <w:t xml:space="preserve"> ordem</w:t>
            </w:r>
          </w:p>
        </w:tc>
        <w:tc>
          <w:tcPr>
            <w:tcW w:w="2008" w:type="dxa"/>
            <w:tcBorders>
              <w:left w:val="single" w:sz="12" w:space="0" w:color="000000"/>
              <w:bottom w:val="single" w:sz="12" w:space="0" w:color="000000"/>
            </w:tcBorders>
            <w:vAlign w:val="center"/>
          </w:tcPr>
          <w:p w14:paraId="1668A2B5" w14:textId="77777777" w:rsidR="00FE322E" w:rsidRPr="00FE322E" w:rsidRDefault="00FE322E" w:rsidP="00FE322E">
            <w:pPr>
              <w:jc w:val="center"/>
              <w:rPr>
                <w:lang w:val="pt-BR"/>
              </w:rPr>
            </w:pPr>
            <w:r w:rsidRPr="00FE322E">
              <w:rPr>
                <w:lang w:val="pt-BR"/>
              </w:rPr>
              <w:t>IDEM</w:t>
            </w:r>
          </w:p>
        </w:tc>
        <w:tc>
          <w:tcPr>
            <w:tcW w:w="2303" w:type="dxa"/>
            <w:tcBorders>
              <w:bottom w:val="single" w:sz="12" w:space="0" w:color="000000"/>
            </w:tcBorders>
          </w:tcPr>
          <w:p w14:paraId="4736B4F2" w14:textId="77777777" w:rsidR="00FE322E" w:rsidRPr="00FE322E" w:rsidRDefault="00FE322E" w:rsidP="00FE322E">
            <w:pPr>
              <w:rPr>
                <w:lang w:val="pt-BR"/>
              </w:rPr>
            </w:pPr>
            <w:r w:rsidRPr="00FE322E">
              <w:rPr>
                <w:lang w:val="pt-BR"/>
              </w:rPr>
              <w:t>Processo de cristalização e/ou modificação da superfície por ação química e por corrosão.</w:t>
            </w:r>
          </w:p>
        </w:tc>
        <w:tc>
          <w:tcPr>
            <w:tcW w:w="1559" w:type="dxa"/>
            <w:tcBorders>
              <w:bottom w:val="single" w:sz="12" w:space="0" w:color="000000"/>
            </w:tcBorders>
          </w:tcPr>
          <w:p w14:paraId="18C894CA" w14:textId="77777777" w:rsidR="00FE322E" w:rsidRPr="00FE322E" w:rsidRDefault="00FE322E" w:rsidP="00FE322E">
            <w:pPr>
              <w:rPr>
                <w:lang w:val="pt-BR"/>
              </w:rPr>
            </w:pPr>
          </w:p>
          <w:p w14:paraId="6200B9EF" w14:textId="77777777" w:rsidR="00FE322E" w:rsidRPr="00FE322E" w:rsidRDefault="00FE322E" w:rsidP="00FE322E">
            <w:pPr>
              <w:rPr>
                <w:lang w:val="pt-BR"/>
              </w:rPr>
            </w:pPr>
          </w:p>
        </w:tc>
        <w:tc>
          <w:tcPr>
            <w:tcW w:w="1984" w:type="dxa"/>
            <w:tcBorders>
              <w:bottom w:val="single" w:sz="12" w:space="0" w:color="000000"/>
            </w:tcBorders>
          </w:tcPr>
          <w:p w14:paraId="50E9FAA3" w14:textId="77777777" w:rsidR="00FE322E" w:rsidRPr="00FE322E" w:rsidRDefault="00FE322E" w:rsidP="00FE322E">
            <w:pPr>
              <w:rPr>
                <w:lang w:val="pt-BR"/>
              </w:rPr>
            </w:pPr>
            <w:r w:rsidRPr="00FE322E">
              <w:rPr>
                <w:lang w:val="pt-BR"/>
              </w:rPr>
              <w:t>Processos metalúrgicos de recristalização, corrosão e decapagem.</w:t>
            </w:r>
          </w:p>
        </w:tc>
      </w:tr>
    </w:tbl>
    <w:p w14:paraId="4C7093FD" w14:textId="77777777" w:rsidR="00FE322E" w:rsidRPr="00FE322E" w:rsidRDefault="00FE322E" w:rsidP="00FE322E">
      <w:pPr>
        <w:spacing w:line="360" w:lineRule="auto"/>
        <w:rPr>
          <w:sz w:val="32"/>
          <w:szCs w:val="32"/>
          <w:lang w:val="pt-BR"/>
        </w:rPr>
      </w:pPr>
    </w:p>
    <w:p w14:paraId="15EA32EB" w14:textId="77777777" w:rsidR="00FE322E" w:rsidRPr="00FE322E" w:rsidRDefault="00FE322E" w:rsidP="00FE322E">
      <w:pPr>
        <w:spacing w:line="360" w:lineRule="auto"/>
        <w:ind w:firstLine="709"/>
        <w:jc w:val="both"/>
        <w:rPr>
          <w:sz w:val="24"/>
          <w:szCs w:val="24"/>
          <w:lang w:val="pt-BR"/>
        </w:rPr>
      </w:pPr>
      <w:r w:rsidRPr="00FE322E">
        <w:rPr>
          <w:bCs/>
          <w:iCs/>
          <w:sz w:val="24"/>
          <w:szCs w:val="24"/>
          <w:lang w:val="pt-BR"/>
        </w:rPr>
        <w:t>Para melhor entender, quantificar</w:t>
      </w:r>
      <w:r w:rsidRPr="00FE322E">
        <w:rPr>
          <w:bCs/>
          <w:i/>
          <w:iCs/>
          <w:sz w:val="24"/>
          <w:szCs w:val="24"/>
          <w:lang w:val="pt-BR"/>
        </w:rPr>
        <w:t xml:space="preserve"> </w:t>
      </w:r>
      <w:r w:rsidRPr="00FE322E">
        <w:rPr>
          <w:sz w:val="24"/>
          <w:szCs w:val="24"/>
          <w:lang w:val="pt-BR"/>
        </w:rPr>
        <w:t>e facilitar o estudo das texturas superficiais é oportuno e necessário fazer algumas definições, mostradas na figura 6.1.</w:t>
      </w:r>
    </w:p>
    <w:p w14:paraId="54B02B53" w14:textId="77777777" w:rsidR="00FE322E" w:rsidRPr="00FE322E" w:rsidRDefault="00FE322E" w:rsidP="00FE322E">
      <w:pPr>
        <w:rPr>
          <w:lang w:val="pt-BR"/>
        </w:rPr>
      </w:pPr>
    </w:p>
    <w:tbl>
      <w:tblPr>
        <w:tblStyle w:val="Tabelacomgrade"/>
        <w:tblW w:w="8221"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223"/>
        <w:gridCol w:w="3998"/>
      </w:tblGrid>
      <w:tr w:rsidR="00FE322E" w:rsidRPr="00FE322E" w14:paraId="463028AB" w14:textId="77777777" w:rsidTr="00210094">
        <w:tc>
          <w:tcPr>
            <w:tcW w:w="4223" w:type="dxa"/>
            <w:vAlign w:val="center"/>
          </w:tcPr>
          <w:p w14:paraId="057AF3B6" w14:textId="77777777" w:rsidR="00FE322E" w:rsidRPr="00FE322E" w:rsidRDefault="00FE322E" w:rsidP="00FE322E">
            <w:pPr>
              <w:spacing w:line="360" w:lineRule="auto"/>
              <w:jc w:val="center"/>
              <w:rPr>
                <w:caps/>
                <w:sz w:val="24"/>
                <w:lang w:val="pt-BR"/>
              </w:rPr>
            </w:pPr>
            <w:r w:rsidRPr="00FE322E">
              <w:rPr>
                <w:noProof/>
                <w:sz w:val="24"/>
                <w:lang w:val="pt-BR"/>
              </w:rPr>
              <w:drawing>
                <wp:inline distT="0" distB="0" distL="0" distR="0" wp14:anchorId="68330008" wp14:editId="07952121">
                  <wp:extent cx="2342257" cy="1743075"/>
                  <wp:effectExtent l="0" t="0" r="1270" b="0"/>
                  <wp:docPr id="970803097" name="Imagem 970803097" descr="Sup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uper3"/>
                          <pic:cNvPicPr>
                            <a:picLocks noChangeAspect="1" noChangeArrowheads="1"/>
                          </pic:cNvPicPr>
                        </pic:nvPicPr>
                        <pic:blipFill>
                          <a:blip r:embed="rId246" cstate="print"/>
                          <a:srcRect l="13527" r="13527"/>
                          <a:stretch>
                            <a:fillRect/>
                          </a:stretch>
                        </pic:blipFill>
                        <pic:spPr bwMode="auto">
                          <a:xfrm>
                            <a:off x="0" y="0"/>
                            <a:ext cx="2348180" cy="1747483"/>
                          </a:xfrm>
                          <a:prstGeom prst="rect">
                            <a:avLst/>
                          </a:prstGeom>
                          <a:noFill/>
                          <a:ln w="9525">
                            <a:noFill/>
                            <a:miter lim="800000"/>
                            <a:headEnd/>
                            <a:tailEnd/>
                          </a:ln>
                        </pic:spPr>
                      </pic:pic>
                    </a:graphicData>
                  </a:graphic>
                </wp:inline>
              </w:drawing>
            </w:r>
          </w:p>
        </w:tc>
        <w:tc>
          <w:tcPr>
            <w:tcW w:w="3998" w:type="dxa"/>
            <w:vAlign w:val="center"/>
          </w:tcPr>
          <w:p w14:paraId="58E43773" w14:textId="77777777" w:rsidR="00FE322E" w:rsidRPr="00FE322E" w:rsidRDefault="00FE322E" w:rsidP="00FE322E">
            <w:pPr>
              <w:spacing w:line="360" w:lineRule="auto"/>
              <w:jc w:val="center"/>
              <w:rPr>
                <w:caps/>
                <w:sz w:val="24"/>
                <w:lang w:val="pt-BR"/>
              </w:rPr>
            </w:pPr>
            <w:r w:rsidRPr="00FE322E">
              <w:rPr>
                <w:caps/>
                <w:noProof/>
                <w:sz w:val="24"/>
                <w:lang w:val="pt-BR"/>
              </w:rPr>
              <w:drawing>
                <wp:inline distT="0" distB="0" distL="0" distR="0" wp14:anchorId="7F24A9E1" wp14:editId="3C961419">
                  <wp:extent cx="1736988" cy="1724025"/>
                  <wp:effectExtent l="0" t="0" r="0" b="0"/>
                  <wp:docPr id="956688356" name="Imagem 956688356" descr="Superfici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uperficie 21"/>
                          <pic:cNvPicPr>
                            <a:picLocks noChangeAspect="1" noChangeArrowheads="1"/>
                          </pic:cNvPicPr>
                        </pic:nvPicPr>
                        <pic:blipFill>
                          <a:blip r:embed="rId247" cstate="print"/>
                          <a:srcRect l="22546" r="22546"/>
                          <a:stretch>
                            <a:fillRect/>
                          </a:stretch>
                        </pic:blipFill>
                        <pic:spPr bwMode="auto">
                          <a:xfrm>
                            <a:off x="0" y="0"/>
                            <a:ext cx="1741973" cy="1728973"/>
                          </a:xfrm>
                          <a:prstGeom prst="rect">
                            <a:avLst/>
                          </a:prstGeom>
                          <a:noFill/>
                          <a:ln w="9525">
                            <a:noFill/>
                            <a:miter lim="800000"/>
                            <a:headEnd/>
                            <a:tailEnd/>
                          </a:ln>
                        </pic:spPr>
                      </pic:pic>
                    </a:graphicData>
                  </a:graphic>
                </wp:inline>
              </w:drawing>
            </w:r>
          </w:p>
        </w:tc>
      </w:tr>
    </w:tbl>
    <w:p w14:paraId="4095058F" w14:textId="77777777" w:rsidR="00FE322E" w:rsidRPr="00FE322E" w:rsidRDefault="00FE322E" w:rsidP="00FE322E">
      <w:pPr>
        <w:jc w:val="center"/>
        <w:rPr>
          <w:i/>
          <w:iCs/>
          <w:lang w:val="pt-BR"/>
        </w:rPr>
      </w:pPr>
      <w:r w:rsidRPr="00FE322E">
        <w:rPr>
          <w:i/>
          <w:iCs/>
          <w:caps/>
          <w:lang w:val="pt-BR"/>
        </w:rPr>
        <w:t>F</w:t>
      </w:r>
      <w:r w:rsidRPr="00FE322E">
        <w:rPr>
          <w:i/>
          <w:iCs/>
          <w:lang w:val="pt-BR"/>
        </w:rPr>
        <w:t>igura 6.1 - Elementos componentes de uma superfície.</w:t>
      </w:r>
    </w:p>
    <w:p w14:paraId="300305D5" w14:textId="77777777" w:rsidR="00FE322E" w:rsidRPr="00FE322E" w:rsidRDefault="00FE322E" w:rsidP="00FE322E">
      <w:pPr>
        <w:jc w:val="center"/>
        <w:rPr>
          <w:i/>
          <w:iCs/>
          <w:lang w:val="pt-BR"/>
        </w:rPr>
      </w:pPr>
      <w:r w:rsidRPr="00FE322E">
        <w:rPr>
          <w:i/>
          <w:iCs/>
          <w:lang w:val="pt-BR"/>
        </w:rPr>
        <w:t>(Fonte: Executado pelo autor)</w:t>
      </w:r>
    </w:p>
    <w:p w14:paraId="7F038FC5" w14:textId="77777777" w:rsidR="00FE322E" w:rsidRPr="00FE322E" w:rsidRDefault="00FE322E" w:rsidP="00FE322E">
      <w:pPr>
        <w:spacing w:line="360" w:lineRule="auto"/>
        <w:ind w:firstLine="709"/>
        <w:jc w:val="both"/>
        <w:rPr>
          <w:sz w:val="24"/>
          <w:szCs w:val="24"/>
          <w:lang w:val="pt-BR"/>
        </w:rPr>
      </w:pPr>
      <w:r w:rsidRPr="00FE322E">
        <w:rPr>
          <w:lang w:val="pt-BR"/>
        </w:rPr>
        <w:br w:type="page"/>
      </w:r>
      <w:r w:rsidRPr="00FE322E">
        <w:rPr>
          <w:sz w:val="28"/>
          <w:szCs w:val="28"/>
          <w:lang w:val="pt-BR"/>
        </w:rPr>
        <w:lastRenderedPageBreak/>
        <w:sym w:font="Wingdings" w:char="F081"/>
      </w:r>
      <w:r w:rsidRPr="00FE322E">
        <w:rPr>
          <w:sz w:val="24"/>
          <w:szCs w:val="24"/>
          <w:lang w:val="pt-BR"/>
        </w:rPr>
        <w:t xml:space="preserve"> orientação das irregularidades.</w:t>
      </w:r>
    </w:p>
    <w:p w14:paraId="46AF7F23" w14:textId="77777777" w:rsidR="00FE322E" w:rsidRPr="00FE322E" w:rsidRDefault="00FE322E" w:rsidP="00FE322E">
      <w:pPr>
        <w:spacing w:line="360" w:lineRule="auto"/>
        <w:ind w:left="709"/>
        <w:jc w:val="both"/>
        <w:rPr>
          <w:sz w:val="24"/>
          <w:szCs w:val="24"/>
          <w:lang w:val="pt-BR"/>
        </w:rPr>
      </w:pPr>
      <w:r w:rsidRPr="00FE322E">
        <w:rPr>
          <w:sz w:val="28"/>
          <w:szCs w:val="28"/>
          <w:lang w:val="pt-BR"/>
        </w:rPr>
        <w:sym w:font="Wingdings" w:char="F082"/>
      </w:r>
      <w:r w:rsidRPr="00FE322E">
        <w:rPr>
          <w:sz w:val="24"/>
          <w:szCs w:val="24"/>
          <w:lang w:val="pt-BR"/>
        </w:rPr>
        <w:t xml:space="preserve"> passo ou comprimento das ondulações secundárias (ou da rugosidade).</w:t>
      </w:r>
    </w:p>
    <w:p w14:paraId="55AD443F" w14:textId="77777777" w:rsidR="00FE322E" w:rsidRPr="00FE322E" w:rsidRDefault="00FE322E" w:rsidP="00FE322E">
      <w:pPr>
        <w:spacing w:line="360" w:lineRule="auto"/>
        <w:ind w:left="709"/>
        <w:jc w:val="both"/>
        <w:rPr>
          <w:sz w:val="24"/>
          <w:szCs w:val="24"/>
          <w:lang w:val="pt-BR"/>
        </w:rPr>
      </w:pPr>
      <w:r w:rsidRPr="00FE322E">
        <w:rPr>
          <w:sz w:val="28"/>
          <w:szCs w:val="28"/>
          <w:lang w:val="pt-BR"/>
        </w:rPr>
        <w:sym w:font="Wingdings" w:char="F083"/>
      </w:r>
      <w:r w:rsidRPr="00FE322E">
        <w:rPr>
          <w:sz w:val="24"/>
          <w:szCs w:val="24"/>
          <w:lang w:val="pt-BR"/>
        </w:rPr>
        <w:t xml:space="preserve"> altura ou amplitude das ondulações das secundárias (ou da rugosidade).</w:t>
      </w:r>
    </w:p>
    <w:p w14:paraId="731FF941" w14:textId="77777777" w:rsidR="00FE322E" w:rsidRPr="00FE322E" w:rsidRDefault="00FE322E" w:rsidP="00FE322E">
      <w:pPr>
        <w:spacing w:line="360" w:lineRule="auto"/>
        <w:ind w:left="709"/>
        <w:jc w:val="both"/>
        <w:rPr>
          <w:sz w:val="24"/>
          <w:szCs w:val="24"/>
          <w:lang w:val="pt-BR"/>
        </w:rPr>
      </w:pPr>
      <w:r w:rsidRPr="00FE322E">
        <w:rPr>
          <w:sz w:val="28"/>
          <w:szCs w:val="28"/>
          <w:lang w:val="pt-BR"/>
        </w:rPr>
        <w:sym w:font="Wingdings" w:char="F084"/>
      </w:r>
      <w:r w:rsidRPr="00FE322E">
        <w:rPr>
          <w:sz w:val="24"/>
          <w:szCs w:val="24"/>
          <w:lang w:val="pt-BR"/>
        </w:rPr>
        <w:t xml:space="preserve"> passo ou comprimento das ondulações de 2</w:t>
      </w:r>
      <w:r w:rsidRPr="00FE322E">
        <w:rPr>
          <w:sz w:val="24"/>
          <w:szCs w:val="24"/>
          <w:u w:val="single"/>
          <w:vertAlign w:val="superscript"/>
          <w:lang w:val="pt-BR"/>
        </w:rPr>
        <w:t>a</w:t>
      </w:r>
      <w:r w:rsidRPr="00FE322E">
        <w:rPr>
          <w:sz w:val="24"/>
          <w:szCs w:val="24"/>
          <w:lang w:val="pt-BR"/>
        </w:rPr>
        <w:t xml:space="preserve"> ordem (erro de forma).</w:t>
      </w:r>
    </w:p>
    <w:p w14:paraId="2CAA20AF" w14:textId="77777777" w:rsidR="00FE322E" w:rsidRPr="00FE322E" w:rsidRDefault="00FE322E" w:rsidP="00FE322E">
      <w:pPr>
        <w:spacing w:line="360" w:lineRule="auto"/>
        <w:jc w:val="both"/>
        <w:rPr>
          <w:sz w:val="24"/>
          <w:szCs w:val="24"/>
          <w:lang w:val="pt-BR"/>
        </w:rPr>
      </w:pPr>
    </w:p>
    <w:p w14:paraId="15B4ACF9" w14:textId="77777777" w:rsidR="00FE322E" w:rsidRPr="00FE322E" w:rsidRDefault="00FE322E" w:rsidP="00FE322E">
      <w:pPr>
        <w:spacing w:line="360" w:lineRule="auto"/>
        <w:ind w:firstLine="709"/>
        <w:jc w:val="both"/>
        <w:rPr>
          <w:sz w:val="24"/>
          <w:szCs w:val="24"/>
          <w:lang w:val="pt-BR"/>
        </w:rPr>
      </w:pPr>
      <w:r w:rsidRPr="00FE322E">
        <w:rPr>
          <w:sz w:val="24"/>
          <w:szCs w:val="24"/>
          <w:lang w:val="pt-BR"/>
        </w:rPr>
        <w:t>É fundamental para as peças acopladas a especificação da rugosidade superficial nas seguintes situações:</w:t>
      </w:r>
    </w:p>
    <w:p w14:paraId="4F5C864D" w14:textId="77777777" w:rsidR="00FE322E" w:rsidRPr="00FE322E" w:rsidRDefault="00FE322E" w:rsidP="00FE322E">
      <w:pPr>
        <w:numPr>
          <w:ilvl w:val="0"/>
          <w:numId w:val="17"/>
        </w:numPr>
        <w:tabs>
          <w:tab w:val="clear" w:pos="1069"/>
          <w:tab w:val="num" w:pos="993"/>
        </w:tabs>
        <w:spacing w:line="360" w:lineRule="auto"/>
        <w:jc w:val="both"/>
        <w:rPr>
          <w:sz w:val="24"/>
          <w:szCs w:val="24"/>
          <w:lang w:val="pt-BR"/>
        </w:rPr>
      </w:pPr>
      <w:r w:rsidRPr="00FE322E">
        <w:rPr>
          <w:sz w:val="24"/>
          <w:szCs w:val="24"/>
          <w:lang w:val="pt-BR"/>
        </w:rPr>
        <w:t xml:space="preserve">atrito entre as superfícies; </w:t>
      </w:r>
    </w:p>
    <w:p w14:paraId="2B991A81" w14:textId="77777777" w:rsidR="00FE322E" w:rsidRPr="00FE322E" w:rsidRDefault="00FE322E" w:rsidP="00FE322E">
      <w:pPr>
        <w:numPr>
          <w:ilvl w:val="0"/>
          <w:numId w:val="17"/>
        </w:numPr>
        <w:tabs>
          <w:tab w:val="clear" w:pos="1069"/>
          <w:tab w:val="num" w:pos="993"/>
        </w:tabs>
        <w:spacing w:line="360" w:lineRule="auto"/>
        <w:jc w:val="both"/>
        <w:rPr>
          <w:sz w:val="24"/>
          <w:szCs w:val="24"/>
          <w:lang w:val="pt-BR"/>
        </w:rPr>
      </w:pPr>
      <w:r w:rsidRPr="00FE322E">
        <w:rPr>
          <w:sz w:val="24"/>
          <w:szCs w:val="24"/>
          <w:lang w:val="pt-BR"/>
        </w:rPr>
        <w:t>desgaste;</w:t>
      </w:r>
    </w:p>
    <w:p w14:paraId="2B9A9B3C" w14:textId="77777777" w:rsidR="00FE322E" w:rsidRPr="00FE322E" w:rsidRDefault="00FE322E" w:rsidP="00FE322E">
      <w:pPr>
        <w:numPr>
          <w:ilvl w:val="0"/>
          <w:numId w:val="17"/>
        </w:numPr>
        <w:tabs>
          <w:tab w:val="clear" w:pos="1069"/>
          <w:tab w:val="num" w:pos="993"/>
        </w:tabs>
        <w:spacing w:line="360" w:lineRule="auto"/>
        <w:jc w:val="both"/>
        <w:rPr>
          <w:sz w:val="24"/>
          <w:szCs w:val="24"/>
          <w:lang w:val="pt-BR"/>
        </w:rPr>
      </w:pPr>
      <w:r w:rsidRPr="00FE322E">
        <w:rPr>
          <w:sz w:val="24"/>
          <w:szCs w:val="24"/>
          <w:lang w:val="pt-BR"/>
        </w:rPr>
        <w:t>corrosão;</w:t>
      </w:r>
    </w:p>
    <w:p w14:paraId="65421480" w14:textId="77777777" w:rsidR="00FE322E" w:rsidRPr="00FE322E" w:rsidRDefault="00FE322E" w:rsidP="00FE322E">
      <w:pPr>
        <w:numPr>
          <w:ilvl w:val="0"/>
          <w:numId w:val="17"/>
        </w:numPr>
        <w:tabs>
          <w:tab w:val="clear" w:pos="1069"/>
          <w:tab w:val="num" w:pos="993"/>
        </w:tabs>
        <w:spacing w:line="360" w:lineRule="auto"/>
        <w:jc w:val="both"/>
        <w:rPr>
          <w:sz w:val="24"/>
          <w:szCs w:val="24"/>
          <w:lang w:val="pt-BR"/>
        </w:rPr>
      </w:pPr>
      <w:r w:rsidRPr="00FE322E">
        <w:rPr>
          <w:sz w:val="24"/>
          <w:szCs w:val="24"/>
          <w:lang w:val="pt-BR"/>
        </w:rPr>
        <w:t>aparência;</w:t>
      </w:r>
    </w:p>
    <w:p w14:paraId="33196C2F" w14:textId="77777777" w:rsidR="00FE322E" w:rsidRPr="00FE322E" w:rsidRDefault="00FE322E" w:rsidP="00FE322E">
      <w:pPr>
        <w:numPr>
          <w:ilvl w:val="0"/>
          <w:numId w:val="17"/>
        </w:numPr>
        <w:tabs>
          <w:tab w:val="clear" w:pos="1069"/>
          <w:tab w:val="num" w:pos="993"/>
        </w:tabs>
        <w:spacing w:line="360" w:lineRule="auto"/>
        <w:jc w:val="both"/>
        <w:rPr>
          <w:sz w:val="24"/>
          <w:szCs w:val="24"/>
          <w:lang w:val="pt-BR"/>
        </w:rPr>
      </w:pPr>
      <w:r w:rsidRPr="00FE322E">
        <w:rPr>
          <w:sz w:val="24"/>
          <w:szCs w:val="24"/>
          <w:lang w:val="pt-BR"/>
        </w:rPr>
        <w:t>resistência à fadiga;</w:t>
      </w:r>
    </w:p>
    <w:p w14:paraId="71582050" w14:textId="77777777" w:rsidR="00FE322E" w:rsidRPr="00FE322E" w:rsidRDefault="00FE322E" w:rsidP="00FE322E">
      <w:pPr>
        <w:numPr>
          <w:ilvl w:val="0"/>
          <w:numId w:val="17"/>
        </w:numPr>
        <w:tabs>
          <w:tab w:val="clear" w:pos="1069"/>
          <w:tab w:val="num" w:pos="993"/>
        </w:tabs>
        <w:spacing w:line="360" w:lineRule="auto"/>
        <w:jc w:val="both"/>
        <w:rPr>
          <w:sz w:val="24"/>
          <w:szCs w:val="24"/>
          <w:lang w:val="pt-BR"/>
        </w:rPr>
      </w:pPr>
      <w:r w:rsidRPr="00FE322E">
        <w:rPr>
          <w:sz w:val="24"/>
          <w:szCs w:val="24"/>
          <w:lang w:val="pt-BR"/>
        </w:rPr>
        <w:t>transmissão de calor;</w:t>
      </w:r>
    </w:p>
    <w:p w14:paraId="5CDC83B6" w14:textId="77777777" w:rsidR="00FE322E" w:rsidRPr="00FE322E" w:rsidRDefault="00FE322E" w:rsidP="00FE322E">
      <w:pPr>
        <w:numPr>
          <w:ilvl w:val="0"/>
          <w:numId w:val="17"/>
        </w:numPr>
        <w:tabs>
          <w:tab w:val="clear" w:pos="1069"/>
          <w:tab w:val="num" w:pos="993"/>
        </w:tabs>
        <w:spacing w:line="360" w:lineRule="auto"/>
        <w:jc w:val="both"/>
        <w:rPr>
          <w:sz w:val="24"/>
          <w:szCs w:val="24"/>
          <w:lang w:val="pt-BR"/>
        </w:rPr>
      </w:pPr>
      <w:r w:rsidRPr="00FE322E">
        <w:rPr>
          <w:sz w:val="24"/>
          <w:szCs w:val="24"/>
          <w:lang w:val="pt-BR"/>
        </w:rPr>
        <w:t>propriedades óticas;</w:t>
      </w:r>
    </w:p>
    <w:p w14:paraId="12B5D7A1" w14:textId="77777777" w:rsidR="00FE322E" w:rsidRPr="00FE322E" w:rsidRDefault="00FE322E" w:rsidP="00FE322E">
      <w:pPr>
        <w:numPr>
          <w:ilvl w:val="0"/>
          <w:numId w:val="17"/>
        </w:numPr>
        <w:tabs>
          <w:tab w:val="clear" w:pos="1069"/>
          <w:tab w:val="num" w:pos="993"/>
        </w:tabs>
        <w:spacing w:line="360" w:lineRule="auto"/>
        <w:jc w:val="both"/>
        <w:rPr>
          <w:sz w:val="24"/>
          <w:szCs w:val="24"/>
          <w:lang w:val="pt-BR"/>
        </w:rPr>
      </w:pPr>
      <w:r w:rsidRPr="00FE322E">
        <w:rPr>
          <w:sz w:val="24"/>
          <w:szCs w:val="24"/>
          <w:lang w:val="pt-BR"/>
        </w:rPr>
        <w:t>escoamento de fluidos (paredes de dutos, tubos, etc.); e</w:t>
      </w:r>
    </w:p>
    <w:p w14:paraId="651DEE4A" w14:textId="77777777" w:rsidR="00FE322E" w:rsidRPr="00FE322E" w:rsidRDefault="00FE322E" w:rsidP="00FE322E">
      <w:pPr>
        <w:numPr>
          <w:ilvl w:val="0"/>
          <w:numId w:val="17"/>
        </w:numPr>
        <w:tabs>
          <w:tab w:val="clear" w:pos="1069"/>
          <w:tab w:val="num" w:pos="993"/>
        </w:tabs>
        <w:spacing w:line="360" w:lineRule="auto"/>
        <w:jc w:val="both"/>
        <w:rPr>
          <w:sz w:val="24"/>
          <w:szCs w:val="24"/>
          <w:lang w:val="pt-BR"/>
        </w:rPr>
      </w:pPr>
      <w:r w:rsidRPr="00FE322E">
        <w:rPr>
          <w:sz w:val="24"/>
          <w:szCs w:val="24"/>
          <w:lang w:val="pt-BR"/>
        </w:rPr>
        <w:t>superfície de medição (blocos padrão, micrômetros, etc.).</w:t>
      </w:r>
    </w:p>
    <w:p w14:paraId="484B6C91" w14:textId="77777777" w:rsidR="00FE322E" w:rsidRPr="00FE322E" w:rsidRDefault="00FE322E" w:rsidP="00FE322E">
      <w:pPr>
        <w:spacing w:line="360" w:lineRule="auto"/>
        <w:jc w:val="both"/>
        <w:rPr>
          <w:sz w:val="24"/>
          <w:szCs w:val="24"/>
          <w:lang w:val="pt-BR"/>
        </w:rPr>
      </w:pPr>
    </w:p>
    <w:p w14:paraId="1090CECB" w14:textId="77777777" w:rsidR="00FE322E" w:rsidRPr="00FE322E" w:rsidRDefault="00FE322E" w:rsidP="00FE322E">
      <w:pPr>
        <w:spacing w:line="360" w:lineRule="auto"/>
        <w:ind w:firstLine="709"/>
        <w:jc w:val="both"/>
        <w:rPr>
          <w:sz w:val="24"/>
          <w:szCs w:val="24"/>
          <w:lang w:val="pt-BR"/>
        </w:rPr>
      </w:pPr>
      <w:r w:rsidRPr="00FE322E">
        <w:rPr>
          <w:sz w:val="24"/>
          <w:szCs w:val="24"/>
          <w:lang w:val="pt-BR"/>
        </w:rPr>
        <w:t xml:space="preserve">Se for considerado o deslizamento entre as superfícies, uma especificação de rugosidade inadequada pode causar desgaste excessivo, vibrações, maior consumo de energia e, consequentemente, maior custo. A rugosidade influencia também no armazenamento e distribuição do filme de lubrificante e na fixação e durabilidade de camadas protetoras ou isolantes (pintura, plastificação, recobrimentos e etc.). </w:t>
      </w:r>
    </w:p>
    <w:p w14:paraId="1E5A0C9A" w14:textId="77777777" w:rsidR="00FE322E" w:rsidRPr="00FE322E" w:rsidRDefault="00FE322E" w:rsidP="00FE322E">
      <w:pPr>
        <w:spacing w:line="360" w:lineRule="auto"/>
        <w:ind w:firstLine="709"/>
        <w:jc w:val="both"/>
        <w:rPr>
          <w:sz w:val="24"/>
          <w:szCs w:val="24"/>
          <w:lang w:val="pt-BR"/>
        </w:rPr>
      </w:pPr>
      <w:r w:rsidRPr="00FE322E">
        <w:rPr>
          <w:sz w:val="24"/>
          <w:szCs w:val="24"/>
          <w:lang w:val="pt-BR"/>
        </w:rPr>
        <w:t xml:space="preserve">A qualidade da superfície influencia diversas propriedades do material. Uma das principais é a resistência à fadiga, podendo ser bastante aumentada (em alguns casos, dobrada) quanto melhor for o acabamento superficial, conforme mostra a figura 6.2. </w:t>
      </w:r>
    </w:p>
    <w:p w14:paraId="7FA23507" w14:textId="77777777" w:rsidR="00FE322E" w:rsidRPr="00FE322E" w:rsidRDefault="00FE322E" w:rsidP="00FE322E">
      <w:pPr>
        <w:spacing w:line="360" w:lineRule="auto"/>
        <w:ind w:firstLine="709"/>
        <w:jc w:val="both"/>
        <w:rPr>
          <w:snapToGrid w:val="0"/>
          <w:sz w:val="24"/>
          <w:szCs w:val="24"/>
          <w:lang w:val="pt-BR"/>
        </w:rPr>
      </w:pPr>
      <w:r w:rsidRPr="00FE322E">
        <w:rPr>
          <w:snapToGrid w:val="0"/>
          <w:sz w:val="24"/>
          <w:szCs w:val="24"/>
          <w:lang w:val="pt-BR"/>
        </w:rPr>
        <w:t>A figura 6.3 apresenta os valores da rugosidade superficial (</w:t>
      </w:r>
      <w:r w:rsidRPr="00FE322E">
        <w:rPr>
          <w:i/>
          <w:iCs/>
          <w:snapToGrid w:val="0"/>
          <w:sz w:val="24"/>
          <w:szCs w:val="24"/>
          <w:lang w:val="pt-BR"/>
        </w:rPr>
        <w:t>Ra</w:t>
      </w:r>
      <w:r w:rsidRPr="00FE322E">
        <w:rPr>
          <w:snapToGrid w:val="0"/>
          <w:sz w:val="24"/>
          <w:szCs w:val="24"/>
          <w:lang w:val="pt-BR"/>
        </w:rPr>
        <w:t>) e função do processo de fabricação e do tempo de usinagem.</w:t>
      </w:r>
    </w:p>
    <w:p w14:paraId="0CD93985" w14:textId="77777777" w:rsidR="00FE322E" w:rsidRPr="00FE322E" w:rsidRDefault="00FE322E" w:rsidP="00FE322E">
      <w:pPr>
        <w:spacing w:line="360" w:lineRule="auto"/>
        <w:ind w:firstLine="709"/>
        <w:jc w:val="both"/>
        <w:rPr>
          <w:sz w:val="24"/>
          <w:szCs w:val="24"/>
          <w:lang w:val="pt-BR"/>
        </w:rPr>
      </w:pPr>
      <w:r w:rsidRPr="00FE322E">
        <w:rPr>
          <w:sz w:val="24"/>
          <w:szCs w:val="24"/>
          <w:lang w:val="pt-BR"/>
        </w:rPr>
        <w:t xml:space="preserve">Mancais de motores de combustão têm uma melhoria de até 100% em sua capacidade de carga quando suas superfícies de contato são obtidas por super acabamento do que por retificação normal (figura 6.4). </w:t>
      </w:r>
    </w:p>
    <w:p w14:paraId="04804D0E" w14:textId="77777777" w:rsidR="00FE322E" w:rsidRPr="00FE322E" w:rsidRDefault="00FE322E" w:rsidP="00FE322E">
      <w:pPr>
        <w:spacing w:line="360" w:lineRule="auto"/>
        <w:ind w:firstLine="709"/>
        <w:jc w:val="both"/>
        <w:rPr>
          <w:sz w:val="24"/>
          <w:szCs w:val="24"/>
          <w:lang w:val="pt-BR"/>
        </w:rPr>
      </w:pPr>
      <w:r w:rsidRPr="00FE322E">
        <w:rPr>
          <w:sz w:val="24"/>
          <w:szCs w:val="24"/>
          <w:lang w:val="pt-BR"/>
        </w:rPr>
        <w:t>A influência do acabamento superficial também pode ser verificada na transmissão de calor entre duas superfícies metálicas; à medida que diminui a rugosidade superficial, aumenta o coeficiente de transmissão de calor, pois aumenta a área de contato (figura 6.5).</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9"/>
        <w:gridCol w:w="222"/>
        <w:gridCol w:w="4371"/>
      </w:tblGrid>
      <w:tr w:rsidR="00FE322E" w:rsidRPr="00FE322E" w14:paraId="1DCA210F" w14:textId="77777777" w:rsidTr="00210094">
        <w:tc>
          <w:tcPr>
            <w:tcW w:w="4665" w:type="dxa"/>
          </w:tcPr>
          <w:p w14:paraId="4918CC3B" w14:textId="77777777" w:rsidR="00FE322E" w:rsidRPr="00FE322E" w:rsidRDefault="00FE322E" w:rsidP="00FE322E">
            <w:pPr>
              <w:jc w:val="both"/>
              <w:rPr>
                <w:lang w:val="pt-BR"/>
              </w:rPr>
            </w:pPr>
          </w:p>
          <w:p w14:paraId="575FCB79" w14:textId="77777777" w:rsidR="00FE322E" w:rsidRPr="00FE322E" w:rsidRDefault="00FE322E" w:rsidP="00FE322E">
            <w:pPr>
              <w:jc w:val="both"/>
              <w:rPr>
                <w:sz w:val="24"/>
                <w:szCs w:val="24"/>
                <w:lang w:val="pt-BR"/>
              </w:rPr>
            </w:pPr>
            <w:r w:rsidRPr="00FE322E">
              <w:rPr>
                <w:lang w:val="pt-BR"/>
              </w:rPr>
              <w:object w:dxaOrig="10025" w:dyaOrig="12375" w14:anchorId="3DB6391D">
                <v:shape id="_x0000_i1097" type="#_x0000_t75" style="width:208.5pt;height:251.85pt" o:ole="">
                  <v:imagedata r:id="rId248" o:title=""/>
                </v:shape>
                <o:OLEObject Type="Embed" ProgID="Grapher.Document" ShapeID="_x0000_i1097" DrawAspect="Content" ObjectID="_1834910423" r:id="rId249"/>
              </w:object>
            </w:r>
          </w:p>
          <w:p w14:paraId="110DCB35" w14:textId="77777777" w:rsidR="00FE322E" w:rsidRPr="00FE322E" w:rsidRDefault="00FE322E" w:rsidP="00FE322E">
            <w:pPr>
              <w:jc w:val="both"/>
              <w:rPr>
                <w:sz w:val="24"/>
                <w:szCs w:val="24"/>
                <w:lang w:val="pt-BR"/>
              </w:rPr>
            </w:pPr>
          </w:p>
        </w:tc>
        <w:tc>
          <w:tcPr>
            <w:tcW w:w="222" w:type="dxa"/>
          </w:tcPr>
          <w:p w14:paraId="59397975" w14:textId="77777777" w:rsidR="00FE322E" w:rsidRPr="00FE322E" w:rsidRDefault="00FE322E" w:rsidP="00FE322E">
            <w:pPr>
              <w:jc w:val="both"/>
              <w:rPr>
                <w:bCs/>
                <w:iCs/>
                <w:caps/>
                <w:noProof/>
                <w:sz w:val="28"/>
                <w:szCs w:val="28"/>
                <w:lang w:val="pt-BR"/>
              </w:rPr>
            </w:pPr>
          </w:p>
        </w:tc>
        <w:tc>
          <w:tcPr>
            <w:tcW w:w="4742" w:type="dxa"/>
          </w:tcPr>
          <w:p w14:paraId="0CF5691B" w14:textId="77777777" w:rsidR="00FE322E" w:rsidRPr="00FE322E" w:rsidRDefault="00FE322E" w:rsidP="00FE322E">
            <w:pPr>
              <w:jc w:val="both"/>
              <w:rPr>
                <w:sz w:val="24"/>
                <w:szCs w:val="24"/>
                <w:lang w:val="pt-BR"/>
              </w:rPr>
            </w:pPr>
          </w:p>
          <w:p w14:paraId="3DCDDDFE" w14:textId="77777777" w:rsidR="00FE322E" w:rsidRPr="00FE322E" w:rsidRDefault="00FE322E" w:rsidP="00FE322E">
            <w:pPr>
              <w:jc w:val="both"/>
              <w:rPr>
                <w:sz w:val="24"/>
                <w:szCs w:val="24"/>
                <w:lang w:val="pt-BR"/>
              </w:rPr>
            </w:pPr>
            <w:r w:rsidRPr="00FE322E">
              <w:rPr>
                <w:bCs/>
                <w:iCs/>
                <w:caps/>
                <w:noProof/>
                <w:sz w:val="28"/>
                <w:szCs w:val="28"/>
                <w:lang w:val="pt-BR"/>
              </w:rPr>
              <w:drawing>
                <wp:inline distT="0" distB="0" distL="0" distR="0" wp14:anchorId="648DEA8E" wp14:editId="336C43DF">
                  <wp:extent cx="2523477" cy="3314700"/>
                  <wp:effectExtent l="0" t="0" r="0" b="0"/>
                  <wp:docPr id="149313955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139559" name="Imagem 1493139559"/>
                          <pic:cNvPicPr/>
                        </pic:nvPicPr>
                        <pic:blipFill rotWithShape="1">
                          <a:blip r:embed="rId250">
                            <a:extLst>
                              <a:ext uri="{28A0092B-C50C-407E-A947-70E740481C1C}">
                                <a14:useLocalDpi xmlns:a14="http://schemas.microsoft.com/office/drawing/2010/main" val="0"/>
                              </a:ext>
                            </a:extLst>
                          </a:blip>
                          <a:srcRect l="33769" r="32893"/>
                          <a:stretch/>
                        </pic:blipFill>
                        <pic:spPr bwMode="auto">
                          <a:xfrm>
                            <a:off x="0" y="0"/>
                            <a:ext cx="2545318" cy="3343390"/>
                          </a:xfrm>
                          <a:prstGeom prst="rect">
                            <a:avLst/>
                          </a:prstGeom>
                          <a:ln>
                            <a:noFill/>
                          </a:ln>
                          <a:extLst>
                            <a:ext uri="{53640926-AAD7-44D8-BBD7-CCE9431645EC}">
                              <a14:shadowObscured xmlns:a14="http://schemas.microsoft.com/office/drawing/2010/main"/>
                            </a:ext>
                          </a:extLst>
                        </pic:spPr>
                      </pic:pic>
                    </a:graphicData>
                  </a:graphic>
                </wp:inline>
              </w:drawing>
            </w:r>
          </w:p>
        </w:tc>
      </w:tr>
      <w:tr w:rsidR="00FE322E" w:rsidRPr="00F65749" w14:paraId="39ADF472" w14:textId="77777777" w:rsidTr="00210094">
        <w:tc>
          <w:tcPr>
            <w:tcW w:w="4665" w:type="dxa"/>
          </w:tcPr>
          <w:p w14:paraId="6E62F05F" w14:textId="77777777" w:rsidR="00FE322E" w:rsidRPr="00FE322E" w:rsidRDefault="00FE322E" w:rsidP="00FE322E">
            <w:pPr>
              <w:jc w:val="center"/>
              <w:rPr>
                <w:i/>
                <w:iCs/>
                <w:snapToGrid w:val="0"/>
                <w:lang w:val="pt-BR"/>
              </w:rPr>
            </w:pPr>
            <w:r w:rsidRPr="00FE322E">
              <w:rPr>
                <w:i/>
                <w:iCs/>
                <w:snapToGrid w:val="0"/>
                <w:lang w:val="pt-BR"/>
              </w:rPr>
              <w:t>Figura 6.2 - Influência do acabamento superficial na vida do elemento</w:t>
            </w:r>
          </w:p>
        </w:tc>
        <w:tc>
          <w:tcPr>
            <w:tcW w:w="222" w:type="dxa"/>
          </w:tcPr>
          <w:p w14:paraId="64AC67FE" w14:textId="77777777" w:rsidR="00FE322E" w:rsidRPr="00FE322E" w:rsidRDefault="00FE322E" w:rsidP="00FE322E">
            <w:pPr>
              <w:jc w:val="center"/>
              <w:rPr>
                <w:i/>
                <w:iCs/>
                <w:snapToGrid w:val="0"/>
                <w:lang w:val="pt-BR"/>
              </w:rPr>
            </w:pPr>
          </w:p>
        </w:tc>
        <w:tc>
          <w:tcPr>
            <w:tcW w:w="4742" w:type="dxa"/>
          </w:tcPr>
          <w:p w14:paraId="451E624D" w14:textId="77777777" w:rsidR="00FE322E" w:rsidRPr="00FE322E" w:rsidRDefault="00FE322E" w:rsidP="00FE322E">
            <w:pPr>
              <w:jc w:val="center"/>
              <w:rPr>
                <w:i/>
                <w:iCs/>
                <w:lang w:val="pt-BR"/>
              </w:rPr>
            </w:pPr>
            <w:r w:rsidRPr="00FE322E">
              <w:rPr>
                <w:i/>
                <w:iCs/>
                <w:snapToGrid w:val="0"/>
                <w:lang w:val="pt-BR"/>
              </w:rPr>
              <w:t xml:space="preserve">Figura 6.3 - rugosidade superficial (Ra) </w:t>
            </w:r>
            <w:r w:rsidRPr="00FE322E">
              <w:rPr>
                <w:rFonts w:ascii="Arial" w:hAnsi="Arial" w:cs="Arial"/>
                <w:i/>
                <w:iCs/>
                <w:snapToGrid w:val="0"/>
                <w:sz w:val="16"/>
                <w:szCs w:val="16"/>
                <w:lang w:val="pt-BR"/>
              </w:rPr>
              <w:t>x</w:t>
            </w:r>
            <w:r w:rsidRPr="00FE322E">
              <w:rPr>
                <w:i/>
                <w:iCs/>
                <w:snapToGrid w:val="0"/>
                <w:lang w:val="pt-BR"/>
              </w:rPr>
              <w:t xml:space="preserve"> tempo de usinagem</w:t>
            </w:r>
          </w:p>
        </w:tc>
      </w:tr>
    </w:tbl>
    <w:p w14:paraId="61879666" w14:textId="77777777" w:rsidR="00FE322E" w:rsidRPr="00FE322E" w:rsidRDefault="00FE322E" w:rsidP="00FE322E">
      <w:pPr>
        <w:spacing w:line="360" w:lineRule="auto"/>
        <w:jc w:val="both"/>
        <w:rPr>
          <w:sz w:val="24"/>
          <w:szCs w:val="24"/>
          <w:lang w:val="pt-BR"/>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86"/>
        <w:gridCol w:w="4486"/>
      </w:tblGrid>
      <w:tr w:rsidR="00FE322E" w:rsidRPr="00FE322E" w14:paraId="1DF60C63" w14:textId="77777777" w:rsidTr="00210094">
        <w:trPr>
          <w:jc w:val="center"/>
        </w:trPr>
        <w:tc>
          <w:tcPr>
            <w:tcW w:w="4746" w:type="dxa"/>
            <w:vAlign w:val="center"/>
          </w:tcPr>
          <w:p w14:paraId="29A1B0DB" w14:textId="77777777" w:rsidR="00FE322E" w:rsidRPr="00FE322E" w:rsidRDefault="00FE322E" w:rsidP="00FE322E">
            <w:pPr>
              <w:jc w:val="center"/>
              <w:rPr>
                <w:sz w:val="24"/>
                <w:szCs w:val="24"/>
                <w:lang w:val="pt-BR"/>
              </w:rPr>
            </w:pPr>
            <w:r w:rsidRPr="00FE322E">
              <w:rPr>
                <w:noProof/>
                <w:lang w:val="pt-BR"/>
              </w:rPr>
              <w:drawing>
                <wp:inline distT="0" distB="0" distL="0" distR="0" wp14:anchorId="5B748645" wp14:editId="204FF11E">
                  <wp:extent cx="2543175" cy="1641581"/>
                  <wp:effectExtent l="0" t="0" r="0" b="0"/>
                  <wp:docPr id="424283077" name="Imagem 424283077" descr="rugosidade1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ugosidade11111"/>
                          <pic:cNvPicPr>
                            <a:picLocks noChangeAspect="1" noChangeArrowheads="1"/>
                          </pic:cNvPicPr>
                        </pic:nvPicPr>
                        <pic:blipFill>
                          <a:blip r:embed="rId251" cstate="print"/>
                          <a:srcRect l="8058" t="4224" r="10074" b="4927"/>
                          <a:stretch>
                            <a:fillRect/>
                          </a:stretch>
                        </pic:blipFill>
                        <pic:spPr bwMode="auto">
                          <a:xfrm>
                            <a:off x="0" y="0"/>
                            <a:ext cx="2552643" cy="1647692"/>
                          </a:xfrm>
                          <a:prstGeom prst="rect">
                            <a:avLst/>
                          </a:prstGeom>
                          <a:noFill/>
                          <a:ln w="9525">
                            <a:noFill/>
                            <a:miter lim="800000"/>
                            <a:headEnd/>
                            <a:tailEnd/>
                          </a:ln>
                        </pic:spPr>
                      </pic:pic>
                    </a:graphicData>
                  </a:graphic>
                </wp:inline>
              </w:drawing>
            </w:r>
          </w:p>
        </w:tc>
        <w:tc>
          <w:tcPr>
            <w:tcW w:w="4656" w:type="dxa"/>
            <w:vAlign w:val="center"/>
          </w:tcPr>
          <w:p w14:paraId="3B0A8751" w14:textId="77777777" w:rsidR="00FE322E" w:rsidRPr="00FE322E" w:rsidRDefault="00FE322E" w:rsidP="00FE322E">
            <w:pPr>
              <w:jc w:val="center"/>
              <w:rPr>
                <w:sz w:val="24"/>
                <w:szCs w:val="24"/>
                <w:lang w:val="pt-BR"/>
              </w:rPr>
            </w:pPr>
            <w:r w:rsidRPr="00FE322E">
              <w:rPr>
                <w:noProof/>
                <w:lang w:val="pt-BR"/>
              </w:rPr>
              <w:drawing>
                <wp:inline distT="0" distB="0" distL="0" distR="0" wp14:anchorId="35E1BC87" wp14:editId="300A5C76">
                  <wp:extent cx="2466975" cy="1700781"/>
                  <wp:effectExtent l="0" t="0" r="0" b="0"/>
                  <wp:docPr id="1430319435" name="Imagem 1430319435" descr="rugosidade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ugosidade1111"/>
                          <pic:cNvPicPr>
                            <a:picLocks noChangeAspect="1" noChangeArrowheads="1"/>
                          </pic:cNvPicPr>
                        </pic:nvPicPr>
                        <pic:blipFill>
                          <a:blip r:embed="rId252" cstate="print"/>
                          <a:srcRect l="10074" r="10074" b="2815"/>
                          <a:stretch>
                            <a:fillRect/>
                          </a:stretch>
                        </pic:blipFill>
                        <pic:spPr bwMode="auto">
                          <a:xfrm>
                            <a:off x="0" y="0"/>
                            <a:ext cx="2477430" cy="1707989"/>
                          </a:xfrm>
                          <a:prstGeom prst="rect">
                            <a:avLst/>
                          </a:prstGeom>
                          <a:noFill/>
                          <a:ln w="9525">
                            <a:noFill/>
                            <a:miter lim="800000"/>
                            <a:headEnd/>
                            <a:tailEnd/>
                          </a:ln>
                        </pic:spPr>
                      </pic:pic>
                    </a:graphicData>
                  </a:graphic>
                </wp:inline>
              </w:drawing>
            </w:r>
          </w:p>
        </w:tc>
      </w:tr>
      <w:tr w:rsidR="00FE322E" w:rsidRPr="00F65749" w14:paraId="57E1C015" w14:textId="77777777" w:rsidTr="00210094">
        <w:trPr>
          <w:jc w:val="center"/>
        </w:trPr>
        <w:tc>
          <w:tcPr>
            <w:tcW w:w="4746" w:type="dxa"/>
          </w:tcPr>
          <w:p w14:paraId="03460344" w14:textId="77777777" w:rsidR="00FE322E" w:rsidRPr="00FE322E" w:rsidRDefault="00FE322E" w:rsidP="00FE322E">
            <w:pPr>
              <w:jc w:val="center"/>
              <w:rPr>
                <w:i/>
                <w:iCs/>
                <w:sz w:val="24"/>
                <w:szCs w:val="24"/>
                <w:lang w:val="pt-BR"/>
              </w:rPr>
            </w:pPr>
            <w:r w:rsidRPr="00FE322E">
              <w:rPr>
                <w:i/>
                <w:iCs/>
                <w:lang w:val="pt-BR"/>
              </w:rPr>
              <w:t>Figura 6.4 - Influência da rugosidade superficial sobre a capacidade de carga.</w:t>
            </w:r>
          </w:p>
        </w:tc>
        <w:tc>
          <w:tcPr>
            <w:tcW w:w="4656" w:type="dxa"/>
          </w:tcPr>
          <w:p w14:paraId="2FF7FE41" w14:textId="77777777" w:rsidR="00FE322E" w:rsidRPr="00FE322E" w:rsidRDefault="00FE322E" w:rsidP="00FE322E">
            <w:pPr>
              <w:jc w:val="center"/>
              <w:rPr>
                <w:i/>
                <w:iCs/>
                <w:sz w:val="24"/>
                <w:szCs w:val="24"/>
                <w:lang w:val="pt-BR"/>
              </w:rPr>
            </w:pPr>
            <w:r w:rsidRPr="00FE322E">
              <w:rPr>
                <w:i/>
                <w:iCs/>
                <w:lang w:val="pt-BR"/>
              </w:rPr>
              <w:t>Figura 6.5 - Influência da rugosidade superficial sobre a capacidade de transmissão de calor.</w:t>
            </w:r>
          </w:p>
        </w:tc>
      </w:tr>
    </w:tbl>
    <w:p w14:paraId="0A92C684" w14:textId="77777777" w:rsidR="00FE322E" w:rsidRPr="00FE322E" w:rsidRDefault="00FE322E" w:rsidP="00FE322E">
      <w:pPr>
        <w:contextualSpacing/>
        <w:jc w:val="center"/>
        <w:rPr>
          <w:rFonts w:eastAsiaTheme="majorEastAsia"/>
          <w:spacing w:val="-10"/>
          <w:kern w:val="28"/>
          <w:sz w:val="16"/>
          <w:szCs w:val="16"/>
          <w:lang w:val="pt-BR"/>
        </w:rPr>
      </w:pPr>
    </w:p>
    <w:p w14:paraId="3BD6641C" w14:textId="77777777" w:rsidR="00FE322E" w:rsidRPr="00FE322E" w:rsidRDefault="00FE322E" w:rsidP="00FE322E">
      <w:pPr>
        <w:contextualSpacing/>
        <w:jc w:val="center"/>
        <w:rPr>
          <w:rFonts w:eastAsiaTheme="majorEastAsia"/>
          <w:i/>
          <w:iCs/>
          <w:spacing w:val="-10"/>
          <w:kern w:val="28"/>
          <w:lang w:val="pt-BR"/>
        </w:rPr>
      </w:pPr>
      <w:r w:rsidRPr="00FE322E">
        <w:rPr>
          <w:rFonts w:eastAsiaTheme="majorEastAsia"/>
          <w:i/>
          <w:iCs/>
          <w:spacing w:val="-10"/>
          <w:kern w:val="28"/>
          <w:lang w:val="pt-BR"/>
        </w:rPr>
        <w:t xml:space="preserve">(Fonte: Executado pelo autor, baseado em </w:t>
      </w:r>
      <w:r w:rsidRPr="00FE322E">
        <w:rPr>
          <w:rFonts w:eastAsiaTheme="majorEastAsia"/>
          <w:i/>
          <w:iCs/>
          <w:caps/>
          <w:spacing w:val="-10"/>
          <w:kern w:val="28"/>
          <w:lang w:val="pt-BR"/>
        </w:rPr>
        <w:t>j.r.</w:t>
      </w:r>
      <w:r w:rsidRPr="00FE322E">
        <w:rPr>
          <w:rFonts w:eastAsiaTheme="majorEastAsia"/>
          <w:i/>
          <w:iCs/>
          <w:spacing w:val="-10"/>
          <w:kern w:val="28"/>
          <w:lang w:val="pt-BR"/>
        </w:rPr>
        <w:t>de Carvalho e</w:t>
      </w:r>
      <w:r w:rsidRPr="00FE322E">
        <w:rPr>
          <w:rFonts w:eastAsiaTheme="majorEastAsia"/>
          <w:i/>
          <w:iCs/>
          <w:caps/>
          <w:spacing w:val="-10"/>
          <w:kern w:val="28"/>
          <w:lang w:val="pt-BR"/>
        </w:rPr>
        <w:t xml:space="preserve"> P</w:t>
      </w:r>
      <w:r w:rsidRPr="00FE322E">
        <w:rPr>
          <w:rFonts w:eastAsiaTheme="majorEastAsia"/>
          <w:i/>
          <w:iCs/>
          <w:spacing w:val="-10"/>
          <w:kern w:val="28"/>
          <w:lang w:val="pt-BR"/>
        </w:rPr>
        <w:t>aulo Moraes, Órgãos de Máquinas. 3</w:t>
      </w:r>
      <w:r w:rsidRPr="00FE322E">
        <w:rPr>
          <w:rFonts w:eastAsiaTheme="majorEastAsia"/>
          <w:i/>
          <w:iCs/>
          <w:spacing w:val="-10"/>
          <w:kern w:val="28"/>
          <w:vertAlign w:val="superscript"/>
          <w:lang w:val="pt-BR"/>
        </w:rPr>
        <w:t>a</w:t>
      </w:r>
      <w:r w:rsidRPr="00FE322E">
        <w:rPr>
          <w:rFonts w:eastAsiaTheme="majorEastAsia"/>
          <w:i/>
          <w:iCs/>
          <w:spacing w:val="-10"/>
          <w:kern w:val="28"/>
          <w:lang w:val="pt-BR"/>
        </w:rPr>
        <w:t xml:space="preserve"> edição brasileira, LTC S.A., Rio de Janeiro,  RJ, 1984.)</w:t>
      </w:r>
    </w:p>
    <w:p w14:paraId="2ACB5BD1" w14:textId="77777777" w:rsidR="00FE322E" w:rsidRPr="00FE322E" w:rsidRDefault="00FE322E" w:rsidP="00FE322E">
      <w:pPr>
        <w:ind w:firstLine="709"/>
        <w:rPr>
          <w:b/>
          <w:i/>
          <w:caps/>
          <w:sz w:val="28"/>
          <w:szCs w:val="28"/>
          <w:lang w:val="pt-BR"/>
        </w:rPr>
      </w:pPr>
    </w:p>
    <w:p w14:paraId="568E2C01" w14:textId="77777777" w:rsidR="00FE322E" w:rsidRPr="00FE322E" w:rsidRDefault="00FE322E" w:rsidP="00FE322E">
      <w:pPr>
        <w:ind w:firstLine="709"/>
        <w:rPr>
          <w:b/>
          <w:i/>
          <w:caps/>
          <w:sz w:val="28"/>
          <w:szCs w:val="28"/>
          <w:lang w:val="pt-BR"/>
        </w:rPr>
      </w:pPr>
    </w:p>
    <w:p w14:paraId="273AFC5B" w14:textId="77777777" w:rsidR="00FE322E" w:rsidRPr="00FE322E" w:rsidRDefault="00FE322E" w:rsidP="00FE322E">
      <w:pPr>
        <w:ind w:firstLine="709"/>
        <w:rPr>
          <w:b/>
          <w:i/>
          <w:caps/>
          <w:sz w:val="28"/>
          <w:szCs w:val="28"/>
          <w:lang w:val="pt-BR"/>
        </w:rPr>
      </w:pPr>
      <w:r w:rsidRPr="00FE322E">
        <w:rPr>
          <w:b/>
          <w:i/>
          <w:caps/>
          <w:sz w:val="28"/>
          <w:szCs w:val="28"/>
          <w:lang w:val="pt-BR"/>
        </w:rPr>
        <w:t>6.3. Instrumentos de Medição</w:t>
      </w:r>
    </w:p>
    <w:p w14:paraId="1CEFE84E" w14:textId="77777777" w:rsidR="00FE322E" w:rsidRPr="00FE322E" w:rsidRDefault="00FE322E" w:rsidP="00FE322E">
      <w:pPr>
        <w:overflowPunct/>
        <w:autoSpaceDE/>
        <w:autoSpaceDN/>
        <w:adjustRightInd/>
        <w:jc w:val="both"/>
        <w:textAlignment w:val="auto"/>
        <w:rPr>
          <w:snapToGrid w:val="0"/>
          <w:sz w:val="24"/>
          <w:lang w:val="pt-BR"/>
        </w:rPr>
      </w:pPr>
    </w:p>
    <w:p w14:paraId="3AAFC97C" w14:textId="77777777" w:rsidR="00FE322E" w:rsidRPr="00FE322E" w:rsidRDefault="00FE322E" w:rsidP="00FE322E">
      <w:pPr>
        <w:overflowPunct/>
        <w:autoSpaceDE/>
        <w:autoSpaceDN/>
        <w:adjustRightInd/>
        <w:spacing w:line="360" w:lineRule="auto"/>
        <w:ind w:firstLine="709"/>
        <w:jc w:val="both"/>
        <w:textAlignment w:val="auto"/>
        <w:rPr>
          <w:snapToGrid w:val="0"/>
          <w:sz w:val="24"/>
          <w:lang w:val="pt-BR"/>
        </w:rPr>
      </w:pPr>
      <w:r w:rsidRPr="00FE322E">
        <w:rPr>
          <w:snapToGrid w:val="0"/>
          <w:sz w:val="24"/>
          <w:lang w:val="pt-BR"/>
        </w:rPr>
        <w:t>Em geral a medição da textura compreende a captação de um ou mais perfis da superfície e o subsequente processamento eletrônico e/ou digital desses perfis para a determinação dos diversos parâmetros de textura existentes. É um processo normalizado, relativamente simples, porém onde há várias fontes de erro, principalmente devido aos seguintes fatores:</w:t>
      </w:r>
    </w:p>
    <w:p w14:paraId="04D16906" w14:textId="77777777" w:rsidR="00FE322E" w:rsidRPr="00FE322E" w:rsidRDefault="00FE322E" w:rsidP="00FE322E">
      <w:pPr>
        <w:numPr>
          <w:ilvl w:val="0"/>
          <w:numId w:val="11"/>
        </w:numPr>
        <w:overflowPunct/>
        <w:autoSpaceDE/>
        <w:autoSpaceDN/>
        <w:adjustRightInd/>
        <w:spacing w:line="360" w:lineRule="auto"/>
        <w:ind w:left="1069"/>
        <w:jc w:val="both"/>
        <w:textAlignment w:val="auto"/>
        <w:rPr>
          <w:snapToGrid w:val="0"/>
          <w:sz w:val="24"/>
          <w:lang w:val="pt-BR"/>
        </w:rPr>
      </w:pPr>
      <w:r w:rsidRPr="00FE322E">
        <w:rPr>
          <w:snapToGrid w:val="0"/>
          <w:sz w:val="24"/>
          <w:lang w:val="pt-BR"/>
        </w:rPr>
        <w:t xml:space="preserve">geometria da ponta do apalpador (tipo estilete) ou feixe ótico (seguidor ótico); </w:t>
      </w:r>
    </w:p>
    <w:p w14:paraId="70B6CFE3" w14:textId="77777777" w:rsidR="00FE322E" w:rsidRPr="00FE322E" w:rsidRDefault="00FE322E" w:rsidP="00FE322E">
      <w:pPr>
        <w:numPr>
          <w:ilvl w:val="0"/>
          <w:numId w:val="11"/>
        </w:numPr>
        <w:overflowPunct/>
        <w:autoSpaceDE/>
        <w:autoSpaceDN/>
        <w:adjustRightInd/>
        <w:spacing w:line="360" w:lineRule="auto"/>
        <w:ind w:left="1069"/>
        <w:jc w:val="both"/>
        <w:textAlignment w:val="auto"/>
        <w:rPr>
          <w:snapToGrid w:val="0"/>
          <w:sz w:val="24"/>
          <w:lang w:val="pt-BR"/>
        </w:rPr>
      </w:pPr>
      <w:r w:rsidRPr="00FE322E">
        <w:rPr>
          <w:snapToGrid w:val="0"/>
          <w:sz w:val="24"/>
          <w:lang w:val="pt-BR"/>
        </w:rPr>
        <w:lastRenderedPageBreak/>
        <w:t xml:space="preserve">força e velocidade de apalpamento; </w:t>
      </w:r>
    </w:p>
    <w:p w14:paraId="305226F6" w14:textId="77777777" w:rsidR="00FE322E" w:rsidRPr="00FE322E" w:rsidRDefault="00FE322E" w:rsidP="00FE322E">
      <w:pPr>
        <w:numPr>
          <w:ilvl w:val="0"/>
          <w:numId w:val="11"/>
        </w:numPr>
        <w:overflowPunct/>
        <w:autoSpaceDE/>
        <w:autoSpaceDN/>
        <w:adjustRightInd/>
        <w:spacing w:line="360" w:lineRule="auto"/>
        <w:jc w:val="both"/>
        <w:textAlignment w:val="auto"/>
        <w:rPr>
          <w:snapToGrid w:val="0"/>
          <w:sz w:val="24"/>
          <w:lang w:val="pt-BR"/>
        </w:rPr>
      </w:pPr>
      <w:r w:rsidRPr="00FE322E">
        <w:rPr>
          <w:snapToGrid w:val="0"/>
          <w:sz w:val="24"/>
          <w:lang w:val="pt-BR"/>
        </w:rPr>
        <w:t xml:space="preserve">tipo de sistema de apalpamento (com ou sem patim de apoio); </w:t>
      </w:r>
    </w:p>
    <w:p w14:paraId="5AAD69A2" w14:textId="77777777" w:rsidR="00FE322E" w:rsidRPr="00FE322E" w:rsidRDefault="00FE322E" w:rsidP="00FE322E">
      <w:pPr>
        <w:numPr>
          <w:ilvl w:val="0"/>
          <w:numId w:val="11"/>
        </w:numPr>
        <w:overflowPunct/>
        <w:autoSpaceDE/>
        <w:autoSpaceDN/>
        <w:adjustRightInd/>
        <w:spacing w:line="360" w:lineRule="auto"/>
        <w:ind w:left="1069"/>
        <w:jc w:val="both"/>
        <w:textAlignment w:val="auto"/>
        <w:rPr>
          <w:snapToGrid w:val="0"/>
          <w:sz w:val="24"/>
          <w:lang w:val="pt-BR"/>
        </w:rPr>
      </w:pPr>
      <w:r w:rsidRPr="00FE322E">
        <w:rPr>
          <w:snapToGrid w:val="0"/>
          <w:sz w:val="24"/>
          <w:lang w:val="pt-BR"/>
        </w:rPr>
        <w:t xml:space="preserve">tipo de transdutor (deslocamento/sinal elétrico); </w:t>
      </w:r>
    </w:p>
    <w:p w14:paraId="49BA4384" w14:textId="77777777" w:rsidR="00FE322E" w:rsidRPr="00FE322E" w:rsidRDefault="00FE322E" w:rsidP="00FE322E">
      <w:pPr>
        <w:numPr>
          <w:ilvl w:val="0"/>
          <w:numId w:val="11"/>
        </w:numPr>
        <w:overflowPunct/>
        <w:autoSpaceDE/>
        <w:autoSpaceDN/>
        <w:adjustRightInd/>
        <w:spacing w:line="360" w:lineRule="auto"/>
        <w:ind w:left="1069"/>
        <w:jc w:val="both"/>
        <w:textAlignment w:val="auto"/>
        <w:rPr>
          <w:snapToGrid w:val="0"/>
          <w:sz w:val="24"/>
          <w:lang w:val="pt-BR"/>
        </w:rPr>
      </w:pPr>
      <w:r w:rsidRPr="00FE322E">
        <w:rPr>
          <w:snapToGrid w:val="0"/>
          <w:sz w:val="24"/>
          <w:lang w:val="pt-BR"/>
        </w:rPr>
        <w:t xml:space="preserve">tipo de filtro (eletrônico ou digital); </w:t>
      </w:r>
    </w:p>
    <w:p w14:paraId="09BD0CBA" w14:textId="77777777" w:rsidR="00FE322E" w:rsidRPr="00FE322E" w:rsidRDefault="00FE322E" w:rsidP="00FE322E">
      <w:pPr>
        <w:numPr>
          <w:ilvl w:val="0"/>
          <w:numId w:val="11"/>
        </w:numPr>
        <w:overflowPunct/>
        <w:autoSpaceDE/>
        <w:autoSpaceDN/>
        <w:adjustRightInd/>
        <w:spacing w:line="360" w:lineRule="auto"/>
        <w:ind w:left="1069"/>
        <w:jc w:val="both"/>
        <w:textAlignment w:val="auto"/>
        <w:rPr>
          <w:snapToGrid w:val="0"/>
          <w:sz w:val="24"/>
          <w:lang w:val="pt-BR"/>
        </w:rPr>
      </w:pPr>
      <w:r w:rsidRPr="00FE322E">
        <w:rPr>
          <w:snapToGrid w:val="0"/>
          <w:sz w:val="24"/>
          <w:lang w:val="pt-BR"/>
        </w:rPr>
        <w:t>resolução da placa A/D (analógico/digital);</w:t>
      </w:r>
    </w:p>
    <w:p w14:paraId="349DF305" w14:textId="77777777" w:rsidR="00FE322E" w:rsidRPr="00FE322E" w:rsidRDefault="00FE322E" w:rsidP="00FE322E">
      <w:pPr>
        <w:numPr>
          <w:ilvl w:val="0"/>
          <w:numId w:val="11"/>
        </w:numPr>
        <w:overflowPunct/>
        <w:autoSpaceDE/>
        <w:autoSpaceDN/>
        <w:adjustRightInd/>
        <w:spacing w:line="360" w:lineRule="auto"/>
        <w:ind w:left="1069"/>
        <w:jc w:val="both"/>
        <w:textAlignment w:val="auto"/>
        <w:rPr>
          <w:snapToGrid w:val="0"/>
          <w:sz w:val="24"/>
          <w:lang w:val="pt-BR"/>
        </w:rPr>
      </w:pPr>
      <w:r w:rsidRPr="00FE322E">
        <w:rPr>
          <w:snapToGrid w:val="0"/>
          <w:sz w:val="24"/>
          <w:lang w:val="pt-BR"/>
        </w:rPr>
        <w:t>características da superfície de medida; e</w:t>
      </w:r>
    </w:p>
    <w:p w14:paraId="2A80CA2E" w14:textId="77777777" w:rsidR="00FE322E" w:rsidRPr="00FE322E" w:rsidRDefault="00FE322E" w:rsidP="00FE322E">
      <w:pPr>
        <w:numPr>
          <w:ilvl w:val="0"/>
          <w:numId w:val="11"/>
        </w:numPr>
        <w:overflowPunct/>
        <w:autoSpaceDE/>
        <w:autoSpaceDN/>
        <w:adjustRightInd/>
        <w:spacing w:line="360" w:lineRule="auto"/>
        <w:ind w:left="1069"/>
        <w:jc w:val="both"/>
        <w:textAlignment w:val="auto"/>
        <w:rPr>
          <w:snapToGrid w:val="0"/>
          <w:sz w:val="24"/>
          <w:lang w:val="pt-BR"/>
        </w:rPr>
      </w:pPr>
      <w:r w:rsidRPr="00FE322E">
        <w:rPr>
          <w:snapToGrid w:val="0"/>
          <w:sz w:val="24"/>
          <w:lang w:val="pt-BR"/>
        </w:rPr>
        <w:t>condições ambientais da medição (em campo ou laboratório).</w:t>
      </w:r>
    </w:p>
    <w:p w14:paraId="29D90581" w14:textId="77777777" w:rsidR="00FE322E" w:rsidRPr="00FE322E" w:rsidRDefault="00FE322E" w:rsidP="00FE322E">
      <w:pPr>
        <w:rPr>
          <w:snapToGrid w:val="0"/>
          <w:lang w:val="pt-BR"/>
        </w:rPr>
      </w:pPr>
    </w:p>
    <w:p w14:paraId="05B4E196" w14:textId="77777777" w:rsidR="00FE322E" w:rsidRPr="00FE322E" w:rsidRDefault="00FE322E" w:rsidP="00FE322E">
      <w:pPr>
        <w:overflowPunct/>
        <w:autoSpaceDE/>
        <w:autoSpaceDN/>
        <w:adjustRightInd/>
        <w:spacing w:line="360" w:lineRule="auto"/>
        <w:ind w:firstLine="709"/>
        <w:jc w:val="both"/>
        <w:textAlignment w:val="auto"/>
        <w:rPr>
          <w:snapToGrid w:val="0"/>
          <w:sz w:val="24"/>
          <w:lang w:val="pt-BR"/>
        </w:rPr>
      </w:pPr>
      <w:r w:rsidRPr="00FE322E">
        <w:rPr>
          <w:snapToGrid w:val="0"/>
          <w:sz w:val="24"/>
          <w:lang w:val="pt-BR"/>
        </w:rPr>
        <w:t>O rugosímetro é um aparelho eletrônico amplamente empregado na indústria para verificação de superfície de peças (forma e rugosidade) e ferramentas.  Assegura um alto padrão de qualidade nas medições. Destina-se à análise dos problemas relacionados à rugosidade de superfícies. Inicialmente, o rugosímetro destinava-se somente à avaliação da rugosidade ou textura primária. Com o tempo, apareceram os critérios para avaliação da textura secundária, ou seja, a ondulação, e muitos aparelhos evoluíram para essa nova tecnologia. Mesmo assim, por comodidade, conservou-se o nome genérico de rugosímetro também para esses aparelhos que, além de rugosidade, medem a ondulação.</w:t>
      </w:r>
    </w:p>
    <w:p w14:paraId="073EE20E" w14:textId="77777777" w:rsidR="00FE322E" w:rsidRPr="00FE322E" w:rsidRDefault="00FE322E" w:rsidP="00FE322E">
      <w:pPr>
        <w:rPr>
          <w:snapToGrid w:val="0"/>
          <w:lang w:val="pt-BR"/>
        </w:rPr>
      </w:pPr>
    </w:p>
    <w:p w14:paraId="1272ED29" w14:textId="77777777" w:rsidR="00FE322E" w:rsidRPr="00FE322E" w:rsidRDefault="00FE322E" w:rsidP="00FE322E">
      <w:pPr>
        <w:overflowPunct/>
        <w:autoSpaceDE/>
        <w:autoSpaceDN/>
        <w:adjustRightInd/>
        <w:spacing w:line="360" w:lineRule="auto"/>
        <w:ind w:firstLine="709"/>
        <w:jc w:val="both"/>
        <w:textAlignment w:val="auto"/>
        <w:rPr>
          <w:snapToGrid w:val="0"/>
          <w:sz w:val="24"/>
          <w:lang w:val="pt-BR"/>
        </w:rPr>
      </w:pPr>
      <w:r w:rsidRPr="00FE322E">
        <w:rPr>
          <w:snapToGrid w:val="0"/>
          <w:sz w:val="24"/>
          <w:lang w:val="pt-BR"/>
        </w:rPr>
        <w:t>O rugosímetro pode ser classificado em dois grandes grupos:</w:t>
      </w:r>
    </w:p>
    <w:p w14:paraId="5E00E89A" w14:textId="77777777" w:rsidR="00FE322E" w:rsidRPr="00FE322E" w:rsidRDefault="00FE322E" w:rsidP="00FE322E">
      <w:pPr>
        <w:numPr>
          <w:ilvl w:val="0"/>
          <w:numId w:val="10"/>
        </w:numPr>
        <w:tabs>
          <w:tab w:val="clear" w:pos="1080"/>
          <w:tab w:val="num" w:pos="993"/>
        </w:tabs>
        <w:overflowPunct/>
        <w:autoSpaceDE/>
        <w:autoSpaceDN/>
        <w:adjustRightInd/>
        <w:spacing w:line="360" w:lineRule="auto"/>
        <w:ind w:left="993" w:hanging="284"/>
        <w:jc w:val="both"/>
        <w:textAlignment w:val="auto"/>
        <w:rPr>
          <w:snapToGrid w:val="0"/>
          <w:sz w:val="24"/>
          <w:lang w:val="pt-BR"/>
        </w:rPr>
      </w:pPr>
      <w:r w:rsidRPr="00FE322E">
        <w:rPr>
          <w:snapToGrid w:val="0"/>
          <w:sz w:val="24"/>
          <w:lang w:val="pt-BR"/>
        </w:rPr>
        <w:t>aparelhos que fornecem somente a leitura dos parâmetros de rugosidade (analógicos ou digitais); e</w:t>
      </w:r>
    </w:p>
    <w:p w14:paraId="63E84A50" w14:textId="77777777" w:rsidR="00FE322E" w:rsidRPr="00FE322E" w:rsidRDefault="00FE322E" w:rsidP="00FE322E">
      <w:pPr>
        <w:numPr>
          <w:ilvl w:val="0"/>
          <w:numId w:val="10"/>
        </w:numPr>
        <w:tabs>
          <w:tab w:val="clear" w:pos="1080"/>
          <w:tab w:val="num" w:pos="993"/>
        </w:tabs>
        <w:overflowPunct/>
        <w:autoSpaceDE/>
        <w:autoSpaceDN/>
        <w:adjustRightInd/>
        <w:spacing w:line="360" w:lineRule="auto"/>
        <w:ind w:left="993" w:hanging="284"/>
        <w:jc w:val="both"/>
        <w:textAlignment w:val="auto"/>
        <w:rPr>
          <w:snapToGrid w:val="0"/>
          <w:sz w:val="24"/>
          <w:lang w:val="pt-BR"/>
        </w:rPr>
      </w:pPr>
      <w:r w:rsidRPr="00FE322E">
        <w:rPr>
          <w:snapToGrid w:val="0"/>
          <w:sz w:val="24"/>
          <w:lang w:val="pt-BR"/>
        </w:rPr>
        <w:t xml:space="preserve">aparelhos que, além da leitura, permitem o registro, em papel, do perfil efetivo da superfície. </w:t>
      </w:r>
    </w:p>
    <w:p w14:paraId="6177CE41" w14:textId="77777777" w:rsidR="00FE322E" w:rsidRPr="00FE322E" w:rsidRDefault="00FE322E" w:rsidP="00FE322E">
      <w:pPr>
        <w:rPr>
          <w:snapToGrid w:val="0"/>
          <w:lang w:val="pt-BR"/>
        </w:rPr>
      </w:pPr>
    </w:p>
    <w:p w14:paraId="4C3082BB" w14:textId="77777777" w:rsidR="00FE322E" w:rsidRPr="00FE322E" w:rsidRDefault="00FE322E" w:rsidP="00FE322E">
      <w:pPr>
        <w:overflowPunct/>
        <w:autoSpaceDE/>
        <w:autoSpaceDN/>
        <w:adjustRightInd/>
        <w:spacing w:line="360" w:lineRule="auto"/>
        <w:ind w:firstLine="709"/>
        <w:jc w:val="both"/>
        <w:textAlignment w:val="auto"/>
        <w:rPr>
          <w:snapToGrid w:val="0"/>
          <w:sz w:val="24"/>
          <w:lang w:val="pt-BR"/>
        </w:rPr>
      </w:pPr>
      <w:r w:rsidRPr="00FE322E">
        <w:rPr>
          <w:snapToGrid w:val="0"/>
          <w:sz w:val="24"/>
          <w:lang w:val="pt-BR"/>
        </w:rPr>
        <w:t>O primeiro é mais utilizado em linhas de produção, enquanto o segundo tem mais uso em laboratórios, pois também apresenta um gráfico que é importante para uma análise mais profunda da textura superficial.</w:t>
      </w:r>
    </w:p>
    <w:p w14:paraId="7C142815" w14:textId="77777777" w:rsidR="00FE322E" w:rsidRPr="00FE322E" w:rsidRDefault="00FE322E" w:rsidP="00FE322E">
      <w:pPr>
        <w:overflowPunct/>
        <w:autoSpaceDE/>
        <w:autoSpaceDN/>
        <w:adjustRightInd/>
        <w:ind w:firstLine="709"/>
        <w:jc w:val="both"/>
        <w:textAlignment w:val="auto"/>
        <w:rPr>
          <w:snapToGrid w:val="0"/>
          <w:sz w:val="24"/>
          <w:lang w:val="pt-BR"/>
        </w:rPr>
      </w:pPr>
    </w:p>
    <w:p w14:paraId="2C5299E7" w14:textId="77777777" w:rsidR="00FE322E" w:rsidRPr="00FE322E" w:rsidRDefault="00FE322E" w:rsidP="00FE322E">
      <w:pPr>
        <w:overflowPunct/>
        <w:autoSpaceDE/>
        <w:autoSpaceDN/>
        <w:adjustRightInd/>
        <w:ind w:firstLine="709"/>
        <w:jc w:val="both"/>
        <w:textAlignment w:val="auto"/>
        <w:rPr>
          <w:snapToGrid w:val="0"/>
          <w:sz w:val="24"/>
          <w:lang w:val="pt-BR"/>
        </w:rPr>
      </w:pPr>
      <w:r w:rsidRPr="00FE322E">
        <w:rPr>
          <w:snapToGrid w:val="0"/>
          <w:sz w:val="24"/>
          <w:lang w:val="pt-BR"/>
        </w:rPr>
        <w:t>Os aparelhos para avaliação da textura superficial são compostos das seguintes partes:</w:t>
      </w:r>
    </w:p>
    <w:p w14:paraId="77E6F886" w14:textId="77777777" w:rsidR="00FE322E" w:rsidRPr="00FE322E" w:rsidRDefault="00FE322E" w:rsidP="00FE322E">
      <w:pPr>
        <w:overflowPunct/>
        <w:autoSpaceDE/>
        <w:autoSpaceDN/>
        <w:adjustRightInd/>
        <w:jc w:val="both"/>
        <w:textAlignment w:val="auto"/>
        <w:rPr>
          <w:b/>
          <w:snapToGrid w:val="0"/>
          <w:sz w:val="24"/>
          <w:lang w:val="pt-BR"/>
        </w:rPr>
      </w:pPr>
    </w:p>
    <w:p w14:paraId="72D92310" w14:textId="77777777" w:rsidR="00FE322E" w:rsidRPr="00FE322E" w:rsidRDefault="00FE322E" w:rsidP="00FE322E">
      <w:pPr>
        <w:numPr>
          <w:ilvl w:val="0"/>
          <w:numId w:val="12"/>
        </w:numPr>
        <w:tabs>
          <w:tab w:val="clear" w:pos="5400"/>
        </w:tabs>
        <w:overflowPunct/>
        <w:autoSpaceDE/>
        <w:autoSpaceDN/>
        <w:adjustRightInd/>
        <w:spacing w:line="360" w:lineRule="auto"/>
        <w:ind w:left="993" w:hanging="284"/>
        <w:jc w:val="both"/>
        <w:textAlignment w:val="auto"/>
        <w:rPr>
          <w:snapToGrid w:val="0"/>
          <w:sz w:val="24"/>
          <w:lang w:val="pt-BR"/>
        </w:rPr>
      </w:pPr>
      <w:r w:rsidRPr="00FE322E">
        <w:rPr>
          <w:b/>
          <w:snapToGrid w:val="0"/>
          <w:sz w:val="24"/>
          <w:lang w:val="pt-BR"/>
        </w:rPr>
        <w:t>Apalpador</w:t>
      </w:r>
      <w:r w:rsidRPr="00FE322E">
        <w:rPr>
          <w:snapToGrid w:val="0"/>
          <w:sz w:val="24"/>
          <w:lang w:val="pt-BR"/>
        </w:rPr>
        <w:t xml:space="preserve"> (</w:t>
      </w:r>
      <w:r w:rsidRPr="00FE322E">
        <w:rPr>
          <w:i/>
          <w:snapToGrid w:val="0"/>
          <w:sz w:val="24"/>
          <w:lang w:val="pt-BR"/>
        </w:rPr>
        <w:t>pick-up)</w:t>
      </w:r>
      <w:r w:rsidRPr="00FE322E">
        <w:rPr>
          <w:snapToGrid w:val="0"/>
          <w:sz w:val="24"/>
          <w:lang w:val="pt-BR"/>
        </w:rPr>
        <w:t>: desliza sobre a superfície que será verificada, levando os sinais da agulha apalpadora de diamante, até o amplificador;</w:t>
      </w:r>
    </w:p>
    <w:p w14:paraId="0F231CB8" w14:textId="77777777" w:rsidR="00FE322E" w:rsidRPr="00FE322E" w:rsidRDefault="00FE322E" w:rsidP="00FE322E">
      <w:pPr>
        <w:numPr>
          <w:ilvl w:val="0"/>
          <w:numId w:val="12"/>
        </w:numPr>
        <w:tabs>
          <w:tab w:val="clear" w:pos="5400"/>
        </w:tabs>
        <w:overflowPunct/>
        <w:autoSpaceDE/>
        <w:autoSpaceDN/>
        <w:adjustRightInd/>
        <w:spacing w:line="360" w:lineRule="auto"/>
        <w:ind w:left="993" w:hanging="284"/>
        <w:jc w:val="both"/>
        <w:textAlignment w:val="auto"/>
        <w:rPr>
          <w:snapToGrid w:val="0"/>
          <w:sz w:val="24"/>
          <w:lang w:val="pt-BR"/>
        </w:rPr>
      </w:pPr>
      <w:r w:rsidRPr="00FE322E">
        <w:rPr>
          <w:b/>
          <w:snapToGrid w:val="0"/>
          <w:sz w:val="24"/>
          <w:lang w:val="pt-BR"/>
        </w:rPr>
        <w:t>Unidade de acionamento:</w:t>
      </w:r>
      <w:r w:rsidRPr="00FE322E">
        <w:rPr>
          <w:snapToGrid w:val="0"/>
          <w:sz w:val="24"/>
          <w:lang w:val="pt-BR"/>
        </w:rPr>
        <w:t xml:space="preserve"> desloca o apalpador sobre a superfície, numa velocidade constante e por uma distância desejável, mantendo-o na mesma direção;</w:t>
      </w:r>
    </w:p>
    <w:p w14:paraId="511174B7" w14:textId="77777777" w:rsidR="00FE322E" w:rsidRPr="00FE322E" w:rsidRDefault="00FE322E" w:rsidP="00FE322E">
      <w:pPr>
        <w:numPr>
          <w:ilvl w:val="0"/>
          <w:numId w:val="12"/>
        </w:numPr>
        <w:tabs>
          <w:tab w:val="clear" w:pos="5400"/>
        </w:tabs>
        <w:overflowPunct/>
        <w:autoSpaceDE/>
        <w:autoSpaceDN/>
        <w:adjustRightInd/>
        <w:spacing w:line="360" w:lineRule="auto"/>
        <w:ind w:left="993" w:hanging="284"/>
        <w:jc w:val="both"/>
        <w:textAlignment w:val="auto"/>
        <w:rPr>
          <w:snapToGrid w:val="0"/>
          <w:sz w:val="24"/>
          <w:lang w:val="pt-BR"/>
        </w:rPr>
      </w:pPr>
      <w:r w:rsidRPr="00FE322E">
        <w:rPr>
          <w:b/>
          <w:snapToGrid w:val="0"/>
          <w:sz w:val="24"/>
          <w:lang w:val="pt-BR"/>
        </w:rPr>
        <w:t>Amplificador: c</w:t>
      </w:r>
      <w:r w:rsidRPr="00FE322E">
        <w:rPr>
          <w:snapToGrid w:val="0"/>
          <w:sz w:val="24"/>
          <w:lang w:val="pt-BR"/>
        </w:rPr>
        <w:t>ontém a parte eletrônica principal, dotada de um indicador de leitura que recebe os sinais da agulha, amplia-os, e os calcula em função do parâmetro escolhido;</w:t>
      </w:r>
    </w:p>
    <w:p w14:paraId="25B78153" w14:textId="77777777" w:rsidR="00FE322E" w:rsidRPr="00FE322E" w:rsidRDefault="00FE322E" w:rsidP="00FE322E">
      <w:pPr>
        <w:numPr>
          <w:ilvl w:val="0"/>
          <w:numId w:val="12"/>
        </w:numPr>
        <w:tabs>
          <w:tab w:val="clear" w:pos="5400"/>
        </w:tabs>
        <w:overflowPunct/>
        <w:autoSpaceDE/>
        <w:autoSpaceDN/>
        <w:adjustRightInd/>
        <w:spacing w:line="360" w:lineRule="auto"/>
        <w:ind w:left="993" w:hanging="284"/>
        <w:jc w:val="both"/>
        <w:textAlignment w:val="auto"/>
        <w:rPr>
          <w:snapToGrid w:val="0"/>
          <w:sz w:val="24"/>
          <w:lang w:val="pt-BR"/>
        </w:rPr>
      </w:pPr>
      <w:r w:rsidRPr="00FE322E">
        <w:rPr>
          <w:b/>
          <w:snapToGrid w:val="0"/>
          <w:sz w:val="24"/>
          <w:lang w:val="pt-BR"/>
        </w:rPr>
        <w:lastRenderedPageBreak/>
        <w:t>Registrador:</w:t>
      </w:r>
      <w:r w:rsidRPr="00FE322E">
        <w:rPr>
          <w:snapToGrid w:val="0"/>
          <w:sz w:val="24"/>
          <w:lang w:val="pt-BR"/>
        </w:rPr>
        <w:t xml:space="preserve"> é</w:t>
      </w:r>
      <w:r w:rsidRPr="00FE322E">
        <w:rPr>
          <w:b/>
          <w:snapToGrid w:val="0"/>
          <w:sz w:val="24"/>
          <w:lang w:val="pt-BR"/>
        </w:rPr>
        <w:t xml:space="preserve"> </w:t>
      </w:r>
      <w:r w:rsidRPr="00FE322E">
        <w:rPr>
          <w:snapToGrid w:val="0"/>
          <w:sz w:val="24"/>
          <w:lang w:val="pt-BR"/>
        </w:rPr>
        <w:t>um acessório do amplificador (em certos casos fica incorporado a ele) e fornece a reprodução, em papel, do corte efetivo da superfície.</w:t>
      </w:r>
    </w:p>
    <w:p w14:paraId="0BE915C3" w14:textId="77777777" w:rsidR="00FE322E" w:rsidRPr="00FE322E" w:rsidRDefault="00FE322E" w:rsidP="00FE322E">
      <w:pPr>
        <w:jc w:val="center"/>
        <w:rPr>
          <w:sz w:val="24"/>
          <w:szCs w:val="24"/>
          <w:lang w:val="pt-BR"/>
        </w:rPr>
      </w:pPr>
      <w:r w:rsidRPr="00FE322E">
        <w:rPr>
          <w:noProof/>
          <w:sz w:val="24"/>
          <w:szCs w:val="24"/>
          <w:lang w:val="pt-BR"/>
        </w:rPr>
        <w:drawing>
          <wp:inline distT="0" distB="0" distL="0" distR="0" wp14:anchorId="1889F768" wp14:editId="7FE510C4">
            <wp:extent cx="3666558" cy="2762250"/>
            <wp:effectExtent l="0" t="0" r="0" b="0"/>
            <wp:docPr id="1798277540" name="Imagem 1798277540" descr="Componentes rugosimet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mponentes rugosimetro"/>
                    <pic:cNvPicPr>
                      <a:picLocks noChangeAspect="1" noChangeArrowheads="1"/>
                    </pic:cNvPicPr>
                  </pic:nvPicPr>
                  <pic:blipFill>
                    <a:blip r:embed="rId253" cstate="print"/>
                    <a:srcRect l="14348" r="14348"/>
                    <a:stretch>
                      <a:fillRect/>
                    </a:stretch>
                  </pic:blipFill>
                  <pic:spPr bwMode="auto">
                    <a:xfrm>
                      <a:off x="0" y="0"/>
                      <a:ext cx="3670058" cy="2764887"/>
                    </a:xfrm>
                    <a:prstGeom prst="rect">
                      <a:avLst/>
                    </a:prstGeom>
                    <a:noFill/>
                    <a:ln w="9525">
                      <a:noFill/>
                      <a:miter lim="800000"/>
                      <a:headEnd/>
                      <a:tailEnd/>
                    </a:ln>
                  </pic:spPr>
                </pic:pic>
              </a:graphicData>
            </a:graphic>
          </wp:inline>
        </w:drawing>
      </w:r>
    </w:p>
    <w:p w14:paraId="07F48DB2" w14:textId="77777777" w:rsidR="00FE322E" w:rsidRPr="00FE322E" w:rsidRDefault="00FE322E" w:rsidP="00FE322E">
      <w:pPr>
        <w:jc w:val="center"/>
        <w:rPr>
          <w:lang w:val="pt-BR"/>
        </w:rPr>
      </w:pPr>
    </w:p>
    <w:p w14:paraId="4BEC8D73" w14:textId="77777777" w:rsidR="00FE322E" w:rsidRPr="00FE322E" w:rsidRDefault="00FE322E" w:rsidP="00FE322E">
      <w:pPr>
        <w:jc w:val="center"/>
        <w:rPr>
          <w:i/>
          <w:iCs/>
          <w:lang w:val="pt-BR"/>
        </w:rPr>
      </w:pPr>
      <w:r w:rsidRPr="00FE322E">
        <w:rPr>
          <w:i/>
          <w:iCs/>
          <w:caps/>
          <w:lang w:val="pt-BR"/>
        </w:rPr>
        <w:t>F</w:t>
      </w:r>
      <w:r w:rsidRPr="00FE322E">
        <w:rPr>
          <w:i/>
          <w:iCs/>
          <w:lang w:val="pt-BR"/>
        </w:rPr>
        <w:t>igura - 6.5. Componentes do rugosímetro.</w:t>
      </w:r>
    </w:p>
    <w:p w14:paraId="4CFB5FED" w14:textId="77777777" w:rsidR="00FE322E" w:rsidRPr="00FE322E" w:rsidRDefault="00FE322E" w:rsidP="00FE322E">
      <w:pPr>
        <w:jc w:val="center"/>
        <w:rPr>
          <w:i/>
          <w:iCs/>
          <w:lang w:val="pt-BR"/>
        </w:rPr>
      </w:pPr>
      <w:r w:rsidRPr="00FE322E">
        <w:rPr>
          <w:i/>
          <w:iCs/>
          <w:lang w:val="pt-BR"/>
        </w:rPr>
        <w:t>(Fonte: Executado pelo autor)</w:t>
      </w:r>
    </w:p>
    <w:p w14:paraId="629BD732" w14:textId="77777777" w:rsidR="00FE322E" w:rsidRPr="00FE322E" w:rsidRDefault="00FE322E" w:rsidP="00FE322E">
      <w:pPr>
        <w:rPr>
          <w:sz w:val="24"/>
          <w:szCs w:val="24"/>
          <w:lang w:val="pt-BR"/>
        </w:rPr>
      </w:pPr>
    </w:p>
    <w:p w14:paraId="0F9B79AD" w14:textId="77777777" w:rsidR="00FE322E" w:rsidRPr="00FE322E" w:rsidRDefault="00FE322E" w:rsidP="00FE322E">
      <w:pPr>
        <w:spacing w:line="360" w:lineRule="auto"/>
        <w:ind w:firstLine="709"/>
        <w:jc w:val="both"/>
        <w:rPr>
          <w:sz w:val="24"/>
          <w:szCs w:val="24"/>
          <w:lang w:val="pt-BR"/>
        </w:rPr>
      </w:pPr>
      <w:r w:rsidRPr="00FE322E">
        <w:rPr>
          <w:bCs/>
          <w:sz w:val="24"/>
          <w:szCs w:val="24"/>
          <w:lang w:val="pt-BR"/>
        </w:rPr>
        <w:t xml:space="preserve">O processo de determinação da rugosidade </w:t>
      </w:r>
      <w:r w:rsidRPr="00FE322E">
        <w:rPr>
          <w:color w:val="000000"/>
          <w:sz w:val="24"/>
          <w:szCs w:val="24"/>
          <w:lang w:val="pt-BR"/>
        </w:rPr>
        <w:t>consiste em percorrer a superfície a ser avaliada com um apalpador de formato normalizado, acompanhado de uma guia (patim) em relação ao qual ele se move verticalmente. Enquanto o apalpador acompanha a rugosidade, a guia (patim) acompanha as ondulações da superfície. O movimento da agulha é transformado em impulsos elétrico e registrado no mostrador e no gráfico. A figura 6.6 (</w:t>
      </w:r>
      <w:r w:rsidRPr="00FE322E">
        <w:rPr>
          <w:i/>
          <w:iCs/>
          <w:color w:val="000000"/>
          <w:sz w:val="24"/>
          <w:szCs w:val="24"/>
          <w:lang w:val="pt-BR"/>
        </w:rPr>
        <w:t xml:space="preserve">b) </w:t>
      </w:r>
      <w:r w:rsidRPr="00FE322E">
        <w:rPr>
          <w:color w:val="000000"/>
          <w:sz w:val="24"/>
          <w:szCs w:val="24"/>
          <w:lang w:val="pt-BR"/>
        </w:rPr>
        <w:t>e</w:t>
      </w:r>
      <w:r w:rsidRPr="00FE322E">
        <w:rPr>
          <w:i/>
          <w:iCs/>
          <w:color w:val="000000"/>
          <w:sz w:val="24"/>
          <w:szCs w:val="24"/>
          <w:lang w:val="pt-BR"/>
        </w:rPr>
        <w:t xml:space="preserve"> (c</w:t>
      </w:r>
      <w:r w:rsidRPr="00FE322E">
        <w:rPr>
          <w:color w:val="000000"/>
          <w:sz w:val="24"/>
          <w:szCs w:val="24"/>
          <w:lang w:val="pt-BR"/>
        </w:rPr>
        <w:t>) e 6.7 (</w:t>
      </w:r>
      <w:r w:rsidRPr="00FE322E">
        <w:rPr>
          <w:i/>
          <w:iCs/>
          <w:color w:val="000000"/>
          <w:sz w:val="24"/>
          <w:szCs w:val="24"/>
          <w:lang w:val="pt-BR"/>
        </w:rPr>
        <w:t>d</w:t>
      </w:r>
      <w:r w:rsidRPr="00FE322E">
        <w:rPr>
          <w:color w:val="000000"/>
          <w:sz w:val="24"/>
          <w:szCs w:val="24"/>
          <w:lang w:val="pt-BR"/>
        </w:rPr>
        <w:t xml:space="preserve">) mostram alguns tipos de </w:t>
      </w:r>
      <w:r w:rsidRPr="00FE322E">
        <w:rPr>
          <w:sz w:val="24"/>
          <w:szCs w:val="24"/>
          <w:lang w:val="pt-BR"/>
        </w:rPr>
        <w:t>rugosímetros e apalpadores.</w:t>
      </w:r>
    </w:p>
    <w:p w14:paraId="5A979386" w14:textId="77777777" w:rsidR="00FE322E" w:rsidRPr="00FE322E" w:rsidRDefault="00FE322E" w:rsidP="00FE322E">
      <w:pPr>
        <w:rPr>
          <w:lang w:val="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86"/>
        <w:gridCol w:w="1977"/>
        <w:gridCol w:w="3709"/>
      </w:tblGrid>
      <w:tr w:rsidR="00FE322E" w:rsidRPr="00FE322E" w14:paraId="0FF56B9B" w14:textId="77777777" w:rsidTr="00210094">
        <w:trPr>
          <w:trHeight w:val="4139"/>
        </w:trPr>
        <w:tc>
          <w:tcPr>
            <w:tcW w:w="3349" w:type="dxa"/>
            <w:vAlign w:val="center"/>
          </w:tcPr>
          <w:p w14:paraId="040365EF" w14:textId="77777777" w:rsidR="00FE322E" w:rsidRPr="00FE322E" w:rsidRDefault="00FE322E" w:rsidP="00FE322E">
            <w:pPr>
              <w:jc w:val="center"/>
              <w:rPr>
                <w:sz w:val="24"/>
                <w:szCs w:val="24"/>
                <w:lang w:val="pt-BR"/>
              </w:rPr>
            </w:pPr>
            <w:r w:rsidRPr="00FE322E">
              <w:rPr>
                <w:noProof/>
                <w:sz w:val="24"/>
                <w:szCs w:val="24"/>
                <w:lang w:val="pt-BR"/>
              </w:rPr>
              <w:drawing>
                <wp:inline distT="0" distB="0" distL="0" distR="0" wp14:anchorId="11C1340E" wp14:editId="3BF6B283">
                  <wp:extent cx="2028825" cy="2358003"/>
                  <wp:effectExtent l="19050" t="19050" r="9525" b="23495"/>
                  <wp:docPr id="1096544120" name="Imagem 1096544120" descr="rugo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ugosim"/>
                          <pic:cNvPicPr>
                            <a:picLocks noChangeAspect="1" noChangeArrowheads="1"/>
                          </pic:cNvPicPr>
                        </pic:nvPicPr>
                        <pic:blipFill>
                          <a:blip r:embed="rId254" cstate="print"/>
                          <a:srcRect/>
                          <a:stretch>
                            <a:fillRect/>
                          </a:stretch>
                        </pic:blipFill>
                        <pic:spPr bwMode="auto">
                          <a:xfrm>
                            <a:off x="0" y="0"/>
                            <a:ext cx="2073621" cy="2410067"/>
                          </a:xfrm>
                          <a:prstGeom prst="rect">
                            <a:avLst/>
                          </a:prstGeom>
                          <a:noFill/>
                          <a:ln w="12700" cmpd="sng">
                            <a:solidFill>
                              <a:srgbClr val="000000"/>
                            </a:solidFill>
                            <a:miter lim="800000"/>
                            <a:headEnd/>
                            <a:tailEnd/>
                          </a:ln>
                          <a:effectLst/>
                        </pic:spPr>
                      </pic:pic>
                    </a:graphicData>
                  </a:graphic>
                </wp:inline>
              </w:drawing>
            </w:r>
            <w:r w:rsidRPr="00FE322E">
              <w:rPr>
                <w:lang w:val="pt-BR"/>
              </w:rPr>
              <w:t>(</w:t>
            </w:r>
            <w:r w:rsidRPr="00FE322E">
              <w:rPr>
                <w:i/>
                <w:iCs/>
                <w:lang w:val="pt-BR"/>
              </w:rPr>
              <w:t>a</w:t>
            </w:r>
            <w:r w:rsidRPr="00FE322E">
              <w:rPr>
                <w:lang w:val="pt-BR"/>
              </w:rPr>
              <w:t>)</w:t>
            </w:r>
          </w:p>
        </w:tc>
        <w:tc>
          <w:tcPr>
            <w:tcW w:w="1976" w:type="dxa"/>
            <w:vAlign w:val="center"/>
          </w:tcPr>
          <w:p w14:paraId="116A24AB" w14:textId="77777777" w:rsidR="00FE322E" w:rsidRPr="00FE322E" w:rsidRDefault="00FE322E" w:rsidP="00FE322E">
            <w:pPr>
              <w:jc w:val="center"/>
              <w:rPr>
                <w:sz w:val="24"/>
                <w:szCs w:val="24"/>
                <w:lang w:val="pt-BR"/>
              </w:rPr>
            </w:pPr>
            <w:r w:rsidRPr="00FE322E">
              <w:rPr>
                <w:noProof/>
                <w:sz w:val="24"/>
                <w:szCs w:val="24"/>
                <w:lang w:val="pt-BR"/>
              </w:rPr>
              <w:drawing>
                <wp:inline distT="0" distB="0" distL="0" distR="0" wp14:anchorId="022B12A0" wp14:editId="49763F18">
                  <wp:extent cx="2374667" cy="1110586"/>
                  <wp:effectExtent l="22543" t="15557" r="10477" b="10478"/>
                  <wp:docPr id="1639674893" name="Imagem 1639674893" descr="apalpado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palpador1"/>
                          <pic:cNvPicPr>
                            <a:picLocks noChangeAspect="1" noChangeArrowheads="1"/>
                          </pic:cNvPicPr>
                        </pic:nvPicPr>
                        <pic:blipFill>
                          <a:blip r:embed="rId255" cstate="print"/>
                          <a:srcRect/>
                          <a:stretch>
                            <a:fillRect/>
                          </a:stretch>
                        </pic:blipFill>
                        <pic:spPr bwMode="auto">
                          <a:xfrm rot="16200000">
                            <a:off x="0" y="0"/>
                            <a:ext cx="2476739" cy="1158323"/>
                          </a:xfrm>
                          <a:prstGeom prst="rect">
                            <a:avLst/>
                          </a:prstGeom>
                          <a:noFill/>
                          <a:ln w="12700" cmpd="sng">
                            <a:solidFill>
                              <a:srgbClr val="000000"/>
                            </a:solidFill>
                            <a:miter lim="800000"/>
                            <a:headEnd/>
                            <a:tailEnd/>
                          </a:ln>
                          <a:effectLst/>
                        </pic:spPr>
                      </pic:pic>
                    </a:graphicData>
                  </a:graphic>
                </wp:inline>
              </w:drawing>
            </w:r>
            <w:r w:rsidRPr="00FE322E">
              <w:rPr>
                <w:lang w:val="pt-BR"/>
              </w:rPr>
              <w:t>(</w:t>
            </w:r>
            <w:r w:rsidRPr="00FE322E">
              <w:rPr>
                <w:i/>
                <w:iCs/>
                <w:lang w:val="pt-BR"/>
              </w:rPr>
              <w:t>b</w:t>
            </w:r>
            <w:r w:rsidRPr="00FE322E">
              <w:rPr>
                <w:lang w:val="pt-BR"/>
              </w:rPr>
              <w:t>)</w:t>
            </w:r>
          </w:p>
        </w:tc>
        <w:tc>
          <w:tcPr>
            <w:tcW w:w="3737" w:type="dxa"/>
            <w:vAlign w:val="center"/>
          </w:tcPr>
          <w:p w14:paraId="300D795B" w14:textId="77777777" w:rsidR="00FE322E" w:rsidRPr="00FE322E" w:rsidRDefault="00FE322E" w:rsidP="00FE322E">
            <w:pPr>
              <w:jc w:val="center"/>
              <w:rPr>
                <w:sz w:val="24"/>
                <w:szCs w:val="24"/>
                <w:lang w:val="pt-BR"/>
              </w:rPr>
            </w:pPr>
            <w:r w:rsidRPr="00FE322E">
              <w:rPr>
                <w:noProof/>
                <w:sz w:val="24"/>
                <w:szCs w:val="24"/>
                <w:lang w:val="pt-BR"/>
              </w:rPr>
              <w:drawing>
                <wp:inline distT="0" distB="0" distL="0" distR="0" wp14:anchorId="585F53B0" wp14:editId="5C1A5ADB">
                  <wp:extent cx="2223172" cy="2019300"/>
                  <wp:effectExtent l="19050" t="19050" r="24765" b="19050"/>
                  <wp:docPr id="828434505" name="Imagem 828434505" descr="apalpad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palpador2"/>
                          <pic:cNvPicPr>
                            <a:picLocks noChangeAspect="1" noChangeArrowheads="1"/>
                          </pic:cNvPicPr>
                        </pic:nvPicPr>
                        <pic:blipFill>
                          <a:blip r:embed="rId256" cstate="print"/>
                          <a:srcRect/>
                          <a:stretch>
                            <a:fillRect/>
                          </a:stretch>
                        </pic:blipFill>
                        <pic:spPr bwMode="auto">
                          <a:xfrm>
                            <a:off x="0" y="0"/>
                            <a:ext cx="2265216" cy="2057488"/>
                          </a:xfrm>
                          <a:prstGeom prst="rect">
                            <a:avLst/>
                          </a:prstGeom>
                          <a:noFill/>
                          <a:ln w="12700" cmpd="sng">
                            <a:solidFill>
                              <a:srgbClr val="000000"/>
                            </a:solidFill>
                            <a:miter lim="800000"/>
                            <a:headEnd/>
                            <a:tailEnd/>
                          </a:ln>
                          <a:effectLst/>
                        </pic:spPr>
                      </pic:pic>
                    </a:graphicData>
                  </a:graphic>
                </wp:inline>
              </w:drawing>
            </w:r>
            <w:r w:rsidRPr="00FE322E">
              <w:rPr>
                <w:lang w:val="pt-BR"/>
              </w:rPr>
              <w:t>(</w:t>
            </w:r>
            <w:r w:rsidRPr="00FE322E">
              <w:rPr>
                <w:i/>
                <w:iCs/>
                <w:lang w:val="pt-BR"/>
              </w:rPr>
              <w:t>c</w:t>
            </w:r>
            <w:r w:rsidRPr="00FE322E">
              <w:rPr>
                <w:lang w:val="pt-BR"/>
              </w:rPr>
              <w:t>)</w:t>
            </w:r>
          </w:p>
        </w:tc>
      </w:tr>
      <w:tr w:rsidR="00FE322E" w:rsidRPr="00FE322E" w14:paraId="7A7BD40F" w14:textId="77777777" w:rsidTr="00210094">
        <w:trPr>
          <w:trHeight w:val="340"/>
        </w:trPr>
        <w:tc>
          <w:tcPr>
            <w:tcW w:w="9062" w:type="dxa"/>
            <w:gridSpan w:val="3"/>
            <w:vAlign w:val="center"/>
          </w:tcPr>
          <w:p w14:paraId="552DE117" w14:textId="77777777" w:rsidR="00FE322E" w:rsidRPr="00FE322E" w:rsidRDefault="00FE322E" w:rsidP="00FE322E">
            <w:pPr>
              <w:jc w:val="center"/>
              <w:rPr>
                <w:i/>
                <w:iCs/>
                <w:lang w:val="pt-BR"/>
              </w:rPr>
            </w:pPr>
            <w:r w:rsidRPr="00FE322E">
              <w:rPr>
                <w:i/>
                <w:iCs/>
                <w:caps/>
                <w:lang w:val="pt-BR"/>
              </w:rPr>
              <w:t>F</w:t>
            </w:r>
            <w:r w:rsidRPr="00FE322E">
              <w:rPr>
                <w:i/>
                <w:iCs/>
                <w:lang w:val="pt-BR"/>
              </w:rPr>
              <w:t>igura 6.6 - Tipo de rugosímetro (a), apalpadores (b) e (c)</w:t>
            </w:r>
          </w:p>
          <w:p w14:paraId="5C2109A5" w14:textId="77777777" w:rsidR="00FE322E" w:rsidRPr="00FE322E" w:rsidRDefault="00FE322E" w:rsidP="00FE322E">
            <w:pPr>
              <w:jc w:val="center"/>
              <w:rPr>
                <w:lang w:val="pt-BR"/>
              </w:rPr>
            </w:pPr>
            <w:r w:rsidRPr="00FE322E">
              <w:rPr>
                <w:i/>
                <w:iCs/>
                <w:lang w:val="pt-BR"/>
              </w:rPr>
              <w:t>(Fonte: xxxxxx)</w:t>
            </w:r>
          </w:p>
        </w:tc>
      </w:tr>
    </w:tbl>
    <w:p w14:paraId="7B832A79" w14:textId="77777777" w:rsidR="00FE322E" w:rsidRPr="00FE322E" w:rsidRDefault="00FE322E" w:rsidP="00FE322E">
      <w:pPr>
        <w:jc w:val="center"/>
        <w:rPr>
          <w:lang w:val="pt-BR"/>
        </w:rPr>
      </w:pPr>
      <w:r w:rsidRPr="00FE322E">
        <w:rPr>
          <w:lang w:val="pt-BR"/>
        </w:rPr>
        <w:tab/>
      </w:r>
      <w:r w:rsidRPr="00FE322E">
        <w:rPr>
          <w:lang w:val="pt-BR"/>
        </w:rPr>
        <w:tab/>
      </w:r>
      <w:r w:rsidRPr="00FE322E">
        <w:rPr>
          <w:lang w:val="pt-BR"/>
        </w:rPr>
        <w:tab/>
      </w:r>
      <w:r w:rsidRPr="00FE322E">
        <w:rPr>
          <w:lang w:val="pt-BR"/>
        </w:rPr>
        <w:tab/>
      </w:r>
      <w:r w:rsidRPr="00FE322E">
        <w:rPr>
          <w:lang w:val="pt-BR"/>
        </w:rPr>
        <w:tab/>
      </w:r>
      <w:r w:rsidRPr="00FE322E">
        <w:rPr>
          <w:lang w:val="pt-BR"/>
        </w:rPr>
        <w:tab/>
      </w:r>
    </w:p>
    <w:p w14:paraId="72015ADE" w14:textId="77777777" w:rsidR="00FE322E" w:rsidRPr="00FE322E" w:rsidRDefault="00FE322E" w:rsidP="00FE322E">
      <w:pPr>
        <w:jc w:val="center"/>
        <w:rPr>
          <w:i/>
          <w:iCs/>
          <w:caps/>
          <w:lang w:val="pt-BR"/>
        </w:rPr>
      </w:pPr>
    </w:p>
    <w:p w14:paraId="3907DAAE" w14:textId="77777777" w:rsidR="00FE322E" w:rsidRPr="00FE322E" w:rsidRDefault="00FE322E" w:rsidP="00FE322E">
      <w:pPr>
        <w:jc w:val="center"/>
        <w:rPr>
          <w:sz w:val="24"/>
          <w:szCs w:val="24"/>
          <w:lang w:val="pt-BR"/>
        </w:rPr>
      </w:pPr>
      <w:r w:rsidRPr="00FE322E">
        <w:rPr>
          <w:noProof/>
          <w:sz w:val="24"/>
          <w:szCs w:val="24"/>
          <w:lang w:val="pt-BR"/>
        </w:rPr>
        <w:lastRenderedPageBreak/>
        <w:drawing>
          <wp:inline distT="0" distB="0" distL="0" distR="0" wp14:anchorId="7A1C6E2E" wp14:editId="2FBBC6C2">
            <wp:extent cx="4171950" cy="1769918"/>
            <wp:effectExtent l="19050" t="19050" r="19050" b="20955"/>
            <wp:docPr id="1853319225" name="Imagem 1853319225" descr="sup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up11"/>
                    <pic:cNvPicPr>
                      <a:picLocks noChangeAspect="1" noChangeArrowheads="1"/>
                    </pic:cNvPicPr>
                  </pic:nvPicPr>
                  <pic:blipFill>
                    <a:blip r:embed="rId257" cstate="print"/>
                    <a:srcRect/>
                    <a:stretch>
                      <a:fillRect/>
                    </a:stretch>
                  </pic:blipFill>
                  <pic:spPr bwMode="auto">
                    <a:xfrm>
                      <a:off x="0" y="0"/>
                      <a:ext cx="4178782" cy="1772816"/>
                    </a:xfrm>
                    <a:prstGeom prst="rect">
                      <a:avLst/>
                    </a:prstGeom>
                    <a:noFill/>
                    <a:ln w="12700" cmpd="sng">
                      <a:solidFill>
                        <a:srgbClr val="000000"/>
                      </a:solidFill>
                      <a:miter lim="800000"/>
                      <a:headEnd/>
                      <a:tailEnd/>
                    </a:ln>
                    <a:effectLst/>
                  </pic:spPr>
                </pic:pic>
              </a:graphicData>
            </a:graphic>
          </wp:inline>
        </w:drawing>
      </w:r>
    </w:p>
    <w:p w14:paraId="7D5D0B91" w14:textId="77777777" w:rsidR="00FE322E" w:rsidRPr="00FE322E" w:rsidRDefault="00FE322E" w:rsidP="00FE322E">
      <w:pPr>
        <w:jc w:val="center"/>
        <w:rPr>
          <w:lang w:val="pt-BR"/>
        </w:rPr>
      </w:pPr>
      <w:r w:rsidRPr="00FE322E">
        <w:rPr>
          <w:lang w:val="pt-BR"/>
        </w:rPr>
        <w:t>(</w:t>
      </w:r>
      <w:r w:rsidRPr="00FE322E">
        <w:rPr>
          <w:i/>
          <w:iCs/>
          <w:lang w:val="pt-BR"/>
        </w:rPr>
        <w:t>d</w:t>
      </w:r>
      <w:r w:rsidRPr="00FE322E">
        <w:rPr>
          <w:lang w:val="pt-BR"/>
        </w:rPr>
        <w:t>)</w:t>
      </w:r>
    </w:p>
    <w:p w14:paraId="7591A904" w14:textId="77777777" w:rsidR="00FE322E" w:rsidRPr="00FE322E" w:rsidRDefault="00FE322E" w:rsidP="00FE322E">
      <w:pPr>
        <w:jc w:val="center"/>
        <w:rPr>
          <w:lang w:val="pt-BR"/>
        </w:rPr>
      </w:pPr>
    </w:p>
    <w:tbl>
      <w:tblPr>
        <w:tblStyle w:val="Tabelacomgrade"/>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6062"/>
        <w:gridCol w:w="3402"/>
      </w:tblGrid>
      <w:tr w:rsidR="00FE322E" w:rsidRPr="00FE322E" w14:paraId="0EA7E131" w14:textId="77777777" w:rsidTr="00210094">
        <w:tc>
          <w:tcPr>
            <w:tcW w:w="6062" w:type="dxa"/>
          </w:tcPr>
          <w:p w14:paraId="700DFBA8" w14:textId="77777777" w:rsidR="00FE322E" w:rsidRPr="00FE322E" w:rsidRDefault="00FE322E" w:rsidP="00FE322E">
            <w:pPr>
              <w:ind w:left="-142" w:right="-108"/>
              <w:jc w:val="center"/>
              <w:rPr>
                <w:lang w:val="pt-BR"/>
              </w:rPr>
            </w:pPr>
            <w:r w:rsidRPr="00FE322E">
              <w:rPr>
                <w:noProof/>
                <w:sz w:val="24"/>
                <w:szCs w:val="24"/>
                <w:lang w:val="pt-BR"/>
              </w:rPr>
              <w:drawing>
                <wp:inline distT="0" distB="0" distL="0" distR="0" wp14:anchorId="51C4D79E" wp14:editId="0790ABC2">
                  <wp:extent cx="3105150" cy="2718081"/>
                  <wp:effectExtent l="19050" t="19050" r="19050" b="25400"/>
                  <wp:docPr id="795706563" name="Imagem 795706563" descr="su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up2"/>
                          <pic:cNvPicPr>
                            <a:picLocks noChangeAspect="1" noChangeArrowheads="1"/>
                          </pic:cNvPicPr>
                        </pic:nvPicPr>
                        <pic:blipFill>
                          <a:blip r:embed="rId258" cstate="print"/>
                          <a:srcRect l="1587" t="1720" r="1587" b="1720"/>
                          <a:stretch>
                            <a:fillRect/>
                          </a:stretch>
                        </pic:blipFill>
                        <pic:spPr bwMode="auto">
                          <a:xfrm>
                            <a:off x="0" y="0"/>
                            <a:ext cx="3111778" cy="2723883"/>
                          </a:xfrm>
                          <a:prstGeom prst="rect">
                            <a:avLst/>
                          </a:prstGeom>
                          <a:noFill/>
                          <a:ln w="12700" cmpd="sng">
                            <a:solidFill>
                              <a:srgbClr val="000000"/>
                            </a:solidFill>
                            <a:miter lim="800000"/>
                            <a:headEnd/>
                            <a:tailEnd/>
                          </a:ln>
                          <a:effectLst/>
                        </pic:spPr>
                      </pic:pic>
                    </a:graphicData>
                  </a:graphic>
                </wp:inline>
              </w:drawing>
            </w:r>
            <w:r w:rsidRPr="00FE322E">
              <w:rPr>
                <w:sz w:val="24"/>
                <w:szCs w:val="24"/>
                <w:lang w:val="pt-BR"/>
              </w:rPr>
              <w:t xml:space="preserve">  </w:t>
            </w:r>
            <w:r w:rsidRPr="00FE322E">
              <w:rPr>
                <w:lang w:val="pt-BR"/>
              </w:rPr>
              <w:t>(</w:t>
            </w:r>
            <w:r w:rsidRPr="00FE322E">
              <w:rPr>
                <w:i/>
                <w:iCs/>
                <w:lang w:val="pt-BR"/>
              </w:rPr>
              <w:t>e</w:t>
            </w:r>
            <w:r w:rsidRPr="00FE322E">
              <w:rPr>
                <w:lang w:val="pt-BR"/>
              </w:rPr>
              <w:t>)</w:t>
            </w:r>
          </w:p>
        </w:tc>
        <w:tc>
          <w:tcPr>
            <w:tcW w:w="3402" w:type="dxa"/>
            <w:vAlign w:val="center"/>
          </w:tcPr>
          <w:p w14:paraId="637C49F3" w14:textId="77777777" w:rsidR="00FE322E" w:rsidRPr="00FE322E" w:rsidRDefault="00FE322E" w:rsidP="00FE322E">
            <w:pPr>
              <w:ind w:left="-108"/>
              <w:jc w:val="center"/>
              <w:rPr>
                <w:lang w:val="pt-BR"/>
              </w:rPr>
            </w:pPr>
            <w:r w:rsidRPr="00FE322E">
              <w:rPr>
                <w:noProof/>
                <w:lang w:val="pt-BR"/>
              </w:rPr>
              <w:drawing>
                <wp:inline distT="0" distB="0" distL="0" distR="0" wp14:anchorId="5419DF68" wp14:editId="7F9C7FE1">
                  <wp:extent cx="2133600" cy="1943100"/>
                  <wp:effectExtent l="19050" t="0" r="0" b="0"/>
                  <wp:docPr id="1799674002" name="Imagem 1799674002" descr="sup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up3"/>
                          <pic:cNvPicPr>
                            <a:picLocks noChangeAspect="1" noChangeArrowheads="1"/>
                          </pic:cNvPicPr>
                        </pic:nvPicPr>
                        <pic:blipFill>
                          <a:blip r:embed="rId259" cstate="print"/>
                          <a:srcRect/>
                          <a:stretch>
                            <a:fillRect/>
                          </a:stretch>
                        </pic:blipFill>
                        <pic:spPr bwMode="auto">
                          <a:xfrm>
                            <a:off x="0" y="0"/>
                            <a:ext cx="2133600" cy="1943100"/>
                          </a:xfrm>
                          <a:prstGeom prst="rect">
                            <a:avLst/>
                          </a:prstGeom>
                          <a:noFill/>
                          <a:ln w="9525">
                            <a:noFill/>
                            <a:miter lim="800000"/>
                            <a:headEnd/>
                            <a:tailEnd/>
                          </a:ln>
                        </pic:spPr>
                      </pic:pic>
                    </a:graphicData>
                  </a:graphic>
                </wp:inline>
              </w:drawing>
            </w:r>
          </w:p>
          <w:p w14:paraId="322DDB1A" w14:textId="77777777" w:rsidR="00FE322E" w:rsidRPr="00FE322E" w:rsidRDefault="00FE322E" w:rsidP="00FE322E">
            <w:pPr>
              <w:ind w:left="-108"/>
              <w:jc w:val="center"/>
              <w:rPr>
                <w:sz w:val="16"/>
                <w:szCs w:val="16"/>
                <w:lang w:val="pt-BR"/>
              </w:rPr>
            </w:pPr>
          </w:p>
          <w:p w14:paraId="243B3689" w14:textId="77777777" w:rsidR="00FE322E" w:rsidRPr="00FE322E" w:rsidRDefault="00FE322E" w:rsidP="00FE322E">
            <w:pPr>
              <w:ind w:left="-108"/>
              <w:jc w:val="center"/>
              <w:rPr>
                <w:lang w:val="pt-BR"/>
              </w:rPr>
            </w:pPr>
            <w:r w:rsidRPr="00FE322E">
              <w:rPr>
                <w:lang w:val="pt-BR"/>
              </w:rPr>
              <w:t>(</w:t>
            </w:r>
            <w:r w:rsidRPr="00FE322E">
              <w:rPr>
                <w:i/>
                <w:iCs/>
                <w:lang w:val="pt-BR"/>
              </w:rPr>
              <w:t>f</w:t>
            </w:r>
            <w:r w:rsidRPr="00FE322E">
              <w:rPr>
                <w:lang w:val="pt-BR"/>
              </w:rPr>
              <w:t>)</w:t>
            </w:r>
          </w:p>
        </w:tc>
      </w:tr>
    </w:tbl>
    <w:p w14:paraId="5976C9D9" w14:textId="77777777" w:rsidR="00FE322E" w:rsidRPr="00FE322E" w:rsidRDefault="00FE322E" w:rsidP="00FE322E">
      <w:pPr>
        <w:jc w:val="center"/>
        <w:rPr>
          <w:sz w:val="16"/>
          <w:szCs w:val="16"/>
          <w:lang w:val="pt-BR"/>
        </w:rPr>
      </w:pPr>
    </w:p>
    <w:p w14:paraId="3D2A7AC0" w14:textId="77777777" w:rsidR="00FE322E" w:rsidRPr="00FE322E" w:rsidRDefault="00FE322E" w:rsidP="00FE322E">
      <w:pPr>
        <w:jc w:val="center"/>
        <w:rPr>
          <w:i/>
          <w:iCs/>
          <w:lang w:val="pt-BR"/>
        </w:rPr>
      </w:pPr>
      <w:r w:rsidRPr="00FE322E">
        <w:rPr>
          <w:i/>
          <w:iCs/>
          <w:caps/>
          <w:lang w:val="pt-BR"/>
        </w:rPr>
        <w:t>F</w:t>
      </w:r>
      <w:r w:rsidRPr="00FE322E">
        <w:rPr>
          <w:i/>
          <w:iCs/>
          <w:lang w:val="pt-BR"/>
        </w:rPr>
        <w:t>igura 6.7 - Medição de rugosidade e perfil (d), um sistema completo de aferição (e) e detalhe do sistema de amortecimento da mesa (f). (Fonte: xxxxxx)</w:t>
      </w:r>
    </w:p>
    <w:p w14:paraId="21B3E753" w14:textId="77777777" w:rsidR="00FE322E" w:rsidRPr="00FE322E" w:rsidRDefault="00FE322E" w:rsidP="00FE322E">
      <w:pPr>
        <w:rPr>
          <w:sz w:val="24"/>
          <w:szCs w:val="24"/>
          <w:lang w:val="pt-BR"/>
        </w:rPr>
      </w:pPr>
    </w:p>
    <w:p w14:paraId="0DBE3140" w14:textId="77777777" w:rsidR="00FE322E" w:rsidRPr="00FE322E" w:rsidRDefault="00FE322E" w:rsidP="00FE322E">
      <w:pPr>
        <w:rPr>
          <w:sz w:val="24"/>
          <w:szCs w:val="24"/>
          <w:lang w:val="pt-BR"/>
        </w:rPr>
      </w:pPr>
    </w:p>
    <w:p w14:paraId="54740C69" w14:textId="77777777" w:rsidR="00FE322E" w:rsidRPr="00FE322E" w:rsidRDefault="00FE322E" w:rsidP="00FE322E">
      <w:pPr>
        <w:ind w:firstLine="709"/>
        <w:rPr>
          <w:b/>
          <w:i/>
          <w:sz w:val="28"/>
          <w:szCs w:val="28"/>
          <w:lang w:val="pt-BR"/>
        </w:rPr>
      </w:pPr>
      <w:r w:rsidRPr="00FE322E">
        <w:rPr>
          <w:b/>
          <w:i/>
          <w:sz w:val="28"/>
          <w:szCs w:val="28"/>
          <w:lang w:val="pt-BR"/>
        </w:rPr>
        <w:t>6.4. DEFINIÇÕES</w:t>
      </w:r>
    </w:p>
    <w:p w14:paraId="030CFFC6" w14:textId="77777777" w:rsidR="00FE322E" w:rsidRPr="00FE322E" w:rsidRDefault="00FE322E" w:rsidP="00FE322E">
      <w:pPr>
        <w:rPr>
          <w:sz w:val="24"/>
          <w:szCs w:val="24"/>
          <w:lang w:val="pt-BR"/>
        </w:rPr>
      </w:pPr>
    </w:p>
    <w:p w14:paraId="24BD0A6D" w14:textId="77777777" w:rsidR="00FE322E" w:rsidRPr="00FE322E" w:rsidRDefault="00FE322E" w:rsidP="00FE322E">
      <w:pPr>
        <w:spacing w:line="360" w:lineRule="auto"/>
        <w:ind w:firstLine="709"/>
        <w:jc w:val="both"/>
        <w:rPr>
          <w:sz w:val="24"/>
          <w:szCs w:val="24"/>
          <w:lang w:val="pt-BR"/>
        </w:rPr>
      </w:pPr>
      <w:r w:rsidRPr="00FE322E">
        <w:rPr>
          <w:sz w:val="24"/>
          <w:szCs w:val="24"/>
          <w:lang w:val="pt-BR"/>
        </w:rPr>
        <w:t>Alguns conceitos, parâmetros e definições serão agora descritos. Eles são importantes para o entendimento das técnicas de medição e determinação do procedimento correto para a avaliação da rugosidade superficial.</w:t>
      </w:r>
    </w:p>
    <w:p w14:paraId="0345B39F" w14:textId="77777777" w:rsidR="00FE322E" w:rsidRPr="00FE322E" w:rsidRDefault="00FE322E" w:rsidP="00FE322E">
      <w:pPr>
        <w:rPr>
          <w:sz w:val="24"/>
          <w:szCs w:val="24"/>
          <w:lang w:val="pt-BR"/>
        </w:rPr>
      </w:pPr>
    </w:p>
    <w:p w14:paraId="240891D6" w14:textId="77777777" w:rsidR="00FE322E" w:rsidRPr="00FE322E" w:rsidRDefault="00FE322E" w:rsidP="00FE322E">
      <w:pPr>
        <w:ind w:firstLine="709"/>
        <w:rPr>
          <w:bCs/>
          <w:iCs/>
          <w:sz w:val="24"/>
          <w:szCs w:val="24"/>
          <w:lang w:val="pt-BR"/>
        </w:rPr>
      </w:pPr>
      <w:r w:rsidRPr="00FE322E">
        <w:rPr>
          <w:bCs/>
          <w:iCs/>
          <w:sz w:val="24"/>
          <w:szCs w:val="24"/>
          <w:lang w:val="pt-BR"/>
        </w:rPr>
        <w:t>6.4.1. SUPERFÍCIES</w:t>
      </w:r>
    </w:p>
    <w:p w14:paraId="77CF85A0" w14:textId="77777777" w:rsidR="00FE322E" w:rsidRPr="00FE322E" w:rsidRDefault="00FE322E" w:rsidP="00FE322E">
      <w:pPr>
        <w:rPr>
          <w:sz w:val="24"/>
          <w:szCs w:val="24"/>
          <w:lang w:val="pt-BR"/>
        </w:rPr>
      </w:pPr>
    </w:p>
    <w:p w14:paraId="6F463585" w14:textId="77777777" w:rsidR="00FE322E" w:rsidRPr="00FE322E" w:rsidRDefault="00FE322E" w:rsidP="00FE322E">
      <w:pPr>
        <w:spacing w:line="360" w:lineRule="auto"/>
        <w:ind w:left="709"/>
        <w:rPr>
          <w:sz w:val="24"/>
          <w:szCs w:val="24"/>
          <w:lang w:val="pt-BR"/>
        </w:rPr>
      </w:pPr>
      <w:r w:rsidRPr="00FE322E">
        <w:rPr>
          <w:sz w:val="24"/>
          <w:szCs w:val="24"/>
          <w:lang w:val="pt-BR"/>
        </w:rPr>
        <w:t>1. SUPERFÍCIE GEOMÉTRICA</w:t>
      </w:r>
    </w:p>
    <w:p w14:paraId="73802CD2" w14:textId="77777777" w:rsidR="00FE322E" w:rsidRPr="00FE322E" w:rsidRDefault="00FE322E" w:rsidP="00FE322E">
      <w:pPr>
        <w:spacing w:line="360" w:lineRule="auto"/>
        <w:ind w:left="709"/>
        <w:rPr>
          <w:i/>
          <w:sz w:val="24"/>
          <w:szCs w:val="24"/>
          <w:lang w:val="pt-BR"/>
        </w:rPr>
      </w:pPr>
      <w:r w:rsidRPr="00FE322E">
        <w:rPr>
          <w:i/>
          <w:sz w:val="24"/>
          <w:szCs w:val="24"/>
          <w:lang w:val="pt-BR"/>
        </w:rPr>
        <w:t>Superfície ideal prescrita no projeto, onde não existem erros de forma e acabamento.</w:t>
      </w:r>
    </w:p>
    <w:p w14:paraId="174457B9" w14:textId="77777777" w:rsidR="00FE322E" w:rsidRPr="00FE322E" w:rsidRDefault="00FE322E" w:rsidP="00FE322E">
      <w:pPr>
        <w:spacing w:line="360" w:lineRule="auto"/>
        <w:ind w:left="709"/>
        <w:rPr>
          <w:sz w:val="24"/>
          <w:szCs w:val="24"/>
          <w:lang w:val="pt-BR"/>
        </w:rPr>
      </w:pPr>
    </w:p>
    <w:p w14:paraId="33E6092F" w14:textId="77777777" w:rsidR="00FE322E" w:rsidRPr="00FE322E" w:rsidRDefault="00FE322E" w:rsidP="00FE322E">
      <w:pPr>
        <w:spacing w:line="360" w:lineRule="auto"/>
        <w:ind w:left="709"/>
        <w:rPr>
          <w:sz w:val="24"/>
          <w:szCs w:val="24"/>
          <w:lang w:val="pt-BR"/>
        </w:rPr>
      </w:pPr>
      <w:r w:rsidRPr="00FE322E">
        <w:rPr>
          <w:sz w:val="24"/>
          <w:szCs w:val="24"/>
          <w:lang w:val="pt-BR"/>
        </w:rPr>
        <w:t>2. SUPERFÍCIE REAL</w:t>
      </w:r>
    </w:p>
    <w:p w14:paraId="1AFB13AA" w14:textId="77777777" w:rsidR="00FE322E" w:rsidRPr="00FE322E" w:rsidRDefault="00FE322E" w:rsidP="00FE322E">
      <w:pPr>
        <w:spacing w:line="360" w:lineRule="auto"/>
        <w:ind w:left="709"/>
        <w:rPr>
          <w:i/>
          <w:sz w:val="24"/>
          <w:szCs w:val="24"/>
          <w:lang w:val="pt-BR"/>
        </w:rPr>
      </w:pPr>
      <w:r w:rsidRPr="00FE322E">
        <w:rPr>
          <w:i/>
          <w:sz w:val="24"/>
          <w:szCs w:val="24"/>
          <w:lang w:val="pt-BR"/>
        </w:rPr>
        <w:t>Superfície que limita o corpo e o separa do meio que o envolve.</w:t>
      </w:r>
    </w:p>
    <w:p w14:paraId="2D2E0E17" w14:textId="77777777" w:rsidR="00FE322E" w:rsidRPr="00FE322E" w:rsidRDefault="00FE322E" w:rsidP="00FE322E">
      <w:pPr>
        <w:spacing w:line="360" w:lineRule="auto"/>
        <w:ind w:left="709"/>
        <w:rPr>
          <w:sz w:val="24"/>
          <w:szCs w:val="24"/>
          <w:lang w:val="pt-BR"/>
        </w:rPr>
      </w:pPr>
      <w:r w:rsidRPr="00FE322E">
        <w:rPr>
          <w:i/>
          <w:sz w:val="24"/>
          <w:szCs w:val="24"/>
          <w:lang w:val="pt-BR"/>
        </w:rPr>
        <w:br w:type="page"/>
      </w:r>
      <w:r w:rsidRPr="00FE322E">
        <w:rPr>
          <w:sz w:val="24"/>
          <w:szCs w:val="24"/>
          <w:lang w:val="pt-BR"/>
        </w:rPr>
        <w:lastRenderedPageBreak/>
        <w:t>3. SUPERFÍCIE EFETIVA</w:t>
      </w:r>
    </w:p>
    <w:p w14:paraId="5ADF5E12" w14:textId="77777777" w:rsidR="00FE322E" w:rsidRPr="00FE322E" w:rsidRDefault="00FE322E" w:rsidP="00FE322E">
      <w:pPr>
        <w:spacing w:line="360" w:lineRule="auto"/>
        <w:ind w:firstLine="709"/>
        <w:rPr>
          <w:i/>
          <w:sz w:val="24"/>
          <w:szCs w:val="24"/>
          <w:lang w:val="pt-BR"/>
        </w:rPr>
      </w:pPr>
      <w:r w:rsidRPr="00FE322E">
        <w:rPr>
          <w:i/>
          <w:sz w:val="24"/>
          <w:szCs w:val="24"/>
          <w:lang w:val="pt-BR"/>
        </w:rPr>
        <w:t>Superfície avaliada pela técnica de medição, com forma aproximada da real. Depende do método e do instrumento utilizado para a medição.</w:t>
      </w:r>
    </w:p>
    <w:p w14:paraId="4628D0F3" w14:textId="77777777" w:rsidR="00FE322E" w:rsidRPr="00FE322E" w:rsidRDefault="00FE322E" w:rsidP="00FE322E">
      <w:pPr>
        <w:spacing w:line="360" w:lineRule="auto"/>
        <w:ind w:firstLine="709"/>
        <w:jc w:val="both"/>
        <w:rPr>
          <w:sz w:val="24"/>
          <w:szCs w:val="24"/>
          <w:lang w:val="pt-BR"/>
        </w:rPr>
      </w:pPr>
      <w:r w:rsidRPr="00FE322E">
        <w:rPr>
          <w:sz w:val="24"/>
          <w:szCs w:val="24"/>
          <w:lang w:val="pt-BR"/>
        </w:rPr>
        <w:t>Diferentes sistemas de medição, analógicos, como diferentes raios de ponta de apalpadores, ou digitais (sistemas a laser), podem resultar em diferentes superfícies efetivas, como mostra a figura 6.8.</w:t>
      </w:r>
    </w:p>
    <w:p w14:paraId="26E4D026" w14:textId="77777777" w:rsidR="00FE322E" w:rsidRPr="00FE322E" w:rsidRDefault="00FE322E" w:rsidP="00FE322E">
      <w:pPr>
        <w:jc w:val="center"/>
        <w:rPr>
          <w:sz w:val="24"/>
          <w:szCs w:val="24"/>
          <w:lang w:val="pt-BR"/>
        </w:rPr>
      </w:pPr>
      <w:r w:rsidRPr="00FE322E">
        <w:rPr>
          <w:noProof/>
          <w:sz w:val="24"/>
          <w:szCs w:val="24"/>
          <w:lang w:val="pt-BR"/>
        </w:rPr>
        <w:drawing>
          <wp:inline distT="0" distB="0" distL="0" distR="0" wp14:anchorId="31E2D88B" wp14:editId="28A035C4">
            <wp:extent cx="4152900" cy="1277816"/>
            <wp:effectExtent l="0" t="0" r="0" b="0"/>
            <wp:docPr id="1144116495" name="Imagem 1144116495" descr="rug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ug_LM"/>
                    <pic:cNvPicPr>
                      <a:picLocks noChangeAspect="1" noChangeArrowheads="1"/>
                    </pic:cNvPicPr>
                  </pic:nvPicPr>
                  <pic:blipFill>
                    <a:blip r:embed="rId260" cstate="print"/>
                    <a:srcRect t="20831" b="22321"/>
                    <a:stretch>
                      <a:fillRect/>
                    </a:stretch>
                  </pic:blipFill>
                  <pic:spPr bwMode="auto">
                    <a:xfrm>
                      <a:off x="0" y="0"/>
                      <a:ext cx="4186393" cy="1288122"/>
                    </a:xfrm>
                    <a:prstGeom prst="rect">
                      <a:avLst/>
                    </a:prstGeom>
                    <a:noFill/>
                    <a:ln w="9525">
                      <a:noFill/>
                      <a:miter lim="800000"/>
                      <a:headEnd/>
                      <a:tailEnd/>
                    </a:ln>
                  </pic:spPr>
                </pic:pic>
              </a:graphicData>
            </a:graphic>
          </wp:inline>
        </w:drawing>
      </w:r>
    </w:p>
    <w:p w14:paraId="3311FB6D" w14:textId="77777777" w:rsidR="00FE322E" w:rsidRPr="00FE322E" w:rsidRDefault="00FE322E" w:rsidP="00FE322E">
      <w:pPr>
        <w:jc w:val="center"/>
        <w:rPr>
          <w:sz w:val="16"/>
          <w:szCs w:val="16"/>
          <w:lang w:val="pt-BR"/>
        </w:rPr>
      </w:pPr>
    </w:p>
    <w:p w14:paraId="53E75239" w14:textId="77777777" w:rsidR="00FE322E" w:rsidRPr="00FE322E" w:rsidRDefault="00FE322E" w:rsidP="00FE322E">
      <w:pPr>
        <w:jc w:val="center"/>
        <w:rPr>
          <w:i/>
          <w:iCs/>
          <w:lang w:val="pt-BR"/>
        </w:rPr>
      </w:pPr>
      <w:r w:rsidRPr="00FE322E">
        <w:rPr>
          <w:i/>
          <w:iCs/>
          <w:caps/>
          <w:lang w:val="pt-BR"/>
        </w:rPr>
        <w:t>F</w:t>
      </w:r>
      <w:r w:rsidRPr="00FE322E">
        <w:rPr>
          <w:i/>
          <w:iCs/>
          <w:lang w:val="pt-BR"/>
        </w:rPr>
        <w:t>igura 6.8 - Superfícies real e efetiva.</w:t>
      </w:r>
    </w:p>
    <w:p w14:paraId="6C4A3570" w14:textId="77777777" w:rsidR="00FE322E" w:rsidRPr="00FE322E" w:rsidRDefault="00FE322E" w:rsidP="00FE322E">
      <w:pPr>
        <w:jc w:val="center"/>
        <w:rPr>
          <w:i/>
          <w:iCs/>
          <w:lang w:val="pt-BR"/>
        </w:rPr>
      </w:pPr>
      <w:r w:rsidRPr="00FE322E">
        <w:rPr>
          <w:i/>
          <w:iCs/>
          <w:lang w:val="pt-BR"/>
        </w:rPr>
        <w:t>(Fonte: Executado pelo autor)</w:t>
      </w:r>
    </w:p>
    <w:p w14:paraId="75F0F6A1" w14:textId="77777777" w:rsidR="00FE322E" w:rsidRPr="00FE322E" w:rsidRDefault="00FE322E" w:rsidP="00FE322E">
      <w:pPr>
        <w:jc w:val="both"/>
        <w:rPr>
          <w:sz w:val="24"/>
          <w:szCs w:val="24"/>
          <w:lang w:val="pt-BR"/>
        </w:rPr>
      </w:pPr>
    </w:p>
    <w:p w14:paraId="383282E3" w14:textId="77777777" w:rsidR="00FE322E" w:rsidRPr="00FE322E" w:rsidRDefault="00FE322E" w:rsidP="00FE322E">
      <w:pPr>
        <w:ind w:firstLine="709"/>
        <w:rPr>
          <w:bCs/>
          <w:iCs/>
          <w:sz w:val="24"/>
          <w:szCs w:val="24"/>
          <w:lang w:val="pt-BR"/>
        </w:rPr>
      </w:pPr>
      <w:r w:rsidRPr="00FE322E">
        <w:rPr>
          <w:bCs/>
          <w:iCs/>
          <w:sz w:val="24"/>
          <w:szCs w:val="24"/>
          <w:lang w:val="pt-BR"/>
        </w:rPr>
        <w:t>6.4.2. LINHA MÉDIA - LM</w:t>
      </w:r>
    </w:p>
    <w:p w14:paraId="04D416CF" w14:textId="77777777" w:rsidR="00FE322E" w:rsidRPr="00FE322E" w:rsidRDefault="00FE322E" w:rsidP="00FE322E">
      <w:pPr>
        <w:rPr>
          <w:sz w:val="24"/>
          <w:szCs w:val="24"/>
          <w:lang w:val="pt-BR"/>
        </w:rPr>
      </w:pPr>
      <w:r w:rsidRPr="00FE322E">
        <w:rPr>
          <w:sz w:val="24"/>
          <w:szCs w:val="24"/>
          <w:lang w:val="pt-BR"/>
        </w:rPr>
        <w:tab/>
      </w:r>
    </w:p>
    <w:p w14:paraId="577BBC98" w14:textId="77777777" w:rsidR="00FE322E" w:rsidRPr="00FE322E" w:rsidRDefault="00FE322E" w:rsidP="00FE322E">
      <w:pPr>
        <w:spacing w:line="360" w:lineRule="auto"/>
        <w:ind w:firstLine="709"/>
        <w:rPr>
          <w:i/>
          <w:sz w:val="24"/>
          <w:szCs w:val="24"/>
          <w:lang w:val="pt-BR"/>
        </w:rPr>
      </w:pPr>
      <w:r w:rsidRPr="00FE322E">
        <w:rPr>
          <w:i/>
          <w:sz w:val="24"/>
          <w:szCs w:val="24"/>
          <w:lang w:val="pt-BR"/>
        </w:rPr>
        <w:t>Linha que separa o perfil de rugosidades em regiões de mesma área (acima e abaixo), dentro do percurso de medição.</w:t>
      </w:r>
    </w:p>
    <w:p w14:paraId="40FEF24E" w14:textId="77777777" w:rsidR="00FE322E" w:rsidRPr="00FE322E" w:rsidRDefault="00FE322E" w:rsidP="00FE322E">
      <w:pPr>
        <w:jc w:val="center"/>
        <w:rPr>
          <w:sz w:val="24"/>
          <w:szCs w:val="24"/>
          <w:lang w:val="pt-BR"/>
        </w:rPr>
      </w:pPr>
      <w:r w:rsidRPr="00FE322E">
        <w:rPr>
          <w:noProof/>
          <w:sz w:val="24"/>
          <w:szCs w:val="24"/>
          <w:lang w:val="pt-BR"/>
        </w:rPr>
        <w:drawing>
          <wp:inline distT="0" distB="0" distL="0" distR="0" wp14:anchorId="429B0477" wp14:editId="195C40C1">
            <wp:extent cx="3552505" cy="1590675"/>
            <wp:effectExtent l="0" t="0" r="0" b="0"/>
            <wp:docPr id="1411440761" name="Imagem 1411440761" descr="rugosidade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ugosidade111"/>
                    <pic:cNvPicPr>
                      <a:picLocks noChangeAspect="1" noChangeArrowheads="1"/>
                    </pic:cNvPicPr>
                  </pic:nvPicPr>
                  <pic:blipFill>
                    <a:blip r:embed="rId261" cstate="print"/>
                    <a:srcRect t="7039" b="14076"/>
                    <a:stretch>
                      <a:fillRect/>
                    </a:stretch>
                  </pic:blipFill>
                  <pic:spPr bwMode="auto">
                    <a:xfrm>
                      <a:off x="0" y="0"/>
                      <a:ext cx="3564788" cy="1596175"/>
                    </a:xfrm>
                    <a:prstGeom prst="rect">
                      <a:avLst/>
                    </a:prstGeom>
                    <a:noFill/>
                    <a:ln w="9525">
                      <a:noFill/>
                      <a:miter lim="800000"/>
                      <a:headEnd/>
                      <a:tailEnd/>
                    </a:ln>
                  </pic:spPr>
                </pic:pic>
              </a:graphicData>
            </a:graphic>
          </wp:inline>
        </w:drawing>
      </w:r>
    </w:p>
    <w:p w14:paraId="0FA26112" w14:textId="77777777" w:rsidR="00FE322E" w:rsidRPr="00FE322E" w:rsidRDefault="00FE322E" w:rsidP="00FE322E">
      <w:pPr>
        <w:rPr>
          <w:sz w:val="16"/>
          <w:szCs w:val="16"/>
          <w:lang w:val="pt-BR"/>
        </w:rPr>
      </w:pPr>
    </w:p>
    <w:p w14:paraId="6372B4FF" w14:textId="77777777" w:rsidR="00FE322E" w:rsidRPr="00FE322E" w:rsidRDefault="00FE322E" w:rsidP="00FE322E">
      <w:pPr>
        <w:jc w:val="center"/>
        <w:rPr>
          <w:sz w:val="24"/>
          <w:szCs w:val="24"/>
          <w:bdr w:val="single" w:sz="4" w:space="0" w:color="auto"/>
          <w:lang w:val="pt-BR"/>
        </w:rPr>
      </w:pPr>
      <w:r w:rsidRPr="00FE322E">
        <w:rPr>
          <w:position w:val="-16"/>
          <w:sz w:val="24"/>
        </w:rPr>
        <w:object w:dxaOrig="1719" w:dyaOrig="400" w14:anchorId="12B9D099">
          <v:shape id="_x0000_i1098" type="#_x0000_t75" style="width:86.2pt;height:20.25pt;mso-position-horizontal:absolute;mso-position-horizontal-relative:text;mso-position-vertical:absolute;mso-position-vertical-relative:text" o:ole="" filled="t" fillcolor="#d8d8d8 [2732]">
            <v:imagedata r:id="rId262" o:title=""/>
          </v:shape>
          <o:OLEObject Type="Embed" ProgID="Equation.3" ShapeID="_x0000_i1098" DrawAspect="Content" ObjectID="_1834910424" r:id="rId263"/>
        </w:object>
      </w:r>
    </w:p>
    <w:p w14:paraId="42968316" w14:textId="77777777" w:rsidR="00FE322E" w:rsidRPr="00FE322E" w:rsidRDefault="00FE322E" w:rsidP="00FE322E">
      <w:pPr>
        <w:jc w:val="center"/>
        <w:rPr>
          <w:lang w:val="pt-BR"/>
        </w:rPr>
      </w:pPr>
    </w:p>
    <w:p w14:paraId="232FC4C7" w14:textId="77777777" w:rsidR="00FE322E" w:rsidRPr="00FE322E" w:rsidRDefault="00FE322E" w:rsidP="00FE322E">
      <w:pPr>
        <w:jc w:val="center"/>
        <w:rPr>
          <w:i/>
          <w:iCs/>
          <w:lang w:val="pt-BR"/>
        </w:rPr>
      </w:pPr>
      <w:r w:rsidRPr="00FE322E">
        <w:rPr>
          <w:i/>
          <w:iCs/>
          <w:caps/>
          <w:lang w:val="pt-BR"/>
        </w:rPr>
        <w:t>F</w:t>
      </w:r>
      <w:r w:rsidRPr="00FE322E">
        <w:rPr>
          <w:i/>
          <w:iCs/>
          <w:lang w:val="pt-BR"/>
        </w:rPr>
        <w:t>igura 6.9 - Perfil de Rugosidades com linha média.</w:t>
      </w:r>
    </w:p>
    <w:p w14:paraId="7A9CBB57" w14:textId="77777777" w:rsidR="00FE322E" w:rsidRPr="00FE322E" w:rsidRDefault="00FE322E" w:rsidP="00FE322E">
      <w:pPr>
        <w:jc w:val="center"/>
        <w:rPr>
          <w:i/>
          <w:iCs/>
          <w:lang w:val="pt-BR"/>
        </w:rPr>
      </w:pPr>
      <w:r w:rsidRPr="00FE322E">
        <w:rPr>
          <w:i/>
          <w:iCs/>
          <w:lang w:val="pt-BR"/>
        </w:rPr>
        <w:t>(Fonte: Executado pelo autor)</w:t>
      </w:r>
    </w:p>
    <w:p w14:paraId="69CBE985" w14:textId="77777777" w:rsidR="00FE322E" w:rsidRPr="00FE322E" w:rsidRDefault="00FE322E" w:rsidP="00FE322E">
      <w:pPr>
        <w:rPr>
          <w:sz w:val="24"/>
          <w:szCs w:val="24"/>
          <w:lang w:val="pt-BR"/>
        </w:rPr>
      </w:pPr>
    </w:p>
    <w:p w14:paraId="4ECA8954" w14:textId="77777777" w:rsidR="00FE322E" w:rsidRPr="00FE322E" w:rsidRDefault="00FE322E" w:rsidP="00FE322E">
      <w:pPr>
        <w:ind w:firstLine="709"/>
        <w:rPr>
          <w:bCs/>
          <w:iCs/>
          <w:sz w:val="24"/>
          <w:szCs w:val="24"/>
          <w:lang w:val="pt-BR"/>
        </w:rPr>
      </w:pPr>
      <w:r w:rsidRPr="00FE322E">
        <w:rPr>
          <w:bCs/>
          <w:iCs/>
          <w:sz w:val="24"/>
          <w:szCs w:val="24"/>
          <w:lang w:val="pt-BR"/>
        </w:rPr>
        <w:t>6.4.3. PERCURSOS</w:t>
      </w:r>
    </w:p>
    <w:p w14:paraId="4B033894" w14:textId="77777777" w:rsidR="00FE322E" w:rsidRPr="00FE322E" w:rsidRDefault="00FE322E" w:rsidP="00FE322E">
      <w:pPr>
        <w:spacing w:line="360" w:lineRule="auto"/>
        <w:rPr>
          <w:sz w:val="24"/>
          <w:szCs w:val="24"/>
          <w:lang w:val="pt-BR"/>
        </w:rPr>
      </w:pPr>
    </w:p>
    <w:p w14:paraId="559E502B" w14:textId="77777777" w:rsidR="00FE322E" w:rsidRPr="00FE322E" w:rsidRDefault="00FE322E" w:rsidP="00FE322E">
      <w:pPr>
        <w:spacing w:line="360" w:lineRule="auto"/>
        <w:ind w:left="709"/>
        <w:rPr>
          <w:sz w:val="24"/>
          <w:szCs w:val="24"/>
          <w:lang w:val="pt-BR"/>
        </w:rPr>
      </w:pPr>
      <w:r w:rsidRPr="00FE322E">
        <w:rPr>
          <w:sz w:val="24"/>
          <w:szCs w:val="24"/>
          <w:lang w:val="pt-BR"/>
        </w:rPr>
        <w:t>1. PERCURSO INICIAL (</w:t>
      </w:r>
      <w:r w:rsidRPr="00FE322E">
        <w:rPr>
          <w:i/>
          <w:sz w:val="24"/>
          <w:szCs w:val="24"/>
          <w:lang w:val="pt-BR"/>
        </w:rPr>
        <w:t>L</w:t>
      </w:r>
      <w:r w:rsidRPr="00FE322E">
        <w:rPr>
          <w:i/>
          <w:sz w:val="24"/>
          <w:szCs w:val="24"/>
          <w:vertAlign w:val="subscript"/>
          <w:lang w:val="pt-BR"/>
        </w:rPr>
        <w:t>v</w:t>
      </w:r>
      <w:r w:rsidRPr="00FE322E">
        <w:rPr>
          <w:sz w:val="24"/>
          <w:szCs w:val="24"/>
          <w:lang w:val="pt-BR"/>
        </w:rPr>
        <w:t>)</w:t>
      </w:r>
    </w:p>
    <w:p w14:paraId="3576699F" w14:textId="77777777" w:rsidR="00FE322E" w:rsidRPr="00FE322E" w:rsidRDefault="00FE322E" w:rsidP="00FE322E">
      <w:pPr>
        <w:spacing w:line="360" w:lineRule="auto"/>
        <w:ind w:left="709"/>
        <w:jc w:val="both"/>
        <w:rPr>
          <w:i/>
          <w:sz w:val="24"/>
          <w:szCs w:val="24"/>
          <w:lang w:val="pt-BR"/>
        </w:rPr>
      </w:pPr>
      <w:r w:rsidRPr="00FE322E">
        <w:rPr>
          <w:i/>
          <w:sz w:val="24"/>
          <w:szCs w:val="24"/>
          <w:lang w:val="pt-BR"/>
        </w:rPr>
        <w:t>É a extensão da 1</w:t>
      </w:r>
      <w:r w:rsidRPr="00FE322E">
        <w:rPr>
          <w:i/>
          <w:sz w:val="24"/>
          <w:szCs w:val="24"/>
          <w:vertAlign w:val="superscript"/>
          <w:lang w:val="pt-BR"/>
        </w:rPr>
        <w:t>a</w:t>
      </w:r>
      <w:r w:rsidRPr="00FE322E">
        <w:rPr>
          <w:i/>
          <w:sz w:val="24"/>
          <w:szCs w:val="24"/>
          <w:lang w:val="pt-BR"/>
        </w:rPr>
        <w:t xml:space="preserve"> parte do percurso total de medição. </w:t>
      </w:r>
    </w:p>
    <w:p w14:paraId="1ABED719" w14:textId="77777777" w:rsidR="00FE322E" w:rsidRPr="00FE322E" w:rsidRDefault="00FE322E" w:rsidP="00FE322E">
      <w:pPr>
        <w:spacing w:line="360" w:lineRule="auto"/>
        <w:ind w:firstLine="709"/>
        <w:jc w:val="both"/>
        <w:rPr>
          <w:sz w:val="24"/>
          <w:szCs w:val="24"/>
          <w:lang w:val="pt-BR"/>
        </w:rPr>
      </w:pPr>
      <w:r w:rsidRPr="00FE322E">
        <w:rPr>
          <w:sz w:val="24"/>
          <w:szCs w:val="24"/>
          <w:lang w:val="pt-BR"/>
        </w:rPr>
        <w:t>Não é utilizado para medição, tendo por finalidade permitir o amortecimento das oscilações mecânicas e elásticas iniciais do sistema e centragem do perfil de rugosidades.</w:t>
      </w:r>
    </w:p>
    <w:p w14:paraId="264EA7DC" w14:textId="77777777" w:rsidR="00FE322E" w:rsidRPr="00FE322E" w:rsidRDefault="00FE322E" w:rsidP="00FE322E">
      <w:pPr>
        <w:rPr>
          <w:sz w:val="24"/>
          <w:szCs w:val="24"/>
          <w:lang w:val="pt-BR"/>
        </w:rPr>
      </w:pPr>
    </w:p>
    <w:p w14:paraId="328A6B3B" w14:textId="77777777" w:rsidR="00FE322E" w:rsidRPr="00FE322E" w:rsidRDefault="00FE322E" w:rsidP="00FE322E">
      <w:pPr>
        <w:spacing w:line="360" w:lineRule="auto"/>
        <w:rPr>
          <w:sz w:val="24"/>
          <w:szCs w:val="24"/>
          <w:lang w:val="pt-BR"/>
        </w:rPr>
      </w:pPr>
      <w:r w:rsidRPr="00FE322E">
        <w:rPr>
          <w:sz w:val="24"/>
          <w:szCs w:val="24"/>
          <w:lang w:val="pt-BR"/>
        </w:rPr>
        <w:tab/>
      </w:r>
      <w:r w:rsidRPr="00FE322E">
        <w:rPr>
          <w:sz w:val="24"/>
          <w:szCs w:val="24"/>
          <w:lang w:val="pt-BR"/>
        </w:rPr>
        <w:tab/>
      </w:r>
      <w:r w:rsidRPr="00FE322E">
        <w:rPr>
          <w:position w:val="-12"/>
          <w:sz w:val="24"/>
          <w:szCs w:val="24"/>
          <w:lang w:val="pt-BR"/>
        </w:rPr>
        <w:object w:dxaOrig="1240" w:dyaOrig="360" w14:anchorId="7D8446DC">
          <v:shape id="_x0000_i1099" type="#_x0000_t75" style="width:62.25pt;height:18pt;mso-position-horizontal:absolute;mso-position-horizontal-relative:text;mso-position-vertical:absolute;mso-position-vertical-relative:text" o:ole="" o:bordertopcolor="this" o:borderleftcolor="this" o:borderbottomcolor="this" o:borderrightcolor="this" filled="t" fillcolor="#d8d8d8 [2732]">
            <v:imagedata r:id="rId264" o:title=""/>
          </v:shape>
          <o:OLEObject Type="Embed" ProgID="Equation.3" ShapeID="_x0000_i1099" DrawAspect="Content" ObjectID="_1834910425" r:id="rId265"/>
        </w:object>
      </w:r>
    </w:p>
    <w:p w14:paraId="034074C7" w14:textId="77777777" w:rsidR="00FE322E" w:rsidRPr="00FE322E" w:rsidRDefault="00FE322E" w:rsidP="00FE322E">
      <w:pPr>
        <w:spacing w:line="360" w:lineRule="auto"/>
        <w:ind w:left="709"/>
        <w:rPr>
          <w:sz w:val="24"/>
          <w:szCs w:val="24"/>
          <w:lang w:val="pt-BR"/>
        </w:rPr>
      </w:pPr>
      <w:r w:rsidRPr="00FE322E">
        <w:rPr>
          <w:sz w:val="24"/>
          <w:szCs w:val="24"/>
          <w:lang w:val="pt-BR"/>
        </w:rPr>
        <w:br w:type="page"/>
      </w:r>
      <w:r w:rsidRPr="00FE322E">
        <w:rPr>
          <w:sz w:val="24"/>
          <w:szCs w:val="24"/>
          <w:lang w:val="pt-BR"/>
        </w:rPr>
        <w:lastRenderedPageBreak/>
        <w:t>2. PERCURSO DE MEDIÇÃO (</w:t>
      </w:r>
      <w:r w:rsidRPr="00FE322E">
        <w:rPr>
          <w:i/>
          <w:iCs/>
          <w:sz w:val="24"/>
          <w:szCs w:val="24"/>
          <w:lang w:val="pt-BR"/>
        </w:rPr>
        <w:t>Lm</w:t>
      </w:r>
      <w:r w:rsidRPr="00FE322E">
        <w:rPr>
          <w:sz w:val="24"/>
          <w:szCs w:val="24"/>
          <w:lang w:val="pt-BR"/>
        </w:rPr>
        <w:t>)</w:t>
      </w:r>
    </w:p>
    <w:p w14:paraId="5ACCAE90" w14:textId="77777777" w:rsidR="00FE322E" w:rsidRPr="00FE322E" w:rsidRDefault="00FE322E" w:rsidP="00FE322E">
      <w:pPr>
        <w:spacing w:line="360" w:lineRule="auto"/>
        <w:ind w:left="709"/>
        <w:rPr>
          <w:sz w:val="24"/>
          <w:szCs w:val="24"/>
          <w:lang w:val="pt-BR"/>
        </w:rPr>
      </w:pPr>
      <w:r w:rsidRPr="00FE322E">
        <w:rPr>
          <w:sz w:val="24"/>
          <w:szCs w:val="24"/>
          <w:lang w:val="pt-BR"/>
        </w:rPr>
        <w:t>É a extensão do trecho útil da medição, onde a medida deve ser realmente efetuada.</w:t>
      </w:r>
    </w:p>
    <w:p w14:paraId="7951B3F6" w14:textId="77777777" w:rsidR="00FE322E" w:rsidRPr="00FE322E" w:rsidRDefault="00FE322E" w:rsidP="00FE322E">
      <w:pPr>
        <w:rPr>
          <w:sz w:val="24"/>
          <w:szCs w:val="24"/>
          <w:lang w:val="pt-BR"/>
        </w:rPr>
      </w:pPr>
    </w:p>
    <w:p w14:paraId="4E71D98E" w14:textId="77777777" w:rsidR="00FE322E" w:rsidRPr="00FE322E" w:rsidRDefault="00FE322E" w:rsidP="00FE322E">
      <w:pPr>
        <w:spacing w:line="360" w:lineRule="auto"/>
        <w:ind w:left="709"/>
        <w:rPr>
          <w:sz w:val="24"/>
          <w:szCs w:val="24"/>
          <w:lang w:val="pt-BR"/>
        </w:rPr>
      </w:pPr>
      <w:r w:rsidRPr="00FE322E">
        <w:rPr>
          <w:sz w:val="24"/>
          <w:szCs w:val="24"/>
          <w:lang w:val="pt-BR"/>
        </w:rPr>
        <w:t>3. COMPRIMENTO DA AMOSTRAGEM (</w:t>
      </w:r>
      <w:r w:rsidRPr="00FE322E">
        <w:rPr>
          <w:i/>
          <w:sz w:val="24"/>
          <w:szCs w:val="24"/>
          <w:lang w:val="pt-BR"/>
        </w:rPr>
        <w:t>L</w:t>
      </w:r>
      <w:r w:rsidRPr="00FE322E">
        <w:rPr>
          <w:i/>
          <w:sz w:val="24"/>
          <w:szCs w:val="24"/>
          <w:vertAlign w:val="subscript"/>
          <w:lang w:val="pt-BR"/>
        </w:rPr>
        <w:t>e</w:t>
      </w:r>
      <w:r w:rsidRPr="00FE322E">
        <w:rPr>
          <w:sz w:val="24"/>
          <w:szCs w:val="24"/>
          <w:lang w:val="pt-BR"/>
        </w:rPr>
        <w:t>)</w:t>
      </w:r>
    </w:p>
    <w:p w14:paraId="00B3F9BA" w14:textId="77777777" w:rsidR="00FE322E" w:rsidRPr="00FE322E" w:rsidRDefault="00FE322E" w:rsidP="00FE322E">
      <w:pPr>
        <w:spacing w:line="360" w:lineRule="auto"/>
        <w:ind w:firstLine="709"/>
        <w:rPr>
          <w:sz w:val="24"/>
          <w:szCs w:val="24"/>
          <w:lang w:val="pt-BR"/>
        </w:rPr>
      </w:pPr>
      <w:r w:rsidRPr="00FE322E">
        <w:rPr>
          <w:sz w:val="24"/>
          <w:szCs w:val="24"/>
          <w:lang w:val="pt-BR"/>
        </w:rPr>
        <w:t>Esta extensão que depende das condições de filtragem e do avanço do sistema. É definida como:</w:t>
      </w:r>
    </w:p>
    <w:p w14:paraId="137FFF95" w14:textId="77777777" w:rsidR="00FE322E" w:rsidRPr="00FE322E" w:rsidRDefault="00FE322E" w:rsidP="00FE322E">
      <w:pPr>
        <w:spacing w:line="360" w:lineRule="auto"/>
        <w:rPr>
          <w:sz w:val="24"/>
          <w:szCs w:val="24"/>
          <w:lang w:val="pt-BR"/>
        </w:rPr>
      </w:pPr>
      <w:r w:rsidRPr="00FE322E">
        <w:rPr>
          <w:sz w:val="24"/>
          <w:szCs w:val="24"/>
          <w:lang w:val="pt-BR"/>
        </w:rPr>
        <w:tab/>
      </w:r>
      <w:r w:rsidRPr="00FE322E">
        <w:rPr>
          <w:sz w:val="24"/>
          <w:szCs w:val="24"/>
          <w:lang w:val="pt-BR"/>
        </w:rPr>
        <w:tab/>
      </w:r>
      <w:r w:rsidRPr="00FE322E">
        <w:rPr>
          <w:position w:val="-12"/>
          <w:sz w:val="24"/>
          <w:szCs w:val="24"/>
          <w:lang w:val="pt-BR"/>
        </w:rPr>
        <w:object w:dxaOrig="1219" w:dyaOrig="360" w14:anchorId="569F587C">
          <v:shape id="_x0000_i1100" type="#_x0000_t75" style="width:61.5pt;height:18pt;mso-position-horizontal:absolute;mso-position-horizontal-relative:text;mso-position-vertical:absolute;mso-position-vertical-relative:text" o:ole="" o:bordertopcolor="this" o:borderleftcolor="this" o:borderbottomcolor="this" o:borderrightcolor="this" filled="t" fillcolor="#d8d8d8 [2732]">
            <v:imagedata r:id="rId266" o:title=""/>
          </v:shape>
          <o:OLEObject Type="Embed" ProgID="Equation.3" ShapeID="_x0000_i1100" DrawAspect="Content" ObjectID="_1834910426" r:id="rId267"/>
        </w:object>
      </w:r>
    </w:p>
    <w:p w14:paraId="307CB4A6" w14:textId="77777777" w:rsidR="00FE322E" w:rsidRPr="00FE322E" w:rsidRDefault="00FE322E" w:rsidP="00FE322E">
      <w:pPr>
        <w:rPr>
          <w:sz w:val="24"/>
          <w:szCs w:val="24"/>
          <w:lang w:val="pt-BR"/>
        </w:rPr>
      </w:pPr>
    </w:p>
    <w:p w14:paraId="3B2B0827" w14:textId="77777777" w:rsidR="00FE322E" w:rsidRPr="00FE322E" w:rsidRDefault="00FE322E" w:rsidP="00FE322E">
      <w:pPr>
        <w:spacing w:line="360" w:lineRule="auto"/>
        <w:ind w:firstLine="709"/>
        <w:rPr>
          <w:sz w:val="24"/>
          <w:szCs w:val="24"/>
          <w:lang w:val="pt-BR"/>
        </w:rPr>
      </w:pPr>
      <w:r w:rsidRPr="00FE322E">
        <w:rPr>
          <w:sz w:val="24"/>
          <w:szCs w:val="24"/>
          <w:lang w:val="pt-BR"/>
        </w:rPr>
        <w:t>A tabela 6.2 apresenta algumas recomendações para utilização de comprimentos mínimos de amostragem para a medida da rugosidade.</w:t>
      </w:r>
    </w:p>
    <w:p w14:paraId="7CE49911" w14:textId="77777777" w:rsidR="00FE322E" w:rsidRPr="00FE322E" w:rsidRDefault="00FE322E" w:rsidP="00FE322E">
      <w:pPr>
        <w:rPr>
          <w:sz w:val="24"/>
          <w:szCs w:val="24"/>
          <w:lang w:val="pt-BR"/>
        </w:rPr>
      </w:pPr>
    </w:p>
    <w:p w14:paraId="68D1220D" w14:textId="77777777" w:rsidR="00FE322E" w:rsidRPr="00FE322E" w:rsidRDefault="00FE322E" w:rsidP="00FE322E">
      <w:pPr>
        <w:spacing w:line="360" w:lineRule="auto"/>
        <w:jc w:val="center"/>
        <w:rPr>
          <w:i/>
          <w:lang w:val="pt-BR"/>
        </w:rPr>
      </w:pPr>
      <w:r w:rsidRPr="00FE322E">
        <w:rPr>
          <w:i/>
          <w:lang w:val="pt-BR"/>
        </w:rPr>
        <w:t>Tabela 6.2 - Comprimentos mínimos de amostragem recomendados.</w:t>
      </w:r>
    </w:p>
    <w:tbl>
      <w:tblPr>
        <w:tblStyle w:val="Tabelacomgrade"/>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920"/>
        <w:gridCol w:w="2268"/>
        <w:gridCol w:w="2388"/>
      </w:tblGrid>
      <w:tr w:rsidR="00FE322E" w:rsidRPr="00FE322E" w14:paraId="70F87C51" w14:textId="77777777" w:rsidTr="00210094">
        <w:trPr>
          <w:trHeight w:val="397"/>
          <w:jc w:val="center"/>
        </w:trPr>
        <w:tc>
          <w:tcPr>
            <w:tcW w:w="4188" w:type="dxa"/>
            <w:gridSpan w:val="2"/>
            <w:tcBorders>
              <w:top w:val="single" w:sz="12" w:space="0" w:color="auto"/>
              <w:bottom w:val="single" w:sz="12" w:space="0" w:color="auto"/>
              <w:right w:val="single" w:sz="12" w:space="0" w:color="auto"/>
            </w:tcBorders>
            <w:shd w:val="clear" w:color="auto" w:fill="D9D9D9"/>
            <w:vAlign w:val="center"/>
          </w:tcPr>
          <w:p w14:paraId="3A1436BF" w14:textId="77777777" w:rsidR="00FE322E" w:rsidRPr="00FE322E" w:rsidRDefault="00FE322E" w:rsidP="00FE322E">
            <w:pPr>
              <w:jc w:val="center"/>
              <w:rPr>
                <w:b/>
                <w:i/>
                <w:sz w:val="24"/>
                <w:szCs w:val="24"/>
                <w:lang w:val="pt-BR"/>
              </w:rPr>
            </w:pPr>
            <w:r w:rsidRPr="00FE322E">
              <w:rPr>
                <w:b/>
                <w:i/>
                <w:caps/>
                <w:sz w:val="24"/>
                <w:szCs w:val="24"/>
                <w:lang w:val="pt-BR"/>
              </w:rPr>
              <w:t>Rugosidade</w:t>
            </w:r>
            <w:r w:rsidRPr="00FE322E">
              <w:rPr>
                <w:b/>
                <w:i/>
                <w:sz w:val="24"/>
                <w:szCs w:val="24"/>
                <w:lang w:val="pt-BR"/>
              </w:rPr>
              <w:t xml:space="preserve"> [mm]</w:t>
            </w:r>
          </w:p>
        </w:tc>
        <w:tc>
          <w:tcPr>
            <w:tcW w:w="2388" w:type="dxa"/>
            <w:tcBorders>
              <w:top w:val="single" w:sz="12" w:space="0" w:color="auto"/>
              <w:left w:val="single" w:sz="12" w:space="0" w:color="auto"/>
              <w:bottom w:val="single" w:sz="12" w:space="0" w:color="auto"/>
            </w:tcBorders>
            <w:shd w:val="clear" w:color="auto" w:fill="D9D9D9"/>
            <w:vAlign w:val="center"/>
          </w:tcPr>
          <w:p w14:paraId="3485180D" w14:textId="77777777" w:rsidR="00FE322E" w:rsidRPr="00FE322E" w:rsidRDefault="00FE322E" w:rsidP="00FE322E">
            <w:pPr>
              <w:jc w:val="center"/>
              <w:rPr>
                <w:b/>
                <w:i/>
                <w:sz w:val="24"/>
                <w:szCs w:val="24"/>
                <w:lang w:val="pt-BR"/>
              </w:rPr>
            </w:pPr>
            <w:r w:rsidRPr="00FE322E">
              <w:rPr>
                <w:b/>
                <w:i/>
                <w:sz w:val="24"/>
                <w:szCs w:val="24"/>
                <w:lang w:val="pt-BR"/>
              </w:rPr>
              <w:t>Le</w:t>
            </w:r>
            <w:r w:rsidRPr="00FE322E">
              <w:rPr>
                <w:b/>
                <w:i/>
                <w:sz w:val="24"/>
                <w:szCs w:val="24"/>
                <w:vertAlign w:val="subscript"/>
                <w:lang w:val="pt-BR"/>
              </w:rPr>
              <w:t>min</w:t>
            </w:r>
            <w:r w:rsidRPr="00FE322E">
              <w:rPr>
                <w:b/>
                <w:i/>
                <w:sz w:val="24"/>
                <w:szCs w:val="24"/>
                <w:lang w:val="pt-BR"/>
              </w:rPr>
              <w:t xml:space="preserve"> [mm]</w:t>
            </w:r>
          </w:p>
        </w:tc>
      </w:tr>
      <w:tr w:rsidR="00FE322E" w:rsidRPr="00FE322E" w14:paraId="5971EDAB" w14:textId="77777777" w:rsidTr="00210094">
        <w:trPr>
          <w:jc w:val="center"/>
        </w:trPr>
        <w:tc>
          <w:tcPr>
            <w:tcW w:w="1920" w:type="dxa"/>
            <w:tcBorders>
              <w:top w:val="single" w:sz="2" w:space="0" w:color="auto"/>
              <w:bottom w:val="single" w:sz="2" w:space="0" w:color="auto"/>
            </w:tcBorders>
            <w:shd w:val="clear" w:color="auto" w:fill="E0E0E0"/>
          </w:tcPr>
          <w:p w14:paraId="07C62837" w14:textId="77777777" w:rsidR="00FE322E" w:rsidRPr="00FE322E" w:rsidRDefault="00FE322E" w:rsidP="00FE322E">
            <w:pPr>
              <w:jc w:val="center"/>
              <w:rPr>
                <w:sz w:val="24"/>
                <w:szCs w:val="24"/>
                <w:lang w:val="pt-BR"/>
              </w:rPr>
            </w:pPr>
            <w:r w:rsidRPr="00FE322E">
              <w:rPr>
                <w:sz w:val="24"/>
                <w:szCs w:val="24"/>
                <w:lang w:val="pt-BR"/>
              </w:rPr>
              <w:t>de</w:t>
            </w:r>
          </w:p>
        </w:tc>
        <w:tc>
          <w:tcPr>
            <w:tcW w:w="2268" w:type="dxa"/>
            <w:tcBorders>
              <w:top w:val="single" w:sz="2" w:space="0" w:color="auto"/>
              <w:bottom w:val="single" w:sz="2" w:space="0" w:color="auto"/>
            </w:tcBorders>
            <w:shd w:val="clear" w:color="auto" w:fill="E0E0E0"/>
          </w:tcPr>
          <w:p w14:paraId="580171F6" w14:textId="77777777" w:rsidR="00FE322E" w:rsidRPr="00FE322E" w:rsidRDefault="00FE322E" w:rsidP="00FE322E">
            <w:pPr>
              <w:jc w:val="center"/>
              <w:rPr>
                <w:sz w:val="24"/>
                <w:szCs w:val="24"/>
                <w:lang w:val="pt-BR"/>
              </w:rPr>
            </w:pPr>
            <w:r w:rsidRPr="00FE322E">
              <w:rPr>
                <w:sz w:val="24"/>
                <w:szCs w:val="24"/>
                <w:lang w:val="pt-BR"/>
              </w:rPr>
              <w:t>até</w:t>
            </w:r>
          </w:p>
        </w:tc>
        <w:tc>
          <w:tcPr>
            <w:tcW w:w="2388" w:type="dxa"/>
          </w:tcPr>
          <w:p w14:paraId="4A7DDC1C" w14:textId="77777777" w:rsidR="00FE322E" w:rsidRPr="00FE322E" w:rsidRDefault="00FE322E" w:rsidP="00FE322E">
            <w:pPr>
              <w:jc w:val="center"/>
              <w:rPr>
                <w:sz w:val="24"/>
                <w:szCs w:val="24"/>
                <w:lang w:val="pt-BR"/>
              </w:rPr>
            </w:pPr>
          </w:p>
        </w:tc>
      </w:tr>
      <w:tr w:rsidR="00FE322E" w:rsidRPr="00FE322E" w14:paraId="3854FC3B" w14:textId="77777777" w:rsidTr="00210094">
        <w:trPr>
          <w:trHeight w:val="284"/>
          <w:jc w:val="center"/>
        </w:trPr>
        <w:tc>
          <w:tcPr>
            <w:tcW w:w="1920" w:type="dxa"/>
          </w:tcPr>
          <w:p w14:paraId="02B7AE9D" w14:textId="77777777" w:rsidR="00FE322E" w:rsidRPr="00FE322E" w:rsidRDefault="00FE322E" w:rsidP="00FE322E">
            <w:pPr>
              <w:jc w:val="center"/>
              <w:rPr>
                <w:lang w:val="pt-BR"/>
              </w:rPr>
            </w:pPr>
            <w:r w:rsidRPr="00FE322E">
              <w:rPr>
                <w:lang w:val="pt-BR"/>
              </w:rPr>
              <w:t>0</w:t>
            </w:r>
          </w:p>
        </w:tc>
        <w:tc>
          <w:tcPr>
            <w:tcW w:w="2268" w:type="dxa"/>
          </w:tcPr>
          <w:p w14:paraId="5BB26951" w14:textId="77777777" w:rsidR="00FE322E" w:rsidRPr="00FE322E" w:rsidRDefault="00FE322E" w:rsidP="00FE322E">
            <w:pPr>
              <w:jc w:val="center"/>
              <w:rPr>
                <w:lang w:val="pt-BR"/>
              </w:rPr>
            </w:pPr>
            <w:r w:rsidRPr="00FE322E">
              <w:rPr>
                <w:lang w:val="pt-BR"/>
              </w:rPr>
              <w:t>0,3</w:t>
            </w:r>
          </w:p>
        </w:tc>
        <w:tc>
          <w:tcPr>
            <w:tcW w:w="2388" w:type="dxa"/>
          </w:tcPr>
          <w:p w14:paraId="667F2FAD" w14:textId="77777777" w:rsidR="00FE322E" w:rsidRPr="00FE322E" w:rsidRDefault="00FE322E" w:rsidP="00FE322E">
            <w:pPr>
              <w:jc w:val="center"/>
              <w:rPr>
                <w:lang w:val="pt-BR"/>
              </w:rPr>
            </w:pPr>
            <w:r w:rsidRPr="00FE322E">
              <w:rPr>
                <w:lang w:val="pt-BR"/>
              </w:rPr>
              <w:t>0,25</w:t>
            </w:r>
          </w:p>
        </w:tc>
      </w:tr>
      <w:tr w:rsidR="00FE322E" w:rsidRPr="00FE322E" w14:paraId="3ED3AC7E" w14:textId="77777777" w:rsidTr="00210094">
        <w:trPr>
          <w:jc w:val="center"/>
        </w:trPr>
        <w:tc>
          <w:tcPr>
            <w:tcW w:w="1920" w:type="dxa"/>
          </w:tcPr>
          <w:p w14:paraId="2F5D2AFE" w14:textId="77777777" w:rsidR="00FE322E" w:rsidRPr="00FE322E" w:rsidRDefault="00FE322E" w:rsidP="00FE322E">
            <w:pPr>
              <w:jc w:val="center"/>
              <w:rPr>
                <w:lang w:val="pt-BR"/>
              </w:rPr>
            </w:pPr>
            <w:r w:rsidRPr="00FE322E">
              <w:rPr>
                <w:lang w:val="pt-BR"/>
              </w:rPr>
              <w:t>0,3</w:t>
            </w:r>
          </w:p>
        </w:tc>
        <w:tc>
          <w:tcPr>
            <w:tcW w:w="2268" w:type="dxa"/>
          </w:tcPr>
          <w:p w14:paraId="244717A9" w14:textId="77777777" w:rsidR="00FE322E" w:rsidRPr="00FE322E" w:rsidRDefault="00FE322E" w:rsidP="00FE322E">
            <w:pPr>
              <w:jc w:val="center"/>
              <w:rPr>
                <w:lang w:val="pt-BR"/>
              </w:rPr>
            </w:pPr>
            <w:r w:rsidRPr="00FE322E">
              <w:rPr>
                <w:lang w:val="pt-BR"/>
              </w:rPr>
              <w:t>3</w:t>
            </w:r>
          </w:p>
        </w:tc>
        <w:tc>
          <w:tcPr>
            <w:tcW w:w="2388" w:type="dxa"/>
          </w:tcPr>
          <w:p w14:paraId="56636983" w14:textId="77777777" w:rsidR="00FE322E" w:rsidRPr="00FE322E" w:rsidRDefault="00FE322E" w:rsidP="00FE322E">
            <w:pPr>
              <w:jc w:val="center"/>
              <w:rPr>
                <w:lang w:val="pt-BR"/>
              </w:rPr>
            </w:pPr>
            <w:r w:rsidRPr="00FE322E">
              <w:rPr>
                <w:lang w:val="pt-BR"/>
              </w:rPr>
              <w:t>0,80</w:t>
            </w:r>
          </w:p>
        </w:tc>
      </w:tr>
      <w:tr w:rsidR="00FE322E" w:rsidRPr="00FE322E" w14:paraId="5B4DBE65" w14:textId="77777777" w:rsidTr="00210094">
        <w:trPr>
          <w:jc w:val="center"/>
        </w:trPr>
        <w:tc>
          <w:tcPr>
            <w:tcW w:w="4188" w:type="dxa"/>
            <w:gridSpan w:val="2"/>
          </w:tcPr>
          <w:p w14:paraId="598D38CF" w14:textId="77777777" w:rsidR="00FE322E" w:rsidRPr="00FE322E" w:rsidRDefault="00FE322E" w:rsidP="00FE322E">
            <w:pPr>
              <w:jc w:val="center"/>
              <w:rPr>
                <w:lang w:val="pt-BR"/>
              </w:rPr>
            </w:pPr>
            <w:r w:rsidRPr="00FE322E">
              <w:rPr>
                <w:lang w:val="pt-BR"/>
              </w:rPr>
              <w:t>&gt; 3</w:t>
            </w:r>
          </w:p>
        </w:tc>
        <w:tc>
          <w:tcPr>
            <w:tcW w:w="2388" w:type="dxa"/>
          </w:tcPr>
          <w:p w14:paraId="19C951A4" w14:textId="77777777" w:rsidR="00FE322E" w:rsidRPr="00FE322E" w:rsidRDefault="00FE322E" w:rsidP="00FE322E">
            <w:pPr>
              <w:jc w:val="center"/>
              <w:rPr>
                <w:lang w:val="pt-BR"/>
              </w:rPr>
            </w:pPr>
            <w:r w:rsidRPr="00FE322E">
              <w:rPr>
                <w:lang w:val="pt-BR"/>
              </w:rPr>
              <w:t>2,50</w:t>
            </w:r>
          </w:p>
        </w:tc>
      </w:tr>
    </w:tbl>
    <w:p w14:paraId="508DFCE9" w14:textId="77777777" w:rsidR="00FE322E" w:rsidRPr="00FE322E" w:rsidRDefault="00FE322E" w:rsidP="00FE322E">
      <w:pPr>
        <w:rPr>
          <w:sz w:val="24"/>
          <w:szCs w:val="24"/>
          <w:lang w:val="pt-BR"/>
        </w:rPr>
      </w:pPr>
    </w:p>
    <w:p w14:paraId="722C56C6" w14:textId="77777777" w:rsidR="00FE322E" w:rsidRPr="00FE322E" w:rsidRDefault="00FE322E" w:rsidP="00FE322E">
      <w:pPr>
        <w:spacing w:line="360" w:lineRule="auto"/>
        <w:rPr>
          <w:sz w:val="24"/>
          <w:szCs w:val="24"/>
          <w:lang w:val="pt-BR"/>
        </w:rPr>
      </w:pPr>
    </w:p>
    <w:p w14:paraId="2A09EBDB" w14:textId="77777777" w:rsidR="00FE322E" w:rsidRPr="00FE322E" w:rsidRDefault="00FE322E" w:rsidP="00FE322E">
      <w:pPr>
        <w:spacing w:line="360" w:lineRule="auto"/>
        <w:ind w:left="708"/>
        <w:rPr>
          <w:sz w:val="24"/>
          <w:szCs w:val="24"/>
          <w:lang w:val="pt-BR"/>
        </w:rPr>
      </w:pPr>
      <w:r w:rsidRPr="00FE322E">
        <w:rPr>
          <w:sz w:val="24"/>
          <w:szCs w:val="24"/>
          <w:lang w:val="pt-BR"/>
        </w:rPr>
        <w:t>4. PERCURSO FINAL (</w:t>
      </w:r>
      <w:r w:rsidRPr="00FE322E">
        <w:rPr>
          <w:i/>
          <w:sz w:val="24"/>
          <w:szCs w:val="24"/>
          <w:lang w:val="pt-BR"/>
        </w:rPr>
        <w:t>L</w:t>
      </w:r>
      <w:r w:rsidRPr="00FE322E">
        <w:rPr>
          <w:i/>
          <w:sz w:val="24"/>
          <w:szCs w:val="24"/>
          <w:vertAlign w:val="subscript"/>
          <w:lang w:val="pt-BR"/>
        </w:rPr>
        <w:t>n</w:t>
      </w:r>
      <w:r w:rsidRPr="00FE322E">
        <w:rPr>
          <w:sz w:val="24"/>
          <w:szCs w:val="24"/>
          <w:lang w:val="pt-BR"/>
        </w:rPr>
        <w:t xml:space="preserve">): </w:t>
      </w:r>
    </w:p>
    <w:p w14:paraId="59AA0933" w14:textId="77777777" w:rsidR="00FE322E" w:rsidRPr="00FE322E" w:rsidRDefault="00FE322E" w:rsidP="00FE322E">
      <w:pPr>
        <w:ind w:left="708"/>
        <w:rPr>
          <w:sz w:val="24"/>
          <w:szCs w:val="24"/>
          <w:lang w:val="pt-BR"/>
        </w:rPr>
      </w:pPr>
    </w:p>
    <w:p w14:paraId="6B2FBECB" w14:textId="77777777" w:rsidR="00FE322E" w:rsidRPr="00FE322E" w:rsidRDefault="00FE322E" w:rsidP="00FE322E">
      <w:pPr>
        <w:spacing w:line="360" w:lineRule="auto"/>
        <w:ind w:left="709" w:firstLine="709"/>
        <w:rPr>
          <w:sz w:val="24"/>
          <w:szCs w:val="24"/>
          <w:lang w:val="pt-BR"/>
        </w:rPr>
      </w:pPr>
      <w:r w:rsidRPr="00FE322E">
        <w:rPr>
          <w:position w:val="-12"/>
          <w:sz w:val="24"/>
          <w:szCs w:val="24"/>
          <w:lang w:val="pt-BR"/>
        </w:rPr>
        <w:object w:dxaOrig="820" w:dyaOrig="360" w14:anchorId="3A1282E9">
          <v:shape id="_x0000_i1101" type="#_x0000_t75" style="width:40.5pt;height:18pt;mso-position-horizontal:absolute;mso-position-horizontal-relative:text;mso-position-vertical:absolute;mso-position-vertical-relative:text" o:ole="" o:bordertopcolor="this" o:borderleftcolor="this" o:borderbottomcolor="this" o:borderrightcolor="this" filled="t" fillcolor="#d8d8d8 [2732]">
            <v:imagedata r:id="rId268" o:title=""/>
          </v:shape>
          <o:OLEObject Type="Embed" ProgID="Equation.3" ShapeID="_x0000_i1101" DrawAspect="Content" ObjectID="_1834910427" r:id="rId269"/>
        </w:object>
      </w:r>
      <w:r w:rsidRPr="00FE322E">
        <w:rPr>
          <w:sz w:val="24"/>
          <w:szCs w:val="24"/>
          <w:lang w:val="pt-BR"/>
        </w:rPr>
        <w:t xml:space="preserve"> </w:t>
      </w:r>
    </w:p>
    <w:p w14:paraId="21B766B6" w14:textId="77777777" w:rsidR="00FE322E" w:rsidRPr="00FE322E" w:rsidRDefault="00FE322E" w:rsidP="00FE322E">
      <w:pPr>
        <w:jc w:val="center"/>
        <w:rPr>
          <w:sz w:val="24"/>
          <w:szCs w:val="24"/>
          <w:lang w:val="pt-BR"/>
        </w:rPr>
      </w:pPr>
      <w:r w:rsidRPr="00FE322E">
        <w:rPr>
          <w:noProof/>
          <w:sz w:val="24"/>
          <w:szCs w:val="24"/>
          <w:lang w:val="pt-BR"/>
        </w:rPr>
        <w:drawing>
          <wp:inline distT="0" distB="0" distL="0" distR="0" wp14:anchorId="3E7168D9" wp14:editId="1FD01C7C">
            <wp:extent cx="3448050" cy="1603744"/>
            <wp:effectExtent l="0" t="0" r="0" b="0"/>
            <wp:docPr id="23" name="Imagem 23" descr="rug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ug_LM"/>
                    <pic:cNvPicPr>
                      <a:picLocks noChangeAspect="1" noChangeArrowheads="1"/>
                    </pic:cNvPicPr>
                  </pic:nvPicPr>
                  <pic:blipFill>
                    <a:blip r:embed="rId270" cstate="print"/>
                    <a:srcRect t="7529" b="7529"/>
                    <a:stretch>
                      <a:fillRect/>
                    </a:stretch>
                  </pic:blipFill>
                  <pic:spPr bwMode="auto">
                    <a:xfrm>
                      <a:off x="0" y="0"/>
                      <a:ext cx="3466835" cy="1612481"/>
                    </a:xfrm>
                    <a:prstGeom prst="rect">
                      <a:avLst/>
                    </a:prstGeom>
                    <a:noFill/>
                    <a:ln w="9525">
                      <a:noFill/>
                      <a:miter lim="800000"/>
                      <a:headEnd/>
                      <a:tailEnd/>
                    </a:ln>
                  </pic:spPr>
                </pic:pic>
              </a:graphicData>
            </a:graphic>
          </wp:inline>
        </w:drawing>
      </w:r>
    </w:p>
    <w:p w14:paraId="13EC1C6D" w14:textId="77777777" w:rsidR="00FE322E" w:rsidRPr="00FE322E" w:rsidRDefault="00FE322E" w:rsidP="00FE322E">
      <w:pPr>
        <w:jc w:val="center"/>
        <w:rPr>
          <w:i/>
          <w:iCs/>
          <w:lang w:val="pt-BR"/>
        </w:rPr>
      </w:pPr>
      <w:r w:rsidRPr="00FE322E">
        <w:rPr>
          <w:i/>
          <w:iCs/>
          <w:caps/>
          <w:lang w:val="pt-BR"/>
        </w:rPr>
        <w:t>F</w:t>
      </w:r>
      <w:r w:rsidRPr="00FE322E">
        <w:rPr>
          <w:i/>
          <w:iCs/>
          <w:lang w:val="pt-BR"/>
        </w:rPr>
        <w:t>igura 6.10 - Perfil de Rugosidades, linha média e percursos.</w:t>
      </w:r>
    </w:p>
    <w:p w14:paraId="640B3FF0" w14:textId="77777777" w:rsidR="00FE322E" w:rsidRPr="00FE322E" w:rsidRDefault="00FE322E" w:rsidP="00FE322E">
      <w:pPr>
        <w:jc w:val="center"/>
        <w:rPr>
          <w:i/>
          <w:iCs/>
          <w:lang w:val="pt-BR"/>
        </w:rPr>
      </w:pPr>
      <w:r w:rsidRPr="00FE322E">
        <w:rPr>
          <w:i/>
          <w:iCs/>
          <w:lang w:val="pt-BR"/>
        </w:rPr>
        <w:t>(Fonte: Executado pelo autor)</w:t>
      </w:r>
    </w:p>
    <w:p w14:paraId="1EA0B8D3" w14:textId="77777777" w:rsidR="00FE322E" w:rsidRPr="00FE322E" w:rsidRDefault="00FE322E" w:rsidP="00FE322E">
      <w:pPr>
        <w:spacing w:line="360" w:lineRule="auto"/>
        <w:ind w:left="708"/>
        <w:rPr>
          <w:sz w:val="24"/>
          <w:szCs w:val="24"/>
          <w:lang w:val="pt-BR"/>
        </w:rPr>
      </w:pPr>
    </w:p>
    <w:p w14:paraId="16DF39F1" w14:textId="77777777" w:rsidR="00FE322E" w:rsidRPr="00FE322E" w:rsidRDefault="00FE322E" w:rsidP="00FE322E">
      <w:pPr>
        <w:spacing w:line="360" w:lineRule="auto"/>
        <w:ind w:left="708"/>
        <w:rPr>
          <w:sz w:val="24"/>
          <w:szCs w:val="24"/>
          <w:lang w:val="pt-BR"/>
        </w:rPr>
      </w:pPr>
      <w:r w:rsidRPr="00FE322E">
        <w:rPr>
          <w:sz w:val="24"/>
          <w:szCs w:val="24"/>
          <w:lang w:val="pt-BR"/>
        </w:rPr>
        <w:t>5. PERCURSO TOTAL (L</w:t>
      </w:r>
      <w:r w:rsidRPr="00FE322E">
        <w:rPr>
          <w:sz w:val="24"/>
          <w:szCs w:val="24"/>
          <w:vertAlign w:val="subscript"/>
          <w:lang w:val="pt-BR"/>
        </w:rPr>
        <w:t>t</w:t>
      </w:r>
      <w:r w:rsidRPr="00FE322E">
        <w:rPr>
          <w:sz w:val="24"/>
          <w:szCs w:val="24"/>
          <w:lang w:val="pt-BR"/>
        </w:rPr>
        <w:t>)</w:t>
      </w:r>
    </w:p>
    <w:p w14:paraId="0CBE8A60" w14:textId="77777777" w:rsidR="00FE322E" w:rsidRPr="00FE322E" w:rsidRDefault="00FE322E" w:rsidP="00FE322E">
      <w:pPr>
        <w:spacing w:line="360" w:lineRule="auto"/>
        <w:ind w:left="708"/>
        <w:rPr>
          <w:sz w:val="24"/>
          <w:szCs w:val="24"/>
          <w:lang w:val="pt-BR"/>
        </w:rPr>
      </w:pPr>
      <w:r w:rsidRPr="00FE322E">
        <w:rPr>
          <w:i/>
          <w:sz w:val="24"/>
          <w:szCs w:val="24"/>
          <w:lang w:val="pt-BR"/>
        </w:rPr>
        <w:t xml:space="preserve">É a extensão total percorrida pelo sensor ou apalpador. </w:t>
      </w:r>
      <w:r w:rsidRPr="00FE322E">
        <w:rPr>
          <w:sz w:val="24"/>
          <w:szCs w:val="24"/>
          <w:lang w:val="pt-BR"/>
        </w:rPr>
        <w:t>É calculada da seguinte forma:</w:t>
      </w:r>
    </w:p>
    <w:p w14:paraId="04CF44B8" w14:textId="77777777" w:rsidR="00FE322E" w:rsidRPr="00FE322E" w:rsidRDefault="00FE322E" w:rsidP="00FE322E">
      <w:pPr>
        <w:rPr>
          <w:lang w:val="pt-BR"/>
        </w:rPr>
      </w:pPr>
    </w:p>
    <w:p w14:paraId="1E8BF108" w14:textId="77777777" w:rsidR="00FE322E" w:rsidRPr="00FE322E" w:rsidRDefault="00FE322E" w:rsidP="00FE322E">
      <w:pPr>
        <w:spacing w:line="360" w:lineRule="auto"/>
        <w:ind w:left="708"/>
        <w:rPr>
          <w:sz w:val="24"/>
          <w:szCs w:val="24"/>
          <w:bdr w:val="single" w:sz="4" w:space="0" w:color="auto"/>
          <w:vertAlign w:val="subscript"/>
          <w:lang w:val="pt-BR"/>
        </w:rPr>
      </w:pPr>
      <w:r w:rsidRPr="00FE322E">
        <w:rPr>
          <w:sz w:val="24"/>
          <w:szCs w:val="24"/>
          <w:lang w:val="pt-BR"/>
        </w:rPr>
        <w:tab/>
      </w:r>
      <w:r w:rsidRPr="00FE322E">
        <w:rPr>
          <w:sz w:val="24"/>
          <w:szCs w:val="24"/>
          <w:lang w:val="pt-BR"/>
        </w:rPr>
        <w:tab/>
      </w:r>
      <w:r w:rsidRPr="00FE322E">
        <w:rPr>
          <w:position w:val="-12"/>
          <w:sz w:val="24"/>
          <w:szCs w:val="24"/>
          <w:lang w:val="pt-BR"/>
        </w:rPr>
        <w:object w:dxaOrig="1740" w:dyaOrig="360" w14:anchorId="7334F3C4">
          <v:shape id="_x0000_i1102" type="#_x0000_t75" style="width:87pt;height:18pt;mso-position-horizontal:absolute;mso-position-horizontal-relative:text;mso-position-vertical:absolute;mso-position-vertical-relative:text" o:ole="" o:bordertopcolor="this" o:borderleftcolor="this" o:borderbottomcolor="this" o:borderrightcolor="this" filled="t" fillcolor="#d8d8d8 [2732]">
            <v:imagedata r:id="rId271" o:title=""/>
          </v:shape>
          <o:OLEObject Type="Embed" ProgID="Equation.3" ShapeID="_x0000_i1102" DrawAspect="Content" ObjectID="_1834910428" r:id="rId272"/>
        </w:object>
      </w:r>
      <w:r w:rsidRPr="00FE322E">
        <w:rPr>
          <w:sz w:val="24"/>
          <w:szCs w:val="24"/>
          <w:lang w:val="pt-BR"/>
        </w:rPr>
        <w:t xml:space="preserve"> </w:t>
      </w:r>
    </w:p>
    <w:p w14:paraId="79AA7D7E" w14:textId="77777777" w:rsidR="00FE322E" w:rsidRPr="00FE322E" w:rsidRDefault="00FE322E" w:rsidP="00FE322E">
      <w:pPr>
        <w:ind w:left="708"/>
        <w:rPr>
          <w:sz w:val="24"/>
          <w:szCs w:val="24"/>
          <w:lang w:val="pt-BR"/>
        </w:rPr>
      </w:pPr>
    </w:p>
    <w:p w14:paraId="1C9D56D1" w14:textId="77777777" w:rsidR="00FE322E" w:rsidRPr="00FE322E" w:rsidRDefault="00FE322E" w:rsidP="00FE322E">
      <w:pPr>
        <w:spacing w:line="360" w:lineRule="auto"/>
        <w:ind w:left="708"/>
        <w:rPr>
          <w:sz w:val="24"/>
          <w:szCs w:val="24"/>
          <w:lang w:val="pt-BR"/>
        </w:rPr>
      </w:pPr>
      <w:r w:rsidRPr="00FE322E">
        <w:rPr>
          <w:sz w:val="24"/>
          <w:szCs w:val="24"/>
          <w:lang w:val="pt-BR"/>
        </w:rPr>
        <w:t>A figura 6.10 mostra todos os percursos importantes em um perfil de rugosidades.</w:t>
      </w:r>
    </w:p>
    <w:p w14:paraId="5B185622" w14:textId="77777777" w:rsidR="00FE322E" w:rsidRPr="00FE322E" w:rsidRDefault="00FE322E" w:rsidP="00FE322E">
      <w:pPr>
        <w:ind w:firstLine="708"/>
        <w:jc w:val="both"/>
        <w:rPr>
          <w:iCs/>
          <w:sz w:val="24"/>
          <w:szCs w:val="24"/>
          <w:lang w:val="pt-BR"/>
        </w:rPr>
      </w:pPr>
      <w:r w:rsidRPr="00FE322E">
        <w:rPr>
          <w:sz w:val="24"/>
          <w:szCs w:val="24"/>
          <w:lang w:val="pt-BR"/>
        </w:rPr>
        <w:br w:type="page"/>
      </w:r>
      <w:r w:rsidRPr="00FE322E">
        <w:rPr>
          <w:iCs/>
          <w:sz w:val="24"/>
          <w:szCs w:val="24"/>
          <w:lang w:val="pt-BR"/>
        </w:rPr>
        <w:lastRenderedPageBreak/>
        <w:t>6.4.4. COMPRIMENTO DE AMOSTRAGEM E ONDULAÇÃO</w:t>
      </w:r>
    </w:p>
    <w:p w14:paraId="4FAD37C2" w14:textId="77777777" w:rsidR="00FE322E" w:rsidRPr="00FE322E" w:rsidRDefault="00FE322E" w:rsidP="00FE322E">
      <w:pPr>
        <w:jc w:val="both"/>
        <w:rPr>
          <w:sz w:val="24"/>
          <w:szCs w:val="24"/>
          <w:lang w:val="pt-BR"/>
        </w:rPr>
      </w:pPr>
    </w:p>
    <w:p w14:paraId="4340EC69" w14:textId="77777777" w:rsidR="00FE322E" w:rsidRPr="00FE322E" w:rsidRDefault="00FE322E" w:rsidP="00FE322E">
      <w:pPr>
        <w:spacing w:line="360" w:lineRule="auto"/>
        <w:ind w:firstLine="709"/>
        <w:jc w:val="both"/>
        <w:rPr>
          <w:bCs/>
          <w:sz w:val="24"/>
          <w:szCs w:val="24"/>
          <w:lang w:val="pt-BR"/>
        </w:rPr>
      </w:pPr>
      <w:r w:rsidRPr="00FE322E">
        <w:rPr>
          <w:sz w:val="24"/>
          <w:szCs w:val="24"/>
          <w:lang w:val="pt-BR"/>
        </w:rPr>
        <w:t>As ondulações são desvios predominantemente periódicos e que</w:t>
      </w:r>
      <w:r w:rsidRPr="00FE322E">
        <w:rPr>
          <w:bCs/>
          <w:sz w:val="24"/>
          <w:szCs w:val="24"/>
          <w:lang w:val="pt-BR"/>
        </w:rPr>
        <w:t xml:space="preserve"> se situam entre 1000:1 e 100:1 na relação entre distância entre as rugosidades e a profundidade. São as diferenças de forma de 2</w:t>
      </w:r>
      <w:r w:rsidRPr="00FE322E">
        <w:rPr>
          <w:bCs/>
          <w:sz w:val="24"/>
          <w:szCs w:val="24"/>
          <w:u w:val="single"/>
          <w:vertAlign w:val="superscript"/>
          <w:lang w:val="pt-BR"/>
        </w:rPr>
        <w:t>a</w:t>
      </w:r>
      <w:r w:rsidRPr="00FE322E">
        <w:rPr>
          <w:bCs/>
          <w:sz w:val="24"/>
          <w:szCs w:val="24"/>
          <w:lang w:val="pt-BR"/>
        </w:rPr>
        <w:t xml:space="preserve"> ordem. Um rugosímetro apresentará como resultado da medição, um perfil composto de rugosidades e ondulações. A distinção entre os dois é feita através de uma filtragem adequada.</w:t>
      </w:r>
    </w:p>
    <w:p w14:paraId="2CBA574E" w14:textId="77777777" w:rsidR="00FE322E" w:rsidRPr="00FE322E" w:rsidRDefault="00FE322E" w:rsidP="00FE322E">
      <w:pPr>
        <w:rPr>
          <w:lang w:val="pt-BR"/>
        </w:rPr>
      </w:pPr>
    </w:p>
    <w:p w14:paraId="03B4190A" w14:textId="77777777" w:rsidR="00FE322E" w:rsidRPr="00FE322E" w:rsidRDefault="00FE322E" w:rsidP="00FE322E">
      <w:pPr>
        <w:spacing w:line="360" w:lineRule="auto"/>
        <w:ind w:left="709"/>
        <w:jc w:val="both"/>
        <w:rPr>
          <w:caps/>
          <w:sz w:val="24"/>
          <w:szCs w:val="24"/>
          <w:lang w:val="pt-BR"/>
        </w:rPr>
      </w:pPr>
      <w:r w:rsidRPr="00FE322E">
        <w:rPr>
          <w:bCs/>
          <w:caps/>
          <w:sz w:val="24"/>
          <w:szCs w:val="24"/>
          <w:lang w:val="pt-BR"/>
        </w:rPr>
        <w:t>1. Filtragem da ondulação</w:t>
      </w:r>
    </w:p>
    <w:p w14:paraId="2F3155F9" w14:textId="77777777" w:rsidR="00FE322E" w:rsidRPr="00FE322E" w:rsidRDefault="00FE322E" w:rsidP="00FE322E">
      <w:pPr>
        <w:spacing w:line="360" w:lineRule="auto"/>
        <w:ind w:firstLine="709"/>
        <w:jc w:val="both"/>
        <w:rPr>
          <w:sz w:val="24"/>
          <w:szCs w:val="24"/>
          <w:lang w:val="pt-BR"/>
        </w:rPr>
      </w:pPr>
      <w:r w:rsidRPr="00FE322E">
        <w:rPr>
          <w:sz w:val="24"/>
          <w:szCs w:val="24"/>
          <w:lang w:val="pt-BR"/>
        </w:rPr>
        <w:t xml:space="preserve">A figura 6.11 representa uma superfície onde a rugosidade e a ondulação são claramente evidentes. Considerando-se os valores </w:t>
      </w:r>
      <w:r w:rsidRPr="00FE322E">
        <w:rPr>
          <w:i/>
          <w:iCs/>
          <w:sz w:val="24"/>
          <w:szCs w:val="24"/>
          <w:lang w:val="pt-BR"/>
        </w:rPr>
        <w:t>Le</w:t>
      </w:r>
      <w:r w:rsidRPr="00FE322E">
        <w:rPr>
          <w:i/>
          <w:iCs/>
          <w:sz w:val="24"/>
          <w:szCs w:val="24"/>
          <w:vertAlign w:val="subscript"/>
          <w:lang w:val="pt-BR"/>
        </w:rPr>
        <w:t>1</w:t>
      </w:r>
      <w:r w:rsidRPr="00FE322E">
        <w:rPr>
          <w:sz w:val="24"/>
          <w:szCs w:val="24"/>
          <w:lang w:val="pt-BR"/>
        </w:rPr>
        <w:t xml:space="preserve"> e </w:t>
      </w:r>
      <w:r w:rsidRPr="00FE322E">
        <w:rPr>
          <w:i/>
          <w:iCs/>
          <w:sz w:val="24"/>
          <w:szCs w:val="24"/>
          <w:lang w:val="pt-BR"/>
        </w:rPr>
        <w:t>Le</w:t>
      </w:r>
      <w:r w:rsidRPr="00FE322E">
        <w:rPr>
          <w:i/>
          <w:iCs/>
          <w:sz w:val="24"/>
          <w:szCs w:val="24"/>
          <w:vertAlign w:val="subscript"/>
          <w:lang w:val="pt-BR"/>
        </w:rPr>
        <w:t>2</w:t>
      </w:r>
      <w:r w:rsidRPr="00FE322E">
        <w:rPr>
          <w:sz w:val="24"/>
          <w:szCs w:val="24"/>
          <w:lang w:val="pt-BR"/>
        </w:rPr>
        <w:t xml:space="preserve"> como comprimento de amostragem, nota-se que para o comprimento </w:t>
      </w:r>
      <w:r w:rsidRPr="00FE322E">
        <w:rPr>
          <w:i/>
          <w:iCs/>
          <w:sz w:val="24"/>
          <w:szCs w:val="24"/>
          <w:lang w:val="pt-BR"/>
        </w:rPr>
        <w:t>Le</w:t>
      </w:r>
      <w:r w:rsidRPr="00FE322E">
        <w:rPr>
          <w:i/>
          <w:iCs/>
          <w:sz w:val="24"/>
          <w:szCs w:val="24"/>
          <w:vertAlign w:val="subscript"/>
          <w:lang w:val="pt-BR"/>
        </w:rPr>
        <w:t>1</w:t>
      </w:r>
      <w:r w:rsidRPr="00FE322E">
        <w:rPr>
          <w:sz w:val="24"/>
          <w:szCs w:val="24"/>
          <w:lang w:val="pt-BR"/>
        </w:rPr>
        <w:t xml:space="preserve"> a amplitude da rugosidade tem o valor </w:t>
      </w:r>
      <w:r w:rsidRPr="00FE322E">
        <w:rPr>
          <w:i/>
          <w:iCs/>
          <w:sz w:val="24"/>
          <w:szCs w:val="24"/>
          <w:lang w:val="pt-BR"/>
        </w:rPr>
        <w:t>h</w:t>
      </w:r>
      <w:r w:rsidRPr="00FE322E">
        <w:rPr>
          <w:i/>
          <w:iCs/>
          <w:sz w:val="24"/>
          <w:szCs w:val="24"/>
          <w:vertAlign w:val="subscript"/>
          <w:lang w:val="pt-BR"/>
        </w:rPr>
        <w:t>1</w:t>
      </w:r>
      <w:r w:rsidRPr="00FE322E">
        <w:rPr>
          <w:sz w:val="24"/>
          <w:szCs w:val="24"/>
          <w:lang w:val="pt-BR"/>
        </w:rPr>
        <w:t xml:space="preserve"> que corresponde realmente à profundidade da rugosidade, no entanto, para o comprimento </w:t>
      </w:r>
      <w:r w:rsidRPr="00FE322E">
        <w:rPr>
          <w:i/>
          <w:iCs/>
          <w:sz w:val="24"/>
          <w:szCs w:val="24"/>
          <w:lang w:val="pt-BR"/>
        </w:rPr>
        <w:t>Le</w:t>
      </w:r>
      <w:r w:rsidRPr="00FE322E">
        <w:rPr>
          <w:i/>
          <w:iCs/>
          <w:sz w:val="24"/>
          <w:szCs w:val="24"/>
          <w:vertAlign w:val="subscript"/>
          <w:lang w:val="pt-BR"/>
        </w:rPr>
        <w:t>2</w:t>
      </w:r>
      <w:r w:rsidRPr="00FE322E">
        <w:rPr>
          <w:sz w:val="24"/>
          <w:szCs w:val="24"/>
          <w:lang w:val="pt-BR"/>
        </w:rPr>
        <w:t xml:space="preserve"> resulta uma altura maior </w:t>
      </w:r>
      <w:r w:rsidRPr="00FE322E">
        <w:rPr>
          <w:i/>
          <w:iCs/>
          <w:sz w:val="24"/>
          <w:szCs w:val="24"/>
          <w:lang w:val="pt-BR"/>
        </w:rPr>
        <w:t>h</w:t>
      </w:r>
      <w:r w:rsidRPr="00FE322E">
        <w:rPr>
          <w:i/>
          <w:iCs/>
          <w:sz w:val="24"/>
          <w:szCs w:val="24"/>
          <w:vertAlign w:val="subscript"/>
          <w:lang w:val="pt-BR"/>
        </w:rPr>
        <w:t>2</w:t>
      </w:r>
      <w:r w:rsidRPr="00FE322E">
        <w:rPr>
          <w:sz w:val="24"/>
          <w:szCs w:val="24"/>
          <w:lang w:val="pt-BR"/>
        </w:rPr>
        <w:t xml:space="preserve"> que claramente incorpora também a ondulação. À direita estão representados novos valores </w:t>
      </w:r>
      <w:r w:rsidRPr="00FE322E">
        <w:rPr>
          <w:i/>
          <w:iCs/>
          <w:sz w:val="24"/>
          <w:szCs w:val="24"/>
          <w:lang w:val="pt-BR"/>
        </w:rPr>
        <w:t>Le</w:t>
      </w:r>
      <w:r w:rsidRPr="00FE322E">
        <w:rPr>
          <w:sz w:val="24"/>
          <w:szCs w:val="24"/>
          <w:vertAlign w:val="subscript"/>
          <w:lang w:val="pt-BR"/>
        </w:rPr>
        <w:t>1</w:t>
      </w:r>
      <w:r w:rsidRPr="00FE322E">
        <w:rPr>
          <w:sz w:val="24"/>
          <w:szCs w:val="24"/>
          <w:lang w:val="pt-BR"/>
        </w:rPr>
        <w:t xml:space="preserve"> e </w:t>
      </w:r>
      <w:r w:rsidRPr="00FE322E">
        <w:rPr>
          <w:i/>
          <w:iCs/>
          <w:sz w:val="24"/>
          <w:szCs w:val="24"/>
          <w:lang w:val="pt-BR"/>
        </w:rPr>
        <w:t>h</w:t>
      </w:r>
      <w:r w:rsidRPr="00FE322E">
        <w:rPr>
          <w:i/>
          <w:iCs/>
          <w:sz w:val="24"/>
          <w:szCs w:val="24"/>
          <w:vertAlign w:val="subscript"/>
          <w:lang w:val="pt-BR"/>
        </w:rPr>
        <w:t>1</w:t>
      </w:r>
      <w:r w:rsidRPr="00FE322E">
        <w:rPr>
          <w:sz w:val="24"/>
          <w:szCs w:val="24"/>
          <w:lang w:val="pt-BR"/>
        </w:rPr>
        <w:t xml:space="preserve"> apenas que desta vez apresentam-se inclinados, acompanhando a direção geral do perfil.</w:t>
      </w:r>
    </w:p>
    <w:p w14:paraId="12BBF3EC" w14:textId="77777777" w:rsidR="00FE322E" w:rsidRPr="00FE322E" w:rsidRDefault="00FE322E" w:rsidP="00FE322E">
      <w:pPr>
        <w:spacing w:line="360" w:lineRule="auto"/>
        <w:ind w:firstLine="709"/>
        <w:jc w:val="both"/>
        <w:rPr>
          <w:rFonts w:cs="Traditional Arabic"/>
          <w:sz w:val="24"/>
          <w:szCs w:val="24"/>
          <w:lang w:val="pt-BR"/>
        </w:rPr>
      </w:pPr>
      <w:r w:rsidRPr="00FE322E">
        <w:rPr>
          <w:rFonts w:cs="Traditional Arabic"/>
          <w:sz w:val="24"/>
          <w:szCs w:val="24"/>
          <w:lang w:val="pt-BR"/>
        </w:rPr>
        <w:t xml:space="preserve">Conclui-se, assim, que se for definido adequadamente um comprimento de amostragem </w:t>
      </w:r>
      <w:r w:rsidRPr="00FE322E">
        <w:rPr>
          <w:rFonts w:cs="Traditional Arabic"/>
          <w:i/>
          <w:sz w:val="24"/>
          <w:szCs w:val="24"/>
          <w:lang w:val="pt-BR"/>
        </w:rPr>
        <w:t>Le,</w:t>
      </w:r>
      <w:r w:rsidRPr="00FE322E">
        <w:rPr>
          <w:rFonts w:cs="Traditional Arabic"/>
          <w:sz w:val="24"/>
          <w:szCs w:val="24"/>
          <w:lang w:val="pt-BR"/>
        </w:rPr>
        <w:t xml:space="preserve"> onde estejam incluídos apenas detalhes da rugosidade com sua correspondente linha média acompanhando a direção geral do perfil, podem ser isolar trechos de rugosidade para depois colocá-los em linha reta orientados por essa linha média.</w:t>
      </w:r>
    </w:p>
    <w:p w14:paraId="4F895CA1" w14:textId="77777777" w:rsidR="00FE322E" w:rsidRPr="00FE322E" w:rsidRDefault="00FE322E" w:rsidP="00FE322E">
      <w:pPr>
        <w:rPr>
          <w:lang w:val="pt-BR"/>
        </w:rPr>
      </w:pPr>
    </w:p>
    <w:p w14:paraId="63B379A8" w14:textId="77777777" w:rsidR="00FE322E" w:rsidRPr="00FE322E" w:rsidRDefault="00FE322E" w:rsidP="00FE322E">
      <w:pPr>
        <w:jc w:val="center"/>
        <w:rPr>
          <w:rFonts w:cs="Traditional Arabic"/>
          <w:lang w:val="pt-BR"/>
        </w:rPr>
      </w:pPr>
      <w:r w:rsidRPr="00FE322E">
        <w:rPr>
          <w:rFonts w:cs="Traditional Arabic"/>
          <w:noProof/>
          <w:lang w:val="pt-BR"/>
        </w:rPr>
        <w:drawing>
          <wp:inline distT="0" distB="0" distL="0" distR="0" wp14:anchorId="0DE177BF" wp14:editId="1DBBA4CB">
            <wp:extent cx="3038475" cy="1257300"/>
            <wp:effectExtent l="19050" t="0" r="9525" b="0"/>
            <wp:docPr id="25" name="Imagem 25" descr="Superfic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uperficie 1"/>
                    <pic:cNvPicPr>
                      <a:picLocks noChangeAspect="1" noChangeArrowheads="1"/>
                    </pic:cNvPicPr>
                  </pic:nvPicPr>
                  <pic:blipFill>
                    <a:blip r:embed="rId273" cstate="print"/>
                    <a:srcRect l="4099" t="15057" r="4099" b="15057"/>
                    <a:stretch>
                      <a:fillRect/>
                    </a:stretch>
                  </pic:blipFill>
                  <pic:spPr bwMode="auto">
                    <a:xfrm>
                      <a:off x="0" y="0"/>
                      <a:ext cx="3038475" cy="1257300"/>
                    </a:xfrm>
                    <a:prstGeom prst="rect">
                      <a:avLst/>
                    </a:prstGeom>
                    <a:noFill/>
                    <a:ln w="9525">
                      <a:noFill/>
                      <a:miter lim="800000"/>
                      <a:headEnd/>
                      <a:tailEnd/>
                    </a:ln>
                  </pic:spPr>
                </pic:pic>
              </a:graphicData>
            </a:graphic>
          </wp:inline>
        </w:drawing>
      </w:r>
    </w:p>
    <w:p w14:paraId="774F14D1" w14:textId="77777777" w:rsidR="00FE322E" w:rsidRPr="00FE322E" w:rsidRDefault="00FE322E" w:rsidP="00FE322E">
      <w:pPr>
        <w:jc w:val="center"/>
        <w:rPr>
          <w:rFonts w:cs="Traditional Arabic"/>
          <w:bCs/>
          <w:i/>
          <w:iCs/>
          <w:lang w:val="pt-BR"/>
        </w:rPr>
      </w:pPr>
      <w:r w:rsidRPr="00FE322E">
        <w:rPr>
          <w:rFonts w:cs="Traditional Arabic"/>
          <w:bCs/>
          <w:i/>
          <w:iCs/>
          <w:caps/>
          <w:lang w:val="pt-BR"/>
        </w:rPr>
        <w:t>F</w:t>
      </w:r>
      <w:r w:rsidRPr="00FE322E">
        <w:rPr>
          <w:rFonts w:cs="Traditional Arabic"/>
          <w:bCs/>
          <w:i/>
          <w:iCs/>
          <w:lang w:val="pt-BR"/>
        </w:rPr>
        <w:t>igura 6.11 - Superfície com ondulações e rugosidades.</w:t>
      </w:r>
    </w:p>
    <w:p w14:paraId="2FDEA09F" w14:textId="77777777" w:rsidR="00FE322E" w:rsidRPr="00FE322E" w:rsidRDefault="00FE322E" w:rsidP="00FE322E">
      <w:pPr>
        <w:spacing w:line="360" w:lineRule="auto"/>
        <w:jc w:val="both"/>
        <w:rPr>
          <w:rFonts w:cs="Traditional Arabic"/>
          <w:bCs/>
          <w:sz w:val="24"/>
          <w:szCs w:val="24"/>
          <w:lang w:val="pt-BR"/>
        </w:rPr>
      </w:pPr>
    </w:p>
    <w:p w14:paraId="0AC4AFA2" w14:textId="77777777" w:rsidR="00FE322E" w:rsidRPr="00FE322E" w:rsidRDefault="00FE322E" w:rsidP="00FE322E">
      <w:pPr>
        <w:spacing w:line="360" w:lineRule="auto"/>
        <w:ind w:firstLine="709"/>
        <w:jc w:val="both"/>
        <w:rPr>
          <w:rFonts w:cs="Traditional Arabic"/>
          <w:caps/>
          <w:sz w:val="24"/>
          <w:szCs w:val="24"/>
          <w:lang w:val="pt-BR"/>
        </w:rPr>
      </w:pPr>
      <w:r w:rsidRPr="00FE322E">
        <w:rPr>
          <w:rFonts w:cs="Traditional Arabic"/>
          <w:bCs/>
          <w:caps/>
          <w:sz w:val="24"/>
          <w:szCs w:val="24"/>
          <w:lang w:val="pt-BR"/>
        </w:rPr>
        <w:t>2. Comprimento de amostragem e ondulação</w:t>
      </w:r>
    </w:p>
    <w:p w14:paraId="36929259" w14:textId="77777777" w:rsidR="00FE322E" w:rsidRPr="00FE322E" w:rsidRDefault="00FE322E" w:rsidP="00FE322E">
      <w:pPr>
        <w:spacing w:line="360" w:lineRule="auto"/>
        <w:ind w:firstLine="709"/>
        <w:jc w:val="both"/>
        <w:rPr>
          <w:rFonts w:cs="Traditional Arabic"/>
          <w:sz w:val="24"/>
          <w:szCs w:val="24"/>
          <w:lang w:val="pt-BR"/>
        </w:rPr>
      </w:pPr>
      <w:r w:rsidRPr="00FE322E">
        <w:rPr>
          <w:rFonts w:cs="Traditional Arabic"/>
          <w:sz w:val="24"/>
          <w:szCs w:val="24"/>
          <w:lang w:val="pt-BR"/>
        </w:rPr>
        <w:t xml:space="preserve">O comprimento de amostragem é conhecido também como </w:t>
      </w:r>
      <w:r w:rsidRPr="00FE322E">
        <w:rPr>
          <w:rFonts w:cs="Traditional Arabic"/>
          <w:i/>
          <w:sz w:val="24"/>
          <w:szCs w:val="24"/>
          <w:lang w:val="pt-BR"/>
        </w:rPr>
        <w:t>cut-off</w:t>
      </w:r>
      <w:r w:rsidRPr="00FE322E">
        <w:rPr>
          <w:rFonts w:cs="Traditional Arabic"/>
          <w:sz w:val="24"/>
          <w:szCs w:val="24"/>
          <w:lang w:val="pt-BR"/>
        </w:rPr>
        <w:t xml:space="preserve"> ou comprimento de onda limite </w:t>
      </w:r>
      <w:r w:rsidRPr="00FE322E">
        <w:rPr>
          <w:i/>
          <w:sz w:val="24"/>
          <w:szCs w:val="24"/>
          <w:lang w:val="pt-BR"/>
        </w:rPr>
        <w:t>λ</w:t>
      </w:r>
      <w:r w:rsidRPr="00FE322E">
        <w:rPr>
          <w:rFonts w:cs="Traditional Arabic"/>
          <w:i/>
          <w:sz w:val="24"/>
          <w:szCs w:val="24"/>
          <w:vertAlign w:val="subscript"/>
          <w:lang w:val="pt-BR"/>
        </w:rPr>
        <w:t>c</w:t>
      </w:r>
      <w:r w:rsidRPr="00FE322E">
        <w:rPr>
          <w:rFonts w:cs="Traditional Arabic"/>
          <w:sz w:val="24"/>
          <w:szCs w:val="24"/>
          <w:lang w:val="pt-BR"/>
        </w:rPr>
        <w:t xml:space="preserve">. Sua finalidade é filtrar a ondulação. Para ilustrar a ideia de exclusão da ondulação, considere uma curva de perfil efetivo composto (rugosidade superposta à ondulação), na qual seja definido um valor de </w:t>
      </w:r>
      <w:r w:rsidRPr="00FE322E">
        <w:rPr>
          <w:rFonts w:cs="Traditional Arabic"/>
          <w:i/>
          <w:sz w:val="24"/>
          <w:szCs w:val="24"/>
          <w:lang w:val="pt-BR"/>
        </w:rPr>
        <w:t>cut-off</w:t>
      </w:r>
      <w:r w:rsidRPr="00FE322E">
        <w:rPr>
          <w:rFonts w:cs="Traditional Arabic"/>
          <w:sz w:val="24"/>
          <w:szCs w:val="24"/>
          <w:lang w:val="pt-BR"/>
        </w:rPr>
        <w:t xml:space="preserve"> adequado </w:t>
      </w:r>
      <w:r w:rsidRPr="00FE322E">
        <w:rPr>
          <w:rFonts w:cs="Traditional Arabic"/>
          <w:i/>
          <w:sz w:val="24"/>
          <w:szCs w:val="24"/>
          <w:lang w:val="pt-BR"/>
        </w:rPr>
        <w:t>Le</w:t>
      </w:r>
      <w:r w:rsidRPr="00FE322E">
        <w:rPr>
          <w:rFonts w:cs="Traditional Arabic"/>
          <w:i/>
          <w:sz w:val="24"/>
          <w:szCs w:val="24"/>
          <w:vertAlign w:val="subscript"/>
          <w:lang w:val="pt-BR"/>
        </w:rPr>
        <w:t>1</w:t>
      </w:r>
      <w:r w:rsidRPr="00FE322E">
        <w:rPr>
          <w:rFonts w:cs="Traditional Arabic"/>
          <w:sz w:val="24"/>
          <w:szCs w:val="24"/>
          <w:lang w:val="pt-BR"/>
        </w:rPr>
        <w:t xml:space="preserve"> (figura 6.12.</w:t>
      </w:r>
      <w:r w:rsidRPr="00FE322E">
        <w:rPr>
          <w:rFonts w:cs="Traditional Arabic"/>
          <w:i/>
          <w:sz w:val="24"/>
          <w:szCs w:val="24"/>
          <w:lang w:val="pt-BR"/>
        </w:rPr>
        <w:t>a</w:t>
      </w:r>
      <w:r w:rsidRPr="00FE322E">
        <w:rPr>
          <w:rFonts w:cs="Traditional Arabic"/>
          <w:sz w:val="24"/>
          <w:szCs w:val="24"/>
          <w:lang w:val="pt-BR"/>
        </w:rPr>
        <w:t xml:space="preserve">). Para cada segmento com esse valor deve ser traçada uma linha média, conforme definido anteriormente. Os extremos destas linhas podem se apresentar descontinuados de um segmento para outro. Alinhando-se a linha média de cada um dos segmentos será formada uma só linha reta </w:t>
      </w:r>
      <w:r w:rsidRPr="00FE322E">
        <w:rPr>
          <w:rFonts w:cs="Traditional Arabic"/>
          <w:sz w:val="24"/>
          <w:szCs w:val="24"/>
          <w:lang w:val="pt-BR"/>
        </w:rPr>
        <w:lastRenderedPageBreak/>
        <w:t>horizontal e, então, obtido o perfil de rugosidade (figura 6.12.</w:t>
      </w:r>
      <w:r w:rsidRPr="00FE322E">
        <w:rPr>
          <w:rFonts w:cs="Traditional Arabic"/>
          <w:i/>
          <w:sz w:val="24"/>
          <w:szCs w:val="24"/>
          <w:lang w:val="pt-BR"/>
        </w:rPr>
        <w:t>b</w:t>
      </w:r>
      <w:r w:rsidRPr="00FE322E">
        <w:rPr>
          <w:rFonts w:cs="Traditional Arabic"/>
          <w:sz w:val="24"/>
          <w:szCs w:val="24"/>
          <w:lang w:val="pt-BR"/>
        </w:rPr>
        <w:t xml:space="preserve">), onde a ondulação foi filtrada. Se o valor de </w:t>
      </w:r>
      <w:r w:rsidRPr="00FE322E">
        <w:rPr>
          <w:rFonts w:cs="Traditional Arabic"/>
          <w:i/>
          <w:sz w:val="24"/>
          <w:szCs w:val="24"/>
          <w:lang w:val="pt-BR"/>
        </w:rPr>
        <w:t>cut-off</w:t>
      </w:r>
      <w:r w:rsidRPr="00FE322E">
        <w:rPr>
          <w:rFonts w:cs="Traditional Arabic"/>
          <w:sz w:val="24"/>
          <w:szCs w:val="24"/>
          <w:lang w:val="pt-BR"/>
        </w:rPr>
        <w:t xml:space="preserve"> selecionado for maior que o necessário, por exemplo </w:t>
      </w:r>
      <w:r w:rsidRPr="00FE322E">
        <w:rPr>
          <w:rFonts w:cs="Traditional Arabic"/>
          <w:i/>
          <w:sz w:val="24"/>
          <w:szCs w:val="24"/>
          <w:lang w:val="pt-BR"/>
        </w:rPr>
        <w:t>Le</w:t>
      </w:r>
      <w:r w:rsidRPr="00FE322E">
        <w:rPr>
          <w:rFonts w:cs="Traditional Arabic"/>
          <w:i/>
          <w:sz w:val="24"/>
          <w:szCs w:val="24"/>
          <w:vertAlign w:val="subscript"/>
          <w:lang w:val="pt-BR"/>
        </w:rPr>
        <w:t xml:space="preserve">2 </w:t>
      </w:r>
      <w:r w:rsidRPr="00FE322E">
        <w:rPr>
          <w:rFonts w:cs="Traditional Arabic"/>
          <w:sz w:val="24"/>
          <w:szCs w:val="24"/>
          <w:lang w:val="pt-BR"/>
        </w:rPr>
        <w:t>na figura 6.12.</w:t>
      </w:r>
      <w:r w:rsidRPr="00FE322E">
        <w:rPr>
          <w:rFonts w:cs="Traditional Arabic"/>
          <w:i/>
          <w:sz w:val="24"/>
          <w:szCs w:val="24"/>
          <w:lang w:val="pt-BR"/>
        </w:rPr>
        <w:t>c</w:t>
      </w:r>
      <w:r w:rsidRPr="00FE322E">
        <w:rPr>
          <w:rFonts w:cs="Traditional Arabic"/>
          <w:sz w:val="24"/>
          <w:szCs w:val="24"/>
          <w:lang w:val="pt-BR"/>
        </w:rPr>
        <w:t>, serão incluídos valores do perfil de ondulação que influenciariam os resultados da medição de rugosidade.</w:t>
      </w:r>
    </w:p>
    <w:p w14:paraId="30053886" w14:textId="77777777" w:rsidR="00FE322E" w:rsidRPr="00FE322E" w:rsidRDefault="00FE322E" w:rsidP="00FE322E">
      <w:pPr>
        <w:jc w:val="both"/>
        <w:rPr>
          <w:sz w:val="24"/>
          <w:szCs w:val="24"/>
          <w:lang w:val="pt-BR"/>
        </w:rPr>
      </w:pPr>
    </w:p>
    <w:p w14:paraId="53563E80" w14:textId="77777777" w:rsidR="00FE322E" w:rsidRPr="00FE322E" w:rsidRDefault="00FE322E" w:rsidP="00FE322E">
      <w:pPr>
        <w:spacing w:line="360" w:lineRule="auto"/>
        <w:jc w:val="center"/>
        <w:rPr>
          <w:lang w:val="pt-BR"/>
        </w:rPr>
      </w:pPr>
      <w:r w:rsidRPr="00FE322E">
        <w:rPr>
          <w:noProof/>
          <w:lang w:val="pt-BR"/>
        </w:rPr>
        <w:drawing>
          <wp:inline distT="0" distB="0" distL="0" distR="0" wp14:anchorId="42ADC162" wp14:editId="1EE0AAF0">
            <wp:extent cx="3292229" cy="1780162"/>
            <wp:effectExtent l="0" t="0" r="3810" b="0"/>
            <wp:docPr id="2045070132" name="Imagem 2045070132" descr="Superfici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uperficie 2"/>
                    <pic:cNvPicPr>
                      <a:picLocks noChangeAspect="1" noChangeArrowheads="1"/>
                    </pic:cNvPicPr>
                  </pic:nvPicPr>
                  <pic:blipFill>
                    <a:blip r:embed="rId274" cstate="print"/>
                    <a:srcRect/>
                    <a:stretch>
                      <a:fillRect/>
                    </a:stretch>
                  </pic:blipFill>
                  <pic:spPr bwMode="auto">
                    <a:xfrm>
                      <a:off x="0" y="0"/>
                      <a:ext cx="3298967" cy="1783806"/>
                    </a:xfrm>
                    <a:prstGeom prst="rect">
                      <a:avLst/>
                    </a:prstGeom>
                    <a:noFill/>
                    <a:ln w="9525">
                      <a:noFill/>
                      <a:miter lim="800000"/>
                      <a:headEnd/>
                      <a:tailEnd/>
                    </a:ln>
                  </pic:spPr>
                </pic:pic>
              </a:graphicData>
            </a:graphic>
          </wp:inline>
        </w:drawing>
      </w:r>
    </w:p>
    <w:p w14:paraId="2EA89BD4" w14:textId="77777777" w:rsidR="00FE322E" w:rsidRPr="00FE322E" w:rsidRDefault="00FE322E" w:rsidP="00FE322E">
      <w:pPr>
        <w:jc w:val="center"/>
        <w:rPr>
          <w:i/>
          <w:iCs/>
          <w:lang w:val="pt-BR"/>
        </w:rPr>
      </w:pPr>
      <w:r w:rsidRPr="00FE322E">
        <w:rPr>
          <w:i/>
          <w:iCs/>
          <w:caps/>
          <w:lang w:val="pt-BR"/>
        </w:rPr>
        <w:t>F</w:t>
      </w:r>
      <w:r w:rsidRPr="00FE322E">
        <w:rPr>
          <w:i/>
          <w:iCs/>
          <w:lang w:val="pt-BR"/>
        </w:rPr>
        <w:t>igura 6.12 - Definição dos comprimentos de amostragem (cut-off) adequados.</w:t>
      </w:r>
    </w:p>
    <w:p w14:paraId="156EDA00" w14:textId="77777777" w:rsidR="00FE322E" w:rsidRPr="00FE322E" w:rsidRDefault="00FE322E" w:rsidP="00FE322E">
      <w:pPr>
        <w:jc w:val="center"/>
        <w:rPr>
          <w:i/>
          <w:iCs/>
          <w:lang w:val="pt-BR"/>
        </w:rPr>
      </w:pPr>
      <w:r w:rsidRPr="00FE322E">
        <w:rPr>
          <w:i/>
          <w:iCs/>
          <w:lang w:val="pt-BR"/>
        </w:rPr>
        <w:t>(Executado pelo autor)</w:t>
      </w:r>
    </w:p>
    <w:p w14:paraId="58ADFE80" w14:textId="77777777" w:rsidR="00FE322E" w:rsidRPr="00FE322E" w:rsidRDefault="00FE322E" w:rsidP="00FE322E">
      <w:pPr>
        <w:spacing w:line="480" w:lineRule="auto"/>
        <w:jc w:val="both"/>
        <w:rPr>
          <w:bCs/>
          <w:color w:val="000000"/>
          <w:sz w:val="24"/>
          <w:szCs w:val="24"/>
          <w:lang w:val="pt-BR"/>
        </w:rPr>
      </w:pPr>
    </w:p>
    <w:p w14:paraId="26095FCD" w14:textId="77777777" w:rsidR="00FE322E" w:rsidRPr="00FE322E" w:rsidRDefault="00FE322E" w:rsidP="00FE322E">
      <w:pPr>
        <w:spacing w:line="360" w:lineRule="auto"/>
        <w:ind w:firstLine="709"/>
        <w:rPr>
          <w:b/>
          <w:i/>
          <w:sz w:val="28"/>
          <w:szCs w:val="28"/>
          <w:lang w:val="pt-BR"/>
        </w:rPr>
      </w:pPr>
      <w:r w:rsidRPr="00FE322E">
        <w:rPr>
          <w:b/>
          <w:i/>
          <w:sz w:val="28"/>
          <w:szCs w:val="28"/>
          <w:lang w:val="pt-BR"/>
        </w:rPr>
        <w:t>6.5. AVALIAÇÃO DA RUGOSIDADE</w:t>
      </w:r>
    </w:p>
    <w:p w14:paraId="50ACF325" w14:textId="77777777" w:rsidR="00FE322E" w:rsidRPr="00FE322E" w:rsidRDefault="00FE322E" w:rsidP="00FE322E">
      <w:pPr>
        <w:rPr>
          <w:sz w:val="24"/>
          <w:szCs w:val="24"/>
          <w:lang w:val="pt-BR"/>
        </w:rPr>
      </w:pPr>
      <w:r w:rsidRPr="00FE322E">
        <w:rPr>
          <w:sz w:val="24"/>
          <w:szCs w:val="24"/>
          <w:lang w:val="pt-BR"/>
        </w:rPr>
        <w:t> </w:t>
      </w:r>
      <w:r w:rsidRPr="00FE322E">
        <w:rPr>
          <w:color w:val="FF0000"/>
          <w:sz w:val="24"/>
          <w:szCs w:val="24"/>
          <w:lang w:val="pt-BR"/>
        </w:rPr>
        <w:t> </w:t>
      </w:r>
    </w:p>
    <w:p w14:paraId="15F8AAB6" w14:textId="77777777" w:rsidR="00FE322E" w:rsidRPr="00FE322E" w:rsidRDefault="00FE322E" w:rsidP="00FE322E">
      <w:pPr>
        <w:spacing w:line="360" w:lineRule="auto"/>
        <w:ind w:firstLine="709"/>
        <w:rPr>
          <w:sz w:val="24"/>
          <w:szCs w:val="24"/>
          <w:lang w:val="pt-BR"/>
        </w:rPr>
      </w:pPr>
      <w:r w:rsidRPr="00FE322E">
        <w:rPr>
          <w:sz w:val="24"/>
          <w:szCs w:val="24"/>
          <w:lang w:val="pt-BR"/>
        </w:rPr>
        <w:t>Existem dois sistemas distintos de medição da rugosidade superficial:</w:t>
      </w:r>
    </w:p>
    <w:p w14:paraId="7FB9BA8A" w14:textId="77777777" w:rsidR="00FE322E" w:rsidRPr="00FE322E" w:rsidRDefault="00FE322E" w:rsidP="00FE322E">
      <w:pPr>
        <w:numPr>
          <w:ilvl w:val="0"/>
          <w:numId w:val="24"/>
        </w:numPr>
        <w:tabs>
          <w:tab w:val="clear" w:pos="1492"/>
        </w:tabs>
        <w:overflowPunct/>
        <w:autoSpaceDE/>
        <w:autoSpaceDN/>
        <w:adjustRightInd/>
        <w:spacing w:line="360" w:lineRule="auto"/>
        <w:ind w:left="993" w:hanging="284"/>
        <w:textAlignment w:val="auto"/>
        <w:rPr>
          <w:sz w:val="24"/>
          <w:szCs w:val="24"/>
          <w:lang w:val="pt-BR"/>
        </w:rPr>
      </w:pPr>
      <w:r w:rsidRPr="00FE322E">
        <w:rPr>
          <w:sz w:val="24"/>
          <w:szCs w:val="24"/>
          <w:u w:val="single"/>
          <w:lang w:val="pt-BR"/>
        </w:rPr>
        <w:t>Sistema M</w:t>
      </w:r>
      <w:r w:rsidRPr="00FE322E">
        <w:rPr>
          <w:sz w:val="24"/>
          <w:szCs w:val="24"/>
          <w:lang w:val="pt-BR"/>
        </w:rPr>
        <w:t>, baseado na linha média (LM) e empregado em diversos países (Brasil, EUA, GB, Japão) e utiliza a normalização ISO.</w:t>
      </w:r>
    </w:p>
    <w:p w14:paraId="133649B4" w14:textId="77777777" w:rsidR="00FE322E" w:rsidRPr="00FE322E" w:rsidRDefault="00FE322E" w:rsidP="00FE322E">
      <w:pPr>
        <w:numPr>
          <w:ilvl w:val="0"/>
          <w:numId w:val="24"/>
        </w:numPr>
        <w:tabs>
          <w:tab w:val="clear" w:pos="1492"/>
        </w:tabs>
        <w:overflowPunct/>
        <w:autoSpaceDE/>
        <w:autoSpaceDN/>
        <w:adjustRightInd/>
        <w:spacing w:line="360" w:lineRule="auto"/>
        <w:ind w:left="993" w:hanging="284"/>
        <w:textAlignment w:val="auto"/>
        <w:rPr>
          <w:sz w:val="24"/>
          <w:szCs w:val="24"/>
          <w:lang w:val="pt-BR"/>
        </w:rPr>
      </w:pPr>
      <w:r w:rsidRPr="00FE322E">
        <w:rPr>
          <w:sz w:val="24"/>
          <w:szCs w:val="24"/>
          <w:u w:val="single"/>
          <w:lang w:val="pt-BR"/>
        </w:rPr>
        <w:t>Sistema E:</w:t>
      </w:r>
      <w:r w:rsidRPr="00FE322E">
        <w:rPr>
          <w:sz w:val="24"/>
          <w:szCs w:val="24"/>
          <w:lang w:val="pt-BR"/>
        </w:rPr>
        <w:t xml:space="preserve"> Também chamado de sistema de envolvente, empregado na Alemanha, França e Itália.</w:t>
      </w:r>
    </w:p>
    <w:p w14:paraId="24B644C0" w14:textId="77777777" w:rsidR="00FE322E" w:rsidRPr="00FE322E" w:rsidRDefault="00FE322E" w:rsidP="00FE322E">
      <w:pPr>
        <w:rPr>
          <w:lang w:val="pt-BR"/>
        </w:rPr>
      </w:pPr>
    </w:p>
    <w:p w14:paraId="7F7842BA" w14:textId="77777777" w:rsidR="00FE322E" w:rsidRPr="00FE322E" w:rsidRDefault="00FE322E" w:rsidP="00FE322E">
      <w:pPr>
        <w:spacing w:line="360" w:lineRule="auto"/>
        <w:ind w:firstLine="709"/>
        <w:rPr>
          <w:sz w:val="24"/>
          <w:szCs w:val="24"/>
          <w:lang w:val="pt-BR"/>
        </w:rPr>
      </w:pPr>
      <w:r w:rsidRPr="00FE322E">
        <w:rPr>
          <w:sz w:val="24"/>
          <w:szCs w:val="24"/>
          <w:lang w:val="pt-BR"/>
        </w:rPr>
        <w:t>O sistema M é composto por três classes, que se distinguem por serem baseadas:</w:t>
      </w:r>
    </w:p>
    <w:p w14:paraId="43A4D6A0" w14:textId="77777777" w:rsidR="00FE322E" w:rsidRPr="00FE322E" w:rsidRDefault="00FE322E" w:rsidP="00FE322E">
      <w:pPr>
        <w:numPr>
          <w:ilvl w:val="0"/>
          <w:numId w:val="24"/>
        </w:numPr>
        <w:tabs>
          <w:tab w:val="clear" w:pos="1492"/>
          <w:tab w:val="num" w:pos="993"/>
        </w:tabs>
        <w:overflowPunct/>
        <w:autoSpaceDE/>
        <w:autoSpaceDN/>
        <w:adjustRightInd/>
        <w:spacing w:line="360" w:lineRule="auto"/>
        <w:ind w:left="993" w:hanging="284"/>
        <w:textAlignment w:val="auto"/>
        <w:rPr>
          <w:sz w:val="24"/>
          <w:szCs w:val="24"/>
          <w:lang w:val="pt-BR"/>
        </w:rPr>
      </w:pPr>
      <w:r w:rsidRPr="00FE322E">
        <w:rPr>
          <w:sz w:val="24"/>
          <w:szCs w:val="24"/>
          <w:lang w:val="pt-BR"/>
        </w:rPr>
        <w:t>na altura/profundidade das rugosidades;</w:t>
      </w:r>
    </w:p>
    <w:p w14:paraId="25CA981C" w14:textId="77777777" w:rsidR="00FE322E" w:rsidRPr="00FE322E" w:rsidRDefault="00FE322E" w:rsidP="00FE322E">
      <w:pPr>
        <w:numPr>
          <w:ilvl w:val="0"/>
          <w:numId w:val="24"/>
        </w:numPr>
        <w:tabs>
          <w:tab w:val="clear" w:pos="1492"/>
          <w:tab w:val="num" w:pos="993"/>
        </w:tabs>
        <w:overflowPunct/>
        <w:autoSpaceDE/>
        <w:autoSpaceDN/>
        <w:adjustRightInd/>
        <w:spacing w:line="360" w:lineRule="auto"/>
        <w:ind w:left="993" w:hanging="284"/>
        <w:textAlignment w:val="auto"/>
        <w:rPr>
          <w:sz w:val="24"/>
          <w:szCs w:val="24"/>
          <w:lang w:val="pt-BR"/>
        </w:rPr>
      </w:pPr>
      <w:r w:rsidRPr="00FE322E">
        <w:rPr>
          <w:sz w:val="24"/>
          <w:szCs w:val="24"/>
          <w:lang w:val="pt-BR"/>
        </w:rPr>
        <w:t>nas distâncias entre as rugosidades; e</w:t>
      </w:r>
    </w:p>
    <w:p w14:paraId="683A37CC" w14:textId="77777777" w:rsidR="00FE322E" w:rsidRPr="00FE322E" w:rsidRDefault="00FE322E" w:rsidP="00FE322E">
      <w:pPr>
        <w:numPr>
          <w:ilvl w:val="0"/>
          <w:numId w:val="24"/>
        </w:numPr>
        <w:tabs>
          <w:tab w:val="clear" w:pos="1492"/>
          <w:tab w:val="num" w:pos="993"/>
        </w:tabs>
        <w:overflowPunct/>
        <w:autoSpaceDE/>
        <w:autoSpaceDN/>
        <w:adjustRightInd/>
        <w:spacing w:line="360" w:lineRule="auto"/>
        <w:ind w:left="993" w:hanging="284"/>
        <w:textAlignment w:val="auto"/>
        <w:rPr>
          <w:sz w:val="24"/>
          <w:szCs w:val="24"/>
          <w:lang w:val="pt-BR"/>
        </w:rPr>
      </w:pPr>
      <w:r w:rsidRPr="00FE322E">
        <w:rPr>
          <w:sz w:val="24"/>
          <w:szCs w:val="24"/>
          <w:lang w:val="pt-BR"/>
        </w:rPr>
        <w:t xml:space="preserve">em ambas as anteriores (proporcionalidade entre altura/profundidade e distância). </w:t>
      </w:r>
    </w:p>
    <w:p w14:paraId="1C7B6DD8" w14:textId="77777777" w:rsidR="00FE322E" w:rsidRPr="00FE322E" w:rsidRDefault="00FE322E" w:rsidP="00FE322E">
      <w:pPr>
        <w:spacing w:line="360" w:lineRule="auto"/>
        <w:rPr>
          <w:sz w:val="24"/>
          <w:szCs w:val="24"/>
          <w:lang w:val="pt-BR"/>
        </w:rPr>
      </w:pPr>
    </w:p>
    <w:p w14:paraId="4631BE0D" w14:textId="77777777" w:rsidR="00FE322E" w:rsidRPr="00FE322E" w:rsidRDefault="00FE322E" w:rsidP="00FE322E">
      <w:pPr>
        <w:spacing w:line="360" w:lineRule="auto"/>
        <w:ind w:left="709"/>
        <w:rPr>
          <w:sz w:val="24"/>
          <w:szCs w:val="24"/>
          <w:lang w:val="pt-BR"/>
        </w:rPr>
      </w:pPr>
      <w:r w:rsidRPr="00FE322E">
        <w:rPr>
          <w:sz w:val="24"/>
          <w:szCs w:val="24"/>
          <w:lang w:val="pt-BR"/>
        </w:rPr>
        <w:t>1. RUGOSIDADE (ou DESVIO) MÉDIO ARITMÉTICO – (</w:t>
      </w:r>
      <w:r w:rsidRPr="00FE322E">
        <w:rPr>
          <w:i/>
          <w:sz w:val="24"/>
          <w:szCs w:val="24"/>
          <w:lang w:val="pt-BR"/>
        </w:rPr>
        <w:t>Ra</w:t>
      </w:r>
      <w:r w:rsidRPr="00FE322E">
        <w:rPr>
          <w:sz w:val="24"/>
          <w:szCs w:val="24"/>
          <w:lang w:val="pt-BR"/>
        </w:rPr>
        <w:t xml:space="preserve">, </w:t>
      </w:r>
      <w:r w:rsidRPr="00FE322E">
        <w:rPr>
          <w:i/>
          <w:sz w:val="24"/>
          <w:szCs w:val="24"/>
          <w:lang w:val="pt-BR"/>
        </w:rPr>
        <w:t>AA</w:t>
      </w:r>
      <w:r w:rsidRPr="00FE322E">
        <w:rPr>
          <w:sz w:val="24"/>
          <w:szCs w:val="24"/>
          <w:lang w:val="pt-BR"/>
        </w:rPr>
        <w:t xml:space="preserve"> ou </w:t>
      </w:r>
      <w:r w:rsidRPr="00FE322E">
        <w:rPr>
          <w:i/>
          <w:sz w:val="24"/>
          <w:szCs w:val="24"/>
          <w:lang w:val="pt-BR"/>
        </w:rPr>
        <w:t>CLA</w:t>
      </w:r>
      <w:r w:rsidRPr="00FE322E">
        <w:rPr>
          <w:sz w:val="24"/>
          <w:szCs w:val="24"/>
          <w:lang w:val="pt-BR"/>
        </w:rPr>
        <w:t>):</w:t>
      </w:r>
    </w:p>
    <w:p w14:paraId="7D54D69B" w14:textId="77777777" w:rsidR="00FE322E" w:rsidRPr="00FE322E" w:rsidRDefault="00FE322E" w:rsidP="00FE322E">
      <w:pPr>
        <w:spacing w:line="360" w:lineRule="auto"/>
        <w:ind w:firstLine="709"/>
        <w:jc w:val="both"/>
        <w:rPr>
          <w:i/>
          <w:sz w:val="24"/>
          <w:szCs w:val="24"/>
          <w:lang w:val="pt-BR"/>
        </w:rPr>
      </w:pPr>
      <w:r w:rsidRPr="00FE322E">
        <w:rPr>
          <w:i/>
          <w:sz w:val="24"/>
          <w:szCs w:val="24"/>
          <w:lang w:val="pt-BR"/>
        </w:rPr>
        <w:t>Média aritmética dos valores absolutos das ordenadas de afastamento (y</w:t>
      </w:r>
      <w:r w:rsidRPr="00FE322E">
        <w:rPr>
          <w:i/>
          <w:sz w:val="24"/>
          <w:szCs w:val="24"/>
          <w:vertAlign w:val="subscript"/>
          <w:lang w:val="pt-BR"/>
        </w:rPr>
        <w:t>i</w:t>
      </w:r>
      <w:r w:rsidRPr="00FE322E">
        <w:rPr>
          <w:i/>
          <w:sz w:val="24"/>
          <w:szCs w:val="24"/>
          <w:lang w:val="pt-BR"/>
        </w:rPr>
        <w:t xml:space="preserve">), em relação à linha média, dentro do percurso de medição. Este parâmetro é conhecido também como CLA </w:t>
      </w:r>
      <w:r w:rsidRPr="00FE322E">
        <w:rPr>
          <w:sz w:val="24"/>
          <w:szCs w:val="24"/>
          <w:lang w:val="pt-BR"/>
        </w:rPr>
        <w:t>(</w:t>
      </w:r>
      <w:r w:rsidRPr="00FE322E">
        <w:rPr>
          <w:i/>
          <w:sz w:val="24"/>
          <w:szCs w:val="24"/>
          <w:lang w:val="pt-BR"/>
        </w:rPr>
        <w:t>Center Line Average) ou AA (Aritmetical Average).</w:t>
      </w:r>
    </w:p>
    <w:p w14:paraId="3AB9E900" w14:textId="77777777" w:rsidR="00FE322E" w:rsidRPr="00FE322E" w:rsidRDefault="00FE322E" w:rsidP="00FE322E">
      <w:pPr>
        <w:spacing w:line="360" w:lineRule="auto"/>
        <w:ind w:firstLine="709"/>
        <w:jc w:val="both"/>
        <w:rPr>
          <w:sz w:val="24"/>
          <w:szCs w:val="24"/>
          <w:lang w:val="pt-BR"/>
        </w:rPr>
      </w:pPr>
      <w:r w:rsidRPr="00FE322E">
        <w:rPr>
          <w:sz w:val="24"/>
          <w:szCs w:val="24"/>
          <w:lang w:val="pt-BR"/>
        </w:rPr>
        <w:t xml:space="preserve">O cálculo da rugosidade </w:t>
      </w:r>
      <w:r w:rsidRPr="00FE322E">
        <w:rPr>
          <w:i/>
          <w:sz w:val="24"/>
          <w:szCs w:val="24"/>
          <w:lang w:val="pt-BR"/>
        </w:rPr>
        <w:t>Ra</w:t>
      </w:r>
      <w:r w:rsidRPr="00FE322E">
        <w:rPr>
          <w:sz w:val="24"/>
          <w:szCs w:val="24"/>
          <w:lang w:val="pt-BR"/>
        </w:rPr>
        <w:t xml:space="preserve"> é baseado em algumas hipóteses: </w:t>
      </w:r>
    </w:p>
    <w:p w14:paraId="092C8609" w14:textId="77777777" w:rsidR="00FE322E" w:rsidRPr="00FE322E" w:rsidRDefault="00FE322E" w:rsidP="00FE322E">
      <w:pPr>
        <w:numPr>
          <w:ilvl w:val="0"/>
          <w:numId w:val="27"/>
        </w:numPr>
        <w:overflowPunct/>
        <w:autoSpaceDE/>
        <w:autoSpaceDN/>
        <w:adjustRightInd/>
        <w:spacing w:line="360" w:lineRule="auto"/>
        <w:jc w:val="both"/>
        <w:textAlignment w:val="auto"/>
        <w:rPr>
          <w:sz w:val="24"/>
          <w:szCs w:val="24"/>
          <w:lang w:val="pt-BR"/>
        </w:rPr>
      </w:pPr>
      <w:r w:rsidRPr="00FE322E">
        <w:rPr>
          <w:sz w:val="24"/>
          <w:szCs w:val="24"/>
          <w:lang w:val="pt-BR"/>
        </w:rPr>
        <w:t>considera que a topografia da superfície é regular; e</w:t>
      </w:r>
    </w:p>
    <w:p w14:paraId="0C1EC35E" w14:textId="77777777" w:rsidR="00FE322E" w:rsidRPr="00FE322E" w:rsidRDefault="00FE322E" w:rsidP="00FE322E">
      <w:pPr>
        <w:numPr>
          <w:ilvl w:val="0"/>
          <w:numId w:val="27"/>
        </w:numPr>
        <w:overflowPunct/>
        <w:autoSpaceDE/>
        <w:autoSpaceDN/>
        <w:adjustRightInd/>
        <w:spacing w:line="360" w:lineRule="auto"/>
        <w:jc w:val="both"/>
        <w:textAlignment w:val="auto"/>
        <w:rPr>
          <w:sz w:val="24"/>
          <w:szCs w:val="24"/>
          <w:lang w:val="pt-BR"/>
        </w:rPr>
      </w:pPr>
      <w:r w:rsidRPr="00FE322E">
        <w:rPr>
          <w:sz w:val="24"/>
          <w:szCs w:val="24"/>
          <w:lang w:val="pt-BR"/>
        </w:rPr>
        <w:t xml:space="preserve">a superfície tem um padrão repetitivo. </w:t>
      </w:r>
    </w:p>
    <w:p w14:paraId="13399430" w14:textId="77777777" w:rsidR="00FE322E" w:rsidRPr="00FE322E" w:rsidRDefault="00FE322E" w:rsidP="00FE322E">
      <w:pPr>
        <w:spacing w:line="360" w:lineRule="auto"/>
        <w:ind w:firstLine="709"/>
        <w:jc w:val="both"/>
        <w:rPr>
          <w:sz w:val="24"/>
          <w:szCs w:val="24"/>
          <w:lang w:val="pt-BR"/>
        </w:rPr>
      </w:pPr>
      <w:r w:rsidRPr="00FE322E">
        <w:rPr>
          <w:sz w:val="24"/>
          <w:szCs w:val="24"/>
          <w:lang w:val="pt-BR"/>
        </w:rPr>
        <w:lastRenderedPageBreak/>
        <w:t>Isto é típico de superfícies metálicas obtidas por processo de usinagem. A rugosidade deve ser determinada pela equação abaixo.</w:t>
      </w:r>
    </w:p>
    <w:p w14:paraId="22F6C144" w14:textId="77777777" w:rsidR="00FE322E" w:rsidRPr="00FE322E" w:rsidRDefault="00FE322E" w:rsidP="00FE322E">
      <w:pPr>
        <w:rPr>
          <w:lang w:val="pt-BR"/>
        </w:rPr>
      </w:pPr>
    </w:p>
    <w:p w14:paraId="6F6120A5" w14:textId="77777777" w:rsidR="00FE322E" w:rsidRPr="00FE322E" w:rsidRDefault="00FE322E" w:rsidP="00FE322E">
      <w:pPr>
        <w:ind w:left="709" w:firstLine="709"/>
        <w:rPr>
          <w:sz w:val="24"/>
          <w:szCs w:val="24"/>
          <w:lang w:val="pt-BR"/>
        </w:rPr>
      </w:pPr>
      <w:r w:rsidRPr="00FE322E">
        <w:rPr>
          <w:position w:val="-32"/>
          <w:sz w:val="24"/>
          <w:szCs w:val="24"/>
          <w:lang w:val="pt-BR"/>
        </w:rPr>
        <w:object w:dxaOrig="1540" w:dyaOrig="760" w14:anchorId="51789F36">
          <v:shape id="_x0000_i1103" type="#_x0000_t75" style="width:84.8pt;height:42pt;mso-position-horizontal:absolute;mso-position-horizontal-relative:text;mso-position-vertical:absolute;mso-position-vertical-relative:text" o:ole="" o:bordertopcolor="this" o:borderleftcolor="this" o:borderbottomcolor="this" o:borderrightcolor="this" filled="t" fillcolor="#d8d8d8 [2732]">
            <v:imagedata r:id="rId275" o:title=""/>
          </v:shape>
          <o:OLEObject Type="Embed" ProgID="Equation.3" ShapeID="_x0000_i1103" DrawAspect="Content" ObjectID="_1834910429" r:id="rId276"/>
        </w:object>
      </w:r>
      <w:r w:rsidRPr="00FE322E">
        <w:rPr>
          <w:sz w:val="24"/>
          <w:szCs w:val="24"/>
          <w:lang w:val="pt-BR"/>
        </w:rPr>
        <w:t xml:space="preserve"> </w:t>
      </w:r>
    </w:p>
    <w:p w14:paraId="7C2E5D10" w14:textId="77777777" w:rsidR="00FE322E" w:rsidRPr="00FE322E" w:rsidRDefault="00FE322E" w:rsidP="00FE322E">
      <w:pPr>
        <w:ind w:firstLine="708"/>
        <w:jc w:val="both"/>
        <w:rPr>
          <w:sz w:val="24"/>
          <w:szCs w:val="24"/>
          <w:lang w:val="pt-BR"/>
        </w:rPr>
      </w:pPr>
    </w:p>
    <w:p w14:paraId="19B52A39" w14:textId="77777777" w:rsidR="00FE322E" w:rsidRPr="00FE322E" w:rsidRDefault="00FE322E" w:rsidP="00FE322E">
      <w:pPr>
        <w:jc w:val="center"/>
        <w:rPr>
          <w:sz w:val="24"/>
          <w:szCs w:val="24"/>
          <w:lang w:val="pt-BR"/>
        </w:rPr>
      </w:pPr>
      <w:r w:rsidRPr="00FE322E">
        <w:rPr>
          <w:noProof/>
          <w:sz w:val="24"/>
          <w:szCs w:val="24"/>
          <w:lang w:val="pt-BR"/>
        </w:rPr>
        <w:drawing>
          <wp:inline distT="0" distB="0" distL="0" distR="0" wp14:anchorId="2C0A86F7" wp14:editId="2AE87A0A">
            <wp:extent cx="5168673" cy="2579299"/>
            <wp:effectExtent l="0" t="0" r="0" b="0"/>
            <wp:docPr id="1990899112" name="Imagem 1990899112" descr="rugosidade_in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rugosidade_inb1"/>
                    <pic:cNvPicPr>
                      <a:picLocks noChangeAspect="1" noChangeArrowheads="1"/>
                    </pic:cNvPicPr>
                  </pic:nvPicPr>
                  <pic:blipFill>
                    <a:blip r:embed="rId277" cstate="print"/>
                    <a:srcRect t="3764" b="3764"/>
                    <a:stretch>
                      <a:fillRect/>
                    </a:stretch>
                  </pic:blipFill>
                  <pic:spPr bwMode="auto">
                    <a:xfrm>
                      <a:off x="0" y="0"/>
                      <a:ext cx="5177009" cy="2583459"/>
                    </a:xfrm>
                    <a:prstGeom prst="rect">
                      <a:avLst/>
                    </a:prstGeom>
                    <a:noFill/>
                    <a:ln w="9525">
                      <a:noFill/>
                      <a:miter lim="800000"/>
                      <a:headEnd/>
                      <a:tailEnd/>
                    </a:ln>
                  </pic:spPr>
                </pic:pic>
              </a:graphicData>
            </a:graphic>
          </wp:inline>
        </w:drawing>
      </w:r>
    </w:p>
    <w:p w14:paraId="5621867A" w14:textId="77777777" w:rsidR="00FE322E" w:rsidRPr="00FE322E" w:rsidRDefault="00FE322E" w:rsidP="00FE322E">
      <w:pPr>
        <w:jc w:val="center"/>
        <w:rPr>
          <w:i/>
          <w:iCs/>
          <w:vertAlign w:val="subscript"/>
          <w:lang w:val="pt-BR"/>
        </w:rPr>
      </w:pPr>
      <w:r w:rsidRPr="00FE322E">
        <w:rPr>
          <w:i/>
          <w:iCs/>
          <w:caps/>
          <w:lang w:val="pt-BR"/>
        </w:rPr>
        <w:t>F</w:t>
      </w:r>
      <w:r w:rsidRPr="00FE322E">
        <w:rPr>
          <w:i/>
          <w:iCs/>
          <w:lang w:val="pt-BR"/>
        </w:rPr>
        <w:t>igura 6.13 - Rugosidade Média Aritmética – Ra</w:t>
      </w:r>
    </w:p>
    <w:p w14:paraId="5F30D1E2" w14:textId="77777777" w:rsidR="00FE322E" w:rsidRPr="00FE322E" w:rsidRDefault="00FE322E" w:rsidP="00FE322E">
      <w:pPr>
        <w:jc w:val="center"/>
        <w:rPr>
          <w:i/>
          <w:iCs/>
          <w:lang w:val="pt-BR"/>
        </w:rPr>
      </w:pPr>
      <w:r w:rsidRPr="00FE322E">
        <w:rPr>
          <w:i/>
          <w:iCs/>
          <w:lang w:val="pt-BR"/>
        </w:rPr>
        <w:t>(Executado pelo autor)</w:t>
      </w:r>
    </w:p>
    <w:p w14:paraId="6EF0A397" w14:textId="77777777" w:rsidR="00FE322E" w:rsidRPr="00FE322E" w:rsidRDefault="00FE322E" w:rsidP="00FE322E">
      <w:pPr>
        <w:spacing w:line="360" w:lineRule="auto"/>
        <w:jc w:val="both"/>
        <w:rPr>
          <w:sz w:val="24"/>
          <w:szCs w:val="24"/>
          <w:lang w:val="pt-BR"/>
        </w:rPr>
      </w:pPr>
    </w:p>
    <w:p w14:paraId="20C0C58D" w14:textId="77777777" w:rsidR="00FE322E" w:rsidRPr="00FE322E" w:rsidRDefault="00FE322E" w:rsidP="00FE322E">
      <w:pPr>
        <w:spacing w:line="360" w:lineRule="auto"/>
        <w:ind w:left="709"/>
        <w:jc w:val="both"/>
        <w:rPr>
          <w:b/>
          <w:bCs/>
          <w:sz w:val="24"/>
          <w:szCs w:val="24"/>
          <w:lang w:val="pt-BR"/>
        </w:rPr>
      </w:pPr>
      <w:r w:rsidRPr="00FE322E">
        <w:rPr>
          <w:b/>
          <w:bCs/>
          <w:sz w:val="24"/>
          <w:szCs w:val="24"/>
          <w:lang w:val="pt-BR"/>
        </w:rPr>
        <w:t xml:space="preserve">Emprego do parâmetro </w:t>
      </w:r>
      <w:r w:rsidRPr="00FE322E">
        <w:rPr>
          <w:b/>
          <w:bCs/>
          <w:i/>
          <w:sz w:val="24"/>
          <w:szCs w:val="24"/>
          <w:lang w:val="pt-BR"/>
        </w:rPr>
        <w:t>Ra</w:t>
      </w:r>
      <w:r w:rsidRPr="00FE322E">
        <w:rPr>
          <w:b/>
          <w:bCs/>
          <w:sz w:val="24"/>
          <w:szCs w:val="24"/>
          <w:lang w:val="pt-BR"/>
        </w:rPr>
        <w:t>:</w:t>
      </w:r>
    </w:p>
    <w:p w14:paraId="1E678911" w14:textId="77777777" w:rsidR="00FE322E" w:rsidRPr="00FE322E" w:rsidRDefault="00FE322E" w:rsidP="00FE322E">
      <w:pPr>
        <w:numPr>
          <w:ilvl w:val="0"/>
          <w:numId w:val="6"/>
        </w:numPr>
        <w:overflowPunct/>
        <w:autoSpaceDE/>
        <w:autoSpaceDN/>
        <w:adjustRightInd/>
        <w:spacing w:line="360" w:lineRule="auto"/>
        <w:ind w:left="1069"/>
        <w:jc w:val="both"/>
        <w:textAlignment w:val="auto"/>
        <w:rPr>
          <w:sz w:val="24"/>
          <w:szCs w:val="24"/>
          <w:lang w:val="pt-BR"/>
        </w:rPr>
      </w:pPr>
      <w:r w:rsidRPr="00FE322E">
        <w:rPr>
          <w:sz w:val="24"/>
          <w:szCs w:val="24"/>
          <w:lang w:val="pt-BR"/>
        </w:rPr>
        <w:t>Quando for necessário o controle da rugosidade continuamente nas linhas de produção, devido à sua facilidade de obtenção;</w:t>
      </w:r>
    </w:p>
    <w:p w14:paraId="050218A9" w14:textId="77777777" w:rsidR="00FE322E" w:rsidRPr="00FE322E" w:rsidRDefault="00FE322E" w:rsidP="00FE322E">
      <w:pPr>
        <w:numPr>
          <w:ilvl w:val="0"/>
          <w:numId w:val="6"/>
        </w:numPr>
        <w:overflowPunct/>
        <w:autoSpaceDE/>
        <w:autoSpaceDN/>
        <w:adjustRightInd/>
        <w:spacing w:line="360" w:lineRule="auto"/>
        <w:ind w:left="1069"/>
        <w:jc w:val="both"/>
        <w:textAlignment w:val="auto"/>
        <w:rPr>
          <w:sz w:val="24"/>
          <w:szCs w:val="24"/>
          <w:lang w:val="pt-BR"/>
        </w:rPr>
      </w:pPr>
      <w:r w:rsidRPr="00FE322E">
        <w:rPr>
          <w:sz w:val="24"/>
          <w:szCs w:val="24"/>
          <w:lang w:val="pt-BR"/>
        </w:rPr>
        <w:t xml:space="preserve">Superfícies onde o acabamento apresenta os sulcos de usinagem bem orientados (torneamento, fresagem, </w:t>
      </w:r>
      <w:r w:rsidRPr="00FE322E">
        <w:rPr>
          <w:i/>
          <w:iCs/>
          <w:sz w:val="24"/>
          <w:szCs w:val="24"/>
          <w:lang w:val="pt-BR"/>
        </w:rPr>
        <w:t>etc.</w:t>
      </w:r>
      <w:r w:rsidRPr="00FE322E">
        <w:rPr>
          <w:sz w:val="24"/>
          <w:szCs w:val="24"/>
          <w:lang w:val="pt-BR"/>
        </w:rPr>
        <w:t>); e</w:t>
      </w:r>
    </w:p>
    <w:p w14:paraId="3C78C9CF" w14:textId="77777777" w:rsidR="00FE322E" w:rsidRPr="00FE322E" w:rsidRDefault="00FE322E" w:rsidP="00FE322E">
      <w:pPr>
        <w:numPr>
          <w:ilvl w:val="0"/>
          <w:numId w:val="6"/>
        </w:numPr>
        <w:overflowPunct/>
        <w:autoSpaceDE/>
        <w:autoSpaceDN/>
        <w:adjustRightInd/>
        <w:spacing w:line="360" w:lineRule="auto"/>
        <w:ind w:left="1069"/>
        <w:jc w:val="both"/>
        <w:textAlignment w:val="auto"/>
        <w:rPr>
          <w:sz w:val="24"/>
          <w:szCs w:val="24"/>
          <w:lang w:val="pt-BR"/>
        </w:rPr>
      </w:pPr>
      <w:r w:rsidRPr="00FE322E">
        <w:rPr>
          <w:sz w:val="24"/>
          <w:szCs w:val="24"/>
          <w:lang w:val="pt-BR"/>
        </w:rPr>
        <w:t>Superfícies de pouca responsabilidade, por exemplo: acabamentos para fins apenas estéticos.</w:t>
      </w:r>
    </w:p>
    <w:p w14:paraId="00E2EFCE" w14:textId="77777777" w:rsidR="00FE322E" w:rsidRPr="00FE322E" w:rsidRDefault="00FE322E" w:rsidP="00FE322E">
      <w:pPr>
        <w:ind w:left="709"/>
        <w:jc w:val="both"/>
        <w:rPr>
          <w:sz w:val="24"/>
          <w:szCs w:val="24"/>
          <w:lang w:val="pt-BR"/>
        </w:rPr>
      </w:pPr>
    </w:p>
    <w:p w14:paraId="1D167101" w14:textId="77777777" w:rsidR="00FE322E" w:rsidRPr="00FE322E" w:rsidRDefault="00FE322E" w:rsidP="00FE322E">
      <w:pPr>
        <w:spacing w:line="360" w:lineRule="auto"/>
        <w:ind w:left="709"/>
        <w:jc w:val="both"/>
        <w:rPr>
          <w:b/>
          <w:bCs/>
          <w:i/>
          <w:sz w:val="24"/>
          <w:szCs w:val="24"/>
          <w:vertAlign w:val="subscript"/>
          <w:lang w:val="pt-BR"/>
        </w:rPr>
      </w:pPr>
      <w:r w:rsidRPr="00FE322E">
        <w:rPr>
          <w:b/>
          <w:bCs/>
          <w:sz w:val="24"/>
          <w:szCs w:val="24"/>
          <w:lang w:val="pt-BR"/>
        </w:rPr>
        <w:t xml:space="preserve">Determinação do valor de </w:t>
      </w:r>
      <w:r w:rsidRPr="00FE322E">
        <w:rPr>
          <w:b/>
          <w:bCs/>
          <w:i/>
          <w:sz w:val="24"/>
          <w:szCs w:val="24"/>
          <w:lang w:val="pt-BR"/>
        </w:rPr>
        <w:t>cut-off</w:t>
      </w:r>
      <w:r w:rsidRPr="00FE322E">
        <w:rPr>
          <w:b/>
          <w:bCs/>
          <w:sz w:val="24"/>
          <w:szCs w:val="24"/>
          <w:lang w:val="pt-BR"/>
        </w:rPr>
        <w:t xml:space="preserve"> para efetuar a medição </w:t>
      </w:r>
      <w:r w:rsidRPr="00FE322E">
        <w:rPr>
          <w:b/>
          <w:bCs/>
          <w:i/>
          <w:sz w:val="24"/>
          <w:szCs w:val="24"/>
          <w:lang w:val="pt-BR"/>
        </w:rPr>
        <w:t>Ra</w:t>
      </w:r>
    </w:p>
    <w:p w14:paraId="00F9EB91" w14:textId="77777777" w:rsidR="00FE322E" w:rsidRPr="00FE322E" w:rsidRDefault="00FE322E" w:rsidP="00FE322E">
      <w:pPr>
        <w:spacing w:line="360" w:lineRule="auto"/>
        <w:ind w:left="709"/>
        <w:jc w:val="both"/>
        <w:rPr>
          <w:b/>
          <w:bCs/>
          <w:sz w:val="24"/>
          <w:szCs w:val="24"/>
          <w:lang w:val="pt-BR"/>
        </w:rPr>
      </w:pPr>
    </w:p>
    <w:p w14:paraId="0ECEBB22" w14:textId="77777777" w:rsidR="00FE322E" w:rsidRPr="00FE322E" w:rsidRDefault="00FE322E" w:rsidP="00FE322E">
      <w:pPr>
        <w:spacing w:line="360" w:lineRule="auto"/>
        <w:ind w:firstLine="709"/>
        <w:jc w:val="both"/>
        <w:rPr>
          <w:sz w:val="24"/>
          <w:szCs w:val="24"/>
          <w:lang w:val="pt-BR"/>
        </w:rPr>
      </w:pPr>
      <w:r w:rsidRPr="00FE322E">
        <w:rPr>
          <w:sz w:val="24"/>
          <w:szCs w:val="24"/>
          <w:lang w:val="pt-BR"/>
        </w:rPr>
        <w:t xml:space="preserve">Existem duas situações diferentes na seleção do valor de </w:t>
      </w:r>
      <w:r w:rsidRPr="00FE322E">
        <w:rPr>
          <w:i/>
          <w:sz w:val="24"/>
          <w:szCs w:val="24"/>
          <w:lang w:val="pt-BR"/>
        </w:rPr>
        <w:t>cut-off</w:t>
      </w:r>
      <w:r w:rsidRPr="00FE322E">
        <w:rPr>
          <w:sz w:val="24"/>
          <w:szCs w:val="24"/>
          <w:lang w:val="pt-BR"/>
        </w:rPr>
        <w:t xml:space="preserve"> necessário para efetuar uma medição de rugosidade: quando o perfil da peça é </w:t>
      </w:r>
      <w:r w:rsidRPr="00FE322E">
        <w:rPr>
          <w:bCs/>
          <w:iCs/>
          <w:sz w:val="24"/>
          <w:szCs w:val="24"/>
          <w:lang w:val="pt-BR"/>
        </w:rPr>
        <w:t>periódico</w:t>
      </w:r>
      <w:r w:rsidRPr="00FE322E">
        <w:rPr>
          <w:sz w:val="24"/>
          <w:szCs w:val="24"/>
          <w:lang w:val="pt-BR"/>
        </w:rPr>
        <w:t xml:space="preserve"> e quando é </w:t>
      </w:r>
      <w:r w:rsidRPr="00FE322E">
        <w:rPr>
          <w:bCs/>
          <w:iCs/>
          <w:sz w:val="24"/>
          <w:szCs w:val="24"/>
          <w:lang w:val="pt-BR"/>
        </w:rPr>
        <w:t>aperiódico</w:t>
      </w:r>
      <w:r w:rsidRPr="00FE322E">
        <w:rPr>
          <w:sz w:val="24"/>
          <w:szCs w:val="24"/>
          <w:lang w:val="pt-BR"/>
        </w:rPr>
        <w:t xml:space="preserve">. Quando o perfil é </w:t>
      </w:r>
      <w:r w:rsidRPr="00FE322E">
        <w:rPr>
          <w:bCs/>
          <w:iCs/>
          <w:sz w:val="24"/>
          <w:szCs w:val="24"/>
          <w:lang w:val="pt-BR"/>
        </w:rPr>
        <w:t>periódico</w:t>
      </w:r>
      <w:r w:rsidRPr="00FE322E">
        <w:rPr>
          <w:b/>
          <w:bCs/>
          <w:i/>
          <w:iCs/>
          <w:sz w:val="24"/>
          <w:szCs w:val="24"/>
          <w:lang w:val="pt-BR"/>
        </w:rPr>
        <w:t xml:space="preserve"> </w:t>
      </w:r>
      <w:r w:rsidRPr="00FE322E">
        <w:rPr>
          <w:sz w:val="24"/>
          <w:szCs w:val="24"/>
          <w:lang w:val="pt-BR"/>
        </w:rPr>
        <w:t xml:space="preserve">o valor de </w:t>
      </w:r>
      <w:r w:rsidRPr="00FE322E">
        <w:rPr>
          <w:i/>
          <w:sz w:val="24"/>
          <w:szCs w:val="24"/>
          <w:lang w:val="pt-BR"/>
        </w:rPr>
        <w:t>cut-off</w:t>
      </w:r>
      <w:r w:rsidRPr="00FE322E">
        <w:rPr>
          <w:sz w:val="24"/>
          <w:szCs w:val="24"/>
          <w:lang w:val="pt-BR"/>
        </w:rPr>
        <w:t xml:space="preserve"> depende da distância entre os sulcos deixados pelo avanço da ferramenta no processo de usinagem, conforme tabela 6.3 abaixo.</w:t>
      </w:r>
    </w:p>
    <w:p w14:paraId="2BEDD1F2" w14:textId="77777777" w:rsidR="00FE322E" w:rsidRPr="00FE322E" w:rsidRDefault="00FE322E" w:rsidP="00FE322E">
      <w:pPr>
        <w:spacing w:line="360" w:lineRule="auto"/>
        <w:ind w:firstLine="709"/>
        <w:jc w:val="both"/>
        <w:rPr>
          <w:sz w:val="24"/>
          <w:szCs w:val="24"/>
          <w:lang w:val="pt-BR"/>
        </w:rPr>
      </w:pPr>
      <w:r w:rsidRPr="00FE322E">
        <w:rPr>
          <w:sz w:val="24"/>
          <w:szCs w:val="24"/>
          <w:lang w:val="pt-BR"/>
        </w:rPr>
        <w:t xml:space="preserve">Esta classificação resulta da exigência de que o comprimento de onda limite seja no mínimo 2,5 vezes maior que a distância entre sulcos e de no máximo 8 vezes. Essa distância </w:t>
      </w:r>
      <w:r w:rsidRPr="00FE322E">
        <w:rPr>
          <w:sz w:val="24"/>
          <w:szCs w:val="24"/>
          <w:lang w:val="pt-BR"/>
        </w:rPr>
        <w:lastRenderedPageBreak/>
        <w:t>pode ser determinada a partir de um gráfico preliminar da superfície ou por meio de medição sobre a peça, por exemplo, 10 sulcos para se determinar o espaçamento médio.</w:t>
      </w:r>
    </w:p>
    <w:p w14:paraId="5D9BFC4A" w14:textId="77777777" w:rsidR="00FE322E" w:rsidRPr="00FE322E" w:rsidRDefault="00FE322E" w:rsidP="00FE322E">
      <w:pPr>
        <w:spacing w:line="360" w:lineRule="auto"/>
        <w:ind w:firstLine="709"/>
        <w:jc w:val="both"/>
        <w:rPr>
          <w:sz w:val="24"/>
          <w:szCs w:val="24"/>
          <w:lang w:val="pt-BR"/>
        </w:rPr>
      </w:pPr>
      <w:r w:rsidRPr="00FE322E">
        <w:rPr>
          <w:sz w:val="24"/>
          <w:szCs w:val="24"/>
          <w:lang w:val="pt-BR"/>
        </w:rPr>
        <w:t xml:space="preserve">Quando o perfil é </w:t>
      </w:r>
      <w:r w:rsidRPr="00FE322E">
        <w:rPr>
          <w:bCs/>
          <w:iCs/>
          <w:sz w:val="24"/>
          <w:szCs w:val="24"/>
          <w:lang w:val="pt-BR"/>
        </w:rPr>
        <w:t>aperiódico</w:t>
      </w:r>
      <w:r w:rsidRPr="00FE322E">
        <w:rPr>
          <w:b/>
          <w:bCs/>
          <w:i/>
          <w:iCs/>
          <w:sz w:val="24"/>
          <w:szCs w:val="24"/>
          <w:lang w:val="pt-BR"/>
        </w:rPr>
        <w:t xml:space="preserve"> </w:t>
      </w:r>
      <w:r w:rsidRPr="00FE322E">
        <w:rPr>
          <w:sz w:val="24"/>
          <w:szCs w:val="24"/>
          <w:lang w:val="pt-BR"/>
        </w:rPr>
        <w:t xml:space="preserve">o valor de </w:t>
      </w:r>
      <w:r w:rsidRPr="00FE322E">
        <w:rPr>
          <w:i/>
          <w:sz w:val="24"/>
          <w:szCs w:val="24"/>
          <w:lang w:val="pt-BR"/>
        </w:rPr>
        <w:t>cut-off</w:t>
      </w:r>
      <w:r w:rsidRPr="00FE322E">
        <w:rPr>
          <w:sz w:val="24"/>
          <w:szCs w:val="24"/>
          <w:lang w:val="pt-BR"/>
        </w:rPr>
        <w:t xml:space="preserve"> tem relação com o grau de rugosidade média </w:t>
      </w:r>
      <w:r w:rsidRPr="00FE322E">
        <w:rPr>
          <w:i/>
          <w:sz w:val="24"/>
          <w:szCs w:val="24"/>
          <w:lang w:val="pt-BR"/>
        </w:rPr>
        <w:t>Ra</w:t>
      </w:r>
      <w:r w:rsidRPr="00FE322E">
        <w:rPr>
          <w:sz w:val="24"/>
          <w:szCs w:val="24"/>
          <w:lang w:val="pt-BR"/>
        </w:rPr>
        <w:t xml:space="preserve"> a ser avaliado. Estes perfis são normalmente resultantes de esmerilhamento, retificação, fresagens de contorno e frontal sem inclinação, alargamento, deformação, etc. Para definir o valor aproximado da rugosidade pode-se usar inicialmente um valor de </w:t>
      </w:r>
      <w:r w:rsidRPr="00FE322E">
        <w:rPr>
          <w:i/>
          <w:sz w:val="24"/>
          <w:szCs w:val="24"/>
          <w:lang w:val="pt-BR"/>
        </w:rPr>
        <w:t>cut-off</w:t>
      </w:r>
      <w:r w:rsidRPr="00FE322E">
        <w:rPr>
          <w:sz w:val="24"/>
          <w:szCs w:val="24"/>
          <w:lang w:val="pt-BR"/>
        </w:rPr>
        <w:t xml:space="preserve"> também aproximado (geralmente usa-se o valor </w:t>
      </w:r>
      <w:smartTag w:uri="urn:schemas-microsoft-com:office:smarttags" w:element="metricconverter">
        <w:smartTagPr>
          <w:attr w:name="ProductID" w:val="0,8 mm"/>
        </w:smartTagPr>
        <w:r w:rsidRPr="00FE322E">
          <w:rPr>
            <w:sz w:val="24"/>
            <w:szCs w:val="24"/>
            <w:lang w:val="pt-BR"/>
          </w:rPr>
          <w:t xml:space="preserve">0,8 </w:t>
        </w:r>
        <w:r w:rsidRPr="00FE322E">
          <w:rPr>
            <w:i/>
            <w:iCs/>
            <w:sz w:val="24"/>
            <w:szCs w:val="24"/>
            <w:lang w:val="pt-BR"/>
          </w:rPr>
          <w:t>mm</w:t>
        </w:r>
      </w:smartTag>
      <w:r w:rsidRPr="00FE322E">
        <w:rPr>
          <w:sz w:val="24"/>
          <w:szCs w:val="24"/>
          <w:lang w:val="pt-BR"/>
        </w:rPr>
        <w:t>), conforme a tabela 6.4.</w:t>
      </w:r>
    </w:p>
    <w:p w14:paraId="442A98BF" w14:textId="77777777" w:rsidR="00FE322E" w:rsidRPr="00FE322E" w:rsidRDefault="00FE322E" w:rsidP="00FE322E">
      <w:pPr>
        <w:spacing w:line="360" w:lineRule="auto"/>
        <w:ind w:firstLine="709"/>
        <w:jc w:val="both"/>
        <w:rPr>
          <w:sz w:val="24"/>
          <w:szCs w:val="24"/>
          <w:lang w:val="pt-BR"/>
        </w:rPr>
      </w:pPr>
    </w:p>
    <w:p w14:paraId="3132A683" w14:textId="77777777" w:rsidR="00FE322E" w:rsidRPr="00FE322E" w:rsidRDefault="00FE322E" w:rsidP="00FE322E">
      <w:pPr>
        <w:jc w:val="both"/>
        <w:rPr>
          <w:sz w:val="24"/>
          <w:szCs w:val="24"/>
          <w:lang w:val="pt-BR"/>
        </w:rPr>
      </w:pPr>
    </w:p>
    <w:tbl>
      <w:tblPr>
        <w:tblStyle w:val="Tabelacomgrade"/>
        <w:tblW w:w="0" w:type="auto"/>
        <w:jc w:val="center"/>
        <w:tblLook w:val="01E0" w:firstRow="1" w:lastRow="1" w:firstColumn="1" w:lastColumn="1" w:noHBand="0" w:noVBand="0"/>
      </w:tblPr>
      <w:tblGrid>
        <w:gridCol w:w="1577"/>
        <w:gridCol w:w="1366"/>
        <w:gridCol w:w="1418"/>
        <w:gridCol w:w="567"/>
        <w:gridCol w:w="921"/>
        <w:gridCol w:w="922"/>
        <w:gridCol w:w="1276"/>
      </w:tblGrid>
      <w:tr w:rsidR="00FE322E" w:rsidRPr="00F65749" w14:paraId="3E4A13DC" w14:textId="77777777" w:rsidTr="00210094">
        <w:trPr>
          <w:jc w:val="center"/>
        </w:trPr>
        <w:tc>
          <w:tcPr>
            <w:tcW w:w="4361" w:type="dxa"/>
            <w:gridSpan w:val="3"/>
            <w:tcBorders>
              <w:top w:val="nil"/>
              <w:left w:val="nil"/>
              <w:bottom w:val="single" w:sz="4" w:space="0" w:color="auto"/>
              <w:right w:val="nil"/>
            </w:tcBorders>
          </w:tcPr>
          <w:p w14:paraId="7F2AC23B" w14:textId="77777777" w:rsidR="00FE322E" w:rsidRPr="00FE322E" w:rsidRDefault="00FE322E" w:rsidP="00FE322E">
            <w:pPr>
              <w:jc w:val="center"/>
              <w:rPr>
                <w:i/>
                <w:lang w:val="pt-BR"/>
              </w:rPr>
            </w:pPr>
            <w:r w:rsidRPr="00FE322E">
              <w:rPr>
                <w:i/>
                <w:lang w:val="pt-BR"/>
              </w:rPr>
              <w:t>Tabela 6.3 - Valores de cut-off para perfis periódicos</w:t>
            </w:r>
          </w:p>
          <w:p w14:paraId="266A5F0D" w14:textId="77777777" w:rsidR="00FE322E" w:rsidRPr="00FE322E" w:rsidRDefault="00FE322E" w:rsidP="00FE322E">
            <w:pPr>
              <w:jc w:val="center"/>
              <w:rPr>
                <w:b/>
                <w:i/>
                <w:sz w:val="8"/>
                <w:szCs w:val="8"/>
                <w:lang w:val="pt-BR"/>
              </w:rPr>
            </w:pPr>
          </w:p>
        </w:tc>
        <w:tc>
          <w:tcPr>
            <w:tcW w:w="567" w:type="dxa"/>
            <w:tcBorders>
              <w:top w:val="nil"/>
              <w:left w:val="nil"/>
              <w:bottom w:val="nil"/>
              <w:right w:val="nil"/>
            </w:tcBorders>
          </w:tcPr>
          <w:p w14:paraId="59CD34E3" w14:textId="77777777" w:rsidR="00FE322E" w:rsidRPr="00FE322E" w:rsidRDefault="00FE322E" w:rsidP="00FE322E">
            <w:pPr>
              <w:jc w:val="center"/>
              <w:rPr>
                <w:b/>
                <w:i/>
                <w:sz w:val="24"/>
                <w:szCs w:val="24"/>
                <w:lang w:val="pt-BR"/>
              </w:rPr>
            </w:pPr>
          </w:p>
        </w:tc>
        <w:tc>
          <w:tcPr>
            <w:tcW w:w="3119" w:type="dxa"/>
            <w:gridSpan w:val="3"/>
            <w:tcBorders>
              <w:top w:val="nil"/>
              <w:left w:val="nil"/>
              <w:bottom w:val="single" w:sz="4" w:space="0" w:color="auto"/>
              <w:right w:val="nil"/>
            </w:tcBorders>
          </w:tcPr>
          <w:p w14:paraId="3072C707" w14:textId="77777777" w:rsidR="00FE322E" w:rsidRPr="00FE322E" w:rsidRDefault="00FE322E" w:rsidP="00FE322E">
            <w:pPr>
              <w:jc w:val="center"/>
              <w:rPr>
                <w:b/>
                <w:i/>
                <w:sz w:val="24"/>
                <w:szCs w:val="24"/>
                <w:lang w:val="pt-BR"/>
              </w:rPr>
            </w:pPr>
            <w:r w:rsidRPr="00FE322E">
              <w:rPr>
                <w:i/>
                <w:lang w:val="pt-BR"/>
              </w:rPr>
              <w:t>Tabela 6.4 - Valores de cut-off para perfis aperiódicos</w:t>
            </w:r>
          </w:p>
        </w:tc>
      </w:tr>
      <w:tr w:rsidR="00FE322E" w:rsidRPr="00FE322E" w14:paraId="5B2BBDF5" w14:textId="77777777" w:rsidTr="00210094">
        <w:trPr>
          <w:jc w:val="center"/>
        </w:trPr>
        <w:tc>
          <w:tcPr>
            <w:tcW w:w="2943" w:type="dxa"/>
            <w:gridSpan w:val="2"/>
            <w:tcBorders>
              <w:top w:val="single" w:sz="12" w:space="0" w:color="auto"/>
              <w:left w:val="single" w:sz="12" w:space="0" w:color="auto"/>
              <w:bottom w:val="single" w:sz="12" w:space="0" w:color="auto"/>
              <w:right w:val="single" w:sz="12" w:space="0" w:color="auto"/>
            </w:tcBorders>
            <w:shd w:val="clear" w:color="auto" w:fill="CCCCCC"/>
          </w:tcPr>
          <w:p w14:paraId="3AE8C13A" w14:textId="77777777" w:rsidR="00FE322E" w:rsidRPr="00FE322E" w:rsidRDefault="00FE322E" w:rsidP="00FE322E">
            <w:pPr>
              <w:jc w:val="center"/>
              <w:rPr>
                <w:b/>
                <w:i/>
                <w:sz w:val="24"/>
                <w:szCs w:val="24"/>
                <w:lang w:val="pt-BR"/>
              </w:rPr>
            </w:pPr>
            <w:r w:rsidRPr="00FE322E">
              <w:rPr>
                <w:b/>
                <w:i/>
                <w:sz w:val="24"/>
                <w:szCs w:val="24"/>
                <w:lang w:val="pt-BR"/>
              </w:rPr>
              <w:t>Distância entre sulcos [mm]</w:t>
            </w:r>
          </w:p>
        </w:tc>
        <w:tc>
          <w:tcPr>
            <w:tcW w:w="1418" w:type="dxa"/>
            <w:vMerge w:val="restart"/>
            <w:tcBorders>
              <w:top w:val="single" w:sz="12" w:space="0" w:color="auto"/>
              <w:left w:val="single" w:sz="12" w:space="0" w:color="auto"/>
              <w:bottom w:val="single" w:sz="12" w:space="0" w:color="auto"/>
              <w:right w:val="single" w:sz="12" w:space="0" w:color="auto"/>
            </w:tcBorders>
            <w:shd w:val="clear" w:color="auto" w:fill="CCCCCC"/>
            <w:vAlign w:val="center"/>
          </w:tcPr>
          <w:p w14:paraId="0E49B3E7" w14:textId="77777777" w:rsidR="00FE322E" w:rsidRPr="00FE322E" w:rsidRDefault="00FE322E" w:rsidP="00FE322E">
            <w:pPr>
              <w:jc w:val="center"/>
              <w:rPr>
                <w:b/>
                <w:i/>
                <w:sz w:val="24"/>
                <w:szCs w:val="24"/>
                <w:lang w:val="pt-BR"/>
              </w:rPr>
            </w:pPr>
            <w:r w:rsidRPr="00FE322E">
              <w:rPr>
                <w:b/>
                <w:i/>
                <w:sz w:val="24"/>
                <w:szCs w:val="24"/>
                <w:lang w:val="pt-BR"/>
              </w:rPr>
              <w:t>Cut-off [mm]</w:t>
            </w:r>
          </w:p>
        </w:tc>
        <w:tc>
          <w:tcPr>
            <w:tcW w:w="567" w:type="dxa"/>
            <w:tcBorders>
              <w:top w:val="nil"/>
              <w:left w:val="single" w:sz="12" w:space="0" w:color="auto"/>
              <w:bottom w:val="nil"/>
              <w:right w:val="single" w:sz="12" w:space="0" w:color="auto"/>
            </w:tcBorders>
          </w:tcPr>
          <w:p w14:paraId="3C8752A0" w14:textId="77777777" w:rsidR="00FE322E" w:rsidRPr="00FE322E" w:rsidRDefault="00FE322E" w:rsidP="00FE322E">
            <w:pPr>
              <w:jc w:val="center"/>
              <w:rPr>
                <w:b/>
                <w:i/>
                <w:sz w:val="24"/>
                <w:szCs w:val="24"/>
                <w:lang w:val="pt-BR"/>
              </w:rPr>
            </w:pPr>
          </w:p>
        </w:tc>
        <w:tc>
          <w:tcPr>
            <w:tcW w:w="1843" w:type="dxa"/>
            <w:gridSpan w:val="2"/>
            <w:tcBorders>
              <w:top w:val="single" w:sz="12" w:space="0" w:color="auto"/>
              <w:left w:val="single" w:sz="12" w:space="0" w:color="auto"/>
              <w:bottom w:val="single" w:sz="12" w:space="0" w:color="auto"/>
              <w:right w:val="single" w:sz="12" w:space="0" w:color="auto"/>
            </w:tcBorders>
            <w:shd w:val="clear" w:color="auto" w:fill="CCCCCC"/>
          </w:tcPr>
          <w:p w14:paraId="2E799653" w14:textId="77777777" w:rsidR="00FE322E" w:rsidRPr="00FE322E" w:rsidRDefault="00FE322E" w:rsidP="00FE322E">
            <w:pPr>
              <w:jc w:val="center"/>
              <w:rPr>
                <w:b/>
                <w:i/>
                <w:sz w:val="24"/>
                <w:szCs w:val="24"/>
                <w:lang w:val="pt-BR"/>
              </w:rPr>
            </w:pPr>
            <w:r w:rsidRPr="00FE322E">
              <w:rPr>
                <w:b/>
                <w:i/>
                <w:sz w:val="24"/>
                <w:szCs w:val="24"/>
                <w:lang w:val="pt-BR"/>
              </w:rPr>
              <w:t>Rugosidade Ra [μm]</w:t>
            </w:r>
          </w:p>
        </w:tc>
        <w:tc>
          <w:tcPr>
            <w:tcW w:w="1276" w:type="dxa"/>
            <w:vMerge w:val="restart"/>
            <w:tcBorders>
              <w:top w:val="single" w:sz="12" w:space="0" w:color="auto"/>
              <w:left w:val="single" w:sz="12" w:space="0" w:color="auto"/>
              <w:bottom w:val="single" w:sz="12" w:space="0" w:color="auto"/>
              <w:right w:val="single" w:sz="12" w:space="0" w:color="auto"/>
            </w:tcBorders>
            <w:shd w:val="clear" w:color="auto" w:fill="CCCCCC"/>
            <w:vAlign w:val="center"/>
          </w:tcPr>
          <w:p w14:paraId="0988AB99" w14:textId="77777777" w:rsidR="00FE322E" w:rsidRPr="00FE322E" w:rsidRDefault="00FE322E" w:rsidP="00FE322E">
            <w:pPr>
              <w:jc w:val="center"/>
              <w:rPr>
                <w:b/>
                <w:i/>
                <w:sz w:val="24"/>
                <w:szCs w:val="24"/>
                <w:lang w:val="pt-BR"/>
              </w:rPr>
            </w:pPr>
            <w:r w:rsidRPr="00FE322E">
              <w:rPr>
                <w:b/>
                <w:i/>
                <w:sz w:val="24"/>
                <w:szCs w:val="24"/>
                <w:lang w:val="pt-BR"/>
              </w:rPr>
              <w:t>Cut-off [mm]</w:t>
            </w:r>
          </w:p>
        </w:tc>
      </w:tr>
      <w:tr w:rsidR="00FE322E" w:rsidRPr="00FE322E" w14:paraId="1DF563B9" w14:textId="77777777" w:rsidTr="00210094">
        <w:trPr>
          <w:jc w:val="center"/>
        </w:trPr>
        <w:tc>
          <w:tcPr>
            <w:tcW w:w="1577" w:type="dxa"/>
            <w:tcBorders>
              <w:top w:val="single" w:sz="12" w:space="0" w:color="auto"/>
              <w:left w:val="single" w:sz="12" w:space="0" w:color="auto"/>
              <w:bottom w:val="single" w:sz="12" w:space="0" w:color="auto"/>
              <w:right w:val="single" w:sz="12" w:space="0" w:color="auto"/>
            </w:tcBorders>
            <w:shd w:val="clear" w:color="auto" w:fill="E0E0E0"/>
          </w:tcPr>
          <w:p w14:paraId="382354BE" w14:textId="77777777" w:rsidR="00FE322E" w:rsidRPr="00FE322E" w:rsidRDefault="00FE322E" w:rsidP="00FE322E">
            <w:pPr>
              <w:jc w:val="center"/>
              <w:rPr>
                <w:sz w:val="24"/>
                <w:szCs w:val="24"/>
                <w:lang w:val="pt-BR"/>
              </w:rPr>
            </w:pPr>
            <w:r w:rsidRPr="00FE322E">
              <w:rPr>
                <w:sz w:val="24"/>
                <w:szCs w:val="24"/>
                <w:lang w:val="pt-BR"/>
              </w:rPr>
              <w:t>de</w:t>
            </w:r>
          </w:p>
        </w:tc>
        <w:tc>
          <w:tcPr>
            <w:tcW w:w="1366" w:type="dxa"/>
            <w:tcBorders>
              <w:top w:val="single" w:sz="12" w:space="0" w:color="auto"/>
              <w:left w:val="single" w:sz="12" w:space="0" w:color="auto"/>
              <w:bottom w:val="single" w:sz="12" w:space="0" w:color="auto"/>
              <w:right w:val="single" w:sz="12" w:space="0" w:color="auto"/>
            </w:tcBorders>
            <w:shd w:val="clear" w:color="auto" w:fill="E0E0E0"/>
          </w:tcPr>
          <w:p w14:paraId="3E76D6B7" w14:textId="77777777" w:rsidR="00FE322E" w:rsidRPr="00FE322E" w:rsidRDefault="00FE322E" w:rsidP="00FE322E">
            <w:pPr>
              <w:jc w:val="center"/>
              <w:rPr>
                <w:sz w:val="24"/>
                <w:szCs w:val="24"/>
                <w:lang w:val="pt-BR"/>
              </w:rPr>
            </w:pPr>
            <w:r w:rsidRPr="00FE322E">
              <w:rPr>
                <w:sz w:val="24"/>
                <w:szCs w:val="24"/>
                <w:lang w:val="pt-BR"/>
              </w:rPr>
              <w:t>até</w:t>
            </w:r>
          </w:p>
        </w:tc>
        <w:tc>
          <w:tcPr>
            <w:tcW w:w="1418" w:type="dxa"/>
            <w:vMerge/>
            <w:tcBorders>
              <w:left w:val="single" w:sz="12" w:space="0" w:color="auto"/>
              <w:bottom w:val="single" w:sz="12" w:space="0" w:color="auto"/>
              <w:right w:val="single" w:sz="12" w:space="0" w:color="auto"/>
            </w:tcBorders>
          </w:tcPr>
          <w:p w14:paraId="7017EE37" w14:textId="77777777" w:rsidR="00FE322E" w:rsidRPr="00FE322E" w:rsidRDefault="00FE322E" w:rsidP="00FE322E">
            <w:pPr>
              <w:jc w:val="center"/>
              <w:rPr>
                <w:sz w:val="24"/>
                <w:szCs w:val="24"/>
                <w:lang w:val="pt-BR"/>
              </w:rPr>
            </w:pPr>
          </w:p>
        </w:tc>
        <w:tc>
          <w:tcPr>
            <w:tcW w:w="567" w:type="dxa"/>
            <w:tcBorders>
              <w:top w:val="nil"/>
              <w:left w:val="single" w:sz="12" w:space="0" w:color="auto"/>
              <w:bottom w:val="nil"/>
              <w:right w:val="single" w:sz="12" w:space="0" w:color="auto"/>
            </w:tcBorders>
          </w:tcPr>
          <w:p w14:paraId="611A959C" w14:textId="77777777" w:rsidR="00FE322E" w:rsidRPr="00FE322E" w:rsidRDefault="00FE322E" w:rsidP="00FE322E">
            <w:pPr>
              <w:jc w:val="center"/>
              <w:rPr>
                <w:sz w:val="24"/>
                <w:szCs w:val="24"/>
                <w:lang w:val="pt-BR"/>
              </w:rPr>
            </w:pPr>
          </w:p>
        </w:tc>
        <w:tc>
          <w:tcPr>
            <w:tcW w:w="921" w:type="dxa"/>
            <w:tcBorders>
              <w:top w:val="single" w:sz="12" w:space="0" w:color="auto"/>
              <w:left w:val="single" w:sz="12" w:space="0" w:color="auto"/>
              <w:bottom w:val="single" w:sz="12" w:space="0" w:color="auto"/>
              <w:right w:val="single" w:sz="12" w:space="0" w:color="auto"/>
            </w:tcBorders>
            <w:shd w:val="clear" w:color="auto" w:fill="E0E0E0"/>
          </w:tcPr>
          <w:p w14:paraId="53EA7596" w14:textId="77777777" w:rsidR="00FE322E" w:rsidRPr="00FE322E" w:rsidRDefault="00FE322E" w:rsidP="00FE322E">
            <w:pPr>
              <w:jc w:val="center"/>
              <w:rPr>
                <w:sz w:val="24"/>
                <w:szCs w:val="24"/>
                <w:lang w:val="pt-BR"/>
              </w:rPr>
            </w:pPr>
            <w:r w:rsidRPr="00FE322E">
              <w:rPr>
                <w:sz w:val="24"/>
                <w:szCs w:val="24"/>
                <w:lang w:val="pt-BR"/>
              </w:rPr>
              <w:t>de</w:t>
            </w:r>
          </w:p>
        </w:tc>
        <w:tc>
          <w:tcPr>
            <w:tcW w:w="922" w:type="dxa"/>
            <w:tcBorders>
              <w:top w:val="single" w:sz="12" w:space="0" w:color="auto"/>
              <w:left w:val="single" w:sz="12" w:space="0" w:color="auto"/>
              <w:bottom w:val="single" w:sz="12" w:space="0" w:color="auto"/>
              <w:right w:val="single" w:sz="12" w:space="0" w:color="auto"/>
            </w:tcBorders>
            <w:shd w:val="clear" w:color="auto" w:fill="E0E0E0"/>
          </w:tcPr>
          <w:p w14:paraId="64ADD541" w14:textId="77777777" w:rsidR="00FE322E" w:rsidRPr="00FE322E" w:rsidRDefault="00FE322E" w:rsidP="00FE322E">
            <w:pPr>
              <w:jc w:val="center"/>
              <w:rPr>
                <w:sz w:val="24"/>
                <w:szCs w:val="24"/>
                <w:lang w:val="pt-BR"/>
              </w:rPr>
            </w:pPr>
            <w:r w:rsidRPr="00FE322E">
              <w:rPr>
                <w:sz w:val="24"/>
                <w:szCs w:val="24"/>
                <w:lang w:val="pt-BR"/>
              </w:rPr>
              <w:t>até</w:t>
            </w:r>
          </w:p>
        </w:tc>
        <w:tc>
          <w:tcPr>
            <w:tcW w:w="1276" w:type="dxa"/>
            <w:vMerge/>
            <w:tcBorders>
              <w:left w:val="single" w:sz="12" w:space="0" w:color="auto"/>
              <w:bottom w:val="single" w:sz="12" w:space="0" w:color="auto"/>
              <w:right w:val="single" w:sz="12" w:space="0" w:color="auto"/>
            </w:tcBorders>
          </w:tcPr>
          <w:p w14:paraId="7BDB0FAD" w14:textId="77777777" w:rsidR="00FE322E" w:rsidRPr="00FE322E" w:rsidRDefault="00FE322E" w:rsidP="00FE322E">
            <w:pPr>
              <w:jc w:val="center"/>
              <w:rPr>
                <w:sz w:val="24"/>
                <w:szCs w:val="24"/>
                <w:lang w:val="pt-BR"/>
              </w:rPr>
            </w:pPr>
          </w:p>
        </w:tc>
      </w:tr>
      <w:tr w:rsidR="00FE322E" w:rsidRPr="00FE322E" w14:paraId="01352AB5" w14:textId="77777777" w:rsidTr="00210094">
        <w:trPr>
          <w:jc w:val="center"/>
        </w:trPr>
        <w:tc>
          <w:tcPr>
            <w:tcW w:w="1577" w:type="dxa"/>
            <w:tcBorders>
              <w:top w:val="single" w:sz="12" w:space="0" w:color="auto"/>
              <w:left w:val="single" w:sz="12" w:space="0" w:color="auto"/>
              <w:right w:val="single" w:sz="12" w:space="0" w:color="auto"/>
            </w:tcBorders>
          </w:tcPr>
          <w:p w14:paraId="69FF7E0E" w14:textId="77777777" w:rsidR="00FE322E" w:rsidRPr="00FE322E" w:rsidRDefault="00FE322E" w:rsidP="00FE322E">
            <w:pPr>
              <w:jc w:val="center"/>
              <w:rPr>
                <w:lang w:val="pt-BR"/>
              </w:rPr>
            </w:pPr>
            <w:r w:rsidRPr="00FE322E">
              <w:rPr>
                <w:lang w:val="pt-BR"/>
              </w:rPr>
              <w:t xml:space="preserve">0,01 </w:t>
            </w:r>
          </w:p>
        </w:tc>
        <w:tc>
          <w:tcPr>
            <w:tcW w:w="1366" w:type="dxa"/>
            <w:tcBorders>
              <w:top w:val="single" w:sz="12" w:space="0" w:color="auto"/>
              <w:left w:val="single" w:sz="12" w:space="0" w:color="auto"/>
              <w:right w:val="single" w:sz="12" w:space="0" w:color="auto"/>
            </w:tcBorders>
          </w:tcPr>
          <w:p w14:paraId="0993D4BA" w14:textId="77777777" w:rsidR="00FE322E" w:rsidRPr="00FE322E" w:rsidRDefault="00FE322E" w:rsidP="00FE322E">
            <w:pPr>
              <w:jc w:val="center"/>
              <w:rPr>
                <w:lang w:val="pt-BR"/>
              </w:rPr>
            </w:pPr>
            <w:r w:rsidRPr="00FE322E">
              <w:rPr>
                <w:lang w:val="pt-BR"/>
              </w:rPr>
              <w:t>0,032</w:t>
            </w:r>
          </w:p>
        </w:tc>
        <w:tc>
          <w:tcPr>
            <w:tcW w:w="1418" w:type="dxa"/>
            <w:tcBorders>
              <w:top w:val="single" w:sz="12" w:space="0" w:color="auto"/>
              <w:left w:val="single" w:sz="12" w:space="0" w:color="auto"/>
              <w:right w:val="single" w:sz="12" w:space="0" w:color="auto"/>
            </w:tcBorders>
          </w:tcPr>
          <w:p w14:paraId="07549DCB" w14:textId="77777777" w:rsidR="00FE322E" w:rsidRPr="00FE322E" w:rsidRDefault="00FE322E" w:rsidP="00FE322E">
            <w:pPr>
              <w:jc w:val="center"/>
              <w:rPr>
                <w:lang w:val="pt-BR"/>
              </w:rPr>
            </w:pPr>
            <w:r w:rsidRPr="00FE322E">
              <w:rPr>
                <w:lang w:val="pt-BR"/>
              </w:rPr>
              <w:t>0,08</w:t>
            </w:r>
          </w:p>
        </w:tc>
        <w:tc>
          <w:tcPr>
            <w:tcW w:w="567" w:type="dxa"/>
            <w:tcBorders>
              <w:top w:val="nil"/>
              <w:left w:val="single" w:sz="12" w:space="0" w:color="auto"/>
              <w:bottom w:val="nil"/>
              <w:right w:val="single" w:sz="12" w:space="0" w:color="auto"/>
            </w:tcBorders>
          </w:tcPr>
          <w:p w14:paraId="54362D64" w14:textId="77777777" w:rsidR="00FE322E" w:rsidRPr="00FE322E" w:rsidRDefault="00FE322E" w:rsidP="00FE322E">
            <w:pPr>
              <w:jc w:val="center"/>
              <w:rPr>
                <w:lang w:val="pt-BR"/>
              </w:rPr>
            </w:pPr>
          </w:p>
        </w:tc>
        <w:tc>
          <w:tcPr>
            <w:tcW w:w="1843" w:type="dxa"/>
            <w:gridSpan w:val="2"/>
            <w:tcBorders>
              <w:top w:val="single" w:sz="12" w:space="0" w:color="auto"/>
              <w:left w:val="single" w:sz="12" w:space="0" w:color="auto"/>
              <w:bottom w:val="single" w:sz="2" w:space="0" w:color="auto"/>
              <w:right w:val="single" w:sz="12" w:space="0" w:color="auto"/>
            </w:tcBorders>
          </w:tcPr>
          <w:p w14:paraId="3D783B75" w14:textId="77777777" w:rsidR="00FE322E" w:rsidRPr="00FE322E" w:rsidRDefault="00FE322E" w:rsidP="00FE322E">
            <w:pPr>
              <w:jc w:val="center"/>
              <w:rPr>
                <w:lang w:val="pt-BR"/>
              </w:rPr>
            </w:pPr>
            <w:r w:rsidRPr="00FE322E">
              <w:rPr>
                <w:lang w:val="pt-BR"/>
              </w:rPr>
              <w:sym w:font="Symbol" w:char="F0A3"/>
            </w:r>
            <w:r w:rsidRPr="00FE322E">
              <w:rPr>
                <w:lang w:val="pt-BR"/>
              </w:rPr>
              <w:t xml:space="preserve"> 0,1</w:t>
            </w:r>
          </w:p>
        </w:tc>
        <w:tc>
          <w:tcPr>
            <w:tcW w:w="1276" w:type="dxa"/>
            <w:tcBorders>
              <w:top w:val="single" w:sz="12" w:space="0" w:color="auto"/>
              <w:left w:val="single" w:sz="12" w:space="0" w:color="auto"/>
              <w:right w:val="single" w:sz="12" w:space="0" w:color="auto"/>
            </w:tcBorders>
          </w:tcPr>
          <w:p w14:paraId="488DC115" w14:textId="77777777" w:rsidR="00FE322E" w:rsidRPr="00FE322E" w:rsidRDefault="00FE322E" w:rsidP="00FE322E">
            <w:pPr>
              <w:jc w:val="center"/>
              <w:rPr>
                <w:lang w:val="pt-BR"/>
              </w:rPr>
            </w:pPr>
            <w:r w:rsidRPr="00FE322E">
              <w:rPr>
                <w:lang w:val="pt-BR"/>
              </w:rPr>
              <w:t>0,25</w:t>
            </w:r>
          </w:p>
        </w:tc>
      </w:tr>
      <w:tr w:rsidR="00FE322E" w:rsidRPr="00FE322E" w14:paraId="5FACD359" w14:textId="77777777" w:rsidTr="00210094">
        <w:trPr>
          <w:jc w:val="center"/>
        </w:trPr>
        <w:tc>
          <w:tcPr>
            <w:tcW w:w="1577" w:type="dxa"/>
            <w:tcBorders>
              <w:left w:val="single" w:sz="12" w:space="0" w:color="auto"/>
              <w:right w:val="single" w:sz="12" w:space="0" w:color="auto"/>
            </w:tcBorders>
          </w:tcPr>
          <w:p w14:paraId="6FB420B1" w14:textId="77777777" w:rsidR="00FE322E" w:rsidRPr="00FE322E" w:rsidRDefault="00FE322E" w:rsidP="00FE322E">
            <w:pPr>
              <w:jc w:val="center"/>
              <w:rPr>
                <w:lang w:val="pt-BR"/>
              </w:rPr>
            </w:pPr>
            <w:r w:rsidRPr="00FE322E">
              <w:rPr>
                <w:lang w:val="pt-BR"/>
              </w:rPr>
              <w:t xml:space="preserve">0,032 </w:t>
            </w:r>
          </w:p>
        </w:tc>
        <w:tc>
          <w:tcPr>
            <w:tcW w:w="1366" w:type="dxa"/>
            <w:tcBorders>
              <w:left w:val="single" w:sz="12" w:space="0" w:color="auto"/>
              <w:right w:val="single" w:sz="12" w:space="0" w:color="auto"/>
            </w:tcBorders>
          </w:tcPr>
          <w:p w14:paraId="6C571651" w14:textId="77777777" w:rsidR="00FE322E" w:rsidRPr="00FE322E" w:rsidRDefault="00FE322E" w:rsidP="00FE322E">
            <w:pPr>
              <w:jc w:val="center"/>
              <w:rPr>
                <w:lang w:val="pt-BR"/>
              </w:rPr>
            </w:pPr>
            <w:r w:rsidRPr="00FE322E">
              <w:rPr>
                <w:lang w:val="pt-BR"/>
              </w:rPr>
              <w:t>0,1</w:t>
            </w:r>
          </w:p>
        </w:tc>
        <w:tc>
          <w:tcPr>
            <w:tcW w:w="1418" w:type="dxa"/>
            <w:tcBorders>
              <w:left w:val="single" w:sz="12" w:space="0" w:color="auto"/>
              <w:right w:val="single" w:sz="12" w:space="0" w:color="auto"/>
            </w:tcBorders>
          </w:tcPr>
          <w:p w14:paraId="64001C15" w14:textId="77777777" w:rsidR="00FE322E" w:rsidRPr="00FE322E" w:rsidRDefault="00FE322E" w:rsidP="00FE322E">
            <w:pPr>
              <w:jc w:val="center"/>
              <w:rPr>
                <w:lang w:val="pt-BR"/>
              </w:rPr>
            </w:pPr>
            <w:r w:rsidRPr="00FE322E">
              <w:rPr>
                <w:lang w:val="pt-BR"/>
              </w:rPr>
              <w:t>0,25</w:t>
            </w:r>
          </w:p>
        </w:tc>
        <w:tc>
          <w:tcPr>
            <w:tcW w:w="567" w:type="dxa"/>
            <w:tcBorders>
              <w:top w:val="nil"/>
              <w:left w:val="single" w:sz="12" w:space="0" w:color="auto"/>
              <w:bottom w:val="nil"/>
              <w:right w:val="single" w:sz="12" w:space="0" w:color="auto"/>
            </w:tcBorders>
          </w:tcPr>
          <w:p w14:paraId="734238CD" w14:textId="77777777" w:rsidR="00FE322E" w:rsidRPr="00FE322E" w:rsidRDefault="00FE322E" w:rsidP="00FE322E">
            <w:pPr>
              <w:jc w:val="center"/>
              <w:rPr>
                <w:lang w:val="pt-BR"/>
              </w:rPr>
            </w:pPr>
          </w:p>
        </w:tc>
        <w:tc>
          <w:tcPr>
            <w:tcW w:w="921" w:type="dxa"/>
            <w:tcBorders>
              <w:top w:val="single" w:sz="2" w:space="0" w:color="auto"/>
              <w:left w:val="single" w:sz="12" w:space="0" w:color="auto"/>
            </w:tcBorders>
          </w:tcPr>
          <w:p w14:paraId="4E8A153F" w14:textId="77777777" w:rsidR="00FE322E" w:rsidRPr="00FE322E" w:rsidRDefault="00FE322E" w:rsidP="00FE322E">
            <w:pPr>
              <w:jc w:val="center"/>
              <w:rPr>
                <w:lang w:val="pt-BR"/>
              </w:rPr>
            </w:pPr>
            <w:r w:rsidRPr="00FE322E">
              <w:rPr>
                <w:lang w:val="pt-BR"/>
              </w:rPr>
              <w:sym w:font="Symbol" w:char="F0B3"/>
            </w:r>
            <w:r w:rsidRPr="00FE322E">
              <w:rPr>
                <w:lang w:val="pt-BR"/>
              </w:rPr>
              <w:t xml:space="preserve"> 0,1</w:t>
            </w:r>
          </w:p>
        </w:tc>
        <w:tc>
          <w:tcPr>
            <w:tcW w:w="922" w:type="dxa"/>
            <w:tcBorders>
              <w:top w:val="single" w:sz="2" w:space="0" w:color="auto"/>
              <w:right w:val="single" w:sz="12" w:space="0" w:color="auto"/>
            </w:tcBorders>
          </w:tcPr>
          <w:p w14:paraId="225DE6A2" w14:textId="77777777" w:rsidR="00FE322E" w:rsidRPr="00FE322E" w:rsidRDefault="00FE322E" w:rsidP="00FE322E">
            <w:pPr>
              <w:jc w:val="center"/>
              <w:rPr>
                <w:lang w:val="pt-BR"/>
              </w:rPr>
            </w:pPr>
            <w:r w:rsidRPr="00FE322E">
              <w:rPr>
                <w:lang w:val="pt-BR"/>
              </w:rPr>
              <w:t>2</w:t>
            </w:r>
          </w:p>
        </w:tc>
        <w:tc>
          <w:tcPr>
            <w:tcW w:w="1276" w:type="dxa"/>
            <w:tcBorders>
              <w:left w:val="single" w:sz="12" w:space="0" w:color="auto"/>
              <w:right w:val="single" w:sz="12" w:space="0" w:color="auto"/>
            </w:tcBorders>
          </w:tcPr>
          <w:p w14:paraId="0765990A" w14:textId="77777777" w:rsidR="00FE322E" w:rsidRPr="00FE322E" w:rsidRDefault="00FE322E" w:rsidP="00FE322E">
            <w:pPr>
              <w:jc w:val="center"/>
              <w:rPr>
                <w:lang w:val="pt-BR"/>
              </w:rPr>
            </w:pPr>
            <w:r w:rsidRPr="00FE322E">
              <w:rPr>
                <w:lang w:val="pt-BR"/>
              </w:rPr>
              <w:t>0,8</w:t>
            </w:r>
          </w:p>
        </w:tc>
      </w:tr>
      <w:tr w:rsidR="00FE322E" w:rsidRPr="00FE322E" w14:paraId="2BF89273" w14:textId="77777777" w:rsidTr="00210094">
        <w:trPr>
          <w:jc w:val="center"/>
        </w:trPr>
        <w:tc>
          <w:tcPr>
            <w:tcW w:w="1577" w:type="dxa"/>
            <w:tcBorders>
              <w:left w:val="single" w:sz="12" w:space="0" w:color="auto"/>
              <w:right w:val="single" w:sz="12" w:space="0" w:color="auto"/>
            </w:tcBorders>
          </w:tcPr>
          <w:p w14:paraId="0434D873" w14:textId="77777777" w:rsidR="00FE322E" w:rsidRPr="00FE322E" w:rsidRDefault="00FE322E" w:rsidP="00FE322E">
            <w:pPr>
              <w:jc w:val="center"/>
              <w:rPr>
                <w:lang w:val="pt-BR"/>
              </w:rPr>
            </w:pPr>
            <w:r w:rsidRPr="00FE322E">
              <w:rPr>
                <w:lang w:val="pt-BR"/>
              </w:rPr>
              <w:t xml:space="preserve">0,1 </w:t>
            </w:r>
          </w:p>
        </w:tc>
        <w:tc>
          <w:tcPr>
            <w:tcW w:w="1366" w:type="dxa"/>
            <w:tcBorders>
              <w:left w:val="single" w:sz="12" w:space="0" w:color="auto"/>
              <w:right w:val="single" w:sz="12" w:space="0" w:color="auto"/>
            </w:tcBorders>
          </w:tcPr>
          <w:p w14:paraId="7A606274" w14:textId="77777777" w:rsidR="00FE322E" w:rsidRPr="00FE322E" w:rsidRDefault="00FE322E" w:rsidP="00FE322E">
            <w:pPr>
              <w:jc w:val="center"/>
              <w:rPr>
                <w:lang w:val="pt-BR"/>
              </w:rPr>
            </w:pPr>
            <w:r w:rsidRPr="00FE322E">
              <w:rPr>
                <w:lang w:val="pt-BR"/>
              </w:rPr>
              <w:t>0,32</w:t>
            </w:r>
          </w:p>
        </w:tc>
        <w:tc>
          <w:tcPr>
            <w:tcW w:w="1418" w:type="dxa"/>
            <w:tcBorders>
              <w:left w:val="single" w:sz="12" w:space="0" w:color="auto"/>
              <w:right w:val="single" w:sz="12" w:space="0" w:color="auto"/>
            </w:tcBorders>
          </w:tcPr>
          <w:p w14:paraId="5EAE028F" w14:textId="77777777" w:rsidR="00FE322E" w:rsidRPr="00FE322E" w:rsidRDefault="00FE322E" w:rsidP="00FE322E">
            <w:pPr>
              <w:jc w:val="center"/>
              <w:rPr>
                <w:lang w:val="pt-BR"/>
              </w:rPr>
            </w:pPr>
            <w:r w:rsidRPr="00FE322E">
              <w:rPr>
                <w:lang w:val="pt-BR"/>
              </w:rPr>
              <w:t>0,8</w:t>
            </w:r>
          </w:p>
        </w:tc>
        <w:tc>
          <w:tcPr>
            <w:tcW w:w="567" w:type="dxa"/>
            <w:tcBorders>
              <w:top w:val="nil"/>
              <w:left w:val="single" w:sz="12" w:space="0" w:color="auto"/>
              <w:bottom w:val="nil"/>
              <w:right w:val="single" w:sz="12" w:space="0" w:color="auto"/>
            </w:tcBorders>
          </w:tcPr>
          <w:p w14:paraId="54A5230E" w14:textId="77777777" w:rsidR="00FE322E" w:rsidRPr="00FE322E" w:rsidRDefault="00FE322E" w:rsidP="00FE322E">
            <w:pPr>
              <w:jc w:val="center"/>
              <w:rPr>
                <w:lang w:val="pt-BR"/>
              </w:rPr>
            </w:pPr>
          </w:p>
        </w:tc>
        <w:tc>
          <w:tcPr>
            <w:tcW w:w="921" w:type="dxa"/>
            <w:tcBorders>
              <w:left w:val="single" w:sz="12" w:space="0" w:color="auto"/>
              <w:bottom w:val="single" w:sz="4" w:space="0" w:color="auto"/>
            </w:tcBorders>
          </w:tcPr>
          <w:p w14:paraId="5E3EBAA2" w14:textId="77777777" w:rsidR="00FE322E" w:rsidRPr="00FE322E" w:rsidRDefault="00FE322E" w:rsidP="00FE322E">
            <w:pPr>
              <w:jc w:val="center"/>
              <w:rPr>
                <w:lang w:val="pt-BR"/>
              </w:rPr>
            </w:pPr>
            <w:r w:rsidRPr="00FE322E">
              <w:rPr>
                <w:lang w:val="pt-BR"/>
              </w:rPr>
              <w:sym w:font="Symbol" w:char="F0B3"/>
            </w:r>
            <w:r w:rsidRPr="00FE322E">
              <w:rPr>
                <w:lang w:val="pt-BR"/>
              </w:rPr>
              <w:t xml:space="preserve"> 2</w:t>
            </w:r>
          </w:p>
        </w:tc>
        <w:tc>
          <w:tcPr>
            <w:tcW w:w="922" w:type="dxa"/>
            <w:tcBorders>
              <w:bottom w:val="single" w:sz="4" w:space="0" w:color="auto"/>
              <w:right w:val="single" w:sz="12" w:space="0" w:color="auto"/>
            </w:tcBorders>
          </w:tcPr>
          <w:p w14:paraId="278ABDEF" w14:textId="77777777" w:rsidR="00FE322E" w:rsidRPr="00FE322E" w:rsidRDefault="00FE322E" w:rsidP="00FE322E">
            <w:pPr>
              <w:jc w:val="center"/>
              <w:rPr>
                <w:lang w:val="pt-BR"/>
              </w:rPr>
            </w:pPr>
            <w:r w:rsidRPr="00FE322E">
              <w:rPr>
                <w:lang w:val="pt-BR"/>
              </w:rPr>
              <w:t>10</w:t>
            </w:r>
          </w:p>
        </w:tc>
        <w:tc>
          <w:tcPr>
            <w:tcW w:w="1276" w:type="dxa"/>
            <w:tcBorders>
              <w:left w:val="single" w:sz="12" w:space="0" w:color="auto"/>
              <w:bottom w:val="single" w:sz="4" w:space="0" w:color="auto"/>
              <w:right w:val="single" w:sz="12" w:space="0" w:color="auto"/>
            </w:tcBorders>
          </w:tcPr>
          <w:p w14:paraId="10A52E94" w14:textId="77777777" w:rsidR="00FE322E" w:rsidRPr="00FE322E" w:rsidRDefault="00FE322E" w:rsidP="00FE322E">
            <w:pPr>
              <w:jc w:val="center"/>
              <w:rPr>
                <w:lang w:val="pt-BR"/>
              </w:rPr>
            </w:pPr>
            <w:r w:rsidRPr="00FE322E">
              <w:rPr>
                <w:lang w:val="pt-BR"/>
              </w:rPr>
              <w:t>2,5</w:t>
            </w:r>
          </w:p>
        </w:tc>
      </w:tr>
      <w:tr w:rsidR="00FE322E" w:rsidRPr="00FE322E" w14:paraId="7BB653C8" w14:textId="77777777" w:rsidTr="00210094">
        <w:trPr>
          <w:jc w:val="center"/>
        </w:trPr>
        <w:tc>
          <w:tcPr>
            <w:tcW w:w="1577" w:type="dxa"/>
            <w:tcBorders>
              <w:left w:val="single" w:sz="12" w:space="0" w:color="auto"/>
              <w:bottom w:val="single" w:sz="4" w:space="0" w:color="auto"/>
              <w:right w:val="single" w:sz="12" w:space="0" w:color="auto"/>
            </w:tcBorders>
          </w:tcPr>
          <w:p w14:paraId="7A16FF78" w14:textId="77777777" w:rsidR="00FE322E" w:rsidRPr="00FE322E" w:rsidRDefault="00FE322E" w:rsidP="00FE322E">
            <w:pPr>
              <w:jc w:val="center"/>
              <w:rPr>
                <w:lang w:val="pt-BR"/>
              </w:rPr>
            </w:pPr>
            <w:r w:rsidRPr="00FE322E">
              <w:rPr>
                <w:lang w:val="pt-BR"/>
              </w:rPr>
              <w:t xml:space="preserve">0,32 </w:t>
            </w:r>
          </w:p>
        </w:tc>
        <w:tc>
          <w:tcPr>
            <w:tcW w:w="1366" w:type="dxa"/>
            <w:tcBorders>
              <w:left w:val="single" w:sz="12" w:space="0" w:color="auto"/>
              <w:bottom w:val="single" w:sz="4" w:space="0" w:color="auto"/>
              <w:right w:val="single" w:sz="12" w:space="0" w:color="auto"/>
            </w:tcBorders>
          </w:tcPr>
          <w:p w14:paraId="5F53998D" w14:textId="77777777" w:rsidR="00FE322E" w:rsidRPr="00FE322E" w:rsidRDefault="00FE322E" w:rsidP="00FE322E">
            <w:pPr>
              <w:jc w:val="center"/>
              <w:rPr>
                <w:lang w:val="pt-BR"/>
              </w:rPr>
            </w:pPr>
            <w:r w:rsidRPr="00FE322E">
              <w:rPr>
                <w:lang w:val="pt-BR"/>
              </w:rPr>
              <w:t>1</w:t>
            </w:r>
          </w:p>
        </w:tc>
        <w:tc>
          <w:tcPr>
            <w:tcW w:w="1418" w:type="dxa"/>
            <w:tcBorders>
              <w:left w:val="single" w:sz="12" w:space="0" w:color="auto"/>
              <w:bottom w:val="single" w:sz="4" w:space="0" w:color="auto"/>
              <w:right w:val="single" w:sz="12" w:space="0" w:color="auto"/>
            </w:tcBorders>
          </w:tcPr>
          <w:p w14:paraId="253692E9" w14:textId="77777777" w:rsidR="00FE322E" w:rsidRPr="00FE322E" w:rsidRDefault="00FE322E" w:rsidP="00FE322E">
            <w:pPr>
              <w:jc w:val="center"/>
              <w:rPr>
                <w:lang w:val="pt-BR"/>
              </w:rPr>
            </w:pPr>
            <w:r w:rsidRPr="00FE322E">
              <w:rPr>
                <w:lang w:val="pt-BR"/>
              </w:rPr>
              <w:t>2,5</w:t>
            </w:r>
          </w:p>
        </w:tc>
        <w:tc>
          <w:tcPr>
            <w:tcW w:w="567" w:type="dxa"/>
            <w:tcBorders>
              <w:top w:val="nil"/>
              <w:left w:val="single" w:sz="12" w:space="0" w:color="auto"/>
              <w:bottom w:val="nil"/>
              <w:right w:val="single" w:sz="12" w:space="0" w:color="auto"/>
            </w:tcBorders>
          </w:tcPr>
          <w:p w14:paraId="39AEC292" w14:textId="77777777" w:rsidR="00FE322E" w:rsidRPr="00FE322E" w:rsidRDefault="00FE322E" w:rsidP="00FE322E">
            <w:pPr>
              <w:jc w:val="center"/>
              <w:rPr>
                <w:lang w:val="pt-BR"/>
              </w:rPr>
            </w:pPr>
          </w:p>
        </w:tc>
        <w:tc>
          <w:tcPr>
            <w:tcW w:w="1843" w:type="dxa"/>
            <w:gridSpan w:val="2"/>
            <w:vMerge w:val="restart"/>
            <w:tcBorders>
              <w:left w:val="single" w:sz="12" w:space="0" w:color="auto"/>
              <w:bottom w:val="single" w:sz="12" w:space="0" w:color="auto"/>
              <w:right w:val="single" w:sz="12" w:space="0" w:color="auto"/>
            </w:tcBorders>
            <w:vAlign w:val="center"/>
          </w:tcPr>
          <w:p w14:paraId="006B3149" w14:textId="77777777" w:rsidR="00FE322E" w:rsidRPr="00FE322E" w:rsidRDefault="00FE322E" w:rsidP="00FE322E">
            <w:pPr>
              <w:jc w:val="center"/>
              <w:rPr>
                <w:lang w:val="pt-BR"/>
              </w:rPr>
            </w:pPr>
            <w:r w:rsidRPr="00FE322E">
              <w:rPr>
                <w:lang w:val="pt-BR"/>
              </w:rPr>
              <w:sym w:font="Symbol" w:char="F0B3"/>
            </w:r>
            <w:r w:rsidRPr="00FE322E">
              <w:rPr>
                <w:lang w:val="pt-BR"/>
              </w:rPr>
              <w:t xml:space="preserve"> 10</w:t>
            </w:r>
          </w:p>
        </w:tc>
        <w:tc>
          <w:tcPr>
            <w:tcW w:w="1276" w:type="dxa"/>
            <w:vMerge w:val="restart"/>
            <w:tcBorders>
              <w:left w:val="single" w:sz="12" w:space="0" w:color="auto"/>
              <w:bottom w:val="single" w:sz="12" w:space="0" w:color="auto"/>
              <w:right w:val="single" w:sz="12" w:space="0" w:color="auto"/>
            </w:tcBorders>
            <w:vAlign w:val="center"/>
          </w:tcPr>
          <w:p w14:paraId="2B4E739F" w14:textId="77777777" w:rsidR="00FE322E" w:rsidRPr="00FE322E" w:rsidRDefault="00FE322E" w:rsidP="00FE322E">
            <w:pPr>
              <w:jc w:val="center"/>
              <w:rPr>
                <w:lang w:val="pt-BR"/>
              </w:rPr>
            </w:pPr>
            <w:r w:rsidRPr="00FE322E">
              <w:rPr>
                <w:lang w:val="pt-BR"/>
              </w:rPr>
              <w:t>8,0</w:t>
            </w:r>
          </w:p>
        </w:tc>
      </w:tr>
      <w:tr w:rsidR="00FE322E" w:rsidRPr="00FE322E" w14:paraId="07A99D31" w14:textId="77777777" w:rsidTr="00210094">
        <w:trPr>
          <w:jc w:val="center"/>
        </w:trPr>
        <w:tc>
          <w:tcPr>
            <w:tcW w:w="1577" w:type="dxa"/>
            <w:tcBorders>
              <w:left w:val="single" w:sz="12" w:space="0" w:color="auto"/>
              <w:bottom w:val="single" w:sz="12" w:space="0" w:color="auto"/>
              <w:right w:val="single" w:sz="12" w:space="0" w:color="auto"/>
            </w:tcBorders>
          </w:tcPr>
          <w:p w14:paraId="1CB90DC4" w14:textId="77777777" w:rsidR="00FE322E" w:rsidRPr="00FE322E" w:rsidRDefault="00FE322E" w:rsidP="00FE322E">
            <w:pPr>
              <w:jc w:val="center"/>
              <w:rPr>
                <w:lang w:val="pt-BR"/>
              </w:rPr>
            </w:pPr>
            <w:r w:rsidRPr="00FE322E">
              <w:rPr>
                <w:lang w:val="pt-BR"/>
              </w:rPr>
              <w:t xml:space="preserve">1  </w:t>
            </w:r>
          </w:p>
        </w:tc>
        <w:tc>
          <w:tcPr>
            <w:tcW w:w="1366" w:type="dxa"/>
            <w:tcBorders>
              <w:left w:val="single" w:sz="12" w:space="0" w:color="auto"/>
              <w:bottom w:val="single" w:sz="12" w:space="0" w:color="auto"/>
              <w:right w:val="single" w:sz="12" w:space="0" w:color="auto"/>
            </w:tcBorders>
          </w:tcPr>
          <w:p w14:paraId="0251DBDE" w14:textId="77777777" w:rsidR="00FE322E" w:rsidRPr="00FE322E" w:rsidRDefault="00FE322E" w:rsidP="00FE322E">
            <w:pPr>
              <w:jc w:val="center"/>
              <w:rPr>
                <w:lang w:val="pt-BR"/>
              </w:rPr>
            </w:pPr>
            <w:r w:rsidRPr="00FE322E">
              <w:rPr>
                <w:lang w:val="pt-BR"/>
              </w:rPr>
              <w:t>3,2</w:t>
            </w:r>
          </w:p>
        </w:tc>
        <w:tc>
          <w:tcPr>
            <w:tcW w:w="1418" w:type="dxa"/>
            <w:tcBorders>
              <w:left w:val="single" w:sz="12" w:space="0" w:color="auto"/>
              <w:bottom w:val="single" w:sz="12" w:space="0" w:color="auto"/>
              <w:right w:val="single" w:sz="12" w:space="0" w:color="auto"/>
            </w:tcBorders>
          </w:tcPr>
          <w:p w14:paraId="196C87F3" w14:textId="77777777" w:rsidR="00FE322E" w:rsidRPr="00FE322E" w:rsidRDefault="00FE322E" w:rsidP="00FE322E">
            <w:pPr>
              <w:jc w:val="center"/>
              <w:rPr>
                <w:lang w:val="pt-BR"/>
              </w:rPr>
            </w:pPr>
            <w:r w:rsidRPr="00FE322E">
              <w:rPr>
                <w:lang w:val="pt-BR"/>
              </w:rPr>
              <w:t>8,0</w:t>
            </w:r>
          </w:p>
        </w:tc>
        <w:tc>
          <w:tcPr>
            <w:tcW w:w="567" w:type="dxa"/>
            <w:tcBorders>
              <w:top w:val="nil"/>
              <w:left w:val="single" w:sz="12" w:space="0" w:color="auto"/>
              <w:bottom w:val="nil"/>
              <w:right w:val="single" w:sz="12" w:space="0" w:color="auto"/>
            </w:tcBorders>
          </w:tcPr>
          <w:p w14:paraId="73A846E0" w14:textId="77777777" w:rsidR="00FE322E" w:rsidRPr="00FE322E" w:rsidRDefault="00FE322E" w:rsidP="00FE322E">
            <w:pPr>
              <w:jc w:val="center"/>
              <w:rPr>
                <w:lang w:val="pt-BR"/>
              </w:rPr>
            </w:pPr>
          </w:p>
        </w:tc>
        <w:tc>
          <w:tcPr>
            <w:tcW w:w="1843" w:type="dxa"/>
            <w:gridSpan w:val="2"/>
            <w:vMerge/>
            <w:tcBorders>
              <w:top w:val="single" w:sz="12" w:space="0" w:color="auto"/>
              <w:left w:val="single" w:sz="12" w:space="0" w:color="auto"/>
              <w:bottom w:val="single" w:sz="12" w:space="0" w:color="auto"/>
              <w:right w:val="single" w:sz="12" w:space="0" w:color="auto"/>
            </w:tcBorders>
          </w:tcPr>
          <w:p w14:paraId="19B3E8CD" w14:textId="77777777" w:rsidR="00FE322E" w:rsidRPr="00FE322E" w:rsidRDefault="00FE322E" w:rsidP="00FE322E">
            <w:pPr>
              <w:jc w:val="center"/>
              <w:rPr>
                <w:lang w:val="pt-BR"/>
              </w:rPr>
            </w:pPr>
          </w:p>
        </w:tc>
        <w:tc>
          <w:tcPr>
            <w:tcW w:w="1276" w:type="dxa"/>
            <w:vMerge/>
            <w:tcBorders>
              <w:left w:val="single" w:sz="12" w:space="0" w:color="auto"/>
              <w:bottom w:val="single" w:sz="12" w:space="0" w:color="auto"/>
              <w:right w:val="single" w:sz="12" w:space="0" w:color="auto"/>
            </w:tcBorders>
          </w:tcPr>
          <w:p w14:paraId="25F6C9D4" w14:textId="77777777" w:rsidR="00FE322E" w:rsidRPr="00FE322E" w:rsidRDefault="00FE322E" w:rsidP="00FE322E">
            <w:pPr>
              <w:jc w:val="center"/>
              <w:rPr>
                <w:lang w:val="pt-BR"/>
              </w:rPr>
            </w:pPr>
          </w:p>
        </w:tc>
      </w:tr>
    </w:tbl>
    <w:p w14:paraId="110005BE" w14:textId="77777777" w:rsidR="00FE322E" w:rsidRPr="00FE322E" w:rsidRDefault="00FE322E" w:rsidP="00FE322E">
      <w:pPr>
        <w:jc w:val="both"/>
        <w:rPr>
          <w:sz w:val="24"/>
          <w:szCs w:val="24"/>
          <w:lang w:val="pt-BR"/>
        </w:rPr>
      </w:pPr>
    </w:p>
    <w:p w14:paraId="48E9128E" w14:textId="77777777" w:rsidR="00FE322E" w:rsidRPr="00FE322E" w:rsidRDefault="00FE322E" w:rsidP="00FE322E">
      <w:pPr>
        <w:jc w:val="both"/>
        <w:rPr>
          <w:sz w:val="24"/>
          <w:szCs w:val="24"/>
          <w:lang w:val="pt-BR"/>
        </w:rPr>
      </w:pPr>
    </w:p>
    <w:p w14:paraId="3079A4D5" w14:textId="77777777" w:rsidR="00FE322E" w:rsidRPr="00FE322E" w:rsidRDefault="00FE322E" w:rsidP="00FE322E">
      <w:pPr>
        <w:spacing w:line="360" w:lineRule="auto"/>
        <w:ind w:left="709"/>
        <w:jc w:val="both"/>
        <w:rPr>
          <w:b/>
          <w:bCs/>
          <w:sz w:val="24"/>
          <w:szCs w:val="24"/>
          <w:lang w:val="pt-BR"/>
        </w:rPr>
      </w:pPr>
      <w:r w:rsidRPr="00FE322E">
        <w:rPr>
          <w:b/>
          <w:bCs/>
          <w:sz w:val="24"/>
          <w:szCs w:val="24"/>
          <w:lang w:val="pt-BR"/>
        </w:rPr>
        <w:t xml:space="preserve">Vantagens do parâmetro </w:t>
      </w:r>
      <w:r w:rsidRPr="00FE322E">
        <w:rPr>
          <w:b/>
          <w:bCs/>
          <w:i/>
          <w:sz w:val="24"/>
          <w:szCs w:val="24"/>
          <w:lang w:val="pt-BR"/>
        </w:rPr>
        <w:t>Ra</w:t>
      </w:r>
      <w:r w:rsidRPr="00FE322E">
        <w:rPr>
          <w:b/>
          <w:bCs/>
          <w:sz w:val="24"/>
          <w:szCs w:val="24"/>
          <w:lang w:val="pt-BR"/>
        </w:rPr>
        <w:t>:</w:t>
      </w:r>
    </w:p>
    <w:p w14:paraId="45B551A6" w14:textId="77777777" w:rsidR="00FE322E" w:rsidRPr="00FE322E" w:rsidRDefault="00FE322E" w:rsidP="00FE322E">
      <w:pPr>
        <w:rPr>
          <w:lang w:val="pt-BR"/>
        </w:rPr>
      </w:pPr>
    </w:p>
    <w:p w14:paraId="580A3814" w14:textId="77777777" w:rsidR="00FE322E" w:rsidRPr="00FE322E" w:rsidRDefault="00FE322E" w:rsidP="00FE322E">
      <w:pPr>
        <w:numPr>
          <w:ilvl w:val="0"/>
          <w:numId w:val="7"/>
        </w:numPr>
        <w:tabs>
          <w:tab w:val="clear" w:pos="2160"/>
          <w:tab w:val="num" w:pos="1069"/>
        </w:tabs>
        <w:overflowPunct/>
        <w:autoSpaceDE/>
        <w:autoSpaceDN/>
        <w:adjustRightInd/>
        <w:spacing w:line="360" w:lineRule="auto"/>
        <w:ind w:left="1069"/>
        <w:jc w:val="both"/>
        <w:textAlignment w:val="auto"/>
        <w:rPr>
          <w:sz w:val="24"/>
          <w:szCs w:val="24"/>
          <w:lang w:val="pt-BR"/>
        </w:rPr>
      </w:pPr>
      <w:r w:rsidRPr="00FE322E">
        <w:rPr>
          <w:sz w:val="24"/>
          <w:szCs w:val="24"/>
          <w:lang w:val="pt-BR"/>
        </w:rPr>
        <w:t>É o parâmetro de medição mais utilizado em todo o mundo;</w:t>
      </w:r>
    </w:p>
    <w:p w14:paraId="1B162AE3" w14:textId="77777777" w:rsidR="00FE322E" w:rsidRPr="00FE322E" w:rsidRDefault="00FE322E" w:rsidP="00FE322E">
      <w:pPr>
        <w:numPr>
          <w:ilvl w:val="0"/>
          <w:numId w:val="7"/>
        </w:numPr>
        <w:tabs>
          <w:tab w:val="clear" w:pos="2160"/>
          <w:tab w:val="num" w:pos="1069"/>
        </w:tabs>
        <w:overflowPunct/>
        <w:autoSpaceDE/>
        <w:autoSpaceDN/>
        <w:adjustRightInd/>
        <w:spacing w:line="360" w:lineRule="auto"/>
        <w:ind w:left="1069"/>
        <w:jc w:val="both"/>
        <w:textAlignment w:val="auto"/>
        <w:rPr>
          <w:sz w:val="24"/>
          <w:szCs w:val="24"/>
          <w:lang w:val="pt-BR"/>
        </w:rPr>
      </w:pPr>
      <w:r w:rsidRPr="00FE322E">
        <w:rPr>
          <w:sz w:val="24"/>
          <w:szCs w:val="24"/>
          <w:lang w:val="pt-BR"/>
        </w:rPr>
        <w:t>É um parâmetro aplicável à maioria dos processos de fabricação;</w:t>
      </w:r>
    </w:p>
    <w:p w14:paraId="3C781537" w14:textId="77777777" w:rsidR="00FE322E" w:rsidRPr="00FE322E" w:rsidRDefault="00FE322E" w:rsidP="00FE322E">
      <w:pPr>
        <w:numPr>
          <w:ilvl w:val="0"/>
          <w:numId w:val="7"/>
        </w:numPr>
        <w:tabs>
          <w:tab w:val="clear" w:pos="2160"/>
          <w:tab w:val="num" w:pos="1069"/>
        </w:tabs>
        <w:overflowPunct/>
        <w:autoSpaceDE/>
        <w:autoSpaceDN/>
        <w:adjustRightInd/>
        <w:spacing w:line="360" w:lineRule="auto"/>
        <w:ind w:left="1069"/>
        <w:jc w:val="both"/>
        <w:textAlignment w:val="auto"/>
        <w:rPr>
          <w:sz w:val="24"/>
          <w:szCs w:val="24"/>
          <w:lang w:val="pt-BR"/>
        </w:rPr>
      </w:pPr>
      <w:r w:rsidRPr="00FE322E">
        <w:rPr>
          <w:sz w:val="24"/>
          <w:szCs w:val="24"/>
          <w:lang w:val="pt-BR"/>
        </w:rPr>
        <w:t>Devido a sua grande utilização, quase a totalidade dos equipamentos apresentam este parâmetro (de forma analógica ou digital eletrônica);</w:t>
      </w:r>
    </w:p>
    <w:p w14:paraId="65D2B525" w14:textId="77777777" w:rsidR="00FE322E" w:rsidRPr="00FE322E" w:rsidRDefault="00FE322E" w:rsidP="00FE322E">
      <w:pPr>
        <w:numPr>
          <w:ilvl w:val="0"/>
          <w:numId w:val="7"/>
        </w:numPr>
        <w:tabs>
          <w:tab w:val="clear" w:pos="2160"/>
          <w:tab w:val="num" w:pos="1069"/>
        </w:tabs>
        <w:overflowPunct/>
        <w:autoSpaceDE/>
        <w:autoSpaceDN/>
        <w:adjustRightInd/>
        <w:spacing w:line="360" w:lineRule="auto"/>
        <w:ind w:left="1069"/>
        <w:jc w:val="both"/>
        <w:textAlignment w:val="auto"/>
        <w:rPr>
          <w:sz w:val="24"/>
          <w:szCs w:val="24"/>
          <w:lang w:val="pt-BR"/>
        </w:rPr>
      </w:pPr>
      <w:r w:rsidRPr="00FE322E">
        <w:rPr>
          <w:sz w:val="24"/>
          <w:szCs w:val="24"/>
          <w:lang w:val="pt-BR"/>
        </w:rPr>
        <w:t>Os riscos superficiais inerentes ao processo, não alteram substancialmente o seu valor; e</w:t>
      </w:r>
    </w:p>
    <w:p w14:paraId="5F7C484C" w14:textId="77777777" w:rsidR="00FE322E" w:rsidRPr="00FE322E" w:rsidRDefault="00FE322E" w:rsidP="00FE322E">
      <w:pPr>
        <w:numPr>
          <w:ilvl w:val="0"/>
          <w:numId w:val="7"/>
        </w:numPr>
        <w:tabs>
          <w:tab w:val="clear" w:pos="2160"/>
          <w:tab w:val="num" w:pos="1069"/>
        </w:tabs>
        <w:overflowPunct/>
        <w:autoSpaceDE/>
        <w:autoSpaceDN/>
        <w:adjustRightInd/>
        <w:spacing w:line="360" w:lineRule="auto"/>
        <w:ind w:left="1069"/>
        <w:jc w:val="both"/>
        <w:textAlignment w:val="auto"/>
        <w:rPr>
          <w:sz w:val="24"/>
          <w:szCs w:val="24"/>
          <w:lang w:val="pt-BR"/>
        </w:rPr>
      </w:pPr>
      <w:r w:rsidRPr="00FE322E">
        <w:rPr>
          <w:sz w:val="24"/>
          <w:szCs w:val="24"/>
          <w:lang w:val="pt-BR"/>
        </w:rPr>
        <w:t>Para a maioria das superfícies o valor da rugosidade neste parâmetro está de acordo com a curva de Gauss que caracteriza a distribuição de amplitude.</w:t>
      </w:r>
    </w:p>
    <w:p w14:paraId="3DEE6F1D" w14:textId="77777777" w:rsidR="00FE322E" w:rsidRPr="00FE322E" w:rsidRDefault="00FE322E" w:rsidP="00FE322E">
      <w:pPr>
        <w:spacing w:line="360" w:lineRule="auto"/>
        <w:jc w:val="both"/>
        <w:rPr>
          <w:b/>
          <w:bCs/>
          <w:sz w:val="24"/>
          <w:szCs w:val="24"/>
          <w:lang w:val="pt-BR"/>
        </w:rPr>
      </w:pPr>
    </w:p>
    <w:p w14:paraId="7F298DC3" w14:textId="77777777" w:rsidR="00FE322E" w:rsidRPr="00FE322E" w:rsidRDefault="00FE322E" w:rsidP="00FE322E">
      <w:pPr>
        <w:spacing w:line="360" w:lineRule="auto"/>
        <w:ind w:left="709"/>
        <w:jc w:val="both"/>
        <w:rPr>
          <w:b/>
          <w:bCs/>
          <w:sz w:val="24"/>
          <w:szCs w:val="24"/>
          <w:lang w:val="pt-BR"/>
        </w:rPr>
      </w:pPr>
      <w:r w:rsidRPr="00FE322E">
        <w:rPr>
          <w:b/>
          <w:bCs/>
          <w:sz w:val="24"/>
          <w:szCs w:val="24"/>
          <w:lang w:val="pt-BR"/>
        </w:rPr>
        <w:t xml:space="preserve">Desvantagem do parâmetro </w:t>
      </w:r>
      <w:r w:rsidRPr="00FE322E">
        <w:rPr>
          <w:b/>
          <w:bCs/>
          <w:i/>
          <w:sz w:val="24"/>
          <w:szCs w:val="24"/>
          <w:lang w:val="pt-BR"/>
        </w:rPr>
        <w:t>Ra</w:t>
      </w:r>
      <w:r w:rsidRPr="00FE322E">
        <w:rPr>
          <w:b/>
          <w:bCs/>
          <w:sz w:val="24"/>
          <w:szCs w:val="24"/>
          <w:lang w:val="pt-BR"/>
        </w:rPr>
        <w:t>:</w:t>
      </w:r>
    </w:p>
    <w:p w14:paraId="7830770F" w14:textId="77777777" w:rsidR="00FE322E" w:rsidRPr="00FE322E" w:rsidRDefault="00FE322E" w:rsidP="00FE322E">
      <w:pPr>
        <w:rPr>
          <w:lang w:val="pt-BR"/>
        </w:rPr>
      </w:pPr>
    </w:p>
    <w:p w14:paraId="76547926" w14:textId="77777777" w:rsidR="00FE322E" w:rsidRPr="00FE322E" w:rsidRDefault="00FE322E" w:rsidP="00FE322E">
      <w:pPr>
        <w:numPr>
          <w:ilvl w:val="0"/>
          <w:numId w:val="8"/>
        </w:numPr>
        <w:overflowPunct/>
        <w:autoSpaceDE/>
        <w:autoSpaceDN/>
        <w:adjustRightInd/>
        <w:spacing w:line="360" w:lineRule="auto"/>
        <w:ind w:left="1069"/>
        <w:jc w:val="both"/>
        <w:textAlignment w:val="auto"/>
        <w:rPr>
          <w:sz w:val="24"/>
          <w:szCs w:val="24"/>
          <w:lang w:val="pt-BR"/>
        </w:rPr>
      </w:pPr>
      <w:r w:rsidRPr="00FE322E">
        <w:rPr>
          <w:sz w:val="24"/>
          <w:szCs w:val="24"/>
          <w:lang w:val="pt-BR"/>
        </w:rPr>
        <w:t xml:space="preserve">O valor de </w:t>
      </w:r>
      <w:r w:rsidRPr="00FE322E">
        <w:rPr>
          <w:i/>
          <w:sz w:val="24"/>
          <w:szCs w:val="24"/>
          <w:lang w:val="pt-BR"/>
        </w:rPr>
        <w:t xml:space="preserve">Ra </w:t>
      </w:r>
      <w:r w:rsidRPr="00FE322E">
        <w:rPr>
          <w:sz w:val="24"/>
          <w:szCs w:val="24"/>
          <w:lang w:val="pt-BR"/>
        </w:rPr>
        <w:t>em um percurso de amostragem representa a média da rugosidade, por isso, se um pico ou vale não típico aparecer na superfície, o valor da média não sofrerá grande alteração, ocultando tal defeito;</w:t>
      </w:r>
    </w:p>
    <w:p w14:paraId="21B8AD01" w14:textId="77777777" w:rsidR="00FE322E" w:rsidRPr="00FE322E" w:rsidRDefault="00FE322E" w:rsidP="00FE322E">
      <w:pPr>
        <w:numPr>
          <w:ilvl w:val="0"/>
          <w:numId w:val="8"/>
        </w:numPr>
        <w:overflowPunct/>
        <w:autoSpaceDE/>
        <w:autoSpaceDN/>
        <w:adjustRightInd/>
        <w:spacing w:line="360" w:lineRule="auto"/>
        <w:ind w:left="1069"/>
        <w:jc w:val="both"/>
        <w:textAlignment w:val="auto"/>
        <w:rPr>
          <w:sz w:val="24"/>
          <w:szCs w:val="24"/>
          <w:lang w:val="pt-BR"/>
        </w:rPr>
      </w:pPr>
      <w:r w:rsidRPr="00FE322E">
        <w:rPr>
          <w:sz w:val="24"/>
          <w:szCs w:val="24"/>
          <w:lang w:val="pt-BR"/>
        </w:rPr>
        <w:lastRenderedPageBreak/>
        <w:t xml:space="preserve">O valor de </w:t>
      </w:r>
      <w:r w:rsidRPr="00FE322E">
        <w:rPr>
          <w:i/>
          <w:sz w:val="24"/>
          <w:szCs w:val="24"/>
          <w:lang w:val="pt-BR"/>
        </w:rPr>
        <w:t>Ra</w:t>
      </w:r>
      <w:r w:rsidRPr="00FE322E">
        <w:rPr>
          <w:sz w:val="24"/>
          <w:szCs w:val="24"/>
          <w:lang w:val="pt-BR"/>
        </w:rPr>
        <w:t xml:space="preserve"> não define a forma das irregularidades do perfil, dessa forma poderemos ter um mesmo valor de </w:t>
      </w:r>
      <w:r w:rsidRPr="00FE322E">
        <w:rPr>
          <w:i/>
          <w:sz w:val="24"/>
          <w:szCs w:val="24"/>
          <w:lang w:val="pt-BR"/>
        </w:rPr>
        <w:t>Ra</w:t>
      </w:r>
      <w:r w:rsidRPr="00FE322E">
        <w:rPr>
          <w:sz w:val="24"/>
          <w:szCs w:val="24"/>
          <w:lang w:val="pt-BR"/>
        </w:rPr>
        <w:t xml:space="preserve"> para superfícies originadas por processos de usinagem diferentes;</w:t>
      </w:r>
    </w:p>
    <w:p w14:paraId="44D1BF21" w14:textId="77777777" w:rsidR="00FE322E" w:rsidRPr="00FE322E" w:rsidRDefault="00FE322E" w:rsidP="00FE322E">
      <w:pPr>
        <w:numPr>
          <w:ilvl w:val="0"/>
          <w:numId w:val="8"/>
        </w:numPr>
        <w:overflowPunct/>
        <w:autoSpaceDE/>
        <w:autoSpaceDN/>
        <w:adjustRightInd/>
        <w:spacing w:line="360" w:lineRule="auto"/>
        <w:ind w:left="1069"/>
        <w:jc w:val="both"/>
        <w:textAlignment w:val="auto"/>
        <w:rPr>
          <w:sz w:val="24"/>
          <w:szCs w:val="24"/>
          <w:lang w:val="pt-BR"/>
        </w:rPr>
      </w:pPr>
      <w:r w:rsidRPr="00FE322E">
        <w:rPr>
          <w:sz w:val="24"/>
          <w:szCs w:val="24"/>
          <w:lang w:val="pt-BR"/>
        </w:rPr>
        <w:t>Nenhuma distinção é feita ente picos e vales; e</w:t>
      </w:r>
    </w:p>
    <w:p w14:paraId="3D9E1E91" w14:textId="77777777" w:rsidR="00FE322E" w:rsidRPr="00FE322E" w:rsidRDefault="00FE322E" w:rsidP="00FE322E">
      <w:pPr>
        <w:numPr>
          <w:ilvl w:val="0"/>
          <w:numId w:val="8"/>
        </w:numPr>
        <w:overflowPunct/>
        <w:autoSpaceDE/>
        <w:autoSpaceDN/>
        <w:adjustRightInd/>
        <w:spacing w:line="360" w:lineRule="auto"/>
        <w:ind w:left="1069"/>
        <w:jc w:val="both"/>
        <w:textAlignment w:val="auto"/>
        <w:rPr>
          <w:sz w:val="24"/>
          <w:szCs w:val="24"/>
          <w:lang w:val="pt-BR"/>
        </w:rPr>
      </w:pPr>
      <w:r w:rsidRPr="00FE322E">
        <w:rPr>
          <w:sz w:val="24"/>
          <w:szCs w:val="24"/>
          <w:lang w:val="pt-BR"/>
        </w:rPr>
        <w:t>Para alguns processos de fabricação onde há uma frequência muito alta de vales ou picos, como é o caso dos sinterizados, o parâmetro não é adequado, já que a distorção provocada pelo filtro eleva o erro até níveis inaceitáveis.</w:t>
      </w:r>
    </w:p>
    <w:p w14:paraId="760788C0" w14:textId="77777777" w:rsidR="00FE322E" w:rsidRPr="00FE322E" w:rsidRDefault="00FE322E" w:rsidP="00FE322E">
      <w:pPr>
        <w:overflowPunct/>
        <w:autoSpaceDE/>
        <w:autoSpaceDN/>
        <w:adjustRightInd/>
        <w:spacing w:line="360" w:lineRule="auto"/>
        <w:jc w:val="both"/>
        <w:textAlignment w:val="auto"/>
        <w:rPr>
          <w:sz w:val="24"/>
          <w:szCs w:val="24"/>
          <w:lang w:val="pt-BR"/>
        </w:rPr>
      </w:pPr>
    </w:p>
    <w:p w14:paraId="1A16130E" w14:textId="62821B86" w:rsidR="00FE322E" w:rsidRPr="00FE322E" w:rsidRDefault="00FE322E" w:rsidP="00FE322E">
      <w:pPr>
        <w:spacing w:line="360" w:lineRule="auto"/>
        <w:ind w:firstLine="709"/>
        <w:jc w:val="both"/>
        <w:rPr>
          <w:sz w:val="24"/>
          <w:szCs w:val="24"/>
          <w:lang w:val="pt-BR"/>
        </w:rPr>
      </w:pPr>
      <w:r w:rsidRPr="00FE322E">
        <w:rPr>
          <w:sz w:val="24"/>
          <w:szCs w:val="24"/>
          <w:lang w:val="pt-BR"/>
        </w:rPr>
        <w:t>Com a finalidade de limitar o número de valores a serem utilizados na especialização do grau de rugosidade de uma peça em projetos, a norma DIN recomenda utilizar os que se indicam na tabela 6.5 a seguir.</w:t>
      </w:r>
      <w:r w:rsidR="00473718">
        <w:rPr>
          <w:sz w:val="24"/>
          <w:szCs w:val="24"/>
          <w:lang w:val="pt-BR"/>
        </w:rPr>
        <w:t xml:space="preserve"> </w:t>
      </w:r>
    </w:p>
    <w:p w14:paraId="5BE5C9BD" w14:textId="77777777" w:rsidR="00FE322E" w:rsidRPr="00FE322E" w:rsidRDefault="00FE322E" w:rsidP="00FE322E">
      <w:pPr>
        <w:spacing w:line="360" w:lineRule="auto"/>
        <w:ind w:firstLine="709"/>
        <w:jc w:val="both"/>
        <w:rPr>
          <w:sz w:val="24"/>
          <w:szCs w:val="24"/>
          <w:lang w:val="pt-BR"/>
        </w:rPr>
      </w:pPr>
    </w:p>
    <w:p w14:paraId="197946B5" w14:textId="77777777" w:rsidR="00FE322E" w:rsidRPr="00473718" w:rsidRDefault="00FE322E" w:rsidP="00473718">
      <w:pPr>
        <w:jc w:val="center"/>
        <w:rPr>
          <w:i/>
          <w:iCs/>
          <w:lang w:val="pt-BR"/>
        </w:rPr>
      </w:pPr>
      <w:r w:rsidRPr="00473718">
        <w:rPr>
          <w:i/>
          <w:iCs/>
          <w:lang w:val="pt-BR"/>
        </w:rPr>
        <w:t>Tabela 6.5 - Valores normalizados para Ra.</w:t>
      </w:r>
    </w:p>
    <w:p w14:paraId="65BD9AC3" w14:textId="2948D8A1" w:rsidR="00473718" w:rsidRPr="00473718" w:rsidRDefault="00473718" w:rsidP="00473718">
      <w:pPr>
        <w:jc w:val="center"/>
        <w:rPr>
          <w:i/>
          <w:iCs/>
          <w:lang w:val="pt-BR"/>
        </w:rPr>
      </w:pPr>
      <w:r w:rsidRPr="00473718">
        <w:rPr>
          <w:i/>
          <w:iCs/>
          <w:lang w:val="pt-BR"/>
        </w:rPr>
        <w:t>(Fonte: Norma ABNT6405)</w:t>
      </w:r>
    </w:p>
    <w:tbl>
      <w:tblPr>
        <w:tblStyle w:val="Tabelacomgrade"/>
        <w:tblW w:w="0" w:type="auto"/>
        <w:jc w:val="center"/>
        <w:tblLook w:val="01E0" w:firstRow="1" w:lastRow="1" w:firstColumn="1" w:lastColumn="1" w:noHBand="0" w:noVBand="0"/>
      </w:tblPr>
      <w:tblGrid>
        <w:gridCol w:w="1021"/>
        <w:gridCol w:w="1021"/>
        <w:gridCol w:w="1021"/>
        <w:gridCol w:w="1021"/>
        <w:gridCol w:w="1021"/>
        <w:gridCol w:w="1021"/>
      </w:tblGrid>
      <w:tr w:rsidR="00FE322E" w:rsidRPr="00F65749" w14:paraId="72FE4D9F" w14:textId="77777777" w:rsidTr="00210094">
        <w:trPr>
          <w:jc w:val="center"/>
        </w:trPr>
        <w:tc>
          <w:tcPr>
            <w:tcW w:w="1021" w:type="dxa"/>
            <w:gridSpan w:val="6"/>
            <w:tcBorders>
              <w:top w:val="single" w:sz="12" w:space="0" w:color="auto"/>
              <w:left w:val="single" w:sz="12" w:space="0" w:color="auto"/>
              <w:bottom w:val="single" w:sz="12" w:space="0" w:color="auto"/>
              <w:right w:val="single" w:sz="12" w:space="0" w:color="auto"/>
            </w:tcBorders>
            <w:shd w:val="clear" w:color="auto" w:fill="CCCCCC"/>
          </w:tcPr>
          <w:p w14:paraId="5C9A4892" w14:textId="77777777" w:rsidR="00FE322E" w:rsidRPr="00FE322E" w:rsidRDefault="00FE322E" w:rsidP="00FE322E">
            <w:pPr>
              <w:jc w:val="center"/>
              <w:rPr>
                <w:sz w:val="16"/>
                <w:szCs w:val="16"/>
                <w:lang w:val="pt-BR"/>
              </w:rPr>
            </w:pPr>
          </w:p>
          <w:p w14:paraId="25DEF96F" w14:textId="77777777" w:rsidR="00FE322E" w:rsidRPr="00FE322E" w:rsidRDefault="00FE322E" w:rsidP="00FE322E">
            <w:pPr>
              <w:jc w:val="center"/>
              <w:rPr>
                <w:b/>
                <w:i/>
                <w:sz w:val="24"/>
                <w:szCs w:val="24"/>
                <w:lang w:val="pt-BR"/>
              </w:rPr>
            </w:pPr>
            <w:r w:rsidRPr="00FE322E">
              <w:rPr>
                <w:b/>
                <w:i/>
                <w:sz w:val="24"/>
                <w:szCs w:val="24"/>
                <w:lang w:val="pt-BR"/>
              </w:rPr>
              <w:t>Valores normalizados para especificações de Ra (μm)</w:t>
            </w:r>
          </w:p>
          <w:p w14:paraId="7613DC7B" w14:textId="77777777" w:rsidR="00FE322E" w:rsidRPr="00FE322E" w:rsidRDefault="00FE322E" w:rsidP="00FE322E">
            <w:pPr>
              <w:jc w:val="center"/>
              <w:rPr>
                <w:sz w:val="16"/>
                <w:szCs w:val="16"/>
                <w:lang w:val="pt-BR"/>
              </w:rPr>
            </w:pPr>
          </w:p>
        </w:tc>
      </w:tr>
      <w:tr w:rsidR="00FE322E" w:rsidRPr="00FE322E" w14:paraId="5A594CBE" w14:textId="77777777" w:rsidTr="00210094">
        <w:trPr>
          <w:trHeight w:val="227"/>
          <w:jc w:val="center"/>
        </w:trPr>
        <w:tc>
          <w:tcPr>
            <w:tcW w:w="1021" w:type="dxa"/>
            <w:tcBorders>
              <w:top w:val="single" w:sz="12" w:space="0" w:color="auto"/>
              <w:left w:val="single" w:sz="12" w:space="0" w:color="auto"/>
            </w:tcBorders>
            <w:vAlign w:val="center"/>
          </w:tcPr>
          <w:p w14:paraId="20F4BF2E" w14:textId="77777777" w:rsidR="00FE322E" w:rsidRPr="00FE322E" w:rsidRDefault="00FE322E" w:rsidP="00FE322E">
            <w:pPr>
              <w:jc w:val="center"/>
              <w:rPr>
                <w:lang w:val="pt-BR"/>
              </w:rPr>
            </w:pPr>
            <w:r w:rsidRPr="00FE322E">
              <w:rPr>
                <w:lang w:val="pt-BR"/>
              </w:rPr>
              <w:t>0,008</w:t>
            </w:r>
          </w:p>
        </w:tc>
        <w:tc>
          <w:tcPr>
            <w:tcW w:w="1021" w:type="dxa"/>
            <w:tcBorders>
              <w:top w:val="single" w:sz="12" w:space="0" w:color="auto"/>
            </w:tcBorders>
            <w:vAlign w:val="center"/>
          </w:tcPr>
          <w:p w14:paraId="68570945" w14:textId="77777777" w:rsidR="00FE322E" w:rsidRPr="00FE322E" w:rsidRDefault="00FE322E" w:rsidP="00FE322E">
            <w:pPr>
              <w:jc w:val="center"/>
              <w:rPr>
                <w:lang w:val="pt-BR"/>
              </w:rPr>
            </w:pPr>
            <w:r w:rsidRPr="00FE322E">
              <w:rPr>
                <w:lang w:val="pt-BR"/>
              </w:rPr>
              <w:t>0,040</w:t>
            </w:r>
          </w:p>
        </w:tc>
        <w:tc>
          <w:tcPr>
            <w:tcW w:w="1021" w:type="dxa"/>
            <w:tcBorders>
              <w:top w:val="single" w:sz="12" w:space="0" w:color="auto"/>
            </w:tcBorders>
            <w:vAlign w:val="center"/>
          </w:tcPr>
          <w:p w14:paraId="6E0B99CB" w14:textId="77777777" w:rsidR="00FE322E" w:rsidRPr="00FE322E" w:rsidRDefault="00FE322E" w:rsidP="00FE322E">
            <w:pPr>
              <w:jc w:val="center"/>
              <w:rPr>
                <w:lang w:val="pt-BR"/>
              </w:rPr>
            </w:pPr>
            <w:r w:rsidRPr="00FE322E">
              <w:rPr>
                <w:lang w:val="pt-BR"/>
              </w:rPr>
              <w:t>0,20</w:t>
            </w:r>
          </w:p>
        </w:tc>
        <w:tc>
          <w:tcPr>
            <w:tcW w:w="1021" w:type="dxa"/>
            <w:tcBorders>
              <w:top w:val="single" w:sz="12" w:space="0" w:color="auto"/>
            </w:tcBorders>
            <w:vAlign w:val="center"/>
          </w:tcPr>
          <w:p w14:paraId="4E17F901" w14:textId="77777777" w:rsidR="00FE322E" w:rsidRPr="00FE322E" w:rsidRDefault="00FE322E" w:rsidP="00FE322E">
            <w:pPr>
              <w:jc w:val="center"/>
              <w:rPr>
                <w:lang w:val="pt-BR"/>
              </w:rPr>
            </w:pPr>
            <w:r w:rsidRPr="00FE322E">
              <w:rPr>
                <w:lang w:val="pt-BR"/>
              </w:rPr>
              <w:t>1,00</w:t>
            </w:r>
          </w:p>
        </w:tc>
        <w:tc>
          <w:tcPr>
            <w:tcW w:w="1021" w:type="dxa"/>
            <w:tcBorders>
              <w:top w:val="single" w:sz="12" w:space="0" w:color="auto"/>
            </w:tcBorders>
            <w:vAlign w:val="center"/>
          </w:tcPr>
          <w:p w14:paraId="08B889BD" w14:textId="77777777" w:rsidR="00FE322E" w:rsidRPr="00FE322E" w:rsidRDefault="00FE322E" w:rsidP="00FE322E">
            <w:pPr>
              <w:jc w:val="center"/>
              <w:rPr>
                <w:lang w:val="pt-BR"/>
              </w:rPr>
            </w:pPr>
            <w:r w:rsidRPr="00FE322E">
              <w:rPr>
                <w:lang w:val="pt-BR"/>
              </w:rPr>
              <w:t>5,0</w:t>
            </w:r>
          </w:p>
        </w:tc>
        <w:tc>
          <w:tcPr>
            <w:tcW w:w="1021" w:type="dxa"/>
            <w:tcBorders>
              <w:top w:val="single" w:sz="12" w:space="0" w:color="auto"/>
              <w:right w:val="single" w:sz="12" w:space="0" w:color="auto"/>
            </w:tcBorders>
            <w:vAlign w:val="center"/>
          </w:tcPr>
          <w:p w14:paraId="2A88BA21" w14:textId="77777777" w:rsidR="00FE322E" w:rsidRPr="00FE322E" w:rsidRDefault="00FE322E" w:rsidP="00FE322E">
            <w:pPr>
              <w:jc w:val="center"/>
              <w:rPr>
                <w:lang w:val="pt-BR"/>
              </w:rPr>
            </w:pPr>
            <w:r w:rsidRPr="00FE322E">
              <w:rPr>
                <w:lang w:val="pt-BR"/>
              </w:rPr>
              <w:t>25,0</w:t>
            </w:r>
          </w:p>
        </w:tc>
      </w:tr>
      <w:tr w:rsidR="00FE322E" w:rsidRPr="00FE322E" w14:paraId="5B490912" w14:textId="77777777" w:rsidTr="00210094">
        <w:trPr>
          <w:trHeight w:val="227"/>
          <w:jc w:val="center"/>
        </w:trPr>
        <w:tc>
          <w:tcPr>
            <w:tcW w:w="1021" w:type="dxa"/>
            <w:tcBorders>
              <w:left w:val="single" w:sz="12" w:space="0" w:color="auto"/>
            </w:tcBorders>
            <w:vAlign w:val="center"/>
          </w:tcPr>
          <w:p w14:paraId="2EE1FD2D" w14:textId="77777777" w:rsidR="00FE322E" w:rsidRPr="00FE322E" w:rsidRDefault="00FE322E" w:rsidP="00FE322E">
            <w:pPr>
              <w:jc w:val="center"/>
              <w:rPr>
                <w:lang w:val="pt-BR"/>
              </w:rPr>
            </w:pPr>
            <w:r w:rsidRPr="00FE322E">
              <w:rPr>
                <w:lang w:val="pt-BR"/>
              </w:rPr>
              <w:t>0,010</w:t>
            </w:r>
          </w:p>
        </w:tc>
        <w:tc>
          <w:tcPr>
            <w:tcW w:w="1021" w:type="dxa"/>
            <w:vAlign w:val="center"/>
          </w:tcPr>
          <w:p w14:paraId="2EBA6D42" w14:textId="77777777" w:rsidR="00FE322E" w:rsidRPr="00FE322E" w:rsidRDefault="00FE322E" w:rsidP="00FE322E">
            <w:pPr>
              <w:jc w:val="center"/>
              <w:rPr>
                <w:lang w:val="pt-BR"/>
              </w:rPr>
            </w:pPr>
            <w:r w:rsidRPr="00FE322E">
              <w:rPr>
                <w:lang w:val="pt-BR"/>
              </w:rPr>
              <w:t>0,050</w:t>
            </w:r>
          </w:p>
        </w:tc>
        <w:tc>
          <w:tcPr>
            <w:tcW w:w="1021" w:type="dxa"/>
            <w:vAlign w:val="center"/>
          </w:tcPr>
          <w:p w14:paraId="40FE4283" w14:textId="77777777" w:rsidR="00FE322E" w:rsidRPr="00FE322E" w:rsidRDefault="00FE322E" w:rsidP="00FE322E">
            <w:pPr>
              <w:jc w:val="center"/>
              <w:rPr>
                <w:lang w:val="pt-BR"/>
              </w:rPr>
            </w:pPr>
            <w:r w:rsidRPr="00FE322E">
              <w:rPr>
                <w:lang w:val="pt-BR"/>
              </w:rPr>
              <w:t>0,25</w:t>
            </w:r>
          </w:p>
        </w:tc>
        <w:tc>
          <w:tcPr>
            <w:tcW w:w="1021" w:type="dxa"/>
            <w:vAlign w:val="center"/>
          </w:tcPr>
          <w:p w14:paraId="754A64A4" w14:textId="77777777" w:rsidR="00FE322E" w:rsidRPr="00FE322E" w:rsidRDefault="00FE322E" w:rsidP="00FE322E">
            <w:pPr>
              <w:jc w:val="center"/>
              <w:rPr>
                <w:lang w:val="pt-BR"/>
              </w:rPr>
            </w:pPr>
            <w:r w:rsidRPr="00FE322E">
              <w:rPr>
                <w:lang w:val="pt-BR"/>
              </w:rPr>
              <w:t>1,25</w:t>
            </w:r>
          </w:p>
        </w:tc>
        <w:tc>
          <w:tcPr>
            <w:tcW w:w="1021" w:type="dxa"/>
            <w:vAlign w:val="center"/>
          </w:tcPr>
          <w:p w14:paraId="4203EB9A" w14:textId="77777777" w:rsidR="00FE322E" w:rsidRPr="00FE322E" w:rsidRDefault="00FE322E" w:rsidP="00FE322E">
            <w:pPr>
              <w:jc w:val="center"/>
              <w:rPr>
                <w:lang w:val="pt-BR"/>
              </w:rPr>
            </w:pPr>
            <w:r w:rsidRPr="00FE322E">
              <w:rPr>
                <w:lang w:val="pt-BR"/>
              </w:rPr>
              <w:t>6,3</w:t>
            </w:r>
          </w:p>
        </w:tc>
        <w:tc>
          <w:tcPr>
            <w:tcW w:w="1021" w:type="dxa"/>
            <w:tcBorders>
              <w:right w:val="single" w:sz="12" w:space="0" w:color="auto"/>
            </w:tcBorders>
            <w:vAlign w:val="center"/>
          </w:tcPr>
          <w:p w14:paraId="2B724EE2" w14:textId="77777777" w:rsidR="00FE322E" w:rsidRPr="00FE322E" w:rsidRDefault="00FE322E" w:rsidP="00FE322E">
            <w:pPr>
              <w:jc w:val="center"/>
              <w:rPr>
                <w:lang w:val="pt-BR"/>
              </w:rPr>
            </w:pPr>
            <w:r w:rsidRPr="00FE322E">
              <w:rPr>
                <w:lang w:val="pt-BR"/>
              </w:rPr>
              <w:t>32,0</w:t>
            </w:r>
          </w:p>
        </w:tc>
      </w:tr>
      <w:tr w:rsidR="00FE322E" w:rsidRPr="00FE322E" w14:paraId="64C0C92C" w14:textId="77777777" w:rsidTr="00210094">
        <w:trPr>
          <w:trHeight w:val="227"/>
          <w:jc w:val="center"/>
        </w:trPr>
        <w:tc>
          <w:tcPr>
            <w:tcW w:w="1021" w:type="dxa"/>
            <w:tcBorders>
              <w:left w:val="single" w:sz="12" w:space="0" w:color="auto"/>
            </w:tcBorders>
            <w:vAlign w:val="center"/>
          </w:tcPr>
          <w:p w14:paraId="1BEDD0A2" w14:textId="77777777" w:rsidR="00FE322E" w:rsidRPr="00FE322E" w:rsidRDefault="00FE322E" w:rsidP="00FE322E">
            <w:pPr>
              <w:jc w:val="center"/>
              <w:rPr>
                <w:lang w:val="pt-BR"/>
              </w:rPr>
            </w:pPr>
            <w:r w:rsidRPr="00FE322E">
              <w:rPr>
                <w:lang w:val="pt-BR"/>
              </w:rPr>
              <w:t>0,012</w:t>
            </w:r>
          </w:p>
        </w:tc>
        <w:tc>
          <w:tcPr>
            <w:tcW w:w="1021" w:type="dxa"/>
            <w:vAlign w:val="center"/>
          </w:tcPr>
          <w:p w14:paraId="0D698935" w14:textId="77777777" w:rsidR="00FE322E" w:rsidRPr="00FE322E" w:rsidRDefault="00FE322E" w:rsidP="00FE322E">
            <w:pPr>
              <w:jc w:val="center"/>
              <w:rPr>
                <w:lang w:val="pt-BR"/>
              </w:rPr>
            </w:pPr>
            <w:r w:rsidRPr="00FE322E">
              <w:rPr>
                <w:lang w:val="pt-BR"/>
              </w:rPr>
              <w:t>0,063</w:t>
            </w:r>
          </w:p>
        </w:tc>
        <w:tc>
          <w:tcPr>
            <w:tcW w:w="1021" w:type="dxa"/>
            <w:vAlign w:val="center"/>
          </w:tcPr>
          <w:p w14:paraId="24C16C21" w14:textId="77777777" w:rsidR="00FE322E" w:rsidRPr="00FE322E" w:rsidRDefault="00FE322E" w:rsidP="00FE322E">
            <w:pPr>
              <w:jc w:val="center"/>
              <w:rPr>
                <w:lang w:val="pt-BR"/>
              </w:rPr>
            </w:pPr>
            <w:r w:rsidRPr="00FE322E">
              <w:rPr>
                <w:lang w:val="pt-BR"/>
              </w:rPr>
              <w:t>0,32</w:t>
            </w:r>
          </w:p>
        </w:tc>
        <w:tc>
          <w:tcPr>
            <w:tcW w:w="1021" w:type="dxa"/>
            <w:vAlign w:val="center"/>
          </w:tcPr>
          <w:p w14:paraId="2B5DF878" w14:textId="77777777" w:rsidR="00FE322E" w:rsidRPr="00FE322E" w:rsidRDefault="00FE322E" w:rsidP="00FE322E">
            <w:pPr>
              <w:jc w:val="center"/>
              <w:rPr>
                <w:lang w:val="pt-BR"/>
              </w:rPr>
            </w:pPr>
            <w:r w:rsidRPr="00FE322E">
              <w:rPr>
                <w:lang w:val="pt-BR"/>
              </w:rPr>
              <w:t>1,60</w:t>
            </w:r>
          </w:p>
        </w:tc>
        <w:tc>
          <w:tcPr>
            <w:tcW w:w="1021" w:type="dxa"/>
            <w:vAlign w:val="center"/>
          </w:tcPr>
          <w:p w14:paraId="4F11DC33" w14:textId="77777777" w:rsidR="00FE322E" w:rsidRPr="00FE322E" w:rsidRDefault="00FE322E" w:rsidP="00FE322E">
            <w:pPr>
              <w:jc w:val="center"/>
              <w:rPr>
                <w:lang w:val="pt-BR"/>
              </w:rPr>
            </w:pPr>
            <w:r w:rsidRPr="00FE322E">
              <w:rPr>
                <w:lang w:val="pt-BR"/>
              </w:rPr>
              <w:t>8,0</w:t>
            </w:r>
          </w:p>
        </w:tc>
        <w:tc>
          <w:tcPr>
            <w:tcW w:w="1021" w:type="dxa"/>
            <w:tcBorders>
              <w:right w:val="single" w:sz="12" w:space="0" w:color="auto"/>
            </w:tcBorders>
            <w:vAlign w:val="center"/>
          </w:tcPr>
          <w:p w14:paraId="7B396ABD" w14:textId="77777777" w:rsidR="00FE322E" w:rsidRPr="00FE322E" w:rsidRDefault="00FE322E" w:rsidP="00FE322E">
            <w:pPr>
              <w:jc w:val="center"/>
              <w:rPr>
                <w:lang w:val="pt-BR"/>
              </w:rPr>
            </w:pPr>
            <w:r w:rsidRPr="00FE322E">
              <w:rPr>
                <w:lang w:val="pt-BR"/>
              </w:rPr>
              <w:t>40,0</w:t>
            </w:r>
          </w:p>
        </w:tc>
      </w:tr>
      <w:tr w:rsidR="00FE322E" w:rsidRPr="00FE322E" w14:paraId="307936D6" w14:textId="77777777" w:rsidTr="00210094">
        <w:trPr>
          <w:trHeight w:val="227"/>
          <w:jc w:val="center"/>
        </w:trPr>
        <w:tc>
          <w:tcPr>
            <w:tcW w:w="1021" w:type="dxa"/>
            <w:tcBorders>
              <w:left w:val="single" w:sz="12" w:space="0" w:color="auto"/>
            </w:tcBorders>
            <w:vAlign w:val="center"/>
          </w:tcPr>
          <w:p w14:paraId="52F28835" w14:textId="77777777" w:rsidR="00FE322E" w:rsidRPr="00FE322E" w:rsidRDefault="00FE322E" w:rsidP="00FE322E">
            <w:pPr>
              <w:jc w:val="center"/>
              <w:rPr>
                <w:lang w:val="pt-BR"/>
              </w:rPr>
            </w:pPr>
            <w:r w:rsidRPr="00FE322E">
              <w:rPr>
                <w:lang w:val="pt-BR"/>
              </w:rPr>
              <w:t>0,016</w:t>
            </w:r>
          </w:p>
        </w:tc>
        <w:tc>
          <w:tcPr>
            <w:tcW w:w="1021" w:type="dxa"/>
            <w:vAlign w:val="center"/>
          </w:tcPr>
          <w:p w14:paraId="3D603052" w14:textId="77777777" w:rsidR="00FE322E" w:rsidRPr="00FE322E" w:rsidRDefault="00FE322E" w:rsidP="00FE322E">
            <w:pPr>
              <w:jc w:val="center"/>
              <w:rPr>
                <w:lang w:val="pt-BR"/>
              </w:rPr>
            </w:pPr>
            <w:r w:rsidRPr="00FE322E">
              <w:rPr>
                <w:lang w:val="pt-BR"/>
              </w:rPr>
              <w:t>0,080</w:t>
            </w:r>
          </w:p>
        </w:tc>
        <w:tc>
          <w:tcPr>
            <w:tcW w:w="1021" w:type="dxa"/>
            <w:vAlign w:val="center"/>
          </w:tcPr>
          <w:p w14:paraId="2E2A962D" w14:textId="77777777" w:rsidR="00FE322E" w:rsidRPr="00FE322E" w:rsidRDefault="00FE322E" w:rsidP="00FE322E">
            <w:pPr>
              <w:jc w:val="center"/>
              <w:rPr>
                <w:lang w:val="pt-BR"/>
              </w:rPr>
            </w:pPr>
            <w:r w:rsidRPr="00FE322E">
              <w:rPr>
                <w:lang w:val="pt-BR"/>
              </w:rPr>
              <w:t>0,40</w:t>
            </w:r>
          </w:p>
        </w:tc>
        <w:tc>
          <w:tcPr>
            <w:tcW w:w="1021" w:type="dxa"/>
            <w:vAlign w:val="center"/>
          </w:tcPr>
          <w:p w14:paraId="32D014C4" w14:textId="77777777" w:rsidR="00FE322E" w:rsidRPr="00FE322E" w:rsidRDefault="00FE322E" w:rsidP="00FE322E">
            <w:pPr>
              <w:jc w:val="center"/>
              <w:rPr>
                <w:lang w:val="pt-BR"/>
              </w:rPr>
            </w:pPr>
            <w:r w:rsidRPr="00FE322E">
              <w:rPr>
                <w:lang w:val="pt-BR"/>
              </w:rPr>
              <w:t>2,00</w:t>
            </w:r>
          </w:p>
        </w:tc>
        <w:tc>
          <w:tcPr>
            <w:tcW w:w="1021" w:type="dxa"/>
            <w:vAlign w:val="center"/>
          </w:tcPr>
          <w:p w14:paraId="73B96390" w14:textId="77777777" w:rsidR="00FE322E" w:rsidRPr="00FE322E" w:rsidRDefault="00FE322E" w:rsidP="00FE322E">
            <w:pPr>
              <w:jc w:val="center"/>
              <w:rPr>
                <w:lang w:val="pt-BR"/>
              </w:rPr>
            </w:pPr>
            <w:r w:rsidRPr="00FE322E">
              <w:rPr>
                <w:lang w:val="pt-BR"/>
              </w:rPr>
              <w:t>10,0</w:t>
            </w:r>
          </w:p>
        </w:tc>
        <w:tc>
          <w:tcPr>
            <w:tcW w:w="1021" w:type="dxa"/>
            <w:tcBorders>
              <w:right w:val="single" w:sz="12" w:space="0" w:color="auto"/>
            </w:tcBorders>
            <w:vAlign w:val="center"/>
          </w:tcPr>
          <w:p w14:paraId="2A2D8CA4" w14:textId="77777777" w:rsidR="00FE322E" w:rsidRPr="00FE322E" w:rsidRDefault="00FE322E" w:rsidP="00FE322E">
            <w:pPr>
              <w:jc w:val="center"/>
              <w:rPr>
                <w:lang w:val="pt-BR"/>
              </w:rPr>
            </w:pPr>
            <w:r w:rsidRPr="00FE322E">
              <w:rPr>
                <w:lang w:val="pt-BR"/>
              </w:rPr>
              <w:t>50,0</w:t>
            </w:r>
          </w:p>
        </w:tc>
      </w:tr>
      <w:tr w:rsidR="00FE322E" w:rsidRPr="00FE322E" w14:paraId="62E172FE" w14:textId="77777777" w:rsidTr="00210094">
        <w:trPr>
          <w:trHeight w:val="227"/>
          <w:jc w:val="center"/>
        </w:trPr>
        <w:tc>
          <w:tcPr>
            <w:tcW w:w="1021" w:type="dxa"/>
            <w:tcBorders>
              <w:left w:val="single" w:sz="12" w:space="0" w:color="auto"/>
            </w:tcBorders>
            <w:vAlign w:val="center"/>
          </w:tcPr>
          <w:p w14:paraId="35397F9E" w14:textId="77777777" w:rsidR="00FE322E" w:rsidRPr="00FE322E" w:rsidRDefault="00FE322E" w:rsidP="00FE322E">
            <w:pPr>
              <w:jc w:val="center"/>
              <w:rPr>
                <w:lang w:val="pt-BR"/>
              </w:rPr>
            </w:pPr>
            <w:r w:rsidRPr="00FE322E">
              <w:rPr>
                <w:lang w:val="pt-BR"/>
              </w:rPr>
              <w:t>0,020</w:t>
            </w:r>
          </w:p>
        </w:tc>
        <w:tc>
          <w:tcPr>
            <w:tcW w:w="1021" w:type="dxa"/>
            <w:vAlign w:val="center"/>
          </w:tcPr>
          <w:p w14:paraId="79E19BFF" w14:textId="77777777" w:rsidR="00FE322E" w:rsidRPr="00FE322E" w:rsidRDefault="00FE322E" w:rsidP="00FE322E">
            <w:pPr>
              <w:jc w:val="center"/>
              <w:rPr>
                <w:lang w:val="pt-BR"/>
              </w:rPr>
            </w:pPr>
            <w:r w:rsidRPr="00FE322E">
              <w:rPr>
                <w:lang w:val="pt-BR"/>
              </w:rPr>
              <w:t>0,100</w:t>
            </w:r>
          </w:p>
        </w:tc>
        <w:tc>
          <w:tcPr>
            <w:tcW w:w="1021" w:type="dxa"/>
            <w:vAlign w:val="center"/>
          </w:tcPr>
          <w:p w14:paraId="5F2A9067" w14:textId="77777777" w:rsidR="00FE322E" w:rsidRPr="00FE322E" w:rsidRDefault="00FE322E" w:rsidP="00FE322E">
            <w:pPr>
              <w:jc w:val="center"/>
              <w:rPr>
                <w:lang w:val="pt-BR"/>
              </w:rPr>
            </w:pPr>
            <w:r w:rsidRPr="00FE322E">
              <w:rPr>
                <w:lang w:val="pt-BR"/>
              </w:rPr>
              <w:t>0,50</w:t>
            </w:r>
          </w:p>
        </w:tc>
        <w:tc>
          <w:tcPr>
            <w:tcW w:w="1021" w:type="dxa"/>
            <w:vAlign w:val="center"/>
          </w:tcPr>
          <w:p w14:paraId="7EF2A88A" w14:textId="77777777" w:rsidR="00FE322E" w:rsidRPr="00FE322E" w:rsidRDefault="00FE322E" w:rsidP="00FE322E">
            <w:pPr>
              <w:jc w:val="center"/>
              <w:rPr>
                <w:lang w:val="pt-BR"/>
              </w:rPr>
            </w:pPr>
            <w:r w:rsidRPr="00FE322E">
              <w:rPr>
                <w:lang w:val="pt-BR"/>
              </w:rPr>
              <w:t>2,50</w:t>
            </w:r>
          </w:p>
        </w:tc>
        <w:tc>
          <w:tcPr>
            <w:tcW w:w="1021" w:type="dxa"/>
            <w:vAlign w:val="center"/>
          </w:tcPr>
          <w:p w14:paraId="3E38B044" w14:textId="77777777" w:rsidR="00FE322E" w:rsidRPr="00FE322E" w:rsidRDefault="00FE322E" w:rsidP="00FE322E">
            <w:pPr>
              <w:jc w:val="center"/>
              <w:rPr>
                <w:lang w:val="pt-BR"/>
              </w:rPr>
            </w:pPr>
            <w:r w:rsidRPr="00FE322E">
              <w:rPr>
                <w:lang w:val="pt-BR"/>
              </w:rPr>
              <w:t>12,5</w:t>
            </w:r>
          </w:p>
        </w:tc>
        <w:tc>
          <w:tcPr>
            <w:tcW w:w="1021" w:type="dxa"/>
            <w:tcBorders>
              <w:right w:val="single" w:sz="12" w:space="0" w:color="auto"/>
            </w:tcBorders>
            <w:vAlign w:val="center"/>
          </w:tcPr>
          <w:p w14:paraId="1FCEFD8B" w14:textId="77777777" w:rsidR="00FE322E" w:rsidRPr="00FE322E" w:rsidRDefault="00FE322E" w:rsidP="00FE322E">
            <w:pPr>
              <w:jc w:val="center"/>
              <w:rPr>
                <w:lang w:val="pt-BR"/>
              </w:rPr>
            </w:pPr>
            <w:r w:rsidRPr="00FE322E">
              <w:rPr>
                <w:lang w:val="pt-BR"/>
              </w:rPr>
              <w:t>63,0</w:t>
            </w:r>
          </w:p>
        </w:tc>
      </w:tr>
      <w:tr w:rsidR="00FE322E" w:rsidRPr="00FE322E" w14:paraId="507285C1" w14:textId="77777777" w:rsidTr="00210094">
        <w:trPr>
          <w:trHeight w:val="227"/>
          <w:jc w:val="center"/>
        </w:trPr>
        <w:tc>
          <w:tcPr>
            <w:tcW w:w="1021" w:type="dxa"/>
            <w:tcBorders>
              <w:left w:val="single" w:sz="12" w:space="0" w:color="auto"/>
              <w:bottom w:val="single" w:sz="4" w:space="0" w:color="auto"/>
            </w:tcBorders>
            <w:vAlign w:val="center"/>
          </w:tcPr>
          <w:p w14:paraId="7E056EA2" w14:textId="77777777" w:rsidR="00FE322E" w:rsidRPr="00FE322E" w:rsidRDefault="00FE322E" w:rsidP="00FE322E">
            <w:pPr>
              <w:jc w:val="center"/>
              <w:rPr>
                <w:lang w:val="pt-BR"/>
              </w:rPr>
            </w:pPr>
            <w:r w:rsidRPr="00FE322E">
              <w:rPr>
                <w:lang w:val="pt-BR"/>
              </w:rPr>
              <w:t>0,025</w:t>
            </w:r>
          </w:p>
        </w:tc>
        <w:tc>
          <w:tcPr>
            <w:tcW w:w="1021" w:type="dxa"/>
            <w:tcBorders>
              <w:bottom w:val="single" w:sz="4" w:space="0" w:color="auto"/>
            </w:tcBorders>
            <w:vAlign w:val="center"/>
          </w:tcPr>
          <w:p w14:paraId="3172406D" w14:textId="77777777" w:rsidR="00FE322E" w:rsidRPr="00FE322E" w:rsidRDefault="00FE322E" w:rsidP="00FE322E">
            <w:pPr>
              <w:jc w:val="center"/>
              <w:rPr>
                <w:lang w:val="pt-BR"/>
              </w:rPr>
            </w:pPr>
            <w:r w:rsidRPr="00FE322E">
              <w:rPr>
                <w:lang w:val="pt-BR"/>
              </w:rPr>
              <w:t>0,125</w:t>
            </w:r>
          </w:p>
        </w:tc>
        <w:tc>
          <w:tcPr>
            <w:tcW w:w="1021" w:type="dxa"/>
            <w:tcBorders>
              <w:bottom w:val="single" w:sz="4" w:space="0" w:color="auto"/>
            </w:tcBorders>
            <w:vAlign w:val="center"/>
          </w:tcPr>
          <w:p w14:paraId="071E6DF1" w14:textId="77777777" w:rsidR="00FE322E" w:rsidRPr="00FE322E" w:rsidRDefault="00FE322E" w:rsidP="00FE322E">
            <w:pPr>
              <w:jc w:val="center"/>
              <w:rPr>
                <w:lang w:val="pt-BR"/>
              </w:rPr>
            </w:pPr>
            <w:r w:rsidRPr="00FE322E">
              <w:rPr>
                <w:lang w:val="pt-BR"/>
              </w:rPr>
              <w:t>0,63</w:t>
            </w:r>
          </w:p>
        </w:tc>
        <w:tc>
          <w:tcPr>
            <w:tcW w:w="1021" w:type="dxa"/>
            <w:tcBorders>
              <w:bottom w:val="single" w:sz="4" w:space="0" w:color="auto"/>
            </w:tcBorders>
            <w:vAlign w:val="center"/>
          </w:tcPr>
          <w:p w14:paraId="356C6FF2" w14:textId="77777777" w:rsidR="00FE322E" w:rsidRPr="00FE322E" w:rsidRDefault="00FE322E" w:rsidP="00FE322E">
            <w:pPr>
              <w:jc w:val="center"/>
              <w:rPr>
                <w:lang w:val="pt-BR"/>
              </w:rPr>
            </w:pPr>
            <w:r w:rsidRPr="00FE322E">
              <w:rPr>
                <w:lang w:val="pt-BR"/>
              </w:rPr>
              <w:t>3,20</w:t>
            </w:r>
          </w:p>
        </w:tc>
        <w:tc>
          <w:tcPr>
            <w:tcW w:w="1021" w:type="dxa"/>
            <w:tcBorders>
              <w:bottom w:val="single" w:sz="4" w:space="0" w:color="auto"/>
            </w:tcBorders>
            <w:vAlign w:val="center"/>
          </w:tcPr>
          <w:p w14:paraId="1C0F7600" w14:textId="77777777" w:rsidR="00FE322E" w:rsidRPr="00FE322E" w:rsidRDefault="00FE322E" w:rsidP="00FE322E">
            <w:pPr>
              <w:jc w:val="center"/>
              <w:rPr>
                <w:lang w:val="pt-BR"/>
              </w:rPr>
            </w:pPr>
            <w:r w:rsidRPr="00FE322E">
              <w:rPr>
                <w:lang w:val="pt-BR"/>
              </w:rPr>
              <w:t>16,0</w:t>
            </w:r>
          </w:p>
        </w:tc>
        <w:tc>
          <w:tcPr>
            <w:tcW w:w="1021" w:type="dxa"/>
            <w:tcBorders>
              <w:bottom w:val="single" w:sz="4" w:space="0" w:color="auto"/>
              <w:right w:val="single" w:sz="12" w:space="0" w:color="auto"/>
            </w:tcBorders>
            <w:vAlign w:val="center"/>
          </w:tcPr>
          <w:p w14:paraId="182EA4BC" w14:textId="77777777" w:rsidR="00FE322E" w:rsidRPr="00FE322E" w:rsidRDefault="00FE322E" w:rsidP="00FE322E">
            <w:pPr>
              <w:jc w:val="center"/>
              <w:rPr>
                <w:lang w:val="pt-BR"/>
              </w:rPr>
            </w:pPr>
            <w:r w:rsidRPr="00FE322E">
              <w:rPr>
                <w:lang w:val="pt-BR"/>
              </w:rPr>
              <w:t>80,0</w:t>
            </w:r>
          </w:p>
        </w:tc>
      </w:tr>
      <w:tr w:rsidR="00FE322E" w:rsidRPr="00FE322E" w14:paraId="3CC5A3EF" w14:textId="77777777" w:rsidTr="00210094">
        <w:trPr>
          <w:trHeight w:val="227"/>
          <w:jc w:val="center"/>
        </w:trPr>
        <w:tc>
          <w:tcPr>
            <w:tcW w:w="1021" w:type="dxa"/>
            <w:tcBorders>
              <w:left w:val="single" w:sz="12" w:space="0" w:color="auto"/>
              <w:bottom w:val="single" w:sz="12" w:space="0" w:color="auto"/>
            </w:tcBorders>
            <w:vAlign w:val="center"/>
          </w:tcPr>
          <w:p w14:paraId="54822590" w14:textId="77777777" w:rsidR="00FE322E" w:rsidRPr="00FE322E" w:rsidRDefault="00FE322E" w:rsidP="00FE322E">
            <w:pPr>
              <w:jc w:val="center"/>
              <w:rPr>
                <w:lang w:val="pt-BR"/>
              </w:rPr>
            </w:pPr>
            <w:r w:rsidRPr="00FE322E">
              <w:rPr>
                <w:lang w:val="pt-BR"/>
              </w:rPr>
              <w:t>0,032</w:t>
            </w:r>
          </w:p>
        </w:tc>
        <w:tc>
          <w:tcPr>
            <w:tcW w:w="1021" w:type="dxa"/>
            <w:tcBorders>
              <w:bottom w:val="single" w:sz="12" w:space="0" w:color="auto"/>
            </w:tcBorders>
            <w:vAlign w:val="center"/>
          </w:tcPr>
          <w:p w14:paraId="1FE7E719" w14:textId="77777777" w:rsidR="00FE322E" w:rsidRPr="00FE322E" w:rsidRDefault="00FE322E" w:rsidP="00FE322E">
            <w:pPr>
              <w:jc w:val="center"/>
              <w:rPr>
                <w:lang w:val="pt-BR"/>
              </w:rPr>
            </w:pPr>
            <w:r w:rsidRPr="00FE322E">
              <w:rPr>
                <w:lang w:val="pt-BR"/>
              </w:rPr>
              <w:t>0,160</w:t>
            </w:r>
          </w:p>
        </w:tc>
        <w:tc>
          <w:tcPr>
            <w:tcW w:w="1021" w:type="dxa"/>
            <w:tcBorders>
              <w:bottom w:val="single" w:sz="12" w:space="0" w:color="auto"/>
            </w:tcBorders>
            <w:vAlign w:val="center"/>
          </w:tcPr>
          <w:p w14:paraId="1E995F22" w14:textId="77777777" w:rsidR="00FE322E" w:rsidRPr="00FE322E" w:rsidRDefault="00FE322E" w:rsidP="00FE322E">
            <w:pPr>
              <w:jc w:val="center"/>
              <w:rPr>
                <w:lang w:val="pt-BR"/>
              </w:rPr>
            </w:pPr>
            <w:r w:rsidRPr="00FE322E">
              <w:rPr>
                <w:lang w:val="pt-BR"/>
              </w:rPr>
              <w:t>0,80</w:t>
            </w:r>
          </w:p>
        </w:tc>
        <w:tc>
          <w:tcPr>
            <w:tcW w:w="1021" w:type="dxa"/>
            <w:tcBorders>
              <w:bottom w:val="single" w:sz="12" w:space="0" w:color="auto"/>
            </w:tcBorders>
            <w:vAlign w:val="center"/>
          </w:tcPr>
          <w:p w14:paraId="7CE365E7" w14:textId="77777777" w:rsidR="00FE322E" w:rsidRPr="00FE322E" w:rsidRDefault="00FE322E" w:rsidP="00FE322E">
            <w:pPr>
              <w:jc w:val="center"/>
              <w:rPr>
                <w:lang w:val="pt-BR"/>
              </w:rPr>
            </w:pPr>
            <w:r w:rsidRPr="00FE322E">
              <w:rPr>
                <w:lang w:val="pt-BR"/>
              </w:rPr>
              <w:t>4,00</w:t>
            </w:r>
          </w:p>
        </w:tc>
        <w:tc>
          <w:tcPr>
            <w:tcW w:w="1021" w:type="dxa"/>
            <w:tcBorders>
              <w:bottom w:val="single" w:sz="12" w:space="0" w:color="auto"/>
            </w:tcBorders>
            <w:vAlign w:val="center"/>
          </w:tcPr>
          <w:p w14:paraId="3AC944DB" w14:textId="77777777" w:rsidR="00FE322E" w:rsidRPr="00FE322E" w:rsidRDefault="00FE322E" w:rsidP="00FE322E">
            <w:pPr>
              <w:jc w:val="center"/>
              <w:rPr>
                <w:lang w:val="pt-BR"/>
              </w:rPr>
            </w:pPr>
            <w:r w:rsidRPr="00FE322E">
              <w:rPr>
                <w:lang w:val="pt-BR"/>
              </w:rPr>
              <w:t>20,0</w:t>
            </w:r>
          </w:p>
        </w:tc>
        <w:tc>
          <w:tcPr>
            <w:tcW w:w="1021" w:type="dxa"/>
            <w:tcBorders>
              <w:bottom w:val="single" w:sz="12" w:space="0" w:color="auto"/>
              <w:right w:val="single" w:sz="12" w:space="0" w:color="auto"/>
            </w:tcBorders>
            <w:vAlign w:val="center"/>
          </w:tcPr>
          <w:p w14:paraId="56635BCD" w14:textId="77777777" w:rsidR="00FE322E" w:rsidRPr="00FE322E" w:rsidRDefault="00FE322E" w:rsidP="00FE322E">
            <w:pPr>
              <w:jc w:val="center"/>
              <w:rPr>
                <w:lang w:val="pt-BR"/>
              </w:rPr>
            </w:pPr>
            <w:r w:rsidRPr="00FE322E">
              <w:rPr>
                <w:lang w:val="pt-BR"/>
              </w:rPr>
              <w:t>100</w:t>
            </w:r>
          </w:p>
        </w:tc>
      </w:tr>
    </w:tbl>
    <w:p w14:paraId="052EE736" w14:textId="77777777" w:rsidR="00FE322E" w:rsidRPr="00FE322E" w:rsidRDefault="00FE322E" w:rsidP="00FE322E">
      <w:pPr>
        <w:spacing w:line="360" w:lineRule="auto"/>
        <w:jc w:val="both"/>
        <w:rPr>
          <w:sz w:val="24"/>
          <w:szCs w:val="24"/>
          <w:lang w:val="pt-BR"/>
        </w:rPr>
      </w:pPr>
    </w:p>
    <w:p w14:paraId="7368BEDB" w14:textId="77777777" w:rsidR="00FE322E" w:rsidRPr="00FE322E" w:rsidRDefault="00FE322E" w:rsidP="00FE322E">
      <w:pPr>
        <w:spacing w:line="360" w:lineRule="auto"/>
        <w:jc w:val="both"/>
        <w:rPr>
          <w:sz w:val="24"/>
          <w:szCs w:val="24"/>
          <w:lang w:val="pt-BR"/>
        </w:rPr>
      </w:pPr>
    </w:p>
    <w:p w14:paraId="146ED943" w14:textId="77777777" w:rsidR="00FE322E" w:rsidRPr="00473718" w:rsidRDefault="00FE322E" w:rsidP="00473718">
      <w:pPr>
        <w:jc w:val="center"/>
        <w:rPr>
          <w:i/>
          <w:iCs/>
          <w:lang w:val="pt-BR"/>
        </w:rPr>
      </w:pPr>
      <w:r w:rsidRPr="00473718">
        <w:rPr>
          <w:i/>
          <w:iCs/>
          <w:lang w:val="pt-BR"/>
        </w:rPr>
        <w:t>Tabela 6.6 - Correlação entre Qualidade de Trabalho (IT) e a Rugosidade Superficial (Ra).</w:t>
      </w:r>
    </w:p>
    <w:p w14:paraId="46382F5C" w14:textId="747DA7DF" w:rsidR="00473718" w:rsidRPr="00473718" w:rsidRDefault="00473718" w:rsidP="00473718">
      <w:pPr>
        <w:jc w:val="center"/>
        <w:rPr>
          <w:i/>
          <w:iCs/>
          <w:lang w:val="pt-BR"/>
        </w:rPr>
      </w:pPr>
      <w:r w:rsidRPr="00473718">
        <w:rPr>
          <w:i/>
          <w:iCs/>
          <w:lang w:val="pt-BR"/>
        </w:rPr>
        <w:t>(Fonte: Norma ABNT6405)</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851"/>
        <w:gridCol w:w="988"/>
        <w:gridCol w:w="932"/>
        <w:gridCol w:w="933"/>
        <w:gridCol w:w="1037"/>
        <w:gridCol w:w="932"/>
      </w:tblGrid>
      <w:tr w:rsidR="00FE322E" w:rsidRPr="00F65749" w14:paraId="7EDD7880" w14:textId="77777777" w:rsidTr="00210094">
        <w:trPr>
          <w:jc w:val="center"/>
        </w:trPr>
        <w:tc>
          <w:tcPr>
            <w:tcW w:w="851" w:type="dxa"/>
            <w:vMerge w:val="restart"/>
            <w:tcBorders>
              <w:top w:val="single" w:sz="12" w:space="0" w:color="000000"/>
              <w:right w:val="single" w:sz="12" w:space="0" w:color="000000"/>
            </w:tcBorders>
            <w:shd w:val="clear" w:color="auto" w:fill="D9D9D9"/>
            <w:vAlign w:val="center"/>
          </w:tcPr>
          <w:p w14:paraId="7B91A2FF" w14:textId="77777777" w:rsidR="00FE322E" w:rsidRPr="00FE322E" w:rsidRDefault="00FE322E" w:rsidP="00FE322E">
            <w:pPr>
              <w:jc w:val="center"/>
              <w:rPr>
                <w:sz w:val="24"/>
                <w:szCs w:val="24"/>
                <w:lang w:val="pt-BR"/>
              </w:rPr>
            </w:pPr>
            <w:r w:rsidRPr="00FE322E">
              <w:rPr>
                <w:b/>
                <w:i/>
                <w:sz w:val="24"/>
                <w:szCs w:val="24"/>
                <w:lang w:val="pt-BR"/>
              </w:rPr>
              <w:t>ISO</w:t>
            </w:r>
          </w:p>
        </w:tc>
        <w:tc>
          <w:tcPr>
            <w:tcW w:w="4822" w:type="dxa"/>
            <w:gridSpan w:val="5"/>
            <w:tcBorders>
              <w:top w:val="single" w:sz="12" w:space="0" w:color="000000"/>
              <w:left w:val="single" w:sz="12" w:space="0" w:color="000000"/>
              <w:bottom w:val="single" w:sz="12" w:space="0" w:color="000000"/>
            </w:tcBorders>
            <w:shd w:val="clear" w:color="auto" w:fill="D9D9D9"/>
          </w:tcPr>
          <w:p w14:paraId="1D2711AA" w14:textId="77777777" w:rsidR="00FE322E" w:rsidRPr="00FE322E" w:rsidRDefault="00FE322E" w:rsidP="00FE322E">
            <w:pPr>
              <w:jc w:val="center"/>
              <w:rPr>
                <w:b/>
                <w:i/>
                <w:sz w:val="24"/>
                <w:szCs w:val="24"/>
                <w:lang w:val="pt-BR"/>
              </w:rPr>
            </w:pPr>
            <w:r w:rsidRPr="00FE322E">
              <w:rPr>
                <w:b/>
                <w:i/>
                <w:sz w:val="24"/>
                <w:szCs w:val="24"/>
                <w:lang w:val="pt-BR"/>
              </w:rPr>
              <w:t>Altura de Rugosidade - Ra [</w:t>
            </w:r>
            <w:r w:rsidRPr="00FE322E">
              <w:rPr>
                <w:b/>
                <w:i/>
                <w:sz w:val="24"/>
                <w:szCs w:val="24"/>
                <w:lang w:val="pt-BR"/>
              </w:rPr>
              <w:sym w:font="Symbol" w:char="F06D"/>
            </w:r>
            <w:r w:rsidRPr="00FE322E">
              <w:rPr>
                <w:b/>
                <w:i/>
                <w:sz w:val="24"/>
                <w:szCs w:val="24"/>
                <w:lang w:val="pt-BR"/>
              </w:rPr>
              <w:t>m]</w:t>
            </w:r>
          </w:p>
        </w:tc>
      </w:tr>
      <w:tr w:rsidR="00FE322E" w:rsidRPr="00FE322E" w14:paraId="22E7306F" w14:textId="77777777" w:rsidTr="00210094">
        <w:trPr>
          <w:jc w:val="center"/>
        </w:trPr>
        <w:tc>
          <w:tcPr>
            <w:tcW w:w="851" w:type="dxa"/>
            <w:vMerge/>
            <w:tcBorders>
              <w:right w:val="single" w:sz="12" w:space="0" w:color="000000"/>
            </w:tcBorders>
            <w:shd w:val="clear" w:color="auto" w:fill="D9D9D9"/>
          </w:tcPr>
          <w:p w14:paraId="1164CD39" w14:textId="77777777" w:rsidR="00FE322E" w:rsidRPr="00FE322E" w:rsidRDefault="00FE322E" w:rsidP="00FE322E">
            <w:pPr>
              <w:jc w:val="center"/>
              <w:rPr>
                <w:b/>
                <w:i/>
                <w:sz w:val="24"/>
                <w:szCs w:val="24"/>
                <w:lang w:val="pt-BR"/>
              </w:rPr>
            </w:pPr>
          </w:p>
        </w:tc>
        <w:tc>
          <w:tcPr>
            <w:tcW w:w="4822" w:type="dxa"/>
            <w:gridSpan w:val="5"/>
            <w:tcBorders>
              <w:top w:val="single" w:sz="12" w:space="0" w:color="000000"/>
              <w:left w:val="single" w:sz="12" w:space="0" w:color="000000"/>
              <w:bottom w:val="single" w:sz="12" w:space="0" w:color="000000"/>
            </w:tcBorders>
            <w:shd w:val="clear" w:color="auto" w:fill="D9D9D9"/>
          </w:tcPr>
          <w:p w14:paraId="6321CDF6" w14:textId="77777777" w:rsidR="00FE322E" w:rsidRPr="00FE322E" w:rsidRDefault="00FE322E" w:rsidP="00FE322E">
            <w:pPr>
              <w:jc w:val="center"/>
              <w:rPr>
                <w:b/>
                <w:i/>
                <w:sz w:val="24"/>
                <w:szCs w:val="24"/>
                <w:lang w:val="pt-BR"/>
              </w:rPr>
            </w:pPr>
            <w:r w:rsidRPr="00FE322E">
              <w:rPr>
                <w:b/>
                <w:i/>
                <w:sz w:val="24"/>
                <w:szCs w:val="24"/>
                <w:lang w:val="pt-BR"/>
              </w:rPr>
              <w:t>Dimensões [mm]</w:t>
            </w:r>
          </w:p>
        </w:tc>
      </w:tr>
      <w:tr w:rsidR="00FE322E" w:rsidRPr="00FE322E" w14:paraId="07768387" w14:textId="77777777" w:rsidTr="00210094">
        <w:trPr>
          <w:jc w:val="center"/>
        </w:trPr>
        <w:tc>
          <w:tcPr>
            <w:tcW w:w="851" w:type="dxa"/>
            <w:vMerge/>
            <w:tcBorders>
              <w:bottom w:val="single" w:sz="12" w:space="0" w:color="000000"/>
              <w:right w:val="single" w:sz="12" w:space="0" w:color="000000"/>
            </w:tcBorders>
            <w:shd w:val="clear" w:color="auto" w:fill="D9D9D9"/>
          </w:tcPr>
          <w:p w14:paraId="1A39D28A" w14:textId="77777777" w:rsidR="00FE322E" w:rsidRPr="00FE322E" w:rsidRDefault="00FE322E" w:rsidP="00FE322E">
            <w:pPr>
              <w:jc w:val="center"/>
              <w:rPr>
                <w:sz w:val="24"/>
                <w:szCs w:val="24"/>
                <w:lang w:val="pt-BR"/>
              </w:rPr>
            </w:pPr>
          </w:p>
        </w:tc>
        <w:tc>
          <w:tcPr>
            <w:tcW w:w="988" w:type="dxa"/>
            <w:tcBorders>
              <w:top w:val="single" w:sz="12" w:space="0" w:color="000000"/>
              <w:left w:val="single" w:sz="12" w:space="0" w:color="000000"/>
              <w:bottom w:val="single" w:sz="12" w:space="0" w:color="000000"/>
              <w:right w:val="single" w:sz="12" w:space="0" w:color="000000"/>
            </w:tcBorders>
            <w:shd w:val="clear" w:color="auto" w:fill="D9D9D9"/>
          </w:tcPr>
          <w:p w14:paraId="374EC529" w14:textId="77777777" w:rsidR="00FE322E" w:rsidRPr="00FE322E" w:rsidRDefault="00FE322E" w:rsidP="00FE322E">
            <w:pPr>
              <w:jc w:val="center"/>
              <w:rPr>
                <w:b/>
                <w:i/>
                <w:sz w:val="24"/>
                <w:szCs w:val="24"/>
                <w:lang w:val="pt-BR"/>
              </w:rPr>
            </w:pPr>
            <w:r w:rsidRPr="00FE322E">
              <w:rPr>
                <w:b/>
                <w:i/>
                <w:sz w:val="24"/>
                <w:szCs w:val="24"/>
                <w:lang w:val="pt-BR"/>
              </w:rPr>
              <w:t>&lt; 3</w:t>
            </w:r>
          </w:p>
        </w:tc>
        <w:tc>
          <w:tcPr>
            <w:tcW w:w="932" w:type="dxa"/>
            <w:tcBorders>
              <w:top w:val="single" w:sz="12" w:space="0" w:color="000000"/>
              <w:left w:val="single" w:sz="12" w:space="0" w:color="000000"/>
              <w:bottom w:val="single" w:sz="12" w:space="0" w:color="000000"/>
              <w:right w:val="single" w:sz="12" w:space="0" w:color="000000"/>
            </w:tcBorders>
            <w:shd w:val="clear" w:color="auto" w:fill="D9D9D9"/>
          </w:tcPr>
          <w:p w14:paraId="63EE853E" w14:textId="77777777" w:rsidR="00FE322E" w:rsidRPr="00FE322E" w:rsidRDefault="00FE322E" w:rsidP="00FE322E">
            <w:pPr>
              <w:jc w:val="center"/>
              <w:rPr>
                <w:b/>
                <w:i/>
                <w:sz w:val="24"/>
                <w:szCs w:val="24"/>
                <w:lang w:val="pt-BR"/>
              </w:rPr>
            </w:pPr>
            <w:r w:rsidRPr="00FE322E">
              <w:rPr>
                <w:b/>
                <w:i/>
                <w:sz w:val="24"/>
                <w:szCs w:val="24"/>
                <w:lang w:val="pt-BR"/>
              </w:rPr>
              <w:t>3 - 18</w:t>
            </w:r>
          </w:p>
        </w:tc>
        <w:tc>
          <w:tcPr>
            <w:tcW w:w="933" w:type="dxa"/>
            <w:tcBorders>
              <w:top w:val="single" w:sz="12" w:space="0" w:color="000000"/>
              <w:left w:val="single" w:sz="12" w:space="0" w:color="000000"/>
              <w:bottom w:val="single" w:sz="12" w:space="0" w:color="000000"/>
              <w:right w:val="single" w:sz="12" w:space="0" w:color="000000"/>
            </w:tcBorders>
            <w:shd w:val="clear" w:color="auto" w:fill="D9D9D9"/>
          </w:tcPr>
          <w:p w14:paraId="507A8313" w14:textId="77777777" w:rsidR="00FE322E" w:rsidRPr="00FE322E" w:rsidRDefault="00FE322E" w:rsidP="00FE322E">
            <w:pPr>
              <w:jc w:val="center"/>
              <w:rPr>
                <w:b/>
                <w:i/>
                <w:sz w:val="24"/>
                <w:szCs w:val="24"/>
                <w:lang w:val="pt-BR"/>
              </w:rPr>
            </w:pPr>
            <w:r w:rsidRPr="00FE322E">
              <w:rPr>
                <w:b/>
                <w:i/>
                <w:sz w:val="24"/>
                <w:szCs w:val="24"/>
                <w:lang w:val="pt-BR"/>
              </w:rPr>
              <w:t>18 - 80</w:t>
            </w:r>
          </w:p>
        </w:tc>
        <w:tc>
          <w:tcPr>
            <w:tcW w:w="1037" w:type="dxa"/>
            <w:tcBorders>
              <w:top w:val="single" w:sz="12" w:space="0" w:color="000000"/>
              <w:left w:val="single" w:sz="12" w:space="0" w:color="000000"/>
              <w:bottom w:val="single" w:sz="12" w:space="0" w:color="000000"/>
              <w:right w:val="single" w:sz="12" w:space="0" w:color="000000"/>
            </w:tcBorders>
            <w:shd w:val="clear" w:color="auto" w:fill="D9D9D9"/>
          </w:tcPr>
          <w:p w14:paraId="07034ACB" w14:textId="77777777" w:rsidR="00FE322E" w:rsidRPr="00FE322E" w:rsidRDefault="00FE322E" w:rsidP="00FE322E">
            <w:pPr>
              <w:jc w:val="center"/>
              <w:rPr>
                <w:b/>
                <w:i/>
                <w:sz w:val="24"/>
                <w:szCs w:val="24"/>
                <w:lang w:val="pt-BR"/>
              </w:rPr>
            </w:pPr>
            <w:r w:rsidRPr="00FE322E">
              <w:rPr>
                <w:b/>
                <w:i/>
                <w:sz w:val="24"/>
                <w:szCs w:val="24"/>
                <w:lang w:val="pt-BR"/>
              </w:rPr>
              <w:t>80 - 250</w:t>
            </w:r>
          </w:p>
        </w:tc>
        <w:tc>
          <w:tcPr>
            <w:tcW w:w="932" w:type="dxa"/>
            <w:tcBorders>
              <w:top w:val="single" w:sz="12" w:space="0" w:color="000000"/>
              <w:left w:val="single" w:sz="12" w:space="0" w:color="000000"/>
              <w:bottom w:val="single" w:sz="12" w:space="0" w:color="000000"/>
            </w:tcBorders>
            <w:shd w:val="clear" w:color="auto" w:fill="D9D9D9"/>
          </w:tcPr>
          <w:p w14:paraId="24590DE3" w14:textId="77777777" w:rsidR="00FE322E" w:rsidRPr="00FE322E" w:rsidRDefault="00FE322E" w:rsidP="00FE322E">
            <w:pPr>
              <w:jc w:val="center"/>
              <w:rPr>
                <w:b/>
                <w:i/>
                <w:sz w:val="24"/>
                <w:szCs w:val="24"/>
                <w:lang w:val="pt-BR"/>
              </w:rPr>
            </w:pPr>
            <w:r w:rsidRPr="00FE322E">
              <w:rPr>
                <w:b/>
                <w:i/>
                <w:sz w:val="24"/>
                <w:szCs w:val="24"/>
                <w:lang w:val="pt-BR"/>
              </w:rPr>
              <w:t>&gt; 250</w:t>
            </w:r>
          </w:p>
        </w:tc>
      </w:tr>
      <w:tr w:rsidR="00FE322E" w:rsidRPr="00FE322E" w14:paraId="4C3714D9" w14:textId="77777777" w:rsidTr="00210094">
        <w:trPr>
          <w:trHeight w:val="284"/>
          <w:jc w:val="center"/>
        </w:trPr>
        <w:tc>
          <w:tcPr>
            <w:tcW w:w="851" w:type="dxa"/>
            <w:tcBorders>
              <w:top w:val="single" w:sz="12" w:space="0" w:color="000000"/>
            </w:tcBorders>
            <w:vAlign w:val="center"/>
          </w:tcPr>
          <w:p w14:paraId="68A07F26" w14:textId="77777777" w:rsidR="00FE322E" w:rsidRPr="00FE322E" w:rsidRDefault="00FE322E" w:rsidP="00FE322E">
            <w:pPr>
              <w:jc w:val="center"/>
              <w:rPr>
                <w:b/>
                <w:i/>
                <w:lang w:val="pt-BR"/>
              </w:rPr>
            </w:pPr>
            <w:r w:rsidRPr="00FE322E">
              <w:rPr>
                <w:b/>
                <w:i/>
                <w:lang w:val="pt-BR"/>
              </w:rPr>
              <w:t>IT 6</w:t>
            </w:r>
          </w:p>
        </w:tc>
        <w:tc>
          <w:tcPr>
            <w:tcW w:w="988" w:type="dxa"/>
            <w:tcBorders>
              <w:top w:val="single" w:sz="12" w:space="0" w:color="000000"/>
            </w:tcBorders>
            <w:vAlign w:val="center"/>
          </w:tcPr>
          <w:p w14:paraId="703ABBFA" w14:textId="77777777" w:rsidR="00FE322E" w:rsidRPr="00FE322E" w:rsidRDefault="00FE322E" w:rsidP="00FE322E">
            <w:pPr>
              <w:jc w:val="center"/>
              <w:rPr>
                <w:lang w:val="pt-BR"/>
              </w:rPr>
            </w:pPr>
            <w:r w:rsidRPr="00FE322E">
              <w:rPr>
                <w:lang w:val="pt-BR"/>
              </w:rPr>
              <w:t>0,2</w:t>
            </w:r>
          </w:p>
        </w:tc>
        <w:tc>
          <w:tcPr>
            <w:tcW w:w="932" w:type="dxa"/>
            <w:tcBorders>
              <w:top w:val="single" w:sz="12" w:space="0" w:color="000000"/>
            </w:tcBorders>
            <w:vAlign w:val="center"/>
          </w:tcPr>
          <w:p w14:paraId="184A6A99" w14:textId="77777777" w:rsidR="00FE322E" w:rsidRPr="00FE322E" w:rsidRDefault="00FE322E" w:rsidP="00FE322E">
            <w:pPr>
              <w:jc w:val="center"/>
              <w:rPr>
                <w:lang w:val="pt-BR"/>
              </w:rPr>
            </w:pPr>
            <w:r w:rsidRPr="00FE322E">
              <w:rPr>
                <w:lang w:val="pt-BR"/>
              </w:rPr>
              <w:t>0,3</w:t>
            </w:r>
          </w:p>
        </w:tc>
        <w:tc>
          <w:tcPr>
            <w:tcW w:w="933" w:type="dxa"/>
            <w:tcBorders>
              <w:top w:val="single" w:sz="12" w:space="0" w:color="000000"/>
            </w:tcBorders>
            <w:vAlign w:val="center"/>
          </w:tcPr>
          <w:p w14:paraId="79E81DF6" w14:textId="77777777" w:rsidR="00FE322E" w:rsidRPr="00FE322E" w:rsidRDefault="00FE322E" w:rsidP="00FE322E">
            <w:pPr>
              <w:jc w:val="center"/>
              <w:rPr>
                <w:lang w:val="pt-BR"/>
              </w:rPr>
            </w:pPr>
            <w:r w:rsidRPr="00FE322E">
              <w:rPr>
                <w:lang w:val="pt-BR"/>
              </w:rPr>
              <w:t>0,5</w:t>
            </w:r>
          </w:p>
        </w:tc>
        <w:tc>
          <w:tcPr>
            <w:tcW w:w="1037" w:type="dxa"/>
            <w:tcBorders>
              <w:top w:val="single" w:sz="12" w:space="0" w:color="000000"/>
            </w:tcBorders>
            <w:vAlign w:val="center"/>
          </w:tcPr>
          <w:p w14:paraId="58D250EA" w14:textId="77777777" w:rsidR="00FE322E" w:rsidRPr="00FE322E" w:rsidRDefault="00FE322E" w:rsidP="00FE322E">
            <w:pPr>
              <w:jc w:val="center"/>
              <w:rPr>
                <w:lang w:val="pt-BR"/>
              </w:rPr>
            </w:pPr>
            <w:r w:rsidRPr="00FE322E">
              <w:rPr>
                <w:lang w:val="pt-BR"/>
              </w:rPr>
              <w:t>0,8</w:t>
            </w:r>
          </w:p>
        </w:tc>
        <w:tc>
          <w:tcPr>
            <w:tcW w:w="932" w:type="dxa"/>
            <w:tcBorders>
              <w:top w:val="single" w:sz="12" w:space="0" w:color="000000"/>
            </w:tcBorders>
            <w:vAlign w:val="center"/>
          </w:tcPr>
          <w:p w14:paraId="1777063D" w14:textId="77777777" w:rsidR="00FE322E" w:rsidRPr="00FE322E" w:rsidRDefault="00FE322E" w:rsidP="00FE322E">
            <w:pPr>
              <w:jc w:val="center"/>
              <w:rPr>
                <w:lang w:val="pt-BR"/>
              </w:rPr>
            </w:pPr>
            <w:r w:rsidRPr="00FE322E">
              <w:rPr>
                <w:lang w:val="pt-BR"/>
              </w:rPr>
              <w:t>1,2</w:t>
            </w:r>
          </w:p>
        </w:tc>
      </w:tr>
      <w:tr w:rsidR="00FE322E" w:rsidRPr="00FE322E" w14:paraId="071F102C" w14:textId="77777777" w:rsidTr="00210094">
        <w:trPr>
          <w:trHeight w:val="284"/>
          <w:jc w:val="center"/>
        </w:trPr>
        <w:tc>
          <w:tcPr>
            <w:tcW w:w="851" w:type="dxa"/>
            <w:vAlign w:val="center"/>
          </w:tcPr>
          <w:p w14:paraId="782795A1" w14:textId="77777777" w:rsidR="00FE322E" w:rsidRPr="00FE322E" w:rsidRDefault="00FE322E" w:rsidP="00FE322E">
            <w:pPr>
              <w:jc w:val="center"/>
              <w:rPr>
                <w:b/>
                <w:i/>
                <w:lang w:val="pt-BR"/>
              </w:rPr>
            </w:pPr>
            <w:r w:rsidRPr="00FE322E">
              <w:rPr>
                <w:b/>
                <w:i/>
                <w:lang w:val="pt-BR"/>
              </w:rPr>
              <w:t>IT 7</w:t>
            </w:r>
          </w:p>
        </w:tc>
        <w:tc>
          <w:tcPr>
            <w:tcW w:w="988" w:type="dxa"/>
            <w:vAlign w:val="center"/>
          </w:tcPr>
          <w:p w14:paraId="21A448A9" w14:textId="77777777" w:rsidR="00FE322E" w:rsidRPr="00FE322E" w:rsidRDefault="00FE322E" w:rsidP="00FE322E">
            <w:pPr>
              <w:jc w:val="center"/>
              <w:rPr>
                <w:lang w:val="pt-BR"/>
              </w:rPr>
            </w:pPr>
            <w:r w:rsidRPr="00FE322E">
              <w:rPr>
                <w:lang w:val="pt-BR"/>
              </w:rPr>
              <w:t>0,3</w:t>
            </w:r>
          </w:p>
        </w:tc>
        <w:tc>
          <w:tcPr>
            <w:tcW w:w="932" w:type="dxa"/>
            <w:vAlign w:val="center"/>
          </w:tcPr>
          <w:p w14:paraId="368448F2" w14:textId="77777777" w:rsidR="00FE322E" w:rsidRPr="00FE322E" w:rsidRDefault="00FE322E" w:rsidP="00FE322E">
            <w:pPr>
              <w:jc w:val="center"/>
              <w:rPr>
                <w:lang w:val="pt-BR"/>
              </w:rPr>
            </w:pPr>
            <w:r w:rsidRPr="00FE322E">
              <w:rPr>
                <w:lang w:val="pt-BR"/>
              </w:rPr>
              <w:t>0,5</w:t>
            </w:r>
          </w:p>
        </w:tc>
        <w:tc>
          <w:tcPr>
            <w:tcW w:w="933" w:type="dxa"/>
            <w:vAlign w:val="center"/>
          </w:tcPr>
          <w:p w14:paraId="0BEF45AF" w14:textId="77777777" w:rsidR="00FE322E" w:rsidRPr="00FE322E" w:rsidRDefault="00FE322E" w:rsidP="00FE322E">
            <w:pPr>
              <w:jc w:val="center"/>
              <w:rPr>
                <w:lang w:val="pt-BR"/>
              </w:rPr>
            </w:pPr>
            <w:r w:rsidRPr="00FE322E">
              <w:rPr>
                <w:lang w:val="pt-BR"/>
              </w:rPr>
              <w:t>0,8</w:t>
            </w:r>
          </w:p>
        </w:tc>
        <w:tc>
          <w:tcPr>
            <w:tcW w:w="1037" w:type="dxa"/>
            <w:vAlign w:val="center"/>
          </w:tcPr>
          <w:p w14:paraId="7550EEE9" w14:textId="77777777" w:rsidR="00FE322E" w:rsidRPr="00FE322E" w:rsidRDefault="00FE322E" w:rsidP="00FE322E">
            <w:pPr>
              <w:jc w:val="center"/>
              <w:rPr>
                <w:lang w:val="pt-BR"/>
              </w:rPr>
            </w:pPr>
            <w:r w:rsidRPr="00FE322E">
              <w:rPr>
                <w:lang w:val="pt-BR"/>
              </w:rPr>
              <w:t>1,2</w:t>
            </w:r>
          </w:p>
        </w:tc>
        <w:tc>
          <w:tcPr>
            <w:tcW w:w="932" w:type="dxa"/>
            <w:vAlign w:val="center"/>
          </w:tcPr>
          <w:p w14:paraId="3CEA6485" w14:textId="77777777" w:rsidR="00FE322E" w:rsidRPr="00FE322E" w:rsidRDefault="00FE322E" w:rsidP="00FE322E">
            <w:pPr>
              <w:jc w:val="center"/>
              <w:rPr>
                <w:lang w:val="pt-BR"/>
              </w:rPr>
            </w:pPr>
            <w:r w:rsidRPr="00FE322E">
              <w:rPr>
                <w:lang w:val="pt-BR"/>
              </w:rPr>
              <w:t>2</w:t>
            </w:r>
          </w:p>
        </w:tc>
      </w:tr>
      <w:tr w:rsidR="00FE322E" w:rsidRPr="00FE322E" w14:paraId="1B61C0FE" w14:textId="77777777" w:rsidTr="00210094">
        <w:trPr>
          <w:trHeight w:val="284"/>
          <w:jc w:val="center"/>
        </w:trPr>
        <w:tc>
          <w:tcPr>
            <w:tcW w:w="851" w:type="dxa"/>
            <w:vAlign w:val="center"/>
          </w:tcPr>
          <w:p w14:paraId="4DBC10E5" w14:textId="77777777" w:rsidR="00FE322E" w:rsidRPr="00FE322E" w:rsidRDefault="00FE322E" w:rsidP="00FE322E">
            <w:pPr>
              <w:jc w:val="center"/>
              <w:rPr>
                <w:b/>
                <w:i/>
                <w:lang w:val="pt-BR"/>
              </w:rPr>
            </w:pPr>
            <w:r w:rsidRPr="00FE322E">
              <w:rPr>
                <w:b/>
                <w:i/>
                <w:lang w:val="pt-BR"/>
              </w:rPr>
              <w:t>IT 8</w:t>
            </w:r>
          </w:p>
        </w:tc>
        <w:tc>
          <w:tcPr>
            <w:tcW w:w="988" w:type="dxa"/>
            <w:vAlign w:val="center"/>
          </w:tcPr>
          <w:p w14:paraId="42E101C6" w14:textId="77777777" w:rsidR="00FE322E" w:rsidRPr="00FE322E" w:rsidRDefault="00FE322E" w:rsidP="00FE322E">
            <w:pPr>
              <w:jc w:val="center"/>
              <w:rPr>
                <w:lang w:val="pt-BR"/>
              </w:rPr>
            </w:pPr>
            <w:r w:rsidRPr="00FE322E">
              <w:rPr>
                <w:lang w:val="pt-BR"/>
              </w:rPr>
              <w:t>0,5</w:t>
            </w:r>
          </w:p>
        </w:tc>
        <w:tc>
          <w:tcPr>
            <w:tcW w:w="932" w:type="dxa"/>
            <w:vAlign w:val="center"/>
          </w:tcPr>
          <w:p w14:paraId="4D0DE7F0" w14:textId="77777777" w:rsidR="00FE322E" w:rsidRPr="00FE322E" w:rsidRDefault="00FE322E" w:rsidP="00FE322E">
            <w:pPr>
              <w:jc w:val="center"/>
              <w:rPr>
                <w:lang w:val="pt-BR"/>
              </w:rPr>
            </w:pPr>
            <w:r w:rsidRPr="00FE322E">
              <w:rPr>
                <w:lang w:val="pt-BR"/>
              </w:rPr>
              <w:t>0,8</w:t>
            </w:r>
          </w:p>
        </w:tc>
        <w:tc>
          <w:tcPr>
            <w:tcW w:w="933" w:type="dxa"/>
            <w:vAlign w:val="center"/>
          </w:tcPr>
          <w:p w14:paraId="2987C851" w14:textId="77777777" w:rsidR="00FE322E" w:rsidRPr="00FE322E" w:rsidRDefault="00FE322E" w:rsidP="00FE322E">
            <w:pPr>
              <w:jc w:val="center"/>
              <w:rPr>
                <w:lang w:val="pt-BR"/>
              </w:rPr>
            </w:pPr>
            <w:r w:rsidRPr="00FE322E">
              <w:rPr>
                <w:lang w:val="pt-BR"/>
              </w:rPr>
              <w:t>1,2</w:t>
            </w:r>
          </w:p>
        </w:tc>
        <w:tc>
          <w:tcPr>
            <w:tcW w:w="1037" w:type="dxa"/>
            <w:vAlign w:val="center"/>
          </w:tcPr>
          <w:p w14:paraId="591C9501" w14:textId="77777777" w:rsidR="00FE322E" w:rsidRPr="00FE322E" w:rsidRDefault="00FE322E" w:rsidP="00FE322E">
            <w:pPr>
              <w:jc w:val="center"/>
              <w:rPr>
                <w:lang w:val="pt-BR"/>
              </w:rPr>
            </w:pPr>
            <w:r w:rsidRPr="00FE322E">
              <w:rPr>
                <w:lang w:val="pt-BR"/>
              </w:rPr>
              <w:t>2</w:t>
            </w:r>
          </w:p>
        </w:tc>
        <w:tc>
          <w:tcPr>
            <w:tcW w:w="932" w:type="dxa"/>
            <w:vAlign w:val="center"/>
          </w:tcPr>
          <w:p w14:paraId="388D2F71" w14:textId="77777777" w:rsidR="00FE322E" w:rsidRPr="00FE322E" w:rsidRDefault="00FE322E" w:rsidP="00FE322E">
            <w:pPr>
              <w:jc w:val="center"/>
              <w:rPr>
                <w:lang w:val="pt-BR"/>
              </w:rPr>
            </w:pPr>
            <w:r w:rsidRPr="00FE322E">
              <w:rPr>
                <w:lang w:val="pt-BR"/>
              </w:rPr>
              <w:t>3</w:t>
            </w:r>
          </w:p>
        </w:tc>
      </w:tr>
      <w:tr w:rsidR="00FE322E" w:rsidRPr="00FE322E" w14:paraId="022363EC" w14:textId="77777777" w:rsidTr="00210094">
        <w:trPr>
          <w:trHeight w:val="284"/>
          <w:jc w:val="center"/>
        </w:trPr>
        <w:tc>
          <w:tcPr>
            <w:tcW w:w="851" w:type="dxa"/>
            <w:vAlign w:val="center"/>
          </w:tcPr>
          <w:p w14:paraId="103599EE" w14:textId="77777777" w:rsidR="00FE322E" w:rsidRPr="00FE322E" w:rsidRDefault="00FE322E" w:rsidP="00FE322E">
            <w:pPr>
              <w:jc w:val="center"/>
              <w:rPr>
                <w:b/>
                <w:i/>
                <w:lang w:val="pt-BR"/>
              </w:rPr>
            </w:pPr>
            <w:r w:rsidRPr="00FE322E">
              <w:rPr>
                <w:b/>
                <w:i/>
                <w:lang w:val="pt-BR"/>
              </w:rPr>
              <w:t>IT 9</w:t>
            </w:r>
          </w:p>
        </w:tc>
        <w:tc>
          <w:tcPr>
            <w:tcW w:w="988" w:type="dxa"/>
            <w:vAlign w:val="center"/>
          </w:tcPr>
          <w:p w14:paraId="735F0823" w14:textId="77777777" w:rsidR="00FE322E" w:rsidRPr="00FE322E" w:rsidRDefault="00FE322E" w:rsidP="00FE322E">
            <w:pPr>
              <w:jc w:val="center"/>
              <w:rPr>
                <w:lang w:val="pt-BR"/>
              </w:rPr>
            </w:pPr>
            <w:r w:rsidRPr="00FE322E">
              <w:rPr>
                <w:lang w:val="pt-BR"/>
              </w:rPr>
              <w:t>0,8</w:t>
            </w:r>
          </w:p>
        </w:tc>
        <w:tc>
          <w:tcPr>
            <w:tcW w:w="932" w:type="dxa"/>
            <w:vAlign w:val="center"/>
          </w:tcPr>
          <w:p w14:paraId="1FC82E43" w14:textId="77777777" w:rsidR="00FE322E" w:rsidRPr="00FE322E" w:rsidRDefault="00FE322E" w:rsidP="00FE322E">
            <w:pPr>
              <w:jc w:val="center"/>
              <w:rPr>
                <w:lang w:val="pt-BR"/>
              </w:rPr>
            </w:pPr>
            <w:r w:rsidRPr="00FE322E">
              <w:rPr>
                <w:lang w:val="pt-BR"/>
              </w:rPr>
              <w:t>1,2</w:t>
            </w:r>
          </w:p>
        </w:tc>
        <w:tc>
          <w:tcPr>
            <w:tcW w:w="933" w:type="dxa"/>
            <w:vAlign w:val="center"/>
          </w:tcPr>
          <w:p w14:paraId="5DA38A71" w14:textId="77777777" w:rsidR="00FE322E" w:rsidRPr="00FE322E" w:rsidRDefault="00FE322E" w:rsidP="00FE322E">
            <w:pPr>
              <w:jc w:val="center"/>
              <w:rPr>
                <w:lang w:val="pt-BR"/>
              </w:rPr>
            </w:pPr>
            <w:r w:rsidRPr="00FE322E">
              <w:rPr>
                <w:lang w:val="pt-BR"/>
              </w:rPr>
              <w:t>2</w:t>
            </w:r>
          </w:p>
        </w:tc>
        <w:tc>
          <w:tcPr>
            <w:tcW w:w="1037" w:type="dxa"/>
            <w:vAlign w:val="center"/>
          </w:tcPr>
          <w:p w14:paraId="6603038A" w14:textId="77777777" w:rsidR="00FE322E" w:rsidRPr="00FE322E" w:rsidRDefault="00FE322E" w:rsidP="00FE322E">
            <w:pPr>
              <w:jc w:val="center"/>
              <w:rPr>
                <w:lang w:val="pt-BR"/>
              </w:rPr>
            </w:pPr>
            <w:r w:rsidRPr="00FE322E">
              <w:rPr>
                <w:lang w:val="pt-BR"/>
              </w:rPr>
              <w:t>3</w:t>
            </w:r>
          </w:p>
        </w:tc>
        <w:tc>
          <w:tcPr>
            <w:tcW w:w="932" w:type="dxa"/>
            <w:vAlign w:val="center"/>
          </w:tcPr>
          <w:p w14:paraId="1CABB3F4" w14:textId="77777777" w:rsidR="00FE322E" w:rsidRPr="00FE322E" w:rsidRDefault="00FE322E" w:rsidP="00FE322E">
            <w:pPr>
              <w:jc w:val="center"/>
              <w:rPr>
                <w:lang w:val="pt-BR"/>
              </w:rPr>
            </w:pPr>
            <w:r w:rsidRPr="00FE322E">
              <w:rPr>
                <w:lang w:val="pt-BR"/>
              </w:rPr>
              <w:t>5</w:t>
            </w:r>
          </w:p>
        </w:tc>
      </w:tr>
      <w:tr w:rsidR="00FE322E" w:rsidRPr="00FE322E" w14:paraId="482A74B2" w14:textId="77777777" w:rsidTr="00210094">
        <w:trPr>
          <w:trHeight w:val="284"/>
          <w:jc w:val="center"/>
        </w:trPr>
        <w:tc>
          <w:tcPr>
            <w:tcW w:w="851" w:type="dxa"/>
            <w:vAlign w:val="center"/>
          </w:tcPr>
          <w:p w14:paraId="22BD04C4" w14:textId="77777777" w:rsidR="00FE322E" w:rsidRPr="00FE322E" w:rsidRDefault="00FE322E" w:rsidP="00FE322E">
            <w:pPr>
              <w:jc w:val="center"/>
              <w:rPr>
                <w:b/>
                <w:i/>
                <w:lang w:val="pt-BR"/>
              </w:rPr>
            </w:pPr>
            <w:r w:rsidRPr="00FE322E">
              <w:rPr>
                <w:b/>
                <w:i/>
                <w:lang w:val="pt-BR"/>
              </w:rPr>
              <w:t>IT 10</w:t>
            </w:r>
          </w:p>
        </w:tc>
        <w:tc>
          <w:tcPr>
            <w:tcW w:w="988" w:type="dxa"/>
            <w:vAlign w:val="center"/>
          </w:tcPr>
          <w:p w14:paraId="486C973D" w14:textId="77777777" w:rsidR="00FE322E" w:rsidRPr="00FE322E" w:rsidRDefault="00FE322E" w:rsidP="00FE322E">
            <w:pPr>
              <w:jc w:val="center"/>
              <w:rPr>
                <w:lang w:val="pt-BR"/>
              </w:rPr>
            </w:pPr>
            <w:r w:rsidRPr="00FE322E">
              <w:rPr>
                <w:lang w:val="pt-BR"/>
              </w:rPr>
              <w:t>1,2</w:t>
            </w:r>
          </w:p>
        </w:tc>
        <w:tc>
          <w:tcPr>
            <w:tcW w:w="932" w:type="dxa"/>
            <w:vAlign w:val="center"/>
          </w:tcPr>
          <w:p w14:paraId="08F2ED4F" w14:textId="77777777" w:rsidR="00FE322E" w:rsidRPr="00FE322E" w:rsidRDefault="00FE322E" w:rsidP="00FE322E">
            <w:pPr>
              <w:jc w:val="center"/>
              <w:rPr>
                <w:lang w:val="pt-BR"/>
              </w:rPr>
            </w:pPr>
            <w:r w:rsidRPr="00FE322E">
              <w:rPr>
                <w:lang w:val="pt-BR"/>
              </w:rPr>
              <w:t>2</w:t>
            </w:r>
          </w:p>
        </w:tc>
        <w:tc>
          <w:tcPr>
            <w:tcW w:w="933" w:type="dxa"/>
            <w:vAlign w:val="center"/>
          </w:tcPr>
          <w:p w14:paraId="6A86A39F" w14:textId="77777777" w:rsidR="00FE322E" w:rsidRPr="00FE322E" w:rsidRDefault="00FE322E" w:rsidP="00FE322E">
            <w:pPr>
              <w:jc w:val="center"/>
              <w:rPr>
                <w:lang w:val="pt-BR"/>
              </w:rPr>
            </w:pPr>
            <w:r w:rsidRPr="00FE322E">
              <w:rPr>
                <w:lang w:val="pt-BR"/>
              </w:rPr>
              <w:t>3</w:t>
            </w:r>
          </w:p>
        </w:tc>
        <w:tc>
          <w:tcPr>
            <w:tcW w:w="1037" w:type="dxa"/>
            <w:vAlign w:val="center"/>
          </w:tcPr>
          <w:p w14:paraId="4A40063E" w14:textId="77777777" w:rsidR="00FE322E" w:rsidRPr="00FE322E" w:rsidRDefault="00FE322E" w:rsidP="00FE322E">
            <w:pPr>
              <w:jc w:val="center"/>
              <w:rPr>
                <w:lang w:val="pt-BR"/>
              </w:rPr>
            </w:pPr>
            <w:r w:rsidRPr="00FE322E">
              <w:rPr>
                <w:lang w:val="pt-BR"/>
              </w:rPr>
              <w:t>5</w:t>
            </w:r>
          </w:p>
        </w:tc>
        <w:tc>
          <w:tcPr>
            <w:tcW w:w="932" w:type="dxa"/>
            <w:vAlign w:val="center"/>
          </w:tcPr>
          <w:p w14:paraId="153C5F8E" w14:textId="77777777" w:rsidR="00FE322E" w:rsidRPr="00FE322E" w:rsidRDefault="00FE322E" w:rsidP="00FE322E">
            <w:pPr>
              <w:jc w:val="center"/>
              <w:rPr>
                <w:lang w:val="pt-BR"/>
              </w:rPr>
            </w:pPr>
            <w:r w:rsidRPr="00FE322E">
              <w:rPr>
                <w:lang w:val="pt-BR"/>
              </w:rPr>
              <w:t>8</w:t>
            </w:r>
          </w:p>
        </w:tc>
      </w:tr>
      <w:tr w:rsidR="00FE322E" w:rsidRPr="00FE322E" w14:paraId="3038D91D" w14:textId="77777777" w:rsidTr="00210094">
        <w:trPr>
          <w:trHeight w:val="284"/>
          <w:jc w:val="center"/>
        </w:trPr>
        <w:tc>
          <w:tcPr>
            <w:tcW w:w="851" w:type="dxa"/>
            <w:vAlign w:val="center"/>
          </w:tcPr>
          <w:p w14:paraId="1FCBADA7" w14:textId="77777777" w:rsidR="00FE322E" w:rsidRPr="00FE322E" w:rsidRDefault="00FE322E" w:rsidP="00FE322E">
            <w:pPr>
              <w:jc w:val="center"/>
              <w:rPr>
                <w:b/>
                <w:i/>
                <w:lang w:val="pt-BR"/>
              </w:rPr>
            </w:pPr>
            <w:r w:rsidRPr="00FE322E">
              <w:rPr>
                <w:b/>
                <w:i/>
                <w:lang w:val="pt-BR"/>
              </w:rPr>
              <w:t>IT 11</w:t>
            </w:r>
          </w:p>
        </w:tc>
        <w:tc>
          <w:tcPr>
            <w:tcW w:w="988" w:type="dxa"/>
            <w:vAlign w:val="center"/>
          </w:tcPr>
          <w:p w14:paraId="63D1A31A" w14:textId="77777777" w:rsidR="00FE322E" w:rsidRPr="00FE322E" w:rsidRDefault="00FE322E" w:rsidP="00FE322E">
            <w:pPr>
              <w:jc w:val="center"/>
              <w:rPr>
                <w:lang w:val="pt-BR"/>
              </w:rPr>
            </w:pPr>
            <w:r w:rsidRPr="00FE322E">
              <w:rPr>
                <w:lang w:val="pt-BR"/>
              </w:rPr>
              <w:t>2</w:t>
            </w:r>
          </w:p>
        </w:tc>
        <w:tc>
          <w:tcPr>
            <w:tcW w:w="932" w:type="dxa"/>
            <w:vAlign w:val="center"/>
          </w:tcPr>
          <w:p w14:paraId="7C6B0890" w14:textId="77777777" w:rsidR="00FE322E" w:rsidRPr="00FE322E" w:rsidRDefault="00FE322E" w:rsidP="00FE322E">
            <w:pPr>
              <w:jc w:val="center"/>
              <w:rPr>
                <w:lang w:val="pt-BR"/>
              </w:rPr>
            </w:pPr>
            <w:r w:rsidRPr="00FE322E">
              <w:rPr>
                <w:lang w:val="pt-BR"/>
              </w:rPr>
              <w:t>3</w:t>
            </w:r>
          </w:p>
        </w:tc>
        <w:tc>
          <w:tcPr>
            <w:tcW w:w="933" w:type="dxa"/>
            <w:vAlign w:val="center"/>
          </w:tcPr>
          <w:p w14:paraId="313480A3" w14:textId="77777777" w:rsidR="00FE322E" w:rsidRPr="00FE322E" w:rsidRDefault="00FE322E" w:rsidP="00FE322E">
            <w:pPr>
              <w:jc w:val="center"/>
              <w:rPr>
                <w:lang w:val="pt-BR"/>
              </w:rPr>
            </w:pPr>
            <w:r w:rsidRPr="00FE322E">
              <w:rPr>
                <w:lang w:val="pt-BR"/>
              </w:rPr>
              <w:t>5</w:t>
            </w:r>
          </w:p>
        </w:tc>
        <w:tc>
          <w:tcPr>
            <w:tcW w:w="1037" w:type="dxa"/>
            <w:vAlign w:val="center"/>
          </w:tcPr>
          <w:p w14:paraId="4637BEA9" w14:textId="77777777" w:rsidR="00FE322E" w:rsidRPr="00FE322E" w:rsidRDefault="00FE322E" w:rsidP="00FE322E">
            <w:pPr>
              <w:jc w:val="center"/>
              <w:rPr>
                <w:lang w:val="pt-BR"/>
              </w:rPr>
            </w:pPr>
            <w:r w:rsidRPr="00FE322E">
              <w:rPr>
                <w:lang w:val="pt-BR"/>
              </w:rPr>
              <w:t>8</w:t>
            </w:r>
          </w:p>
        </w:tc>
        <w:tc>
          <w:tcPr>
            <w:tcW w:w="932" w:type="dxa"/>
            <w:vAlign w:val="center"/>
          </w:tcPr>
          <w:p w14:paraId="639A443E" w14:textId="77777777" w:rsidR="00FE322E" w:rsidRPr="00FE322E" w:rsidRDefault="00FE322E" w:rsidP="00FE322E">
            <w:pPr>
              <w:jc w:val="center"/>
              <w:rPr>
                <w:lang w:val="pt-BR"/>
              </w:rPr>
            </w:pPr>
            <w:r w:rsidRPr="00FE322E">
              <w:rPr>
                <w:lang w:val="pt-BR"/>
              </w:rPr>
              <w:t>12</w:t>
            </w:r>
          </w:p>
        </w:tc>
      </w:tr>
      <w:tr w:rsidR="00FE322E" w:rsidRPr="00FE322E" w14:paraId="5EEDD990" w14:textId="77777777" w:rsidTr="00210094">
        <w:trPr>
          <w:trHeight w:val="284"/>
          <w:jc w:val="center"/>
        </w:trPr>
        <w:tc>
          <w:tcPr>
            <w:tcW w:w="851" w:type="dxa"/>
            <w:vAlign w:val="center"/>
          </w:tcPr>
          <w:p w14:paraId="0FEDF82B" w14:textId="77777777" w:rsidR="00FE322E" w:rsidRPr="00FE322E" w:rsidRDefault="00FE322E" w:rsidP="00FE322E">
            <w:pPr>
              <w:jc w:val="center"/>
              <w:rPr>
                <w:b/>
                <w:i/>
                <w:lang w:val="pt-BR"/>
              </w:rPr>
            </w:pPr>
            <w:r w:rsidRPr="00FE322E">
              <w:rPr>
                <w:b/>
                <w:i/>
                <w:lang w:val="pt-BR"/>
              </w:rPr>
              <w:t>IT 12</w:t>
            </w:r>
          </w:p>
        </w:tc>
        <w:tc>
          <w:tcPr>
            <w:tcW w:w="988" w:type="dxa"/>
            <w:vAlign w:val="center"/>
          </w:tcPr>
          <w:p w14:paraId="375639CD" w14:textId="77777777" w:rsidR="00FE322E" w:rsidRPr="00FE322E" w:rsidRDefault="00FE322E" w:rsidP="00FE322E">
            <w:pPr>
              <w:jc w:val="center"/>
              <w:rPr>
                <w:lang w:val="pt-BR"/>
              </w:rPr>
            </w:pPr>
            <w:r w:rsidRPr="00FE322E">
              <w:rPr>
                <w:lang w:val="pt-BR"/>
              </w:rPr>
              <w:t>3</w:t>
            </w:r>
          </w:p>
        </w:tc>
        <w:tc>
          <w:tcPr>
            <w:tcW w:w="932" w:type="dxa"/>
            <w:vAlign w:val="center"/>
          </w:tcPr>
          <w:p w14:paraId="01F43F73" w14:textId="77777777" w:rsidR="00FE322E" w:rsidRPr="00FE322E" w:rsidRDefault="00FE322E" w:rsidP="00FE322E">
            <w:pPr>
              <w:jc w:val="center"/>
              <w:rPr>
                <w:lang w:val="pt-BR"/>
              </w:rPr>
            </w:pPr>
            <w:r w:rsidRPr="00FE322E">
              <w:rPr>
                <w:lang w:val="pt-BR"/>
              </w:rPr>
              <w:t>5</w:t>
            </w:r>
          </w:p>
        </w:tc>
        <w:tc>
          <w:tcPr>
            <w:tcW w:w="933" w:type="dxa"/>
            <w:vAlign w:val="center"/>
          </w:tcPr>
          <w:p w14:paraId="1232C751" w14:textId="77777777" w:rsidR="00FE322E" w:rsidRPr="00FE322E" w:rsidRDefault="00FE322E" w:rsidP="00FE322E">
            <w:pPr>
              <w:jc w:val="center"/>
              <w:rPr>
                <w:lang w:val="pt-BR"/>
              </w:rPr>
            </w:pPr>
            <w:r w:rsidRPr="00FE322E">
              <w:rPr>
                <w:lang w:val="pt-BR"/>
              </w:rPr>
              <w:t>8</w:t>
            </w:r>
          </w:p>
        </w:tc>
        <w:tc>
          <w:tcPr>
            <w:tcW w:w="1037" w:type="dxa"/>
            <w:vAlign w:val="center"/>
          </w:tcPr>
          <w:p w14:paraId="41152C2B" w14:textId="77777777" w:rsidR="00FE322E" w:rsidRPr="00FE322E" w:rsidRDefault="00FE322E" w:rsidP="00FE322E">
            <w:pPr>
              <w:jc w:val="center"/>
              <w:rPr>
                <w:lang w:val="pt-BR"/>
              </w:rPr>
            </w:pPr>
            <w:r w:rsidRPr="00FE322E">
              <w:rPr>
                <w:lang w:val="pt-BR"/>
              </w:rPr>
              <w:t>12</w:t>
            </w:r>
          </w:p>
        </w:tc>
        <w:tc>
          <w:tcPr>
            <w:tcW w:w="932" w:type="dxa"/>
            <w:tcBorders>
              <w:bottom w:val="single" w:sz="6" w:space="0" w:color="000000"/>
            </w:tcBorders>
            <w:vAlign w:val="center"/>
          </w:tcPr>
          <w:p w14:paraId="644C51E0" w14:textId="77777777" w:rsidR="00FE322E" w:rsidRPr="00FE322E" w:rsidRDefault="00FE322E" w:rsidP="00FE322E">
            <w:pPr>
              <w:jc w:val="center"/>
              <w:rPr>
                <w:lang w:val="pt-BR"/>
              </w:rPr>
            </w:pPr>
            <w:r w:rsidRPr="00FE322E">
              <w:rPr>
                <w:lang w:val="pt-BR"/>
              </w:rPr>
              <w:t>20</w:t>
            </w:r>
          </w:p>
        </w:tc>
      </w:tr>
      <w:tr w:rsidR="00FE322E" w:rsidRPr="00FE322E" w14:paraId="3AC60B9C" w14:textId="77777777" w:rsidTr="00210094">
        <w:trPr>
          <w:trHeight w:val="284"/>
          <w:jc w:val="center"/>
        </w:trPr>
        <w:tc>
          <w:tcPr>
            <w:tcW w:w="851" w:type="dxa"/>
            <w:vAlign w:val="center"/>
          </w:tcPr>
          <w:p w14:paraId="65C04553" w14:textId="77777777" w:rsidR="00FE322E" w:rsidRPr="00FE322E" w:rsidRDefault="00FE322E" w:rsidP="00FE322E">
            <w:pPr>
              <w:jc w:val="center"/>
              <w:rPr>
                <w:b/>
                <w:i/>
                <w:lang w:val="pt-BR"/>
              </w:rPr>
            </w:pPr>
            <w:r w:rsidRPr="00FE322E">
              <w:rPr>
                <w:b/>
                <w:i/>
                <w:lang w:val="pt-BR"/>
              </w:rPr>
              <w:t>IT 13</w:t>
            </w:r>
          </w:p>
        </w:tc>
        <w:tc>
          <w:tcPr>
            <w:tcW w:w="988" w:type="dxa"/>
            <w:vAlign w:val="center"/>
          </w:tcPr>
          <w:p w14:paraId="1C305D18" w14:textId="77777777" w:rsidR="00FE322E" w:rsidRPr="00FE322E" w:rsidRDefault="00FE322E" w:rsidP="00FE322E">
            <w:pPr>
              <w:jc w:val="center"/>
              <w:rPr>
                <w:lang w:val="pt-BR"/>
              </w:rPr>
            </w:pPr>
            <w:r w:rsidRPr="00FE322E">
              <w:rPr>
                <w:lang w:val="pt-BR"/>
              </w:rPr>
              <w:t>5</w:t>
            </w:r>
          </w:p>
        </w:tc>
        <w:tc>
          <w:tcPr>
            <w:tcW w:w="932" w:type="dxa"/>
            <w:vAlign w:val="center"/>
          </w:tcPr>
          <w:p w14:paraId="06701054" w14:textId="77777777" w:rsidR="00FE322E" w:rsidRPr="00FE322E" w:rsidRDefault="00FE322E" w:rsidP="00FE322E">
            <w:pPr>
              <w:jc w:val="center"/>
              <w:rPr>
                <w:lang w:val="pt-BR"/>
              </w:rPr>
            </w:pPr>
            <w:r w:rsidRPr="00FE322E">
              <w:rPr>
                <w:lang w:val="pt-BR"/>
              </w:rPr>
              <w:t>8</w:t>
            </w:r>
          </w:p>
        </w:tc>
        <w:tc>
          <w:tcPr>
            <w:tcW w:w="933" w:type="dxa"/>
            <w:vAlign w:val="center"/>
          </w:tcPr>
          <w:p w14:paraId="142F193F" w14:textId="77777777" w:rsidR="00FE322E" w:rsidRPr="00FE322E" w:rsidRDefault="00FE322E" w:rsidP="00FE322E">
            <w:pPr>
              <w:jc w:val="center"/>
              <w:rPr>
                <w:lang w:val="pt-BR"/>
              </w:rPr>
            </w:pPr>
            <w:r w:rsidRPr="00FE322E">
              <w:rPr>
                <w:lang w:val="pt-BR"/>
              </w:rPr>
              <w:t>12</w:t>
            </w:r>
          </w:p>
        </w:tc>
        <w:tc>
          <w:tcPr>
            <w:tcW w:w="1037" w:type="dxa"/>
            <w:tcBorders>
              <w:bottom w:val="single" w:sz="6" w:space="0" w:color="000000"/>
            </w:tcBorders>
            <w:vAlign w:val="center"/>
          </w:tcPr>
          <w:p w14:paraId="6DE8383C" w14:textId="77777777" w:rsidR="00FE322E" w:rsidRPr="00FE322E" w:rsidRDefault="00FE322E" w:rsidP="00FE322E">
            <w:pPr>
              <w:jc w:val="center"/>
              <w:rPr>
                <w:lang w:val="pt-BR"/>
              </w:rPr>
            </w:pPr>
            <w:r w:rsidRPr="00FE322E">
              <w:rPr>
                <w:lang w:val="pt-BR"/>
              </w:rPr>
              <w:t>20</w:t>
            </w:r>
          </w:p>
        </w:tc>
        <w:tc>
          <w:tcPr>
            <w:tcW w:w="932" w:type="dxa"/>
            <w:tcBorders>
              <w:top w:val="single" w:sz="6" w:space="0" w:color="000000"/>
              <w:bottom w:val="single" w:sz="6" w:space="0" w:color="000000"/>
            </w:tcBorders>
            <w:shd w:val="clear" w:color="auto" w:fill="CCCCCC"/>
            <w:vAlign w:val="center"/>
          </w:tcPr>
          <w:p w14:paraId="00C25867" w14:textId="77777777" w:rsidR="00FE322E" w:rsidRPr="00FE322E" w:rsidRDefault="00FE322E" w:rsidP="00FE322E">
            <w:pPr>
              <w:jc w:val="center"/>
              <w:rPr>
                <w:lang w:val="pt-BR"/>
              </w:rPr>
            </w:pPr>
          </w:p>
        </w:tc>
      </w:tr>
      <w:tr w:rsidR="00FE322E" w:rsidRPr="00FE322E" w14:paraId="629D3DB6" w14:textId="77777777" w:rsidTr="00210094">
        <w:trPr>
          <w:trHeight w:val="284"/>
          <w:jc w:val="center"/>
        </w:trPr>
        <w:tc>
          <w:tcPr>
            <w:tcW w:w="851" w:type="dxa"/>
            <w:vAlign w:val="center"/>
          </w:tcPr>
          <w:p w14:paraId="5AB82F3F" w14:textId="77777777" w:rsidR="00FE322E" w:rsidRPr="00FE322E" w:rsidRDefault="00FE322E" w:rsidP="00FE322E">
            <w:pPr>
              <w:jc w:val="center"/>
              <w:rPr>
                <w:b/>
                <w:i/>
                <w:lang w:val="pt-BR"/>
              </w:rPr>
            </w:pPr>
            <w:r w:rsidRPr="00FE322E">
              <w:rPr>
                <w:b/>
                <w:i/>
                <w:lang w:val="pt-BR"/>
              </w:rPr>
              <w:t>IT 14</w:t>
            </w:r>
          </w:p>
        </w:tc>
        <w:tc>
          <w:tcPr>
            <w:tcW w:w="988" w:type="dxa"/>
            <w:vAlign w:val="center"/>
          </w:tcPr>
          <w:p w14:paraId="66F96571" w14:textId="77777777" w:rsidR="00FE322E" w:rsidRPr="00FE322E" w:rsidRDefault="00FE322E" w:rsidP="00FE322E">
            <w:pPr>
              <w:jc w:val="center"/>
              <w:rPr>
                <w:lang w:val="pt-BR"/>
              </w:rPr>
            </w:pPr>
            <w:r w:rsidRPr="00FE322E">
              <w:rPr>
                <w:lang w:val="pt-BR"/>
              </w:rPr>
              <w:t>8</w:t>
            </w:r>
          </w:p>
        </w:tc>
        <w:tc>
          <w:tcPr>
            <w:tcW w:w="932" w:type="dxa"/>
            <w:vAlign w:val="center"/>
          </w:tcPr>
          <w:p w14:paraId="08B58CED" w14:textId="77777777" w:rsidR="00FE322E" w:rsidRPr="00FE322E" w:rsidRDefault="00FE322E" w:rsidP="00FE322E">
            <w:pPr>
              <w:jc w:val="center"/>
              <w:rPr>
                <w:lang w:val="pt-BR"/>
              </w:rPr>
            </w:pPr>
            <w:r w:rsidRPr="00FE322E">
              <w:rPr>
                <w:lang w:val="pt-BR"/>
              </w:rPr>
              <w:t>12</w:t>
            </w:r>
          </w:p>
        </w:tc>
        <w:tc>
          <w:tcPr>
            <w:tcW w:w="933" w:type="dxa"/>
            <w:vAlign w:val="center"/>
          </w:tcPr>
          <w:p w14:paraId="37EC10A7" w14:textId="77777777" w:rsidR="00FE322E" w:rsidRPr="00FE322E" w:rsidRDefault="00FE322E" w:rsidP="00FE322E">
            <w:pPr>
              <w:jc w:val="center"/>
              <w:rPr>
                <w:lang w:val="pt-BR"/>
              </w:rPr>
            </w:pPr>
            <w:r w:rsidRPr="00FE322E">
              <w:rPr>
                <w:lang w:val="pt-BR"/>
              </w:rPr>
              <w:t>20</w:t>
            </w:r>
          </w:p>
        </w:tc>
        <w:tc>
          <w:tcPr>
            <w:tcW w:w="1037" w:type="dxa"/>
            <w:tcBorders>
              <w:top w:val="single" w:sz="6" w:space="0" w:color="000000"/>
              <w:bottom w:val="single" w:sz="12" w:space="0" w:color="000000"/>
            </w:tcBorders>
            <w:shd w:val="clear" w:color="auto" w:fill="CCCCCC"/>
            <w:vAlign w:val="center"/>
          </w:tcPr>
          <w:p w14:paraId="7647A51D" w14:textId="77777777" w:rsidR="00FE322E" w:rsidRPr="00FE322E" w:rsidRDefault="00FE322E" w:rsidP="00FE322E">
            <w:pPr>
              <w:jc w:val="center"/>
              <w:rPr>
                <w:lang w:val="pt-BR"/>
              </w:rPr>
            </w:pPr>
          </w:p>
        </w:tc>
        <w:tc>
          <w:tcPr>
            <w:tcW w:w="932" w:type="dxa"/>
            <w:tcBorders>
              <w:top w:val="single" w:sz="6" w:space="0" w:color="000000"/>
              <w:bottom w:val="single" w:sz="12" w:space="0" w:color="000000"/>
            </w:tcBorders>
            <w:shd w:val="clear" w:color="auto" w:fill="CCCCCC"/>
            <w:vAlign w:val="center"/>
          </w:tcPr>
          <w:p w14:paraId="3596508F" w14:textId="77777777" w:rsidR="00FE322E" w:rsidRPr="00FE322E" w:rsidRDefault="00FE322E" w:rsidP="00FE322E">
            <w:pPr>
              <w:jc w:val="center"/>
              <w:rPr>
                <w:lang w:val="pt-BR"/>
              </w:rPr>
            </w:pPr>
          </w:p>
        </w:tc>
      </w:tr>
    </w:tbl>
    <w:p w14:paraId="45555F0F" w14:textId="77777777" w:rsidR="00FE322E" w:rsidRPr="00FE322E" w:rsidRDefault="00FE322E" w:rsidP="00FE322E">
      <w:pPr>
        <w:jc w:val="both"/>
        <w:rPr>
          <w:lang w:val="pt-BR"/>
        </w:rPr>
      </w:pPr>
    </w:p>
    <w:p w14:paraId="772CAA86" w14:textId="77777777" w:rsidR="00FE322E" w:rsidRPr="00FE322E" w:rsidRDefault="00FE322E" w:rsidP="00FE322E">
      <w:pPr>
        <w:jc w:val="both"/>
        <w:rPr>
          <w:lang w:val="pt-BR"/>
        </w:rPr>
      </w:pPr>
    </w:p>
    <w:p w14:paraId="0796BBFD" w14:textId="77777777" w:rsidR="00FE322E" w:rsidRPr="00FE322E" w:rsidRDefault="00FE322E" w:rsidP="00FE322E">
      <w:pPr>
        <w:jc w:val="both"/>
        <w:rPr>
          <w:lang w:val="pt-BR"/>
        </w:rPr>
      </w:pPr>
    </w:p>
    <w:p w14:paraId="3CB67C34" w14:textId="77777777" w:rsidR="00FE322E" w:rsidRPr="00FE322E" w:rsidRDefault="00FE322E" w:rsidP="00FE322E">
      <w:pPr>
        <w:jc w:val="both"/>
        <w:rPr>
          <w:lang w:val="pt-BR"/>
        </w:rPr>
      </w:pPr>
    </w:p>
    <w:p w14:paraId="3FC79F92" w14:textId="77777777" w:rsidR="00FE322E" w:rsidRPr="00FE322E" w:rsidRDefault="00FE322E" w:rsidP="00FE322E">
      <w:pPr>
        <w:jc w:val="both"/>
        <w:rPr>
          <w:lang w:val="pt-BR"/>
        </w:rPr>
      </w:pPr>
    </w:p>
    <w:p w14:paraId="68418538" w14:textId="77777777" w:rsidR="00FE322E" w:rsidRPr="00FE322E" w:rsidRDefault="00FE322E" w:rsidP="00FE322E">
      <w:pPr>
        <w:jc w:val="both"/>
        <w:rPr>
          <w:lang w:val="pt-BR"/>
        </w:rPr>
      </w:pPr>
    </w:p>
    <w:p w14:paraId="34A0A5BD" w14:textId="77777777" w:rsidR="00FE322E" w:rsidRPr="00FE322E" w:rsidRDefault="00FE322E" w:rsidP="00FE322E">
      <w:pPr>
        <w:jc w:val="center"/>
        <w:rPr>
          <w:i/>
          <w:iCs/>
          <w:lang w:val="pt-BR"/>
        </w:rPr>
      </w:pPr>
      <w:r w:rsidRPr="00FE322E">
        <w:rPr>
          <w:i/>
          <w:iCs/>
          <w:lang w:val="pt-BR"/>
        </w:rPr>
        <w:t>Tabela 6.7 - Relação entre a simbologia antiga e o valor da rugosidade superficial.</w:t>
      </w:r>
    </w:p>
    <w:p w14:paraId="120308D2" w14:textId="51F3E1C6" w:rsidR="00FE322E" w:rsidRPr="00FE322E" w:rsidRDefault="00FE322E" w:rsidP="00FE322E">
      <w:pPr>
        <w:jc w:val="center"/>
        <w:rPr>
          <w:i/>
          <w:iCs/>
          <w:lang w:val="pt-BR"/>
        </w:rPr>
      </w:pPr>
      <w:r w:rsidRPr="00FE322E">
        <w:rPr>
          <w:i/>
          <w:iCs/>
          <w:lang w:val="pt-BR"/>
        </w:rPr>
        <w:t xml:space="preserve">(Fonte: </w:t>
      </w:r>
      <w:r w:rsidR="00473718">
        <w:rPr>
          <w:i/>
          <w:iCs/>
          <w:lang w:val="pt-BR"/>
        </w:rPr>
        <w:t>executado pelo autor</w:t>
      </w:r>
      <w:r w:rsidRPr="00FE322E">
        <w:rPr>
          <w:i/>
          <w:iCs/>
          <w:lang w:val="pt-BR"/>
        </w:rPr>
        <w:t>)</w:t>
      </w:r>
    </w:p>
    <w:tbl>
      <w:tblPr>
        <w:tblW w:w="8222"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993"/>
        <w:gridCol w:w="1984"/>
        <w:gridCol w:w="1843"/>
        <w:gridCol w:w="3402"/>
      </w:tblGrid>
      <w:tr w:rsidR="00FE322E" w:rsidRPr="00FE322E" w14:paraId="758EEEA3" w14:textId="77777777" w:rsidTr="00210094">
        <w:trPr>
          <w:jc w:val="center"/>
        </w:trPr>
        <w:tc>
          <w:tcPr>
            <w:tcW w:w="993" w:type="dxa"/>
            <w:tcBorders>
              <w:top w:val="single" w:sz="18" w:space="0" w:color="000000"/>
              <w:left w:val="single" w:sz="18" w:space="0" w:color="000000"/>
              <w:bottom w:val="single" w:sz="18" w:space="0" w:color="000000"/>
              <w:right w:val="single" w:sz="18" w:space="0" w:color="000000"/>
            </w:tcBorders>
            <w:shd w:val="clear" w:color="auto" w:fill="D9D9D9"/>
            <w:vAlign w:val="center"/>
          </w:tcPr>
          <w:p w14:paraId="19762CDE" w14:textId="77777777" w:rsidR="00FE322E" w:rsidRPr="00FE322E" w:rsidRDefault="00FE322E" w:rsidP="00FE322E">
            <w:pPr>
              <w:jc w:val="center"/>
              <w:rPr>
                <w:b/>
                <w:i/>
                <w:sz w:val="18"/>
                <w:szCs w:val="18"/>
                <w:lang w:val="pt-BR"/>
              </w:rPr>
            </w:pPr>
            <w:r w:rsidRPr="00FE322E">
              <w:rPr>
                <w:b/>
                <w:i/>
                <w:sz w:val="18"/>
                <w:szCs w:val="18"/>
                <w:lang w:val="pt-BR"/>
              </w:rPr>
              <w:t>Indicação no</w:t>
            </w:r>
          </w:p>
          <w:p w14:paraId="65A40C8C" w14:textId="77777777" w:rsidR="00FE322E" w:rsidRPr="00FE322E" w:rsidRDefault="00FE322E" w:rsidP="00FE322E">
            <w:pPr>
              <w:jc w:val="center"/>
              <w:rPr>
                <w:b/>
                <w:i/>
                <w:sz w:val="24"/>
                <w:szCs w:val="24"/>
                <w:lang w:val="pt-BR"/>
              </w:rPr>
            </w:pPr>
            <w:r w:rsidRPr="00FE322E">
              <w:rPr>
                <w:b/>
                <w:i/>
                <w:sz w:val="18"/>
                <w:szCs w:val="18"/>
                <w:lang w:val="pt-BR"/>
              </w:rPr>
              <w:t>Desenho</w:t>
            </w:r>
          </w:p>
        </w:tc>
        <w:tc>
          <w:tcPr>
            <w:tcW w:w="1984" w:type="dxa"/>
            <w:tcBorders>
              <w:top w:val="single" w:sz="18" w:space="0" w:color="000000"/>
              <w:left w:val="single" w:sz="18" w:space="0" w:color="000000"/>
              <w:bottom w:val="single" w:sz="18" w:space="0" w:color="000000"/>
              <w:right w:val="single" w:sz="18" w:space="0" w:color="000000"/>
            </w:tcBorders>
            <w:shd w:val="clear" w:color="auto" w:fill="D9D9D9"/>
          </w:tcPr>
          <w:p w14:paraId="61825723" w14:textId="77777777" w:rsidR="00FE322E" w:rsidRPr="00FE322E" w:rsidRDefault="00FE322E" w:rsidP="00FE322E">
            <w:pPr>
              <w:jc w:val="center"/>
              <w:rPr>
                <w:b/>
                <w:i/>
                <w:sz w:val="24"/>
                <w:szCs w:val="24"/>
                <w:lang w:val="pt-BR"/>
              </w:rPr>
            </w:pPr>
          </w:p>
          <w:p w14:paraId="6055B25A" w14:textId="77777777" w:rsidR="00FE322E" w:rsidRPr="00FE322E" w:rsidRDefault="00FE322E" w:rsidP="00FE322E">
            <w:pPr>
              <w:jc w:val="center"/>
              <w:rPr>
                <w:b/>
                <w:i/>
                <w:sz w:val="24"/>
                <w:szCs w:val="24"/>
                <w:lang w:val="pt-BR"/>
              </w:rPr>
            </w:pPr>
            <w:r w:rsidRPr="00FE322E">
              <w:rPr>
                <w:b/>
                <w:i/>
                <w:sz w:val="24"/>
                <w:szCs w:val="24"/>
                <w:lang w:val="pt-BR"/>
              </w:rPr>
              <w:t>Ra</w:t>
            </w:r>
            <w:r w:rsidRPr="00FE322E">
              <w:rPr>
                <w:b/>
                <w:i/>
                <w:sz w:val="24"/>
                <w:szCs w:val="24"/>
                <w:vertAlign w:val="subscript"/>
                <w:lang w:val="pt-BR"/>
              </w:rPr>
              <w:t xml:space="preserve"> </w:t>
            </w:r>
            <w:r w:rsidRPr="00FE322E">
              <w:rPr>
                <w:b/>
                <w:i/>
                <w:sz w:val="24"/>
                <w:szCs w:val="24"/>
                <w:lang w:val="pt-BR"/>
              </w:rPr>
              <w:t>[</w:t>
            </w:r>
            <w:r w:rsidRPr="00FE322E">
              <w:rPr>
                <w:b/>
                <w:i/>
                <w:sz w:val="24"/>
                <w:szCs w:val="24"/>
                <w:lang w:val="pt-BR"/>
              </w:rPr>
              <w:sym w:font="Symbol" w:char="F06D"/>
            </w:r>
            <w:r w:rsidRPr="00FE322E">
              <w:rPr>
                <w:b/>
                <w:i/>
                <w:sz w:val="24"/>
                <w:szCs w:val="24"/>
                <w:lang w:val="pt-BR"/>
              </w:rPr>
              <w:t>m]</w:t>
            </w:r>
          </w:p>
        </w:tc>
        <w:tc>
          <w:tcPr>
            <w:tcW w:w="1843" w:type="dxa"/>
            <w:tcBorders>
              <w:top w:val="single" w:sz="18" w:space="0" w:color="000000"/>
              <w:left w:val="single" w:sz="18" w:space="0" w:color="000000"/>
              <w:bottom w:val="single" w:sz="18" w:space="0" w:color="000000"/>
              <w:right w:val="single" w:sz="18" w:space="0" w:color="000000"/>
            </w:tcBorders>
            <w:shd w:val="clear" w:color="auto" w:fill="D9D9D9"/>
          </w:tcPr>
          <w:p w14:paraId="52A82254" w14:textId="77777777" w:rsidR="00FE322E" w:rsidRPr="00FE322E" w:rsidRDefault="00FE322E" w:rsidP="00FE322E">
            <w:pPr>
              <w:jc w:val="center"/>
              <w:rPr>
                <w:b/>
                <w:i/>
                <w:sz w:val="24"/>
                <w:szCs w:val="24"/>
                <w:lang w:val="pt-BR"/>
              </w:rPr>
            </w:pPr>
            <w:r w:rsidRPr="00FE322E">
              <w:rPr>
                <w:b/>
                <w:i/>
                <w:sz w:val="24"/>
                <w:szCs w:val="24"/>
                <w:lang w:val="pt-BR"/>
              </w:rPr>
              <w:t xml:space="preserve">Exigências de </w:t>
            </w:r>
          </w:p>
          <w:p w14:paraId="1739BF1E" w14:textId="77777777" w:rsidR="00FE322E" w:rsidRPr="00FE322E" w:rsidRDefault="00FE322E" w:rsidP="00FE322E">
            <w:pPr>
              <w:jc w:val="center"/>
              <w:rPr>
                <w:b/>
                <w:i/>
                <w:sz w:val="24"/>
                <w:szCs w:val="24"/>
                <w:lang w:val="pt-BR"/>
              </w:rPr>
            </w:pPr>
            <w:r w:rsidRPr="00FE322E">
              <w:rPr>
                <w:b/>
                <w:i/>
                <w:sz w:val="24"/>
                <w:szCs w:val="24"/>
                <w:lang w:val="pt-BR"/>
              </w:rPr>
              <w:t xml:space="preserve">Qualidade </w:t>
            </w:r>
          </w:p>
          <w:p w14:paraId="1D65AA22" w14:textId="77777777" w:rsidR="00FE322E" w:rsidRPr="00FE322E" w:rsidRDefault="00FE322E" w:rsidP="00FE322E">
            <w:pPr>
              <w:jc w:val="center"/>
              <w:rPr>
                <w:b/>
                <w:i/>
                <w:sz w:val="24"/>
                <w:szCs w:val="24"/>
                <w:lang w:val="pt-BR"/>
              </w:rPr>
            </w:pPr>
            <w:r w:rsidRPr="00FE322E">
              <w:rPr>
                <w:b/>
                <w:i/>
                <w:sz w:val="24"/>
                <w:szCs w:val="24"/>
                <w:lang w:val="pt-BR"/>
              </w:rPr>
              <w:t>Superficial</w:t>
            </w:r>
          </w:p>
        </w:tc>
        <w:tc>
          <w:tcPr>
            <w:tcW w:w="3402" w:type="dxa"/>
            <w:tcBorders>
              <w:top w:val="single" w:sz="18" w:space="0" w:color="000000"/>
              <w:left w:val="single" w:sz="18" w:space="0" w:color="000000"/>
              <w:bottom w:val="single" w:sz="18" w:space="0" w:color="000000"/>
              <w:right w:val="single" w:sz="18" w:space="0" w:color="000000"/>
            </w:tcBorders>
            <w:shd w:val="clear" w:color="auto" w:fill="D9D9D9"/>
          </w:tcPr>
          <w:p w14:paraId="603C91B9" w14:textId="77777777" w:rsidR="00FE322E" w:rsidRPr="00FE322E" w:rsidRDefault="00FE322E" w:rsidP="00FE322E">
            <w:pPr>
              <w:jc w:val="center"/>
              <w:rPr>
                <w:b/>
                <w:i/>
                <w:sz w:val="24"/>
                <w:szCs w:val="24"/>
                <w:lang w:val="pt-BR"/>
              </w:rPr>
            </w:pPr>
          </w:p>
          <w:p w14:paraId="0EAF48F7" w14:textId="77777777" w:rsidR="00FE322E" w:rsidRPr="00FE322E" w:rsidRDefault="00FE322E" w:rsidP="00FE322E">
            <w:pPr>
              <w:jc w:val="center"/>
              <w:rPr>
                <w:b/>
                <w:i/>
                <w:sz w:val="24"/>
                <w:szCs w:val="24"/>
                <w:lang w:val="pt-BR"/>
              </w:rPr>
            </w:pPr>
            <w:r w:rsidRPr="00FE322E">
              <w:rPr>
                <w:b/>
                <w:i/>
                <w:sz w:val="24"/>
                <w:szCs w:val="24"/>
                <w:lang w:val="pt-BR"/>
              </w:rPr>
              <w:t>Exemplos de Aplicação</w:t>
            </w:r>
          </w:p>
        </w:tc>
      </w:tr>
      <w:tr w:rsidR="00FE322E" w:rsidRPr="00F65749" w14:paraId="0BE11B8B" w14:textId="77777777" w:rsidTr="00210094">
        <w:trPr>
          <w:trHeight w:val="455"/>
          <w:jc w:val="center"/>
        </w:trPr>
        <w:tc>
          <w:tcPr>
            <w:tcW w:w="993" w:type="dxa"/>
            <w:vMerge w:val="restart"/>
            <w:tcBorders>
              <w:top w:val="single" w:sz="18" w:space="0" w:color="000000"/>
              <w:left w:val="single" w:sz="18" w:space="0" w:color="000000"/>
            </w:tcBorders>
            <w:vAlign w:val="center"/>
          </w:tcPr>
          <w:p w14:paraId="0765EB4A" w14:textId="77777777" w:rsidR="00FE322E" w:rsidRPr="00FE322E" w:rsidRDefault="00FE322E" w:rsidP="00FE322E">
            <w:pPr>
              <w:jc w:val="center"/>
              <w:rPr>
                <w:sz w:val="24"/>
                <w:szCs w:val="24"/>
                <w:lang w:val="pt-BR"/>
              </w:rPr>
            </w:pPr>
            <w:r w:rsidRPr="00FE322E">
              <w:rPr>
                <w:sz w:val="24"/>
                <w:szCs w:val="24"/>
                <w:lang w:val="pt-BR"/>
              </w:rPr>
              <w:sym w:font="Symbol" w:char="F0D1"/>
            </w:r>
            <w:r w:rsidRPr="00FE322E">
              <w:rPr>
                <w:sz w:val="24"/>
                <w:szCs w:val="24"/>
                <w:lang w:val="pt-BR"/>
              </w:rPr>
              <w:sym w:font="Symbol" w:char="F0D1"/>
            </w:r>
            <w:r w:rsidRPr="00FE322E">
              <w:rPr>
                <w:sz w:val="24"/>
                <w:szCs w:val="24"/>
                <w:lang w:val="pt-BR"/>
              </w:rPr>
              <w:sym w:font="Symbol" w:char="F0D1"/>
            </w:r>
            <w:r w:rsidRPr="00FE322E">
              <w:rPr>
                <w:sz w:val="24"/>
                <w:szCs w:val="24"/>
                <w:lang w:val="pt-BR"/>
              </w:rPr>
              <w:sym w:font="Symbol" w:char="F0D1"/>
            </w:r>
          </w:p>
        </w:tc>
        <w:tc>
          <w:tcPr>
            <w:tcW w:w="1984" w:type="dxa"/>
            <w:tcBorders>
              <w:top w:val="single" w:sz="18" w:space="0" w:color="000000"/>
            </w:tcBorders>
            <w:vAlign w:val="center"/>
          </w:tcPr>
          <w:p w14:paraId="6C0023F6" w14:textId="77777777" w:rsidR="00FE322E" w:rsidRPr="00FE322E" w:rsidRDefault="00FE322E" w:rsidP="00FE322E">
            <w:pPr>
              <w:jc w:val="center"/>
              <w:rPr>
                <w:lang w:val="pt-BR"/>
              </w:rPr>
            </w:pPr>
            <w:r w:rsidRPr="00FE322E">
              <w:rPr>
                <w:lang w:val="pt-BR"/>
              </w:rPr>
              <w:t>0,1</w:t>
            </w:r>
          </w:p>
        </w:tc>
        <w:tc>
          <w:tcPr>
            <w:tcW w:w="1843" w:type="dxa"/>
            <w:tcBorders>
              <w:top w:val="single" w:sz="18" w:space="0" w:color="000000"/>
            </w:tcBorders>
            <w:vAlign w:val="center"/>
          </w:tcPr>
          <w:p w14:paraId="5C708967" w14:textId="77777777" w:rsidR="00FE322E" w:rsidRPr="00FE322E" w:rsidRDefault="00FE322E" w:rsidP="00FE322E">
            <w:pPr>
              <w:jc w:val="center"/>
              <w:rPr>
                <w:lang w:val="pt-BR"/>
              </w:rPr>
            </w:pPr>
            <w:r w:rsidRPr="00FE322E">
              <w:rPr>
                <w:lang w:val="pt-BR"/>
              </w:rPr>
              <w:t>Fins especiais</w:t>
            </w:r>
          </w:p>
        </w:tc>
        <w:tc>
          <w:tcPr>
            <w:tcW w:w="3402" w:type="dxa"/>
            <w:vMerge w:val="restart"/>
            <w:tcBorders>
              <w:top w:val="single" w:sz="18" w:space="0" w:color="000000"/>
              <w:right w:val="single" w:sz="18" w:space="0" w:color="000000"/>
            </w:tcBorders>
            <w:vAlign w:val="center"/>
          </w:tcPr>
          <w:p w14:paraId="64542A21" w14:textId="77777777" w:rsidR="00FE322E" w:rsidRPr="00FE322E" w:rsidRDefault="00FE322E" w:rsidP="00FE322E">
            <w:pPr>
              <w:jc w:val="center"/>
              <w:rPr>
                <w:lang w:val="pt-BR"/>
              </w:rPr>
            </w:pPr>
            <w:r w:rsidRPr="00FE322E">
              <w:rPr>
                <w:lang w:val="pt-BR"/>
              </w:rPr>
              <w:t>Superfícies de medição de calibres, ajustes de pressão não desmontáveis, superfícies sob alta pressão ou fatigadas.</w:t>
            </w:r>
          </w:p>
        </w:tc>
      </w:tr>
      <w:tr w:rsidR="00FE322E" w:rsidRPr="00FE322E" w14:paraId="1E0F4627" w14:textId="77777777" w:rsidTr="00210094">
        <w:trPr>
          <w:trHeight w:val="420"/>
          <w:jc w:val="center"/>
        </w:trPr>
        <w:tc>
          <w:tcPr>
            <w:tcW w:w="993" w:type="dxa"/>
            <w:vMerge/>
            <w:tcBorders>
              <w:left w:val="single" w:sz="18" w:space="0" w:color="000000"/>
            </w:tcBorders>
            <w:vAlign w:val="center"/>
          </w:tcPr>
          <w:p w14:paraId="55EA5805" w14:textId="77777777" w:rsidR="00FE322E" w:rsidRPr="00FE322E" w:rsidRDefault="00FE322E" w:rsidP="00FE322E">
            <w:pPr>
              <w:jc w:val="center"/>
              <w:rPr>
                <w:sz w:val="24"/>
                <w:szCs w:val="24"/>
                <w:lang w:val="pt-BR"/>
              </w:rPr>
            </w:pPr>
          </w:p>
        </w:tc>
        <w:tc>
          <w:tcPr>
            <w:tcW w:w="1984" w:type="dxa"/>
            <w:tcBorders>
              <w:top w:val="nil"/>
            </w:tcBorders>
            <w:vAlign w:val="center"/>
          </w:tcPr>
          <w:p w14:paraId="1A3F9E52" w14:textId="77777777" w:rsidR="00FE322E" w:rsidRPr="00FE322E" w:rsidRDefault="00FE322E" w:rsidP="00FE322E">
            <w:pPr>
              <w:jc w:val="center"/>
              <w:rPr>
                <w:lang w:val="pt-BR"/>
              </w:rPr>
            </w:pPr>
            <w:r w:rsidRPr="00FE322E">
              <w:rPr>
                <w:lang w:val="pt-BR"/>
              </w:rPr>
              <w:t>0,16 – 0,25 – 0,40</w:t>
            </w:r>
          </w:p>
        </w:tc>
        <w:tc>
          <w:tcPr>
            <w:tcW w:w="1843" w:type="dxa"/>
            <w:vAlign w:val="center"/>
          </w:tcPr>
          <w:p w14:paraId="15A975DA" w14:textId="77777777" w:rsidR="00FE322E" w:rsidRPr="00FE322E" w:rsidRDefault="00FE322E" w:rsidP="00FE322E">
            <w:pPr>
              <w:jc w:val="center"/>
              <w:rPr>
                <w:lang w:val="pt-BR"/>
              </w:rPr>
            </w:pPr>
            <w:r w:rsidRPr="00FE322E">
              <w:rPr>
                <w:lang w:val="pt-BR"/>
              </w:rPr>
              <w:t>Exigência máxima</w:t>
            </w:r>
          </w:p>
        </w:tc>
        <w:tc>
          <w:tcPr>
            <w:tcW w:w="3402" w:type="dxa"/>
            <w:vMerge/>
            <w:tcBorders>
              <w:right w:val="single" w:sz="18" w:space="0" w:color="000000"/>
            </w:tcBorders>
            <w:vAlign w:val="center"/>
          </w:tcPr>
          <w:p w14:paraId="211AD94E" w14:textId="77777777" w:rsidR="00FE322E" w:rsidRPr="00FE322E" w:rsidRDefault="00FE322E" w:rsidP="00FE322E">
            <w:pPr>
              <w:jc w:val="center"/>
              <w:rPr>
                <w:lang w:val="pt-BR"/>
              </w:rPr>
            </w:pPr>
          </w:p>
        </w:tc>
      </w:tr>
      <w:tr w:rsidR="00FE322E" w:rsidRPr="00F65749" w14:paraId="51F6300D" w14:textId="77777777" w:rsidTr="00210094">
        <w:trPr>
          <w:trHeight w:val="413"/>
          <w:jc w:val="center"/>
        </w:trPr>
        <w:tc>
          <w:tcPr>
            <w:tcW w:w="993" w:type="dxa"/>
            <w:vMerge w:val="restart"/>
            <w:tcBorders>
              <w:left w:val="single" w:sz="18" w:space="0" w:color="000000"/>
            </w:tcBorders>
            <w:vAlign w:val="center"/>
          </w:tcPr>
          <w:p w14:paraId="4B02FE37" w14:textId="77777777" w:rsidR="00FE322E" w:rsidRPr="00FE322E" w:rsidRDefault="00FE322E" w:rsidP="00FE322E">
            <w:pPr>
              <w:jc w:val="center"/>
              <w:rPr>
                <w:sz w:val="24"/>
                <w:szCs w:val="24"/>
                <w:lang w:val="pt-BR"/>
              </w:rPr>
            </w:pPr>
          </w:p>
          <w:p w14:paraId="4CDF58B9" w14:textId="77777777" w:rsidR="00FE322E" w:rsidRPr="00FE322E" w:rsidRDefault="00FE322E" w:rsidP="00FE322E">
            <w:pPr>
              <w:jc w:val="center"/>
              <w:rPr>
                <w:sz w:val="24"/>
                <w:szCs w:val="24"/>
                <w:lang w:val="pt-BR"/>
              </w:rPr>
            </w:pPr>
            <w:r w:rsidRPr="00FE322E">
              <w:rPr>
                <w:sz w:val="24"/>
                <w:szCs w:val="24"/>
                <w:lang w:val="pt-BR"/>
              </w:rPr>
              <w:sym w:font="Symbol" w:char="F0D1"/>
            </w:r>
            <w:r w:rsidRPr="00FE322E">
              <w:rPr>
                <w:sz w:val="24"/>
                <w:szCs w:val="24"/>
                <w:lang w:val="pt-BR"/>
              </w:rPr>
              <w:sym w:font="Symbol" w:char="F0D1"/>
            </w:r>
            <w:r w:rsidRPr="00FE322E">
              <w:rPr>
                <w:sz w:val="24"/>
                <w:szCs w:val="24"/>
                <w:lang w:val="pt-BR"/>
              </w:rPr>
              <w:sym w:font="Symbol" w:char="F0D1"/>
            </w:r>
          </w:p>
        </w:tc>
        <w:tc>
          <w:tcPr>
            <w:tcW w:w="1984" w:type="dxa"/>
            <w:vAlign w:val="center"/>
          </w:tcPr>
          <w:p w14:paraId="2F5B9BC2" w14:textId="77777777" w:rsidR="00FE322E" w:rsidRPr="00FE322E" w:rsidRDefault="00FE322E" w:rsidP="00FE322E">
            <w:pPr>
              <w:jc w:val="center"/>
              <w:rPr>
                <w:lang w:val="pt-BR"/>
              </w:rPr>
            </w:pPr>
            <w:r w:rsidRPr="00FE322E">
              <w:rPr>
                <w:lang w:val="pt-BR"/>
              </w:rPr>
              <w:t>0,6 – 1,0 – 1,6</w:t>
            </w:r>
          </w:p>
        </w:tc>
        <w:tc>
          <w:tcPr>
            <w:tcW w:w="1843" w:type="dxa"/>
            <w:vAlign w:val="center"/>
          </w:tcPr>
          <w:p w14:paraId="68732030" w14:textId="77777777" w:rsidR="00FE322E" w:rsidRPr="00FE322E" w:rsidRDefault="00FE322E" w:rsidP="00FE322E">
            <w:pPr>
              <w:jc w:val="center"/>
              <w:rPr>
                <w:lang w:val="pt-BR"/>
              </w:rPr>
            </w:pPr>
            <w:r w:rsidRPr="00FE322E">
              <w:rPr>
                <w:lang w:val="pt-BR"/>
              </w:rPr>
              <w:t>Alta exigência</w:t>
            </w:r>
          </w:p>
        </w:tc>
        <w:tc>
          <w:tcPr>
            <w:tcW w:w="3402" w:type="dxa"/>
            <w:vMerge w:val="restart"/>
            <w:tcBorders>
              <w:right w:val="single" w:sz="18" w:space="0" w:color="000000"/>
            </w:tcBorders>
            <w:vAlign w:val="center"/>
          </w:tcPr>
          <w:p w14:paraId="23A6D2EA" w14:textId="77777777" w:rsidR="00FE322E" w:rsidRPr="00FE322E" w:rsidRDefault="00FE322E" w:rsidP="00FE322E">
            <w:pPr>
              <w:jc w:val="center"/>
              <w:rPr>
                <w:lang w:val="pt-BR"/>
              </w:rPr>
            </w:pPr>
            <w:r w:rsidRPr="00FE322E">
              <w:rPr>
                <w:lang w:val="pt-BR"/>
              </w:rPr>
              <w:t>Superfícies de deslizamento submetidas à fadiga, ajustes de pressão desmontáveis.</w:t>
            </w:r>
          </w:p>
        </w:tc>
      </w:tr>
      <w:tr w:rsidR="00FE322E" w:rsidRPr="00FE322E" w14:paraId="664DEDC7" w14:textId="77777777" w:rsidTr="00210094">
        <w:trPr>
          <w:trHeight w:val="390"/>
          <w:jc w:val="center"/>
        </w:trPr>
        <w:tc>
          <w:tcPr>
            <w:tcW w:w="993" w:type="dxa"/>
            <w:vMerge/>
            <w:tcBorders>
              <w:left w:val="single" w:sz="18" w:space="0" w:color="000000"/>
            </w:tcBorders>
            <w:vAlign w:val="center"/>
          </w:tcPr>
          <w:p w14:paraId="6C9E42C7" w14:textId="77777777" w:rsidR="00FE322E" w:rsidRPr="00FE322E" w:rsidRDefault="00FE322E" w:rsidP="00FE322E">
            <w:pPr>
              <w:jc w:val="center"/>
              <w:rPr>
                <w:sz w:val="24"/>
                <w:szCs w:val="24"/>
                <w:lang w:val="pt-BR"/>
              </w:rPr>
            </w:pPr>
          </w:p>
        </w:tc>
        <w:tc>
          <w:tcPr>
            <w:tcW w:w="1984" w:type="dxa"/>
            <w:vAlign w:val="center"/>
          </w:tcPr>
          <w:p w14:paraId="0E74C741" w14:textId="77777777" w:rsidR="00FE322E" w:rsidRPr="00FE322E" w:rsidRDefault="00FE322E" w:rsidP="00FE322E">
            <w:pPr>
              <w:jc w:val="center"/>
              <w:rPr>
                <w:lang w:val="pt-BR"/>
              </w:rPr>
            </w:pPr>
            <w:r w:rsidRPr="00FE322E">
              <w:rPr>
                <w:lang w:val="pt-BR"/>
              </w:rPr>
              <w:t>2,5 – 4,0 – 6,0</w:t>
            </w:r>
          </w:p>
        </w:tc>
        <w:tc>
          <w:tcPr>
            <w:tcW w:w="1843" w:type="dxa"/>
            <w:vAlign w:val="center"/>
          </w:tcPr>
          <w:p w14:paraId="310CBEF0" w14:textId="77777777" w:rsidR="00FE322E" w:rsidRPr="00FE322E" w:rsidRDefault="00FE322E" w:rsidP="00FE322E">
            <w:pPr>
              <w:jc w:val="center"/>
              <w:rPr>
                <w:lang w:val="pt-BR"/>
              </w:rPr>
            </w:pPr>
            <w:r w:rsidRPr="00FE322E">
              <w:rPr>
                <w:lang w:val="pt-BR"/>
              </w:rPr>
              <w:t>Exigência média</w:t>
            </w:r>
          </w:p>
        </w:tc>
        <w:tc>
          <w:tcPr>
            <w:tcW w:w="3402" w:type="dxa"/>
            <w:vMerge/>
            <w:tcBorders>
              <w:right w:val="single" w:sz="18" w:space="0" w:color="000000"/>
            </w:tcBorders>
            <w:vAlign w:val="center"/>
          </w:tcPr>
          <w:p w14:paraId="5105CB1D" w14:textId="77777777" w:rsidR="00FE322E" w:rsidRPr="00FE322E" w:rsidRDefault="00FE322E" w:rsidP="00FE322E">
            <w:pPr>
              <w:jc w:val="center"/>
              <w:rPr>
                <w:lang w:val="pt-BR"/>
              </w:rPr>
            </w:pPr>
          </w:p>
        </w:tc>
      </w:tr>
      <w:tr w:rsidR="00FE322E" w:rsidRPr="00F65749" w14:paraId="2CDA5F5F" w14:textId="77777777" w:rsidTr="00210094">
        <w:trPr>
          <w:jc w:val="center"/>
        </w:trPr>
        <w:tc>
          <w:tcPr>
            <w:tcW w:w="993" w:type="dxa"/>
            <w:tcBorders>
              <w:left w:val="single" w:sz="18" w:space="0" w:color="000000"/>
            </w:tcBorders>
            <w:vAlign w:val="center"/>
          </w:tcPr>
          <w:p w14:paraId="56A7C7C1" w14:textId="77777777" w:rsidR="00FE322E" w:rsidRPr="00FE322E" w:rsidRDefault="00FE322E" w:rsidP="00FE322E">
            <w:pPr>
              <w:jc w:val="center"/>
              <w:rPr>
                <w:sz w:val="24"/>
                <w:szCs w:val="24"/>
                <w:lang w:val="pt-BR"/>
              </w:rPr>
            </w:pPr>
            <w:r w:rsidRPr="00FE322E">
              <w:rPr>
                <w:sz w:val="24"/>
                <w:szCs w:val="24"/>
                <w:lang w:val="pt-BR"/>
              </w:rPr>
              <w:sym w:font="Symbol" w:char="F0D1"/>
            </w:r>
            <w:r w:rsidRPr="00FE322E">
              <w:rPr>
                <w:sz w:val="24"/>
                <w:szCs w:val="24"/>
                <w:lang w:val="pt-BR"/>
              </w:rPr>
              <w:sym w:font="Symbol" w:char="F0D1"/>
            </w:r>
          </w:p>
        </w:tc>
        <w:tc>
          <w:tcPr>
            <w:tcW w:w="1984" w:type="dxa"/>
            <w:vAlign w:val="center"/>
          </w:tcPr>
          <w:p w14:paraId="7DA7167E" w14:textId="77777777" w:rsidR="00FE322E" w:rsidRPr="00FE322E" w:rsidRDefault="00FE322E" w:rsidP="00FE322E">
            <w:pPr>
              <w:jc w:val="center"/>
              <w:rPr>
                <w:lang w:val="pt-BR"/>
              </w:rPr>
            </w:pPr>
            <w:r w:rsidRPr="00FE322E">
              <w:rPr>
                <w:lang w:val="pt-BR"/>
              </w:rPr>
              <w:t>10 - 16 - 25</w:t>
            </w:r>
          </w:p>
        </w:tc>
        <w:tc>
          <w:tcPr>
            <w:tcW w:w="1843" w:type="dxa"/>
            <w:vAlign w:val="center"/>
          </w:tcPr>
          <w:p w14:paraId="0E16E8BF" w14:textId="77777777" w:rsidR="00FE322E" w:rsidRPr="00FE322E" w:rsidRDefault="00FE322E" w:rsidP="00FE322E">
            <w:pPr>
              <w:jc w:val="center"/>
              <w:rPr>
                <w:lang w:val="pt-BR"/>
              </w:rPr>
            </w:pPr>
            <w:r w:rsidRPr="00FE322E">
              <w:rPr>
                <w:lang w:val="pt-BR"/>
              </w:rPr>
              <w:t>Pouca exigência</w:t>
            </w:r>
          </w:p>
        </w:tc>
        <w:tc>
          <w:tcPr>
            <w:tcW w:w="3402" w:type="dxa"/>
            <w:tcBorders>
              <w:right w:val="single" w:sz="18" w:space="0" w:color="000000"/>
            </w:tcBorders>
            <w:vAlign w:val="center"/>
          </w:tcPr>
          <w:p w14:paraId="1FEB9C5D" w14:textId="77777777" w:rsidR="00FE322E" w:rsidRPr="00FE322E" w:rsidRDefault="00FE322E" w:rsidP="00FE322E">
            <w:pPr>
              <w:jc w:val="center"/>
              <w:rPr>
                <w:lang w:val="pt-BR"/>
              </w:rPr>
            </w:pPr>
            <w:r w:rsidRPr="00FE322E">
              <w:rPr>
                <w:lang w:val="pt-BR"/>
              </w:rPr>
              <w:t>Ajustes estacionários, sem transmissão de carga, ajustes leves, superfícies sem usinagem de precisão.</w:t>
            </w:r>
          </w:p>
        </w:tc>
      </w:tr>
      <w:tr w:rsidR="00FE322E" w:rsidRPr="00F65749" w14:paraId="6618BAEB" w14:textId="77777777" w:rsidTr="00210094">
        <w:trPr>
          <w:jc w:val="center"/>
        </w:trPr>
        <w:tc>
          <w:tcPr>
            <w:tcW w:w="993" w:type="dxa"/>
            <w:tcBorders>
              <w:left w:val="single" w:sz="18" w:space="0" w:color="000000"/>
            </w:tcBorders>
            <w:vAlign w:val="center"/>
          </w:tcPr>
          <w:p w14:paraId="50899335" w14:textId="77777777" w:rsidR="00FE322E" w:rsidRPr="00FE322E" w:rsidRDefault="00FE322E" w:rsidP="00FE322E">
            <w:pPr>
              <w:jc w:val="center"/>
              <w:rPr>
                <w:sz w:val="24"/>
                <w:szCs w:val="24"/>
                <w:lang w:val="pt-BR"/>
              </w:rPr>
            </w:pPr>
            <w:r w:rsidRPr="00FE322E">
              <w:rPr>
                <w:sz w:val="24"/>
                <w:szCs w:val="24"/>
                <w:lang w:val="pt-BR"/>
              </w:rPr>
              <w:sym w:font="Symbol" w:char="F0D1"/>
            </w:r>
          </w:p>
        </w:tc>
        <w:tc>
          <w:tcPr>
            <w:tcW w:w="1984" w:type="dxa"/>
            <w:vAlign w:val="center"/>
          </w:tcPr>
          <w:p w14:paraId="48E12DF9" w14:textId="77777777" w:rsidR="00FE322E" w:rsidRPr="00FE322E" w:rsidRDefault="00FE322E" w:rsidP="00FE322E">
            <w:pPr>
              <w:jc w:val="center"/>
              <w:rPr>
                <w:lang w:val="pt-BR"/>
              </w:rPr>
            </w:pPr>
            <w:r w:rsidRPr="00FE322E">
              <w:rPr>
                <w:lang w:val="pt-BR"/>
              </w:rPr>
              <w:t>40 - 63 - 100</w:t>
            </w:r>
          </w:p>
        </w:tc>
        <w:tc>
          <w:tcPr>
            <w:tcW w:w="1843" w:type="dxa"/>
            <w:vAlign w:val="center"/>
          </w:tcPr>
          <w:p w14:paraId="01AD7B82" w14:textId="77777777" w:rsidR="00FE322E" w:rsidRPr="00FE322E" w:rsidRDefault="00FE322E" w:rsidP="00FE322E">
            <w:pPr>
              <w:jc w:val="center"/>
              <w:rPr>
                <w:lang w:val="pt-BR"/>
              </w:rPr>
            </w:pPr>
            <w:r w:rsidRPr="00FE322E">
              <w:rPr>
                <w:lang w:val="pt-BR"/>
              </w:rPr>
              <w:t>Sem exigência particular</w:t>
            </w:r>
          </w:p>
        </w:tc>
        <w:tc>
          <w:tcPr>
            <w:tcW w:w="3402" w:type="dxa"/>
            <w:tcBorders>
              <w:right w:val="single" w:sz="18" w:space="0" w:color="000000"/>
            </w:tcBorders>
            <w:vAlign w:val="center"/>
          </w:tcPr>
          <w:p w14:paraId="7767D9BA" w14:textId="77777777" w:rsidR="00FE322E" w:rsidRPr="00FE322E" w:rsidRDefault="00FE322E" w:rsidP="00FE322E">
            <w:pPr>
              <w:jc w:val="center"/>
              <w:rPr>
                <w:lang w:val="pt-BR"/>
              </w:rPr>
            </w:pPr>
            <w:r w:rsidRPr="00FE322E">
              <w:rPr>
                <w:lang w:val="pt-BR"/>
              </w:rPr>
              <w:t>Superfície desbastada, fundição sob pressão.</w:t>
            </w:r>
          </w:p>
        </w:tc>
      </w:tr>
      <w:tr w:rsidR="00FE322E" w:rsidRPr="00F65749" w14:paraId="17A7EEC3" w14:textId="77777777" w:rsidTr="00210094">
        <w:trPr>
          <w:jc w:val="center"/>
        </w:trPr>
        <w:tc>
          <w:tcPr>
            <w:tcW w:w="993" w:type="dxa"/>
            <w:tcBorders>
              <w:left w:val="single" w:sz="18" w:space="0" w:color="000000"/>
              <w:bottom w:val="single" w:sz="18" w:space="0" w:color="000000"/>
            </w:tcBorders>
            <w:vAlign w:val="center"/>
          </w:tcPr>
          <w:p w14:paraId="5DC7AE00" w14:textId="77777777" w:rsidR="00FE322E" w:rsidRPr="00FE322E" w:rsidRDefault="00FE322E" w:rsidP="00FE322E">
            <w:pPr>
              <w:jc w:val="center"/>
              <w:rPr>
                <w:sz w:val="24"/>
                <w:szCs w:val="24"/>
                <w:lang w:val="pt-BR"/>
              </w:rPr>
            </w:pPr>
            <w:r w:rsidRPr="00FE322E">
              <w:rPr>
                <w:sz w:val="24"/>
                <w:szCs w:val="24"/>
                <w:lang w:val="pt-BR"/>
              </w:rPr>
              <w:t>~</w:t>
            </w:r>
          </w:p>
        </w:tc>
        <w:tc>
          <w:tcPr>
            <w:tcW w:w="1984" w:type="dxa"/>
            <w:tcBorders>
              <w:bottom w:val="single" w:sz="18" w:space="0" w:color="000000"/>
            </w:tcBorders>
            <w:vAlign w:val="center"/>
          </w:tcPr>
          <w:p w14:paraId="506B0DAA" w14:textId="77777777" w:rsidR="00FE322E" w:rsidRPr="00FE322E" w:rsidRDefault="00FE322E" w:rsidP="00FE322E">
            <w:pPr>
              <w:jc w:val="center"/>
              <w:rPr>
                <w:lang w:val="pt-BR"/>
              </w:rPr>
            </w:pPr>
            <w:r w:rsidRPr="00FE322E">
              <w:rPr>
                <w:lang w:val="pt-BR"/>
              </w:rPr>
              <w:t>150 - 250 - 400 - 630 - 1000</w:t>
            </w:r>
          </w:p>
        </w:tc>
        <w:tc>
          <w:tcPr>
            <w:tcW w:w="1843" w:type="dxa"/>
            <w:tcBorders>
              <w:bottom w:val="single" w:sz="18" w:space="0" w:color="000000"/>
            </w:tcBorders>
            <w:vAlign w:val="center"/>
          </w:tcPr>
          <w:p w14:paraId="35F82087" w14:textId="77777777" w:rsidR="00FE322E" w:rsidRPr="00FE322E" w:rsidRDefault="00FE322E" w:rsidP="00FE322E">
            <w:pPr>
              <w:jc w:val="center"/>
              <w:rPr>
                <w:lang w:val="pt-BR"/>
              </w:rPr>
            </w:pPr>
          </w:p>
          <w:p w14:paraId="0B04B8DB" w14:textId="77777777" w:rsidR="00FE322E" w:rsidRPr="00FE322E" w:rsidRDefault="00FE322E" w:rsidP="00FE322E">
            <w:pPr>
              <w:jc w:val="center"/>
              <w:rPr>
                <w:lang w:val="pt-BR"/>
              </w:rPr>
            </w:pPr>
            <w:r w:rsidRPr="00FE322E">
              <w:rPr>
                <w:lang w:val="pt-BR"/>
              </w:rPr>
              <w:t>Superfícies brutas</w:t>
            </w:r>
          </w:p>
          <w:p w14:paraId="4F346CEB" w14:textId="77777777" w:rsidR="00FE322E" w:rsidRPr="00FE322E" w:rsidRDefault="00FE322E" w:rsidP="00FE322E">
            <w:pPr>
              <w:jc w:val="center"/>
              <w:rPr>
                <w:lang w:val="pt-BR"/>
              </w:rPr>
            </w:pPr>
          </w:p>
        </w:tc>
        <w:tc>
          <w:tcPr>
            <w:tcW w:w="3402" w:type="dxa"/>
            <w:tcBorders>
              <w:bottom w:val="single" w:sz="18" w:space="0" w:color="000000"/>
              <w:right w:val="single" w:sz="18" w:space="0" w:color="000000"/>
            </w:tcBorders>
            <w:vAlign w:val="center"/>
          </w:tcPr>
          <w:p w14:paraId="29435887" w14:textId="77777777" w:rsidR="00FE322E" w:rsidRPr="00FE322E" w:rsidRDefault="00FE322E" w:rsidP="00FE322E">
            <w:pPr>
              <w:rPr>
                <w:lang w:val="pt-BR"/>
              </w:rPr>
            </w:pPr>
            <w:r w:rsidRPr="00FE322E">
              <w:rPr>
                <w:lang w:val="pt-BR"/>
              </w:rPr>
              <w:t>Peças fundidas, estampadas e forjadas.</w:t>
            </w:r>
          </w:p>
        </w:tc>
      </w:tr>
    </w:tbl>
    <w:p w14:paraId="207F7FC4" w14:textId="77777777" w:rsidR="00FE322E" w:rsidRPr="00FE322E" w:rsidRDefault="00FE322E" w:rsidP="00FE322E">
      <w:pPr>
        <w:jc w:val="center"/>
        <w:rPr>
          <w:sz w:val="24"/>
          <w:szCs w:val="24"/>
          <w:lang w:val="pt-BR"/>
        </w:rPr>
      </w:pPr>
    </w:p>
    <w:p w14:paraId="56553C46" w14:textId="77777777" w:rsidR="00FE322E" w:rsidRPr="00FE322E" w:rsidRDefault="00FE322E" w:rsidP="00FE322E">
      <w:pPr>
        <w:spacing w:line="360" w:lineRule="auto"/>
        <w:ind w:firstLine="709"/>
        <w:jc w:val="both"/>
        <w:rPr>
          <w:sz w:val="24"/>
          <w:szCs w:val="24"/>
          <w:lang w:val="pt-BR"/>
        </w:rPr>
      </w:pPr>
      <w:r w:rsidRPr="00FE322E">
        <w:rPr>
          <w:sz w:val="24"/>
          <w:szCs w:val="24"/>
          <w:lang w:val="pt-BR"/>
        </w:rPr>
        <w:t>Embora a rugosidade superficial não seja igual à qualidade de trabalho (</w:t>
      </w:r>
      <w:r w:rsidRPr="00FE322E">
        <w:rPr>
          <w:i/>
          <w:sz w:val="24"/>
          <w:szCs w:val="24"/>
          <w:lang w:val="pt-BR"/>
        </w:rPr>
        <w:t>IT</w:t>
      </w:r>
      <w:r w:rsidRPr="00FE322E">
        <w:rPr>
          <w:sz w:val="24"/>
          <w:szCs w:val="24"/>
          <w:lang w:val="pt-BR"/>
        </w:rPr>
        <w:t xml:space="preserve">), estas duas grandezas podem ser relacionadas por meio da tabela 6.6. </w:t>
      </w:r>
    </w:p>
    <w:p w14:paraId="1EF61A81" w14:textId="77777777" w:rsidR="00FE322E" w:rsidRPr="00FE322E" w:rsidRDefault="00FE322E" w:rsidP="00FE322E">
      <w:pPr>
        <w:spacing w:line="360" w:lineRule="auto"/>
        <w:ind w:firstLine="709"/>
        <w:jc w:val="both"/>
        <w:rPr>
          <w:sz w:val="24"/>
          <w:szCs w:val="24"/>
          <w:lang w:val="pt-BR"/>
        </w:rPr>
      </w:pPr>
      <w:r w:rsidRPr="00FE322E">
        <w:rPr>
          <w:sz w:val="24"/>
          <w:szCs w:val="24"/>
          <w:lang w:val="pt-BR"/>
        </w:rPr>
        <w:t xml:space="preserve">A tabela 6.7 apresenta uma simbologia antiga para a designação da rugosidade superficial. Esta simbologia utilizava triângulos para indicação; quanto maior o número de triângulos, melhor o acabamento superficial. Esta simbologia é imprecisa e está atualmente em desuso, porém pode ainda ser observada em desenhos antigos. </w:t>
      </w:r>
    </w:p>
    <w:p w14:paraId="62638EDE" w14:textId="77777777" w:rsidR="00FE322E" w:rsidRPr="00FE322E" w:rsidRDefault="00FE322E" w:rsidP="00FE322E">
      <w:pPr>
        <w:jc w:val="both"/>
        <w:rPr>
          <w:sz w:val="24"/>
          <w:szCs w:val="24"/>
          <w:lang w:val="pt-BR"/>
        </w:rPr>
      </w:pPr>
    </w:p>
    <w:p w14:paraId="206CC9D8" w14:textId="77777777" w:rsidR="00FE322E" w:rsidRPr="00FE322E" w:rsidRDefault="00FE322E" w:rsidP="00FE322E">
      <w:pPr>
        <w:jc w:val="center"/>
        <w:rPr>
          <w:sz w:val="24"/>
          <w:szCs w:val="24"/>
          <w:lang w:val="pt-BR"/>
        </w:rPr>
      </w:pPr>
      <w:r w:rsidRPr="00FE322E">
        <w:rPr>
          <w:noProof/>
          <w:sz w:val="24"/>
          <w:szCs w:val="24"/>
          <w:lang w:val="pt-BR"/>
        </w:rPr>
        <w:drawing>
          <wp:inline distT="0" distB="0" distL="0" distR="0" wp14:anchorId="339E8FF9" wp14:editId="65062217">
            <wp:extent cx="2056864" cy="4214766"/>
            <wp:effectExtent l="26035" t="12065" r="26670" b="26670"/>
            <wp:docPr id="1194113924" name="Imagem 1194113924" descr="sup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up4"/>
                    <pic:cNvPicPr>
                      <a:picLocks noChangeAspect="1" noChangeArrowheads="1"/>
                    </pic:cNvPicPr>
                  </pic:nvPicPr>
                  <pic:blipFill>
                    <a:blip r:embed="rId278" cstate="print"/>
                    <a:srcRect l="4135" t="3746" r="4135" b="2081"/>
                    <a:stretch>
                      <a:fillRect/>
                    </a:stretch>
                  </pic:blipFill>
                  <pic:spPr bwMode="auto">
                    <a:xfrm rot="16200000">
                      <a:off x="0" y="0"/>
                      <a:ext cx="2077916" cy="4257905"/>
                    </a:xfrm>
                    <a:prstGeom prst="rect">
                      <a:avLst/>
                    </a:prstGeom>
                    <a:noFill/>
                    <a:ln w="6350" cmpd="sng">
                      <a:solidFill>
                        <a:srgbClr val="000000"/>
                      </a:solidFill>
                      <a:miter lim="800000"/>
                      <a:headEnd/>
                      <a:tailEnd/>
                    </a:ln>
                    <a:effectLst/>
                  </pic:spPr>
                </pic:pic>
              </a:graphicData>
            </a:graphic>
          </wp:inline>
        </w:drawing>
      </w:r>
    </w:p>
    <w:p w14:paraId="08882C3A" w14:textId="77777777" w:rsidR="00FE322E" w:rsidRPr="00FE322E" w:rsidRDefault="00FE322E" w:rsidP="00FE322E">
      <w:pPr>
        <w:jc w:val="center"/>
        <w:rPr>
          <w:sz w:val="16"/>
          <w:szCs w:val="16"/>
          <w:lang w:val="pt-BR"/>
        </w:rPr>
      </w:pPr>
    </w:p>
    <w:p w14:paraId="6B156EDB" w14:textId="77777777" w:rsidR="00FE322E" w:rsidRPr="00FE322E" w:rsidRDefault="00FE322E" w:rsidP="00FE322E">
      <w:pPr>
        <w:jc w:val="center"/>
        <w:rPr>
          <w:i/>
          <w:iCs/>
          <w:lang w:val="pt-BR"/>
        </w:rPr>
      </w:pPr>
      <w:r w:rsidRPr="00FE322E">
        <w:rPr>
          <w:i/>
          <w:iCs/>
          <w:caps/>
          <w:lang w:val="pt-BR"/>
        </w:rPr>
        <w:t>F</w:t>
      </w:r>
      <w:r w:rsidRPr="00FE322E">
        <w:rPr>
          <w:i/>
          <w:iCs/>
          <w:lang w:val="pt-BR"/>
        </w:rPr>
        <w:t>igura 6.14 - Perfil de rugosidades obtido pelo rugosímetro.</w:t>
      </w:r>
    </w:p>
    <w:p w14:paraId="304AB3D5" w14:textId="2F655B8A" w:rsidR="00FE322E" w:rsidRPr="00FE322E" w:rsidRDefault="00FE322E" w:rsidP="00FE322E">
      <w:pPr>
        <w:jc w:val="center"/>
        <w:rPr>
          <w:i/>
          <w:iCs/>
          <w:lang w:val="pt-BR"/>
        </w:rPr>
      </w:pPr>
      <w:r w:rsidRPr="00FE322E">
        <w:rPr>
          <w:i/>
          <w:iCs/>
          <w:lang w:val="pt-BR"/>
        </w:rPr>
        <w:t xml:space="preserve">(Fonte: </w:t>
      </w:r>
      <w:r w:rsidR="00473718">
        <w:rPr>
          <w:i/>
          <w:iCs/>
          <w:lang w:val="pt-BR"/>
        </w:rPr>
        <w:t>Laboratório de Metrologia-UFRJ</w:t>
      </w:r>
      <w:r w:rsidRPr="00FE322E">
        <w:rPr>
          <w:i/>
          <w:iCs/>
          <w:lang w:val="pt-BR"/>
        </w:rPr>
        <w:t>)</w:t>
      </w:r>
    </w:p>
    <w:p w14:paraId="3CE1B7FD" w14:textId="77777777" w:rsidR="00FE322E" w:rsidRPr="00FE322E" w:rsidRDefault="00FE322E" w:rsidP="00FE322E">
      <w:pPr>
        <w:jc w:val="both"/>
        <w:rPr>
          <w:sz w:val="24"/>
          <w:szCs w:val="24"/>
          <w:lang w:val="pt-BR"/>
        </w:rPr>
      </w:pPr>
    </w:p>
    <w:p w14:paraId="3A5C34EF" w14:textId="77777777" w:rsidR="00FE322E" w:rsidRPr="00FE322E" w:rsidRDefault="00FE322E" w:rsidP="00FE322E">
      <w:pPr>
        <w:spacing w:line="360" w:lineRule="auto"/>
        <w:ind w:firstLine="709"/>
        <w:jc w:val="both"/>
        <w:rPr>
          <w:sz w:val="24"/>
          <w:szCs w:val="24"/>
          <w:lang w:val="pt-BR"/>
        </w:rPr>
      </w:pPr>
      <w:r w:rsidRPr="00FE322E">
        <w:rPr>
          <w:sz w:val="24"/>
          <w:szCs w:val="24"/>
          <w:lang w:val="pt-BR"/>
        </w:rPr>
        <w:t xml:space="preserve">A figura 6.14 mostra os resultados fornecidos por um rugosímetro após a avaliação de uma superfície.  Pode-se observar os valores dos principais parâmetros de medida, como </w:t>
      </w:r>
      <w:r w:rsidRPr="00FE322E">
        <w:rPr>
          <w:i/>
          <w:sz w:val="24"/>
          <w:szCs w:val="24"/>
          <w:lang w:val="pt-BR"/>
        </w:rPr>
        <w:t>Lm</w:t>
      </w:r>
      <w:r w:rsidRPr="00FE322E">
        <w:rPr>
          <w:sz w:val="24"/>
          <w:szCs w:val="24"/>
          <w:lang w:val="pt-BR"/>
        </w:rPr>
        <w:t xml:space="preserve">, </w:t>
      </w:r>
      <w:r w:rsidRPr="00FE322E">
        <w:rPr>
          <w:i/>
          <w:sz w:val="24"/>
          <w:szCs w:val="24"/>
          <w:lang w:val="pt-BR"/>
        </w:rPr>
        <w:lastRenderedPageBreak/>
        <w:t>Ra, Rz, R</w:t>
      </w:r>
      <w:r w:rsidRPr="00FE322E">
        <w:rPr>
          <w:i/>
          <w:sz w:val="24"/>
          <w:szCs w:val="24"/>
          <w:vertAlign w:val="subscript"/>
          <w:lang w:val="pt-BR"/>
        </w:rPr>
        <w:t>máx</w:t>
      </w:r>
      <w:r w:rsidRPr="00FE322E">
        <w:rPr>
          <w:sz w:val="24"/>
          <w:szCs w:val="24"/>
          <w:lang w:val="pt-BR"/>
        </w:rPr>
        <w:t xml:space="preserve"> e etc., bem como o perfil medido. A tabela 6.8 apresenta a faixa de rugosidades possíveis de serem obtidas em cada processo de fabricação.</w:t>
      </w:r>
    </w:p>
    <w:p w14:paraId="7E678E5C" w14:textId="77777777" w:rsidR="00FE322E" w:rsidRPr="00FE322E" w:rsidRDefault="00FE322E" w:rsidP="00FE322E">
      <w:pPr>
        <w:jc w:val="center"/>
        <w:rPr>
          <w:i/>
          <w:iCs/>
          <w:lang w:val="pt-BR"/>
        </w:rPr>
      </w:pPr>
      <w:r w:rsidRPr="00FE322E">
        <w:rPr>
          <w:i/>
          <w:lang w:val="pt-BR"/>
        </w:rPr>
        <w:t>Tabela 6.8 - Rugosidades superficiais obtidas nos principais processos de fabricação.</w:t>
      </w:r>
      <w:r w:rsidRPr="00FE322E">
        <w:rPr>
          <w:i/>
          <w:iCs/>
          <w:lang w:val="pt-BR"/>
        </w:rPr>
        <w:t xml:space="preserve"> </w:t>
      </w:r>
    </w:p>
    <w:p w14:paraId="65CD61F2" w14:textId="2E5DEFCB" w:rsidR="00FE322E" w:rsidRPr="00FE322E" w:rsidRDefault="00FE322E" w:rsidP="00FE322E">
      <w:pPr>
        <w:jc w:val="center"/>
        <w:rPr>
          <w:i/>
          <w:iCs/>
          <w:lang w:val="pt-BR"/>
        </w:rPr>
      </w:pPr>
      <w:r w:rsidRPr="00FE322E">
        <w:rPr>
          <w:i/>
          <w:iCs/>
          <w:lang w:val="pt-BR"/>
        </w:rPr>
        <w:t xml:space="preserve">(Fonte: </w:t>
      </w:r>
      <w:r>
        <w:rPr>
          <w:i/>
          <w:iCs/>
          <w:lang w:val="pt-BR"/>
        </w:rPr>
        <w:t>executado pelo autor</w:t>
      </w:r>
      <w:r w:rsidRPr="00FE322E">
        <w:rPr>
          <w:i/>
          <w:iCs/>
          <w:lang w:val="pt-BR"/>
        </w:rPr>
        <w:t>)</w:t>
      </w:r>
    </w:p>
    <w:tbl>
      <w:tblPr>
        <w:tblpPr w:leftFromText="141" w:rightFromText="141" w:vertAnchor="text" w:horzAnchor="margin" w:tblpY="101"/>
        <w:tblW w:w="978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843"/>
        <w:gridCol w:w="567"/>
        <w:gridCol w:w="567"/>
        <w:gridCol w:w="567"/>
        <w:gridCol w:w="567"/>
        <w:gridCol w:w="567"/>
        <w:gridCol w:w="567"/>
        <w:gridCol w:w="567"/>
        <w:gridCol w:w="567"/>
        <w:gridCol w:w="567"/>
        <w:gridCol w:w="567"/>
        <w:gridCol w:w="567"/>
        <w:gridCol w:w="567"/>
        <w:gridCol w:w="567"/>
        <w:gridCol w:w="567"/>
      </w:tblGrid>
      <w:tr w:rsidR="00FE322E" w:rsidRPr="00FE322E" w14:paraId="1D72660F" w14:textId="77777777" w:rsidTr="00210094">
        <w:trPr>
          <w:trHeight w:val="454"/>
        </w:trPr>
        <w:tc>
          <w:tcPr>
            <w:tcW w:w="1843" w:type="dxa"/>
            <w:tcBorders>
              <w:top w:val="single" w:sz="18" w:space="0" w:color="000000"/>
              <w:left w:val="single" w:sz="18" w:space="0" w:color="000000"/>
              <w:bottom w:val="single" w:sz="12" w:space="0" w:color="000000"/>
              <w:right w:val="single" w:sz="12" w:space="0" w:color="000000"/>
            </w:tcBorders>
            <w:shd w:val="clear" w:color="auto" w:fill="E6E6E6"/>
            <w:vAlign w:val="center"/>
          </w:tcPr>
          <w:p w14:paraId="13336AF1" w14:textId="77777777" w:rsidR="00FE322E" w:rsidRPr="00FE322E" w:rsidRDefault="00FE322E" w:rsidP="00FE322E">
            <w:pPr>
              <w:jc w:val="center"/>
              <w:rPr>
                <w:sz w:val="24"/>
                <w:szCs w:val="24"/>
                <w:lang w:val="pt-BR"/>
              </w:rPr>
            </w:pPr>
            <w:r w:rsidRPr="00FE322E">
              <w:rPr>
                <w:i/>
                <w:iCs/>
                <w:sz w:val="24"/>
                <w:szCs w:val="24"/>
                <w:lang w:val="pt-BR"/>
              </w:rPr>
              <w:t>R</w:t>
            </w:r>
            <w:r w:rsidRPr="00FE322E">
              <w:rPr>
                <w:i/>
                <w:sz w:val="24"/>
                <w:szCs w:val="24"/>
                <w:lang w:val="pt-BR"/>
              </w:rPr>
              <w:t>a</w:t>
            </w:r>
            <w:r w:rsidRPr="00FE322E">
              <w:rPr>
                <w:sz w:val="24"/>
                <w:szCs w:val="24"/>
                <w:lang w:val="pt-BR"/>
              </w:rPr>
              <w:t xml:space="preserve"> [</w:t>
            </w:r>
            <w:r w:rsidRPr="00FE322E">
              <w:rPr>
                <w:i/>
                <w:sz w:val="24"/>
                <w:szCs w:val="24"/>
                <w:lang w:val="pt-BR"/>
              </w:rPr>
              <w:sym w:font="Symbol" w:char="F06D"/>
            </w:r>
            <w:r w:rsidRPr="00FE322E">
              <w:rPr>
                <w:i/>
                <w:sz w:val="24"/>
                <w:szCs w:val="24"/>
                <w:lang w:val="pt-BR"/>
              </w:rPr>
              <w:t>m</w:t>
            </w:r>
            <w:r w:rsidRPr="00FE322E">
              <w:rPr>
                <w:sz w:val="24"/>
                <w:szCs w:val="24"/>
                <w:lang w:val="pt-BR"/>
              </w:rPr>
              <w:t>]</w:t>
            </w:r>
          </w:p>
        </w:tc>
        <w:tc>
          <w:tcPr>
            <w:tcW w:w="567" w:type="dxa"/>
            <w:tcBorders>
              <w:top w:val="single" w:sz="18" w:space="0" w:color="000000"/>
              <w:left w:val="single" w:sz="12" w:space="0" w:color="000000"/>
              <w:bottom w:val="single" w:sz="12" w:space="0" w:color="000000"/>
            </w:tcBorders>
            <w:shd w:val="clear" w:color="auto" w:fill="E6E6E6"/>
            <w:vAlign w:val="center"/>
          </w:tcPr>
          <w:p w14:paraId="369A53DA" w14:textId="77777777" w:rsidR="00FE322E" w:rsidRPr="00FE322E" w:rsidRDefault="00FE322E" w:rsidP="00FE322E">
            <w:pPr>
              <w:jc w:val="center"/>
              <w:rPr>
                <w:sz w:val="14"/>
                <w:szCs w:val="14"/>
                <w:lang w:val="pt-BR"/>
              </w:rPr>
            </w:pPr>
            <w:r w:rsidRPr="00FE322E">
              <w:rPr>
                <w:sz w:val="14"/>
                <w:szCs w:val="14"/>
                <w:lang w:val="pt-BR"/>
              </w:rPr>
              <w:t>0,012</w:t>
            </w:r>
          </w:p>
        </w:tc>
        <w:tc>
          <w:tcPr>
            <w:tcW w:w="567" w:type="dxa"/>
            <w:tcBorders>
              <w:top w:val="single" w:sz="18" w:space="0" w:color="000000"/>
              <w:bottom w:val="single" w:sz="12" w:space="0" w:color="000000"/>
            </w:tcBorders>
            <w:shd w:val="clear" w:color="auto" w:fill="E6E6E6"/>
            <w:vAlign w:val="center"/>
          </w:tcPr>
          <w:p w14:paraId="598FA3CA" w14:textId="77777777" w:rsidR="00FE322E" w:rsidRPr="00FE322E" w:rsidRDefault="00FE322E" w:rsidP="00FE322E">
            <w:pPr>
              <w:jc w:val="center"/>
              <w:rPr>
                <w:sz w:val="14"/>
                <w:szCs w:val="14"/>
                <w:lang w:val="pt-BR"/>
              </w:rPr>
            </w:pPr>
            <w:r w:rsidRPr="00FE322E">
              <w:rPr>
                <w:sz w:val="14"/>
                <w:szCs w:val="14"/>
                <w:lang w:val="pt-BR"/>
              </w:rPr>
              <w:t>0,025</w:t>
            </w:r>
          </w:p>
        </w:tc>
        <w:tc>
          <w:tcPr>
            <w:tcW w:w="567" w:type="dxa"/>
            <w:tcBorders>
              <w:top w:val="single" w:sz="18" w:space="0" w:color="000000"/>
              <w:bottom w:val="single" w:sz="12" w:space="0" w:color="000000"/>
            </w:tcBorders>
            <w:shd w:val="clear" w:color="auto" w:fill="E6E6E6"/>
            <w:vAlign w:val="center"/>
          </w:tcPr>
          <w:p w14:paraId="768B752A" w14:textId="77777777" w:rsidR="00FE322E" w:rsidRPr="00FE322E" w:rsidRDefault="00FE322E" w:rsidP="00FE322E">
            <w:pPr>
              <w:jc w:val="center"/>
              <w:rPr>
                <w:sz w:val="14"/>
                <w:szCs w:val="14"/>
                <w:lang w:val="pt-BR"/>
              </w:rPr>
            </w:pPr>
            <w:r w:rsidRPr="00FE322E">
              <w:rPr>
                <w:sz w:val="14"/>
                <w:szCs w:val="14"/>
                <w:lang w:val="pt-BR"/>
              </w:rPr>
              <w:t>0,05</w:t>
            </w:r>
          </w:p>
        </w:tc>
        <w:tc>
          <w:tcPr>
            <w:tcW w:w="567" w:type="dxa"/>
            <w:tcBorders>
              <w:top w:val="single" w:sz="18" w:space="0" w:color="000000"/>
              <w:bottom w:val="single" w:sz="12" w:space="0" w:color="000000"/>
            </w:tcBorders>
            <w:shd w:val="clear" w:color="auto" w:fill="E6E6E6"/>
            <w:vAlign w:val="center"/>
          </w:tcPr>
          <w:p w14:paraId="5F1AC4F7" w14:textId="77777777" w:rsidR="00FE322E" w:rsidRPr="00FE322E" w:rsidRDefault="00FE322E" w:rsidP="00FE322E">
            <w:pPr>
              <w:jc w:val="center"/>
              <w:rPr>
                <w:sz w:val="14"/>
                <w:szCs w:val="14"/>
                <w:lang w:val="pt-BR"/>
              </w:rPr>
            </w:pPr>
            <w:r w:rsidRPr="00FE322E">
              <w:rPr>
                <w:sz w:val="14"/>
                <w:szCs w:val="14"/>
                <w:lang w:val="pt-BR"/>
              </w:rPr>
              <w:t>0,1</w:t>
            </w:r>
          </w:p>
        </w:tc>
        <w:tc>
          <w:tcPr>
            <w:tcW w:w="567" w:type="dxa"/>
            <w:tcBorders>
              <w:top w:val="single" w:sz="18" w:space="0" w:color="000000"/>
              <w:bottom w:val="single" w:sz="12" w:space="0" w:color="000000"/>
            </w:tcBorders>
            <w:shd w:val="clear" w:color="auto" w:fill="E6E6E6"/>
            <w:vAlign w:val="center"/>
          </w:tcPr>
          <w:p w14:paraId="2103298C" w14:textId="77777777" w:rsidR="00FE322E" w:rsidRPr="00FE322E" w:rsidRDefault="00FE322E" w:rsidP="00FE322E">
            <w:pPr>
              <w:jc w:val="center"/>
              <w:rPr>
                <w:sz w:val="14"/>
                <w:szCs w:val="14"/>
                <w:lang w:val="pt-BR"/>
              </w:rPr>
            </w:pPr>
            <w:r w:rsidRPr="00FE322E">
              <w:rPr>
                <w:sz w:val="14"/>
                <w:szCs w:val="14"/>
                <w:lang w:val="pt-BR"/>
              </w:rPr>
              <w:t>0,2</w:t>
            </w:r>
          </w:p>
        </w:tc>
        <w:tc>
          <w:tcPr>
            <w:tcW w:w="567" w:type="dxa"/>
            <w:tcBorders>
              <w:top w:val="single" w:sz="18" w:space="0" w:color="000000"/>
              <w:bottom w:val="single" w:sz="12" w:space="0" w:color="000000"/>
            </w:tcBorders>
            <w:shd w:val="clear" w:color="auto" w:fill="E6E6E6"/>
            <w:vAlign w:val="center"/>
          </w:tcPr>
          <w:p w14:paraId="115DB654" w14:textId="77777777" w:rsidR="00FE322E" w:rsidRPr="00FE322E" w:rsidRDefault="00FE322E" w:rsidP="00FE322E">
            <w:pPr>
              <w:jc w:val="center"/>
              <w:rPr>
                <w:sz w:val="14"/>
                <w:szCs w:val="14"/>
                <w:lang w:val="pt-BR"/>
              </w:rPr>
            </w:pPr>
            <w:r w:rsidRPr="00FE322E">
              <w:rPr>
                <w:sz w:val="14"/>
                <w:szCs w:val="14"/>
                <w:lang w:val="pt-BR"/>
              </w:rPr>
              <w:t>0,4</w:t>
            </w:r>
          </w:p>
        </w:tc>
        <w:tc>
          <w:tcPr>
            <w:tcW w:w="567" w:type="dxa"/>
            <w:tcBorders>
              <w:top w:val="single" w:sz="18" w:space="0" w:color="000000"/>
              <w:bottom w:val="single" w:sz="12" w:space="0" w:color="000000"/>
            </w:tcBorders>
            <w:shd w:val="clear" w:color="auto" w:fill="E6E6E6"/>
            <w:vAlign w:val="center"/>
          </w:tcPr>
          <w:p w14:paraId="53287F85" w14:textId="77777777" w:rsidR="00FE322E" w:rsidRPr="00FE322E" w:rsidRDefault="00FE322E" w:rsidP="00FE322E">
            <w:pPr>
              <w:jc w:val="center"/>
              <w:rPr>
                <w:sz w:val="14"/>
                <w:szCs w:val="14"/>
                <w:lang w:val="pt-BR"/>
              </w:rPr>
            </w:pPr>
            <w:r w:rsidRPr="00FE322E">
              <w:rPr>
                <w:sz w:val="14"/>
                <w:szCs w:val="14"/>
                <w:lang w:val="pt-BR"/>
              </w:rPr>
              <w:t>0,8</w:t>
            </w:r>
          </w:p>
        </w:tc>
        <w:tc>
          <w:tcPr>
            <w:tcW w:w="567" w:type="dxa"/>
            <w:tcBorders>
              <w:top w:val="single" w:sz="18" w:space="0" w:color="000000"/>
              <w:bottom w:val="single" w:sz="12" w:space="0" w:color="000000"/>
            </w:tcBorders>
            <w:shd w:val="clear" w:color="auto" w:fill="E6E6E6"/>
            <w:vAlign w:val="center"/>
          </w:tcPr>
          <w:p w14:paraId="53B0E456" w14:textId="77777777" w:rsidR="00FE322E" w:rsidRPr="00FE322E" w:rsidRDefault="00FE322E" w:rsidP="00FE322E">
            <w:pPr>
              <w:jc w:val="center"/>
              <w:rPr>
                <w:sz w:val="14"/>
                <w:szCs w:val="14"/>
                <w:lang w:val="pt-BR"/>
              </w:rPr>
            </w:pPr>
            <w:r w:rsidRPr="00FE322E">
              <w:rPr>
                <w:sz w:val="14"/>
                <w:szCs w:val="14"/>
                <w:lang w:val="pt-BR"/>
              </w:rPr>
              <w:t>1,6</w:t>
            </w:r>
          </w:p>
        </w:tc>
        <w:tc>
          <w:tcPr>
            <w:tcW w:w="567" w:type="dxa"/>
            <w:tcBorders>
              <w:top w:val="single" w:sz="18" w:space="0" w:color="000000"/>
              <w:bottom w:val="single" w:sz="12" w:space="0" w:color="000000"/>
            </w:tcBorders>
            <w:shd w:val="clear" w:color="auto" w:fill="E6E6E6"/>
            <w:vAlign w:val="center"/>
          </w:tcPr>
          <w:p w14:paraId="44349AF9" w14:textId="77777777" w:rsidR="00FE322E" w:rsidRPr="00FE322E" w:rsidRDefault="00FE322E" w:rsidP="00FE322E">
            <w:pPr>
              <w:jc w:val="center"/>
              <w:rPr>
                <w:sz w:val="14"/>
                <w:szCs w:val="14"/>
                <w:lang w:val="pt-BR"/>
              </w:rPr>
            </w:pPr>
            <w:r w:rsidRPr="00FE322E">
              <w:rPr>
                <w:sz w:val="14"/>
                <w:szCs w:val="14"/>
                <w:lang w:val="pt-BR"/>
              </w:rPr>
              <w:t>3,2</w:t>
            </w:r>
          </w:p>
        </w:tc>
        <w:tc>
          <w:tcPr>
            <w:tcW w:w="567" w:type="dxa"/>
            <w:tcBorders>
              <w:top w:val="single" w:sz="18" w:space="0" w:color="000000"/>
              <w:bottom w:val="single" w:sz="12" w:space="0" w:color="000000"/>
            </w:tcBorders>
            <w:shd w:val="clear" w:color="auto" w:fill="E6E6E6"/>
            <w:vAlign w:val="center"/>
          </w:tcPr>
          <w:p w14:paraId="312A133B" w14:textId="77777777" w:rsidR="00FE322E" w:rsidRPr="00FE322E" w:rsidRDefault="00FE322E" w:rsidP="00FE322E">
            <w:pPr>
              <w:jc w:val="center"/>
              <w:rPr>
                <w:sz w:val="14"/>
                <w:szCs w:val="14"/>
                <w:lang w:val="pt-BR"/>
              </w:rPr>
            </w:pPr>
            <w:r w:rsidRPr="00FE322E">
              <w:rPr>
                <w:sz w:val="14"/>
                <w:szCs w:val="14"/>
                <w:lang w:val="pt-BR"/>
              </w:rPr>
              <w:t>6,3</w:t>
            </w:r>
          </w:p>
        </w:tc>
        <w:tc>
          <w:tcPr>
            <w:tcW w:w="567" w:type="dxa"/>
            <w:tcBorders>
              <w:top w:val="single" w:sz="18" w:space="0" w:color="000000"/>
              <w:bottom w:val="single" w:sz="12" w:space="0" w:color="000000"/>
            </w:tcBorders>
            <w:shd w:val="clear" w:color="auto" w:fill="E6E6E6"/>
            <w:vAlign w:val="center"/>
          </w:tcPr>
          <w:p w14:paraId="363090EE" w14:textId="77777777" w:rsidR="00FE322E" w:rsidRPr="00FE322E" w:rsidRDefault="00FE322E" w:rsidP="00FE322E">
            <w:pPr>
              <w:jc w:val="center"/>
              <w:rPr>
                <w:sz w:val="14"/>
                <w:szCs w:val="14"/>
                <w:lang w:val="pt-BR"/>
              </w:rPr>
            </w:pPr>
            <w:r w:rsidRPr="00FE322E">
              <w:rPr>
                <w:sz w:val="14"/>
                <w:szCs w:val="14"/>
                <w:lang w:val="pt-BR"/>
              </w:rPr>
              <w:t>12,5</w:t>
            </w:r>
          </w:p>
        </w:tc>
        <w:tc>
          <w:tcPr>
            <w:tcW w:w="567" w:type="dxa"/>
            <w:tcBorders>
              <w:top w:val="single" w:sz="18" w:space="0" w:color="000000"/>
              <w:bottom w:val="single" w:sz="12" w:space="0" w:color="000000"/>
            </w:tcBorders>
            <w:shd w:val="clear" w:color="auto" w:fill="E6E6E6"/>
            <w:vAlign w:val="center"/>
          </w:tcPr>
          <w:p w14:paraId="0034D3C8" w14:textId="77777777" w:rsidR="00FE322E" w:rsidRPr="00FE322E" w:rsidRDefault="00FE322E" w:rsidP="00FE322E">
            <w:pPr>
              <w:jc w:val="center"/>
              <w:rPr>
                <w:sz w:val="14"/>
                <w:szCs w:val="14"/>
                <w:lang w:val="pt-BR"/>
              </w:rPr>
            </w:pPr>
            <w:r w:rsidRPr="00FE322E">
              <w:rPr>
                <w:sz w:val="14"/>
                <w:szCs w:val="14"/>
                <w:lang w:val="pt-BR"/>
              </w:rPr>
              <w:t>25</w:t>
            </w:r>
          </w:p>
        </w:tc>
        <w:tc>
          <w:tcPr>
            <w:tcW w:w="567" w:type="dxa"/>
            <w:tcBorders>
              <w:top w:val="single" w:sz="18" w:space="0" w:color="000000"/>
              <w:bottom w:val="single" w:sz="12" w:space="0" w:color="000000"/>
            </w:tcBorders>
            <w:shd w:val="clear" w:color="auto" w:fill="E6E6E6"/>
            <w:vAlign w:val="center"/>
          </w:tcPr>
          <w:p w14:paraId="05AD408E" w14:textId="77777777" w:rsidR="00FE322E" w:rsidRPr="00FE322E" w:rsidRDefault="00FE322E" w:rsidP="00FE322E">
            <w:pPr>
              <w:jc w:val="center"/>
              <w:rPr>
                <w:sz w:val="14"/>
                <w:szCs w:val="14"/>
                <w:lang w:val="pt-BR"/>
              </w:rPr>
            </w:pPr>
            <w:r w:rsidRPr="00FE322E">
              <w:rPr>
                <w:sz w:val="14"/>
                <w:szCs w:val="14"/>
                <w:lang w:val="pt-BR"/>
              </w:rPr>
              <w:t>50</w:t>
            </w:r>
          </w:p>
        </w:tc>
        <w:tc>
          <w:tcPr>
            <w:tcW w:w="567" w:type="dxa"/>
            <w:tcBorders>
              <w:top w:val="single" w:sz="18" w:space="0" w:color="000000"/>
              <w:bottom w:val="single" w:sz="12" w:space="0" w:color="000000"/>
              <w:right w:val="single" w:sz="18" w:space="0" w:color="000000"/>
            </w:tcBorders>
            <w:shd w:val="clear" w:color="auto" w:fill="E6E6E6"/>
            <w:vAlign w:val="center"/>
          </w:tcPr>
          <w:p w14:paraId="62923119" w14:textId="77777777" w:rsidR="00FE322E" w:rsidRPr="00FE322E" w:rsidRDefault="00FE322E" w:rsidP="00FE322E">
            <w:pPr>
              <w:jc w:val="center"/>
              <w:rPr>
                <w:sz w:val="14"/>
                <w:szCs w:val="14"/>
                <w:lang w:val="pt-BR"/>
              </w:rPr>
            </w:pPr>
            <w:r w:rsidRPr="00FE322E">
              <w:rPr>
                <w:sz w:val="14"/>
                <w:szCs w:val="14"/>
                <w:lang w:val="pt-BR"/>
              </w:rPr>
              <w:t>100</w:t>
            </w:r>
          </w:p>
        </w:tc>
      </w:tr>
      <w:tr w:rsidR="00FE322E" w:rsidRPr="00FE322E" w14:paraId="4DD2A26C" w14:textId="77777777" w:rsidTr="00210094">
        <w:trPr>
          <w:trHeight w:val="454"/>
        </w:trPr>
        <w:tc>
          <w:tcPr>
            <w:tcW w:w="1843" w:type="dxa"/>
            <w:tcBorders>
              <w:top w:val="single" w:sz="12" w:space="0" w:color="000000"/>
              <w:left w:val="single" w:sz="18" w:space="0" w:color="000000"/>
              <w:bottom w:val="single" w:sz="18" w:space="0" w:color="000000"/>
              <w:right w:val="single" w:sz="12" w:space="0" w:color="000000"/>
            </w:tcBorders>
            <w:shd w:val="clear" w:color="auto" w:fill="E6E6E6"/>
            <w:vAlign w:val="center"/>
          </w:tcPr>
          <w:p w14:paraId="48C21634" w14:textId="77777777" w:rsidR="00FE322E" w:rsidRPr="00FE322E" w:rsidRDefault="00FE322E" w:rsidP="00FE322E">
            <w:pPr>
              <w:jc w:val="center"/>
              <w:rPr>
                <w:sz w:val="24"/>
                <w:szCs w:val="24"/>
                <w:lang w:val="pt-BR"/>
              </w:rPr>
            </w:pPr>
            <w:r w:rsidRPr="00FE322E">
              <w:rPr>
                <w:i/>
                <w:iCs/>
                <w:sz w:val="24"/>
                <w:szCs w:val="24"/>
                <w:lang w:val="pt-BR"/>
              </w:rPr>
              <w:t>R</w:t>
            </w:r>
            <w:r w:rsidRPr="00FE322E">
              <w:rPr>
                <w:i/>
                <w:sz w:val="24"/>
                <w:szCs w:val="24"/>
                <w:lang w:val="pt-BR"/>
              </w:rPr>
              <w:t>a</w:t>
            </w:r>
            <w:r w:rsidRPr="00FE322E">
              <w:rPr>
                <w:sz w:val="24"/>
                <w:szCs w:val="24"/>
                <w:lang w:val="pt-BR"/>
              </w:rPr>
              <w:t xml:space="preserve"> [</w:t>
            </w:r>
            <w:r w:rsidRPr="00FE322E">
              <w:rPr>
                <w:i/>
                <w:sz w:val="24"/>
                <w:szCs w:val="24"/>
                <w:lang w:val="pt-BR"/>
              </w:rPr>
              <w:sym w:font="Symbol" w:char="F06D"/>
            </w:r>
            <w:r w:rsidRPr="00FE322E">
              <w:rPr>
                <w:sz w:val="24"/>
                <w:szCs w:val="24"/>
                <w:lang w:val="pt-BR"/>
              </w:rPr>
              <w:t>-</w:t>
            </w:r>
            <w:r w:rsidRPr="00FE322E">
              <w:rPr>
                <w:i/>
                <w:sz w:val="24"/>
                <w:szCs w:val="24"/>
                <w:lang w:val="pt-BR"/>
              </w:rPr>
              <w:t>in</w:t>
            </w:r>
            <w:r w:rsidRPr="00FE322E">
              <w:rPr>
                <w:sz w:val="24"/>
                <w:szCs w:val="24"/>
                <w:lang w:val="pt-BR"/>
              </w:rPr>
              <w:t>]</w:t>
            </w:r>
          </w:p>
        </w:tc>
        <w:tc>
          <w:tcPr>
            <w:tcW w:w="567" w:type="dxa"/>
            <w:tcBorders>
              <w:top w:val="single" w:sz="12" w:space="0" w:color="000000"/>
              <w:left w:val="single" w:sz="12" w:space="0" w:color="000000"/>
              <w:bottom w:val="single" w:sz="18" w:space="0" w:color="000000"/>
            </w:tcBorders>
            <w:shd w:val="clear" w:color="auto" w:fill="E6E6E6"/>
            <w:vAlign w:val="center"/>
          </w:tcPr>
          <w:p w14:paraId="58DAB10A" w14:textId="77777777" w:rsidR="00FE322E" w:rsidRPr="00FE322E" w:rsidRDefault="00FE322E" w:rsidP="00FE322E">
            <w:pPr>
              <w:jc w:val="center"/>
              <w:rPr>
                <w:sz w:val="14"/>
                <w:szCs w:val="14"/>
                <w:lang w:val="pt-BR"/>
              </w:rPr>
            </w:pPr>
            <w:r w:rsidRPr="00FE322E">
              <w:rPr>
                <w:sz w:val="14"/>
                <w:szCs w:val="14"/>
                <w:lang w:val="pt-BR"/>
              </w:rPr>
              <w:t>0,5</w:t>
            </w:r>
          </w:p>
        </w:tc>
        <w:tc>
          <w:tcPr>
            <w:tcW w:w="567" w:type="dxa"/>
            <w:tcBorders>
              <w:top w:val="single" w:sz="12" w:space="0" w:color="000000"/>
              <w:bottom w:val="single" w:sz="18" w:space="0" w:color="000000"/>
            </w:tcBorders>
            <w:shd w:val="clear" w:color="auto" w:fill="E6E6E6"/>
            <w:vAlign w:val="center"/>
          </w:tcPr>
          <w:p w14:paraId="58C6B8E7" w14:textId="77777777" w:rsidR="00FE322E" w:rsidRPr="00FE322E" w:rsidRDefault="00FE322E" w:rsidP="00FE322E">
            <w:pPr>
              <w:jc w:val="center"/>
              <w:rPr>
                <w:sz w:val="14"/>
                <w:szCs w:val="14"/>
                <w:lang w:val="pt-BR"/>
              </w:rPr>
            </w:pPr>
            <w:r w:rsidRPr="00FE322E">
              <w:rPr>
                <w:sz w:val="14"/>
                <w:szCs w:val="14"/>
                <w:lang w:val="pt-BR"/>
              </w:rPr>
              <w:t>1,0</w:t>
            </w:r>
          </w:p>
        </w:tc>
        <w:tc>
          <w:tcPr>
            <w:tcW w:w="567" w:type="dxa"/>
            <w:tcBorders>
              <w:top w:val="single" w:sz="12" w:space="0" w:color="000000"/>
              <w:bottom w:val="single" w:sz="18" w:space="0" w:color="000000"/>
            </w:tcBorders>
            <w:shd w:val="clear" w:color="auto" w:fill="E6E6E6"/>
            <w:vAlign w:val="center"/>
          </w:tcPr>
          <w:p w14:paraId="5AB061D0" w14:textId="77777777" w:rsidR="00FE322E" w:rsidRPr="00FE322E" w:rsidRDefault="00FE322E" w:rsidP="00FE322E">
            <w:pPr>
              <w:jc w:val="center"/>
              <w:rPr>
                <w:sz w:val="14"/>
                <w:szCs w:val="14"/>
                <w:lang w:val="pt-BR"/>
              </w:rPr>
            </w:pPr>
            <w:r w:rsidRPr="00FE322E">
              <w:rPr>
                <w:sz w:val="14"/>
                <w:szCs w:val="14"/>
                <w:lang w:val="pt-BR"/>
              </w:rPr>
              <w:t>2,0</w:t>
            </w:r>
          </w:p>
        </w:tc>
        <w:tc>
          <w:tcPr>
            <w:tcW w:w="567" w:type="dxa"/>
            <w:tcBorders>
              <w:top w:val="single" w:sz="12" w:space="0" w:color="000000"/>
              <w:bottom w:val="single" w:sz="18" w:space="0" w:color="000000"/>
            </w:tcBorders>
            <w:shd w:val="clear" w:color="auto" w:fill="E6E6E6"/>
            <w:vAlign w:val="center"/>
          </w:tcPr>
          <w:p w14:paraId="3BA557FB" w14:textId="77777777" w:rsidR="00FE322E" w:rsidRPr="00FE322E" w:rsidRDefault="00FE322E" w:rsidP="00FE322E">
            <w:pPr>
              <w:jc w:val="center"/>
              <w:rPr>
                <w:sz w:val="14"/>
                <w:szCs w:val="14"/>
                <w:lang w:val="pt-BR"/>
              </w:rPr>
            </w:pPr>
            <w:r w:rsidRPr="00FE322E">
              <w:rPr>
                <w:sz w:val="14"/>
                <w:szCs w:val="14"/>
                <w:lang w:val="pt-BR"/>
              </w:rPr>
              <w:t>4,0</w:t>
            </w:r>
          </w:p>
        </w:tc>
        <w:tc>
          <w:tcPr>
            <w:tcW w:w="567" w:type="dxa"/>
            <w:tcBorders>
              <w:top w:val="single" w:sz="12" w:space="0" w:color="000000"/>
              <w:bottom w:val="single" w:sz="18" w:space="0" w:color="000000"/>
            </w:tcBorders>
            <w:shd w:val="clear" w:color="auto" w:fill="E6E6E6"/>
            <w:vAlign w:val="center"/>
          </w:tcPr>
          <w:p w14:paraId="512D15D8" w14:textId="77777777" w:rsidR="00FE322E" w:rsidRPr="00FE322E" w:rsidRDefault="00FE322E" w:rsidP="00FE322E">
            <w:pPr>
              <w:jc w:val="center"/>
              <w:rPr>
                <w:sz w:val="14"/>
                <w:szCs w:val="14"/>
                <w:lang w:val="pt-BR"/>
              </w:rPr>
            </w:pPr>
            <w:r w:rsidRPr="00FE322E">
              <w:rPr>
                <w:sz w:val="14"/>
                <w:szCs w:val="14"/>
                <w:lang w:val="pt-BR"/>
              </w:rPr>
              <w:t>8,0</w:t>
            </w:r>
          </w:p>
        </w:tc>
        <w:tc>
          <w:tcPr>
            <w:tcW w:w="567" w:type="dxa"/>
            <w:tcBorders>
              <w:top w:val="single" w:sz="12" w:space="0" w:color="000000"/>
              <w:bottom w:val="single" w:sz="18" w:space="0" w:color="000000"/>
            </w:tcBorders>
            <w:shd w:val="clear" w:color="auto" w:fill="E6E6E6"/>
            <w:vAlign w:val="center"/>
          </w:tcPr>
          <w:p w14:paraId="49ABDB41" w14:textId="77777777" w:rsidR="00FE322E" w:rsidRPr="00FE322E" w:rsidRDefault="00FE322E" w:rsidP="00FE322E">
            <w:pPr>
              <w:jc w:val="center"/>
              <w:rPr>
                <w:sz w:val="14"/>
                <w:szCs w:val="14"/>
                <w:lang w:val="pt-BR"/>
              </w:rPr>
            </w:pPr>
            <w:r w:rsidRPr="00FE322E">
              <w:rPr>
                <w:sz w:val="14"/>
                <w:szCs w:val="14"/>
                <w:lang w:val="pt-BR"/>
              </w:rPr>
              <w:t>16</w:t>
            </w:r>
          </w:p>
        </w:tc>
        <w:tc>
          <w:tcPr>
            <w:tcW w:w="567" w:type="dxa"/>
            <w:tcBorders>
              <w:top w:val="single" w:sz="12" w:space="0" w:color="000000"/>
              <w:bottom w:val="single" w:sz="18" w:space="0" w:color="000000"/>
            </w:tcBorders>
            <w:shd w:val="clear" w:color="auto" w:fill="E6E6E6"/>
            <w:vAlign w:val="center"/>
          </w:tcPr>
          <w:p w14:paraId="61073A02" w14:textId="77777777" w:rsidR="00FE322E" w:rsidRPr="00FE322E" w:rsidRDefault="00FE322E" w:rsidP="00FE322E">
            <w:pPr>
              <w:jc w:val="center"/>
              <w:rPr>
                <w:sz w:val="14"/>
                <w:szCs w:val="14"/>
                <w:lang w:val="pt-BR"/>
              </w:rPr>
            </w:pPr>
            <w:r w:rsidRPr="00FE322E">
              <w:rPr>
                <w:sz w:val="14"/>
                <w:szCs w:val="14"/>
                <w:lang w:val="pt-BR"/>
              </w:rPr>
              <w:t>32</w:t>
            </w:r>
          </w:p>
        </w:tc>
        <w:tc>
          <w:tcPr>
            <w:tcW w:w="567" w:type="dxa"/>
            <w:tcBorders>
              <w:top w:val="single" w:sz="12" w:space="0" w:color="000000"/>
              <w:bottom w:val="single" w:sz="18" w:space="0" w:color="000000"/>
            </w:tcBorders>
            <w:shd w:val="clear" w:color="auto" w:fill="E6E6E6"/>
            <w:vAlign w:val="center"/>
          </w:tcPr>
          <w:p w14:paraId="6D49400E" w14:textId="77777777" w:rsidR="00FE322E" w:rsidRPr="00FE322E" w:rsidRDefault="00FE322E" w:rsidP="00FE322E">
            <w:pPr>
              <w:jc w:val="center"/>
              <w:rPr>
                <w:sz w:val="14"/>
                <w:szCs w:val="14"/>
                <w:lang w:val="pt-BR"/>
              </w:rPr>
            </w:pPr>
            <w:r w:rsidRPr="00FE322E">
              <w:rPr>
                <w:sz w:val="14"/>
                <w:szCs w:val="14"/>
                <w:lang w:val="pt-BR"/>
              </w:rPr>
              <w:t>63</w:t>
            </w:r>
          </w:p>
        </w:tc>
        <w:tc>
          <w:tcPr>
            <w:tcW w:w="567" w:type="dxa"/>
            <w:tcBorders>
              <w:top w:val="single" w:sz="12" w:space="0" w:color="000000"/>
              <w:bottom w:val="single" w:sz="18" w:space="0" w:color="000000"/>
            </w:tcBorders>
            <w:shd w:val="clear" w:color="auto" w:fill="E6E6E6"/>
            <w:vAlign w:val="center"/>
          </w:tcPr>
          <w:p w14:paraId="2E2B576B" w14:textId="77777777" w:rsidR="00FE322E" w:rsidRPr="00FE322E" w:rsidRDefault="00FE322E" w:rsidP="00FE322E">
            <w:pPr>
              <w:jc w:val="center"/>
              <w:rPr>
                <w:sz w:val="14"/>
                <w:szCs w:val="14"/>
                <w:lang w:val="pt-BR"/>
              </w:rPr>
            </w:pPr>
            <w:r w:rsidRPr="00FE322E">
              <w:rPr>
                <w:sz w:val="14"/>
                <w:szCs w:val="14"/>
                <w:lang w:val="pt-BR"/>
              </w:rPr>
              <w:t>125</w:t>
            </w:r>
          </w:p>
        </w:tc>
        <w:tc>
          <w:tcPr>
            <w:tcW w:w="567" w:type="dxa"/>
            <w:tcBorders>
              <w:top w:val="single" w:sz="12" w:space="0" w:color="000000"/>
              <w:bottom w:val="single" w:sz="18" w:space="0" w:color="000000"/>
            </w:tcBorders>
            <w:shd w:val="clear" w:color="auto" w:fill="E6E6E6"/>
            <w:vAlign w:val="center"/>
          </w:tcPr>
          <w:p w14:paraId="4FC560F0" w14:textId="77777777" w:rsidR="00FE322E" w:rsidRPr="00FE322E" w:rsidRDefault="00FE322E" w:rsidP="00FE322E">
            <w:pPr>
              <w:jc w:val="center"/>
              <w:rPr>
                <w:sz w:val="14"/>
                <w:szCs w:val="14"/>
                <w:lang w:val="pt-BR"/>
              </w:rPr>
            </w:pPr>
            <w:r w:rsidRPr="00FE322E">
              <w:rPr>
                <w:sz w:val="14"/>
                <w:szCs w:val="14"/>
                <w:lang w:val="pt-BR"/>
              </w:rPr>
              <w:t>250</w:t>
            </w:r>
          </w:p>
        </w:tc>
        <w:tc>
          <w:tcPr>
            <w:tcW w:w="567" w:type="dxa"/>
            <w:tcBorders>
              <w:top w:val="single" w:sz="12" w:space="0" w:color="000000"/>
              <w:bottom w:val="single" w:sz="18" w:space="0" w:color="000000"/>
            </w:tcBorders>
            <w:shd w:val="clear" w:color="auto" w:fill="E6E6E6"/>
            <w:vAlign w:val="center"/>
          </w:tcPr>
          <w:p w14:paraId="6224B273" w14:textId="77777777" w:rsidR="00FE322E" w:rsidRPr="00FE322E" w:rsidRDefault="00FE322E" w:rsidP="00FE322E">
            <w:pPr>
              <w:jc w:val="center"/>
              <w:rPr>
                <w:sz w:val="14"/>
                <w:szCs w:val="14"/>
                <w:lang w:val="pt-BR"/>
              </w:rPr>
            </w:pPr>
            <w:r w:rsidRPr="00FE322E">
              <w:rPr>
                <w:sz w:val="14"/>
                <w:szCs w:val="14"/>
                <w:lang w:val="pt-BR"/>
              </w:rPr>
              <w:t>500</w:t>
            </w:r>
          </w:p>
        </w:tc>
        <w:tc>
          <w:tcPr>
            <w:tcW w:w="567" w:type="dxa"/>
            <w:tcBorders>
              <w:top w:val="single" w:sz="12" w:space="0" w:color="000000"/>
              <w:bottom w:val="single" w:sz="18" w:space="0" w:color="000000"/>
            </w:tcBorders>
            <w:shd w:val="clear" w:color="auto" w:fill="E6E6E6"/>
            <w:vAlign w:val="center"/>
          </w:tcPr>
          <w:p w14:paraId="34DEC8C2" w14:textId="77777777" w:rsidR="00FE322E" w:rsidRPr="00FE322E" w:rsidRDefault="00FE322E" w:rsidP="00FE322E">
            <w:pPr>
              <w:jc w:val="center"/>
              <w:rPr>
                <w:sz w:val="14"/>
                <w:szCs w:val="14"/>
                <w:lang w:val="pt-BR"/>
              </w:rPr>
            </w:pPr>
            <w:r w:rsidRPr="00FE322E">
              <w:rPr>
                <w:sz w:val="14"/>
                <w:szCs w:val="14"/>
                <w:lang w:val="pt-BR"/>
              </w:rPr>
              <w:t>1000</w:t>
            </w:r>
          </w:p>
        </w:tc>
        <w:tc>
          <w:tcPr>
            <w:tcW w:w="567" w:type="dxa"/>
            <w:tcBorders>
              <w:top w:val="single" w:sz="12" w:space="0" w:color="000000"/>
              <w:bottom w:val="single" w:sz="18" w:space="0" w:color="000000"/>
            </w:tcBorders>
            <w:shd w:val="clear" w:color="auto" w:fill="E6E6E6"/>
            <w:vAlign w:val="center"/>
          </w:tcPr>
          <w:p w14:paraId="61C8924A" w14:textId="77777777" w:rsidR="00FE322E" w:rsidRPr="00FE322E" w:rsidRDefault="00FE322E" w:rsidP="00FE322E">
            <w:pPr>
              <w:jc w:val="center"/>
              <w:rPr>
                <w:sz w:val="14"/>
                <w:szCs w:val="14"/>
                <w:lang w:val="pt-BR"/>
              </w:rPr>
            </w:pPr>
            <w:r w:rsidRPr="00FE322E">
              <w:rPr>
                <w:sz w:val="14"/>
                <w:szCs w:val="14"/>
                <w:lang w:val="pt-BR"/>
              </w:rPr>
              <w:t>2000</w:t>
            </w:r>
          </w:p>
        </w:tc>
        <w:tc>
          <w:tcPr>
            <w:tcW w:w="567" w:type="dxa"/>
            <w:tcBorders>
              <w:top w:val="single" w:sz="12" w:space="0" w:color="000000"/>
              <w:bottom w:val="single" w:sz="18" w:space="0" w:color="000000"/>
              <w:right w:val="single" w:sz="18" w:space="0" w:color="000000"/>
            </w:tcBorders>
            <w:shd w:val="clear" w:color="auto" w:fill="E6E6E6"/>
            <w:vAlign w:val="center"/>
          </w:tcPr>
          <w:p w14:paraId="66A11C96" w14:textId="77777777" w:rsidR="00FE322E" w:rsidRPr="00FE322E" w:rsidRDefault="00FE322E" w:rsidP="00FE322E">
            <w:pPr>
              <w:jc w:val="center"/>
              <w:rPr>
                <w:sz w:val="14"/>
                <w:szCs w:val="14"/>
                <w:lang w:val="pt-BR"/>
              </w:rPr>
            </w:pPr>
            <w:r w:rsidRPr="00FE322E">
              <w:rPr>
                <w:sz w:val="14"/>
                <w:szCs w:val="14"/>
                <w:lang w:val="pt-BR"/>
              </w:rPr>
              <w:t>4000</w:t>
            </w:r>
          </w:p>
        </w:tc>
      </w:tr>
      <w:tr w:rsidR="00FE322E" w:rsidRPr="00FE322E" w14:paraId="6E3DB184" w14:textId="77777777" w:rsidTr="00210094">
        <w:trPr>
          <w:trHeight w:val="284"/>
        </w:trPr>
        <w:tc>
          <w:tcPr>
            <w:tcW w:w="1843" w:type="dxa"/>
            <w:tcBorders>
              <w:top w:val="single" w:sz="18" w:space="0" w:color="000000"/>
              <w:left w:val="single" w:sz="18" w:space="0" w:color="000000"/>
              <w:bottom w:val="single" w:sz="18" w:space="0" w:color="000000"/>
              <w:right w:val="single" w:sz="12" w:space="0" w:color="000000"/>
            </w:tcBorders>
            <w:shd w:val="clear" w:color="auto" w:fill="E6E6E6"/>
            <w:vAlign w:val="center"/>
          </w:tcPr>
          <w:p w14:paraId="24ADF3B6" w14:textId="77777777" w:rsidR="00FE322E" w:rsidRPr="00FE322E" w:rsidRDefault="00FE322E" w:rsidP="00FE322E">
            <w:pPr>
              <w:jc w:val="center"/>
              <w:rPr>
                <w:b/>
                <w:i/>
                <w:sz w:val="16"/>
                <w:szCs w:val="16"/>
                <w:lang w:val="pt-BR"/>
              </w:rPr>
            </w:pPr>
            <w:r w:rsidRPr="00FE322E">
              <w:rPr>
                <w:b/>
                <w:i/>
                <w:sz w:val="16"/>
                <w:szCs w:val="16"/>
                <w:lang w:val="pt-BR"/>
              </w:rPr>
              <w:t>Processo de Fabricação</w:t>
            </w:r>
          </w:p>
        </w:tc>
        <w:tc>
          <w:tcPr>
            <w:tcW w:w="567" w:type="dxa"/>
            <w:gridSpan w:val="14"/>
            <w:tcBorders>
              <w:top w:val="single" w:sz="18" w:space="0" w:color="000000"/>
              <w:left w:val="single" w:sz="12" w:space="0" w:color="000000"/>
              <w:bottom w:val="single" w:sz="18" w:space="0" w:color="000000"/>
              <w:right w:val="single" w:sz="18" w:space="0" w:color="000000"/>
            </w:tcBorders>
            <w:vAlign w:val="center"/>
          </w:tcPr>
          <w:p w14:paraId="406B44DD" w14:textId="77777777" w:rsidR="00FE322E" w:rsidRPr="00FE322E" w:rsidRDefault="00FE322E" w:rsidP="00FE322E">
            <w:pPr>
              <w:jc w:val="center"/>
              <w:rPr>
                <w:b/>
                <w:i/>
                <w:caps/>
                <w:lang w:val="pt-BR"/>
              </w:rPr>
            </w:pPr>
            <w:r w:rsidRPr="00FE322E">
              <w:rPr>
                <w:b/>
                <w:i/>
                <w:caps/>
                <w:lang w:val="pt-BR"/>
              </w:rPr>
              <w:t>Campo de Aplicação</w:t>
            </w:r>
          </w:p>
        </w:tc>
      </w:tr>
      <w:tr w:rsidR="00FE322E" w:rsidRPr="00FE322E" w14:paraId="0E48C8BA" w14:textId="77777777" w:rsidTr="00210094">
        <w:trPr>
          <w:trHeight w:val="284"/>
        </w:trPr>
        <w:tc>
          <w:tcPr>
            <w:tcW w:w="1843" w:type="dxa"/>
            <w:tcBorders>
              <w:top w:val="single" w:sz="18" w:space="0" w:color="000000"/>
              <w:left w:val="single" w:sz="18" w:space="0" w:color="000000"/>
              <w:right w:val="single" w:sz="12" w:space="0" w:color="000000"/>
            </w:tcBorders>
            <w:shd w:val="clear" w:color="auto" w:fill="E6E6E6"/>
            <w:vAlign w:val="center"/>
          </w:tcPr>
          <w:p w14:paraId="4FD00FFC" w14:textId="77777777" w:rsidR="00FE322E" w:rsidRPr="00FE322E" w:rsidRDefault="00FE322E" w:rsidP="00FE322E">
            <w:pPr>
              <w:jc w:val="center"/>
              <w:rPr>
                <w:lang w:val="pt-BR"/>
              </w:rPr>
            </w:pPr>
            <w:r w:rsidRPr="00FE322E">
              <w:rPr>
                <w:lang w:val="pt-BR"/>
              </w:rPr>
              <w:t>Fundição em areia</w:t>
            </w:r>
          </w:p>
        </w:tc>
        <w:tc>
          <w:tcPr>
            <w:tcW w:w="567" w:type="dxa"/>
            <w:tcBorders>
              <w:top w:val="single" w:sz="18" w:space="0" w:color="000000"/>
              <w:left w:val="single" w:sz="12" w:space="0" w:color="000000"/>
            </w:tcBorders>
          </w:tcPr>
          <w:p w14:paraId="7C021A46" w14:textId="77777777" w:rsidR="00FE322E" w:rsidRPr="00FE322E" w:rsidRDefault="00FE322E" w:rsidP="00FE322E">
            <w:pPr>
              <w:jc w:val="center"/>
              <w:rPr>
                <w:lang w:val="pt-BR"/>
              </w:rPr>
            </w:pPr>
          </w:p>
        </w:tc>
        <w:tc>
          <w:tcPr>
            <w:tcW w:w="567" w:type="dxa"/>
            <w:tcBorders>
              <w:top w:val="single" w:sz="18" w:space="0" w:color="000000"/>
            </w:tcBorders>
          </w:tcPr>
          <w:p w14:paraId="77B6E690" w14:textId="77777777" w:rsidR="00FE322E" w:rsidRPr="00FE322E" w:rsidRDefault="00FE322E" w:rsidP="00FE322E">
            <w:pPr>
              <w:jc w:val="center"/>
              <w:rPr>
                <w:lang w:val="pt-BR"/>
              </w:rPr>
            </w:pPr>
          </w:p>
        </w:tc>
        <w:tc>
          <w:tcPr>
            <w:tcW w:w="567" w:type="dxa"/>
            <w:tcBorders>
              <w:top w:val="single" w:sz="18" w:space="0" w:color="000000"/>
            </w:tcBorders>
          </w:tcPr>
          <w:p w14:paraId="3EB81B52" w14:textId="77777777" w:rsidR="00FE322E" w:rsidRPr="00FE322E" w:rsidRDefault="00FE322E" w:rsidP="00FE322E">
            <w:pPr>
              <w:jc w:val="center"/>
              <w:rPr>
                <w:lang w:val="pt-BR"/>
              </w:rPr>
            </w:pPr>
          </w:p>
        </w:tc>
        <w:tc>
          <w:tcPr>
            <w:tcW w:w="567" w:type="dxa"/>
            <w:tcBorders>
              <w:top w:val="single" w:sz="18" w:space="0" w:color="000000"/>
            </w:tcBorders>
          </w:tcPr>
          <w:p w14:paraId="37FD001E" w14:textId="77777777" w:rsidR="00FE322E" w:rsidRPr="00FE322E" w:rsidRDefault="00FE322E" w:rsidP="00FE322E">
            <w:pPr>
              <w:jc w:val="center"/>
              <w:rPr>
                <w:lang w:val="pt-BR"/>
              </w:rPr>
            </w:pPr>
          </w:p>
        </w:tc>
        <w:tc>
          <w:tcPr>
            <w:tcW w:w="567" w:type="dxa"/>
            <w:tcBorders>
              <w:top w:val="single" w:sz="18" w:space="0" w:color="000000"/>
            </w:tcBorders>
          </w:tcPr>
          <w:p w14:paraId="7FFA44E1" w14:textId="77777777" w:rsidR="00FE322E" w:rsidRPr="00FE322E" w:rsidRDefault="00FE322E" w:rsidP="00FE322E">
            <w:pPr>
              <w:jc w:val="center"/>
              <w:rPr>
                <w:lang w:val="pt-BR"/>
              </w:rPr>
            </w:pPr>
          </w:p>
        </w:tc>
        <w:tc>
          <w:tcPr>
            <w:tcW w:w="567" w:type="dxa"/>
            <w:tcBorders>
              <w:top w:val="single" w:sz="18" w:space="0" w:color="000000"/>
            </w:tcBorders>
          </w:tcPr>
          <w:p w14:paraId="3F315E9B" w14:textId="77777777" w:rsidR="00FE322E" w:rsidRPr="00FE322E" w:rsidRDefault="00FE322E" w:rsidP="00FE322E">
            <w:pPr>
              <w:jc w:val="center"/>
              <w:rPr>
                <w:lang w:val="pt-BR"/>
              </w:rPr>
            </w:pPr>
          </w:p>
        </w:tc>
        <w:tc>
          <w:tcPr>
            <w:tcW w:w="567" w:type="dxa"/>
            <w:tcBorders>
              <w:top w:val="single" w:sz="18" w:space="0" w:color="000000"/>
            </w:tcBorders>
          </w:tcPr>
          <w:p w14:paraId="64072551" w14:textId="77777777" w:rsidR="00FE322E" w:rsidRPr="00FE322E" w:rsidRDefault="00FE322E" w:rsidP="00FE322E">
            <w:pPr>
              <w:jc w:val="center"/>
              <w:rPr>
                <w:lang w:val="pt-BR"/>
              </w:rPr>
            </w:pPr>
          </w:p>
        </w:tc>
        <w:tc>
          <w:tcPr>
            <w:tcW w:w="567" w:type="dxa"/>
            <w:tcBorders>
              <w:top w:val="single" w:sz="18" w:space="0" w:color="000000"/>
            </w:tcBorders>
          </w:tcPr>
          <w:p w14:paraId="012F796F" w14:textId="77777777" w:rsidR="00FE322E" w:rsidRPr="00FE322E" w:rsidRDefault="00FE322E" w:rsidP="00FE322E">
            <w:pPr>
              <w:jc w:val="center"/>
              <w:rPr>
                <w:lang w:val="pt-BR"/>
              </w:rPr>
            </w:pPr>
          </w:p>
        </w:tc>
        <w:tc>
          <w:tcPr>
            <w:tcW w:w="567" w:type="dxa"/>
            <w:tcBorders>
              <w:top w:val="single" w:sz="18" w:space="0" w:color="000000"/>
            </w:tcBorders>
          </w:tcPr>
          <w:p w14:paraId="1552451C" w14:textId="77777777" w:rsidR="00FE322E" w:rsidRPr="00FE322E" w:rsidRDefault="00FE322E" w:rsidP="00FE322E">
            <w:pPr>
              <w:jc w:val="center"/>
              <w:rPr>
                <w:lang w:val="pt-BR"/>
              </w:rPr>
            </w:pPr>
          </w:p>
        </w:tc>
        <w:tc>
          <w:tcPr>
            <w:tcW w:w="567" w:type="dxa"/>
            <w:tcBorders>
              <w:top w:val="single" w:sz="18" w:space="0" w:color="000000"/>
            </w:tcBorders>
            <w:shd w:val="thinVertStripe" w:color="auto" w:fill="auto"/>
          </w:tcPr>
          <w:p w14:paraId="1031F5FA" w14:textId="77777777" w:rsidR="00FE322E" w:rsidRPr="00FE322E" w:rsidRDefault="00FE322E" w:rsidP="00FE322E">
            <w:pPr>
              <w:jc w:val="center"/>
              <w:rPr>
                <w:lang w:val="pt-BR"/>
              </w:rPr>
            </w:pPr>
          </w:p>
        </w:tc>
        <w:tc>
          <w:tcPr>
            <w:tcW w:w="567" w:type="dxa"/>
            <w:tcBorders>
              <w:top w:val="single" w:sz="18" w:space="0" w:color="000000"/>
              <w:bottom w:val="nil"/>
            </w:tcBorders>
            <w:shd w:val="thinDiagCross" w:color="auto" w:fill="auto"/>
          </w:tcPr>
          <w:p w14:paraId="67B63CA4" w14:textId="77777777" w:rsidR="00FE322E" w:rsidRPr="00FE322E" w:rsidRDefault="00FE322E" w:rsidP="00FE322E">
            <w:pPr>
              <w:jc w:val="center"/>
              <w:rPr>
                <w:lang w:val="pt-BR"/>
              </w:rPr>
            </w:pPr>
          </w:p>
        </w:tc>
        <w:tc>
          <w:tcPr>
            <w:tcW w:w="567" w:type="dxa"/>
            <w:tcBorders>
              <w:top w:val="single" w:sz="18" w:space="0" w:color="000000"/>
              <w:bottom w:val="nil"/>
            </w:tcBorders>
            <w:shd w:val="thinDiagCross" w:color="auto" w:fill="auto"/>
          </w:tcPr>
          <w:p w14:paraId="55414657" w14:textId="77777777" w:rsidR="00FE322E" w:rsidRPr="00FE322E" w:rsidRDefault="00FE322E" w:rsidP="00FE322E">
            <w:pPr>
              <w:jc w:val="center"/>
              <w:rPr>
                <w:lang w:val="pt-BR"/>
              </w:rPr>
            </w:pPr>
          </w:p>
        </w:tc>
        <w:tc>
          <w:tcPr>
            <w:tcW w:w="567" w:type="dxa"/>
            <w:tcBorders>
              <w:top w:val="single" w:sz="18" w:space="0" w:color="000000"/>
              <w:bottom w:val="nil"/>
            </w:tcBorders>
            <w:shd w:val="thinDiagCross" w:color="auto" w:fill="auto"/>
          </w:tcPr>
          <w:p w14:paraId="44346932" w14:textId="77777777" w:rsidR="00FE322E" w:rsidRPr="00FE322E" w:rsidRDefault="00FE322E" w:rsidP="00FE322E">
            <w:pPr>
              <w:jc w:val="center"/>
              <w:rPr>
                <w:lang w:val="pt-BR"/>
              </w:rPr>
            </w:pPr>
          </w:p>
        </w:tc>
        <w:tc>
          <w:tcPr>
            <w:tcW w:w="567" w:type="dxa"/>
            <w:tcBorders>
              <w:top w:val="single" w:sz="18" w:space="0" w:color="000000"/>
              <w:right w:val="single" w:sz="18" w:space="0" w:color="000000"/>
            </w:tcBorders>
          </w:tcPr>
          <w:p w14:paraId="29B48B17" w14:textId="77777777" w:rsidR="00FE322E" w:rsidRPr="00FE322E" w:rsidRDefault="00FE322E" w:rsidP="00FE322E">
            <w:pPr>
              <w:jc w:val="center"/>
              <w:rPr>
                <w:lang w:val="pt-BR"/>
              </w:rPr>
            </w:pPr>
          </w:p>
        </w:tc>
      </w:tr>
      <w:tr w:rsidR="00FE322E" w:rsidRPr="00FE322E" w14:paraId="2EB1DAD7" w14:textId="77777777" w:rsidTr="00210094">
        <w:trPr>
          <w:trHeight w:val="284"/>
        </w:trPr>
        <w:tc>
          <w:tcPr>
            <w:tcW w:w="1843" w:type="dxa"/>
            <w:tcBorders>
              <w:left w:val="single" w:sz="18" w:space="0" w:color="000000"/>
              <w:right w:val="single" w:sz="12" w:space="0" w:color="000000"/>
            </w:tcBorders>
            <w:shd w:val="clear" w:color="auto" w:fill="E6E6E6"/>
            <w:vAlign w:val="center"/>
          </w:tcPr>
          <w:p w14:paraId="1949331B" w14:textId="77777777" w:rsidR="00FE322E" w:rsidRPr="00FE322E" w:rsidRDefault="00FE322E" w:rsidP="00FE322E">
            <w:pPr>
              <w:jc w:val="center"/>
              <w:rPr>
                <w:lang w:val="pt-BR"/>
              </w:rPr>
            </w:pPr>
            <w:r w:rsidRPr="00FE322E">
              <w:rPr>
                <w:lang w:val="pt-BR"/>
              </w:rPr>
              <w:t>Corte por maçarico</w:t>
            </w:r>
          </w:p>
        </w:tc>
        <w:tc>
          <w:tcPr>
            <w:tcW w:w="567" w:type="dxa"/>
            <w:tcBorders>
              <w:left w:val="single" w:sz="12" w:space="0" w:color="000000"/>
            </w:tcBorders>
          </w:tcPr>
          <w:p w14:paraId="283A5ABE" w14:textId="77777777" w:rsidR="00FE322E" w:rsidRPr="00FE322E" w:rsidRDefault="00FE322E" w:rsidP="00FE322E">
            <w:pPr>
              <w:jc w:val="center"/>
              <w:rPr>
                <w:lang w:val="pt-BR"/>
              </w:rPr>
            </w:pPr>
          </w:p>
        </w:tc>
        <w:tc>
          <w:tcPr>
            <w:tcW w:w="567" w:type="dxa"/>
          </w:tcPr>
          <w:p w14:paraId="61B7ECE2" w14:textId="77777777" w:rsidR="00FE322E" w:rsidRPr="00FE322E" w:rsidRDefault="00FE322E" w:rsidP="00FE322E">
            <w:pPr>
              <w:jc w:val="center"/>
              <w:rPr>
                <w:lang w:val="pt-BR"/>
              </w:rPr>
            </w:pPr>
          </w:p>
        </w:tc>
        <w:tc>
          <w:tcPr>
            <w:tcW w:w="567" w:type="dxa"/>
          </w:tcPr>
          <w:p w14:paraId="68078D57" w14:textId="77777777" w:rsidR="00FE322E" w:rsidRPr="00FE322E" w:rsidRDefault="00FE322E" w:rsidP="00FE322E">
            <w:pPr>
              <w:jc w:val="center"/>
              <w:rPr>
                <w:lang w:val="pt-BR"/>
              </w:rPr>
            </w:pPr>
          </w:p>
        </w:tc>
        <w:tc>
          <w:tcPr>
            <w:tcW w:w="567" w:type="dxa"/>
          </w:tcPr>
          <w:p w14:paraId="04C62A63" w14:textId="77777777" w:rsidR="00FE322E" w:rsidRPr="00FE322E" w:rsidRDefault="00FE322E" w:rsidP="00FE322E">
            <w:pPr>
              <w:jc w:val="center"/>
              <w:rPr>
                <w:lang w:val="pt-BR"/>
              </w:rPr>
            </w:pPr>
          </w:p>
        </w:tc>
        <w:tc>
          <w:tcPr>
            <w:tcW w:w="567" w:type="dxa"/>
          </w:tcPr>
          <w:p w14:paraId="4154BB08" w14:textId="77777777" w:rsidR="00FE322E" w:rsidRPr="00FE322E" w:rsidRDefault="00FE322E" w:rsidP="00FE322E">
            <w:pPr>
              <w:jc w:val="center"/>
              <w:rPr>
                <w:lang w:val="pt-BR"/>
              </w:rPr>
            </w:pPr>
          </w:p>
        </w:tc>
        <w:tc>
          <w:tcPr>
            <w:tcW w:w="567" w:type="dxa"/>
          </w:tcPr>
          <w:p w14:paraId="6A97FC0B" w14:textId="77777777" w:rsidR="00FE322E" w:rsidRPr="00FE322E" w:rsidRDefault="00FE322E" w:rsidP="00FE322E">
            <w:pPr>
              <w:jc w:val="center"/>
              <w:rPr>
                <w:lang w:val="pt-BR"/>
              </w:rPr>
            </w:pPr>
          </w:p>
        </w:tc>
        <w:tc>
          <w:tcPr>
            <w:tcW w:w="567" w:type="dxa"/>
          </w:tcPr>
          <w:p w14:paraId="63AD1F8A" w14:textId="77777777" w:rsidR="00FE322E" w:rsidRPr="00FE322E" w:rsidRDefault="00FE322E" w:rsidP="00FE322E">
            <w:pPr>
              <w:jc w:val="center"/>
              <w:rPr>
                <w:lang w:val="pt-BR"/>
              </w:rPr>
            </w:pPr>
          </w:p>
        </w:tc>
        <w:tc>
          <w:tcPr>
            <w:tcW w:w="567" w:type="dxa"/>
          </w:tcPr>
          <w:p w14:paraId="039FE068" w14:textId="77777777" w:rsidR="00FE322E" w:rsidRPr="00FE322E" w:rsidRDefault="00FE322E" w:rsidP="00FE322E">
            <w:pPr>
              <w:jc w:val="center"/>
              <w:rPr>
                <w:lang w:val="pt-BR"/>
              </w:rPr>
            </w:pPr>
          </w:p>
        </w:tc>
        <w:tc>
          <w:tcPr>
            <w:tcW w:w="567" w:type="dxa"/>
          </w:tcPr>
          <w:p w14:paraId="27709F25" w14:textId="77777777" w:rsidR="00FE322E" w:rsidRPr="00FE322E" w:rsidRDefault="00FE322E" w:rsidP="00FE322E">
            <w:pPr>
              <w:jc w:val="center"/>
              <w:rPr>
                <w:lang w:val="pt-BR"/>
              </w:rPr>
            </w:pPr>
          </w:p>
        </w:tc>
        <w:tc>
          <w:tcPr>
            <w:tcW w:w="567" w:type="dxa"/>
            <w:tcBorders>
              <w:bottom w:val="nil"/>
            </w:tcBorders>
          </w:tcPr>
          <w:p w14:paraId="26960C1C" w14:textId="77777777" w:rsidR="00FE322E" w:rsidRPr="00FE322E" w:rsidRDefault="00FE322E" w:rsidP="00FE322E">
            <w:pPr>
              <w:jc w:val="center"/>
              <w:rPr>
                <w:lang w:val="pt-BR"/>
              </w:rPr>
            </w:pPr>
          </w:p>
        </w:tc>
        <w:tc>
          <w:tcPr>
            <w:tcW w:w="567" w:type="dxa"/>
            <w:tcBorders>
              <w:bottom w:val="nil"/>
            </w:tcBorders>
            <w:shd w:val="thinVertStripe" w:color="auto" w:fill="auto"/>
          </w:tcPr>
          <w:p w14:paraId="655B5474" w14:textId="77777777" w:rsidR="00FE322E" w:rsidRPr="00FE322E" w:rsidRDefault="00FE322E" w:rsidP="00FE322E">
            <w:pPr>
              <w:jc w:val="center"/>
              <w:rPr>
                <w:lang w:val="pt-BR"/>
              </w:rPr>
            </w:pPr>
          </w:p>
        </w:tc>
        <w:tc>
          <w:tcPr>
            <w:tcW w:w="567" w:type="dxa"/>
            <w:tcBorders>
              <w:bottom w:val="nil"/>
            </w:tcBorders>
            <w:shd w:val="thinDiagCross" w:color="auto" w:fill="auto"/>
          </w:tcPr>
          <w:p w14:paraId="7BC3CE83" w14:textId="77777777" w:rsidR="00FE322E" w:rsidRPr="00FE322E" w:rsidRDefault="00FE322E" w:rsidP="00FE322E">
            <w:pPr>
              <w:jc w:val="center"/>
              <w:rPr>
                <w:lang w:val="pt-BR"/>
              </w:rPr>
            </w:pPr>
          </w:p>
        </w:tc>
        <w:tc>
          <w:tcPr>
            <w:tcW w:w="567" w:type="dxa"/>
            <w:shd w:val="thinVertStripe" w:color="auto" w:fill="auto"/>
          </w:tcPr>
          <w:p w14:paraId="21D678C5" w14:textId="77777777" w:rsidR="00FE322E" w:rsidRPr="00FE322E" w:rsidRDefault="00FE322E" w:rsidP="00FE322E">
            <w:pPr>
              <w:jc w:val="center"/>
              <w:rPr>
                <w:lang w:val="pt-BR"/>
              </w:rPr>
            </w:pPr>
          </w:p>
        </w:tc>
        <w:tc>
          <w:tcPr>
            <w:tcW w:w="567" w:type="dxa"/>
            <w:tcBorders>
              <w:right w:val="single" w:sz="18" w:space="0" w:color="000000"/>
            </w:tcBorders>
          </w:tcPr>
          <w:p w14:paraId="3BE3D6BD" w14:textId="77777777" w:rsidR="00FE322E" w:rsidRPr="00FE322E" w:rsidRDefault="00FE322E" w:rsidP="00FE322E">
            <w:pPr>
              <w:jc w:val="center"/>
              <w:rPr>
                <w:lang w:val="pt-BR"/>
              </w:rPr>
            </w:pPr>
          </w:p>
        </w:tc>
      </w:tr>
      <w:tr w:rsidR="00FE322E" w:rsidRPr="00FE322E" w14:paraId="219ED470" w14:textId="77777777" w:rsidTr="00210094">
        <w:trPr>
          <w:trHeight w:val="284"/>
        </w:trPr>
        <w:tc>
          <w:tcPr>
            <w:tcW w:w="1843" w:type="dxa"/>
            <w:tcBorders>
              <w:left w:val="single" w:sz="18" w:space="0" w:color="000000"/>
              <w:right w:val="single" w:sz="12" w:space="0" w:color="000000"/>
            </w:tcBorders>
            <w:shd w:val="clear" w:color="auto" w:fill="E6E6E6"/>
            <w:vAlign w:val="center"/>
          </w:tcPr>
          <w:p w14:paraId="78253D33" w14:textId="77777777" w:rsidR="00FE322E" w:rsidRPr="00FE322E" w:rsidRDefault="00FE322E" w:rsidP="00FE322E">
            <w:pPr>
              <w:jc w:val="center"/>
              <w:rPr>
                <w:lang w:val="pt-BR"/>
              </w:rPr>
            </w:pPr>
            <w:r w:rsidRPr="00FE322E">
              <w:rPr>
                <w:lang w:val="pt-BR"/>
              </w:rPr>
              <w:t>Laminação à quente</w:t>
            </w:r>
          </w:p>
        </w:tc>
        <w:tc>
          <w:tcPr>
            <w:tcW w:w="567" w:type="dxa"/>
            <w:tcBorders>
              <w:left w:val="single" w:sz="12" w:space="0" w:color="000000"/>
            </w:tcBorders>
          </w:tcPr>
          <w:p w14:paraId="47A9B83A" w14:textId="77777777" w:rsidR="00FE322E" w:rsidRPr="00FE322E" w:rsidRDefault="00FE322E" w:rsidP="00FE322E">
            <w:pPr>
              <w:jc w:val="center"/>
              <w:rPr>
                <w:lang w:val="pt-BR"/>
              </w:rPr>
            </w:pPr>
          </w:p>
        </w:tc>
        <w:tc>
          <w:tcPr>
            <w:tcW w:w="567" w:type="dxa"/>
          </w:tcPr>
          <w:p w14:paraId="550D55B9" w14:textId="77777777" w:rsidR="00FE322E" w:rsidRPr="00FE322E" w:rsidRDefault="00FE322E" w:rsidP="00FE322E">
            <w:pPr>
              <w:jc w:val="center"/>
              <w:rPr>
                <w:lang w:val="pt-BR"/>
              </w:rPr>
            </w:pPr>
          </w:p>
        </w:tc>
        <w:tc>
          <w:tcPr>
            <w:tcW w:w="567" w:type="dxa"/>
          </w:tcPr>
          <w:p w14:paraId="7B9E6D13" w14:textId="77777777" w:rsidR="00FE322E" w:rsidRPr="00FE322E" w:rsidRDefault="00FE322E" w:rsidP="00FE322E">
            <w:pPr>
              <w:jc w:val="center"/>
              <w:rPr>
                <w:lang w:val="pt-BR"/>
              </w:rPr>
            </w:pPr>
          </w:p>
        </w:tc>
        <w:tc>
          <w:tcPr>
            <w:tcW w:w="567" w:type="dxa"/>
          </w:tcPr>
          <w:p w14:paraId="07CB6E10" w14:textId="77777777" w:rsidR="00FE322E" w:rsidRPr="00FE322E" w:rsidRDefault="00FE322E" w:rsidP="00FE322E">
            <w:pPr>
              <w:jc w:val="center"/>
              <w:rPr>
                <w:lang w:val="pt-BR"/>
              </w:rPr>
            </w:pPr>
          </w:p>
        </w:tc>
        <w:tc>
          <w:tcPr>
            <w:tcW w:w="567" w:type="dxa"/>
          </w:tcPr>
          <w:p w14:paraId="224A0E8B" w14:textId="77777777" w:rsidR="00FE322E" w:rsidRPr="00FE322E" w:rsidRDefault="00FE322E" w:rsidP="00FE322E">
            <w:pPr>
              <w:jc w:val="center"/>
              <w:rPr>
                <w:lang w:val="pt-BR"/>
              </w:rPr>
            </w:pPr>
          </w:p>
        </w:tc>
        <w:tc>
          <w:tcPr>
            <w:tcW w:w="567" w:type="dxa"/>
          </w:tcPr>
          <w:p w14:paraId="0E1C9CDA" w14:textId="77777777" w:rsidR="00FE322E" w:rsidRPr="00FE322E" w:rsidRDefault="00FE322E" w:rsidP="00FE322E">
            <w:pPr>
              <w:jc w:val="center"/>
              <w:rPr>
                <w:lang w:val="pt-BR"/>
              </w:rPr>
            </w:pPr>
          </w:p>
        </w:tc>
        <w:tc>
          <w:tcPr>
            <w:tcW w:w="567" w:type="dxa"/>
          </w:tcPr>
          <w:p w14:paraId="7ABA0D11" w14:textId="77777777" w:rsidR="00FE322E" w:rsidRPr="00FE322E" w:rsidRDefault="00FE322E" w:rsidP="00FE322E">
            <w:pPr>
              <w:jc w:val="center"/>
              <w:rPr>
                <w:lang w:val="pt-BR"/>
              </w:rPr>
            </w:pPr>
          </w:p>
        </w:tc>
        <w:tc>
          <w:tcPr>
            <w:tcW w:w="567" w:type="dxa"/>
            <w:tcBorders>
              <w:bottom w:val="nil"/>
            </w:tcBorders>
          </w:tcPr>
          <w:p w14:paraId="4E943604" w14:textId="77777777" w:rsidR="00FE322E" w:rsidRPr="00FE322E" w:rsidRDefault="00FE322E" w:rsidP="00FE322E">
            <w:pPr>
              <w:jc w:val="center"/>
              <w:rPr>
                <w:lang w:val="pt-BR"/>
              </w:rPr>
            </w:pPr>
          </w:p>
        </w:tc>
        <w:tc>
          <w:tcPr>
            <w:tcW w:w="567" w:type="dxa"/>
            <w:tcBorders>
              <w:bottom w:val="nil"/>
            </w:tcBorders>
          </w:tcPr>
          <w:p w14:paraId="26E92693" w14:textId="77777777" w:rsidR="00FE322E" w:rsidRPr="00FE322E" w:rsidRDefault="00FE322E" w:rsidP="00FE322E">
            <w:pPr>
              <w:jc w:val="center"/>
              <w:rPr>
                <w:lang w:val="pt-BR"/>
              </w:rPr>
            </w:pPr>
          </w:p>
        </w:tc>
        <w:tc>
          <w:tcPr>
            <w:tcW w:w="567" w:type="dxa"/>
            <w:tcBorders>
              <w:bottom w:val="nil"/>
            </w:tcBorders>
            <w:shd w:val="thinVertStripe" w:color="auto" w:fill="auto"/>
          </w:tcPr>
          <w:p w14:paraId="59799730" w14:textId="77777777" w:rsidR="00FE322E" w:rsidRPr="00FE322E" w:rsidRDefault="00FE322E" w:rsidP="00FE322E">
            <w:pPr>
              <w:jc w:val="center"/>
              <w:rPr>
                <w:lang w:val="pt-BR"/>
              </w:rPr>
            </w:pPr>
          </w:p>
        </w:tc>
        <w:tc>
          <w:tcPr>
            <w:tcW w:w="567" w:type="dxa"/>
            <w:tcBorders>
              <w:bottom w:val="nil"/>
            </w:tcBorders>
            <w:shd w:val="thinDiagCross" w:color="auto" w:fill="auto"/>
          </w:tcPr>
          <w:p w14:paraId="28A9F8B6" w14:textId="77777777" w:rsidR="00FE322E" w:rsidRPr="00FE322E" w:rsidRDefault="00FE322E" w:rsidP="00FE322E">
            <w:pPr>
              <w:jc w:val="center"/>
              <w:rPr>
                <w:lang w:val="pt-BR"/>
              </w:rPr>
            </w:pPr>
          </w:p>
        </w:tc>
        <w:tc>
          <w:tcPr>
            <w:tcW w:w="567" w:type="dxa"/>
            <w:tcBorders>
              <w:bottom w:val="nil"/>
            </w:tcBorders>
            <w:shd w:val="thinVertStripe" w:color="auto" w:fill="auto"/>
          </w:tcPr>
          <w:p w14:paraId="1BB723A7" w14:textId="77777777" w:rsidR="00FE322E" w:rsidRPr="00FE322E" w:rsidRDefault="00FE322E" w:rsidP="00FE322E">
            <w:pPr>
              <w:jc w:val="center"/>
              <w:rPr>
                <w:lang w:val="pt-BR"/>
              </w:rPr>
            </w:pPr>
          </w:p>
        </w:tc>
        <w:tc>
          <w:tcPr>
            <w:tcW w:w="567" w:type="dxa"/>
            <w:tcBorders>
              <w:bottom w:val="nil"/>
            </w:tcBorders>
          </w:tcPr>
          <w:p w14:paraId="5BDF86B9" w14:textId="77777777" w:rsidR="00FE322E" w:rsidRPr="00FE322E" w:rsidRDefault="00FE322E" w:rsidP="00FE322E">
            <w:pPr>
              <w:jc w:val="center"/>
              <w:rPr>
                <w:lang w:val="pt-BR"/>
              </w:rPr>
            </w:pPr>
          </w:p>
        </w:tc>
        <w:tc>
          <w:tcPr>
            <w:tcW w:w="567" w:type="dxa"/>
            <w:tcBorders>
              <w:right w:val="single" w:sz="18" w:space="0" w:color="000000"/>
            </w:tcBorders>
          </w:tcPr>
          <w:p w14:paraId="294044DE" w14:textId="77777777" w:rsidR="00FE322E" w:rsidRPr="00FE322E" w:rsidRDefault="00FE322E" w:rsidP="00FE322E">
            <w:pPr>
              <w:jc w:val="center"/>
              <w:rPr>
                <w:lang w:val="pt-BR"/>
              </w:rPr>
            </w:pPr>
          </w:p>
        </w:tc>
      </w:tr>
      <w:tr w:rsidR="00FE322E" w:rsidRPr="00FE322E" w14:paraId="33A5DB4D" w14:textId="77777777" w:rsidTr="00210094">
        <w:trPr>
          <w:trHeight w:val="284"/>
        </w:trPr>
        <w:tc>
          <w:tcPr>
            <w:tcW w:w="1843" w:type="dxa"/>
            <w:tcBorders>
              <w:left w:val="single" w:sz="18" w:space="0" w:color="000000"/>
              <w:right w:val="single" w:sz="12" w:space="0" w:color="000000"/>
            </w:tcBorders>
            <w:shd w:val="clear" w:color="auto" w:fill="E6E6E6"/>
            <w:vAlign w:val="center"/>
          </w:tcPr>
          <w:p w14:paraId="654893B8" w14:textId="77777777" w:rsidR="00FE322E" w:rsidRPr="00FE322E" w:rsidRDefault="00FE322E" w:rsidP="00FE322E">
            <w:pPr>
              <w:jc w:val="center"/>
              <w:rPr>
                <w:lang w:val="pt-BR"/>
              </w:rPr>
            </w:pPr>
            <w:r w:rsidRPr="00FE322E">
              <w:rPr>
                <w:lang w:val="pt-BR"/>
              </w:rPr>
              <w:t>Jato de areia</w:t>
            </w:r>
          </w:p>
        </w:tc>
        <w:tc>
          <w:tcPr>
            <w:tcW w:w="567" w:type="dxa"/>
            <w:tcBorders>
              <w:left w:val="single" w:sz="12" w:space="0" w:color="000000"/>
            </w:tcBorders>
          </w:tcPr>
          <w:p w14:paraId="2C57DB2D" w14:textId="77777777" w:rsidR="00FE322E" w:rsidRPr="00FE322E" w:rsidRDefault="00FE322E" w:rsidP="00FE322E">
            <w:pPr>
              <w:jc w:val="center"/>
              <w:rPr>
                <w:lang w:val="pt-BR"/>
              </w:rPr>
            </w:pPr>
          </w:p>
        </w:tc>
        <w:tc>
          <w:tcPr>
            <w:tcW w:w="567" w:type="dxa"/>
          </w:tcPr>
          <w:p w14:paraId="41802550" w14:textId="77777777" w:rsidR="00FE322E" w:rsidRPr="00FE322E" w:rsidRDefault="00FE322E" w:rsidP="00FE322E">
            <w:pPr>
              <w:jc w:val="center"/>
              <w:rPr>
                <w:lang w:val="pt-BR"/>
              </w:rPr>
            </w:pPr>
          </w:p>
        </w:tc>
        <w:tc>
          <w:tcPr>
            <w:tcW w:w="567" w:type="dxa"/>
          </w:tcPr>
          <w:p w14:paraId="6C245157" w14:textId="77777777" w:rsidR="00FE322E" w:rsidRPr="00FE322E" w:rsidRDefault="00FE322E" w:rsidP="00FE322E">
            <w:pPr>
              <w:jc w:val="center"/>
              <w:rPr>
                <w:lang w:val="pt-BR"/>
              </w:rPr>
            </w:pPr>
          </w:p>
        </w:tc>
        <w:tc>
          <w:tcPr>
            <w:tcW w:w="567" w:type="dxa"/>
          </w:tcPr>
          <w:p w14:paraId="48516A4B" w14:textId="77777777" w:rsidR="00FE322E" w:rsidRPr="00FE322E" w:rsidRDefault="00FE322E" w:rsidP="00FE322E">
            <w:pPr>
              <w:jc w:val="center"/>
              <w:rPr>
                <w:lang w:val="pt-BR"/>
              </w:rPr>
            </w:pPr>
          </w:p>
        </w:tc>
        <w:tc>
          <w:tcPr>
            <w:tcW w:w="567" w:type="dxa"/>
          </w:tcPr>
          <w:p w14:paraId="7667AA77" w14:textId="77777777" w:rsidR="00FE322E" w:rsidRPr="00FE322E" w:rsidRDefault="00FE322E" w:rsidP="00FE322E">
            <w:pPr>
              <w:jc w:val="center"/>
              <w:rPr>
                <w:lang w:val="pt-BR"/>
              </w:rPr>
            </w:pPr>
          </w:p>
        </w:tc>
        <w:tc>
          <w:tcPr>
            <w:tcW w:w="567" w:type="dxa"/>
          </w:tcPr>
          <w:p w14:paraId="020394AA" w14:textId="77777777" w:rsidR="00FE322E" w:rsidRPr="00FE322E" w:rsidRDefault="00FE322E" w:rsidP="00FE322E">
            <w:pPr>
              <w:jc w:val="center"/>
              <w:rPr>
                <w:lang w:val="pt-BR"/>
              </w:rPr>
            </w:pPr>
          </w:p>
        </w:tc>
        <w:tc>
          <w:tcPr>
            <w:tcW w:w="567" w:type="dxa"/>
          </w:tcPr>
          <w:p w14:paraId="5E6AF3EE" w14:textId="77777777" w:rsidR="00FE322E" w:rsidRPr="00FE322E" w:rsidRDefault="00FE322E" w:rsidP="00FE322E">
            <w:pPr>
              <w:jc w:val="center"/>
              <w:rPr>
                <w:lang w:val="pt-BR"/>
              </w:rPr>
            </w:pPr>
          </w:p>
        </w:tc>
        <w:tc>
          <w:tcPr>
            <w:tcW w:w="567" w:type="dxa"/>
            <w:shd w:val="thinVertStripe" w:color="auto" w:fill="auto"/>
          </w:tcPr>
          <w:p w14:paraId="481CD7D1" w14:textId="77777777" w:rsidR="00FE322E" w:rsidRPr="00FE322E" w:rsidRDefault="00FE322E" w:rsidP="00FE322E">
            <w:pPr>
              <w:jc w:val="center"/>
              <w:rPr>
                <w:lang w:val="pt-BR"/>
              </w:rPr>
            </w:pPr>
          </w:p>
        </w:tc>
        <w:tc>
          <w:tcPr>
            <w:tcW w:w="567" w:type="dxa"/>
            <w:tcBorders>
              <w:bottom w:val="nil"/>
            </w:tcBorders>
            <w:shd w:val="thinDiagCross" w:color="auto" w:fill="auto"/>
          </w:tcPr>
          <w:p w14:paraId="15903C0E" w14:textId="77777777" w:rsidR="00FE322E" w:rsidRPr="00FE322E" w:rsidRDefault="00FE322E" w:rsidP="00FE322E">
            <w:pPr>
              <w:jc w:val="center"/>
              <w:rPr>
                <w:lang w:val="pt-BR"/>
              </w:rPr>
            </w:pPr>
          </w:p>
        </w:tc>
        <w:tc>
          <w:tcPr>
            <w:tcW w:w="567" w:type="dxa"/>
            <w:tcBorders>
              <w:bottom w:val="nil"/>
            </w:tcBorders>
            <w:shd w:val="thinDiagCross" w:color="auto" w:fill="auto"/>
          </w:tcPr>
          <w:p w14:paraId="595C915E" w14:textId="77777777" w:rsidR="00FE322E" w:rsidRPr="00FE322E" w:rsidRDefault="00FE322E" w:rsidP="00FE322E">
            <w:pPr>
              <w:jc w:val="center"/>
              <w:rPr>
                <w:lang w:val="pt-BR"/>
              </w:rPr>
            </w:pPr>
          </w:p>
        </w:tc>
        <w:tc>
          <w:tcPr>
            <w:tcW w:w="567" w:type="dxa"/>
            <w:tcBorders>
              <w:bottom w:val="nil"/>
            </w:tcBorders>
            <w:shd w:val="thinDiagCross" w:color="auto" w:fill="auto"/>
          </w:tcPr>
          <w:p w14:paraId="4F41AA66" w14:textId="77777777" w:rsidR="00FE322E" w:rsidRPr="00FE322E" w:rsidRDefault="00FE322E" w:rsidP="00FE322E">
            <w:pPr>
              <w:jc w:val="center"/>
              <w:rPr>
                <w:lang w:val="pt-BR"/>
              </w:rPr>
            </w:pPr>
          </w:p>
        </w:tc>
        <w:tc>
          <w:tcPr>
            <w:tcW w:w="567" w:type="dxa"/>
            <w:tcBorders>
              <w:bottom w:val="nil"/>
            </w:tcBorders>
            <w:shd w:val="thinDiagCross" w:color="auto" w:fill="auto"/>
          </w:tcPr>
          <w:p w14:paraId="2532F06F" w14:textId="77777777" w:rsidR="00FE322E" w:rsidRPr="00FE322E" w:rsidRDefault="00FE322E" w:rsidP="00FE322E">
            <w:pPr>
              <w:jc w:val="center"/>
              <w:rPr>
                <w:lang w:val="pt-BR"/>
              </w:rPr>
            </w:pPr>
          </w:p>
        </w:tc>
        <w:tc>
          <w:tcPr>
            <w:tcW w:w="567" w:type="dxa"/>
            <w:shd w:val="thinVertStripe" w:color="auto" w:fill="auto"/>
          </w:tcPr>
          <w:p w14:paraId="2E3EA2F3" w14:textId="77777777" w:rsidR="00FE322E" w:rsidRPr="00FE322E" w:rsidRDefault="00FE322E" w:rsidP="00FE322E">
            <w:pPr>
              <w:jc w:val="center"/>
              <w:rPr>
                <w:lang w:val="pt-BR"/>
              </w:rPr>
            </w:pPr>
          </w:p>
        </w:tc>
        <w:tc>
          <w:tcPr>
            <w:tcW w:w="567" w:type="dxa"/>
            <w:tcBorders>
              <w:right w:val="single" w:sz="18" w:space="0" w:color="000000"/>
            </w:tcBorders>
          </w:tcPr>
          <w:p w14:paraId="33FE08D6" w14:textId="77777777" w:rsidR="00FE322E" w:rsidRPr="00FE322E" w:rsidRDefault="00FE322E" w:rsidP="00FE322E">
            <w:pPr>
              <w:jc w:val="center"/>
              <w:rPr>
                <w:lang w:val="pt-BR"/>
              </w:rPr>
            </w:pPr>
          </w:p>
        </w:tc>
      </w:tr>
      <w:tr w:rsidR="00FE322E" w:rsidRPr="00FE322E" w14:paraId="7EC1F0FF" w14:textId="77777777" w:rsidTr="00210094">
        <w:trPr>
          <w:trHeight w:val="284"/>
        </w:trPr>
        <w:tc>
          <w:tcPr>
            <w:tcW w:w="1843" w:type="dxa"/>
            <w:tcBorders>
              <w:left w:val="single" w:sz="18" w:space="0" w:color="000000"/>
              <w:right w:val="single" w:sz="12" w:space="0" w:color="000000"/>
            </w:tcBorders>
            <w:shd w:val="clear" w:color="auto" w:fill="E6E6E6"/>
            <w:vAlign w:val="center"/>
          </w:tcPr>
          <w:p w14:paraId="7CDADF7A" w14:textId="77777777" w:rsidR="00FE322E" w:rsidRPr="00FE322E" w:rsidRDefault="00FE322E" w:rsidP="00FE322E">
            <w:pPr>
              <w:jc w:val="center"/>
              <w:rPr>
                <w:lang w:val="pt-BR"/>
              </w:rPr>
            </w:pPr>
            <w:r w:rsidRPr="00FE322E">
              <w:rPr>
                <w:lang w:val="pt-BR"/>
              </w:rPr>
              <w:t>Serramento</w:t>
            </w:r>
          </w:p>
        </w:tc>
        <w:tc>
          <w:tcPr>
            <w:tcW w:w="567" w:type="dxa"/>
            <w:tcBorders>
              <w:left w:val="single" w:sz="12" w:space="0" w:color="000000"/>
            </w:tcBorders>
          </w:tcPr>
          <w:p w14:paraId="73BC4899" w14:textId="77777777" w:rsidR="00FE322E" w:rsidRPr="00FE322E" w:rsidRDefault="00FE322E" w:rsidP="00FE322E">
            <w:pPr>
              <w:jc w:val="center"/>
              <w:rPr>
                <w:lang w:val="pt-BR"/>
              </w:rPr>
            </w:pPr>
          </w:p>
        </w:tc>
        <w:tc>
          <w:tcPr>
            <w:tcW w:w="567" w:type="dxa"/>
          </w:tcPr>
          <w:p w14:paraId="193A0A66" w14:textId="77777777" w:rsidR="00FE322E" w:rsidRPr="00FE322E" w:rsidRDefault="00FE322E" w:rsidP="00FE322E">
            <w:pPr>
              <w:jc w:val="center"/>
              <w:rPr>
                <w:lang w:val="pt-BR"/>
              </w:rPr>
            </w:pPr>
          </w:p>
        </w:tc>
        <w:tc>
          <w:tcPr>
            <w:tcW w:w="567" w:type="dxa"/>
          </w:tcPr>
          <w:p w14:paraId="62ADA56C" w14:textId="77777777" w:rsidR="00FE322E" w:rsidRPr="00FE322E" w:rsidRDefault="00FE322E" w:rsidP="00FE322E">
            <w:pPr>
              <w:jc w:val="center"/>
              <w:rPr>
                <w:lang w:val="pt-BR"/>
              </w:rPr>
            </w:pPr>
          </w:p>
        </w:tc>
        <w:tc>
          <w:tcPr>
            <w:tcW w:w="567" w:type="dxa"/>
          </w:tcPr>
          <w:p w14:paraId="3AB00D2E" w14:textId="77777777" w:rsidR="00FE322E" w:rsidRPr="00FE322E" w:rsidRDefault="00FE322E" w:rsidP="00FE322E">
            <w:pPr>
              <w:jc w:val="center"/>
              <w:rPr>
                <w:lang w:val="pt-BR"/>
              </w:rPr>
            </w:pPr>
          </w:p>
        </w:tc>
        <w:tc>
          <w:tcPr>
            <w:tcW w:w="567" w:type="dxa"/>
          </w:tcPr>
          <w:p w14:paraId="0EF67B99" w14:textId="77777777" w:rsidR="00FE322E" w:rsidRPr="00FE322E" w:rsidRDefault="00FE322E" w:rsidP="00FE322E">
            <w:pPr>
              <w:jc w:val="center"/>
              <w:rPr>
                <w:lang w:val="pt-BR"/>
              </w:rPr>
            </w:pPr>
          </w:p>
        </w:tc>
        <w:tc>
          <w:tcPr>
            <w:tcW w:w="567" w:type="dxa"/>
          </w:tcPr>
          <w:p w14:paraId="20F066EA" w14:textId="77777777" w:rsidR="00FE322E" w:rsidRPr="00FE322E" w:rsidRDefault="00FE322E" w:rsidP="00FE322E">
            <w:pPr>
              <w:jc w:val="center"/>
              <w:rPr>
                <w:lang w:val="pt-BR"/>
              </w:rPr>
            </w:pPr>
          </w:p>
        </w:tc>
        <w:tc>
          <w:tcPr>
            <w:tcW w:w="567" w:type="dxa"/>
          </w:tcPr>
          <w:p w14:paraId="41A8D9AD" w14:textId="77777777" w:rsidR="00FE322E" w:rsidRPr="00FE322E" w:rsidRDefault="00FE322E" w:rsidP="00FE322E">
            <w:pPr>
              <w:jc w:val="center"/>
              <w:rPr>
                <w:lang w:val="pt-BR"/>
              </w:rPr>
            </w:pPr>
          </w:p>
        </w:tc>
        <w:tc>
          <w:tcPr>
            <w:tcW w:w="567" w:type="dxa"/>
            <w:shd w:val="thinVertStripe" w:color="auto" w:fill="auto"/>
          </w:tcPr>
          <w:p w14:paraId="05B3A44F" w14:textId="77777777" w:rsidR="00FE322E" w:rsidRPr="00FE322E" w:rsidRDefault="00FE322E" w:rsidP="00FE322E">
            <w:pPr>
              <w:jc w:val="center"/>
              <w:rPr>
                <w:lang w:val="pt-BR"/>
              </w:rPr>
            </w:pPr>
          </w:p>
        </w:tc>
        <w:tc>
          <w:tcPr>
            <w:tcW w:w="567" w:type="dxa"/>
            <w:shd w:val="thinDiagCross" w:color="auto" w:fill="auto"/>
          </w:tcPr>
          <w:p w14:paraId="57B311BC" w14:textId="77777777" w:rsidR="00FE322E" w:rsidRPr="00FE322E" w:rsidRDefault="00FE322E" w:rsidP="00FE322E">
            <w:pPr>
              <w:jc w:val="center"/>
              <w:rPr>
                <w:lang w:val="pt-BR"/>
              </w:rPr>
            </w:pPr>
          </w:p>
        </w:tc>
        <w:tc>
          <w:tcPr>
            <w:tcW w:w="567" w:type="dxa"/>
            <w:tcBorders>
              <w:bottom w:val="nil"/>
            </w:tcBorders>
            <w:shd w:val="thinDiagCross" w:color="auto" w:fill="auto"/>
          </w:tcPr>
          <w:p w14:paraId="0BBC4B7E" w14:textId="77777777" w:rsidR="00FE322E" w:rsidRPr="00FE322E" w:rsidRDefault="00FE322E" w:rsidP="00FE322E">
            <w:pPr>
              <w:jc w:val="center"/>
              <w:rPr>
                <w:lang w:val="pt-BR"/>
              </w:rPr>
            </w:pPr>
          </w:p>
        </w:tc>
        <w:tc>
          <w:tcPr>
            <w:tcW w:w="567" w:type="dxa"/>
            <w:tcBorders>
              <w:bottom w:val="nil"/>
            </w:tcBorders>
            <w:shd w:val="thinDiagCross" w:color="auto" w:fill="auto"/>
          </w:tcPr>
          <w:p w14:paraId="51A8CD5B" w14:textId="77777777" w:rsidR="00FE322E" w:rsidRPr="00FE322E" w:rsidRDefault="00FE322E" w:rsidP="00FE322E">
            <w:pPr>
              <w:jc w:val="center"/>
              <w:rPr>
                <w:lang w:val="pt-BR"/>
              </w:rPr>
            </w:pPr>
          </w:p>
        </w:tc>
        <w:tc>
          <w:tcPr>
            <w:tcW w:w="567" w:type="dxa"/>
            <w:shd w:val="thinVertStripe" w:color="auto" w:fill="auto"/>
          </w:tcPr>
          <w:p w14:paraId="53DAF8D2" w14:textId="77777777" w:rsidR="00FE322E" w:rsidRPr="00FE322E" w:rsidRDefault="00FE322E" w:rsidP="00FE322E">
            <w:pPr>
              <w:jc w:val="center"/>
              <w:rPr>
                <w:lang w:val="pt-BR"/>
              </w:rPr>
            </w:pPr>
          </w:p>
        </w:tc>
        <w:tc>
          <w:tcPr>
            <w:tcW w:w="567" w:type="dxa"/>
          </w:tcPr>
          <w:p w14:paraId="12886530" w14:textId="77777777" w:rsidR="00FE322E" w:rsidRPr="00FE322E" w:rsidRDefault="00FE322E" w:rsidP="00FE322E">
            <w:pPr>
              <w:jc w:val="center"/>
              <w:rPr>
                <w:lang w:val="pt-BR"/>
              </w:rPr>
            </w:pPr>
          </w:p>
        </w:tc>
        <w:tc>
          <w:tcPr>
            <w:tcW w:w="567" w:type="dxa"/>
            <w:tcBorders>
              <w:right w:val="single" w:sz="18" w:space="0" w:color="000000"/>
            </w:tcBorders>
          </w:tcPr>
          <w:p w14:paraId="159E8E33" w14:textId="77777777" w:rsidR="00FE322E" w:rsidRPr="00FE322E" w:rsidRDefault="00FE322E" w:rsidP="00FE322E">
            <w:pPr>
              <w:jc w:val="center"/>
              <w:rPr>
                <w:lang w:val="pt-BR"/>
              </w:rPr>
            </w:pPr>
          </w:p>
        </w:tc>
      </w:tr>
      <w:tr w:rsidR="00FE322E" w:rsidRPr="00FE322E" w14:paraId="761001D3" w14:textId="77777777" w:rsidTr="00210094">
        <w:trPr>
          <w:trHeight w:val="284"/>
        </w:trPr>
        <w:tc>
          <w:tcPr>
            <w:tcW w:w="1843" w:type="dxa"/>
            <w:tcBorders>
              <w:left w:val="single" w:sz="18" w:space="0" w:color="000000"/>
              <w:right w:val="single" w:sz="12" w:space="0" w:color="000000"/>
            </w:tcBorders>
            <w:shd w:val="clear" w:color="auto" w:fill="E6E6E6"/>
            <w:vAlign w:val="center"/>
          </w:tcPr>
          <w:p w14:paraId="714768DC" w14:textId="77777777" w:rsidR="00FE322E" w:rsidRPr="00FE322E" w:rsidRDefault="00FE322E" w:rsidP="00FE322E">
            <w:pPr>
              <w:jc w:val="center"/>
              <w:rPr>
                <w:lang w:val="pt-BR"/>
              </w:rPr>
            </w:pPr>
            <w:r w:rsidRPr="00FE322E">
              <w:rPr>
                <w:lang w:val="pt-BR"/>
              </w:rPr>
              <w:t>Forjamento</w:t>
            </w:r>
          </w:p>
        </w:tc>
        <w:tc>
          <w:tcPr>
            <w:tcW w:w="567" w:type="dxa"/>
            <w:tcBorders>
              <w:left w:val="single" w:sz="12" w:space="0" w:color="000000"/>
            </w:tcBorders>
          </w:tcPr>
          <w:p w14:paraId="5B8EB46F" w14:textId="77777777" w:rsidR="00FE322E" w:rsidRPr="00FE322E" w:rsidRDefault="00FE322E" w:rsidP="00FE322E">
            <w:pPr>
              <w:jc w:val="center"/>
              <w:rPr>
                <w:lang w:val="pt-BR"/>
              </w:rPr>
            </w:pPr>
          </w:p>
        </w:tc>
        <w:tc>
          <w:tcPr>
            <w:tcW w:w="567" w:type="dxa"/>
          </w:tcPr>
          <w:p w14:paraId="0CACF18D" w14:textId="77777777" w:rsidR="00FE322E" w:rsidRPr="00FE322E" w:rsidRDefault="00FE322E" w:rsidP="00FE322E">
            <w:pPr>
              <w:jc w:val="center"/>
              <w:rPr>
                <w:lang w:val="pt-BR"/>
              </w:rPr>
            </w:pPr>
          </w:p>
        </w:tc>
        <w:tc>
          <w:tcPr>
            <w:tcW w:w="567" w:type="dxa"/>
          </w:tcPr>
          <w:p w14:paraId="61BB5EED" w14:textId="77777777" w:rsidR="00FE322E" w:rsidRPr="00FE322E" w:rsidRDefault="00FE322E" w:rsidP="00FE322E">
            <w:pPr>
              <w:jc w:val="center"/>
              <w:rPr>
                <w:lang w:val="pt-BR"/>
              </w:rPr>
            </w:pPr>
          </w:p>
        </w:tc>
        <w:tc>
          <w:tcPr>
            <w:tcW w:w="567" w:type="dxa"/>
          </w:tcPr>
          <w:p w14:paraId="6C35867B" w14:textId="77777777" w:rsidR="00FE322E" w:rsidRPr="00FE322E" w:rsidRDefault="00FE322E" w:rsidP="00FE322E">
            <w:pPr>
              <w:jc w:val="center"/>
              <w:rPr>
                <w:lang w:val="pt-BR"/>
              </w:rPr>
            </w:pPr>
          </w:p>
        </w:tc>
        <w:tc>
          <w:tcPr>
            <w:tcW w:w="567" w:type="dxa"/>
          </w:tcPr>
          <w:p w14:paraId="5C751B76" w14:textId="77777777" w:rsidR="00FE322E" w:rsidRPr="00FE322E" w:rsidRDefault="00FE322E" w:rsidP="00FE322E">
            <w:pPr>
              <w:jc w:val="center"/>
              <w:rPr>
                <w:lang w:val="pt-BR"/>
              </w:rPr>
            </w:pPr>
          </w:p>
        </w:tc>
        <w:tc>
          <w:tcPr>
            <w:tcW w:w="567" w:type="dxa"/>
          </w:tcPr>
          <w:p w14:paraId="13AB6499" w14:textId="77777777" w:rsidR="00FE322E" w:rsidRPr="00FE322E" w:rsidRDefault="00FE322E" w:rsidP="00FE322E">
            <w:pPr>
              <w:jc w:val="center"/>
              <w:rPr>
                <w:lang w:val="pt-BR"/>
              </w:rPr>
            </w:pPr>
          </w:p>
        </w:tc>
        <w:tc>
          <w:tcPr>
            <w:tcW w:w="567" w:type="dxa"/>
            <w:tcBorders>
              <w:bottom w:val="nil"/>
            </w:tcBorders>
          </w:tcPr>
          <w:p w14:paraId="313EF62F" w14:textId="77777777" w:rsidR="00FE322E" w:rsidRPr="00FE322E" w:rsidRDefault="00FE322E" w:rsidP="00FE322E">
            <w:pPr>
              <w:jc w:val="center"/>
              <w:rPr>
                <w:lang w:val="pt-BR"/>
              </w:rPr>
            </w:pPr>
          </w:p>
        </w:tc>
        <w:tc>
          <w:tcPr>
            <w:tcW w:w="567" w:type="dxa"/>
            <w:shd w:val="thinVertStripe" w:color="auto" w:fill="auto"/>
          </w:tcPr>
          <w:p w14:paraId="5777302E" w14:textId="77777777" w:rsidR="00FE322E" w:rsidRPr="00FE322E" w:rsidRDefault="00FE322E" w:rsidP="00FE322E">
            <w:pPr>
              <w:jc w:val="center"/>
              <w:rPr>
                <w:lang w:val="pt-BR"/>
              </w:rPr>
            </w:pPr>
          </w:p>
        </w:tc>
        <w:tc>
          <w:tcPr>
            <w:tcW w:w="567" w:type="dxa"/>
            <w:shd w:val="thinDiagCross" w:color="auto" w:fill="auto"/>
          </w:tcPr>
          <w:p w14:paraId="12803D04" w14:textId="77777777" w:rsidR="00FE322E" w:rsidRPr="00FE322E" w:rsidRDefault="00FE322E" w:rsidP="00FE322E">
            <w:pPr>
              <w:jc w:val="center"/>
              <w:rPr>
                <w:lang w:val="pt-BR"/>
              </w:rPr>
            </w:pPr>
          </w:p>
        </w:tc>
        <w:tc>
          <w:tcPr>
            <w:tcW w:w="567" w:type="dxa"/>
            <w:shd w:val="thinDiagCross" w:color="auto" w:fill="auto"/>
          </w:tcPr>
          <w:p w14:paraId="5CB16FEF" w14:textId="77777777" w:rsidR="00FE322E" w:rsidRPr="00FE322E" w:rsidRDefault="00FE322E" w:rsidP="00FE322E">
            <w:pPr>
              <w:jc w:val="center"/>
              <w:rPr>
                <w:lang w:val="pt-BR"/>
              </w:rPr>
            </w:pPr>
          </w:p>
        </w:tc>
        <w:tc>
          <w:tcPr>
            <w:tcW w:w="567" w:type="dxa"/>
            <w:shd w:val="thinVertStripe" w:color="auto" w:fill="auto"/>
          </w:tcPr>
          <w:p w14:paraId="1E20077B" w14:textId="77777777" w:rsidR="00FE322E" w:rsidRPr="00FE322E" w:rsidRDefault="00FE322E" w:rsidP="00FE322E">
            <w:pPr>
              <w:jc w:val="center"/>
              <w:rPr>
                <w:lang w:val="pt-BR"/>
              </w:rPr>
            </w:pPr>
          </w:p>
        </w:tc>
        <w:tc>
          <w:tcPr>
            <w:tcW w:w="567" w:type="dxa"/>
            <w:tcBorders>
              <w:bottom w:val="nil"/>
            </w:tcBorders>
          </w:tcPr>
          <w:p w14:paraId="4DCBC37D" w14:textId="77777777" w:rsidR="00FE322E" w:rsidRPr="00FE322E" w:rsidRDefault="00FE322E" w:rsidP="00FE322E">
            <w:pPr>
              <w:jc w:val="center"/>
              <w:rPr>
                <w:lang w:val="pt-BR"/>
              </w:rPr>
            </w:pPr>
          </w:p>
        </w:tc>
        <w:tc>
          <w:tcPr>
            <w:tcW w:w="567" w:type="dxa"/>
          </w:tcPr>
          <w:p w14:paraId="1D176908" w14:textId="77777777" w:rsidR="00FE322E" w:rsidRPr="00FE322E" w:rsidRDefault="00FE322E" w:rsidP="00FE322E">
            <w:pPr>
              <w:jc w:val="center"/>
              <w:rPr>
                <w:lang w:val="pt-BR"/>
              </w:rPr>
            </w:pPr>
          </w:p>
        </w:tc>
        <w:tc>
          <w:tcPr>
            <w:tcW w:w="567" w:type="dxa"/>
            <w:tcBorders>
              <w:right w:val="single" w:sz="18" w:space="0" w:color="000000"/>
            </w:tcBorders>
          </w:tcPr>
          <w:p w14:paraId="26250A7C" w14:textId="77777777" w:rsidR="00FE322E" w:rsidRPr="00FE322E" w:rsidRDefault="00FE322E" w:rsidP="00FE322E">
            <w:pPr>
              <w:jc w:val="center"/>
              <w:rPr>
                <w:lang w:val="pt-BR"/>
              </w:rPr>
            </w:pPr>
          </w:p>
        </w:tc>
      </w:tr>
      <w:tr w:rsidR="00FE322E" w:rsidRPr="00FE322E" w14:paraId="1F391E2E" w14:textId="77777777" w:rsidTr="00210094">
        <w:trPr>
          <w:trHeight w:val="284"/>
        </w:trPr>
        <w:tc>
          <w:tcPr>
            <w:tcW w:w="1843" w:type="dxa"/>
            <w:tcBorders>
              <w:left w:val="single" w:sz="18" w:space="0" w:color="000000"/>
              <w:right w:val="single" w:sz="12" w:space="0" w:color="000000"/>
            </w:tcBorders>
            <w:shd w:val="clear" w:color="auto" w:fill="E6E6E6"/>
            <w:vAlign w:val="center"/>
          </w:tcPr>
          <w:p w14:paraId="5F22E021" w14:textId="77777777" w:rsidR="00FE322E" w:rsidRPr="00FE322E" w:rsidRDefault="00FE322E" w:rsidP="00FE322E">
            <w:pPr>
              <w:jc w:val="center"/>
              <w:rPr>
                <w:lang w:val="pt-BR"/>
              </w:rPr>
            </w:pPr>
            <w:r w:rsidRPr="00FE322E">
              <w:rPr>
                <w:lang w:val="pt-BR"/>
              </w:rPr>
              <w:t>Aplainamento</w:t>
            </w:r>
          </w:p>
        </w:tc>
        <w:tc>
          <w:tcPr>
            <w:tcW w:w="567" w:type="dxa"/>
            <w:tcBorders>
              <w:left w:val="single" w:sz="12" w:space="0" w:color="000000"/>
            </w:tcBorders>
          </w:tcPr>
          <w:p w14:paraId="57FD4228" w14:textId="77777777" w:rsidR="00FE322E" w:rsidRPr="00FE322E" w:rsidRDefault="00FE322E" w:rsidP="00FE322E">
            <w:pPr>
              <w:jc w:val="center"/>
              <w:rPr>
                <w:lang w:val="pt-BR"/>
              </w:rPr>
            </w:pPr>
          </w:p>
        </w:tc>
        <w:tc>
          <w:tcPr>
            <w:tcW w:w="567" w:type="dxa"/>
          </w:tcPr>
          <w:p w14:paraId="29DFCF26" w14:textId="77777777" w:rsidR="00FE322E" w:rsidRPr="00FE322E" w:rsidRDefault="00FE322E" w:rsidP="00FE322E">
            <w:pPr>
              <w:jc w:val="center"/>
              <w:rPr>
                <w:lang w:val="pt-BR"/>
              </w:rPr>
            </w:pPr>
          </w:p>
        </w:tc>
        <w:tc>
          <w:tcPr>
            <w:tcW w:w="567" w:type="dxa"/>
          </w:tcPr>
          <w:p w14:paraId="0A1ABDC0" w14:textId="77777777" w:rsidR="00FE322E" w:rsidRPr="00FE322E" w:rsidRDefault="00FE322E" w:rsidP="00FE322E">
            <w:pPr>
              <w:jc w:val="center"/>
              <w:rPr>
                <w:lang w:val="pt-BR"/>
              </w:rPr>
            </w:pPr>
          </w:p>
        </w:tc>
        <w:tc>
          <w:tcPr>
            <w:tcW w:w="567" w:type="dxa"/>
          </w:tcPr>
          <w:p w14:paraId="3EEE132A" w14:textId="77777777" w:rsidR="00FE322E" w:rsidRPr="00FE322E" w:rsidRDefault="00FE322E" w:rsidP="00FE322E">
            <w:pPr>
              <w:jc w:val="center"/>
              <w:rPr>
                <w:lang w:val="pt-BR"/>
              </w:rPr>
            </w:pPr>
          </w:p>
        </w:tc>
        <w:tc>
          <w:tcPr>
            <w:tcW w:w="567" w:type="dxa"/>
          </w:tcPr>
          <w:p w14:paraId="4E6216BC" w14:textId="77777777" w:rsidR="00FE322E" w:rsidRPr="00FE322E" w:rsidRDefault="00FE322E" w:rsidP="00FE322E">
            <w:pPr>
              <w:jc w:val="center"/>
              <w:rPr>
                <w:lang w:val="pt-BR"/>
              </w:rPr>
            </w:pPr>
          </w:p>
        </w:tc>
        <w:tc>
          <w:tcPr>
            <w:tcW w:w="567" w:type="dxa"/>
          </w:tcPr>
          <w:p w14:paraId="240F1A64" w14:textId="77777777" w:rsidR="00FE322E" w:rsidRPr="00FE322E" w:rsidRDefault="00FE322E" w:rsidP="00FE322E">
            <w:pPr>
              <w:jc w:val="center"/>
              <w:rPr>
                <w:lang w:val="pt-BR"/>
              </w:rPr>
            </w:pPr>
          </w:p>
        </w:tc>
        <w:tc>
          <w:tcPr>
            <w:tcW w:w="567" w:type="dxa"/>
            <w:shd w:val="thinVertStripe" w:color="auto" w:fill="auto"/>
          </w:tcPr>
          <w:p w14:paraId="72743DF9" w14:textId="77777777" w:rsidR="00FE322E" w:rsidRPr="00FE322E" w:rsidRDefault="00FE322E" w:rsidP="00FE322E">
            <w:pPr>
              <w:jc w:val="center"/>
              <w:rPr>
                <w:lang w:val="pt-BR"/>
              </w:rPr>
            </w:pPr>
          </w:p>
        </w:tc>
        <w:tc>
          <w:tcPr>
            <w:tcW w:w="567" w:type="dxa"/>
            <w:tcBorders>
              <w:bottom w:val="nil"/>
            </w:tcBorders>
            <w:shd w:val="thinVertStripe" w:color="auto" w:fill="auto"/>
          </w:tcPr>
          <w:p w14:paraId="707A7CE1" w14:textId="77777777" w:rsidR="00FE322E" w:rsidRPr="00FE322E" w:rsidRDefault="00FE322E" w:rsidP="00FE322E">
            <w:pPr>
              <w:jc w:val="center"/>
              <w:rPr>
                <w:lang w:val="pt-BR"/>
              </w:rPr>
            </w:pPr>
          </w:p>
        </w:tc>
        <w:tc>
          <w:tcPr>
            <w:tcW w:w="567" w:type="dxa"/>
            <w:shd w:val="thinDiagCross" w:color="auto" w:fill="auto"/>
          </w:tcPr>
          <w:p w14:paraId="2615B4A8" w14:textId="77777777" w:rsidR="00FE322E" w:rsidRPr="00FE322E" w:rsidRDefault="00FE322E" w:rsidP="00FE322E">
            <w:pPr>
              <w:jc w:val="center"/>
              <w:rPr>
                <w:lang w:val="pt-BR"/>
              </w:rPr>
            </w:pPr>
          </w:p>
        </w:tc>
        <w:tc>
          <w:tcPr>
            <w:tcW w:w="567" w:type="dxa"/>
            <w:shd w:val="thinDiagCross" w:color="auto" w:fill="auto"/>
          </w:tcPr>
          <w:p w14:paraId="29C060AF" w14:textId="77777777" w:rsidR="00FE322E" w:rsidRPr="00FE322E" w:rsidRDefault="00FE322E" w:rsidP="00FE322E">
            <w:pPr>
              <w:jc w:val="center"/>
              <w:rPr>
                <w:lang w:val="pt-BR"/>
              </w:rPr>
            </w:pPr>
          </w:p>
        </w:tc>
        <w:tc>
          <w:tcPr>
            <w:tcW w:w="567" w:type="dxa"/>
            <w:shd w:val="thinVertStripe" w:color="auto" w:fill="auto"/>
          </w:tcPr>
          <w:p w14:paraId="5449D045" w14:textId="77777777" w:rsidR="00FE322E" w:rsidRPr="00FE322E" w:rsidRDefault="00FE322E" w:rsidP="00FE322E">
            <w:pPr>
              <w:jc w:val="center"/>
              <w:rPr>
                <w:lang w:val="pt-BR"/>
              </w:rPr>
            </w:pPr>
          </w:p>
        </w:tc>
        <w:tc>
          <w:tcPr>
            <w:tcW w:w="567" w:type="dxa"/>
            <w:shd w:val="thinVertStripe" w:color="auto" w:fill="auto"/>
          </w:tcPr>
          <w:p w14:paraId="2EC7D7D6" w14:textId="77777777" w:rsidR="00FE322E" w:rsidRPr="00FE322E" w:rsidRDefault="00FE322E" w:rsidP="00FE322E">
            <w:pPr>
              <w:jc w:val="center"/>
              <w:rPr>
                <w:lang w:val="pt-BR"/>
              </w:rPr>
            </w:pPr>
          </w:p>
        </w:tc>
        <w:tc>
          <w:tcPr>
            <w:tcW w:w="567" w:type="dxa"/>
          </w:tcPr>
          <w:p w14:paraId="43AFEE61" w14:textId="77777777" w:rsidR="00FE322E" w:rsidRPr="00FE322E" w:rsidRDefault="00FE322E" w:rsidP="00FE322E">
            <w:pPr>
              <w:jc w:val="center"/>
              <w:rPr>
                <w:lang w:val="pt-BR"/>
              </w:rPr>
            </w:pPr>
          </w:p>
        </w:tc>
        <w:tc>
          <w:tcPr>
            <w:tcW w:w="567" w:type="dxa"/>
            <w:tcBorders>
              <w:right w:val="single" w:sz="18" w:space="0" w:color="000000"/>
            </w:tcBorders>
          </w:tcPr>
          <w:p w14:paraId="4F58DD93" w14:textId="77777777" w:rsidR="00FE322E" w:rsidRPr="00FE322E" w:rsidRDefault="00FE322E" w:rsidP="00FE322E">
            <w:pPr>
              <w:jc w:val="center"/>
              <w:rPr>
                <w:lang w:val="pt-BR"/>
              </w:rPr>
            </w:pPr>
          </w:p>
        </w:tc>
      </w:tr>
      <w:tr w:rsidR="00FE322E" w:rsidRPr="00FE322E" w14:paraId="3B304DE8" w14:textId="77777777" w:rsidTr="00210094">
        <w:trPr>
          <w:trHeight w:val="284"/>
        </w:trPr>
        <w:tc>
          <w:tcPr>
            <w:tcW w:w="1843" w:type="dxa"/>
            <w:tcBorders>
              <w:left w:val="single" w:sz="18" w:space="0" w:color="000000"/>
              <w:right w:val="single" w:sz="12" w:space="0" w:color="000000"/>
            </w:tcBorders>
            <w:shd w:val="clear" w:color="auto" w:fill="E6E6E6"/>
            <w:vAlign w:val="center"/>
          </w:tcPr>
          <w:p w14:paraId="6D479304" w14:textId="77777777" w:rsidR="00FE322E" w:rsidRPr="00FE322E" w:rsidRDefault="00FE322E" w:rsidP="00FE322E">
            <w:pPr>
              <w:jc w:val="center"/>
              <w:rPr>
                <w:sz w:val="18"/>
                <w:szCs w:val="18"/>
                <w:lang w:val="pt-BR"/>
              </w:rPr>
            </w:pPr>
            <w:r w:rsidRPr="00FE322E">
              <w:rPr>
                <w:sz w:val="18"/>
                <w:szCs w:val="18"/>
                <w:lang w:val="pt-BR"/>
              </w:rPr>
              <w:t>Fundição em coquilha</w:t>
            </w:r>
          </w:p>
        </w:tc>
        <w:tc>
          <w:tcPr>
            <w:tcW w:w="567" w:type="dxa"/>
            <w:tcBorders>
              <w:left w:val="single" w:sz="12" w:space="0" w:color="000000"/>
            </w:tcBorders>
          </w:tcPr>
          <w:p w14:paraId="6DDFE527" w14:textId="77777777" w:rsidR="00FE322E" w:rsidRPr="00FE322E" w:rsidRDefault="00FE322E" w:rsidP="00FE322E">
            <w:pPr>
              <w:jc w:val="center"/>
              <w:rPr>
                <w:lang w:val="pt-BR"/>
              </w:rPr>
            </w:pPr>
          </w:p>
        </w:tc>
        <w:tc>
          <w:tcPr>
            <w:tcW w:w="567" w:type="dxa"/>
          </w:tcPr>
          <w:p w14:paraId="41670E2A" w14:textId="77777777" w:rsidR="00FE322E" w:rsidRPr="00FE322E" w:rsidRDefault="00FE322E" w:rsidP="00FE322E">
            <w:pPr>
              <w:jc w:val="center"/>
              <w:rPr>
                <w:lang w:val="pt-BR"/>
              </w:rPr>
            </w:pPr>
          </w:p>
        </w:tc>
        <w:tc>
          <w:tcPr>
            <w:tcW w:w="567" w:type="dxa"/>
          </w:tcPr>
          <w:p w14:paraId="29974AFC" w14:textId="77777777" w:rsidR="00FE322E" w:rsidRPr="00FE322E" w:rsidRDefault="00FE322E" w:rsidP="00FE322E">
            <w:pPr>
              <w:jc w:val="center"/>
              <w:rPr>
                <w:lang w:val="pt-BR"/>
              </w:rPr>
            </w:pPr>
          </w:p>
        </w:tc>
        <w:tc>
          <w:tcPr>
            <w:tcW w:w="567" w:type="dxa"/>
          </w:tcPr>
          <w:p w14:paraId="2C246457" w14:textId="77777777" w:rsidR="00FE322E" w:rsidRPr="00FE322E" w:rsidRDefault="00FE322E" w:rsidP="00FE322E">
            <w:pPr>
              <w:jc w:val="center"/>
              <w:rPr>
                <w:lang w:val="pt-BR"/>
              </w:rPr>
            </w:pPr>
          </w:p>
        </w:tc>
        <w:tc>
          <w:tcPr>
            <w:tcW w:w="567" w:type="dxa"/>
          </w:tcPr>
          <w:p w14:paraId="0B2A1954" w14:textId="77777777" w:rsidR="00FE322E" w:rsidRPr="00FE322E" w:rsidRDefault="00FE322E" w:rsidP="00FE322E">
            <w:pPr>
              <w:jc w:val="center"/>
              <w:rPr>
                <w:lang w:val="pt-BR"/>
              </w:rPr>
            </w:pPr>
          </w:p>
        </w:tc>
        <w:tc>
          <w:tcPr>
            <w:tcW w:w="567" w:type="dxa"/>
            <w:tcBorders>
              <w:bottom w:val="nil"/>
            </w:tcBorders>
          </w:tcPr>
          <w:p w14:paraId="691A5613" w14:textId="77777777" w:rsidR="00FE322E" w:rsidRPr="00FE322E" w:rsidRDefault="00FE322E" w:rsidP="00FE322E">
            <w:pPr>
              <w:jc w:val="center"/>
              <w:rPr>
                <w:lang w:val="pt-BR"/>
              </w:rPr>
            </w:pPr>
          </w:p>
        </w:tc>
        <w:tc>
          <w:tcPr>
            <w:tcW w:w="567" w:type="dxa"/>
            <w:shd w:val="thinVertStripe" w:color="auto" w:fill="auto"/>
          </w:tcPr>
          <w:p w14:paraId="3264F756" w14:textId="77777777" w:rsidR="00FE322E" w:rsidRPr="00FE322E" w:rsidRDefault="00FE322E" w:rsidP="00FE322E">
            <w:pPr>
              <w:jc w:val="center"/>
              <w:rPr>
                <w:lang w:val="pt-BR"/>
              </w:rPr>
            </w:pPr>
          </w:p>
        </w:tc>
        <w:tc>
          <w:tcPr>
            <w:tcW w:w="567" w:type="dxa"/>
            <w:shd w:val="thinDiagCross" w:color="auto" w:fill="auto"/>
          </w:tcPr>
          <w:p w14:paraId="66716F50" w14:textId="77777777" w:rsidR="00FE322E" w:rsidRPr="00FE322E" w:rsidRDefault="00FE322E" w:rsidP="00FE322E">
            <w:pPr>
              <w:jc w:val="center"/>
              <w:rPr>
                <w:lang w:val="pt-BR"/>
              </w:rPr>
            </w:pPr>
          </w:p>
        </w:tc>
        <w:tc>
          <w:tcPr>
            <w:tcW w:w="567" w:type="dxa"/>
            <w:shd w:val="thinDiagCross" w:color="auto" w:fill="auto"/>
          </w:tcPr>
          <w:p w14:paraId="28C83E6F" w14:textId="77777777" w:rsidR="00FE322E" w:rsidRPr="00FE322E" w:rsidRDefault="00FE322E" w:rsidP="00FE322E">
            <w:pPr>
              <w:jc w:val="center"/>
              <w:rPr>
                <w:lang w:val="pt-BR"/>
              </w:rPr>
            </w:pPr>
          </w:p>
        </w:tc>
        <w:tc>
          <w:tcPr>
            <w:tcW w:w="567" w:type="dxa"/>
            <w:tcBorders>
              <w:bottom w:val="nil"/>
            </w:tcBorders>
            <w:shd w:val="thinDiagCross" w:color="auto" w:fill="auto"/>
          </w:tcPr>
          <w:p w14:paraId="250FF128" w14:textId="77777777" w:rsidR="00FE322E" w:rsidRPr="00FE322E" w:rsidRDefault="00FE322E" w:rsidP="00FE322E">
            <w:pPr>
              <w:jc w:val="center"/>
              <w:rPr>
                <w:lang w:val="pt-BR"/>
              </w:rPr>
            </w:pPr>
          </w:p>
        </w:tc>
        <w:tc>
          <w:tcPr>
            <w:tcW w:w="567" w:type="dxa"/>
            <w:shd w:val="thinVertStripe" w:color="auto" w:fill="auto"/>
          </w:tcPr>
          <w:p w14:paraId="6FA35449" w14:textId="77777777" w:rsidR="00FE322E" w:rsidRPr="00FE322E" w:rsidRDefault="00FE322E" w:rsidP="00FE322E">
            <w:pPr>
              <w:jc w:val="center"/>
              <w:rPr>
                <w:lang w:val="pt-BR"/>
              </w:rPr>
            </w:pPr>
          </w:p>
        </w:tc>
        <w:tc>
          <w:tcPr>
            <w:tcW w:w="567" w:type="dxa"/>
          </w:tcPr>
          <w:p w14:paraId="67E55CAB" w14:textId="77777777" w:rsidR="00FE322E" w:rsidRPr="00FE322E" w:rsidRDefault="00FE322E" w:rsidP="00FE322E">
            <w:pPr>
              <w:jc w:val="center"/>
              <w:rPr>
                <w:lang w:val="pt-BR"/>
              </w:rPr>
            </w:pPr>
          </w:p>
        </w:tc>
        <w:tc>
          <w:tcPr>
            <w:tcW w:w="567" w:type="dxa"/>
          </w:tcPr>
          <w:p w14:paraId="6520F88A" w14:textId="77777777" w:rsidR="00FE322E" w:rsidRPr="00FE322E" w:rsidRDefault="00FE322E" w:rsidP="00FE322E">
            <w:pPr>
              <w:jc w:val="center"/>
              <w:rPr>
                <w:lang w:val="pt-BR"/>
              </w:rPr>
            </w:pPr>
          </w:p>
        </w:tc>
        <w:tc>
          <w:tcPr>
            <w:tcW w:w="567" w:type="dxa"/>
            <w:tcBorders>
              <w:right w:val="single" w:sz="18" w:space="0" w:color="000000"/>
            </w:tcBorders>
          </w:tcPr>
          <w:p w14:paraId="3CEBBFF7" w14:textId="77777777" w:rsidR="00FE322E" w:rsidRPr="00FE322E" w:rsidRDefault="00FE322E" w:rsidP="00FE322E">
            <w:pPr>
              <w:jc w:val="center"/>
              <w:rPr>
                <w:lang w:val="pt-BR"/>
              </w:rPr>
            </w:pPr>
          </w:p>
        </w:tc>
      </w:tr>
      <w:tr w:rsidR="00FE322E" w:rsidRPr="00FE322E" w14:paraId="2CF901C9" w14:textId="77777777" w:rsidTr="00210094">
        <w:trPr>
          <w:trHeight w:val="284"/>
        </w:trPr>
        <w:tc>
          <w:tcPr>
            <w:tcW w:w="1843" w:type="dxa"/>
            <w:tcBorders>
              <w:left w:val="single" w:sz="18" w:space="0" w:color="000000"/>
              <w:right w:val="single" w:sz="12" w:space="0" w:color="000000"/>
            </w:tcBorders>
            <w:shd w:val="clear" w:color="auto" w:fill="E6E6E6"/>
            <w:vAlign w:val="center"/>
          </w:tcPr>
          <w:p w14:paraId="47299BB1" w14:textId="77777777" w:rsidR="00FE322E" w:rsidRPr="00FE322E" w:rsidRDefault="00FE322E" w:rsidP="00FE322E">
            <w:pPr>
              <w:jc w:val="center"/>
              <w:rPr>
                <w:lang w:val="pt-BR"/>
              </w:rPr>
            </w:pPr>
            <w:r w:rsidRPr="00FE322E">
              <w:rPr>
                <w:lang w:val="pt-BR"/>
              </w:rPr>
              <w:t>Furação</w:t>
            </w:r>
          </w:p>
        </w:tc>
        <w:tc>
          <w:tcPr>
            <w:tcW w:w="567" w:type="dxa"/>
            <w:tcBorders>
              <w:left w:val="single" w:sz="12" w:space="0" w:color="000000"/>
            </w:tcBorders>
          </w:tcPr>
          <w:p w14:paraId="2246AA0C" w14:textId="77777777" w:rsidR="00FE322E" w:rsidRPr="00FE322E" w:rsidRDefault="00FE322E" w:rsidP="00FE322E">
            <w:pPr>
              <w:jc w:val="center"/>
              <w:rPr>
                <w:lang w:val="pt-BR"/>
              </w:rPr>
            </w:pPr>
          </w:p>
        </w:tc>
        <w:tc>
          <w:tcPr>
            <w:tcW w:w="567" w:type="dxa"/>
          </w:tcPr>
          <w:p w14:paraId="0BF6528C" w14:textId="77777777" w:rsidR="00FE322E" w:rsidRPr="00FE322E" w:rsidRDefault="00FE322E" w:rsidP="00FE322E">
            <w:pPr>
              <w:jc w:val="center"/>
              <w:rPr>
                <w:lang w:val="pt-BR"/>
              </w:rPr>
            </w:pPr>
          </w:p>
        </w:tc>
        <w:tc>
          <w:tcPr>
            <w:tcW w:w="567" w:type="dxa"/>
          </w:tcPr>
          <w:p w14:paraId="03C98394" w14:textId="77777777" w:rsidR="00FE322E" w:rsidRPr="00FE322E" w:rsidRDefault="00FE322E" w:rsidP="00FE322E">
            <w:pPr>
              <w:jc w:val="center"/>
              <w:rPr>
                <w:lang w:val="pt-BR"/>
              </w:rPr>
            </w:pPr>
          </w:p>
        </w:tc>
        <w:tc>
          <w:tcPr>
            <w:tcW w:w="567" w:type="dxa"/>
          </w:tcPr>
          <w:p w14:paraId="64C97983" w14:textId="77777777" w:rsidR="00FE322E" w:rsidRPr="00FE322E" w:rsidRDefault="00FE322E" w:rsidP="00FE322E">
            <w:pPr>
              <w:jc w:val="center"/>
              <w:rPr>
                <w:lang w:val="pt-BR"/>
              </w:rPr>
            </w:pPr>
          </w:p>
        </w:tc>
        <w:tc>
          <w:tcPr>
            <w:tcW w:w="567" w:type="dxa"/>
          </w:tcPr>
          <w:p w14:paraId="20479200" w14:textId="77777777" w:rsidR="00FE322E" w:rsidRPr="00FE322E" w:rsidRDefault="00FE322E" w:rsidP="00FE322E">
            <w:pPr>
              <w:jc w:val="center"/>
              <w:rPr>
                <w:lang w:val="pt-BR"/>
              </w:rPr>
            </w:pPr>
          </w:p>
        </w:tc>
        <w:tc>
          <w:tcPr>
            <w:tcW w:w="567" w:type="dxa"/>
            <w:shd w:val="thinVertStripe" w:color="auto" w:fill="auto"/>
          </w:tcPr>
          <w:p w14:paraId="74B8C3B1" w14:textId="77777777" w:rsidR="00FE322E" w:rsidRPr="00FE322E" w:rsidRDefault="00FE322E" w:rsidP="00FE322E">
            <w:pPr>
              <w:jc w:val="center"/>
              <w:rPr>
                <w:lang w:val="pt-BR"/>
              </w:rPr>
            </w:pPr>
          </w:p>
        </w:tc>
        <w:tc>
          <w:tcPr>
            <w:tcW w:w="567" w:type="dxa"/>
            <w:shd w:val="thinVertStripe" w:color="auto" w:fill="auto"/>
          </w:tcPr>
          <w:p w14:paraId="6F385841" w14:textId="77777777" w:rsidR="00FE322E" w:rsidRPr="00FE322E" w:rsidRDefault="00FE322E" w:rsidP="00FE322E">
            <w:pPr>
              <w:jc w:val="center"/>
              <w:rPr>
                <w:lang w:val="pt-BR"/>
              </w:rPr>
            </w:pPr>
          </w:p>
        </w:tc>
        <w:tc>
          <w:tcPr>
            <w:tcW w:w="567" w:type="dxa"/>
            <w:shd w:val="thinDiagCross" w:color="auto" w:fill="auto"/>
          </w:tcPr>
          <w:p w14:paraId="5F9EB8A9" w14:textId="77777777" w:rsidR="00FE322E" w:rsidRPr="00FE322E" w:rsidRDefault="00FE322E" w:rsidP="00FE322E">
            <w:pPr>
              <w:jc w:val="center"/>
              <w:rPr>
                <w:lang w:val="pt-BR"/>
              </w:rPr>
            </w:pPr>
          </w:p>
        </w:tc>
        <w:tc>
          <w:tcPr>
            <w:tcW w:w="567" w:type="dxa"/>
            <w:shd w:val="thinDiagCross" w:color="auto" w:fill="auto"/>
          </w:tcPr>
          <w:p w14:paraId="671F1FC2" w14:textId="77777777" w:rsidR="00FE322E" w:rsidRPr="00FE322E" w:rsidRDefault="00FE322E" w:rsidP="00FE322E">
            <w:pPr>
              <w:jc w:val="center"/>
              <w:rPr>
                <w:lang w:val="pt-BR"/>
              </w:rPr>
            </w:pPr>
          </w:p>
        </w:tc>
        <w:tc>
          <w:tcPr>
            <w:tcW w:w="567" w:type="dxa"/>
            <w:shd w:val="thinVertStripe" w:color="auto" w:fill="auto"/>
          </w:tcPr>
          <w:p w14:paraId="301232B0" w14:textId="77777777" w:rsidR="00FE322E" w:rsidRPr="00FE322E" w:rsidRDefault="00FE322E" w:rsidP="00FE322E">
            <w:pPr>
              <w:jc w:val="center"/>
              <w:rPr>
                <w:lang w:val="pt-BR"/>
              </w:rPr>
            </w:pPr>
          </w:p>
        </w:tc>
        <w:tc>
          <w:tcPr>
            <w:tcW w:w="567" w:type="dxa"/>
            <w:tcBorders>
              <w:bottom w:val="nil"/>
            </w:tcBorders>
          </w:tcPr>
          <w:p w14:paraId="452F6247" w14:textId="77777777" w:rsidR="00FE322E" w:rsidRPr="00FE322E" w:rsidRDefault="00FE322E" w:rsidP="00FE322E">
            <w:pPr>
              <w:jc w:val="center"/>
              <w:rPr>
                <w:lang w:val="pt-BR"/>
              </w:rPr>
            </w:pPr>
          </w:p>
        </w:tc>
        <w:tc>
          <w:tcPr>
            <w:tcW w:w="567" w:type="dxa"/>
          </w:tcPr>
          <w:p w14:paraId="45DA1D8D" w14:textId="77777777" w:rsidR="00FE322E" w:rsidRPr="00FE322E" w:rsidRDefault="00FE322E" w:rsidP="00FE322E">
            <w:pPr>
              <w:jc w:val="center"/>
              <w:rPr>
                <w:lang w:val="pt-BR"/>
              </w:rPr>
            </w:pPr>
          </w:p>
        </w:tc>
        <w:tc>
          <w:tcPr>
            <w:tcW w:w="567" w:type="dxa"/>
          </w:tcPr>
          <w:p w14:paraId="5BAC894E" w14:textId="77777777" w:rsidR="00FE322E" w:rsidRPr="00FE322E" w:rsidRDefault="00FE322E" w:rsidP="00FE322E">
            <w:pPr>
              <w:jc w:val="center"/>
              <w:rPr>
                <w:lang w:val="pt-BR"/>
              </w:rPr>
            </w:pPr>
          </w:p>
        </w:tc>
        <w:tc>
          <w:tcPr>
            <w:tcW w:w="567" w:type="dxa"/>
            <w:tcBorders>
              <w:right w:val="single" w:sz="18" w:space="0" w:color="000000"/>
            </w:tcBorders>
          </w:tcPr>
          <w:p w14:paraId="051C626F" w14:textId="77777777" w:rsidR="00FE322E" w:rsidRPr="00FE322E" w:rsidRDefault="00FE322E" w:rsidP="00FE322E">
            <w:pPr>
              <w:jc w:val="center"/>
              <w:rPr>
                <w:lang w:val="pt-BR"/>
              </w:rPr>
            </w:pPr>
          </w:p>
        </w:tc>
      </w:tr>
      <w:tr w:rsidR="00FE322E" w:rsidRPr="00FE322E" w14:paraId="23AB9911" w14:textId="77777777" w:rsidTr="00210094">
        <w:trPr>
          <w:trHeight w:val="284"/>
        </w:trPr>
        <w:tc>
          <w:tcPr>
            <w:tcW w:w="1843" w:type="dxa"/>
            <w:tcBorders>
              <w:left w:val="single" w:sz="18" w:space="0" w:color="000000"/>
              <w:right w:val="single" w:sz="12" w:space="0" w:color="000000"/>
            </w:tcBorders>
            <w:shd w:val="clear" w:color="auto" w:fill="E6E6E6"/>
            <w:vAlign w:val="center"/>
          </w:tcPr>
          <w:p w14:paraId="67C63E1B" w14:textId="77777777" w:rsidR="00FE322E" w:rsidRPr="00FE322E" w:rsidRDefault="00FE322E" w:rsidP="00FE322E">
            <w:pPr>
              <w:jc w:val="center"/>
              <w:rPr>
                <w:lang w:val="pt-BR"/>
              </w:rPr>
            </w:pPr>
            <w:r w:rsidRPr="00FE322E">
              <w:rPr>
                <w:lang w:val="pt-BR"/>
              </w:rPr>
              <w:t>Extrusão</w:t>
            </w:r>
          </w:p>
        </w:tc>
        <w:tc>
          <w:tcPr>
            <w:tcW w:w="567" w:type="dxa"/>
            <w:tcBorders>
              <w:left w:val="single" w:sz="12" w:space="0" w:color="000000"/>
            </w:tcBorders>
          </w:tcPr>
          <w:p w14:paraId="3B497397" w14:textId="77777777" w:rsidR="00FE322E" w:rsidRPr="00FE322E" w:rsidRDefault="00FE322E" w:rsidP="00FE322E">
            <w:pPr>
              <w:jc w:val="center"/>
              <w:rPr>
                <w:lang w:val="pt-BR"/>
              </w:rPr>
            </w:pPr>
          </w:p>
        </w:tc>
        <w:tc>
          <w:tcPr>
            <w:tcW w:w="567" w:type="dxa"/>
          </w:tcPr>
          <w:p w14:paraId="0BE44346" w14:textId="77777777" w:rsidR="00FE322E" w:rsidRPr="00FE322E" w:rsidRDefault="00FE322E" w:rsidP="00FE322E">
            <w:pPr>
              <w:jc w:val="center"/>
              <w:rPr>
                <w:lang w:val="pt-BR"/>
              </w:rPr>
            </w:pPr>
          </w:p>
        </w:tc>
        <w:tc>
          <w:tcPr>
            <w:tcW w:w="567" w:type="dxa"/>
          </w:tcPr>
          <w:p w14:paraId="4EF5789F" w14:textId="77777777" w:rsidR="00FE322E" w:rsidRPr="00FE322E" w:rsidRDefault="00FE322E" w:rsidP="00FE322E">
            <w:pPr>
              <w:jc w:val="center"/>
              <w:rPr>
                <w:lang w:val="pt-BR"/>
              </w:rPr>
            </w:pPr>
          </w:p>
        </w:tc>
        <w:tc>
          <w:tcPr>
            <w:tcW w:w="567" w:type="dxa"/>
          </w:tcPr>
          <w:p w14:paraId="3A213B56" w14:textId="77777777" w:rsidR="00FE322E" w:rsidRPr="00FE322E" w:rsidRDefault="00FE322E" w:rsidP="00FE322E">
            <w:pPr>
              <w:jc w:val="center"/>
              <w:rPr>
                <w:lang w:val="pt-BR"/>
              </w:rPr>
            </w:pPr>
          </w:p>
        </w:tc>
        <w:tc>
          <w:tcPr>
            <w:tcW w:w="567" w:type="dxa"/>
          </w:tcPr>
          <w:p w14:paraId="27EE2856" w14:textId="77777777" w:rsidR="00FE322E" w:rsidRPr="00FE322E" w:rsidRDefault="00FE322E" w:rsidP="00FE322E">
            <w:pPr>
              <w:jc w:val="center"/>
              <w:rPr>
                <w:lang w:val="pt-BR"/>
              </w:rPr>
            </w:pPr>
          </w:p>
        </w:tc>
        <w:tc>
          <w:tcPr>
            <w:tcW w:w="567" w:type="dxa"/>
            <w:tcBorders>
              <w:bottom w:val="nil"/>
            </w:tcBorders>
          </w:tcPr>
          <w:p w14:paraId="768E39C4" w14:textId="77777777" w:rsidR="00FE322E" w:rsidRPr="00FE322E" w:rsidRDefault="00FE322E" w:rsidP="00FE322E">
            <w:pPr>
              <w:jc w:val="center"/>
              <w:rPr>
                <w:lang w:val="pt-BR"/>
              </w:rPr>
            </w:pPr>
          </w:p>
        </w:tc>
        <w:tc>
          <w:tcPr>
            <w:tcW w:w="567" w:type="dxa"/>
            <w:tcBorders>
              <w:bottom w:val="nil"/>
            </w:tcBorders>
            <w:shd w:val="thinVertStripe" w:color="auto" w:fill="auto"/>
          </w:tcPr>
          <w:p w14:paraId="494AFBD4" w14:textId="77777777" w:rsidR="00FE322E" w:rsidRPr="00FE322E" w:rsidRDefault="00FE322E" w:rsidP="00FE322E">
            <w:pPr>
              <w:jc w:val="center"/>
              <w:rPr>
                <w:lang w:val="pt-BR"/>
              </w:rPr>
            </w:pPr>
          </w:p>
        </w:tc>
        <w:tc>
          <w:tcPr>
            <w:tcW w:w="567" w:type="dxa"/>
            <w:shd w:val="thinDiagCross" w:color="auto" w:fill="auto"/>
          </w:tcPr>
          <w:p w14:paraId="5CABD5F2" w14:textId="77777777" w:rsidR="00FE322E" w:rsidRPr="00FE322E" w:rsidRDefault="00FE322E" w:rsidP="00FE322E">
            <w:pPr>
              <w:jc w:val="center"/>
              <w:rPr>
                <w:lang w:val="pt-BR"/>
              </w:rPr>
            </w:pPr>
          </w:p>
        </w:tc>
        <w:tc>
          <w:tcPr>
            <w:tcW w:w="567" w:type="dxa"/>
            <w:shd w:val="thinDiagCross" w:color="auto" w:fill="auto"/>
          </w:tcPr>
          <w:p w14:paraId="473B8E43" w14:textId="77777777" w:rsidR="00FE322E" w:rsidRPr="00FE322E" w:rsidRDefault="00FE322E" w:rsidP="00FE322E">
            <w:pPr>
              <w:jc w:val="center"/>
              <w:rPr>
                <w:lang w:val="pt-BR"/>
              </w:rPr>
            </w:pPr>
          </w:p>
        </w:tc>
        <w:tc>
          <w:tcPr>
            <w:tcW w:w="567" w:type="dxa"/>
            <w:shd w:val="thinVertStripe" w:color="auto" w:fill="auto"/>
          </w:tcPr>
          <w:p w14:paraId="52CD8904" w14:textId="77777777" w:rsidR="00FE322E" w:rsidRPr="00FE322E" w:rsidRDefault="00FE322E" w:rsidP="00FE322E">
            <w:pPr>
              <w:jc w:val="center"/>
              <w:rPr>
                <w:lang w:val="pt-BR"/>
              </w:rPr>
            </w:pPr>
          </w:p>
        </w:tc>
        <w:tc>
          <w:tcPr>
            <w:tcW w:w="567" w:type="dxa"/>
            <w:shd w:val="thinVertStripe" w:color="auto" w:fill="auto"/>
          </w:tcPr>
          <w:p w14:paraId="320E2EC7" w14:textId="77777777" w:rsidR="00FE322E" w:rsidRPr="00FE322E" w:rsidRDefault="00FE322E" w:rsidP="00FE322E">
            <w:pPr>
              <w:jc w:val="center"/>
              <w:rPr>
                <w:lang w:val="pt-BR"/>
              </w:rPr>
            </w:pPr>
          </w:p>
        </w:tc>
        <w:tc>
          <w:tcPr>
            <w:tcW w:w="567" w:type="dxa"/>
          </w:tcPr>
          <w:p w14:paraId="65255757" w14:textId="77777777" w:rsidR="00FE322E" w:rsidRPr="00FE322E" w:rsidRDefault="00FE322E" w:rsidP="00FE322E">
            <w:pPr>
              <w:jc w:val="center"/>
              <w:rPr>
                <w:lang w:val="pt-BR"/>
              </w:rPr>
            </w:pPr>
          </w:p>
        </w:tc>
        <w:tc>
          <w:tcPr>
            <w:tcW w:w="567" w:type="dxa"/>
          </w:tcPr>
          <w:p w14:paraId="649496A5" w14:textId="77777777" w:rsidR="00FE322E" w:rsidRPr="00FE322E" w:rsidRDefault="00FE322E" w:rsidP="00FE322E">
            <w:pPr>
              <w:jc w:val="center"/>
              <w:rPr>
                <w:lang w:val="pt-BR"/>
              </w:rPr>
            </w:pPr>
          </w:p>
        </w:tc>
        <w:tc>
          <w:tcPr>
            <w:tcW w:w="567" w:type="dxa"/>
            <w:tcBorders>
              <w:right w:val="single" w:sz="18" w:space="0" w:color="000000"/>
            </w:tcBorders>
          </w:tcPr>
          <w:p w14:paraId="33642351" w14:textId="77777777" w:rsidR="00FE322E" w:rsidRPr="00FE322E" w:rsidRDefault="00FE322E" w:rsidP="00FE322E">
            <w:pPr>
              <w:jc w:val="center"/>
              <w:rPr>
                <w:lang w:val="pt-BR"/>
              </w:rPr>
            </w:pPr>
          </w:p>
        </w:tc>
      </w:tr>
      <w:tr w:rsidR="00FE322E" w:rsidRPr="00FE322E" w14:paraId="087EDCE8" w14:textId="77777777" w:rsidTr="00210094">
        <w:trPr>
          <w:trHeight w:val="284"/>
        </w:trPr>
        <w:tc>
          <w:tcPr>
            <w:tcW w:w="1843" w:type="dxa"/>
            <w:tcBorders>
              <w:left w:val="single" w:sz="18" w:space="0" w:color="000000"/>
              <w:right w:val="single" w:sz="12" w:space="0" w:color="000000"/>
            </w:tcBorders>
            <w:shd w:val="clear" w:color="auto" w:fill="E6E6E6"/>
            <w:vAlign w:val="center"/>
          </w:tcPr>
          <w:p w14:paraId="091BF553" w14:textId="77777777" w:rsidR="00FE322E" w:rsidRPr="00FE322E" w:rsidRDefault="00FE322E" w:rsidP="00FE322E">
            <w:pPr>
              <w:jc w:val="center"/>
              <w:rPr>
                <w:lang w:val="pt-BR"/>
              </w:rPr>
            </w:pPr>
            <w:r w:rsidRPr="00FE322E">
              <w:rPr>
                <w:lang w:val="pt-BR"/>
              </w:rPr>
              <w:t>Fresamento</w:t>
            </w:r>
          </w:p>
        </w:tc>
        <w:tc>
          <w:tcPr>
            <w:tcW w:w="567" w:type="dxa"/>
            <w:tcBorders>
              <w:left w:val="single" w:sz="12" w:space="0" w:color="000000"/>
            </w:tcBorders>
          </w:tcPr>
          <w:p w14:paraId="109F23F5" w14:textId="77777777" w:rsidR="00FE322E" w:rsidRPr="00FE322E" w:rsidRDefault="00FE322E" w:rsidP="00FE322E">
            <w:pPr>
              <w:jc w:val="center"/>
              <w:rPr>
                <w:lang w:val="pt-BR"/>
              </w:rPr>
            </w:pPr>
          </w:p>
        </w:tc>
        <w:tc>
          <w:tcPr>
            <w:tcW w:w="567" w:type="dxa"/>
          </w:tcPr>
          <w:p w14:paraId="44332753" w14:textId="77777777" w:rsidR="00FE322E" w:rsidRPr="00FE322E" w:rsidRDefault="00FE322E" w:rsidP="00FE322E">
            <w:pPr>
              <w:jc w:val="center"/>
              <w:rPr>
                <w:lang w:val="pt-BR"/>
              </w:rPr>
            </w:pPr>
          </w:p>
        </w:tc>
        <w:tc>
          <w:tcPr>
            <w:tcW w:w="567" w:type="dxa"/>
          </w:tcPr>
          <w:p w14:paraId="79787344" w14:textId="77777777" w:rsidR="00FE322E" w:rsidRPr="00FE322E" w:rsidRDefault="00FE322E" w:rsidP="00FE322E">
            <w:pPr>
              <w:jc w:val="center"/>
              <w:rPr>
                <w:lang w:val="pt-BR"/>
              </w:rPr>
            </w:pPr>
          </w:p>
        </w:tc>
        <w:tc>
          <w:tcPr>
            <w:tcW w:w="567" w:type="dxa"/>
          </w:tcPr>
          <w:p w14:paraId="1CEAE8EC" w14:textId="77777777" w:rsidR="00FE322E" w:rsidRPr="00FE322E" w:rsidRDefault="00FE322E" w:rsidP="00FE322E">
            <w:pPr>
              <w:jc w:val="center"/>
              <w:rPr>
                <w:lang w:val="pt-BR"/>
              </w:rPr>
            </w:pPr>
          </w:p>
        </w:tc>
        <w:tc>
          <w:tcPr>
            <w:tcW w:w="567" w:type="dxa"/>
            <w:tcBorders>
              <w:bottom w:val="nil"/>
            </w:tcBorders>
          </w:tcPr>
          <w:p w14:paraId="7AF66AE4" w14:textId="77777777" w:rsidR="00FE322E" w:rsidRPr="00FE322E" w:rsidRDefault="00FE322E" w:rsidP="00FE322E">
            <w:pPr>
              <w:jc w:val="center"/>
              <w:rPr>
                <w:lang w:val="pt-BR"/>
              </w:rPr>
            </w:pPr>
          </w:p>
        </w:tc>
        <w:tc>
          <w:tcPr>
            <w:tcW w:w="567" w:type="dxa"/>
            <w:shd w:val="thinVertStripe" w:color="auto" w:fill="auto"/>
          </w:tcPr>
          <w:p w14:paraId="5A6F9FC4" w14:textId="77777777" w:rsidR="00FE322E" w:rsidRPr="00FE322E" w:rsidRDefault="00FE322E" w:rsidP="00FE322E">
            <w:pPr>
              <w:jc w:val="center"/>
              <w:rPr>
                <w:lang w:val="pt-BR"/>
              </w:rPr>
            </w:pPr>
          </w:p>
        </w:tc>
        <w:tc>
          <w:tcPr>
            <w:tcW w:w="567" w:type="dxa"/>
            <w:shd w:val="thinDiagCross" w:color="auto" w:fill="auto"/>
          </w:tcPr>
          <w:p w14:paraId="0751149F" w14:textId="77777777" w:rsidR="00FE322E" w:rsidRPr="00FE322E" w:rsidRDefault="00FE322E" w:rsidP="00FE322E">
            <w:pPr>
              <w:jc w:val="center"/>
              <w:rPr>
                <w:lang w:val="pt-BR"/>
              </w:rPr>
            </w:pPr>
          </w:p>
        </w:tc>
        <w:tc>
          <w:tcPr>
            <w:tcW w:w="567" w:type="dxa"/>
            <w:shd w:val="thinDiagCross" w:color="auto" w:fill="auto"/>
          </w:tcPr>
          <w:p w14:paraId="4C90D940" w14:textId="77777777" w:rsidR="00FE322E" w:rsidRPr="00FE322E" w:rsidRDefault="00FE322E" w:rsidP="00FE322E">
            <w:pPr>
              <w:jc w:val="center"/>
              <w:rPr>
                <w:lang w:val="pt-BR"/>
              </w:rPr>
            </w:pPr>
          </w:p>
        </w:tc>
        <w:tc>
          <w:tcPr>
            <w:tcW w:w="567" w:type="dxa"/>
            <w:shd w:val="thinDiagCross" w:color="auto" w:fill="auto"/>
          </w:tcPr>
          <w:p w14:paraId="6BEB3CA5" w14:textId="77777777" w:rsidR="00FE322E" w:rsidRPr="00FE322E" w:rsidRDefault="00FE322E" w:rsidP="00FE322E">
            <w:pPr>
              <w:jc w:val="center"/>
              <w:rPr>
                <w:lang w:val="pt-BR"/>
              </w:rPr>
            </w:pPr>
          </w:p>
        </w:tc>
        <w:tc>
          <w:tcPr>
            <w:tcW w:w="567" w:type="dxa"/>
            <w:shd w:val="thinVertStripe" w:color="auto" w:fill="auto"/>
          </w:tcPr>
          <w:p w14:paraId="3A828253" w14:textId="77777777" w:rsidR="00FE322E" w:rsidRPr="00FE322E" w:rsidRDefault="00FE322E" w:rsidP="00FE322E">
            <w:pPr>
              <w:jc w:val="center"/>
              <w:rPr>
                <w:lang w:val="pt-BR"/>
              </w:rPr>
            </w:pPr>
          </w:p>
        </w:tc>
        <w:tc>
          <w:tcPr>
            <w:tcW w:w="567" w:type="dxa"/>
            <w:shd w:val="thinVertStripe" w:color="auto" w:fill="auto"/>
          </w:tcPr>
          <w:p w14:paraId="3BCE71B6" w14:textId="77777777" w:rsidR="00FE322E" w:rsidRPr="00FE322E" w:rsidRDefault="00FE322E" w:rsidP="00FE322E">
            <w:pPr>
              <w:jc w:val="center"/>
              <w:rPr>
                <w:lang w:val="pt-BR"/>
              </w:rPr>
            </w:pPr>
          </w:p>
        </w:tc>
        <w:tc>
          <w:tcPr>
            <w:tcW w:w="567" w:type="dxa"/>
          </w:tcPr>
          <w:p w14:paraId="79ED187F" w14:textId="77777777" w:rsidR="00FE322E" w:rsidRPr="00FE322E" w:rsidRDefault="00FE322E" w:rsidP="00FE322E">
            <w:pPr>
              <w:jc w:val="center"/>
              <w:rPr>
                <w:lang w:val="pt-BR"/>
              </w:rPr>
            </w:pPr>
          </w:p>
        </w:tc>
        <w:tc>
          <w:tcPr>
            <w:tcW w:w="567" w:type="dxa"/>
          </w:tcPr>
          <w:p w14:paraId="17D1C7FC" w14:textId="77777777" w:rsidR="00FE322E" w:rsidRPr="00FE322E" w:rsidRDefault="00FE322E" w:rsidP="00FE322E">
            <w:pPr>
              <w:jc w:val="center"/>
              <w:rPr>
                <w:lang w:val="pt-BR"/>
              </w:rPr>
            </w:pPr>
          </w:p>
        </w:tc>
        <w:tc>
          <w:tcPr>
            <w:tcW w:w="567" w:type="dxa"/>
            <w:tcBorders>
              <w:right w:val="single" w:sz="18" w:space="0" w:color="000000"/>
            </w:tcBorders>
          </w:tcPr>
          <w:p w14:paraId="65F1CE29" w14:textId="77777777" w:rsidR="00FE322E" w:rsidRPr="00FE322E" w:rsidRDefault="00FE322E" w:rsidP="00FE322E">
            <w:pPr>
              <w:jc w:val="center"/>
              <w:rPr>
                <w:lang w:val="pt-BR"/>
              </w:rPr>
            </w:pPr>
          </w:p>
        </w:tc>
      </w:tr>
      <w:tr w:rsidR="00FE322E" w:rsidRPr="00FE322E" w14:paraId="4759EB03" w14:textId="77777777" w:rsidTr="00210094">
        <w:trPr>
          <w:trHeight w:val="284"/>
        </w:trPr>
        <w:tc>
          <w:tcPr>
            <w:tcW w:w="1843" w:type="dxa"/>
            <w:tcBorders>
              <w:left w:val="single" w:sz="18" w:space="0" w:color="000000"/>
              <w:right w:val="single" w:sz="12" w:space="0" w:color="000000"/>
            </w:tcBorders>
            <w:shd w:val="clear" w:color="auto" w:fill="E6E6E6"/>
            <w:vAlign w:val="center"/>
          </w:tcPr>
          <w:p w14:paraId="05ED53E0" w14:textId="77777777" w:rsidR="00FE322E" w:rsidRPr="00FE322E" w:rsidRDefault="00FE322E" w:rsidP="00FE322E">
            <w:pPr>
              <w:jc w:val="center"/>
              <w:rPr>
                <w:lang w:val="pt-BR"/>
              </w:rPr>
            </w:pPr>
            <w:r w:rsidRPr="00FE322E">
              <w:rPr>
                <w:lang w:val="pt-BR"/>
              </w:rPr>
              <w:t>Torneamento</w:t>
            </w:r>
          </w:p>
        </w:tc>
        <w:tc>
          <w:tcPr>
            <w:tcW w:w="567" w:type="dxa"/>
            <w:tcBorders>
              <w:left w:val="single" w:sz="12" w:space="0" w:color="000000"/>
            </w:tcBorders>
          </w:tcPr>
          <w:p w14:paraId="7CB77690" w14:textId="77777777" w:rsidR="00FE322E" w:rsidRPr="00FE322E" w:rsidRDefault="00FE322E" w:rsidP="00FE322E">
            <w:pPr>
              <w:jc w:val="center"/>
              <w:rPr>
                <w:lang w:val="pt-BR"/>
              </w:rPr>
            </w:pPr>
          </w:p>
        </w:tc>
        <w:tc>
          <w:tcPr>
            <w:tcW w:w="567" w:type="dxa"/>
          </w:tcPr>
          <w:p w14:paraId="254C6960" w14:textId="77777777" w:rsidR="00FE322E" w:rsidRPr="00FE322E" w:rsidRDefault="00FE322E" w:rsidP="00FE322E">
            <w:pPr>
              <w:jc w:val="center"/>
              <w:rPr>
                <w:lang w:val="pt-BR"/>
              </w:rPr>
            </w:pPr>
          </w:p>
        </w:tc>
        <w:tc>
          <w:tcPr>
            <w:tcW w:w="567" w:type="dxa"/>
          </w:tcPr>
          <w:p w14:paraId="7F735379" w14:textId="77777777" w:rsidR="00FE322E" w:rsidRPr="00FE322E" w:rsidRDefault="00FE322E" w:rsidP="00FE322E">
            <w:pPr>
              <w:jc w:val="center"/>
              <w:rPr>
                <w:lang w:val="pt-BR"/>
              </w:rPr>
            </w:pPr>
          </w:p>
        </w:tc>
        <w:tc>
          <w:tcPr>
            <w:tcW w:w="567" w:type="dxa"/>
          </w:tcPr>
          <w:p w14:paraId="065653BA" w14:textId="77777777" w:rsidR="00FE322E" w:rsidRPr="00FE322E" w:rsidRDefault="00FE322E" w:rsidP="00FE322E">
            <w:pPr>
              <w:jc w:val="center"/>
              <w:rPr>
                <w:lang w:val="pt-BR"/>
              </w:rPr>
            </w:pPr>
          </w:p>
        </w:tc>
        <w:tc>
          <w:tcPr>
            <w:tcW w:w="567" w:type="dxa"/>
            <w:shd w:val="thinVertStripe" w:color="auto" w:fill="auto"/>
          </w:tcPr>
          <w:p w14:paraId="38D6C955" w14:textId="77777777" w:rsidR="00FE322E" w:rsidRPr="00FE322E" w:rsidRDefault="00FE322E" w:rsidP="00FE322E">
            <w:pPr>
              <w:jc w:val="center"/>
              <w:rPr>
                <w:lang w:val="pt-BR"/>
              </w:rPr>
            </w:pPr>
          </w:p>
        </w:tc>
        <w:tc>
          <w:tcPr>
            <w:tcW w:w="567" w:type="dxa"/>
            <w:shd w:val="thinVertStripe" w:color="auto" w:fill="auto"/>
          </w:tcPr>
          <w:p w14:paraId="22F695A7" w14:textId="77777777" w:rsidR="00FE322E" w:rsidRPr="00FE322E" w:rsidRDefault="00FE322E" w:rsidP="00FE322E">
            <w:pPr>
              <w:jc w:val="center"/>
              <w:rPr>
                <w:lang w:val="pt-BR"/>
              </w:rPr>
            </w:pPr>
          </w:p>
        </w:tc>
        <w:tc>
          <w:tcPr>
            <w:tcW w:w="567" w:type="dxa"/>
            <w:shd w:val="thinDiagCross" w:color="auto" w:fill="auto"/>
          </w:tcPr>
          <w:p w14:paraId="68D7DDFD" w14:textId="77777777" w:rsidR="00FE322E" w:rsidRPr="00FE322E" w:rsidRDefault="00FE322E" w:rsidP="00FE322E">
            <w:pPr>
              <w:jc w:val="center"/>
              <w:rPr>
                <w:lang w:val="pt-BR"/>
              </w:rPr>
            </w:pPr>
          </w:p>
        </w:tc>
        <w:tc>
          <w:tcPr>
            <w:tcW w:w="567" w:type="dxa"/>
            <w:shd w:val="thinDiagCross" w:color="auto" w:fill="auto"/>
          </w:tcPr>
          <w:p w14:paraId="3C6C2733" w14:textId="77777777" w:rsidR="00FE322E" w:rsidRPr="00FE322E" w:rsidRDefault="00FE322E" w:rsidP="00FE322E">
            <w:pPr>
              <w:jc w:val="center"/>
              <w:rPr>
                <w:lang w:val="pt-BR"/>
              </w:rPr>
            </w:pPr>
          </w:p>
        </w:tc>
        <w:tc>
          <w:tcPr>
            <w:tcW w:w="567" w:type="dxa"/>
            <w:shd w:val="thinDiagCross" w:color="auto" w:fill="auto"/>
          </w:tcPr>
          <w:p w14:paraId="1C28A5C6" w14:textId="77777777" w:rsidR="00FE322E" w:rsidRPr="00FE322E" w:rsidRDefault="00FE322E" w:rsidP="00FE322E">
            <w:pPr>
              <w:jc w:val="center"/>
              <w:rPr>
                <w:lang w:val="pt-BR"/>
              </w:rPr>
            </w:pPr>
          </w:p>
        </w:tc>
        <w:tc>
          <w:tcPr>
            <w:tcW w:w="567" w:type="dxa"/>
            <w:shd w:val="thinVertStripe" w:color="auto" w:fill="auto"/>
          </w:tcPr>
          <w:p w14:paraId="5E6C5307" w14:textId="77777777" w:rsidR="00FE322E" w:rsidRPr="00FE322E" w:rsidRDefault="00FE322E" w:rsidP="00FE322E">
            <w:pPr>
              <w:jc w:val="center"/>
              <w:rPr>
                <w:lang w:val="pt-BR"/>
              </w:rPr>
            </w:pPr>
          </w:p>
        </w:tc>
        <w:tc>
          <w:tcPr>
            <w:tcW w:w="567" w:type="dxa"/>
            <w:shd w:val="thinVertStripe" w:color="auto" w:fill="auto"/>
          </w:tcPr>
          <w:p w14:paraId="7CBA12EC" w14:textId="77777777" w:rsidR="00FE322E" w:rsidRPr="00FE322E" w:rsidRDefault="00FE322E" w:rsidP="00FE322E">
            <w:pPr>
              <w:jc w:val="center"/>
              <w:rPr>
                <w:lang w:val="pt-BR"/>
              </w:rPr>
            </w:pPr>
          </w:p>
        </w:tc>
        <w:tc>
          <w:tcPr>
            <w:tcW w:w="567" w:type="dxa"/>
          </w:tcPr>
          <w:p w14:paraId="0974F0B5" w14:textId="77777777" w:rsidR="00FE322E" w:rsidRPr="00FE322E" w:rsidRDefault="00FE322E" w:rsidP="00FE322E">
            <w:pPr>
              <w:jc w:val="center"/>
              <w:rPr>
                <w:lang w:val="pt-BR"/>
              </w:rPr>
            </w:pPr>
          </w:p>
        </w:tc>
        <w:tc>
          <w:tcPr>
            <w:tcW w:w="567" w:type="dxa"/>
          </w:tcPr>
          <w:p w14:paraId="664304BA" w14:textId="77777777" w:rsidR="00FE322E" w:rsidRPr="00FE322E" w:rsidRDefault="00FE322E" w:rsidP="00FE322E">
            <w:pPr>
              <w:jc w:val="center"/>
              <w:rPr>
                <w:lang w:val="pt-BR"/>
              </w:rPr>
            </w:pPr>
          </w:p>
        </w:tc>
        <w:tc>
          <w:tcPr>
            <w:tcW w:w="567" w:type="dxa"/>
            <w:tcBorders>
              <w:right w:val="single" w:sz="18" w:space="0" w:color="000000"/>
            </w:tcBorders>
          </w:tcPr>
          <w:p w14:paraId="34193D85" w14:textId="77777777" w:rsidR="00FE322E" w:rsidRPr="00FE322E" w:rsidRDefault="00FE322E" w:rsidP="00FE322E">
            <w:pPr>
              <w:jc w:val="center"/>
              <w:rPr>
                <w:lang w:val="pt-BR"/>
              </w:rPr>
            </w:pPr>
          </w:p>
        </w:tc>
      </w:tr>
      <w:tr w:rsidR="00FE322E" w:rsidRPr="00FE322E" w14:paraId="3EAA6236" w14:textId="77777777" w:rsidTr="00210094">
        <w:trPr>
          <w:trHeight w:val="284"/>
        </w:trPr>
        <w:tc>
          <w:tcPr>
            <w:tcW w:w="1843" w:type="dxa"/>
            <w:tcBorders>
              <w:left w:val="single" w:sz="18" w:space="0" w:color="000000"/>
              <w:right w:val="single" w:sz="12" w:space="0" w:color="000000"/>
            </w:tcBorders>
            <w:shd w:val="clear" w:color="auto" w:fill="E6E6E6"/>
            <w:vAlign w:val="center"/>
          </w:tcPr>
          <w:p w14:paraId="5F99A7CE" w14:textId="77777777" w:rsidR="00FE322E" w:rsidRPr="00FE322E" w:rsidRDefault="00FE322E" w:rsidP="00FE322E">
            <w:pPr>
              <w:jc w:val="center"/>
              <w:rPr>
                <w:sz w:val="18"/>
                <w:szCs w:val="18"/>
                <w:lang w:val="pt-BR"/>
              </w:rPr>
            </w:pPr>
            <w:r w:rsidRPr="00FE322E">
              <w:rPr>
                <w:sz w:val="18"/>
                <w:szCs w:val="18"/>
                <w:lang w:val="pt-BR"/>
              </w:rPr>
              <w:t>Fundição de precisão</w:t>
            </w:r>
          </w:p>
        </w:tc>
        <w:tc>
          <w:tcPr>
            <w:tcW w:w="567" w:type="dxa"/>
            <w:tcBorders>
              <w:left w:val="single" w:sz="12" w:space="0" w:color="000000"/>
            </w:tcBorders>
          </w:tcPr>
          <w:p w14:paraId="24C7823F" w14:textId="77777777" w:rsidR="00FE322E" w:rsidRPr="00FE322E" w:rsidRDefault="00FE322E" w:rsidP="00FE322E">
            <w:pPr>
              <w:jc w:val="center"/>
              <w:rPr>
                <w:lang w:val="pt-BR"/>
              </w:rPr>
            </w:pPr>
          </w:p>
        </w:tc>
        <w:tc>
          <w:tcPr>
            <w:tcW w:w="567" w:type="dxa"/>
          </w:tcPr>
          <w:p w14:paraId="14DC80C2" w14:textId="77777777" w:rsidR="00FE322E" w:rsidRPr="00FE322E" w:rsidRDefault="00FE322E" w:rsidP="00FE322E">
            <w:pPr>
              <w:jc w:val="center"/>
              <w:rPr>
                <w:lang w:val="pt-BR"/>
              </w:rPr>
            </w:pPr>
          </w:p>
        </w:tc>
        <w:tc>
          <w:tcPr>
            <w:tcW w:w="567" w:type="dxa"/>
          </w:tcPr>
          <w:p w14:paraId="6A444C18" w14:textId="77777777" w:rsidR="00FE322E" w:rsidRPr="00FE322E" w:rsidRDefault="00FE322E" w:rsidP="00FE322E">
            <w:pPr>
              <w:jc w:val="center"/>
              <w:rPr>
                <w:lang w:val="pt-BR"/>
              </w:rPr>
            </w:pPr>
          </w:p>
        </w:tc>
        <w:tc>
          <w:tcPr>
            <w:tcW w:w="567" w:type="dxa"/>
          </w:tcPr>
          <w:p w14:paraId="592828B5" w14:textId="77777777" w:rsidR="00FE322E" w:rsidRPr="00FE322E" w:rsidRDefault="00FE322E" w:rsidP="00FE322E">
            <w:pPr>
              <w:jc w:val="center"/>
              <w:rPr>
                <w:lang w:val="pt-BR"/>
              </w:rPr>
            </w:pPr>
          </w:p>
        </w:tc>
        <w:tc>
          <w:tcPr>
            <w:tcW w:w="567" w:type="dxa"/>
          </w:tcPr>
          <w:p w14:paraId="74AE887C" w14:textId="77777777" w:rsidR="00FE322E" w:rsidRPr="00FE322E" w:rsidRDefault="00FE322E" w:rsidP="00FE322E">
            <w:pPr>
              <w:jc w:val="center"/>
              <w:rPr>
                <w:lang w:val="pt-BR"/>
              </w:rPr>
            </w:pPr>
          </w:p>
        </w:tc>
        <w:tc>
          <w:tcPr>
            <w:tcW w:w="567" w:type="dxa"/>
            <w:shd w:val="thinVertStripe" w:color="auto" w:fill="auto"/>
          </w:tcPr>
          <w:p w14:paraId="66B6E9FE" w14:textId="77777777" w:rsidR="00FE322E" w:rsidRPr="00FE322E" w:rsidRDefault="00FE322E" w:rsidP="00FE322E">
            <w:pPr>
              <w:jc w:val="center"/>
              <w:rPr>
                <w:lang w:val="pt-BR"/>
              </w:rPr>
            </w:pPr>
          </w:p>
        </w:tc>
        <w:tc>
          <w:tcPr>
            <w:tcW w:w="567" w:type="dxa"/>
            <w:shd w:val="thinDiagCross" w:color="auto" w:fill="auto"/>
          </w:tcPr>
          <w:p w14:paraId="123B9350" w14:textId="77777777" w:rsidR="00FE322E" w:rsidRPr="00FE322E" w:rsidRDefault="00FE322E" w:rsidP="00FE322E">
            <w:pPr>
              <w:jc w:val="center"/>
              <w:rPr>
                <w:lang w:val="pt-BR"/>
              </w:rPr>
            </w:pPr>
          </w:p>
        </w:tc>
        <w:tc>
          <w:tcPr>
            <w:tcW w:w="567" w:type="dxa"/>
            <w:shd w:val="thinDiagCross" w:color="auto" w:fill="auto"/>
          </w:tcPr>
          <w:p w14:paraId="128F15F8" w14:textId="77777777" w:rsidR="00FE322E" w:rsidRPr="00FE322E" w:rsidRDefault="00FE322E" w:rsidP="00FE322E">
            <w:pPr>
              <w:jc w:val="center"/>
              <w:rPr>
                <w:lang w:val="pt-BR"/>
              </w:rPr>
            </w:pPr>
          </w:p>
        </w:tc>
        <w:tc>
          <w:tcPr>
            <w:tcW w:w="567" w:type="dxa"/>
            <w:shd w:val="thinDiagCross" w:color="auto" w:fill="auto"/>
          </w:tcPr>
          <w:p w14:paraId="164A7D86" w14:textId="77777777" w:rsidR="00FE322E" w:rsidRPr="00FE322E" w:rsidRDefault="00FE322E" w:rsidP="00FE322E">
            <w:pPr>
              <w:jc w:val="center"/>
              <w:rPr>
                <w:lang w:val="pt-BR"/>
              </w:rPr>
            </w:pPr>
          </w:p>
        </w:tc>
        <w:tc>
          <w:tcPr>
            <w:tcW w:w="567" w:type="dxa"/>
            <w:shd w:val="thinVertStripe" w:color="auto" w:fill="auto"/>
          </w:tcPr>
          <w:p w14:paraId="42BE3A86" w14:textId="77777777" w:rsidR="00FE322E" w:rsidRPr="00FE322E" w:rsidRDefault="00FE322E" w:rsidP="00FE322E">
            <w:pPr>
              <w:jc w:val="center"/>
              <w:rPr>
                <w:lang w:val="pt-BR"/>
              </w:rPr>
            </w:pPr>
          </w:p>
        </w:tc>
        <w:tc>
          <w:tcPr>
            <w:tcW w:w="567" w:type="dxa"/>
          </w:tcPr>
          <w:p w14:paraId="16D7ED0A" w14:textId="77777777" w:rsidR="00FE322E" w:rsidRPr="00FE322E" w:rsidRDefault="00FE322E" w:rsidP="00FE322E">
            <w:pPr>
              <w:jc w:val="center"/>
              <w:rPr>
                <w:lang w:val="pt-BR"/>
              </w:rPr>
            </w:pPr>
          </w:p>
        </w:tc>
        <w:tc>
          <w:tcPr>
            <w:tcW w:w="567" w:type="dxa"/>
          </w:tcPr>
          <w:p w14:paraId="74AD619C" w14:textId="77777777" w:rsidR="00FE322E" w:rsidRPr="00FE322E" w:rsidRDefault="00FE322E" w:rsidP="00FE322E">
            <w:pPr>
              <w:jc w:val="center"/>
              <w:rPr>
                <w:lang w:val="pt-BR"/>
              </w:rPr>
            </w:pPr>
          </w:p>
        </w:tc>
        <w:tc>
          <w:tcPr>
            <w:tcW w:w="567" w:type="dxa"/>
          </w:tcPr>
          <w:p w14:paraId="3A869ABA" w14:textId="77777777" w:rsidR="00FE322E" w:rsidRPr="00FE322E" w:rsidRDefault="00FE322E" w:rsidP="00FE322E">
            <w:pPr>
              <w:jc w:val="center"/>
              <w:rPr>
                <w:lang w:val="pt-BR"/>
              </w:rPr>
            </w:pPr>
          </w:p>
        </w:tc>
        <w:tc>
          <w:tcPr>
            <w:tcW w:w="567" w:type="dxa"/>
            <w:tcBorders>
              <w:right w:val="single" w:sz="18" w:space="0" w:color="000000"/>
            </w:tcBorders>
          </w:tcPr>
          <w:p w14:paraId="58EAB18D" w14:textId="77777777" w:rsidR="00FE322E" w:rsidRPr="00FE322E" w:rsidRDefault="00FE322E" w:rsidP="00FE322E">
            <w:pPr>
              <w:jc w:val="center"/>
              <w:rPr>
                <w:lang w:val="pt-BR"/>
              </w:rPr>
            </w:pPr>
          </w:p>
        </w:tc>
      </w:tr>
      <w:tr w:rsidR="00FE322E" w:rsidRPr="00FE322E" w14:paraId="5F10289C" w14:textId="77777777" w:rsidTr="00210094">
        <w:trPr>
          <w:trHeight w:val="284"/>
        </w:trPr>
        <w:tc>
          <w:tcPr>
            <w:tcW w:w="1843" w:type="dxa"/>
            <w:tcBorders>
              <w:left w:val="single" w:sz="18" w:space="0" w:color="000000"/>
              <w:right w:val="single" w:sz="12" w:space="0" w:color="000000"/>
            </w:tcBorders>
            <w:shd w:val="clear" w:color="auto" w:fill="E6E6E6"/>
            <w:vAlign w:val="center"/>
          </w:tcPr>
          <w:p w14:paraId="2986925A" w14:textId="77777777" w:rsidR="00FE322E" w:rsidRPr="00FE322E" w:rsidRDefault="00FE322E" w:rsidP="00FE322E">
            <w:pPr>
              <w:jc w:val="center"/>
              <w:rPr>
                <w:lang w:val="pt-BR"/>
              </w:rPr>
            </w:pPr>
            <w:r w:rsidRPr="00FE322E">
              <w:rPr>
                <w:lang w:val="pt-BR"/>
              </w:rPr>
              <w:t>Mandrilamento</w:t>
            </w:r>
          </w:p>
        </w:tc>
        <w:tc>
          <w:tcPr>
            <w:tcW w:w="567" w:type="dxa"/>
            <w:tcBorders>
              <w:left w:val="single" w:sz="12" w:space="0" w:color="000000"/>
            </w:tcBorders>
          </w:tcPr>
          <w:p w14:paraId="2AA94D48" w14:textId="77777777" w:rsidR="00FE322E" w:rsidRPr="00FE322E" w:rsidRDefault="00FE322E" w:rsidP="00FE322E">
            <w:pPr>
              <w:jc w:val="center"/>
              <w:rPr>
                <w:lang w:val="pt-BR"/>
              </w:rPr>
            </w:pPr>
          </w:p>
        </w:tc>
        <w:tc>
          <w:tcPr>
            <w:tcW w:w="567" w:type="dxa"/>
          </w:tcPr>
          <w:p w14:paraId="3C067AAE" w14:textId="77777777" w:rsidR="00FE322E" w:rsidRPr="00FE322E" w:rsidRDefault="00FE322E" w:rsidP="00FE322E">
            <w:pPr>
              <w:jc w:val="center"/>
              <w:rPr>
                <w:lang w:val="pt-BR"/>
              </w:rPr>
            </w:pPr>
          </w:p>
        </w:tc>
        <w:tc>
          <w:tcPr>
            <w:tcW w:w="567" w:type="dxa"/>
          </w:tcPr>
          <w:p w14:paraId="5F9D2F8A" w14:textId="77777777" w:rsidR="00FE322E" w:rsidRPr="00FE322E" w:rsidRDefault="00FE322E" w:rsidP="00FE322E">
            <w:pPr>
              <w:jc w:val="center"/>
              <w:rPr>
                <w:lang w:val="pt-BR"/>
              </w:rPr>
            </w:pPr>
          </w:p>
        </w:tc>
        <w:tc>
          <w:tcPr>
            <w:tcW w:w="567" w:type="dxa"/>
          </w:tcPr>
          <w:p w14:paraId="2C35A22B" w14:textId="77777777" w:rsidR="00FE322E" w:rsidRPr="00FE322E" w:rsidRDefault="00FE322E" w:rsidP="00FE322E">
            <w:pPr>
              <w:jc w:val="center"/>
              <w:rPr>
                <w:lang w:val="pt-BR"/>
              </w:rPr>
            </w:pPr>
          </w:p>
        </w:tc>
        <w:tc>
          <w:tcPr>
            <w:tcW w:w="567" w:type="dxa"/>
            <w:tcBorders>
              <w:bottom w:val="nil"/>
            </w:tcBorders>
          </w:tcPr>
          <w:p w14:paraId="209B07B7" w14:textId="77777777" w:rsidR="00FE322E" w:rsidRPr="00FE322E" w:rsidRDefault="00FE322E" w:rsidP="00FE322E">
            <w:pPr>
              <w:jc w:val="center"/>
              <w:rPr>
                <w:lang w:val="pt-BR"/>
              </w:rPr>
            </w:pPr>
          </w:p>
        </w:tc>
        <w:tc>
          <w:tcPr>
            <w:tcW w:w="567" w:type="dxa"/>
            <w:shd w:val="thinVertStripe" w:color="auto" w:fill="auto"/>
          </w:tcPr>
          <w:p w14:paraId="7683C4E1" w14:textId="77777777" w:rsidR="00FE322E" w:rsidRPr="00FE322E" w:rsidRDefault="00FE322E" w:rsidP="00FE322E">
            <w:pPr>
              <w:jc w:val="center"/>
              <w:rPr>
                <w:lang w:val="pt-BR"/>
              </w:rPr>
            </w:pPr>
          </w:p>
        </w:tc>
        <w:tc>
          <w:tcPr>
            <w:tcW w:w="567" w:type="dxa"/>
            <w:shd w:val="thinDiagCross" w:color="auto" w:fill="auto"/>
          </w:tcPr>
          <w:p w14:paraId="3824DDEE" w14:textId="77777777" w:rsidR="00FE322E" w:rsidRPr="00FE322E" w:rsidRDefault="00FE322E" w:rsidP="00FE322E">
            <w:pPr>
              <w:jc w:val="center"/>
              <w:rPr>
                <w:lang w:val="pt-BR"/>
              </w:rPr>
            </w:pPr>
          </w:p>
        </w:tc>
        <w:tc>
          <w:tcPr>
            <w:tcW w:w="567" w:type="dxa"/>
            <w:shd w:val="thinDiagCross" w:color="auto" w:fill="auto"/>
          </w:tcPr>
          <w:p w14:paraId="7962C667" w14:textId="77777777" w:rsidR="00FE322E" w:rsidRPr="00FE322E" w:rsidRDefault="00FE322E" w:rsidP="00FE322E">
            <w:pPr>
              <w:jc w:val="center"/>
              <w:rPr>
                <w:lang w:val="pt-BR"/>
              </w:rPr>
            </w:pPr>
          </w:p>
        </w:tc>
        <w:tc>
          <w:tcPr>
            <w:tcW w:w="567" w:type="dxa"/>
            <w:tcBorders>
              <w:bottom w:val="nil"/>
            </w:tcBorders>
            <w:shd w:val="thinDiagCross" w:color="auto" w:fill="auto"/>
          </w:tcPr>
          <w:p w14:paraId="5D62608B" w14:textId="77777777" w:rsidR="00FE322E" w:rsidRPr="00FE322E" w:rsidRDefault="00FE322E" w:rsidP="00FE322E">
            <w:pPr>
              <w:jc w:val="center"/>
              <w:rPr>
                <w:lang w:val="pt-BR"/>
              </w:rPr>
            </w:pPr>
          </w:p>
        </w:tc>
        <w:tc>
          <w:tcPr>
            <w:tcW w:w="567" w:type="dxa"/>
            <w:shd w:val="thinVertStripe" w:color="auto" w:fill="auto"/>
          </w:tcPr>
          <w:p w14:paraId="221E898B" w14:textId="77777777" w:rsidR="00FE322E" w:rsidRPr="00FE322E" w:rsidRDefault="00FE322E" w:rsidP="00FE322E">
            <w:pPr>
              <w:jc w:val="center"/>
              <w:rPr>
                <w:lang w:val="pt-BR"/>
              </w:rPr>
            </w:pPr>
          </w:p>
        </w:tc>
        <w:tc>
          <w:tcPr>
            <w:tcW w:w="567" w:type="dxa"/>
          </w:tcPr>
          <w:p w14:paraId="088F5332" w14:textId="77777777" w:rsidR="00FE322E" w:rsidRPr="00FE322E" w:rsidRDefault="00FE322E" w:rsidP="00FE322E">
            <w:pPr>
              <w:jc w:val="center"/>
              <w:rPr>
                <w:lang w:val="pt-BR"/>
              </w:rPr>
            </w:pPr>
          </w:p>
        </w:tc>
        <w:tc>
          <w:tcPr>
            <w:tcW w:w="567" w:type="dxa"/>
          </w:tcPr>
          <w:p w14:paraId="7D775364" w14:textId="77777777" w:rsidR="00FE322E" w:rsidRPr="00FE322E" w:rsidRDefault="00FE322E" w:rsidP="00FE322E">
            <w:pPr>
              <w:jc w:val="center"/>
              <w:rPr>
                <w:lang w:val="pt-BR"/>
              </w:rPr>
            </w:pPr>
          </w:p>
        </w:tc>
        <w:tc>
          <w:tcPr>
            <w:tcW w:w="567" w:type="dxa"/>
          </w:tcPr>
          <w:p w14:paraId="65C7264D" w14:textId="77777777" w:rsidR="00FE322E" w:rsidRPr="00FE322E" w:rsidRDefault="00FE322E" w:rsidP="00FE322E">
            <w:pPr>
              <w:jc w:val="center"/>
              <w:rPr>
                <w:lang w:val="pt-BR"/>
              </w:rPr>
            </w:pPr>
          </w:p>
        </w:tc>
        <w:tc>
          <w:tcPr>
            <w:tcW w:w="567" w:type="dxa"/>
            <w:tcBorders>
              <w:right w:val="single" w:sz="18" w:space="0" w:color="000000"/>
            </w:tcBorders>
          </w:tcPr>
          <w:p w14:paraId="2415454C" w14:textId="77777777" w:rsidR="00FE322E" w:rsidRPr="00FE322E" w:rsidRDefault="00FE322E" w:rsidP="00FE322E">
            <w:pPr>
              <w:jc w:val="center"/>
              <w:rPr>
                <w:lang w:val="pt-BR"/>
              </w:rPr>
            </w:pPr>
          </w:p>
        </w:tc>
      </w:tr>
      <w:tr w:rsidR="00FE322E" w:rsidRPr="00FE322E" w14:paraId="601582C1" w14:textId="77777777" w:rsidTr="00210094">
        <w:trPr>
          <w:trHeight w:val="284"/>
        </w:trPr>
        <w:tc>
          <w:tcPr>
            <w:tcW w:w="1843" w:type="dxa"/>
            <w:tcBorders>
              <w:left w:val="single" w:sz="18" w:space="0" w:color="000000"/>
              <w:right w:val="single" w:sz="12" w:space="0" w:color="000000"/>
            </w:tcBorders>
            <w:shd w:val="clear" w:color="auto" w:fill="E6E6E6"/>
            <w:vAlign w:val="center"/>
          </w:tcPr>
          <w:p w14:paraId="09F2C4C3" w14:textId="77777777" w:rsidR="00FE322E" w:rsidRPr="00FE322E" w:rsidRDefault="00FE322E" w:rsidP="00FE322E">
            <w:pPr>
              <w:jc w:val="center"/>
              <w:rPr>
                <w:lang w:val="pt-BR"/>
              </w:rPr>
            </w:pPr>
            <w:r w:rsidRPr="00FE322E">
              <w:rPr>
                <w:lang w:val="pt-BR"/>
              </w:rPr>
              <w:t>Laminação à frio</w:t>
            </w:r>
          </w:p>
        </w:tc>
        <w:tc>
          <w:tcPr>
            <w:tcW w:w="567" w:type="dxa"/>
            <w:tcBorders>
              <w:left w:val="single" w:sz="12" w:space="0" w:color="000000"/>
            </w:tcBorders>
          </w:tcPr>
          <w:p w14:paraId="41732962" w14:textId="77777777" w:rsidR="00FE322E" w:rsidRPr="00FE322E" w:rsidRDefault="00FE322E" w:rsidP="00FE322E">
            <w:pPr>
              <w:jc w:val="center"/>
              <w:rPr>
                <w:lang w:val="pt-BR"/>
              </w:rPr>
            </w:pPr>
          </w:p>
        </w:tc>
        <w:tc>
          <w:tcPr>
            <w:tcW w:w="567" w:type="dxa"/>
          </w:tcPr>
          <w:p w14:paraId="7A076572" w14:textId="77777777" w:rsidR="00FE322E" w:rsidRPr="00FE322E" w:rsidRDefault="00FE322E" w:rsidP="00FE322E">
            <w:pPr>
              <w:jc w:val="center"/>
              <w:rPr>
                <w:lang w:val="pt-BR"/>
              </w:rPr>
            </w:pPr>
          </w:p>
        </w:tc>
        <w:tc>
          <w:tcPr>
            <w:tcW w:w="567" w:type="dxa"/>
          </w:tcPr>
          <w:p w14:paraId="08CBC63F" w14:textId="77777777" w:rsidR="00FE322E" w:rsidRPr="00FE322E" w:rsidRDefault="00FE322E" w:rsidP="00FE322E">
            <w:pPr>
              <w:jc w:val="center"/>
              <w:rPr>
                <w:lang w:val="pt-BR"/>
              </w:rPr>
            </w:pPr>
          </w:p>
        </w:tc>
        <w:tc>
          <w:tcPr>
            <w:tcW w:w="567" w:type="dxa"/>
          </w:tcPr>
          <w:p w14:paraId="0C810DDF" w14:textId="77777777" w:rsidR="00FE322E" w:rsidRPr="00FE322E" w:rsidRDefault="00FE322E" w:rsidP="00FE322E">
            <w:pPr>
              <w:jc w:val="center"/>
              <w:rPr>
                <w:lang w:val="pt-BR"/>
              </w:rPr>
            </w:pPr>
          </w:p>
        </w:tc>
        <w:tc>
          <w:tcPr>
            <w:tcW w:w="567" w:type="dxa"/>
            <w:shd w:val="thinVertStripe" w:color="auto" w:fill="auto"/>
          </w:tcPr>
          <w:p w14:paraId="4DFDD337" w14:textId="77777777" w:rsidR="00FE322E" w:rsidRPr="00FE322E" w:rsidRDefault="00FE322E" w:rsidP="00FE322E">
            <w:pPr>
              <w:jc w:val="center"/>
              <w:rPr>
                <w:lang w:val="pt-BR"/>
              </w:rPr>
            </w:pPr>
          </w:p>
        </w:tc>
        <w:tc>
          <w:tcPr>
            <w:tcW w:w="567" w:type="dxa"/>
            <w:shd w:val="thinVertStripe" w:color="auto" w:fill="auto"/>
          </w:tcPr>
          <w:p w14:paraId="1D9CCF75" w14:textId="77777777" w:rsidR="00FE322E" w:rsidRPr="00FE322E" w:rsidRDefault="00FE322E" w:rsidP="00FE322E">
            <w:pPr>
              <w:jc w:val="center"/>
              <w:rPr>
                <w:lang w:val="pt-BR"/>
              </w:rPr>
            </w:pPr>
          </w:p>
        </w:tc>
        <w:tc>
          <w:tcPr>
            <w:tcW w:w="567" w:type="dxa"/>
            <w:shd w:val="thinDiagCross" w:color="auto" w:fill="auto"/>
          </w:tcPr>
          <w:p w14:paraId="23CF7341" w14:textId="77777777" w:rsidR="00FE322E" w:rsidRPr="00FE322E" w:rsidRDefault="00FE322E" w:rsidP="00FE322E">
            <w:pPr>
              <w:jc w:val="center"/>
              <w:rPr>
                <w:lang w:val="pt-BR"/>
              </w:rPr>
            </w:pPr>
          </w:p>
        </w:tc>
        <w:tc>
          <w:tcPr>
            <w:tcW w:w="567" w:type="dxa"/>
            <w:shd w:val="thinDiagCross" w:color="auto" w:fill="auto"/>
          </w:tcPr>
          <w:p w14:paraId="68853D7B" w14:textId="77777777" w:rsidR="00FE322E" w:rsidRPr="00FE322E" w:rsidRDefault="00FE322E" w:rsidP="00FE322E">
            <w:pPr>
              <w:jc w:val="center"/>
              <w:rPr>
                <w:lang w:val="pt-BR"/>
              </w:rPr>
            </w:pPr>
          </w:p>
        </w:tc>
        <w:tc>
          <w:tcPr>
            <w:tcW w:w="567" w:type="dxa"/>
            <w:shd w:val="thinVertStripe" w:color="auto" w:fill="auto"/>
          </w:tcPr>
          <w:p w14:paraId="5A9492B7" w14:textId="77777777" w:rsidR="00FE322E" w:rsidRPr="00FE322E" w:rsidRDefault="00FE322E" w:rsidP="00FE322E">
            <w:pPr>
              <w:jc w:val="center"/>
              <w:rPr>
                <w:lang w:val="pt-BR"/>
              </w:rPr>
            </w:pPr>
          </w:p>
        </w:tc>
        <w:tc>
          <w:tcPr>
            <w:tcW w:w="567" w:type="dxa"/>
          </w:tcPr>
          <w:p w14:paraId="10CD5A10" w14:textId="77777777" w:rsidR="00FE322E" w:rsidRPr="00FE322E" w:rsidRDefault="00FE322E" w:rsidP="00FE322E">
            <w:pPr>
              <w:jc w:val="center"/>
              <w:rPr>
                <w:lang w:val="pt-BR"/>
              </w:rPr>
            </w:pPr>
          </w:p>
        </w:tc>
        <w:tc>
          <w:tcPr>
            <w:tcW w:w="567" w:type="dxa"/>
          </w:tcPr>
          <w:p w14:paraId="3104DAA6" w14:textId="77777777" w:rsidR="00FE322E" w:rsidRPr="00FE322E" w:rsidRDefault="00FE322E" w:rsidP="00FE322E">
            <w:pPr>
              <w:jc w:val="center"/>
              <w:rPr>
                <w:lang w:val="pt-BR"/>
              </w:rPr>
            </w:pPr>
          </w:p>
        </w:tc>
        <w:tc>
          <w:tcPr>
            <w:tcW w:w="567" w:type="dxa"/>
          </w:tcPr>
          <w:p w14:paraId="2244ED0C" w14:textId="77777777" w:rsidR="00FE322E" w:rsidRPr="00FE322E" w:rsidRDefault="00FE322E" w:rsidP="00FE322E">
            <w:pPr>
              <w:jc w:val="center"/>
              <w:rPr>
                <w:lang w:val="pt-BR"/>
              </w:rPr>
            </w:pPr>
          </w:p>
        </w:tc>
        <w:tc>
          <w:tcPr>
            <w:tcW w:w="567" w:type="dxa"/>
          </w:tcPr>
          <w:p w14:paraId="49469790" w14:textId="77777777" w:rsidR="00FE322E" w:rsidRPr="00FE322E" w:rsidRDefault="00FE322E" w:rsidP="00FE322E">
            <w:pPr>
              <w:jc w:val="center"/>
              <w:rPr>
                <w:lang w:val="pt-BR"/>
              </w:rPr>
            </w:pPr>
          </w:p>
        </w:tc>
        <w:tc>
          <w:tcPr>
            <w:tcW w:w="567" w:type="dxa"/>
            <w:tcBorders>
              <w:right w:val="single" w:sz="18" w:space="0" w:color="000000"/>
            </w:tcBorders>
          </w:tcPr>
          <w:p w14:paraId="34313D9D" w14:textId="77777777" w:rsidR="00FE322E" w:rsidRPr="00FE322E" w:rsidRDefault="00FE322E" w:rsidP="00FE322E">
            <w:pPr>
              <w:jc w:val="center"/>
              <w:rPr>
                <w:lang w:val="pt-BR"/>
              </w:rPr>
            </w:pPr>
          </w:p>
        </w:tc>
      </w:tr>
      <w:tr w:rsidR="00FE322E" w:rsidRPr="00FE322E" w14:paraId="7F124BC6" w14:textId="77777777" w:rsidTr="00210094">
        <w:trPr>
          <w:trHeight w:val="284"/>
        </w:trPr>
        <w:tc>
          <w:tcPr>
            <w:tcW w:w="1843" w:type="dxa"/>
            <w:tcBorders>
              <w:left w:val="single" w:sz="18" w:space="0" w:color="000000"/>
              <w:right w:val="single" w:sz="12" w:space="0" w:color="000000"/>
            </w:tcBorders>
            <w:shd w:val="clear" w:color="auto" w:fill="E6E6E6"/>
            <w:vAlign w:val="center"/>
          </w:tcPr>
          <w:p w14:paraId="34461455" w14:textId="77777777" w:rsidR="00FE322E" w:rsidRPr="00FE322E" w:rsidRDefault="00FE322E" w:rsidP="00FE322E">
            <w:pPr>
              <w:jc w:val="center"/>
              <w:rPr>
                <w:sz w:val="18"/>
                <w:szCs w:val="18"/>
                <w:lang w:val="pt-BR"/>
              </w:rPr>
            </w:pPr>
            <w:r w:rsidRPr="00FE322E">
              <w:rPr>
                <w:sz w:val="18"/>
                <w:szCs w:val="18"/>
                <w:lang w:val="pt-BR"/>
              </w:rPr>
              <w:t>Fundição sob pressão</w:t>
            </w:r>
          </w:p>
        </w:tc>
        <w:tc>
          <w:tcPr>
            <w:tcW w:w="567" w:type="dxa"/>
            <w:tcBorders>
              <w:left w:val="single" w:sz="12" w:space="0" w:color="000000"/>
            </w:tcBorders>
          </w:tcPr>
          <w:p w14:paraId="7F86E222" w14:textId="77777777" w:rsidR="00FE322E" w:rsidRPr="00FE322E" w:rsidRDefault="00FE322E" w:rsidP="00FE322E">
            <w:pPr>
              <w:jc w:val="center"/>
              <w:rPr>
                <w:lang w:val="pt-BR"/>
              </w:rPr>
            </w:pPr>
          </w:p>
        </w:tc>
        <w:tc>
          <w:tcPr>
            <w:tcW w:w="567" w:type="dxa"/>
          </w:tcPr>
          <w:p w14:paraId="749E29B6" w14:textId="77777777" w:rsidR="00FE322E" w:rsidRPr="00FE322E" w:rsidRDefault="00FE322E" w:rsidP="00FE322E">
            <w:pPr>
              <w:jc w:val="center"/>
              <w:rPr>
                <w:lang w:val="pt-BR"/>
              </w:rPr>
            </w:pPr>
          </w:p>
        </w:tc>
        <w:tc>
          <w:tcPr>
            <w:tcW w:w="567" w:type="dxa"/>
          </w:tcPr>
          <w:p w14:paraId="72B31297" w14:textId="77777777" w:rsidR="00FE322E" w:rsidRPr="00FE322E" w:rsidRDefault="00FE322E" w:rsidP="00FE322E">
            <w:pPr>
              <w:jc w:val="center"/>
              <w:rPr>
                <w:lang w:val="pt-BR"/>
              </w:rPr>
            </w:pPr>
          </w:p>
        </w:tc>
        <w:tc>
          <w:tcPr>
            <w:tcW w:w="567" w:type="dxa"/>
          </w:tcPr>
          <w:p w14:paraId="5ADD2536" w14:textId="77777777" w:rsidR="00FE322E" w:rsidRPr="00FE322E" w:rsidRDefault="00FE322E" w:rsidP="00FE322E">
            <w:pPr>
              <w:jc w:val="center"/>
              <w:rPr>
                <w:lang w:val="pt-BR"/>
              </w:rPr>
            </w:pPr>
          </w:p>
        </w:tc>
        <w:tc>
          <w:tcPr>
            <w:tcW w:w="567" w:type="dxa"/>
            <w:tcBorders>
              <w:bottom w:val="nil"/>
            </w:tcBorders>
          </w:tcPr>
          <w:p w14:paraId="70E97A48" w14:textId="77777777" w:rsidR="00FE322E" w:rsidRPr="00FE322E" w:rsidRDefault="00FE322E" w:rsidP="00FE322E">
            <w:pPr>
              <w:jc w:val="center"/>
              <w:rPr>
                <w:lang w:val="pt-BR"/>
              </w:rPr>
            </w:pPr>
          </w:p>
        </w:tc>
        <w:tc>
          <w:tcPr>
            <w:tcW w:w="567" w:type="dxa"/>
            <w:shd w:val="thinVertStripe" w:color="auto" w:fill="auto"/>
          </w:tcPr>
          <w:p w14:paraId="48050B0D" w14:textId="77777777" w:rsidR="00FE322E" w:rsidRPr="00FE322E" w:rsidRDefault="00FE322E" w:rsidP="00FE322E">
            <w:pPr>
              <w:jc w:val="center"/>
              <w:rPr>
                <w:lang w:val="pt-BR"/>
              </w:rPr>
            </w:pPr>
          </w:p>
        </w:tc>
        <w:tc>
          <w:tcPr>
            <w:tcW w:w="567" w:type="dxa"/>
            <w:shd w:val="thinDiagCross" w:color="auto" w:fill="auto"/>
          </w:tcPr>
          <w:p w14:paraId="0485C4F9" w14:textId="77777777" w:rsidR="00FE322E" w:rsidRPr="00FE322E" w:rsidRDefault="00FE322E" w:rsidP="00FE322E">
            <w:pPr>
              <w:jc w:val="center"/>
              <w:rPr>
                <w:lang w:val="pt-BR"/>
              </w:rPr>
            </w:pPr>
          </w:p>
        </w:tc>
        <w:tc>
          <w:tcPr>
            <w:tcW w:w="567" w:type="dxa"/>
            <w:shd w:val="thinDiagCross" w:color="auto" w:fill="auto"/>
          </w:tcPr>
          <w:p w14:paraId="1AE2305E" w14:textId="77777777" w:rsidR="00FE322E" w:rsidRPr="00FE322E" w:rsidRDefault="00FE322E" w:rsidP="00FE322E">
            <w:pPr>
              <w:jc w:val="center"/>
              <w:rPr>
                <w:lang w:val="pt-BR"/>
              </w:rPr>
            </w:pPr>
          </w:p>
        </w:tc>
        <w:tc>
          <w:tcPr>
            <w:tcW w:w="567" w:type="dxa"/>
            <w:shd w:val="thinVertStripe" w:color="auto" w:fill="auto"/>
          </w:tcPr>
          <w:p w14:paraId="72664A8E" w14:textId="77777777" w:rsidR="00FE322E" w:rsidRPr="00FE322E" w:rsidRDefault="00FE322E" w:rsidP="00FE322E">
            <w:pPr>
              <w:jc w:val="center"/>
              <w:rPr>
                <w:lang w:val="pt-BR"/>
              </w:rPr>
            </w:pPr>
          </w:p>
        </w:tc>
        <w:tc>
          <w:tcPr>
            <w:tcW w:w="567" w:type="dxa"/>
          </w:tcPr>
          <w:p w14:paraId="59472391" w14:textId="77777777" w:rsidR="00FE322E" w:rsidRPr="00FE322E" w:rsidRDefault="00FE322E" w:rsidP="00FE322E">
            <w:pPr>
              <w:jc w:val="center"/>
              <w:rPr>
                <w:lang w:val="pt-BR"/>
              </w:rPr>
            </w:pPr>
          </w:p>
        </w:tc>
        <w:tc>
          <w:tcPr>
            <w:tcW w:w="567" w:type="dxa"/>
          </w:tcPr>
          <w:p w14:paraId="192C66CB" w14:textId="77777777" w:rsidR="00FE322E" w:rsidRPr="00FE322E" w:rsidRDefault="00FE322E" w:rsidP="00FE322E">
            <w:pPr>
              <w:jc w:val="center"/>
              <w:rPr>
                <w:lang w:val="pt-BR"/>
              </w:rPr>
            </w:pPr>
          </w:p>
        </w:tc>
        <w:tc>
          <w:tcPr>
            <w:tcW w:w="567" w:type="dxa"/>
          </w:tcPr>
          <w:p w14:paraId="5770298D" w14:textId="77777777" w:rsidR="00FE322E" w:rsidRPr="00FE322E" w:rsidRDefault="00FE322E" w:rsidP="00FE322E">
            <w:pPr>
              <w:jc w:val="center"/>
              <w:rPr>
                <w:lang w:val="pt-BR"/>
              </w:rPr>
            </w:pPr>
          </w:p>
        </w:tc>
        <w:tc>
          <w:tcPr>
            <w:tcW w:w="567" w:type="dxa"/>
          </w:tcPr>
          <w:p w14:paraId="04F6DBB8" w14:textId="77777777" w:rsidR="00FE322E" w:rsidRPr="00FE322E" w:rsidRDefault="00FE322E" w:rsidP="00FE322E">
            <w:pPr>
              <w:jc w:val="center"/>
              <w:rPr>
                <w:lang w:val="pt-BR"/>
              </w:rPr>
            </w:pPr>
          </w:p>
        </w:tc>
        <w:tc>
          <w:tcPr>
            <w:tcW w:w="567" w:type="dxa"/>
            <w:tcBorders>
              <w:right w:val="single" w:sz="18" w:space="0" w:color="000000"/>
            </w:tcBorders>
          </w:tcPr>
          <w:p w14:paraId="0D57DEFD" w14:textId="77777777" w:rsidR="00FE322E" w:rsidRPr="00FE322E" w:rsidRDefault="00FE322E" w:rsidP="00FE322E">
            <w:pPr>
              <w:jc w:val="center"/>
              <w:rPr>
                <w:lang w:val="pt-BR"/>
              </w:rPr>
            </w:pPr>
          </w:p>
        </w:tc>
      </w:tr>
      <w:tr w:rsidR="00FE322E" w:rsidRPr="00FE322E" w14:paraId="7EE08B02" w14:textId="77777777" w:rsidTr="00210094">
        <w:trPr>
          <w:trHeight w:val="284"/>
        </w:trPr>
        <w:tc>
          <w:tcPr>
            <w:tcW w:w="1843" w:type="dxa"/>
            <w:tcBorders>
              <w:left w:val="single" w:sz="18" w:space="0" w:color="000000"/>
              <w:right w:val="single" w:sz="12" w:space="0" w:color="000000"/>
            </w:tcBorders>
            <w:shd w:val="clear" w:color="auto" w:fill="E6E6E6"/>
            <w:vAlign w:val="center"/>
          </w:tcPr>
          <w:p w14:paraId="7BF1F026" w14:textId="77777777" w:rsidR="00FE322E" w:rsidRPr="00FE322E" w:rsidRDefault="00FE322E" w:rsidP="00FE322E">
            <w:pPr>
              <w:jc w:val="center"/>
              <w:rPr>
                <w:sz w:val="16"/>
                <w:szCs w:val="16"/>
                <w:lang w:val="pt-BR"/>
              </w:rPr>
            </w:pPr>
            <w:r w:rsidRPr="00FE322E">
              <w:rPr>
                <w:sz w:val="16"/>
                <w:szCs w:val="16"/>
                <w:lang w:val="pt-BR"/>
              </w:rPr>
              <w:t>Alargam./Brochamento</w:t>
            </w:r>
          </w:p>
        </w:tc>
        <w:tc>
          <w:tcPr>
            <w:tcW w:w="567" w:type="dxa"/>
            <w:tcBorders>
              <w:left w:val="single" w:sz="12" w:space="0" w:color="000000"/>
            </w:tcBorders>
          </w:tcPr>
          <w:p w14:paraId="0B96E083" w14:textId="77777777" w:rsidR="00FE322E" w:rsidRPr="00FE322E" w:rsidRDefault="00FE322E" w:rsidP="00FE322E">
            <w:pPr>
              <w:jc w:val="center"/>
              <w:rPr>
                <w:lang w:val="pt-BR"/>
              </w:rPr>
            </w:pPr>
          </w:p>
        </w:tc>
        <w:tc>
          <w:tcPr>
            <w:tcW w:w="567" w:type="dxa"/>
          </w:tcPr>
          <w:p w14:paraId="362FBB10" w14:textId="77777777" w:rsidR="00FE322E" w:rsidRPr="00FE322E" w:rsidRDefault="00FE322E" w:rsidP="00FE322E">
            <w:pPr>
              <w:jc w:val="center"/>
              <w:rPr>
                <w:lang w:val="pt-BR"/>
              </w:rPr>
            </w:pPr>
          </w:p>
        </w:tc>
        <w:tc>
          <w:tcPr>
            <w:tcW w:w="567" w:type="dxa"/>
            <w:tcBorders>
              <w:bottom w:val="nil"/>
            </w:tcBorders>
          </w:tcPr>
          <w:p w14:paraId="60281480" w14:textId="77777777" w:rsidR="00FE322E" w:rsidRPr="00FE322E" w:rsidRDefault="00FE322E" w:rsidP="00FE322E">
            <w:pPr>
              <w:jc w:val="center"/>
              <w:rPr>
                <w:lang w:val="pt-BR"/>
              </w:rPr>
            </w:pPr>
          </w:p>
        </w:tc>
        <w:tc>
          <w:tcPr>
            <w:tcW w:w="567" w:type="dxa"/>
            <w:tcBorders>
              <w:bottom w:val="nil"/>
            </w:tcBorders>
          </w:tcPr>
          <w:p w14:paraId="7CA75B79" w14:textId="77777777" w:rsidR="00FE322E" w:rsidRPr="00FE322E" w:rsidRDefault="00FE322E" w:rsidP="00FE322E">
            <w:pPr>
              <w:jc w:val="center"/>
              <w:rPr>
                <w:lang w:val="pt-BR"/>
              </w:rPr>
            </w:pPr>
          </w:p>
        </w:tc>
        <w:tc>
          <w:tcPr>
            <w:tcW w:w="567" w:type="dxa"/>
            <w:tcBorders>
              <w:bottom w:val="nil"/>
            </w:tcBorders>
            <w:shd w:val="thinVertStripe" w:color="auto" w:fill="auto"/>
          </w:tcPr>
          <w:p w14:paraId="3B6D1D27" w14:textId="77777777" w:rsidR="00FE322E" w:rsidRPr="00FE322E" w:rsidRDefault="00FE322E" w:rsidP="00FE322E">
            <w:pPr>
              <w:jc w:val="center"/>
              <w:rPr>
                <w:lang w:val="pt-BR"/>
              </w:rPr>
            </w:pPr>
          </w:p>
        </w:tc>
        <w:tc>
          <w:tcPr>
            <w:tcW w:w="567" w:type="dxa"/>
            <w:tcBorders>
              <w:bottom w:val="nil"/>
            </w:tcBorders>
            <w:shd w:val="thinVertStripe" w:color="auto" w:fill="auto"/>
          </w:tcPr>
          <w:p w14:paraId="64044618" w14:textId="77777777" w:rsidR="00FE322E" w:rsidRPr="00FE322E" w:rsidRDefault="00FE322E" w:rsidP="00FE322E">
            <w:pPr>
              <w:jc w:val="center"/>
              <w:rPr>
                <w:lang w:val="pt-BR"/>
              </w:rPr>
            </w:pPr>
          </w:p>
        </w:tc>
        <w:tc>
          <w:tcPr>
            <w:tcW w:w="567" w:type="dxa"/>
            <w:tcBorders>
              <w:bottom w:val="nil"/>
            </w:tcBorders>
            <w:shd w:val="thinDiagCross" w:color="auto" w:fill="auto"/>
          </w:tcPr>
          <w:p w14:paraId="1301FA43" w14:textId="77777777" w:rsidR="00FE322E" w:rsidRPr="00FE322E" w:rsidRDefault="00FE322E" w:rsidP="00FE322E">
            <w:pPr>
              <w:jc w:val="center"/>
              <w:rPr>
                <w:lang w:val="pt-BR"/>
              </w:rPr>
            </w:pPr>
          </w:p>
        </w:tc>
        <w:tc>
          <w:tcPr>
            <w:tcW w:w="567" w:type="dxa"/>
            <w:tcBorders>
              <w:bottom w:val="nil"/>
            </w:tcBorders>
            <w:shd w:val="thinDiagCross" w:color="auto" w:fill="auto"/>
          </w:tcPr>
          <w:p w14:paraId="4DEA9343" w14:textId="77777777" w:rsidR="00FE322E" w:rsidRPr="00FE322E" w:rsidRDefault="00FE322E" w:rsidP="00FE322E">
            <w:pPr>
              <w:jc w:val="center"/>
              <w:rPr>
                <w:lang w:val="pt-BR"/>
              </w:rPr>
            </w:pPr>
          </w:p>
        </w:tc>
        <w:tc>
          <w:tcPr>
            <w:tcW w:w="567" w:type="dxa"/>
            <w:shd w:val="thinVertStripe" w:color="auto" w:fill="auto"/>
          </w:tcPr>
          <w:p w14:paraId="3B2050A6" w14:textId="77777777" w:rsidR="00FE322E" w:rsidRPr="00FE322E" w:rsidRDefault="00FE322E" w:rsidP="00FE322E">
            <w:pPr>
              <w:jc w:val="center"/>
              <w:rPr>
                <w:lang w:val="pt-BR"/>
              </w:rPr>
            </w:pPr>
          </w:p>
        </w:tc>
        <w:tc>
          <w:tcPr>
            <w:tcW w:w="567" w:type="dxa"/>
            <w:tcBorders>
              <w:bottom w:val="nil"/>
            </w:tcBorders>
          </w:tcPr>
          <w:p w14:paraId="61C2CBF1" w14:textId="77777777" w:rsidR="00FE322E" w:rsidRPr="00FE322E" w:rsidRDefault="00FE322E" w:rsidP="00FE322E">
            <w:pPr>
              <w:jc w:val="center"/>
              <w:rPr>
                <w:lang w:val="pt-BR"/>
              </w:rPr>
            </w:pPr>
          </w:p>
        </w:tc>
        <w:tc>
          <w:tcPr>
            <w:tcW w:w="567" w:type="dxa"/>
          </w:tcPr>
          <w:p w14:paraId="0916BC03" w14:textId="77777777" w:rsidR="00FE322E" w:rsidRPr="00FE322E" w:rsidRDefault="00FE322E" w:rsidP="00FE322E">
            <w:pPr>
              <w:jc w:val="center"/>
              <w:rPr>
                <w:lang w:val="pt-BR"/>
              </w:rPr>
            </w:pPr>
          </w:p>
        </w:tc>
        <w:tc>
          <w:tcPr>
            <w:tcW w:w="567" w:type="dxa"/>
          </w:tcPr>
          <w:p w14:paraId="4837824D" w14:textId="77777777" w:rsidR="00FE322E" w:rsidRPr="00FE322E" w:rsidRDefault="00FE322E" w:rsidP="00FE322E">
            <w:pPr>
              <w:jc w:val="center"/>
              <w:rPr>
                <w:lang w:val="pt-BR"/>
              </w:rPr>
            </w:pPr>
          </w:p>
        </w:tc>
        <w:tc>
          <w:tcPr>
            <w:tcW w:w="567" w:type="dxa"/>
          </w:tcPr>
          <w:p w14:paraId="148E9B31" w14:textId="77777777" w:rsidR="00FE322E" w:rsidRPr="00FE322E" w:rsidRDefault="00FE322E" w:rsidP="00FE322E">
            <w:pPr>
              <w:jc w:val="center"/>
              <w:rPr>
                <w:lang w:val="pt-BR"/>
              </w:rPr>
            </w:pPr>
          </w:p>
        </w:tc>
        <w:tc>
          <w:tcPr>
            <w:tcW w:w="567" w:type="dxa"/>
            <w:tcBorders>
              <w:right w:val="single" w:sz="18" w:space="0" w:color="000000"/>
            </w:tcBorders>
          </w:tcPr>
          <w:p w14:paraId="3DE46AC3" w14:textId="77777777" w:rsidR="00FE322E" w:rsidRPr="00FE322E" w:rsidRDefault="00FE322E" w:rsidP="00FE322E">
            <w:pPr>
              <w:jc w:val="center"/>
              <w:rPr>
                <w:lang w:val="pt-BR"/>
              </w:rPr>
            </w:pPr>
          </w:p>
        </w:tc>
      </w:tr>
      <w:tr w:rsidR="00FE322E" w:rsidRPr="00FE322E" w14:paraId="69E649CF" w14:textId="77777777" w:rsidTr="00210094">
        <w:trPr>
          <w:trHeight w:val="284"/>
        </w:trPr>
        <w:tc>
          <w:tcPr>
            <w:tcW w:w="1843" w:type="dxa"/>
            <w:tcBorders>
              <w:left w:val="single" w:sz="18" w:space="0" w:color="000000"/>
              <w:right w:val="single" w:sz="12" w:space="0" w:color="000000"/>
            </w:tcBorders>
            <w:shd w:val="clear" w:color="auto" w:fill="E6E6E6"/>
            <w:vAlign w:val="center"/>
          </w:tcPr>
          <w:p w14:paraId="0741D992" w14:textId="77777777" w:rsidR="00FE322E" w:rsidRPr="00FE322E" w:rsidRDefault="00FE322E" w:rsidP="00FE322E">
            <w:pPr>
              <w:jc w:val="center"/>
              <w:rPr>
                <w:lang w:val="pt-BR"/>
              </w:rPr>
            </w:pPr>
            <w:r w:rsidRPr="00FE322E">
              <w:rPr>
                <w:lang w:val="pt-BR"/>
              </w:rPr>
              <w:t>Retificação</w:t>
            </w:r>
          </w:p>
        </w:tc>
        <w:tc>
          <w:tcPr>
            <w:tcW w:w="567" w:type="dxa"/>
            <w:tcBorders>
              <w:left w:val="single" w:sz="12" w:space="0" w:color="000000"/>
            </w:tcBorders>
          </w:tcPr>
          <w:p w14:paraId="044463AD" w14:textId="77777777" w:rsidR="00FE322E" w:rsidRPr="00FE322E" w:rsidRDefault="00FE322E" w:rsidP="00FE322E">
            <w:pPr>
              <w:jc w:val="center"/>
              <w:rPr>
                <w:lang w:val="pt-BR"/>
              </w:rPr>
            </w:pPr>
          </w:p>
        </w:tc>
        <w:tc>
          <w:tcPr>
            <w:tcW w:w="567" w:type="dxa"/>
          </w:tcPr>
          <w:p w14:paraId="4EB088B6" w14:textId="77777777" w:rsidR="00FE322E" w:rsidRPr="00FE322E" w:rsidRDefault="00FE322E" w:rsidP="00FE322E">
            <w:pPr>
              <w:jc w:val="center"/>
              <w:rPr>
                <w:lang w:val="pt-BR"/>
              </w:rPr>
            </w:pPr>
          </w:p>
        </w:tc>
        <w:tc>
          <w:tcPr>
            <w:tcW w:w="567" w:type="dxa"/>
            <w:shd w:val="thinVertStripe" w:color="auto" w:fill="auto"/>
          </w:tcPr>
          <w:p w14:paraId="6579960A" w14:textId="77777777" w:rsidR="00FE322E" w:rsidRPr="00FE322E" w:rsidRDefault="00FE322E" w:rsidP="00FE322E">
            <w:pPr>
              <w:jc w:val="center"/>
              <w:rPr>
                <w:lang w:val="pt-BR"/>
              </w:rPr>
            </w:pPr>
          </w:p>
        </w:tc>
        <w:tc>
          <w:tcPr>
            <w:tcW w:w="567" w:type="dxa"/>
            <w:shd w:val="thinVertStripe" w:color="auto" w:fill="auto"/>
          </w:tcPr>
          <w:p w14:paraId="047DFB5E" w14:textId="77777777" w:rsidR="00FE322E" w:rsidRPr="00FE322E" w:rsidRDefault="00FE322E" w:rsidP="00FE322E">
            <w:pPr>
              <w:jc w:val="center"/>
              <w:rPr>
                <w:lang w:val="pt-BR"/>
              </w:rPr>
            </w:pPr>
          </w:p>
        </w:tc>
        <w:tc>
          <w:tcPr>
            <w:tcW w:w="567" w:type="dxa"/>
            <w:tcBorders>
              <w:bottom w:val="nil"/>
            </w:tcBorders>
            <w:shd w:val="thinDiagCross" w:color="auto" w:fill="auto"/>
          </w:tcPr>
          <w:p w14:paraId="7020F0AE" w14:textId="77777777" w:rsidR="00FE322E" w:rsidRPr="00FE322E" w:rsidRDefault="00FE322E" w:rsidP="00FE322E">
            <w:pPr>
              <w:jc w:val="center"/>
              <w:rPr>
                <w:lang w:val="pt-BR"/>
              </w:rPr>
            </w:pPr>
          </w:p>
        </w:tc>
        <w:tc>
          <w:tcPr>
            <w:tcW w:w="567" w:type="dxa"/>
            <w:tcBorders>
              <w:bottom w:val="nil"/>
            </w:tcBorders>
            <w:shd w:val="thinDiagCross" w:color="auto" w:fill="auto"/>
          </w:tcPr>
          <w:p w14:paraId="3ABE3182" w14:textId="77777777" w:rsidR="00FE322E" w:rsidRPr="00FE322E" w:rsidRDefault="00FE322E" w:rsidP="00FE322E">
            <w:pPr>
              <w:jc w:val="center"/>
              <w:rPr>
                <w:lang w:val="pt-BR"/>
              </w:rPr>
            </w:pPr>
          </w:p>
        </w:tc>
        <w:tc>
          <w:tcPr>
            <w:tcW w:w="567" w:type="dxa"/>
            <w:tcBorders>
              <w:bottom w:val="nil"/>
            </w:tcBorders>
            <w:shd w:val="thinDiagCross" w:color="auto" w:fill="auto"/>
          </w:tcPr>
          <w:p w14:paraId="2D7E0A17" w14:textId="77777777" w:rsidR="00FE322E" w:rsidRPr="00FE322E" w:rsidRDefault="00FE322E" w:rsidP="00FE322E">
            <w:pPr>
              <w:jc w:val="center"/>
              <w:rPr>
                <w:lang w:val="pt-BR"/>
              </w:rPr>
            </w:pPr>
          </w:p>
        </w:tc>
        <w:tc>
          <w:tcPr>
            <w:tcW w:w="567" w:type="dxa"/>
            <w:tcBorders>
              <w:bottom w:val="nil"/>
            </w:tcBorders>
            <w:shd w:val="thinDiagCross" w:color="auto" w:fill="auto"/>
          </w:tcPr>
          <w:p w14:paraId="5755E13B" w14:textId="77777777" w:rsidR="00FE322E" w:rsidRPr="00FE322E" w:rsidRDefault="00FE322E" w:rsidP="00FE322E">
            <w:pPr>
              <w:jc w:val="center"/>
              <w:rPr>
                <w:lang w:val="pt-BR"/>
              </w:rPr>
            </w:pPr>
          </w:p>
        </w:tc>
        <w:tc>
          <w:tcPr>
            <w:tcW w:w="567" w:type="dxa"/>
            <w:shd w:val="thinVertStripe" w:color="auto" w:fill="auto"/>
          </w:tcPr>
          <w:p w14:paraId="14AE7C36" w14:textId="77777777" w:rsidR="00FE322E" w:rsidRPr="00FE322E" w:rsidRDefault="00FE322E" w:rsidP="00FE322E">
            <w:pPr>
              <w:jc w:val="center"/>
              <w:rPr>
                <w:lang w:val="pt-BR"/>
              </w:rPr>
            </w:pPr>
          </w:p>
        </w:tc>
        <w:tc>
          <w:tcPr>
            <w:tcW w:w="567" w:type="dxa"/>
            <w:shd w:val="thinVertStripe" w:color="auto" w:fill="auto"/>
          </w:tcPr>
          <w:p w14:paraId="04DFED0D" w14:textId="77777777" w:rsidR="00FE322E" w:rsidRPr="00FE322E" w:rsidRDefault="00FE322E" w:rsidP="00FE322E">
            <w:pPr>
              <w:jc w:val="center"/>
              <w:rPr>
                <w:lang w:val="pt-BR"/>
              </w:rPr>
            </w:pPr>
          </w:p>
        </w:tc>
        <w:tc>
          <w:tcPr>
            <w:tcW w:w="567" w:type="dxa"/>
          </w:tcPr>
          <w:p w14:paraId="1D95BF80" w14:textId="77777777" w:rsidR="00FE322E" w:rsidRPr="00FE322E" w:rsidRDefault="00FE322E" w:rsidP="00FE322E">
            <w:pPr>
              <w:jc w:val="center"/>
              <w:rPr>
                <w:lang w:val="pt-BR"/>
              </w:rPr>
            </w:pPr>
          </w:p>
        </w:tc>
        <w:tc>
          <w:tcPr>
            <w:tcW w:w="567" w:type="dxa"/>
          </w:tcPr>
          <w:p w14:paraId="14E058AF" w14:textId="77777777" w:rsidR="00FE322E" w:rsidRPr="00FE322E" w:rsidRDefault="00FE322E" w:rsidP="00FE322E">
            <w:pPr>
              <w:jc w:val="center"/>
              <w:rPr>
                <w:lang w:val="pt-BR"/>
              </w:rPr>
            </w:pPr>
          </w:p>
        </w:tc>
        <w:tc>
          <w:tcPr>
            <w:tcW w:w="567" w:type="dxa"/>
          </w:tcPr>
          <w:p w14:paraId="7DB6FA7A" w14:textId="77777777" w:rsidR="00FE322E" w:rsidRPr="00FE322E" w:rsidRDefault="00FE322E" w:rsidP="00FE322E">
            <w:pPr>
              <w:jc w:val="center"/>
              <w:rPr>
                <w:lang w:val="pt-BR"/>
              </w:rPr>
            </w:pPr>
          </w:p>
        </w:tc>
        <w:tc>
          <w:tcPr>
            <w:tcW w:w="567" w:type="dxa"/>
            <w:tcBorders>
              <w:right w:val="single" w:sz="18" w:space="0" w:color="000000"/>
            </w:tcBorders>
          </w:tcPr>
          <w:p w14:paraId="6FB41068" w14:textId="77777777" w:rsidR="00FE322E" w:rsidRPr="00FE322E" w:rsidRDefault="00FE322E" w:rsidP="00FE322E">
            <w:pPr>
              <w:jc w:val="center"/>
              <w:rPr>
                <w:lang w:val="pt-BR"/>
              </w:rPr>
            </w:pPr>
          </w:p>
        </w:tc>
      </w:tr>
      <w:tr w:rsidR="00FE322E" w:rsidRPr="00FE322E" w14:paraId="66C2FD4A" w14:textId="77777777" w:rsidTr="00210094">
        <w:trPr>
          <w:trHeight w:val="284"/>
        </w:trPr>
        <w:tc>
          <w:tcPr>
            <w:tcW w:w="1843" w:type="dxa"/>
            <w:tcBorders>
              <w:left w:val="single" w:sz="18" w:space="0" w:color="000000"/>
              <w:right w:val="single" w:sz="12" w:space="0" w:color="000000"/>
            </w:tcBorders>
            <w:shd w:val="clear" w:color="auto" w:fill="E6E6E6"/>
            <w:vAlign w:val="center"/>
          </w:tcPr>
          <w:p w14:paraId="42AA76EC" w14:textId="77777777" w:rsidR="00FE322E" w:rsidRPr="00FE322E" w:rsidRDefault="00FE322E" w:rsidP="00FE322E">
            <w:pPr>
              <w:jc w:val="center"/>
              <w:rPr>
                <w:lang w:val="pt-BR"/>
              </w:rPr>
            </w:pPr>
            <w:r w:rsidRPr="00FE322E">
              <w:rPr>
                <w:lang w:val="pt-BR"/>
              </w:rPr>
              <w:t>Tamboramento</w:t>
            </w:r>
          </w:p>
        </w:tc>
        <w:tc>
          <w:tcPr>
            <w:tcW w:w="567" w:type="dxa"/>
            <w:tcBorders>
              <w:left w:val="single" w:sz="12" w:space="0" w:color="000000"/>
            </w:tcBorders>
          </w:tcPr>
          <w:p w14:paraId="20A104B7" w14:textId="77777777" w:rsidR="00FE322E" w:rsidRPr="00FE322E" w:rsidRDefault="00FE322E" w:rsidP="00FE322E">
            <w:pPr>
              <w:jc w:val="center"/>
              <w:rPr>
                <w:lang w:val="pt-BR"/>
              </w:rPr>
            </w:pPr>
          </w:p>
        </w:tc>
        <w:tc>
          <w:tcPr>
            <w:tcW w:w="567" w:type="dxa"/>
          </w:tcPr>
          <w:p w14:paraId="5C3EB72C" w14:textId="77777777" w:rsidR="00FE322E" w:rsidRPr="00FE322E" w:rsidRDefault="00FE322E" w:rsidP="00FE322E">
            <w:pPr>
              <w:jc w:val="center"/>
              <w:rPr>
                <w:lang w:val="pt-BR"/>
              </w:rPr>
            </w:pPr>
          </w:p>
        </w:tc>
        <w:tc>
          <w:tcPr>
            <w:tcW w:w="567" w:type="dxa"/>
            <w:tcBorders>
              <w:bottom w:val="nil"/>
            </w:tcBorders>
          </w:tcPr>
          <w:p w14:paraId="6D05F2E4" w14:textId="77777777" w:rsidR="00FE322E" w:rsidRPr="00FE322E" w:rsidRDefault="00FE322E" w:rsidP="00FE322E">
            <w:pPr>
              <w:jc w:val="center"/>
              <w:rPr>
                <w:lang w:val="pt-BR"/>
              </w:rPr>
            </w:pPr>
          </w:p>
        </w:tc>
        <w:tc>
          <w:tcPr>
            <w:tcW w:w="567" w:type="dxa"/>
            <w:shd w:val="thinVertStripe" w:color="auto" w:fill="auto"/>
          </w:tcPr>
          <w:p w14:paraId="184401DA" w14:textId="77777777" w:rsidR="00FE322E" w:rsidRPr="00FE322E" w:rsidRDefault="00FE322E" w:rsidP="00FE322E">
            <w:pPr>
              <w:jc w:val="center"/>
              <w:rPr>
                <w:lang w:val="pt-BR"/>
              </w:rPr>
            </w:pPr>
          </w:p>
        </w:tc>
        <w:tc>
          <w:tcPr>
            <w:tcW w:w="567" w:type="dxa"/>
            <w:shd w:val="thinDiagCross" w:color="auto" w:fill="auto"/>
          </w:tcPr>
          <w:p w14:paraId="0407C6C4" w14:textId="77777777" w:rsidR="00FE322E" w:rsidRPr="00FE322E" w:rsidRDefault="00FE322E" w:rsidP="00FE322E">
            <w:pPr>
              <w:jc w:val="center"/>
              <w:rPr>
                <w:lang w:val="pt-BR"/>
              </w:rPr>
            </w:pPr>
          </w:p>
        </w:tc>
        <w:tc>
          <w:tcPr>
            <w:tcW w:w="567" w:type="dxa"/>
            <w:tcBorders>
              <w:bottom w:val="nil"/>
            </w:tcBorders>
            <w:shd w:val="thinDiagCross" w:color="auto" w:fill="auto"/>
          </w:tcPr>
          <w:p w14:paraId="3960F404" w14:textId="77777777" w:rsidR="00FE322E" w:rsidRPr="00FE322E" w:rsidRDefault="00FE322E" w:rsidP="00FE322E">
            <w:pPr>
              <w:jc w:val="center"/>
              <w:rPr>
                <w:lang w:val="pt-BR"/>
              </w:rPr>
            </w:pPr>
          </w:p>
        </w:tc>
        <w:tc>
          <w:tcPr>
            <w:tcW w:w="567" w:type="dxa"/>
            <w:shd w:val="thinDiagCross" w:color="auto" w:fill="auto"/>
          </w:tcPr>
          <w:p w14:paraId="577E1ABD" w14:textId="77777777" w:rsidR="00FE322E" w:rsidRPr="00FE322E" w:rsidRDefault="00FE322E" w:rsidP="00FE322E">
            <w:pPr>
              <w:jc w:val="center"/>
              <w:rPr>
                <w:lang w:val="pt-BR"/>
              </w:rPr>
            </w:pPr>
          </w:p>
        </w:tc>
        <w:tc>
          <w:tcPr>
            <w:tcW w:w="567" w:type="dxa"/>
            <w:shd w:val="thinVertStripe" w:color="auto" w:fill="auto"/>
          </w:tcPr>
          <w:p w14:paraId="1BD4A3F9" w14:textId="77777777" w:rsidR="00FE322E" w:rsidRPr="00FE322E" w:rsidRDefault="00FE322E" w:rsidP="00FE322E">
            <w:pPr>
              <w:jc w:val="center"/>
              <w:rPr>
                <w:lang w:val="pt-BR"/>
              </w:rPr>
            </w:pPr>
          </w:p>
        </w:tc>
        <w:tc>
          <w:tcPr>
            <w:tcW w:w="567" w:type="dxa"/>
          </w:tcPr>
          <w:p w14:paraId="47A33CBB" w14:textId="77777777" w:rsidR="00FE322E" w:rsidRPr="00FE322E" w:rsidRDefault="00FE322E" w:rsidP="00FE322E">
            <w:pPr>
              <w:jc w:val="center"/>
              <w:rPr>
                <w:lang w:val="pt-BR"/>
              </w:rPr>
            </w:pPr>
          </w:p>
        </w:tc>
        <w:tc>
          <w:tcPr>
            <w:tcW w:w="567" w:type="dxa"/>
          </w:tcPr>
          <w:p w14:paraId="5C5DB164" w14:textId="77777777" w:rsidR="00FE322E" w:rsidRPr="00FE322E" w:rsidRDefault="00FE322E" w:rsidP="00FE322E">
            <w:pPr>
              <w:jc w:val="center"/>
              <w:rPr>
                <w:lang w:val="pt-BR"/>
              </w:rPr>
            </w:pPr>
          </w:p>
        </w:tc>
        <w:tc>
          <w:tcPr>
            <w:tcW w:w="567" w:type="dxa"/>
          </w:tcPr>
          <w:p w14:paraId="116B32E8" w14:textId="77777777" w:rsidR="00FE322E" w:rsidRPr="00FE322E" w:rsidRDefault="00FE322E" w:rsidP="00FE322E">
            <w:pPr>
              <w:jc w:val="center"/>
              <w:rPr>
                <w:lang w:val="pt-BR"/>
              </w:rPr>
            </w:pPr>
          </w:p>
        </w:tc>
        <w:tc>
          <w:tcPr>
            <w:tcW w:w="567" w:type="dxa"/>
          </w:tcPr>
          <w:p w14:paraId="588C9F22" w14:textId="77777777" w:rsidR="00FE322E" w:rsidRPr="00FE322E" w:rsidRDefault="00FE322E" w:rsidP="00FE322E">
            <w:pPr>
              <w:jc w:val="center"/>
              <w:rPr>
                <w:lang w:val="pt-BR"/>
              </w:rPr>
            </w:pPr>
          </w:p>
        </w:tc>
        <w:tc>
          <w:tcPr>
            <w:tcW w:w="567" w:type="dxa"/>
          </w:tcPr>
          <w:p w14:paraId="25C1C5AD" w14:textId="77777777" w:rsidR="00FE322E" w:rsidRPr="00FE322E" w:rsidRDefault="00FE322E" w:rsidP="00FE322E">
            <w:pPr>
              <w:jc w:val="center"/>
              <w:rPr>
                <w:lang w:val="pt-BR"/>
              </w:rPr>
            </w:pPr>
          </w:p>
        </w:tc>
        <w:tc>
          <w:tcPr>
            <w:tcW w:w="567" w:type="dxa"/>
            <w:tcBorders>
              <w:right w:val="single" w:sz="18" w:space="0" w:color="000000"/>
            </w:tcBorders>
          </w:tcPr>
          <w:p w14:paraId="15C94E06" w14:textId="77777777" w:rsidR="00FE322E" w:rsidRPr="00FE322E" w:rsidRDefault="00FE322E" w:rsidP="00FE322E">
            <w:pPr>
              <w:jc w:val="center"/>
              <w:rPr>
                <w:lang w:val="pt-BR"/>
              </w:rPr>
            </w:pPr>
          </w:p>
        </w:tc>
      </w:tr>
      <w:tr w:rsidR="00FE322E" w:rsidRPr="00FE322E" w14:paraId="7CCBDBD0" w14:textId="77777777" w:rsidTr="00210094">
        <w:trPr>
          <w:trHeight w:val="284"/>
        </w:trPr>
        <w:tc>
          <w:tcPr>
            <w:tcW w:w="1843" w:type="dxa"/>
            <w:tcBorders>
              <w:left w:val="single" w:sz="18" w:space="0" w:color="000000"/>
              <w:right w:val="single" w:sz="12" w:space="0" w:color="000000"/>
            </w:tcBorders>
            <w:shd w:val="clear" w:color="auto" w:fill="E6E6E6"/>
            <w:vAlign w:val="center"/>
          </w:tcPr>
          <w:p w14:paraId="617BFA2A" w14:textId="77777777" w:rsidR="00FE322E" w:rsidRPr="00FE322E" w:rsidRDefault="00FE322E" w:rsidP="00FE322E">
            <w:pPr>
              <w:jc w:val="center"/>
              <w:rPr>
                <w:lang w:val="pt-BR"/>
              </w:rPr>
            </w:pPr>
            <w:r w:rsidRPr="00FE322E">
              <w:rPr>
                <w:lang w:val="pt-BR"/>
              </w:rPr>
              <w:t>Rodagem</w:t>
            </w:r>
          </w:p>
        </w:tc>
        <w:tc>
          <w:tcPr>
            <w:tcW w:w="567" w:type="dxa"/>
            <w:tcBorders>
              <w:left w:val="single" w:sz="12" w:space="0" w:color="000000"/>
            </w:tcBorders>
          </w:tcPr>
          <w:p w14:paraId="6C3907E1" w14:textId="77777777" w:rsidR="00FE322E" w:rsidRPr="00FE322E" w:rsidRDefault="00FE322E" w:rsidP="00FE322E">
            <w:pPr>
              <w:jc w:val="center"/>
              <w:rPr>
                <w:lang w:val="pt-BR"/>
              </w:rPr>
            </w:pPr>
          </w:p>
        </w:tc>
        <w:tc>
          <w:tcPr>
            <w:tcW w:w="567" w:type="dxa"/>
            <w:tcBorders>
              <w:bottom w:val="nil"/>
            </w:tcBorders>
          </w:tcPr>
          <w:p w14:paraId="62F02EC8" w14:textId="77777777" w:rsidR="00FE322E" w:rsidRPr="00FE322E" w:rsidRDefault="00FE322E" w:rsidP="00FE322E">
            <w:pPr>
              <w:jc w:val="center"/>
              <w:rPr>
                <w:lang w:val="pt-BR"/>
              </w:rPr>
            </w:pPr>
          </w:p>
        </w:tc>
        <w:tc>
          <w:tcPr>
            <w:tcW w:w="567" w:type="dxa"/>
            <w:shd w:val="thinVertStripe" w:color="auto" w:fill="auto"/>
          </w:tcPr>
          <w:p w14:paraId="333FAC2A" w14:textId="77777777" w:rsidR="00FE322E" w:rsidRPr="00FE322E" w:rsidRDefault="00FE322E" w:rsidP="00FE322E">
            <w:pPr>
              <w:jc w:val="center"/>
              <w:rPr>
                <w:lang w:val="pt-BR"/>
              </w:rPr>
            </w:pPr>
          </w:p>
        </w:tc>
        <w:tc>
          <w:tcPr>
            <w:tcW w:w="567" w:type="dxa"/>
            <w:tcBorders>
              <w:bottom w:val="nil"/>
            </w:tcBorders>
            <w:shd w:val="thinVertStripe" w:color="auto" w:fill="auto"/>
          </w:tcPr>
          <w:p w14:paraId="2CBC8440" w14:textId="77777777" w:rsidR="00FE322E" w:rsidRPr="00FE322E" w:rsidRDefault="00FE322E" w:rsidP="00FE322E">
            <w:pPr>
              <w:jc w:val="center"/>
              <w:rPr>
                <w:lang w:val="pt-BR"/>
              </w:rPr>
            </w:pPr>
          </w:p>
        </w:tc>
        <w:tc>
          <w:tcPr>
            <w:tcW w:w="567" w:type="dxa"/>
            <w:shd w:val="thinDiagCross" w:color="auto" w:fill="auto"/>
          </w:tcPr>
          <w:p w14:paraId="572A5F8B" w14:textId="77777777" w:rsidR="00FE322E" w:rsidRPr="00FE322E" w:rsidRDefault="00FE322E" w:rsidP="00FE322E">
            <w:pPr>
              <w:jc w:val="center"/>
              <w:rPr>
                <w:lang w:val="pt-BR"/>
              </w:rPr>
            </w:pPr>
          </w:p>
        </w:tc>
        <w:tc>
          <w:tcPr>
            <w:tcW w:w="567" w:type="dxa"/>
            <w:shd w:val="thinVertStripe" w:color="auto" w:fill="auto"/>
          </w:tcPr>
          <w:p w14:paraId="0FA03E9A" w14:textId="77777777" w:rsidR="00FE322E" w:rsidRPr="00FE322E" w:rsidRDefault="00FE322E" w:rsidP="00FE322E">
            <w:pPr>
              <w:jc w:val="center"/>
              <w:rPr>
                <w:lang w:val="pt-BR"/>
              </w:rPr>
            </w:pPr>
          </w:p>
        </w:tc>
        <w:tc>
          <w:tcPr>
            <w:tcW w:w="567" w:type="dxa"/>
          </w:tcPr>
          <w:p w14:paraId="118E4B07" w14:textId="77777777" w:rsidR="00FE322E" w:rsidRPr="00FE322E" w:rsidRDefault="00FE322E" w:rsidP="00FE322E">
            <w:pPr>
              <w:jc w:val="center"/>
              <w:rPr>
                <w:lang w:val="pt-BR"/>
              </w:rPr>
            </w:pPr>
          </w:p>
        </w:tc>
        <w:tc>
          <w:tcPr>
            <w:tcW w:w="567" w:type="dxa"/>
          </w:tcPr>
          <w:p w14:paraId="1AE0FE0C" w14:textId="77777777" w:rsidR="00FE322E" w:rsidRPr="00FE322E" w:rsidRDefault="00FE322E" w:rsidP="00FE322E">
            <w:pPr>
              <w:jc w:val="center"/>
              <w:rPr>
                <w:lang w:val="pt-BR"/>
              </w:rPr>
            </w:pPr>
          </w:p>
        </w:tc>
        <w:tc>
          <w:tcPr>
            <w:tcW w:w="567" w:type="dxa"/>
          </w:tcPr>
          <w:p w14:paraId="447ED62B" w14:textId="77777777" w:rsidR="00FE322E" w:rsidRPr="00FE322E" w:rsidRDefault="00FE322E" w:rsidP="00FE322E">
            <w:pPr>
              <w:jc w:val="center"/>
              <w:rPr>
                <w:lang w:val="pt-BR"/>
              </w:rPr>
            </w:pPr>
          </w:p>
        </w:tc>
        <w:tc>
          <w:tcPr>
            <w:tcW w:w="567" w:type="dxa"/>
          </w:tcPr>
          <w:p w14:paraId="50EB1838" w14:textId="77777777" w:rsidR="00FE322E" w:rsidRPr="00FE322E" w:rsidRDefault="00FE322E" w:rsidP="00FE322E">
            <w:pPr>
              <w:jc w:val="center"/>
              <w:rPr>
                <w:lang w:val="pt-BR"/>
              </w:rPr>
            </w:pPr>
          </w:p>
        </w:tc>
        <w:tc>
          <w:tcPr>
            <w:tcW w:w="567" w:type="dxa"/>
          </w:tcPr>
          <w:p w14:paraId="660D0C0F" w14:textId="77777777" w:rsidR="00FE322E" w:rsidRPr="00FE322E" w:rsidRDefault="00FE322E" w:rsidP="00FE322E">
            <w:pPr>
              <w:jc w:val="center"/>
              <w:rPr>
                <w:lang w:val="pt-BR"/>
              </w:rPr>
            </w:pPr>
          </w:p>
        </w:tc>
        <w:tc>
          <w:tcPr>
            <w:tcW w:w="567" w:type="dxa"/>
          </w:tcPr>
          <w:p w14:paraId="1D9494FC" w14:textId="77777777" w:rsidR="00FE322E" w:rsidRPr="00FE322E" w:rsidRDefault="00FE322E" w:rsidP="00FE322E">
            <w:pPr>
              <w:jc w:val="center"/>
              <w:rPr>
                <w:lang w:val="pt-BR"/>
              </w:rPr>
            </w:pPr>
          </w:p>
        </w:tc>
        <w:tc>
          <w:tcPr>
            <w:tcW w:w="567" w:type="dxa"/>
          </w:tcPr>
          <w:p w14:paraId="682452D9" w14:textId="77777777" w:rsidR="00FE322E" w:rsidRPr="00FE322E" w:rsidRDefault="00FE322E" w:rsidP="00FE322E">
            <w:pPr>
              <w:jc w:val="center"/>
              <w:rPr>
                <w:lang w:val="pt-BR"/>
              </w:rPr>
            </w:pPr>
          </w:p>
        </w:tc>
        <w:tc>
          <w:tcPr>
            <w:tcW w:w="567" w:type="dxa"/>
            <w:tcBorders>
              <w:right w:val="single" w:sz="18" w:space="0" w:color="000000"/>
            </w:tcBorders>
          </w:tcPr>
          <w:p w14:paraId="548B3DBA" w14:textId="77777777" w:rsidR="00FE322E" w:rsidRPr="00FE322E" w:rsidRDefault="00FE322E" w:rsidP="00FE322E">
            <w:pPr>
              <w:jc w:val="center"/>
              <w:rPr>
                <w:lang w:val="pt-BR"/>
              </w:rPr>
            </w:pPr>
          </w:p>
        </w:tc>
      </w:tr>
      <w:tr w:rsidR="00FE322E" w:rsidRPr="00FE322E" w14:paraId="648673EA" w14:textId="77777777" w:rsidTr="00210094">
        <w:trPr>
          <w:trHeight w:val="284"/>
        </w:trPr>
        <w:tc>
          <w:tcPr>
            <w:tcW w:w="1843" w:type="dxa"/>
            <w:tcBorders>
              <w:left w:val="single" w:sz="18" w:space="0" w:color="000000"/>
              <w:right w:val="single" w:sz="12" w:space="0" w:color="000000"/>
            </w:tcBorders>
            <w:shd w:val="clear" w:color="auto" w:fill="E6E6E6"/>
            <w:vAlign w:val="center"/>
          </w:tcPr>
          <w:p w14:paraId="33BCB333" w14:textId="77777777" w:rsidR="00FE322E" w:rsidRPr="00FE322E" w:rsidRDefault="00FE322E" w:rsidP="00FE322E">
            <w:pPr>
              <w:jc w:val="center"/>
              <w:rPr>
                <w:lang w:val="pt-BR"/>
              </w:rPr>
            </w:pPr>
            <w:r w:rsidRPr="00FE322E">
              <w:rPr>
                <w:lang w:val="pt-BR"/>
              </w:rPr>
              <w:t>Espelhamento</w:t>
            </w:r>
          </w:p>
        </w:tc>
        <w:tc>
          <w:tcPr>
            <w:tcW w:w="567" w:type="dxa"/>
            <w:tcBorders>
              <w:left w:val="single" w:sz="12" w:space="0" w:color="000000"/>
              <w:bottom w:val="nil"/>
            </w:tcBorders>
          </w:tcPr>
          <w:p w14:paraId="69337016" w14:textId="77777777" w:rsidR="00FE322E" w:rsidRPr="00FE322E" w:rsidRDefault="00FE322E" w:rsidP="00FE322E">
            <w:pPr>
              <w:jc w:val="center"/>
              <w:rPr>
                <w:lang w:val="pt-BR"/>
              </w:rPr>
            </w:pPr>
          </w:p>
        </w:tc>
        <w:tc>
          <w:tcPr>
            <w:tcW w:w="567" w:type="dxa"/>
            <w:shd w:val="thinVertStripe" w:color="auto" w:fill="auto"/>
          </w:tcPr>
          <w:p w14:paraId="755FDD8C" w14:textId="77777777" w:rsidR="00FE322E" w:rsidRPr="00FE322E" w:rsidRDefault="00FE322E" w:rsidP="00FE322E">
            <w:pPr>
              <w:jc w:val="center"/>
              <w:rPr>
                <w:lang w:val="pt-BR"/>
              </w:rPr>
            </w:pPr>
          </w:p>
        </w:tc>
        <w:tc>
          <w:tcPr>
            <w:tcW w:w="567" w:type="dxa"/>
            <w:tcBorders>
              <w:bottom w:val="nil"/>
            </w:tcBorders>
            <w:shd w:val="thinVertStripe" w:color="auto" w:fill="auto"/>
          </w:tcPr>
          <w:p w14:paraId="79C330BA" w14:textId="77777777" w:rsidR="00FE322E" w:rsidRPr="00FE322E" w:rsidRDefault="00FE322E" w:rsidP="00FE322E">
            <w:pPr>
              <w:jc w:val="center"/>
              <w:rPr>
                <w:lang w:val="pt-BR"/>
              </w:rPr>
            </w:pPr>
          </w:p>
        </w:tc>
        <w:tc>
          <w:tcPr>
            <w:tcW w:w="567" w:type="dxa"/>
            <w:shd w:val="thinDiagCross" w:color="auto" w:fill="auto"/>
          </w:tcPr>
          <w:p w14:paraId="50314CED" w14:textId="77777777" w:rsidR="00FE322E" w:rsidRPr="00FE322E" w:rsidRDefault="00FE322E" w:rsidP="00FE322E">
            <w:pPr>
              <w:jc w:val="center"/>
              <w:rPr>
                <w:lang w:val="pt-BR"/>
              </w:rPr>
            </w:pPr>
          </w:p>
        </w:tc>
        <w:tc>
          <w:tcPr>
            <w:tcW w:w="567" w:type="dxa"/>
            <w:shd w:val="thinDiagCross" w:color="auto" w:fill="auto"/>
          </w:tcPr>
          <w:p w14:paraId="0E60F598" w14:textId="77777777" w:rsidR="00FE322E" w:rsidRPr="00FE322E" w:rsidRDefault="00FE322E" w:rsidP="00FE322E">
            <w:pPr>
              <w:jc w:val="center"/>
              <w:rPr>
                <w:lang w:val="pt-BR"/>
              </w:rPr>
            </w:pPr>
          </w:p>
        </w:tc>
        <w:tc>
          <w:tcPr>
            <w:tcW w:w="567" w:type="dxa"/>
            <w:shd w:val="thinVertStripe" w:color="auto" w:fill="auto"/>
          </w:tcPr>
          <w:p w14:paraId="38BA855C" w14:textId="77777777" w:rsidR="00FE322E" w:rsidRPr="00FE322E" w:rsidRDefault="00FE322E" w:rsidP="00FE322E">
            <w:pPr>
              <w:jc w:val="center"/>
              <w:rPr>
                <w:lang w:val="pt-BR"/>
              </w:rPr>
            </w:pPr>
          </w:p>
        </w:tc>
        <w:tc>
          <w:tcPr>
            <w:tcW w:w="567" w:type="dxa"/>
          </w:tcPr>
          <w:p w14:paraId="669AFCA7" w14:textId="77777777" w:rsidR="00FE322E" w:rsidRPr="00FE322E" w:rsidRDefault="00FE322E" w:rsidP="00FE322E">
            <w:pPr>
              <w:jc w:val="center"/>
              <w:rPr>
                <w:lang w:val="pt-BR"/>
              </w:rPr>
            </w:pPr>
          </w:p>
        </w:tc>
        <w:tc>
          <w:tcPr>
            <w:tcW w:w="567" w:type="dxa"/>
          </w:tcPr>
          <w:p w14:paraId="62DB7186" w14:textId="77777777" w:rsidR="00FE322E" w:rsidRPr="00FE322E" w:rsidRDefault="00FE322E" w:rsidP="00FE322E">
            <w:pPr>
              <w:jc w:val="center"/>
              <w:rPr>
                <w:lang w:val="pt-BR"/>
              </w:rPr>
            </w:pPr>
          </w:p>
        </w:tc>
        <w:tc>
          <w:tcPr>
            <w:tcW w:w="567" w:type="dxa"/>
          </w:tcPr>
          <w:p w14:paraId="179F203D" w14:textId="77777777" w:rsidR="00FE322E" w:rsidRPr="00FE322E" w:rsidRDefault="00FE322E" w:rsidP="00FE322E">
            <w:pPr>
              <w:jc w:val="center"/>
              <w:rPr>
                <w:lang w:val="pt-BR"/>
              </w:rPr>
            </w:pPr>
          </w:p>
        </w:tc>
        <w:tc>
          <w:tcPr>
            <w:tcW w:w="567" w:type="dxa"/>
          </w:tcPr>
          <w:p w14:paraId="4EA46F9E" w14:textId="77777777" w:rsidR="00FE322E" w:rsidRPr="00FE322E" w:rsidRDefault="00FE322E" w:rsidP="00FE322E">
            <w:pPr>
              <w:jc w:val="center"/>
              <w:rPr>
                <w:lang w:val="pt-BR"/>
              </w:rPr>
            </w:pPr>
          </w:p>
        </w:tc>
        <w:tc>
          <w:tcPr>
            <w:tcW w:w="567" w:type="dxa"/>
          </w:tcPr>
          <w:p w14:paraId="155AE7BA" w14:textId="77777777" w:rsidR="00FE322E" w:rsidRPr="00FE322E" w:rsidRDefault="00FE322E" w:rsidP="00FE322E">
            <w:pPr>
              <w:jc w:val="center"/>
              <w:rPr>
                <w:lang w:val="pt-BR"/>
              </w:rPr>
            </w:pPr>
          </w:p>
        </w:tc>
        <w:tc>
          <w:tcPr>
            <w:tcW w:w="567" w:type="dxa"/>
          </w:tcPr>
          <w:p w14:paraId="5B78908D" w14:textId="77777777" w:rsidR="00FE322E" w:rsidRPr="00FE322E" w:rsidRDefault="00FE322E" w:rsidP="00FE322E">
            <w:pPr>
              <w:jc w:val="center"/>
              <w:rPr>
                <w:lang w:val="pt-BR"/>
              </w:rPr>
            </w:pPr>
          </w:p>
        </w:tc>
        <w:tc>
          <w:tcPr>
            <w:tcW w:w="567" w:type="dxa"/>
          </w:tcPr>
          <w:p w14:paraId="3B4E6417" w14:textId="77777777" w:rsidR="00FE322E" w:rsidRPr="00FE322E" w:rsidRDefault="00FE322E" w:rsidP="00FE322E">
            <w:pPr>
              <w:jc w:val="center"/>
              <w:rPr>
                <w:lang w:val="pt-BR"/>
              </w:rPr>
            </w:pPr>
          </w:p>
        </w:tc>
        <w:tc>
          <w:tcPr>
            <w:tcW w:w="567" w:type="dxa"/>
            <w:tcBorders>
              <w:right w:val="single" w:sz="18" w:space="0" w:color="000000"/>
            </w:tcBorders>
          </w:tcPr>
          <w:p w14:paraId="49628B4A" w14:textId="77777777" w:rsidR="00FE322E" w:rsidRPr="00FE322E" w:rsidRDefault="00FE322E" w:rsidP="00FE322E">
            <w:pPr>
              <w:jc w:val="center"/>
              <w:rPr>
                <w:lang w:val="pt-BR"/>
              </w:rPr>
            </w:pPr>
          </w:p>
        </w:tc>
      </w:tr>
      <w:tr w:rsidR="00FE322E" w:rsidRPr="00FE322E" w14:paraId="1D0091FD" w14:textId="77777777" w:rsidTr="00210094">
        <w:trPr>
          <w:trHeight w:val="284"/>
        </w:trPr>
        <w:tc>
          <w:tcPr>
            <w:tcW w:w="1843" w:type="dxa"/>
            <w:tcBorders>
              <w:left w:val="single" w:sz="18" w:space="0" w:color="000000"/>
              <w:right w:val="single" w:sz="12" w:space="0" w:color="000000"/>
            </w:tcBorders>
            <w:shd w:val="clear" w:color="auto" w:fill="E6E6E6"/>
            <w:vAlign w:val="center"/>
          </w:tcPr>
          <w:p w14:paraId="1519D6A4" w14:textId="77777777" w:rsidR="00FE322E" w:rsidRPr="00FE322E" w:rsidRDefault="00FE322E" w:rsidP="00FE322E">
            <w:pPr>
              <w:jc w:val="center"/>
              <w:rPr>
                <w:lang w:val="pt-BR"/>
              </w:rPr>
            </w:pPr>
            <w:r w:rsidRPr="00FE322E">
              <w:rPr>
                <w:lang w:val="pt-BR"/>
              </w:rPr>
              <w:t>Lapidação</w:t>
            </w:r>
          </w:p>
        </w:tc>
        <w:tc>
          <w:tcPr>
            <w:tcW w:w="567" w:type="dxa"/>
            <w:tcBorders>
              <w:left w:val="single" w:sz="12" w:space="0" w:color="000000"/>
            </w:tcBorders>
            <w:shd w:val="thinVertStripe" w:color="auto" w:fill="auto"/>
          </w:tcPr>
          <w:p w14:paraId="1B4C0402" w14:textId="77777777" w:rsidR="00FE322E" w:rsidRPr="00FE322E" w:rsidRDefault="00FE322E" w:rsidP="00FE322E">
            <w:pPr>
              <w:jc w:val="center"/>
              <w:rPr>
                <w:lang w:val="pt-BR"/>
              </w:rPr>
            </w:pPr>
          </w:p>
        </w:tc>
        <w:tc>
          <w:tcPr>
            <w:tcW w:w="567" w:type="dxa"/>
            <w:shd w:val="thinVertStripe" w:color="auto" w:fill="auto"/>
          </w:tcPr>
          <w:p w14:paraId="4E427D91" w14:textId="77777777" w:rsidR="00FE322E" w:rsidRPr="00FE322E" w:rsidRDefault="00FE322E" w:rsidP="00FE322E">
            <w:pPr>
              <w:jc w:val="center"/>
              <w:rPr>
                <w:lang w:val="pt-BR"/>
              </w:rPr>
            </w:pPr>
          </w:p>
        </w:tc>
        <w:tc>
          <w:tcPr>
            <w:tcW w:w="567" w:type="dxa"/>
            <w:shd w:val="thinDiagCross" w:color="auto" w:fill="auto"/>
          </w:tcPr>
          <w:p w14:paraId="67D81065" w14:textId="77777777" w:rsidR="00FE322E" w:rsidRPr="00FE322E" w:rsidRDefault="00FE322E" w:rsidP="00FE322E">
            <w:pPr>
              <w:jc w:val="center"/>
              <w:rPr>
                <w:lang w:val="pt-BR"/>
              </w:rPr>
            </w:pPr>
          </w:p>
        </w:tc>
        <w:tc>
          <w:tcPr>
            <w:tcW w:w="567" w:type="dxa"/>
            <w:shd w:val="thinDiagCross" w:color="auto" w:fill="auto"/>
          </w:tcPr>
          <w:p w14:paraId="66F9E208" w14:textId="77777777" w:rsidR="00FE322E" w:rsidRPr="00FE322E" w:rsidRDefault="00FE322E" w:rsidP="00FE322E">
            <w:pPr>
              <w:jc w:val="center"/>
              <w:rPr>
                <w:lang w:val="pt-BR"/>
              </w:rPr>
            </w:pPr>
          </w:p>
        </w:tc>
        <w:tc>
          <w:tcPr>
            <w:tcW w:w="567" w:type="dxa"/>
            <w:tcBorders>
              <w:bottom w:val="nil"/>
            </w:tcBorders>
            <w:shd w:val="thinDiagCross" w:color="auto" w:fill="auto"/>
          </w:tcPr>
          <w:p w14:paraId="1B6149F7" w14:textId="77777777" w:rsidR="00FE322E" w:rsidRPr="00FE322E" w:rsidRDefault="00FE322E" w:rsidP="00FE322E">
            <w:pPr>
              <w:jc w:val="center"/>
              <w:rPr>
                <w:lang w:val="pt-BR"/>
              </w:rPr>
            </w:pPr>
          </w:p>
        </w:tc>
        <w:tc>
          <w:tcPr>
            <w:tcW w:w="567" w:type="dxa"/>
            <w:shd w:val="thinVertStripe" w:color="auto" w:fill="auto"/>
          </w:tcPr>
          <w:p w14:paraId="7E5F4246" w14:textId="77777777" w:rsidR="00FE322E" w:rsidRPr="00FE322E" w:rsidRDefault="00FE322E" w:rsidP="00FE322E">
            <w:pPr>
              <w:jc w:val="center"/>
              <w:rPr>
                <w:lang w:val="pt-BR"/>
              </w:rPr>
            </w:pPr>
          </w:p>
        </w:tc>
        <w:tc>
          <w:tcPr>
            <w:tcW w:w="567" w:type="dxa"/>
          </w:tcPr>
          <w:p w14:paraId="277E6474" w14:textId="77777777" w:rsidR="00FE322E" w:rsidRPr="00FE322E" w:rsidRDefault="00FE322E" w:rsidP="00FE322E">
            <w:pPr>
              <w:jc w:val="center"/>
              <w:rPr>
                <w:lang w:val="pt-BR"/>
              </w:rPr>
            </w:pPr>
          </w:p>
        </w:tc>
        <w:tc>
          <w:tcPr>
            <w:tcW w:w="567" w:type="dxa"/>
          </w:tcPr>
          <w:p w14:paraId="36E074B5" w14:textId="77777777" w:rsidR="00FE322E" w:rsidRPr="00FE322E" w:rsidRDefault="00FE322E" w:rsidP="00FE322E">
            <w:pPr>
              <w:jc w:val="center"/>
              <w:rPr>
                <w:lang w:val="pt-BR"/>
              </w:rPr>
            </w:pPr>
          </w:p>
        </w:tc>
        <w:tc>
          <w:tcPr>
            <w:tcW w:w="567" w:type="dxa"/>
          </w:tcPr>
          <w:p w14:paraId="5BEA10EE" w14:textId="77777777" w:rsidR="00FE322E" w:rsidRPr="00FE322E" w:rsidRDefault="00FE322E" w:rsidP="00FE322E">
            <w:pPr>
              <w:jc w:val="center"/>
              <w:rPr>
                <w:lang w:val="pt-BR"/>
              </w:rPr>
            </w:pPr>
          </w:p>
        </w:tc>
        <w:tc>
          <w:tcPr>
            <w:tcW w:w="567" w:type="dxa"/>
          </w:tcPr>
          <w:p w14:paraId="3D9857BF" w14:textId="77777777" w:rsidR="00FE322E" w:rsidRPr="00FE322E" w:rsidRDefault="00FE322E" w:rsidP="00FE322E">
            <w:pPr>
              <w:jc w:val="center"/>
              <w:rPr>
                <w:lang w:val="pt-BR"/>
              </w:rPr>
            </w:pPr>
          </w:p>
        </w:tc>
        <w:tc>
          <w:tcPr>
            <w:tcW w:w="567" w:type="dxa"/>
          </w:tcPr>
          <w:p w14:paraId="186B19B3" w14:textId="77777777" w:rsidR="00FE322E" w:rsidRPr="00FE322E" w:rsidRDefault="00FE322E" w:rsidP="00FE322E">
            <w:pPr>
              <w:jc w:val="center"/>
              <w:rPr>
                <w:lang w:val="pt-BR"/>
              </w:rPr>
            </w:pPr>
          </w:p>
        </w:tc>
        <w:tc>
          <w:tcPr>
            <w:tcW w:w="567" w:type="dxa"/>
          </w:tcPr>
          <w:p w14:paraId="5FC59D4D" w14:textId="77777777" w:rsidR="00FE322E" w:rsidRPr="00FE322E" w:rsidRDefault="00FE322E" w:rsidP="00FE322E">
            <w:pPr>
              <w:jc w:val="center"/>
              <w:rPr>
                <w:lang w:val="pt-BR"/>
              </w:rPr>
            </w:pPr>
          </w:p>
        </w:tc>
        <w:tc>
          <w:tcPr>
            <w:tcW w:w="567" w:type="dxa"/>
          </w:tcPr>
          <w:p w14:paraId="3B30726F" w14:textId="77777777" w:rsidR="00FE322E" w:rsidRPr="00FE322E" w:rsidRDefault="00FE322E" w:rsidP="00FE322E">
            <w:pPr>
              <w:jc w:val="center"/>
              <w:rPr>
                <w:lang w:val="pt-BR"/>
              </w:rPr>
            </w:pPr>
          </w:p>
        </w:tc>
        <w:tc>
          <w:tcPr>
            <w:tcW w:w="567" w:type="dxa"/>
            <w:tcBorders>
              <w:right w:val="single" w:sz="18" w:space="0" w:color="000000"/>
            </w:tcBorders>
          </w:tcPr>
          <w:p w14:paraId="4CA2CF89" w14:textId="77777777" w:rsidR="00FE322E" w:rsidRPr="00FE322E" w:rsidRDefault="00FE322E" w:rsidP="00FE322E">
            <w:pPr>
              <w:jc w:val="center"/>
              <w:rPr>
                <w:lang w:val="pt-BR"/>
              </w:rPr>
            </w:pPr>
          </w:p>
        </w:tc>
      </w:tr>
      <w:tr w:rsidR="00FE322E" w:rsidRPr="00FE322E" w14:paraId="386D8762" w14:textId="77777777" w:rsidTr="00210094">
        <w:trPr>
          <w:trHeight w:val="284"/>
        </w:trPr>
        <w:tc>
          <w:tcPr>
            <w:tcW w:w="1843" w:type="dxa"/>
            <w:tcBorders>
              <w:left w:val="single" w:sz="18" w:space="0" w:color="000000"/>
              <w:bottom w:val="single" w:sz="6" w:space="0" w:color="000000"/>
              <w:right w:val="single" w:sz="12" w:space="0" w:color="000000"/>
            </w:tcBorders>
            <w:shd w:val="clear" w:color="auto" w:fill="E6E6E6"/>
            <w:vAlign w:val="center"/>
          </w:tcPr>
          <w:p w14:paraId="39ED5ADF" w14:textId="77777777" w:rsidR="00FE322E" w:rsidRPr="00FE322E" w:rsidRDefault="00FE322E" w:rsidP="00FE322E">
            <w:pPr>
              <w:jc w:val="center"/>
              <w:rPr>
                <w:lang w:val="pt-BR"/>
              </w:rPr>
            </w:pPr>
            <w:r w:rsidRPr="00FE322E">
              <w:rPr>
                <w:lang w:val="pt-BR"/>
              </w:rPr>
              <w:t>Polimento</w:t>
            </w:r>
          </w:p>
        </w:tc>
        <w:tc>
          <w:tcPr>
            <w:tcW w:w="567" w:type="dxa"/>
            <w:tcBorders>
              <w:left w:val="single" w:sz="12" w:space="0" w:color="000000"/>
            </w:tcBorders>
            <w:shd w:val="thinVertStripe" w:color="auto" w:fill="auto"/>
          </w:tcPr>
          <w:p w14:paraId="61C3ED2F" w14:textId="77777777" w:rsidR="00FE322E" w:rsidRPr="00FE322E" w:rsidRDefault="00FE322E" w:rsidP="00FE322E">
            <w:pPr>
              <w:jc w:val="center"/>
              <w:rPr>
                <w:lang w:val="pt-BR"/>
              </w:rPr>
            </w:pPr>
          </w:p>
        </w:tc>
        <w:tc>
          <w:tcPr>
            <w:tcW w:w="567" w:type="dxa"/>
            <w:tcBorders>
              <w:bottom w:val="nil"/>
            </w:tcBorders>
            <w:shd w:val="thinVertStripe" w:color="auto" w:fill="auto"/>
          </w:tcPr>
          <w:p w14:paraId="346F0B8D" w14:textId="77777777" w:rsidR="00FE322E" w:rsidRPr="00FE322E" w:rsidRDefault="00FE322E" w:rsidP="00FE322E">
            <w:pPr>
              <w:jc w:val="center"/>
              <w:rPr>
                <w:lang w:val="pt-BR"/>
              </w:rPr>
            </w:pPr>
          </w:p>
        </w:tc>
        <w:tc>
          <w:tcPr>
            <w:tcW w:w="567" w:type="dxa"/>
            <w:shd w:val="thinDiagCross" w:color="auto" w:fill="auto"/>
          </w:tcPr>
          <w:p w14:paraId="231AF425" w14:textId="77777777" w:rsidR="00FE322E" w:rsidRPr="00FE322E" w:rsidRDefault="00FE322E" w:rsidP="00FE322E">
            <w:pPr>
              <w:jc w:val="center"/>
              <w:rPr>
                <w:lang w:val="pt-BR"/>
              </w:rPr>
            </w:pPr>
          </w:p>
        </w:tc>
        <w:tc>
          <w:tcPr>
            <w:tcW w:w="567" w:type="dxa"/>
            <w:shd w:val="thinDiagCross" w:color="auto" w:fill="auto"/>
          </w:tcPr>
          <w:p w14:paraId="5C14F3B3" w14:textId="77777777" w:rsidR="00FE322E" w:rsidRPr="00FE322E" w:rsidRDefault="00FE322E" w:rsidP="00FE322E">
            <w:pPr>
              <w:jc w:val="center"/>
              <w:rPr>
                <w:lang w:val="pt-BR"/>
              </w:rPr>
            </w:pPr>
          </w:p>
        </w:tc>
        <w:tc>
          <w:tcPr>
            <w:tcW w:w="567" w:type="dxa"/>
            <w:shd w:val="thinVertStripe" w:color="auto" w:fill="auto"/>
          </w:tcPr>
          <w:p w14:paraId="2AD60613" w14:textId="77777777" w:rsidR="00FE322E" w:rsidRPr="00FE322E" w:rsidRDefault="00FE322E" w:rsidP="00FE322E">
            <w:pPr>
              <w:jc w:val="center"/>
              <w:rPr>
                <w:lang w:val="pt-BR"/>
              </w:rPr>
            </w:pPr>
          </w:p>
        </w:tc>
        <w:tc>
          <w:tcPr>
            <w:tcW w:w="567" w:type="dxa"/>
            <w:shd w:val="thinVertStripe" w:color="auto" w:fill="auto"/>
          </w:tcPr>
          <w:p w14:paraId="6FB3DDE4" w14:textId="77777777" w:rsidR="00FE322E" w:rsidRPr="00FE322E" w:rsidRDefault="00FE322E" w:rsidP="00FE322E">
            <w:pPr>
              <w:jc w:val="center"/>
              <w:rPr>
                <w:lang w:val="pt-BR"/>
              </w:rPr>
            </w:pPr>
          </w:p>
        </w:tc>
        <w:tc>
          <w:tcPr>
            <w:tcW w:w="567" w:type="dxa"/>
          </w:tcPr>
          <w:p w14:paraId="62546F9C" w14:textId="77777777" w:rsidR="00FE322E" w:rsidRPr="00FE322E" w:rsidRDefault="00FE322E" w:rsidP="00FE322E">
            <w:pPr>
              <w:jc w:val="center"/>
              <w:rPr>
                <w:lang w:val="pt-BR"/>
              </w:rPr>
            </w:pPr>
          </w:p>
        </w:tc>
        <w:tc>
          <w:tcPr>
            <w:tcW w:w="567" w:type="dxa"/>
          </w:tcPr>
          <w:p w14:paraId="5C4A9035" w14:textId="77777777" w:rsidR="00FE322E" w:rsidRPr="00FE322E" w:rsidRDefault="00FE322E" w:rsidP="00FE322E">
            <w:pPr>
              <w:jc w:val="center"/>
              <w:rPr>
                <w:lang w:val="pt-BR"/>
              </w:rPr>
            </w:pPr>
          </w:p>
        </w:tc>
        <w:tc>
          <w:tcPr>
            <w:tcW w:w="567" w:type="dxa"/>
          </w:tcPr>
          <w:p w14:paraId="338B279B" w14:textId="77777777" w:rsidR="00FE322E" w:rsidRPr="00FE322E" w:rsidRDefault="00FE322E" w:rsidP="00FE322E">
            <w:pPr>
              <w:jc w:val="center"/>
              <w:rPr>
                <w:lang w:val="pt-BR"/>
              </w:rPr>
            </w:pPr>
          </w:p>
        </w:tc>
        <w:tc>
          <w:tcPr>
            <w:tcW w:w="567" w:type="dxa"/>
          </w:tcPr>
          <w:p w14:paraId="7C7B43CA" w14:textId="77777777" w:rsidR="00FE322E" w:rsidRPr="00FE322E" w:rsidRDefault="00FE322E" w:rsidP="00FE322E">
            <w:pPr>
              <w:jc w:val="center"/>
              <w:rPr>
                <w:lang w:val="pt-BR"/>
              </w:rPr>
            </w:pPr>
          </w:p>
        </w:tc>
        <w:tc>
          <w:tcPr>
            <w:tcW w:w="567" w:type="dxa"/>
          </w:tcPr>
          <w:p w14:paraId="1FE49E76" w14:textId="77777777" w:rsidR="00FE322E" w:rsidRPr="00FE322E" w:rsidRDefault="00FE322E" w:rsidP="00FE322E">
            <w:pPr>
              <w:jc w:val="center"/>
              <w:rPr>
                <w:lang w:val="pt-BR"/>
              </w:rPr>
            </w:pPr>
          </w:p>
        </w:tc>
        <w:tc>
          <w:tcPr>
            <w:tcW w:w="567" w:type="dxa"/>
          </w:tcPr>
          <w:p w14:paraId="209FD4EF" w14:textId="77777777" w:rsidR="00FE322E" w:rsidRPr="00FE322E" w:rsidRDefault="00FE322E" w:rsidP="00FE322E">
            <w:pPr>
              <w:jc w:val="center"/>
              <w:rPr>
                <w:lang w:val="pt-BR"/>
              </w:rPr>
            </w:pPr>
          </w:p>
        </w:tc>
        <w:tc>
          <w:tcPr>
            <w:tcW w:w="567" w:type="dxa"/>
          </w:tcPr>
          <w:p w14:paraId="2EB893EA" w14:textId="77777777" w:rsidR="00FE322E" w:rsidRPr="00FE322E" w:rsidRDefault="00FE322E" w:rsidP="00FE322E">
            <w:pPr>
              <w:jc w:val="center"/>
              <w:rPr>
                <w:lang w:val="pt-BR"/>
              </w:rPr>
            </w:pPr>
          </w:p>
        </w:tc>
        <w:tc>
          <w:tcPr>
            <w:tcW w:w="567" w:type="dxa"/>
            <w:tcBorders>
              <w:right w:val="single" w:sz="18" w:space="0" w:color="000000"/>
            </w:tcBorders>
          </w:tcPr>
          <w:p w14:paraId="7A0F4F99" w14:textId="77777777" w:rsidR="00FE322E" w:rsidRPr="00FE322E" w:rsidRDefault="00FE322E" w:rsidP="00FE322E">
            <w:pPr>
              <w:jc w:val="center"/>
              <w:rPr>
                <w:lang w:val="pt-BR"/>
              </w:rPr>
            </w:pPr>
          </w:p>
        </w:tc>
      </w:tr>
      <w:tr w:rsidR="00FE322E" w:rsidRPr="00FE322E" w14:paraId="7BE5C818" w14:textId="77777777" w:rsidTr="00210094">
        <w:trPr>
          <w:trHeight w:val="284"/>
        </w:trPr>
        <w:tc>
          <w:tcPr>
            <w:tcW w:w="1843" w:type="dxa"/>
            <w:tcBorders>
              <w:top w:val="single" w:sz="6" w:space="0" w:color="000000"/>
              <w:left w:val="single" w:sz="18" w:space="0" w:color="000000"/>
              <w:bottom w:val="single" w:sz="18" w:space="0" w:color="000000"/>
              <w:right w:val="single" w:sz="12" w:space="0" w:color="000000"/>
            </w:tcBorders>
            <w:shd w:val="clear" w:color="auto" w:fill="E6E6E6"/>
            <w:vAlign w:val="center"/>
          </w:tcPr>
          <w:p w14:paraId="5CEF9C88" w14:textId="77777777" w:rsidR="00FE322E" w:rsidRPr="00FE322E" w:rsidRDefault="00FE322E" w:rsidP="00FE322E">
            <w:pPr>
              <w:jc w:val="center"/>
              <w:rPr>
                <w:lang w:val="pt-BR"/>
              </w:rPr>
            </w:pPr>
            <w:r w:rsidRPr="00FE322E">
              <w:rPr>
                <w:lang w:val="pt-BR"/>
              </w:rPr>
              <w:t>Super acabamento</w:t>
            </w:r>
          </w:p>
        </w:tc>
        <w:tc>
          <w:tcPr>
            <w:tcW w:w="567" w:type="dxa"/>
            <w:tcBorders>
              <w:left w:val="single" w:sz="12" w:space="0" w:color="000000"/>
              <w:bottom w:val="single" w:sz="18" w:space="0" w:color="000000"/>
            </w:tcBorders>
            <w:shd w:val="thinVertStripe" w:color="auto" w:fill="auto"/>
          </w:tcPr>
          <w:p w14:paraId="6F54F6C1" w14:textId="77777777" w:rsidR="00FE322E" w:rsidRPr="00FE322E" w:rsidRDefault="00FE322E" w:rsidP="00FE322E">
            <w:pPr>
              <w:jc w:val="center"/>
              <w:rPr>
                <w:lang w:val="pt-BR"/>
              </w:rPr>
            </w:pPr>
          </w:p>
        </w:tc>
        <w:tc>
          <w:tcPr>
            <w:tcW w:w="567" w:type="dxa"/>
            <w:tcBorders>
              <w:bottom w:val="single" w:sz="18" w:space="0" w:color="000000"/>
            </w:tcBorders>
            <w:shd w:val="thinDiagCross" w:color="auto" w:fill="auto"/>
          </w:tcPr>
          <w:p w14:paraId="298B32CA" w14:textId="77777777" w:rsidR="00FE322E" w:rsidRPr="00FE322E" w:rsidRDefault="00FE322E" w:rsidP="00FE322E">
            <w:pPr>
              <w:jc w:val="center"/>
              <w:rPr>
                <w:lang w:val="pt-BR"/>
              </w:rPr>
            </w:pPr>
          </w:p>
        </w:tc>
        <w:tc>
          <w:tcPr>
            <w:tcW w:w="567" w:type="dxa"/>
            <w:tcBorders>
              <w:bottom w:val="single" w:sz="18" w:space="0" w:color="000000"/>
            </w:tcBorders>
            <w:shd w:val="thinDiagCross" w:color="auto" w:fill="auto"/>
          </w:tcPr>
          <w:p w14:paraId="5C283FC8" w14:textId="77777777" w:rsidR="00FE322E" w:rsidRPr="00FE322E" w:rsidRDefault="00FE322E" w:rsidP="00FE322E">
            <w:pPr>
              <w:jc w:val="center"/>
              <w:rPr>
                <w:lang w:val="pt-BR"/>
              </w:rPr>
            </w:pPr>
          </w:p>
        </w:tc>
        <w:tc>
          <w:tcPr>
            <w:tcW w:w="567" w:type="dxa"/>
            <w:tcBorders>
              <w:bottom w:val="single" w:sz="18" w:space="0" w:color="000000"/>
            </w:tcBorders>
            <w:shd w:val="thinDiagCross" w:color="auto" w:fill="auto"/>
          </w:tcPr>
          <w:p w14:paraId="0F23B1AD" w14:textId="77777777" w:rsidR="00FE322E" w:rsidRPr="00FE322E" w:rsidRDefault="00FE322E" w:rsidP="00FE322E">
            <w:pPr>
              <w:jc w:val="center"/>
              <w:rPr>
                <w:lang w:val="pt-BR"/>
              </w:rPr>
            </w:pPr>
          </w:p>
        </w:tc>
        <w:tc>
          <w:tcPr>
            <w:tcW w:w="567" w:type="dxa"/>
            <w:tcBorders>
              <w:bottom w:val="single" w:sz="18" w:space="0" w:color="000000"/>
            </w:tcBorders>
            <w:shd w:val="thinVertStripe" w:color="auto" w:fill="auto"/>
          </w:tcPr>
          <w:p w14:paraId="67640167" w14:textId="77777777" w:rsidR="00FE322E" w:rsidRPr="00FE322E" w:rsidRDefault="00FE322E" w:rsidP="00FE322E">
            <w:pPr>
              <w:jc w:val="center"/>
              <w:rPr>
                <w:lang w:val="pt-BR"/>
              </w:rPr>
            </w:pPr>
          </w:p>
        </w:tc>
        <w:tc>
          <w:tcPr>
            <w:tcW w:w="567" w:type="dxa"/>
            <w:tcBorders>
              <w:bottom w:val="single" w:sz="18" w:space="0" w:color="000000"/>
            </w:tcBorders>
          </w:tcPr>
          <w:p w14:paraId="0296B82B" w14:textId="77777777" w:rsidR="00FE322E" w:rsidRPr="00FE322E" w:rsidRDefault="00FE322E" w:rsidP="00FE322E">
            <w:pPr>
              <w:jc w:val="center"/>
              <w:rPr>
                <w:lang w:val="pt-BR"/>
              </w:rPr>
            </w:pPr>
          </w:p>
        </w:tc>
        <w:tc>
          <w:tcPr>
            <w:tcW w:w="567" w:type="dxa"/>
            <w:tcBorders>
              <w:bottom w:val="single" w:sz="18" w:space="0" w:color="000000"/>
            </w:tcBorders>
          </w:tcPr>
          <w:p w14:paraId="6B2404BD" w14:textId="77777777" w:rsidR="00FE322E" w:rsidRPr="00FE322E" w:rsidRDefault="00FE322E" w:rsidP="00FE322E">
            <w:pPr>
              <w:jc w:val="center"/>
              <w:rPr>
                <w:lang w:val="pt-BR"/>
              </w:rPr>
            </w:pPr>
          </w:p>
        </w:tc>
        <w:tc>
          <w:tcPr>
            <w:tcW w:w="567" w:type="dxa"/>
            <w:tcBorders>
              <w:bottom w:val="single" w:sz="18" w:space="0" w:color="000000"/>
            </w:tcBorders>
          </w:tcPr>
          <w:p w14:paraId="5FD6AC90" w14:textId="77777777" w:rsidR="00FE322E" w:rsidRPr="00FE322E" w:rsidRDefault="00FE322E" w:rsidP="00FE322E">
            <w:pPr>
              <w:jc w:val="center"/>
              <w:rPr>
                <w:lang w:val="pt-BR"/>
              </w:rPr>
            </w:pPr>
          </w:p>
        </w:tc>
        <w:tc>
          <w:tcPr>
            <w:tcW w:w="567" w:type="dxa"/>
            <w:tcBorders>
              <w:bottom w:val="single" w:sz="18" w:space="0" w:color="000000"/>
            </w:tcBorders>
          </w:tcPr>
          <w:p w14:paraId="49A7026E" w14:textId="77777777" w:rsidR="00FE322E" w:rsidRPr="00FE322E" w:rsidRDefault="00FE322E" w:rsidP="00FE322E">
            <w:pPr>
              <w:jc w:val="center"/>
              <w:rPr>
                <w:lang w:val="pt-BR"/>
              </w:rPr>
            </w:pPr>
          </w:p>
        </w:tc>
        <w:tc>
          <w:tcPr>
            <w:tcW w:w="567" w:type="dxa"/>
            <w:tcBorders>
              <w:bottom w:val="single" w:sz="18" w:space="0" w:color="000000"/>
            </w:tcBorders>
          </w:tcPr>
          <w:p w14:paraId="271501F1" w14:textId="77777777" w:rsidR="00FE322E" w:rsidRPr="00FE322E" w:rsidRDefault="00FE322E" w:rsidP="00FE322E">
            <w:pPr>
              <w:jc w:val="center"/>
              <w:rPr>
                <w:lang w:val="pt-BR"/>
              </w:rPr>
            </w:pPr>
          </w:p>
        </w:tc>
        <w:tc>
          <w:tcPr>
            <w:tcW w:w="567" w:type="dxa"/>
            <w:tcBorders>
              <w:bottom w:val="single" w:sz="18" w:space="0" w:color="000000"/>
            </w:tcBorders>
          </w:tcPr>
          <w:p w14:paraId="6BF83511" w14:textId="77777777" w:rsidR="00FE322E" w:rsidRPr="00FE322E" w:rsidRDefault="00FE322E" w:rsidP="00FE322E">
            <w:pPr>
              <w:jc w:val="center"/>
              <w:rPr>
                <w:lang w:val="pt-BR"/>
              </w:rPr>
            </w:pPr>
          </w:p>
        </w:tc>
        <w:tc>
          <w:tcPr>
            <w:tcW w:w="567" w:type="dxa"/>
            <w:tcBorders>
              <w:bottom w:val="single" w:sz="18" w:space="0" w:color="000000"/>
            </w:tcBorders>
          </w:tcPr>
          <w:p w14:paraId="2C18C80F" w14:textId="77777777" w:rsidR="00FE322E" w:rsidRPr="00FE322E" w:rsidRDefault="00FE322E" w:rsidP="00FE322E">
            <w:pPr>
              <w:jc w:val="center"/>
              <w:rPr>
                <w:lang w:val="pt-BR"/>
              </w:rPr>
            </w:pPr>
          </w:p>
        </w:tc>
        <w:tc>
          <w:tcPr>
            <w:tcW w:w="567" w:type="dxa"/>
            <w:tcBorders>
              <w:bottom w:val="single" w:sz="18" w:space="0" w:color="000000"/>
            </w:tcBorders>
          </w:tcPr>
          <w:p w14:paraId="4DBFBD17" w14:textId="77777777" w:rsidR="00FE322E" w:rsidRPr="00FE322E" w:rsidRDefault="00FE322E" w:rsidP="00FE322E">
            <w:pPr>
              <w:jc w:val="center"/>
              <w:rPr>
                <w:lang w:val="pt-BR"/>
              </w:rPr>
            </w:pPr>
          </w:p>
        </w:tc>
        <w:tc>
          <w:tcPr>
            <w:tcW w:w="567" w:type="dxa"/>
            <w:tcBorders>
              <w:bottom w:val="single" w:sz="18" w:space="0" w:color="000000"/>
              <w:right w:val="single" w:sz="18" w:space="0" w:color="000000"/>
            </w:tcBorders>
          </w:tcPr>
          <w:p w14:paraId="4FC60CCC" w14:textId="77777777" w:rsidR="00FE322E" w:rsidRPr="00FE322E" w:rsidRDefault="00FE322E" w:rsidP="00FE322E">
            <w:pPr>
              <w:jc w:val="center"/>
              <w:rPr>
                <w:lang w:val="pt-BR"/>
              </w:rPr>
            </w:pPr>
          </w:p>
        </w:tc>
      </w:tr>
    </w:tbl>
    <w:p w14:paraId="393A46B1" w14:textId="77777777" w:rsidR="00FE322E" w:rsidRPr="00FE322E" w:rsidRDefault="00FE322E" w:rsidP="00FE322E">
      <w:pPr>
        <w:jc w:val="both"/>
        <w:rPr>
          <w:lang w:val="pt-BR"/>
        </w:rPr>
      </w:pPr>
    </w:p>
    <w:tbl>
      <w:tblPr>
        <w:tblW w:w="9781" w:type="dxa"/>
        <w:tblInd w:w="108" w:type="dxa"/>
        <w:tblLayout w:type="fixed"/>
        <w:tblLook w:val="0000" w:firstRow="0" w:lastRow="0" w:firstColumn="0" w:lastColumn="0" w:noHBand="0" w:noVBand="0"/>
      </w:tblPr>
      <w:tblGrid>
        <w:gridCol w:w="668"/>
        <w:gridCol w:w="9113"/>
      </w:tblGrid>
      <w:tr w:rsidR="00FE322E" w:rsidRPr="00FE322E" w14:paraId="0780FFD4" w14:textId="77777777" w:rsidTr="00210094">
        <w:trPr>
          <w:trHeight w:val="170"/>
        </w:trPr>
        <w:tc>
          <w:tcPr>
            <w:tcW w:w="668" w:type="dxa"/>
            <w:tcBorders>
              <w:top w:val="single" w:sz="12" w:space="0" w:color="auto"/>
              <w:left w:val="single" w:sz="12" w:space="0" w:color="auto"/>
              <w:bottom w:val="single" w:sz="12" w:space="0" w:color="auto"/>
              <w:right w:val="single" w:sz="12" w:space="0" w:color="auto"/>
            </w:tcBorders>
            <w:shd w:val="thinVertStripe" w:color="auto" w:fill="auto"/>
          </w:tcPr>
          <w:p w14:paraId="0BB6C574" w14:textId="77777777" w:rsidR="00FE322E" w:rsidRPr="00FE322E" w:rsidRDefault="00FE322E" w:rsidP="00FE322E">
            <w:pPr>
              <w:jc w:val="both"/>
              <w:rPr>
                <w:sz w:val="18"/>
                <w:szCs w:val="18"/>
                <w:lang w:val="pt-BR"/>
              </w:rPr>
            </w:pPr>
          </w:p>
        </w:tc>
        <w:tc>
          <w:tcPr>
            <w:tcW w:w="9113" w:type="dxa"/>
            <w:tcBorders>
              <w:left w:val="single" w:sz="12" w:space="0" w:color="auto"/>
            </w:tcBorders>
          </w:tcPr>
          <w:p w14:paraId="7DC19BC0" w14:textId="77777777" w:rsidR="00FE322E" w:rsidRPr="00FE322E" w:rsidRDefault="00FE322E" w:rsidP="00FE322E">
            <w:pPr>
              <w:jc w:val="both"/>
              <w:rPr>
                <w:sz w:val="18"/>
                <w:szCs w:val="18"/>
                <w:lang w:val="pt-BR"/>
              </w:rPr>
            </w:pPr>
            <w:r w:rsidRPr="00FE322E">
              <w:rPr>
                <w:sz w:val="18"/>
                <w:szCs w:val="18"/>
                <w:lang w:val="pt-BR"/>
              </w:rPr>
              <w:t xml:space="preserve"> - </w:t>
            </w:r>
            <w:r w:rsidRPr="00FE322E">
              <w:rPr>
                <w:lang w:val="pt-BR"/>
              </w:rPr>
              <w:t>Aplicação menos comum.</w:t>
            </w:r>
          </w:p>
        </w:tc>
      </w:tr>
    </w:tbl>
    <w:p w14:paraId="7AE30ADB" w14:textId="77777777" w:rsidR="00FE322E" w:rsidRPr="00FE322E" w:rsidRDefault="00FE322E" w:rsidP="00FE322E">
      <w:pPr>
        <w:rPr>
          <w:sz w:val="16"/>
          <w:szCs w:val="16"/>
          <w:lang w:val="pt-BR"/>
        </w:rPr>
      </w:pPr>
    </w:p>
    <w:tbl>
      <w:tblPr>
        <w:tblW w:w="9781" w:type="dxa"/>
        <w:tblInd w:w="108" w:type="dxa"/>
        <w:tblLayout w:type="fixed"/>
        <w:tblLook w:val="0000" w:firstRow="0" w:lastRow="0" w:firstColumn="0" w:lastColumn="0" w:noHBand="0" w:noVBand="0"/>
      </w:tblPr>
      <w:tblGrid>
        <w:gridCol w:w="668"/>
        <w:gridCol w:w="9113"/>
      </w:tblGrid>
      <w:tr w:rsidR="00FE322E" w:rsidRPr="00FE322E" w14:paraId="5EC3A81F" w14:textId="77777777" w:rsidTr="00210094">
        <w:tc>
          <w:tcPr>
            <w:tcW w:w="668" w:type="dxa"/>
            <w:tcBorders>
              <w:top w:val="single" w:sz="12" w:space="0" w:color="auto"/>
              <w:left w:val="single" w:sz="12" w:space="0" w:color="auto"/>
              <w:bottom w:val="single" w:sz="12" w:space="0" w:color="auto"/>
              <w:right w:val="single" w:sz="12" w:space="0" w:color="auto"/>
            </w:tcBorders>
            <w:shd w:val="thinDiagCross" w:color="auto" w:fill="auto"/>
          </w:tcPr>
          <w:p w14:paraId="73245F27" w14:textId="77777777" w:rsidR="00FE322E" w:rsidRPr="00FE322E" w:rsidRDefault="00FE322E" w:rsidP="00FE322E">
            <w:pPr>
              <w:jc w:val="both"/>
              <w:rPr>
                <w:sz w:val="18"/>
                <w:szCs w:val="18"/>
                <w:lang w:val="pt-BR"/>
              </w:rPr>
            </w:pPr>
          </w:p>
        </w:tc>
        <w:tc>
          <w:tcPr>
            <w:tcW w:w="9113" w:type="dxa"/>
            <w:tcBorders>
              <w:left w:val="single" w:sz="12" w:space="0" w:color="auto"/>
            </w:tcBorders>
          </w:tcPr>
          <w:p w14:paraId="55635513" w14:textId="77777777" w:rsidR="00FE322E" w:rsidRPr="00FE322E" w:rsidRDefault="00FE322E" w:rsidP="00FE322E">
            <w:pPr>
              <w:jc w:val="both"/>
              <w:rPr>
                <w:sz w:val="18"/>
                <w:szCs w:val="18"/>
                <w:lang w:val="pt-BR"/>
              </w:rPr>
            </w:pPr>
            <w:r w:rsidRPr="00FE322E">
              <w:rPr>
                <w:sz w:val="18"/>
                <w:szCs w:val="18"/>
                <w:lang w:val="pt-BR"/>
              </w:rPr>
              <w:t xml:space="preserve"> - </w:t>
            </w:r>
            <w:r w:rsidRPr="00FE322E">
              <w:rPr>
                <w:lang w:val="pt-BR"/>
              </w:rPr>
              <w:t>Campo usual de utilização.</w:t>
            </w:r>
          </w:p>
        </w:tc>
      </w:tr>
    </w:tbl>
    <w:p w14:paraId="13158E86" w14:textId="77777777" w:rsidR="00FE322E" w:rsidRPr="00FE322E" w:rsidRDefault="00FE322E" w:rsidP="00FE322E">
      <w:pPr>
        <w:jc w:val="both"/>
        <w:rPr>
          <w:sz w:val="24"/>
          <w:szCs w:val="24"/>
          <w:lang w:val="pt-BR"/>
        </w:rPr>
      </w:pPr>
    </w:p>
    <w:p w14:paraId="3D095550" w14:textId="77777777" w:rsidR="00FE322E" w:rsidRPr="00FE322E" w:rsidRDefault="00FE322E" w:rsidP="00FE322E">
      <w:pPr>
        <w:jc w:val="both"/>
        <w:rPr>
          <w:lang w:val="pt-BR"/>
        </w:rPr>
      </w:pPr>
      <w:r w:rsidRPr="00FE322E">
        <w:rPr>
          <w:lang w:val="pt-BR"/>
        </w:rPr>
        <w:t xml:space="preserve">(Executado pelo autor, baseado em </w:t>
      </w:r>
      <w:r w:rsidRPr="00FE322E">
        <w:rPr>
          <w:caps/>
          <w:sz w:val="16"/>
          <w:szCs w:val="16"/>
          <w:lang w:val="pt-BR"/>
        </w:rPr>
        <w:t>Garcia Mateos</w:t>
      </w:r>
      <w:r w:rsidRPr="00FE322E">
        <w:rPr>
          <w:sz w:val="16"/>
          <w:szCs w:val="16"/>
          <w:lang w:val="pt-BR"/>
        </w:rPr>
        <w:t xml:space="preserve">, A. </w:t>
      </w:r>
      <w:r w:rsidRPr="00FE322E">
        <w:rPr>
          <w:i/>
          <w:sz w:val="16"/>
          <w:szCs w:val="16"/>
          <w:lang w:val="pt-BR"/>
        </w:rPr>
        <w:t>Tolerâncias e Ajustes</w:t>
      </w:r>
      <w:r w:rsidRPr="00FE322E">
        <w:rPr>
          <w:sz w:val="16"/>
          <w:szCs w:val="16"/>
          <w:lang w:val="pt-BR"/>
        </w:rPr>
        <w:t>. 1</w:t>
      </w:r>
      <w:r w:rsidRPr="00FE322E">
        <w:rPr>
          <w:sz w:val="16"/>
          <w:szCs w:val="16"/>
          <w:vertAlign w:val="superscript"/>
          <w:lang w:val="pt-BR"/>
        </w:rPr>
        <w:t>a</w:t>
      </w:r>
      <w:r w:rsidRPr="00FE322E">
        <w:rPr>
          <w:sz w:val="16"/>
          <w:szCs w:val="16"/>
          <w:lang w:val="pt-BR"/>
        </w:rPr>
        <w:t xml:space="preserve"> edição brasileira, Editora Polígono, São Paulo, SP, 1974.)</w:t>
      </w:r>
    </w:p>
    <w:p w14:paraId="2A1AC577" w14:textId="77777777" w:rsidR="00FE322E" w:rsidRPr="00FE322E" w:rsidRDefault="00FE322E" w:rsidP="00FE322E">
      <w:pPr>
        <w:spacing w:line="360" w:lineRule="auto"/>
        <w:ind w:firstLine="709"/>
        <w:rPr>
          <w:sz w:val="24"/>
          <w:szCs w:val="24"/>
          <w:lang w:val="pt-BR"/>
        </w:rPr>
      </w:pPr>
    </w:p>
    <w:p w14:paraId="6016332E" w14:textId="77777777" w:rsidR="00FE322E" w:rsidRPr="00FE322E" w:rsidRDefault="00FE322E" w:rsidP="00FE322E">
      <w:pPr>
        <w:spacing w:line="360" w:lineRule="auto"/>
        <w:ind w:firstLine="709"/>
        <w:rPr>
          <w:sz w:val="24"/>
          <w:szCs w:val="24"/>
          <w:lang w:val="pt-BR"/>
        </w:rPr>
      </w:pPr>
      <w:r w:rsidRPr="00FE322E">
        <w:rPr>
          <w:sz w:val="24"/>
          <w:szCs w:val="24"/>
          <w:lang w:val="pt-BR"/>
        </w:rPr>
        <w:t xml:space="preserve">2. RUGOSIDADE (ou DESVIO) MÉDIO – </w:t>
      </w:r>
      <w:r w:rsidRPr="00FE322E">
        <w:rPr>
          <w:i/>
          <w:sz w:val="24"/>
          <w:szCs w:val="24"/>
          <w:lang w:val="pt-BR"/>
        </w:rPr>
        <w:t>Rz</w:t>
      </w:r>
      <w:r w:rsidRPr="00FE322E">
        <w:rPr>
          <w:sz w:val="24"/>
          <w:szCs w:val="24"/>
          <w:lang w:val="pt-BR"/>
        </w:rPr>
        <w:t>:</w:t>
      </w:r>
    </w:p>
    <w:p w14:paraId="4EB65A74" w14:textId="77777777" w:rsidR="00FE322E" w:rsidRPr="00FE322E" w:rsidRDefault="00FE322E" w:rsidP="00FE322E">
      <w:pPr>
        <w:spacing w:line="360" w:lineRule="auto"/>
        <w:ind w:firstLine="709"/>
        <w:rPr>
          <w:i/>
          <w:sz w:val="24"/>
          <w:szCs w:val="24"/>
          <w:lang w:val="pt-BR"/>
        </w:rPr>
      </w:pPr>
      <w:r w:rsidRPr="00FE322E">
        <w:rPr>
          <w:i/>
          <w:sz w:val="24"/>
          <w:szCs w:val="24"/>
          <w:lang w:val="pt-BR"/>
        </w:rPr>
        <w:t>É a média aritmética dos cinco valores de rugosidade parcial, obtidos dentro do percurso de medição.</w:t>
      </w:r>
    </w:p>
    <w:p w14:paraId="44B8FFD0" w14:textId="77777777" w:rsidR="00FE322E" w:rsidRPr="00FE322E" w:rsidRDefault="00FE322E" w:rsidP="00FE322E">
      <w:pPr>
        <w:spacing w:line="360" w:lineRule="auto"/>
        <w:ind w:firstLine="709"/>
        <w:rPr>
          <w:sz w:val="24"/>
          <w:szCs w:val="24"/>
          <w:lang w:val="pt-BR"/>
        </w:rPr>
      </w:pPr>
      <w:r w:rsidRPr="00FE322E">
        <w:rPr>
          <w:sz w:val="24"/>
          <w:szCs w:val="24"/>
          <w:lang w:val="pt-BR"/>
        </w:rPr>
        <w:lastRenderedPageBreak/>
        <w:t>A rugosidade parcial (</w:t>
      </w:r>
      <w:r w:rsidRPr="00FE322E">
        <w:rPr>
          <w:i/>
          <w:iCs/>
          <w:sz w:val="24"/>
          <w:szCs w:val="24"/>
          <w:lang w:val="pt-BR"/>
        </w:rPr>
        <w:t>z</w:t>
      </w:r>
      <w:r w:rsidRPr="00FE322E">
        <w:rPr>
          <w:i/>
          <w:iCs/>
          <w:sz w:val="24"/>
          <w:szCs w:val="24"/>
          <w:vertAlign w:val="subscript"/>
          <w:lang w:val="pt-BR"/>
        </w:rPr>
        <w:t>i</w:t>
      </w:r>
      <w:r w:rsidRPr="00FE322E">
        <w:rPr>
          <w:sz w:val="24"/>
          <w:szCs w:val="24"/>
          <w:lang w:val="pt-BR"/>
        </w:rPr>
        <w:t>) é a soma dos valores absolutos da altura dos pontos máximos e mínimos do perfil, dentro do percurso de amostragem.</w:t>
      </w:r>
    </w:p>
    <w:p w14:paraId="083AA914" w14:textId="77777777" w:rsidR="00FE322E" w:rsidRPr="00FE322E" w:rsidRDefault="00FE322E" w:rsidP="00FE322E">
      <w:pPr>
        <w:jc w:val="both"/>
        <w:rPr>
          <w:color w:val="000000"/>
          <w:szCs w:val="18"/>
          <w:lang w:val="pt-BR"/>
        </w:rPr>
      </w:pPr>
    </w:p>
    <w:p w14:paraId="4D7527ED" w14:textId="77777777" w:rsidR="00FE322E" w:rsidRPr="00FE322E" w:rsidRDefault="00FE322E" w:rsidP="00FE322E">
      <w:pPr>
        <w:jc w:val="center"/>
        <w:rPr>
          <w:b/>
          <w:bCs/>
          <w:color w:val="000000"/>
          <w:szCs w:val="18"/>
          <w:lang w:val="pt-BR"/>
        </w:rPr>
      </w:pPr>
      <w:r w:rsidRPr="00FE322E">
        <w:rPr>
          <w:b/>
          <w:bCs/>
          <w:noProof/>
          <w:color w:val="000000"/>
          <w:szCs w:val="18"/>
          <w:lang w:val="pt-BR"/>
        </w:rPr>
        <w:drawing>
          <wp:inline distT="0" distB="0" distL="0" distR="0" wp14:anchorId="3756B601" wp14:editId="1491228D">
            <wp:extent cx="4143375" cy="1838325"/>
            <wp:effectExtent l="19050" t="0" r="9525" b="0"/>
            <wp:docPr id="1162659050" name="Imagem 1162659050" descr="rug_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rug_rz"/>
                    <pic:cNvPicPr>
                      <a:picLocks noChangeAspect="1" noChangeArrowheads="1"/>
                    </pic:cNvPicPr>
                  </pic:nvPicPr>
                  <pic:blipFill>
                    <a:blip r:embed="rId279" cstate="print"/>
                    <a:srcRect l="819" t="11293" r="4099" b="11293"/>
                    <a:stretch>
                      <a:fillRect/>
                    </a:stretch>
                  </pic:blipFill>
                  <pic:spPr bwMode="auto">
                    <a:xfrm>
                      <a:off x="0" y="0"/>
                      <a:ext cx="4143375" cy="1838325"/>
                    </a:xfrm>
                    <a:prstGeom prst="rect">
                      <a:avLst/>
                    </a:prstGeom>
                    <a:noFill/>
                    <a:ln w="9525">
                      <a:noFill/>
                      <a:miter lim="800000"/>
                      <a:headEnd/>
                      <a:tailEnd/>
                    </a:ln>
                  </pic:spPr>
                </pic:pic>
              </a:graphicData>
            </a:graphic>
          </wp:inline>
        </w:drawing>
      </w:r>
    </w:p>
    <w:p w14:paraId="228989C3" w14:textId="77777777" w:rsidR="00FE322E" w:rsidRPr="00FE322E" w:rsidRDefault="00FE322E" w:rsidP="00FE322E">
      <w:pPr>
        <w:overflowPunct/>
        <w:jc w:val="center"/>
        <w:textAlignment w:val="auto"/>
        <w:rPr>
          <w:i/>
          <w:iCs/>
          <w:color w:val="000000"/>
          <w:szCs w:val="18"/>
          <w:lang w:val="pt-BR"/>
        </w:rPr>
      </w:pPr>
      <w:r w:rsidRPr="00FE322E">
        <w:rPr>
          <w:i/>
          <w:iCs/>
          <w:caps/>
          <w:color w:val="000000"/>
          <w:szCs w:val="18"/>
          <w:lang w:val="pt-BR"/>
        </w:rPr>
        <w:t>F</w:t>
      </w:r>
      <w:r w:rsidRPr="00FE322E">
        <w:rPr>
          <w:i/>
          <w:iCs/>
          <w:color w:val="000000"/>
          <w:szCs w:val="18"/>
          <w:lang w:val="pt-BR"/>
        </w:rPr>
        <w:t>igura 6.15 - Rugosidade parcial z</w:t>
      </w:r>
      <w:r w:rsidRPr="00FE322E">
        <w:rPr>
          <w:i/>
          <w:iCs/>
          <w:color w:val="000000"/>
          <w:szCs w:val="18"/>
          <w:vertAlign w:val="subscript"/>
          <w:lang w:val="pt-BR"/>
        </w:rPr>
        <w:t>i</w:t>
      </w:r>
      <w:r w:rsidRPr="00FE322E">
        <w:rPr>
          <w:i/>
          <w:iCs/>
          <w:color w:val="000000"/>
          <w:szCs w:val="18"/>
          <w:lang w:val="pt-BR"/>
        </w:rPr>
        <w:t>, Rz e Rmáx</w:t>
      </w:r>
    </w:p>
    <w:p w14:paraId="1176CF71" w14:textId="77777777" w:rsidR="00FE322E" w:rsidRPr="00FE322E" w:rsidRDefault="00FE322E" w:rsidP="00FE322E">
      <w:pPr>
        <w:jc w:val="center"/>
        <w:rPr>
          <w:lang w:val="pt-BR"/>
        </w:rPr>
      </w:pPr>
      <w:r w:rsidRPr="00FE322E">
        <w:rPr>
          <w:i/>
          <w:iCs/>
          <w:lang w:val="pt-BR"/>
        </w:rPr>
        <w:t>(Executado pelo autor)</w:t>
      </w:r>
    </w:p>
    <w:p w14:paraId="1600CE1D" w14:textId="77777777" w:rsidR="00FE322E" w:rsidRPr="00FE322E" w:rsidRDefault="00FE322E" w:rsidP="00FE322E">
      <w:pPr>
        <w:spacing w:line="360" w:lineRule="auto"/>
        <w:ind w:firstLine="708"/>
        <w:jc w:val="both"/>
        <w:rPr>
          <w:sz w:val="24"/>
          <w:szCs w:val="24"/>
          <w:lang w:val="pt-BR"/>
        </w:rPr>
      </w:pPr>
    </w:p>
    <w:p w14:paraId="37EFDA85" w14:textId="77777777" w:rsidR="00FE322E" w:rsidRPr="00FE322E" w:rsidRDefault="00FE322E" w:rsidP="00FE322E">
      <w:pPr>
        <w:ind w:left="709" w:firstLine="709"/>
        <w:jc w:val="both"/>
        <w:rPr>
          <w:b/>
          <w:bCs/>
          <w:color w:val="000000"/>
          <w:szCs w:val="16"/>
          <w:lang w:val="pt-BR"/>
        </w:rPr>
      </w:pPr>
      <w:r w:rsidRPr="00FE322E">
        <w:rPr>
          <w:position w:val="-24"/>
          <w:sz w:val="24"/>
          <w:szCs w:val="24"/>
          <w:lang w:val="pt-BR"/>
        </w:rPr>
        <w:object w:dxaOrig="2560" w:dyaOrig="620" w14:anchorId="1B80C1F2">
          <v:shape id="_x0000_i1104" type="#_x0000_t75" style="width:127.5pt;height:31.5pt;mso-position-horizontal:absolute;mso-position-horizontal-relative:text;mso-position-vertical:absolute;mso-position-vertical-relative:text" o:ole="" o:bordertopcolor="this" o:borderleftcolor="this" o:borderbottomcolor="this" o:borderrightcolor="this" filled="t" fillcolor="#d8d8d8 [2732]">
            <v:imagedata r:id="rId280" o:title=""/>
          </v:shape>
          <o:OLEObject Type="Embed" ProgID="Equation.3" ShapeID="_x0000_i1104" DrawAspect="Content" ObjectID="_1834910430" r:id="rId281"/>
        </w:object>
      </w:r>
      <w:r w:rsidRPr="00FE322E">
        <w:rPr>
          <w:sz w:val="24"/>
          <w:szCs w:val="24"/>
          <w:lang w:val="pt-BR"/>
        </w:rPr>
        <w:t xml:space="preserve">  </w:t>
      </w:r>
      <w:r w:rsidRPr="00FE322E">
        <w:rPr>
          <w:color w:val="000000"/>
          <w:szCs w:val="16"/>
          <w:lang w:val="pt-BR"/>
        </w:rPr>
        <w:t xml:space="preserve">ou  </w:t>
      </w:r>
      <w:r w:rsidRPr="00FE322E">
        <w:rPr>
          <w:b/>
          <w:bCs/>
          <w:color w:val="000000"/>
          <w:position w:val="-28"/>
          <w:szCs w:val="16"/>
          <w:lang w:val="pt-BR"/>
        </w:rPr>
        <w:object w:dxaOrig="1200" w:dyaOrig="680" w14:anchorId="359D26E6">
          <v:shape id="_x0000_i1105" type="#_x0000_t75" style="width:60pt;height:33pt" o:ole="">
            <v:imagedata r:id="rId282" o:title=""/>
          </v:shape>
          <o:OLEObject Type="Embed" ProgID="Equation.3" ShapeID="_x0000_i1105" DrawAspect="Content" ObjectID="_1834910431" r:id="rId283"/>
        </w:object>
      </w:r>
    </w:p>
    <w:p w14:paraId="079EEBB3" w14:textId="77777777" w:rsidR="00FE322E" w:rsidRPr="00FE322E" w:rsidRDefault="00FE322E" w:rsidP="00FE322E">
      <w:pPr>
        <w:spacing w:line="360" w:lineRule="auto"/>
        <w:jc w:val="both"/>
        <w:rPr>
          <w:b/>
          <w:bCs/>
          <w:sz w:val="24"/>
          <w:szCs w:val="24"/>
          <w:lang w:val="pt-BR"/>
        </w:rPr>
      </w:pPr>
    </w:p>
    <w:p w14:paraId="76C4DB29" w14:textId="77777777" w:rsidR="00FE322E" w:rsidRPr="00FE322E" w:rsidRDefault="00FE322E" w:rsidP="00FE322E">
      <w:pPr>
        <w:spacing w:line="360" w:lineRule="auto"/>
        <w:ind w:left="708"/>
        <w:jc w:val="both"/>
        <w:rPr>
          <w:b/>
          <w:bCs/>
          <w:sz w:val="24"/>
          <w:szCs w:val="24"/>
          <w:lang w:val="pt-BR"/>
        </w:rPr>
      </w:pPr>
      <w:r w:rsidRPr="00FE322E">
        <w:rPr>
          <w:b/>
          <w:bCs/>
          <w:sz w:val="24"/>
          <w:szCs w:val="24"/>
          <w:lang w:val="pt-BR"/>
        </w:rPr>
        <w:t xml:space="preserve">Emprego do parâmetro </w:t>
      </w:r>
      <w:r w:rsidRPr="00FE322E">
        <w:rPr>
          <w:b/>
          <w:bCs/>
          <w:i/>
          <w:sz w:val="24"/>
          <w:szCs w:val="24"/>
          <w:lang w:val="pt-BR"/>
        </w:rPr>
        <w:t>Rz</w:t>
      </w:r>
    </w:p>
    <w:p w14:paraId="7918A961" w14:textId="77777777" w:rsidR="00FE322E" w:rsidRPr="00FE322E" w:rsidRDefault="00FE322E" w:rsidP="00FE322E">
      <w:pPr>
        <w:numPr>
          <w:ilvl w:val="0"/>
          <w:numId w:val="21"/>
        </w:numPr>
        <w:tabs>
          <w:tab w:val="clear" w:pos="360"/>
          <w:tab w:val="num" w:pos="1068"/>
        </w:tabs>
        <w:overflowPunct/>
        <w:autoSpaceDE/>
        <w:autoSpaceDN/>
        <w:adjustRightInd/>
        <w:spacing w:line="360" w:lineRule="auto"/>
        <w:ind w:left="1068"/>
        <w:jc w:val="both"/>
        <w:textAlignment w:val="auto"/>
        <w:rPr>
          <w:sz w:val="24"/>
          <w:szCs w:val="24"/>
          <w:lang w:val="pt-BR"/>
        </w:rPr>
      </w:pPr>
      <w:r w:rsidRPr="00FE322E">
        <w:rPr>
          <w:sz w:val="24"/>
          <w:szCs w:val="24"/>
          <w:lang w:val="pt-BR"/>
        </w:rPr>
        <w:t>Superfícies de peças sintetizadas;</w:t>
      </w:r>
    </w:p>
    <w:p w14:paraId="4226E73F" w14:textId="77777777" w:rsidR="00FE322E" w:rsidRPr="00FE322E" w:rsidRDefault="00FE322E" w:rsidP="00FE322E">
      <w:pPr>
        <w:numPr>
          <w:ilvl w:val="0"/>
          <w:numId w:val="21"/>
        </w:numPr>
        <w:tabs>
          <w:tab w:val="clear" w:pos="360"/>
          <w:tab w:val="num" w:pos="1068"/>
        </w:tabs>
        <w:overflowPunct/>
        <w:autoSpaceDE/>
        <w:autoSpaceDN/>
        <w:adjustRightInd/>
        <w:spacing w:line="360" w:lineRule="auto"/>
        <w:ind w:left="1068"/>
        <w:jc w:val="both"/>
        <w:textAlignment w:val="auto"/>
        <w:rPr>
          <w:sz w:val="24"/>
          <w:szCs w:val="24"/>
          <w:lang w:val="pt-BR"/>
        </w:rPr>
      </w:pPr>
      <w:r w:rsidRPr="00FE322E">
        <w:rPr>
          <w:sz w:val="24"/>
          <w:szCs w:val="24"/>
          <w:lang w:val="pt-BR"/>
        </w:rPr>
        <w:t>Peças fundidas e porosas em geral.</w:t>
      </w:r>
    </w:p>
    <w:p w14:paraId="69824336" w14:textId="77777777" w:rsidR="00FE322E" w:rsidRPr="00FE322E" w:rsidRDefault="00FE322E" w:rsidP="00FE322E">
      <w:pPr>
        <w:spacing w:line="360" w:lineRule="auto"/>
        <w:jc w:val="both"/>
        <w:rPr>
          <w:b/>
          <w:bCs/>
          <w:sz w:val="24"/>
          <w:szCs w:val="24"/>
          <w:lang w:val="pt-BR"/>
        </w:rPr>
      </w:pPr>
    </w:p>
    <w:p w14:paraId="45595AF7" w14:textId="77777777" w:rsidR="00FE322E" w:rsidRPr="00FE322E" w:rsidRDefault="00FE322E" w:rsidP="00FE322E">
      <w:pPr>
        <w:spacing w:line="360" w:lineRule="auto"/>
        <w:ind w:left="708"/>
        <w:jc w:val="both"/>
        <w:rPr>
          <w:b/>
          <w:bCs/>
          <w:sz w:val="24"/>
          <w:szCs w:val="24"/>
          <w:lang w:val="pt-BR"/>
        </w:rPr>
      </w:pPr>
      <w:r w:rsidRPr="00FE322E">
        <w:rPr>
          <w:b/>
          <w:bCs/>
          <w:sz w:val="24"/>
          <w:szCs w:val="24"/>
          <w:lang w:val="pt-BR"/>
        </w:rPr>
        <w:t xml:space="preserve">Determinação do valor de </w:t>
      </w:r>
      <w:r w:rsidRPr="00FE322E">
        <w:rPr>
          <w:b/>
          <w:bCs/>
          <w:i/>
          <w:sz w:val="24"/>
          <w:szCs w:val="24"/>
          <w:lang w:val="pt-BR"/>
        </w:rPr>
        <w:t>cut-off</w:t>
      </w:r>
      <w:r w:rsidRPr="00FE322E">
        <w:rPr>
          <w:b/>
          <w:bCs/>
          <w:sz w:val="24"/>
          <w:szCs w:val="24"/>
          <w:lang w:val="pt-BR"/>
        </w:rPr>
        <w:t xml:space="preserve"> para a medição de </w:t>
      </w:r>
      <w:r w:rsidRPr="00FE322E">
        <w:rPr>
          <w:b/>
          <w:bCs/>
          <w:i/>
          <w:sz w:val="24"/>
          <w:szCs w:val="24"/>
          <w:lang w:val="pt-BR"/>
        </w:rPr>
        <w:t xml:space="preserve">Rz </w:t>
      </w:r>
      <w:r w:rsidRPr="00FE322E">
        <w:rPr>
          <w:b/>
          <w:bCs/>
          <w:sz w:val="24"/>
          <w:szCs w:val="24"/>
          <w:lang w:val="pt-BR"/>
        </w:rPr>
        <w:t>(DIN)</w:t>
      </w:r>
    </w:p>
    <w:p w14:paraId="1003823C" w14:textId="77777777" w:rsidR="00FE322E" w:rsidRPr="00FE322E" w:rsidRDefault="00FE322E" w:rsidP="00FE322E">
      <w:pPr>
        <w:spacing w:line="360" w:lineRule="auto"/>
        <w:ind w:firstLine="708"/>
        <w:jc w:val="both"/>
        <w:rPr>
          <w:sz w:val="24"/>
          <w:szCs w:val="24"/>
          <w:lang w:val="pt-BR"/>
        </w:rPr>
      </w:pPr>
      <w:r w:rsidRPr="00FE322E">
        <w:rPr>
          <w:sz w:val="24"/>
          <w:szCs w:val="24"/>
          <w:lang w:val="pt-BR"/>
        </w:rPr>
        <w:t xml:space="preserve">Existem duas situações diferentes na seleção do valor de </w:t>
      </w:r>
      <w:r w:rsidRPr="00FE322E">
        <w:rPr>
          <w:i/>
          <w:sz w:val="24"/>
          <w:szCs w:val="24"/>
          <w:lang w:val="pt-BR"/>
        </w:rPr>
        <w:t>cut-off</w:t>
      </w:r>
      <w:r w:rsidRPr="00FE322E">
        <w:rPr>
          <w:sz w:val="24"/>
          <w:szCs w:val="24"/>
          <w:lang w:val="pt-BR"/>
        </w:rPr>
        <w:t xml:space="preserve"> necessário para efetuar uma medição de rugosidade: quando o perfil da peça é </w:t>
      </w:r>
      <w:r w:rsidRPr="00FE322E">
        <w:rPr>
          <w:i/>
          <w:iCs/>
          <w:sz w:val="24"/>
          <w:szCs w:val="24"/>
          <w:lang w:val="pt-BR"/>
        </w:rPr>
        <w:t>periódico</w:t>
      </w:r>
      <w:r w:rsidRPr="00FE322E">
        <w:rPr>
          <w:sz w:val="24"/>
          <w:szCs w:val="24"/>
          <w:lang w:val="pt-BR"/>
        </w:rPr>
        <w:t xml:space="preserve"> e quando é </w:t>
      </w:r>
      <w:r w:rsidRPr="00FE322E">
        <w:rPr>
          <w:i/>
          <w:iCs/>
          <w:sz w:val="24"/>
          <w:szCs w:val="24"/>
          <w:lang w:val="pt-BR"/>
        </w:rPr>
        <w:t>aperiódico</w:t>
      </w:r>
      <w:r w:rsidRPr="00FE322E">
        <w:rPr>
          <w:sz w:val="24"/>
          <w:szCs w:val="24"/>
          <w:lang w:val="pt-BR"/>
        </w:rPr>
        <w:t xml:space="preserve">. Quando o perfil é </w:t>
      </w:r>
      <w:r w:rsidRPr="00FE322E">
        <w:rPr>
          <w:i/>
          <w:iCs/>
          <w:sz w:val="24"/>
          <w:szCs w:val="24"/>
          <w:lang w:val="pt-BR"/>
        </w:rPr>
        <w:t>periódico</w:t>
      </w:r>
      <w:r w:rsidRPr="00FE322E">
        <w:rPr>
          <w:b/>
          <w:bCs/>
          <w:i/>
          <w:iCs/>
          <w:sz w:val="24"/>
          <w:szCs w:val="24"/>
          <w:lang w:val="pt-BR"/>
        </w:rPr>
        <w:t xml:space="preserve"> </w:t>
      </w:r>
      <w:r w:rsidRPr="00FE322E">
        <w:rPr>
          <w:sz w:val="24"/>
          <w:szCs w:val="24"/>
          <w:lang w:val="pt-BR"/>
        </w:rPr>
        <w:t xml:space="preserve">o valor do </w:t>
      </w:r>
      <w:r w:rsidRPr="00FE322E">
        <w:rPr>
          <w:i/>
          <w:sz w:val="24"/>
          <w:szCs w:val="24"/>
          <w:lang w:val="pt-BR"/>
        </w:rPr>
        <w:t>cut-off</w:t>
      </w:r>
      <w:r w:rsidRPr="00FE322E">
        <w:rPr>
          <w:sz w:val="24"/>
          <w:szCs w:val="24"/>
          <w:lang w:val="pt-BR"/>
        </w:rPr>
        <w:t xml:space="preserve"> depende da distância entre os sulcos deixados pelo avanço da ferramenta no processo de usinagem, conforme tabela 6.9 a seguir.</w:t>
      </w:r>
    </w:p>
    <w:p w14:paraId="71A7FCBA" w14:textId="77777777" w:rsidR="00FE322E" w:rsidRPr="00FE322E" w:rsidRDefault="00FE322E" w:rsidP="00FE322E">
      <w:pPr>
        <w:jc w:val="both"/>
        <w:rPr>
          <w:sz w:val="24"/>
          <w:szCs w:val="24"/>
          <w:lang w:val="pt-BR"/>
        </w:rPr>
      </w:pPr>
    </w:p>
    <w:tbl>
      <w:tblPr>
        <w:tblStyle w:val="Tabelacomgrade"/>
        <w:tblW w:w="0" w:type="auto"/>
        <w:jc w:val="center"/>
        <w:tblLook w:val="01E0" w:firstRow="1" w:lastRow="1" w:firstColumn="1" w:lastColumn="1" w:noHBand="0" w:noVBand="0"/>
      </w:tblPr>
      <w:tblGrid>
        <w:gridCol w:w="1613"/>
        <w:gridCol w:w="878"/>
        <w:gridCol w:w="1017"/>
        <w:gridCol w:w="733"/>
        <w:gridCol w:w="1134"/>
        <w:gridCol w:w="1134"/>
        <w:gridCol w:w="1065"/>
      </w:tblGrid>
      <w:tr w:rsidR="00FE322E" w:rsidRPr="00F65749" w14:paraId="0C7EFBB7" w14:textId="77777777" w:rsidTr="00210094">
        <w:trPr>
          <w:jc w:val="center"/>
        </w:trPr>
        <w:tc>
          <w:tcPr>
            <w:tcW w:w="3508" w:type="dxa"/>
            <w:gridSpan w:val="3"/>
            <w:tcBorders>
              <w:top w:val="nil"/>
              <w:left w:val="nil"/>
              <w:bottom w:val="single" w:sz="12" w:space="0" w:color="auto"/>
              <w:right w:val="nil"/>
            </w:tcBorders>
          </w:tcPr>
          <w:p w14:paraId="54976FF8" w14:textId="77777777" w:rsidR="00FE322E" w:rsidRPr="00FE322E" w:rsidRDefault="00FE322E" w:rsidP="00FE322E">
            <w:pPr>
              <w:jc w:val="center"/>
              <w:rPr>
                <w:b/>
                <w:i/>
                <w:sz w:val="24"/>
                <w:szCs w:val="24"/>
                <w:lang w:val="pt-BR"/>
              </w:rPr>
            </w:pPr>
            <w:r w:rsidRPr="00FE322E">
              <w:rPr>
                <w:i/>
                <w:lang w:val="pt-BR"/>
              </w:rPr>
              <w:t>Tabela 6.9 - Valores de cut-off para perfis periódicos</w:t>
            </w:r>
          </w:p>
        </w:tc>
        <w:tc>
          <w:tcPr>
            <w:tcW w:w="733" w:type="dxa"/>
            <w:tcBorders>
              <w:top w:val="nil"/>
              <w:left w:val="nil"/>
              <w:bottom w:val="nil"/>
              <w:right w:val="nil"/>
            </w:tcBorders>
          </w:tcPr>
          <w:p w14:paraId="50AF556F" w14:textId="77777777" w:rsidR="00FE322E" w:rsidRPr="00FE322E" w:rsidRDefault="00FE322E" w:rsidP="00FE322E">
            <w:pPr>
              <w:jc w:val="center"/>
              <w:rPr>
                <w:i/>
                <w:sz w:val="24"/>
                <w:szCs w:val="24"/>
                <w:lang w:val="pt-BR"/>
              </w:rPr>
            </w:pPr>
          </w:p>
        </w:tc>
        <w:tc>
          <w:tcPr>
            <w:tcW w:w="3333" w:type="dxa"/>
            <w:gridSpan w:val="3"/>
            <w:tcBorders>
              <w:top w:val="nil"/>
              <w:left w:val="nil"/>
              <w:bottom w:val="single" w:sz="4" w:space="0" w:color="auto"/>
              <w:right w:val="nil"/>
            </w:tcBorders>
          </w:tcPr>
          <w:p w14:paraId="716D6314" w14:textId="77777777" w:rsidR="00FE322E" w:rsidRPr="00FE322E" w:rsidRDefault="00FE322E" w:rsidP="00FE322E">
            <w:pPr>
              <w:jc w:val="center"/>
              <w:rPr>
                <w:b/>
                <w:i/>
                <w:sz w:val="24"/>
                <w:szCs w:val="24"/>
                <w:lang w:val="pt-BR"/>
              </w:rPr>
            </w:pPr>
            <w:r w:rsidRPr="00FE322E">
              <w:rPr>
                <w:i/>
                <w:lang w:val="pt-BR"/>
              </w:rPr>
              <w:t>Tabela 6.10 - Valores de cut-off perfis aperiódicos.</w:t>
            </w:r>
          </w:p>
        </w:tc>
      </w:tr>
      <w:tr w:rsidR="00FE322E" w:rsidRPr="00FE322E" w14:paraId="3A12BC59" w14:textId="77777777" w:rsidTr="00210094">
        <w:trPr>
          <w:jc w:val="center"/>
        </w:trPr>
        <w:tc>
          <w:tcPr>
            <w:tcW w:w="2491" w:type="dxa"/>
            <w:gridSpan w:val="2"/>
            <w:tcBorders>
              <w:top w:val="single" w:sz="12" w:space="0" w:color="auto"/>
              <w:left w:val="single" w:sz="12" w:space="0" w:color="auto"/>
              <w:bottom w:val="single" w:sz="12" w:space="0" w:color="auto"/>
              <w:right w:val="single" w:sz="12" w:space="0" w:color="auto"/>
            </w:tcBorders>
            <w:shd w:val="clear" w:color="auto" w:fill="E6E6E6"/>
          </w:tcPr>
          <w:p w14:paraId="7E8B6249" w14:textId="77777777" w:rsidR="00FE322E" w:rsidRPr="00FE322E" w:rsidRDefault="00FE322E" w:rsidP="00FE322E">
            <w:pPr>
              <w:jc w:val="center"/>
              <w:rPr>
                <w:b/>
                <w:i/>
                <w:sz w:val="24"/>
                <w:szCs w:val="24"/>
                <w:lang w:val="pt-BR"/>
              </w:rPr>
            </w:pPr>
            <w:r w:rsidRPr="00FE322E">
              <w:rPr>
                <w:b/>
                <w:i/>
                <w:sz w:val="24"/>
                <w:szCs w:val="24"/>
                <w:lang w:val="pt-BR"/>
              </w:rPr>
              <w:t xml:space="preserve">Distância entre sulcos </w:t>
            </w:r>
          </w:p>
          <w:p w14:paraId="44467D4F" w14:textId="77777777" w:rsidR="00FE322E" w:rsidRPr="00FE322E" w:rsidRDefault="00FE322E" w:rsidP="00FE322E">
            <w:pPr>
              <w:jc w:val="center"/>
              <w:rPr>
                <w:b/>
                <w:i/>
                <w:sz w:val="24"/>
                <w:szCs w:val="24"/>
                <w:lang w:val="pt-BR"/>
              </w:rPr>
            </w:pPr>
            <w:r w:rsidRPr="00FE322E">
              <w:rPr>
                <w:b/>
                <w:i/>
                <w:sz w:val="24"/>
                <w:szCs w:val="24"/>
                <w:lang w:val="pt-BR"/>
              </w:rPr>
              <w:t>[mm]</w:t>
            </w:r>
          </w:p>
        </w:tc>
        <w:tc>
          <w:tcPr>
            <w:tcW w:w="1017" w:type="dxa"/>
            <w:vMerge w:val="restart"/>
            <w:tcBorders>
              <w:top w:val="single" w:sz="12" w:space="0" w:color="auto"/>
              <w:left w:val="single" w:sz="12" w:space="0" w:color="auto"/>
              <w:bottom w:val="single" w:sz="12" w:space="0" w:color="auto"/>
              <w:right w:val="single" w:sz="12" w:space="0" w:color="auto"/>
            </w:tcBorders>
            <w:shd w:val="clear" w:color="auto" w:fill="E6E6E6"/>
            <w:vAlign w:val="center"/>
          </w:tcPr>
          <w:p w14:paraId="5F422407" w14:textId="77777777" w:rsidR="00FE322E" w:rsidRPr="00FE322E" w:rsidRDefault="00FE322E" w:rsidP="00FE322E">
            <w:pPr>
              <w:jc w:val="center"/>
              <w:rPr>
                <w:b/>
                <w:i/>
                <w:sz w:val="24"/>
                <w:szCs w:val="24"/>
                <w:lang w:val="pt-BR"/>
              </w:rPr>
            </w:pPr>
            <w:r w:rsidRPr="00FE322E">
              <w:rPr>
                <w:b/>
                <w:i/>
                <w:sz w:val="24"/>
                <w:szCs w:val="24"/>
                <w:lang w:val="pt-BR"/>
              </w:rPr>
              <w:t>Cut-off [mm]</w:t>
            </w:r>
          </w:p>
        </w:tc>
        <w:tc>
          <w:tcPr>
            <w:tcW w:w="733" w:type="dxa"/>
            <w:tcBorders>
              <w:top w:val="nil"/>
              <w:left w:val="single" w:sz="12" w:space="0" w:color="auto"/>
              <w:bottom w:val="nil"/>
              <w:right w:val="single" w:sz="12" w:space="0" w:color="auto"/>
            </w:tcBorders>
          </w:tcPr>
          <w:p w14:paraId="076D02B4" w14:textId="77777777" w:rsidR="00FE322E" w:rsidRPr="00FE322E" w:rsidRDefault="00FE322E" w:rsidP="00FE322E">
            <w:pPr>
              <w:jc w:val="center"/>
              <w:rPr>
                <w:i/>
                <w:sz w:val="24"/>
                <w:szCs w:val="24"/>
                <w:lang w:val="pt-BR"/>
              </w:rPr>
            </w:pPr>
          </w:p>
        </w:tc>
        <w:tc>
          <w:tcPr>
            <w:tcW w:w="2268" w:type="dxa"/>
            <w:gridSpan w:val="2"/>
            <w:tcBorders>
              <w:top w:val="single" w:sz="12" w:space="0" w:color="auto"/>
              <w:left w:val="single" w:sz="12" w:space="0" w:color="auto"/>
              <w:bottom w:val="single" w:sz="4" w:space="0" w:color="auto"/>
              <w:right w:val="single" w:sz="12" w:space="0" w:color="auto"/>
            </w:tcBorders>
            <w:shd w:val="clear" w:color="auto" w:fill="E6E6E6"/>
          </w:tcPr>
          <w:p w14:paraId="7C0D64EA" w14:textId="77777777" w:rsidR="00FE322E" w:rsidRPr="00FE322E" w:rsidRDefault="00FE322E" w:rsidP="00FE322E">
            <w:pPr>
              <w:jc w:val="center"/>
              <w:rPr>
                <w:b/>
                <w:i/>
                <w:sz w:val="24"/>
                <w:szCs w:val="24"/>
                <w:lang w:val="pt-BR"/>
              </w:rPr>
            </w:pPr>
            <w:r w:rsidRPr="00FE322E">
              <w:rPr>
                <w:b/>
                <w:i/>
                <w:sz w:val="24"/>
                <w:szCs w:val="24"/>
                <w:lang w:val="pt-BR"/>
              </w:rPr>
              <w:t xml:space="preserve">Rugosidade Rz </w:t>
            </w:r>
          </w:p>
          <w:p w14:paraId="28E567AF" w14:textId="77777777" w:rsidR="00FE322E" w:rsidRPr="00FE322E" w:rsidRDefault="00FE322E" w:rsidP="00FE322E">
            <w:pPr>
              <w:jc w:val="center"/>
              <w:rPr>
                <w:b/>
                <w:i/>
                <w:sz w:val="24"/>
                <w:szCs w:val="24"/>
                <w:lang w:val="pt-BR"/>
              </w:rPr>
            </w:pPr>
            <w:r w:rsidRPr="00FE322E">
              <w:rPr>
                <w:b/>
                <w:i/>
                <w:sz w:val="24"/>
                <w:szCs w:val="24"/>
                <w:lang w:val="pt-BR"/>
              </w:rPr>
              <w:t>[μm]</w:t>
            </w:r>
          </w:p>
        </w:tc>
        <w:tc>
          <w:tcPr>
            <w:tcW w:w="1065" w:type="dxa"/>
            <w:vMerge w:val="restart"/>
            <w:tcBorders>
              <w:top w:val="single" w:sz="12" w:space="0" w:color="auto"/>
              <w:left w:val="single" w:sz="12" w:space="0" w:color="auto"/>
              <w:bottom w:val="single" w:sz="12" w:space="0" w:color="auto"/>
              <w:right w:val="single" w:sz="12" w:space="0" w:color="auto"/>
            </w:tcBorders>
            <w:shd w:val="clear" w:color="auto" w:fill="E6E6E6"/>
            <w:vAlign w:val="center"/>
          </w:tcPr>
          <w:p w14:paraId="03C77606" w14:textId="77777777" w:rsidR="00FE322E" w:rsidRPr="00FE322E" w:rsidRDefault="00FE322E" w:rsidP="00FE322E">
            <w:pPr>
              <w:jc w:val="center"/>
              <w:rPr>
                <w:b/>
                <w:i/>
                <w:sz w:val="24"/>
                <w:szCs w:val="24"/>
                <w:lang w:val="pt-BR"/>
              </w:rPr>
            </w:pPr>
            <w:r w:rsidRPr="00FE322E">
              <w:rPr>
                <w:b/>
                <w:i/>
                <w:sz w:val="24"/>
                <w:szCs w:val="24"/>
                <w:lang w:val="pt-BR"/>
              </w:rPr>
              <w:t>Cut-off</w:t>
            </w:r>
          </w:p>
          <w:p w14:paraId="160788AB" w14:textId="77777777" w:rsidR="00FE322E" w:rsidRPr="00FE322E" w:rsidRDefault="00FE322E" w:rsidP="00FE322E">
            <w:pPr>
              <w:jc w:val="center"/>
              <w:rPr>
                <w:b/>
                <w:i/>
                <w:sz w:val="24"/>
                <w:szCs w:val="24"/>
                <w:lang w:val="pt-BR"/>
              </w:rPr>
            </w:pPr>
            <w:r w:rsidRPr="00FE322E">
              <w:rPr>
                <w:b/>
                <w:i/>
                <w:sz w:val="24"/>
                <w:szCs w:val="24"/>
                <w:lang w:val="pt-BR"/>
              </w:rPr>
              <w:t>[mm]</w:t>
            </w:r>
          </w:p>
        </w:tc>
      </w:tr>
      <w:tr w:rsidR="00FE322E" w:rsidRPr="00FE322E" w14:paraId="2B9D5E4B" w14:textId="77777777" w:rsidTr="00210094">
        <w:trPr>
          <w:jc w:val="center"/>
        </w:trPr>
        <w:tc>
          <w:tcPr>
            <w:tcW w:w="1613" w:type="dxa"/>
            <w:tcBorders>
              <w:top w:val="single" w:sz="12" w:space="0" w:color="auto"/>
              <w:left w:val="single" w:sz="12" w:space="0" w:color="auto"/>
              <w:bottom w:val="single" w:sz="12" w:space="0" w:color="auto"/>
              <w:right w:val="single" w:sz="12" w:space="0" w:color="auto"/>
            </w:tcBorders>
            <w:shd w:val="clear" w:color="auto" w:fill="E6E6E6"/>
          </w:tcPr>
          <w:p w14:paraId="7BD06CF5" w14:textId="77777777" w:rsidR="00FE322E" w:rsidRPr="00FE322E" w:rsidRDefault="00FE322E" w:rsidP="00FE322E">
            <w:pPr>
              <w:jc w:val="center"/>
              <w:rPr>
                <w:sz w:val="24"/>
                <w:szCs w:val="24"/>
                <w:lang w:val="pt-BR"/>
              </w:rPr>
            </w:pPr>
            <w:r w:rsidRPr="00FE322E">
              <w:rPr>
                <w:sz w:val="24"/>
                <w:szCs w:val="24"/>
                <w:lang w:val="pt-BR"/>
              </w:rPr>
              <w:t>de (</w:t>
            </w:r>
            <w:r w:rsidRPr="00FE322E">
              <w:rPr>
                <w:sz w:val="24"/>
                <w:szCs w:val="24"/>
                <w:lang w:val="pt-BR"/>
              </w:rPr>
              <w:sym w:font="Symbol" w:char="F0B3"/>
            </w:r>
            <w:r w:rsidRPr="00FE322E">
              <w:rPr>
                <w:sz w:val="24"/>
                <w:szCs w:val="24"/>
                <w:lang w:val="pt-BR"/>
              </w:rPr>
              <w:t>)</w:t>
            </w:r>
          </w:p>
        </w:tc>
        <w:tc>
          <w:tcPr>
            <w:tcW w:w="878" w:type="dxa"/>
            <w:tcBorders>
              <w:top w:val="single" w:sz="12" w:space="0" w:color="auto"/>
              <w:left w:val="single" w:sz="12" w:space="0" w:color="auto"/>
              <w:bottom w:val="single" w:sz="12" w:space="0" w:color="auto"/>
              <w:right w:val="single" w:sz="12" w:space="0" w:color="auto"/>
            </w:tcBorders>
            <w:shd w:val="clear" w:color="auto" w:fill="E6E6E6"/>
          </w:tcPr>
          <w:p w14:paraId="05F0EFEA" w14:textId="77777777" w:rsidR="00FE322E" w:rsidRPr="00FE322E" w:rsidRDefault="00FE322E" w:rsidP="00FE322E">
            <w:pPr>
              <w:jc w:val="center"/>
              <w:rPr>
                <w:sz w:val="24"/>
                <w:szCs w:val="24"/>
                <w:lang w:val="pt-BR"/>
              </w:rPr>
            </w:pPr>
            <w:r w:rsidRPr="00FE322E">
              <w:rPr>
                <w:sz w:val="24"/>
                <w:szCs w:val="24"/>
                <w:lang w:val="pt-BR"/>
              </w:rPr>
              <w:t>até</w:t>
            </w:r>
          </w:p>
        </w:tc>
        <w:tc>
          <w:tcPr>
            <w:tcW w:w="1017" w:type="dxa"/>
            <w:vMerge/>
            <w:tcBorders>
              <w:top w:val="single" w:sz="12" w:space="0" w:color="auto"/>
              <w:left w:val="single" w:sz="12" w:space="0" w:color="auto"/>
              <w:bottom w:val="single" w:sz="12" w:space="0" w:color="auto"/>
              <w:right w:val="single" w:sz="12" w:space="0" w:color="auto"/>
            </w:tcBorders>
            <w:shd w:val="clear" w:color="auto" w:fill="E6E6E6"/>
          </w:tcPr>
          <w:p w14:paraId="07308FB2" w14:textId="77777777" w:rsidR="00FE322E" w:rsidRPr="00FE322E" w:rsidRDefault="00FE322E" w:rsidP="00FE322E">
            <w:pPr>
              <w:jc w:val="center"/>
              <w:rPr>
                <w:i/>
                <w:sz w:val="24"/>
                <w:szCs w:val="24"/>
                <w:lang w:val="pt-BR"/>
              </w:rPr>
            </w:pPr>
          </w:p>
        </w:tc>
        <w:tc>
          <w:tcPr>
            <w:tcW w:w="733" w:type="dxa"/>
            <w:tcBorders>
              <w:top w:val="nil"/>
              <w:left w:val="single" w:sz="12" w:space="0" w:color="auto"/>
              <w:bottom w:val="nil"/>
              <w:right w:val="single" w:sz="12" w:space="0" w:color="auto"/>
            </w:tcBorders>
          </w:tcPr>
          <w:p w14:paraId="6D054F2B" w14:textId="77777777" w:rsidR="00FE322E" w:rsidRPr="00FE322E" w:rsidRDefault="00FE322E" w:rsidP="00FE322E">
            <w:pPr>
              <w:jc w:val="center"/>
              <w:rPr>
                <w:sz w:val="24"/>
                <w:szCs w:val="24"/>
                <w:lang w:val="pt-BR"/>
              </w:rPr>
            </w:pPr>
          </w:p>
        </w:tc>
        <w:tc>
          <w:tcPr>
            <w:tcW w:w="1134" w:type="dxa"/>
            <w:tcBorders>
              <w:top w:val="single" w:sz="12" w:space="0" w:color="auto"/>
              <w:left w:val="single" w:sz="12" w:space="0" w:color="auto"/>
              <w:bottom w:val="single" w:sz="12" w:space="0" w:color="auto"/>
              <w:right w:val="single" w:sz="12" w:space="0" w:color="auto"/>
            </w:tcBorders>
            <w:shd w:val="clear" w:color="auto" w:fill="E6E6E6"/>
          </w:tcPr>
          <w:p w14:paraId="7FBB049A" w14:textId="77777777" w:rsidR="00FE322E" w:rsidRPr="00FE322E" w:rsidRDefault="00FE322E" w:rsidP="00FE322E">
            <w:pPr>
              <w:jc w:val="center"/>
              <w:rPr>
                <w:sz w:val="24"/>
                <w:szCs w:val="24"/>
                <w:lang w:val="pt-BR"/>
              </w:rPr>
            </w:pPr>
            <w:r w:rsidRPr="00FE322E">
              <w:rPr>
                <w:sz w:val="24"/>
                <w:szCs w:val="24"/>
                <w:lang w:val="pt-BR"/>
              </w:rPr>
              <w:t>de (</w:t>
            </w:r>
            <w:r w:rsidRPr="00FE322E">
              <w:rPr>
                <w:sz w:val="24"/>
                <w:szCs w:val="24"/>
                <w:lang w:val="pt-BR"/>
              </w:rPr>
              <w:sym w:font="Symbol" w:char="F0B3"/>
            </w:r>
            <w:r w:rsidRPr="00FE322E">
              <w:rPr>
                <w:sz w:val="24"/>
                <w:szCs w:val="24"/>
                <w:lang w:val="pt-BR"/>
              </w:rPr>
              <w:t>)</w:t>
            </w:r>
          </w:p>
        </w:tc>
        <w:tc>
          <w:tcPr>
            <w:tcW w:w="1134" w:type="dxa"/>
            <w:tcBorders>
              <w:top w:val="single" w:sz="12" w:space="0" w:color="auto"/>
              <w:left w:val="single" w:sz="12" w:space="0" w:color="auto"/>
              <w:bottom w:val="single" w:sz="12" w:space="0" w:color="auto"/>
              <w:right w:val="single" w:sz="12" w:space="0" w:color="auto"/>
            </w:tcBorders>
            <w:shd w:val="clear" w:color="auto" w:fill="E0E0E0"/>
          </w:tcPr>
          <w:p w14:paraId="44AC7C02" w14:textId="77777777" w:rsidR="00FE322E" w:rsidRPr="00FE322E" w:rsidRDefault="00FE322E" w:rsidP="00FE322E">
            <w:pPr>
              <w:jc w:val="center"/>
              <w:rPr>
                <w:i/>
                <w:sz w:val="24"/>
                <w:szCs w:val="24"/>
                <w:lang w:val="pt-BR"/>
              </w:rPr>
            </w:pPr>
            <w:r w:rsidRPr="00FE322E">
              <w:rPr>
                <w:sz w:val="24"/>
                <w:szCs w:val="24"/>
                <w:lang w:val="pt-BR"/>
              </w:rPr>
              <w:t>até</w:t>
            </w:r>
          </w:p>
        </w:tc>
        <w:tc>
          <w:tcPr>
            <w:tcW w:w="1065" w:type="dxa"/>
            <w:vMerge/>
            <w:tcBorders>
              <w:left w:val="single" w:sz="12" w:space="0" w:color="auto"/>
              <w:bottom w:val="single" w:sz="12" w:space="0" w:color="auto"/>
              <w:right w:val="single" w:sz="12" w:space="0" w:color="auto"/>
            </w:tcBorders>
            <w:shd w:val="clear" w:color="auto" w:fill="E6E6E6"/>
          </w:tcPr>
          <w:p w14:paraId="281E4081" w14:textId="77777777" w:rsidR="00FE322E" w:rsidRPr="00FE322E" w:rsidRDefault="00FE322E" w:rsidP="00FE322E">
            <w:pPr>
              <w:jc w:val="center"/>
              <w:rPr>
                <w:i/>
                <w:sz w:val="24"/>
                <w:szCs w:val="24"/>
                <w:lang w:val="pt-BR"/>
              </w:rPr>
            </w:pPr>
          </w:p>
        </w:tc>
      </w:tr>
      <w:tr w:rsidR="00FE322E" w:rsidRPr="00FE322E" w14:paraId="7A9DBFE1" w14:textId="77777777" w:rsidTr="00210094">
        <w:trPr>
          <w:jc w:val="center"/>
        </w:trPr>
        <w:tc>
          <w:tcPr>
            <w:tcW w:w="1613" w:type="dxa"/>
            <w:tcBorders>
              <w:top w:val="single" w:sz="12" w:space="0" w:color="auto"/>
              <w:left w:val="single" w:sz="12" w:space="0" w:color="auto"/>
            </w:tcBorders>
            <w:vAlign w:val="center"/>
          </w:tcPr>
          <w:p w14:paraId="4F373D62" w14:textId="77777777" w:rsidR="00FE322E" w:rsidRPr="00FE322E" w:rsidRDefault="00FE322E" w:rsidP="00FE322E">
            <w:pPr>
              <w:jc w:val="center"/>
              <w:rPr>
                <w:lang w:val="pt-BR"/>
              </w:rPr>
            </w:pPr>
            <w:r w:rsidRPr="00FE322E">
              <w:rPr>
                <w:lang w:val="pt-BR"/>
              </w:rPr>
              <w:t>0,01</w:t>
            </w:r>
          </w:p>
        </w:tc>
        <w:tc>
          <w:tcPr>
            <w:tcW w:w="878" w:type="dxa"/>
            <w:tcBorders>
              <w:top w:val="single" w:sz="12" w:space="0" w:color="auto"/>
            </w:tcBorders>
            <w:vAlign w:val="center"/>
          </w:tcPr>
          <w:p w14:paraId="153AC626" w14:textId="77777777" w:rsidR="00FE322E" w:rsidRPr="00FE322E" w:rsidRDefault="00FE322E" w:rsidP="00FE322E">
            <w:pPr>
              <w:jc w:val="center"/>
              <w:rPr>
                <w:lang w:val="pt-BR"/>
              </w:rPr>
            </w:pPr>
            <w:r w:rsidRPr="00FE322E">
              <w:rPr>
                <w:lang w:val="pt-BR"/>
              </w:rPr>
              <w:t>0,032</w:t>
            </w:r>
          </w:p>
        </w:tc>
        <w:tc>
          <w:tcPr>
            <w:tcW w:w="1017" w:type="dxa"/>
            <w:tcBorders>
              <w:top w:val="single" w:sz="12" w:space="0" w:color="auto"/>
              <w:right w:val="single" w:sz="12" w:space="0" w:color="auto"/>
            </w:tcBorders>
            <w:vAlign w:val="center"/>
          </w:tcPr>
          <w:p w14:paraId="0AD068B7" w14:textId="77777777" w:rsidR="00FE322E" w:rsidRPr="00FE322E" w:rsidRDefault="00FE322E" w:rsidP="00FE322E">
            <w:pPr>
              <w:jc w:val="center"/>
              <w:rPr>
                <w:lang w:val="pt-BR"/>
              </w:rPr>
            </w:pPr>
            <w:r w:rsidRPr="00FE322E">
              <w:rPr>
                <w:lang w:val="pt-BR"/>
              </w:rPr>
              <w:t>0,08</w:t>
            </w:r>
          </w:p>
        </w:tc>
        <w:tc>
          <w:tcPr>
            <w:tcW w:w="733" w:type="dxa"/>
            <w:tcBorders>
              <w:top w:val="nil"/>
              <w:left w:val="single" w:sz="12" w:space="0" w:color="auto"/>
              <w:bottom w:val="nil"/>
              <w:right w:val="single" w:sz="12" w:space="0" w:color="auto"/>
            </w:tcBorders>
            <w:vAlign w:val="center"/>
          </w:tcPr>
          <w:p w14:paraId="784DDDD6" w14:textId="77777777" w:rsidR="00FE322E" w:rsidRPr="00FE322E" w:rsidRDefault="00FE322E" w:rsidP="00FE322E">
            <w:pPr>
              <w:jc w:val="center"/>
              <w:rPr>
                <w:lang w:val="pt-BR"/>
              </w:rPr>
            </w:pPr>
          </w:p>
        </w:tc>
        <w:tc>
          <w:tcPr>
            <w:tcW w:w="2268" w:type="dxa"/>
            <w:gridSpan w:val="2"/>
            <w:tcBorders>
              <w:left w:val="single" w:sz="12" w:space="0" w:color="auto"/>
            </w:tcBorders>
            <w:vAlign w:val="center"/>
          </w:tcPr>
          <w:p w14:paraId="5E446522" w14:textId="77777777" w:rsidR="00FE322E" w:rsidRPr="00FE322E" w:rsidRDefault="00FE322E" w:rsidP="00FE322E">
            <w:pPr>
              <w:jc w:val="center"/>
              <w:rPr>
                <w:lang w:val="pt-BR"/>
              </w:rPr>
            </w:pPr>
            <w:r w:rsidRPr="00FE322E">
              <w:rPr>
                <w:lang w:val="pt-BR"/>
              </w:rPr>
              <w:sym w:font="Symbol" w:char="F0A3"/>
            </w:r>
            <w:r w:rsidRPr="00FE322E">
              <w:rPr>
                <w:lang w:val="pt-BR"/>
              </w:rPr>
              <w:t xml:space="preserve"> 0,5</w:t>
            </w:r>
          </w:p>
        </w:tc>
        <w:tc>
          <w:tcPr>
            <w:tcW w:w="1065" w:type="dxa"/>
            <w:tcBorders>
              <w:top w:val="single" w:sz="12" w:space="0" w:color="auto"/>
              <w:right w:val="single" w:sz="12" w:space="0" w:color="auto"/>
            </w:tcBorders>
            <w:vAlign w:val="center"/>
          </w:tcPr>
          <w:p w14:paraId="00E8B614" w14:textId="77777777" w:rsidR="00FE322E" w:rsidRPr="00FE322E" w:rsidRDefault="00FE322E" w:rsidP="00FE322E">
            <w:pPr>
              <w:jc w:val="center"/>
              <w:rPr>
                <w:lang w:val="pt-BR"/>
              </w:rPr>
            </w:pPr>
            <w:r w:rsidRPr="00FE322E">
              <w:rPr>
                <w:lang w:val="pt-BR"/>
              </w:rPr>
              <w:t>0,25</w:t>
            </w:r>
          </w:p>
        </w:tc>
      </w:tr>
      <w:tr w:rsidR="00FE322E" w:rsidRPr="00FE322E" w14:paraId="6363BB58" w14:textId="77777777" w:rsidTr="00210094">
        <w:trPr>
          <w:jc w:val="center"/>
        </w:trPr>
        <w:tc>
          <w:tcPr>
            <w:tcW w:w="1613" w:type="dxa"/>
            <w:tcBorders>
              <w:left w:val="single" w:sz="12" w:space="0" w:color="auto"/>
            </w:tcBorders>
            <w:vAlign w:val="center"/>
          </w:tcPr>
          <w:p w14:paraId="10D717CC" w14:textId="77777777" w:rsidR="00FE322E" w:rsidRPr="00FE322E" w:rsidRDefault="00FE322E" w:rsidP="00FE322E">
            <w:pPr>
              <w:jc w:val="center"/>
              <w:rPr>
                <w:lang w:val="pt-BR"/>
              </w:rPr>
            </w:pPr>
            <w:r w:rsidRPr="00FE322E">
              <w:rPr>
                <w:lang w:val="pt-BR"/>
              </w:rPr>
              <w:t>0,032</w:t>
            </w:r>
          </w:p>
        </w:tc>
        <w:tc>
          <w:tcPr>
            <w:tcW w:w="878" w:type="dxa"/>
            <w:vAlign w:val="center"/>
          </w:tcPr>
          <w:p w14:paraId="26B8B245" w14:textId="77777777" w:rsidR="00FE322E" w:rsidRPr="00FE322E" w:rsidRDefault="00FE322E" w:rsidP="00FE322E">
            <w:pPr>
              <w:jc w:val="center"/>
              <w:rPr>
                <w:lang w:val="pt-BR"/>
              </w:rPr>
            </w:pPr>
            <w:r w:rsidRPr="00FE322E">
              <w:rPr>
                <w:lang w:val="pt-BR"/>
              </w:rPr>
              <w:t>0,1</w:t>
            </w:r>
          </w:p>
        </w:tc>
        <w:tc>
          <w:tcPr>
            <w:tcW w:w="1017" w:type="dxa"/>
            <w:tcBorders>
              <w:right w:val="single" w:sz="12" w:space="0" w:color="auto"/>
            </w:tcBorders>
            <w:vAlign w:val="center"/>
          </w:tcPr>
          <w:p w14:paraId="169BCDA5" w14:textId="77777777" w:rsidR="00FE322E" w:rsidRPr="00FE322E" w:rsidRDefault="00FE322E" w:rsidP="00FE322E">
            <w:pPr>
              <w:jc w:val="center"/>
              <w:rPr>
                <w:lang w:val="pt-BR"/>
              </w:rPr>
            </w:pPr>
            <w:r w:rsidRPr="00FE322E">
              <w:rPr>
                <w:lang w:val="pt-BR"/>
              </w:rPr>
              <w:t>0,25</w:t>
            </w:r>
          </w:p>
        </w:tc>
        <w:tc>
          <w:tcPr>
            <w:tcW w:w="733" w:type="dxa"/>
            <w:tcBorders>
              <w:top w:val="nil"/>
              <w:left w:val="single" w:sz="12" w:space="0" w:color="auto"/>
              <w:bottom w:val="nil"/>
              <w:right w:val="single" w:sz="12" w:space="0" w:color="auto"/>
            </w:tcBorders>
            <w:vAlign w:val="center"/>
          </w:tcPr>
          <w:p w14:paraId="722CFED7" w14:textId="77777777" w:rsidR="00FE322E" w:rsidRPr="00FE322E" w:rsidRDefault="00FE322E" w:rsidP="00FE322E">
            <w:pPr>
              <w:jc w:val="center"/>
              <w:rPr>
                <w:lang w:val="pt-BR"/>
              </w:rPr>
            </w:pPr>
          </w:p>
        </w:tc>
        <w:tc>
          <w:tcPr>
            <w:tcW w:w="1134" w:type="dxa"/>
            <w:tcBorders>
              <w:left w:val="single" w:sz="12" w:space="0" w:color="auto"/>
            </w:tcBorders>
            <w:vAlign w:val="center"/>
          </w:tcPr>
          <w:p w14:paraId="43397E62" w14:textId="77777777" w:rsidR="00FE322E" w:rsidRPr="00FE322E" w:rsidRDefault="00FE322E" w:rsidP="00FE322E">
            <w:pPr>
              <w:jc w:val="center"/>
              <w:rPr>
                <w:lang w:val="pt-BR"/>
              </w:rPr>
            </w:pPr>
            <w:r w:rsidRPr="00FE322E">
              <w:rPr>
                <w:lang w:val="pt-BR"/>
              </w:rPr>
              <w:sym w:font="Symbol" w:char="F0B3"/>
            </w:r>
            <w:r w:rsidRPr="00FE322E">
              <w:rPr>
                <w:lang w:val="pt-BR"/>
              </w:rPr>
              <w:t xml:space="preserve"> 0,5</w:t>
            </w:r>
          </w:p>
        </w:tc>
        <w:tc>
          <w:tcPr>
            <w:tcW w:w="1134" w:type="dxa"/>
            <w:vAlign w:val="center"/>
          </w:tcPr>
          <w:p w14:paraId="0FB24E3F" w14:textId="77777777" w:rsidR="00FE322E" w:rsidRPr="00FE322E" w:rsidRDefault="00FE322E" w:rsidP="00FE322E">
            <w:pPr>
              <w:jc w:val="center"/>
              <w:rPr>
                <w:lang w:val="pt-BR"/>
              </w:rPr>
            </w:pPr>
            <w:r w:rsidRPr="00FE322E">
              <w:rPr>
                <w:lang w:val="pt-BR"/>
              </w:rPr>
              <w:t>10</w:t>
            </w:r>
          </w:p>
        </w:tc>
        <w:tc>
          <w:tcPr>
            <w:tcW w:w="1065" w:type="dxa"/>
            <w:tcBorders>
              <w:right w:val="single" w:sz="12" w:space="0" w:color="auto"/>
            </w:tcBorders>
            <w:vAlign w:val="center"/>
          </w:tcPr>
          <w:p w14:paraId="467075CB" w14:textId="77777777" w:rsidR="00FE322E" w:rsidRPr="00FE322E" w:rsidRDefault="00FE322E" w:rsidP="00FE322E">
            <w:pPr>
              <w:jc w:val="center"/>
              <w:rPr>
                <w:lang w:val="pt-BR"/>
              </w:rPr>
            </w:pPr>
            <w:r w:rsidRPr="00FE322E">
              <w:rPr>
                <w:lang w:val="pt-BR"/>
              </w:rPr>
              <w:t>0,8</w:t>
            </w:r>
          </w:p>
        </w:tc>
      </w:tr>
      <w:tr w:rsidR="00FE322E" w:rsidRPr="00FE322E" w14:paraId="2C4A813D" w14:textId="77777777" w:rsidTr="00210094">
        <w:trPr>
          <w:jc w:val="center"/>
        </w:trPr>
        <w:tc>
          <w:tcPr>
            <w:tcW w:w="1613" w:type="dxa"/>
            <w:tcBorders>
              <w:left w:val="single" w:sz="12" w:space="0" w:color="auto"/>
            </w:tcBorders>
            <w:vAlign w:val="center"/>
          </w:tcPr>
          <w:p w14:paraId="04170D91" w14:textId="77777777" w:rsidR="00FE322E" w:rsidRPr="00FE322E" w:rsidRDefault="00FE322E" w:rsidP="00FE322E">
            <w:pPr>
              <w:jc w:val="center"/>
              <w:rPr>
                <w:lang w:val="pt-BR"/>
              </w:rPr>
            </w:pPr>
            <w:r w:rsidRPr="00FE322E">
              <w:rPr>
                <w:lang w:val="pt-BR"/>
              </w:rPr>
              <w:t>0,10</w:t>
            </w:r>
          </w:p>
        </w:tc>
        <w:tc>
          <w:tcPr>
            <w:tcW w:w="878" w:type="dxa"/>
            <w:vAlign w:val="center"/>
          </w:tcPr>
          <w:p w14:paraId="03702B0D" w14:textId="77777777" w:rsidR="00FE322E" w:rsidRPr="00FE322E" w:rsidRDefault="00FE322E" w:rsidP="00FE322E">
            <w:pPr>
              <w:jc w:val="center"/>
              <w:rPr>
                <w:lang w:val="pt-BR"/>
              </w:rPr>
            </w:pPr>
            <w:r w:rsidRPr="00FE322E">
              <w:rPr>
                <w:lang w:val="pt-BR"/>
              </w:rPr>
              <w:t>0,32</w:t>
            </w:r>
          </w:p>
        </w:tc>
        <w:tc>
          <w:tcPr>
            <w:tcW w:w="1017" w:type="dxa"/>
            <w:tcBorders>
              <w:right w:val="single" w:sz="12" w:space="0" w:color="auto"/>
            </w:tcBorders>
            <w:vAlign w:val="center"/>
          </w:tcPr>
          <w:p w14:paraId="01304E1E" w14:textId="77777777" w:rsidR="00FE322E" w:rsidRPr="00FE322E" w:rsidRDefault="00FE322E" w:rsidP="00FE322E">
            <w:pPr>
              <w:jc w:val="center"/>
              <w:rPr>
                <w:lang w:val="pt-BR"/>
              </w:rPr>
            </w:pPr>
            <w:r w:rsidRPr="00FE322E">
              <w:rPr>
                <w:lang w:val="pt-BR"/>
              </w:rPr>
              <w:t>0,8</w:t>
            </w:r>
          </w:p>
        </w:tc>
        <w:tc>
          <w:tcPr>
            <w:tcW w:w="733" w:type="dxa"/>
            <w:tcBorders>
              <w:top w:val="nil"/>
              <w:left w:val="single" w:sz="12" w:space="0" w:color="auto"/>
              <w:bottom w:val="nil"/>
              <w:right w:val="single" w:sz="12" w:space="0" w:color="auto"/>
            </w:tcBorders>
            <w:vAlign w:val="center"/>
          </w:tcPr>
          <w:p w14:paraId="353197CF" w14:textId="77777777" w:rsidR="00FE322E" w:rsidRPr="00FE322E" w:rsidRDefault="00FE322E" w:rsidP="00FE322E">
            <w:pPr>
              <w:jc w:val="center"/>
              <w:rPr>
                <w:lang w:val="pt-BR"/>
              </w:rPr>
            </w:pPr>
          </w:p>
        </w:tc>
        <w:tc>
          <w:tcPr>
            <w:tcW w:w="1134" w:type="dxa"/>
            <w:tcBorders>
              <w:left w:val="single" w:sz="12" w:space="0" w:color="auto"/>
              <w:bottom w:val="single" w:sz="4" w:space="0" w:color="auto"/>
            </w:tcBorders>
            <w:vAlign w:val="center"/>
          </w:tcPr>
          <w:p w14:paraId="4A99C1E8" w14:textId="77777777" w:rsidR="00FE322E" w:rsidRPr="00FE322E" w:rsidRDefault="00FE322E" w:rsidP="00FE322E">
            <w:pPr>
              <w:jc w:val="center"/>
              <w:rPr>
                <w:lang w:val="pt-BR"/>
              </w:rPr>
            </w:pPr>
            <w:r w:rsidRPr="00FE322E">
              <w:rPr>
                <w:lang w:val="pt-BR"/>
              </w:rPr>
              <w:sym w:font="Symbol" w:char="F0B3"/>
            </w:r>
            <w:r w:rsidRPr="00FE322E">
              <w:rPr>
                <w:lang w:val="pt-BR"/>
              </w:rPr>
              <w:t xml:space="preserve"> 10</w:t>
            </w:r>
          </w:p>
        </w:tc>
        <w:tc>
          <w:tcPr>
            <w:tcW w:w="1134" w:type="dxa"/>
            <w:tcBorders>
              <w:bottom w:val="single" w:sz="4" w:space="0" w:color="auto"/>
            </w:tcBorders>
            <w:vAlign w:val="center"/>
          </w:tcPr>
          <w:p w14:paraId="07B0C13B" w14:textId="77777777" w:rsidR="00FE322E" w:rsidRPr="00FE322E" w:rsidRDefault="00FE322E" w:rsidP="00FE322E">
            <w:pPr>
              <w:jc w:val="center"/>
              <w:rPr>
                <w:lang w:val="pt-BR"/>
              </w:rPr>
            </w:pPr>
            <w:r w:rsidRPr="00FE322E">
              <w:rPr>
                <w:lang w:val="pt-BR"/>
              </w:rPr>
              <w:t>50</w:t>
            </w:r>
          </w:p>
        </w:tc>
        <w:tc>
          <w:tcPr>
            <w:tcW w:w="1065" w:type="dxa"/>
            <w:tcBorders>
              <w:bottom w:val="single" w:sz="4" w:space="0" w:color="auto"/>
              <w:right w:val="single" w:sz="12" w:space="0" w:color="auto"/>
            </w:tcBorders>
            <w:vAlign w:val="center"/>
          </w:tcPr>
          <w:p w14:paraId="22F1AB6F" w14:textId="77777777" w:rsidR="00FE322E" w:rsidRPr="00FE322E" w:rsidRDefault="00FE322E" w:rsidP="00FE322E">
            <w:pPr>
              <w:jc w:val="center"/>
              <w:rPr>
                <w:lang w:val="pt-BR"/>
              </w:rPr>
            </w:pPr>
            <w:r w:rsidRPr="00FE322E">
              <w:rPr>
                <w:lang w:val="pt-BR"/>
              </w:rPr>
              <w:t>2,5</w:t>
            </w:r>
          </w:p>
        </w:tc>
      </w:tr>
      <w:tr w:rsidR="00FE322E" w:rsidRPr="00FE322E" w14:paraId="5DC12688" w14:textId="77777777" w:rsidTr="00210094">
        <w:trPr>
          <w:jc w:val="center"/>
        </w:trPr>
        <w:tc>
          <w:tcPr>
            <w:tcW w:w="1613" w:type="dxa"/>
            <w:tcBorders>
              <w:left w:val="single" w:sz="12" w:space="0" w:color="auto"/>
            </w:tcBorders>
            <w:vAlign w:val="center"/>
          </w:tcPr>
          <w:p w14:paraId="414CD8AD" w14:textId="77777777" w:rsidR="00FE322E" w:rsidRPr="00FE322E" w:rsidRDefault="00FE322E" w:rsidP="00FE322E">
            <w:pPr>
              <w:jc w:val="center"/>
              <w:rPr>
                <w:lang w:val="pt-BR"/>
              </w:rPr>
            </w:pPr>
            <w:r w:rsidRPr="00FE322E">
              <w:rPr>
                <w:lang w:val="pt-BR"/>
              </w:rPr>
              <w:t>0,32</w:t>
            </w:r>
          </w:p>
        </w:tc>
        <w:tc>
          <w:tcPr>
            <w:tcW w:w="878" w:type="dxa"/>
            <w:tcBorders>
              <w:bottom w:val="single" w:sz="4" w:space="0" w:color="auto"/>
            </w:tcBorders>
            <w:vAlign w:val="center"/>
          </w:tcPr>
          <w:p w14:paraId="3C2144AE" w14:textId="77777777" w:rsidR="00FE322E" w:rsidRPr="00FE322E" w:rsidRDefault="00FE322E" w:rsidP="00FE322E">
            <w:pPr>
              <w:jc w:val="center"/>
              <w:rPr>
                <w:lang w:val="pt-BR"/>
              </w:rPr>
            </w:pPr>
            <w:r w:rsidRPr="00FE322E">
              <w:rPr>
                <w:lang w:val="pt-BR"/>
              </w:rPr>
              <w:t>1</w:t>
            </w:r>
          </w:p>
        </w:tc>
        <w:tc>
          <w:tcPr>
            <w:tcW w:w="1017" w:type="dxa"/>
            <w:tcBorders>
              <w:right w:val="single" w:sz="12" w:space="0" w:color="auto"/>
            </w:tcBorders>
            <w:vAlign w:val="center"/>
          </w:tcPr>
          <w:p w14:paraId="6354AD43" w14:textId="77777777" w:rsidR="00FE322E" w:rsidRPr="00FE322E" w:rsidRDefault="00FE322E" w:rsidP="00FE322E">
            <w:pPr>
              <w:jc w:val="center"/>
              <w:rPr>
                <w:lang w:val="pt-BR"/>
              </w:rPr>
            </w:pPr>
            <w:r w:rsidRPr="00FE322E">
              <w:rPr>
                <w:lang w:val="pt-BR"/>
              </w:rPr>
              <w:t>2,5</w:t>
            </w:r>
          </w:p>
        </w:tc>
        <w:tc>
          <w:tcPr>
            <w:tcW w:w="733" w:type="dxa"/>
            <w:tcBorders>
              <w:top w:val="nil"/>
              <w:left w:val="single" w:sz="12" w:space="0" w:color="auto"/>
              <w:bottom w:val="nil"/>
              <w:right w:val="single" w:sz="12" w:space="0" w:color="auto"/>
            </w:tcBorders>
            <w:vAlign w:val="center"/>
          </w:tcPr>
          <w:p w14:paraId="4287CC51" w14:textId="77777777" w:rsidR="00FE322E" w:rsidRPr="00FE322E" w:rsidRDefault="00FE322E" w:rsidP="00FE322E">
            <w:pPr>
              <w:jc w:val="center"/>
              <w:rPr>
                <w:lang w:val="pt-BR"/>
              </w:rPr>
            </w:pPr>
          </w:p>
        </w:tc>
        <w:tc>
          <w:tcPr>
            <w:tcW w:w="2268" w:type="dxa"/>
            <w:gridSpan w:val="2"/>
            <w:vMerge w:val="restart"/>
            <w:tcBorders>
              <w:left w:val="single" w:sz="12" w:space="0" w:color="auto"/>
              <w:bottom w:val="single" w:sz="12" w:space="0" w:color="auto"/>
            </w:tcBorders>
            <w:vAlign w:val="center"/>
          </w:tcPr>
          <w:p w14:paraId="6EB60542" w14:textId="77777777" w:rsidR="00FE322E" w:rsidRPr="00FE322E" w:rsidRDefault="00FE322E" w:rsidP="00FE322E">
            <w:pPr>
              <w:jc w:val="center"/>
              <w:rPr>
                <w:lang w:val="pt-BR"/>
              </w:rPr>
            </w:pPr>
            <w:r w:rsidRPr="00FE322E">
              <w:rPr>
                <w:lang w:val="pt-BR"/>
              </w:rPr>
              <w:sym w:font="Symbol" w:char="F0B3"/>
            </w:r>
            <w:r w:rsidRPr="00FE322E">
              <w:rPr>
                <w:lang w:val="pt-BR"/>
              </w:rPr>
              <w:t xml:space="preserve"> 50</w:t>
            </w:r>
          </w:p>
        </w:tc>
        <w:tc>
          <w:tcPr>
            <w:tcW w:w="1065" w:type="dxa"/>
            <w:vMerge w:val="restart"/>
            <w:tcBorders>
              <w:bottom w:val="single" w:sz="12" w:space="0" w:color="auto"/>
              <w:right w:val="single" w:sz="12" w:space="0" w:color="auto"/>
            </w:tcBorders>
            <w:vAlign w:val="center"/>
          </w:tcPr>
          <w:p w14:paraId="57F499E7" w14:textId="77777777" w:rsidR="00FE322E" w:rsidRPr="00FE322E" w:rsidRDefault="00FE322E" w:rsidP="00FE322E">
            <w:pPr>
              <w:jc w:val="center"/>
              <w:rPr>
                <w:lang w:val="pt-BR"/>
              </w:rPr>
            </w:pPr>
            <w:r w:rsidRPr="00FE322E">
              <w:rPr>
                <w:lang w:val="pt-BR"/>
              </w:rPr>
              <w:t>8,0</w:t>
            </w:r>
          </w:p>
        </w:tc>
      </w:tr>
      <w:tr w:rsidR="00FE322E" w:rsidRPr="00FE322E" w14:paraId="6DC674DD" w14:textId="77777777" w:rsidTr="00210094">
        <w:trPr>
          <w:jc w:val="center"/>
        </w:trPr>
        <w:tc>
          <w:tcPr>
            <w:tcW w:w="1613" w:type="dxa"/>
            <w:tcBorders>
              <w:left w:val="single" w:sz="12" w:space="0" w:color="auto"/>
              <w:bottom w:val="single" w:sz="12" w:space="0" w:color="auto"/>
            </w:tcBorders>
            <w:vAlign w:val="center"/>
          </w:tcPr>
          <w:p w14:paraId="55F013A9" w14:textId="77777777" w:rsidR="00FE322E" w:rsidRPr="00FE322E" w:rsidRDefault="00FE322E" w:rsidP="00FE322E">
            <w:pPr>
              <w:jc w:val="center"/>
              <w:rPr>
                <w:lang w:val="pt-BR"/>
              </w:rPr>
            </w:pPr>
            <w:r w:rsidRPr="00FE322E">
              <w:rPr>
                <w:lang w:val="pt-BR"/>
              </w:rPr>
              <w:t>1,00</w:t>
            </w:r>
          </w:p>
        </w:tc>
        <w:tc>
          <w:tcPr>
            <w:tcW w:w="878" w:type="dxa"/>
            <w:tcBorders>
              <w:bottom w:val="single" w:sz="12" w:space="0" w:color="auto"/>
            </w:tcBorders>
            <w:vAlign w:val="center"/>
          </w:tcPr>
          <w:p w14:paraId="762F1594" w14:textId="77777777" w:rsidR="00FE322E" w:rsidRPr="00FE322E" w:rsidRDefault="00FE322E" w:rsidP="00FE322E">
            <w:pPr>
              <w:jc w:val="center"/>
              <w:rPr>
                <w:lang w:val="pt-BR"/>
              </w:rPr>
            </w:pPr>
            <w:r w:rsidRPr="00FE322E">
              <w:rPr>
                <w:lang w:val="pt-BR"/>
              </w:rPr>
              <w:t>3,2</w:t>
            </w:r>
          </w:p>
        </w:tc>
        <w:tc>
          <w:tcPr>
            <w:tcW w:w="1017" w:type="dxa"/>
            <w:tcBorders>
              <w:bottom w:val="single" w:sz="12" w:space="0" w:color="auto"/>
              <w:right w:val="single" w:sz="12" w:space="0" w:color="auto"/>
            </w:tcBorders>
            <w:vAlign w:val="center"/>
          </w:tcPr>
          <w:p w14:paraId="075BD125" w14:textId="77777777" w:rsidR="00FE322E" w:rsidRPr="00FE322E" w:rsidRDefault="00FE322E" w:rsidP="00FE322E">
            <w:pPr>
              <w:jc w:val="center"/>
              <w:rPr>
                <w:lang w:val="pt-BR"/>
              </w:rPr>
            </w:pPr>
            <w:r w:rsidRPr="00FE322E">
              <w:rPr>
                <w:lang w:val="pt-BR"/>
              </w:rPr>
              <w:t>8,0</w:t>
            </w:r>
          </w:p>
        </w:tc>
        <w:tc>
          <w:tcPr>
            <w:tcW w:w="733" w:type="dxa"/>
            <w:tcBorders>
              <w:top w:val="nil"/>
              <w:left w:val="single" w:sz="12" w:space="0" w:color="auto"/>
              <w:bottom w:val="nil"/>
              <w:right w:val="single" w:sz="12" w:space="0" w:color="auto"/>
            </w:tcBorders>
          </w:tcPr>
          <w:p w14:paraId="68732E03" w14:textId="77777777" w:rsidR="00FE322E" w:rsidRPr="00FE322E" w:rsidRDefault="00FE322E" w:rsidP="00FE322E">
            <w:pPr>
              <w:jc w:val="center"/>
              <w:rPr>
                <w:sz w:val="24"/>
                <w:szCs w:val="24"/>
                <w:lang w:val="pt-BR"/>
              </w:rPr>
            </w:pPr>
          </w:p>
        </w:tc>
        <w:tc>
          <w:tcPr>
            <w:tcW w:w="2268" w:type="dxa"/>
            <w:gridSpan w:val="2"/>
            <w:vMerge/>
            <w:tcBorders>
              <w:left w:val="single" w:sz="12" w:space="0" w:color="auto"/>
              <w:bottom w:val="single" w:sz="12" w:space="0" w:color="auto"/>
            </w:tcBorders>
          </w:tcPr>
          <w:p w14:paraId="25B9246C" w14:textId="77777777" w:rsidR="00FE322E" w:rsidRPr="00FE322E" w:rsidRDefault="00FE322E" w:rsidP="00FE322E">
            <w:pPr>
              <w:jc w:val="center"/>
              <w:rPr>
                <w:sz w:val="24"/>
                <w:szCs w:val="24"/>
                <w:lang w:val="pt-BR"/>
              </w:rPr>
            </w:pPr>
          </w:p>
        </w:tc>
        <w:tc>
          <w:tcPr>
            <w:tcW w:w="1065" w:type="dxa"/>
            <w:vMerge/>
            <w:tcBorders>
              <w:bottom w:val="single" w:sz="12" w:space="0" w:color="auto"/>
              <w:right w:val="single" w:sz="12" w:space="0" w:color="auto"/>
            </w:tcBorders>
          </w:tcPr>
          <w:p w14:paraId="4AB71C53" w14:textId="77777777" w:rsidR="00FE322E" w:rsidRPr="00FE322E" w:rsidRDefault="00FE322E" w:rsidP="00FE322E">
            <w:pPr>
              <w:jc w:val="center"/>
              <w:rPr>
                <w:sz w:val="24"/>
                <w:szCs w:val="24"/>
                <w:lang w:val="pt-BR"/>
              </w:rPr>
            </w:pPr>
          </w:p>
        </w:tc>
      </w:tr>
    </w:tbl>
    <w:p w14:paraId="717E44E2" w14:textId="77777777" w:rsidR="00FE322E" w:rsidRPr="00FE322E" w:rsidRDefault="00FE322E" w:rsidP="00FE322E">
      <w:pPr>
        <w:spacing w:line="360" w:lineRule="auto"/>
        <w:jc w:val="both"/>
        <w:rPr>
          <w:sz w:val="24"/>
          <w:szCs w:val="24"/>
          <w:lang w:val="pt-BR"/>
        </w:rPr>
      </w:pPr>
    </w:p>
    <w:p w14:paraId="14258306" w14:textId="77777777" w:rsidR="00FE322E" w:rsidRPr="00FE322E" w:rsidRDefault="00FE322E" w:rsidP="00FE322E">
      <w:pPr>
        <w:spacing w:line="360" w:lineRule="auto"/>
        <w:ind w:firstLine="709"/>
        <w:jc w:val="both"/>
        <w:rPr>
          <w:sz w:val="24"/>
          <w:szCs w:val="24"/>
          <w:lang w:val="pt-BR"/>
        </w:rPr>
      </w:pPr>
      <w:r w:rsidRPr="00FE322E">
        <w:rPr>
          <w:sz w:val="24"/>
          <w:szCs w:val="24"/>
          <w:lang w:val="pt-BR"/>
        </w:rPr>
        <w:t xml:space="preserve">Esta classificação resulta da exigência de que o comprimento de onda limite seja no mínimo 2,5 vezes maior que a distância entre sulcos e de no máximo 8 vezes. Essa distância </w:t>
      </w:r>
      <w:r w:rsidRPr="00FE322E">
        <w:rPr>
          <w:sz w:val="24"/>
          <w:szCs w:val="24"/>
          <w:lang w:val="pt-BR"/>
        </w:rPr>
        <w:lastRenderedPageBreak/>
        <w:t xml:space="preserve">pode ser determinada a partir de um gráfico preliminar da superfície ou por meio de medição sobre a peça, por exemplo, 10 sulcos para se determinar o espaçamento médio. Quando o perfil é </w:t>
      </w:r>
      <w:r w:rsidRPr="00FE322E">
        <w:rPr>
          <w:i/>
          <w:iCs/>
          <w:sz w:val="24"/>
          <w:szCs w:val="24"/>
          <w:lang w:val="pt-BR"/>
        </w:rPr>
        <w:t>aperiódico</w:t>
      </w:r>
      <w:r w:rsidRPr="00FE322E">
        <w:rPr>
          <w:sz w:val="24"/>
          <w:szCs w:val="24"/>
          <w:lang w:val="pt-BR"/>
        </w:rPr>
        <w:t xml:space="preserve"> o valor de </w:t>
      </w:r>
      <w:r w:rsidRPr="00FE322E">
        <w:rPr>
          <w:i/>
          <w:sz w:val="24"/>
          <w:szCs w:val="24"/>
          <w:lang w:val="pt-BR"/>
        </w:rPr>
        <w:t>cut-off</w:t>
      </w:r>
      <w:r w:rsidRPr="00FE322E">
        <w:rPr>
          <w:sz w:val="24"/>
          <w:szCs w:val="24"/>
          <w:lang w:val="pt-BR"/>
        </w:rPr>
        <w:t xml:space="preserve"> tem relação com o grau de rugosidade média </w:t>
      </w:r>
      <w:r w:rsidRPr="00FE322E">
        <w:rPr>
          <w:i/>
          <w:sz w:val="24"/>
          <w:szCs w:val="24"/>
          <w:lang w:val="pt-BR"/>
        </w:rPr>
        <w:t>Rz</w:t>
      </w:r>
      <w:r w:rsidRPr="00FE322E">
        <w:rPr>
          <w:sz w:val="24"/>
          <w:szCs w:val="24"/>
          <w:lang w:val="pt-BR"/>
        </w:rPr>
        <w:t xml:space="preserve"> a ser avaliado. Estes perfis são normalmente resultantes de esmerilhamento, retificação, fresagens de contorno e frontal sem inclinação, alargamento, deformação, etc. Para definir o valor aproximado da rugosidade pode-se usar inicialmente um valor de </w:t>
      </w:r>
      <w:r w:rsidRPr="00FE322E">
        <w:rPr>
          <w:i/>
          <w:sz w:val="24"/>
          <w:szCs w:val="24"/>
          <w:lang w:val="pt-BR"/>
        </w:rPr>
        <w:t>cut-off</w:t>
      </w:r>
      <w:r w:rsidRPr="00FE322E">
        <w:rPr>
          <w:sz w:val="24"/>
          <w:szCs w:val="24"/>
          <w:lang w:val="pt-BR"/>
        </w:rPr>
        <w:t xml:space="preserve"> também aproximado (geralmente usa-se o valor </w:t>
      </w:r>
      <w:smartTag w:uri="urn:schemas-microsoft-com:office:smarttags" w:element="metricconverter">
        <w:smartTagPr>
          <w:attr w:name="ProductID" w:val="0,8 mm"/>
        </w:smartTagPr>
        <w:r w:rsidRPr="00FE322E">
          <w:rPr>
            <w:sz w:val="24"/>
            <w:szCs w:val="24"/>
            <w:lang w:val="pt-BR"/>
          </w:rPr>
          <w:t xml:space="preserve">0,8 </w:t>
        </w:r>
        <w:r w:rsidRPr="00FE322E">
          <w:rPr>
            <w:i/>
            <w:iCs/>
            <w:sz w:val="24"/>
            <w:szCs w:val="24"/>
            <w:lang w:val="pt-BR"/>
          </w:rPr>
          <w:t>mm</w:t>
        </w:r>
      </w:smartTag>
      <w:r w:rsidRPr="00FE322E">
        <w:rPr>
          <w:sz w:val="24"/>
          <w:szCs w:val="24"/>
          <w:lang w:val="pt-BR"/>
        </w:rPr>
        <w:t>), conforme tabela 6.10.</w:t>
      </w:r>
    </w:p>
    <w:p w14:paraId="7E202676" w14:textId="77777777" w:rsidR="00FE322E" w:rsidRPr="00FE322E" w:rsidRDefault="00FE322E" w:rsidP="00FE322E">
      <w:pPr>
        <w:jc w:val="both"/>
        <w:rPr>
          <w:sz w:val="24"/>
          <w:szCs w:val="24"/>
          <w:lang w:val="pt-BR"/>
        </w:rPr>
      </w:pPr>
    </w:p>
    <w:p w14:paraId="3270804B" w14:textId="77777777" w:rsidR="00FE322E" w:rsidRPr="00FE322E" w:rsidRDefault="00FE322E" w:rsidP="00FE322E">
      <w:pPr>
        <w:spacing w:line="360" w:lineRule="auto"/>
        <w:ind w:left="709"/>
        <w:jc w:val="both"/>
        <w:rPr>
          <w:b/>
          <w:bCs/>
          <w:sz w:val="24"/>
          <w:szCs w:val="24"/>
          <w:lang w:val="pt-BR"/>
        </w:rPr>
      </w:pPr>
      <w:r w:rsidRPr="00FE322E">
        <w:rPr>
          <w:b/>
          <w:bCs/>
          <w:sz w:val="24"/>
          <w:szCs w:val="24"/>
          <w:lang w:val="pt-BR"/>
        </w:rPr>
        <w:t xml:space="preserve">Vantagens do parâmetro </w:t>
      </w:r>
      <w:r w:rsidRPr="00FE322E">
        <w:rPr>
          <w:b/>
          <w:bCs/>
          <w:i/>
          <w:sz w:val="24"/>
          <w:szCs w:val="24"/>
          <w:lang w:val="pt-BR"/>
        </w:rPr>
        <w:t>Rz</w:t>
      </w:r>
    </w:p>
    <w:p w14:paraId="20F687CD" w14:textId="77777777" w:rsidR="00FE322E" w:rsidRPr="00FE322E" w:rsidRDefault="00FE322E" w:rsidP="00FE322E">
      <w:pPr>
        <w:numPr>
          <w:ilvl w:val="0"/>
          <w:numId w:val="19"/>
        </w:numPr>
        <w:tabs>
          <w:tab w:val="clear" w:pos="360"/>
          <w:tab w:val="num" w:pos="1069"/>
        </w:tabs>
        <w:overflowPunct/>
        <w:autoSpaceDE/>
        <w:autoSpaceDN/>
        <w:adjustRightInd/>
        <w:spacing w:line="360" w:lineRule="auto"/>
        <w:ind w:left="1069"/>
        <w:jc w:val="both"/>
        <w:textAlignment w:val="auto"/>
        <w:rPr>
          <w:sz w:val="24"/>
          <w:szCs w:val="24"/>
          <w:lang w:val="pt-BR"/>
        </w:rPr>
      </w:pPr>
      <w:r w:rsidRPr="00FE322E">
        <w:rPr>
          <w:sz w:val="24"/>
          <w:szCs w:val="24"/>
          <w:lang w:val="pt-BR"/>
        </w:rPr>
        <w:t>Desconsidera picos e vales que não sejam representativos da superfície;</w:t>
      </w:r>
    </w:p>
    <w:p w14:paraId="2CC4930C" w14:textId="77777777" w:rsidR="00FE322E" w:rsidRPr="00FE322E" w:rsidRDefault="00FE322E" w:rsidP="00FE322E">
      <w:pPr>
        <w:numPr>
          <w:ilvl w:val="0"/>
          <w:numId w:val="19"/>
        </w:numPr>
        <w:tabs>
          <w:tab w:val="clear" w:pos="360"/>
          <w:tab w:val="num" w:pos="1069"/>
        </w:tabs>
        <w:overflowPunct/>
        <w:autoSpaceDE/>
        <w:autoSpaceDN/>
        <w:adjustRightInd/>
        <w:spacing w:line="360" w:lineRule="auto"/>
        <w:ind w:left="1069"/>
        <w:jc w:val="both"/>
        <w:textAlignment w:val="auto"/>
        <w:rPr>
          <w:sz w:val="24"/>
          <w:szCs w:val="24"/>
          <w:lang w:val="pt-BR"/>
        </w:rPr>
      </w:pPr>
      <w:r w:rsidRPr="00FE322E">
        <w:rPr>
          <w:sz w:val="24"/>
          <w:szCs w:val="24"/>
          <w:lang w:val="pt-BR"/>
        </w:rPr>
        <w:t>Caracteriza muito bem uma superfície que mantém certa periodicidade do perfil ranhurado; e</w:t>
      </w:r>
    </w:p>
    <w:p w14:paraId="0C4A0975" w14:textId="77777777" w:rsidR="00FE322E" w:rsidRPr="00FE322E" w:rsidRDefault="00FE322E" w:rsidP="00FE322E">
      <w:pPr>
        <w:numPr>
          <w:ilvl w:val="0"/>
          <w:numId w:val="19"/>
        </w:numPr>
        <w:tabs>
          <w:tab w:val="clear" w:pos="360"/>
          <w:tab w:val="num" w:pos="1069"/>
        </w:tabs>
        <w:overflowPunct/>
        <w:autoSpaceDE/>
        <w:autoSpaceDN/>
        <w:adjustRightInd/>
        <w:spacing w:line="360" w:lineRule="auto"/>
        <w:ind w:left="1069"/>
        <w:jc w:val="both"/>
        <w:textAlignment w:val="auto"/>
        <w:rPr>
          <w:sz w:val="24"/>
          <w:szCs w:val="24"/>
          <w:lang w:val="pt-BR"/>
        </w:rPr>
      </w:pPr>
      <w:r w:rsidRPr="00FE322E">
        <w:rPr>
          <w:sz w:val="24"/>
          <w:szCs w:val="24"/>
          <w:lang w:val="pt-BR"/>
        </w:rPr>
        <w:t>De fácil obtenção com equipamento que forneça gráfico.</w:t>
      </w:r>
    </w:p>
    <w:p w14:paraId="0F5975AB" w14:textId="77777777" w:rsidR="00FE322E" w:rsidRPr="00FE322E" w:rsidRDefault="00FE322E" w:rsidP="00FE322E">
      <w:pPr>
        <w:spacing w:line="360" w:lineRule="auto"/>
        <w:jc w:val="both"/>
        <w:rPr>
          <w:sz w:val="24"/>
          <w:szCs w:val="24"/>
          <w:lang w:val="pt-BR"/>
        </w:rPr>
      </w:pPr>
    </w:p>
    <w:p w14:paraId="7603E261" w14:textId="77777777" w:rsidR="00FE322E" w:rsidRPr="00FE322E" w:rsidRDefault="00FE322E" w:rsidP="00FE322E">
      <w:pPr>
        <w:spacing w:line="360" w:lineRule="auto"/>
        <w:ind w:left="709"/>
        <w:jc w:val="both"/>
        <w:rPr>
          <w:b/>
          <w:bCs/>
          <w:sz w:val="24"/>
          <w:szCs w:val="24"/>
          <w:lang w:val="pt-BR"/>
        </w:rPr>
      </w:pPr>
      <w:r w:rsidRPr="00FE322E">
        <w:rPr>
          <w:b/>
          <w:bCs/>
          <w:sz w:val="24"/>
          <w:szCs w:val="24"/>
          <w:lang w:val="pt-BR"/>
        </w:rPr>
        <w:t xml:space="preserve">Desvantagem do parâmetro </w:t>
      </w:r>
      <w:r w:rsidRPr="00FE322E">
        <w:rPr>
          <w:b/>
          <w:bCs/>
          <w:i/>
          <w:sz w:val="24"/>
          <w:szCs w:val="24"/>
          <w:lang w:val="pt-BR"/>
        </w:rPr>
        <w:t>Rz</w:t>
      </w:r>
    </w:p>
    <w:p w14:paraId="0E10AB76" w14:textId="77777777" w:rsidR="00FE322E" w:rsidRPr="00FE322E" w:rsidRDefault="00FE322E" w:rsidP="00FE322E">
      <w:pPr>
        <w:numPr>
          <w:ilvl w:val="0"/>
          <w:numId w:val="20"/>
        </w:numPr>
        <w:tabs>
          <w:tab w:val="clear" w:pos="360"/>
          <w:tab w:val="num" w:pos="1069"/>
        </w:tabs>
        <w:overflowPunct/>
        <w:autoSpaceDE/>
        <w:autoSpaceDN/>
        <w:adjustRightInd/>
        <w:spacing w:line="360" w:lineRule="auto"/>
        <w:ind w:left="1069"/>
        <w:jc w:val="both"/>
        <w:textAlignment w:val="auto"/>
        <w:rPr>
          <w:sz w:val="24"/>
          <w:szCs w:val="24"/>
          <w:lang w:val="pt-BR"/>
        </w:rPr>
      </w:pPr>
      <w:r w:rsidRPr="00FE322E">
        <w:rPr>
          <w:sz w:val="24"/>
          <w:szCs w:val="24"/>
          <w:lang w:val="pt-BR"/>
        </w:rPr>
        <w:t>Não possibilita informação sobre a forma do perfil nem distância entre ranhuras;</w:t>
      </w:r>
    </w:p>
    <w:p w14:paraId="308E8A09" w14:textId="77777777" w:rsidR="00FE322E" w:rsidRPr="00FE322E" w:rsidRDefault="00FE322E" w:rsidP="00FE322E">
      <w:pPr>
        <w:numPr>
          <w:ilvl w:val="0"/>
          <w:numId w:val="20"/>
        </w:numPr>
        <w:tabs>
          <w:tab w:val="clear" w:pos="360"/>
          <w:tab w:val="num" w:pos="1069"/>
        </w:tabs>
        <w:overflowPunct/>
        <w:autoSpaceDE/>
        <w:autoSpaceDN/>
        <w:adjustRightInd/>
        <w:spacing w:line="360" w:lineRule="auto"/>
        <w:ind w:left="1069"/>
        <w:jc w:val="both"/>
        <w:textAlignment w:val="auto"/>
        <w:rPr>
          <w:sz w:val="24"/>
          <w:szCs w:val="24"/>
          <w:lang w:val="pt-BR"/>
        </w:rPr>
      </w:pPr>
      <w:r w:rsidRPr="00FE322E">
        <w:rPr>
          <w:sz w:val="24"/>
          <w:szCs w:val="24"/>
          <w:lang w:val="pt-BR"/>
        </w:rPr>
        <w:t>Poucos equipamentos fornecem o parâmetro de forma direta.</w:t>
      </w:r>
    </w:p>
    <w:p w14:paraId="67524FA3" w14:textId="77777777" w:rsidR="00FE322E" w:rsidRPr="00FE322E" w:rsidRDefault="00FE322E" w:rsidP="00FE322E">
      <w:pPr>
        <w:spacing w:line="360" w:lineRule="auto"/>
        <w:ind w:left="349"/>
        <w:jc w:val="both"/>
        <w:rPr>
          <w:sz w:val="24"/>
          <w:szCs w:val="24"/>
          <w:lang w:val="pt-BR"/>
        </w:rPr>
      </w:pPr>
    </w:p>
    <w:p w14:paraId="5BC60E48" w14:textId="77777777" w:rsidR="00FE322E" w:rsidRPr="00FE322E" w:rsidRDefault="00FE322E" w:rsidP="00FE322E">
      <w:pPr>
        <w:spacing w:line="360" w:lineRule="auto"/>
        <w:ind w:left="709"/>
        <w:rPr>
          <w:sz w:val="24"/>
          <w:szCs w:val="24"/>
          <w:lang w:val="pt-BR"/>
        </w:rPr>
      </w:pPr>
      <w:r w:rsidRPr="00FE322E">
        <w:rPr>
          <w:sz w:val="24"/>
          <w:szCs w:val="24"/>
          <w:lang w:val="pt-BR"/>
        </w:rPr>
        <w:t xml:space="preserve">3. RUGOSIDADE MÁXIMA – </w:t>
      </w:r>
      <w:r w:rsidRPr="00FE322E">
        <w:rPr>
          <w:i/>
          <w:sz w:val="24"/>
          <w:szCs w:val="24"/>
          <w:lang w:val="pt-BR"/>
        </w:rPr>
        <w:t>R</w:t>
      </w:r>
      <w:r w:rsidRPr="00FE322E">
        <w:rPr>
          <w:i/>
          <w:lang w:val="pt-BR"/>
        </w:rPr>
        <w:t>máx</w:t>
      </w:r>
    </w:p>
    <w:p w14:paraId="581ED9D7" w14:textId="77777777" w:rsidR="00FE322E" w:rsidRPr="00FE322E" w:rsidRDefault="00FE322E" w:rsidP="00FE322E">
      <w:pPr>
        <w:spacing w:line="360" w:lineRule="auto"/>
        <w:ind w:left="709"/>
        <w:rPr>
          <w:i/>
          <w:sz w:val="24"/>
          <w:szCs w:val="24"/>
          <w:lang w:val="pt-BR"/>
        </w:rPr>
      </w:pPr>
      <w:r w:rsidRPr="00FE322E">
        <w:rPr>
          <w:i/>
          <w:sz w:val="24"/>
          <w:szCs w:val="24"/>
          <w:lang w:val="pt-BR"/>
        </w:rPr>
        <w:t>É o maior valor das rugosidades parciais (z</w:t>
      </w:r>
      <w:r w:rsidRPr="00FE322E">
        <w:rPr>
          <w:i/>
          <w:sz w:val="24"/>
          <w:szCs w:val="24"/>
          <w:vertAlign w:val="subscript"/>
          <w:lang w:val="pt-BR"/>
        </w:rPr>
        <w:t>i</w:t>
      </w:r>
      <w:r w:rsidRPr="00FE322E">
        <w:rPr>
          <w:i/>
          <w:sz w:val="24"/>
          <w:szCs w:val="24"/>
          <w:lang w:val="pt-BR"/>
        </w:rPr>
        <w:t xml:space="preserve">) dentro do percurso de medição. </w:t>
      </w:r>
    </w:p>
    <w:p w14:paraId="3297E659" w14:textId="77777777" w:rsidR="00FE322E" w:rsidRPr="00FE322E" w:rsidRDefault="00FE322E" w:rsidP="00FE322E">
      <w:pPr>
        <w:spacing w:line="360" w:lineRule="auto"/>
        <w:ind w:left="349"/>
        <w:rPr>
          <w:sz w:val="24"/>
          <w:szCs w:val="24"/>
          <w:lang w:val="pt-BR"/>
        </w:rPr>
      </w:pPr>
    </w:p>
    <w:p w14:paraId="086CA4A0" w14:textId="77777777" w:rsidR="00FE322E" w:rsidRPr="00FE322E" w:rsidRDefault="00FE322E" w:rsidP="00FE322E">
      <w:pPr>
        <w:spacing w:line="360" w:lineRule="auto"/>
        <w:ind w:left="709"/>
        <w:rPr>
          <w:sz w:val="24"/>
          <w:szCs w:val="24"/>
          <w:lang w:val="pt-BR"/>
        </w:rPr>
      </w:pPr>
      <w:r w:rsidRPr="00FE322E">
        <w:rPr>
          <w:b/>
          <w:bCs/>
          <w:color w:val="000000"/>
          <w:sz w:val="24"/>
          <w:szCs w:val="24"/>
          <w:lang w:val="pt-BR"/>
        </w:rPr>
        <w:t xml:space="preserve">Vantagens do parâmetro </w:t>
      </w:r>
      <w:r w:rsidRPr="00FE322E">
        <w:rPr>
          <w:b/>
          <w:bCs/>
          <w:i/>
          <w:sz w:val="24"/>
          <w:szCs w:val="24"/>
          <w:lang w:val="pt-BR"/>
        </w:rPr>
        <w:t>R</w:t>
      </w:r>
      <w:r w:rsidRPr="00FE322E">
        <w:rPr>
          <w:b/>
          <w:bCs/>
          <w:i/>
          <w:lang w:val="pt-BR"/>
        </w:rPr>
        <w:t>máx</w:t>
      </w:r>
    </w:p>
    <w:p w14:paraId="4AF43BC2" w14:textId="77777777" w:rsidR="00FE322E" w:rsidRPr="00FE322E" w:rsidRDefault="00FE322E" w:rsidP="00FE322E">
      <w:pPr>
        <w:numPr>
          <w:ilvl w:val="0"/>
          <w:numId w:val="22"/>
        </w:numPr>
        <w:tabs>
          <w:tab w:val="clear" w:pos="360"/>
          <w:tab w:val="num" w:pos="1069"/>
        </w:tabs>
        <w:overflowPunct/>
        <w:autoSpaceDE/>
        <w:autoSpaceDN/>
        <w:adjustRightInd/>
        <w:spacing w:line="360" w:lineRule="auto"/>
        <w:ind w:left="1069"/>
        <w:textAlignment w:val="auto"/>
        <w:rPr>
          <w:sz w:val="24"/>
          <w:szCs w:val="24"/>
          <w:lang w:val="pt-BR"/>
        </w:rPr>
      </w:pPr>
      <w:r w:rsidRPr="00FE322E">
        <w:rPr>
          <w:sz w:val="24"/>
          <w:szCs w:val="24"/>
          <w:lang w:val="pt-BR"/>
        </w:rPr>
        <w:t>Informa sobre a máxima deteriorização da superfície vertical da peça;</w:t>
      </w:r>
    </w:p>
    <w:p w14:paraId="16A54CB5" w14:textId="77777777" w:rsidR="00FE322E" w:rsidRPr="00FE322E" w:rsidRDefault="00FE322E" w:rsidP="00FE322E">
      <w:pPr>
        <w:numPr>
          <w:ilvl w:val="0"/>
          <w:numId w:val="22"/>
        </w:numPr>
        <w:tabs>
          <w:tab w:val="clear" w:pos="360"/>
          <w:tab w:val="num" w:pos="1069"/>
        </w:tabs>
        <w:overflowPunct/>
        <w:autoSpaceDE/>
        <w:autoSpaceDN/>
        <w:adjustRightInd/>
        <w:spacing w:line="360" w:lineRule="auto"/>
        <w:ind w:left="1069"/>
        <w:textAlignment w:val="auto"/>
        <w:rPr>
          <w:sz w:val="24"/>
          <w:szCs w:val="24"/>
          <w:lang w:val="pt-BR"/>
        </w:rPr>
      </w:pPr>
      <w:r w:rsidRPr="00FE322E">
        <w:rPr>
          <w:sz w:val="24"/>
          <w:szCs w:val="24"/>
          <w:lang w:val="pt-BR"/>
        </w:rPr>
        <w:t xml:space="preserve">É de fácil obtenção quando o equipamento de medição fornece o gráfico da superfície; e </w:t>
      </w:r>
    </w:p>
    <w:p w14:paraId="5E7C7D51" w14:textId="77777777" w:rsidR="00FE322E" w:rsidRPr="00FE322E" w:rsidRDefault="00FE322E" w:rsidP="00FE322E">
      <w:pPr>
        <w:numPr>
          <w:ilvl w:val="0"/>
          <w:numId w:val="22"/>
        </w:numPr>
        <w:tabs>
          <w:tab w:val="clear" w:pos="360"/>
          <w:tab w:val="num" w:pos="1069"/>
        </w:tabs>
        <w:overflowPunct/>
        <w:autoSpaceDE/>
        <w:autoSpaceDN/>
        <w:adjustRightInd/>
        <w:spacing w:line="360" w:lineRule="auto"/>
        <w:ind w:left="1069"/>
        <w:textAlignment w:val="auto"/>
        <w:rPr>
          <w:sz w:val="24"/>
          <w:szCs w:val="24"/>
          <w:lang w:val="pt-BR"/>
        </w:rPr>
      </w:pPr>
      <w:r w:rsidRPr="00FE322E">
        <w:rPr>
          <w:sz w:val="24"/>
          <w:szCs w:val="24"/>
          <w:lang w:val="pt-BR"/>
        </w:rPr>
        <w:t>Tem grande aplicação na maioria dos países. Fornece informações complementares ao parâmetro Ra (que dilui o valor dos picos e vales).</w:t>
      </w:r>
    </w:p>
    <w:p w14:paraId="68E063CA" w14:textId="77777777" w:rsidR="00FE322E" w:rsidRPr="00FE322E" w:rsidRDefault="00FE322E" w:rsidP="00FE322E">
      <w:pPr>
        <w:spacing w:line="360" w:lineRule="auto"/>
        <w:rPr>
          <w:bCs/>
          <w:color w:val="000000"/>
          <w:sz w:val="24"/>
          <w:szCs w:val="24"/>
          <w:lang w:val="pt-BR"/>
        </w:rPr>
      </w:pPr>
    </w:p>
    <w:p w14:paraId="036134A6" w14:textId="77777777" w:rsidR="00FE322E" w:rsidRPr="00FE322E" w:rsidRDefault="00FE322E" w:rsidP="00FE322E">
      <w:pPr>
        <w:spacing w:line="360" w:lineRule="auto"/>
        <w:ind w:left="709"/>
        <w:rPr>
          <w:sz w:val="24"/>
          <w:szCs w:val="24"/>
          <w:lang w:val="pt-BR"/>
        </w:rPr>
      </w:pPr>
      <w:r w:rsidRPr="00FE322E">
        <w:rPr>
          <w:b/>
          <w:bCs/>
          <w:color w:val="000000"/>
          <w:sz w:val="24"/>
          <w:szCs w:val="24"/>
          <w:lang w:val="pt-BR"/>
        </w:rPr>
        <w:t xml:space="preserve">Desvantagens do parâmetro </w:t>
      </w:r>
      <w:r w:rsidRPr="00FE322E">
        <w:rPr>
          <w:b/>
          <w:bCs/>
          <w:i/>
          <w:sz w:val="24"/>
          <w:szCs w:val="24"/>
          <w:lang w:val="pt-BR"/>
        </w:rPr>
        <w:t>R</w:t>
      </w:r>
      <w:r w:rsidRPr="00FE322E">
        <w:rPr>
          <w:b/>
          <w:bCs/>
          <w:i/>
          <w:iCs/>
          <w:lang w:val="pt-BR"/>
        </w:rPr>
        <w:t>máx</w:t>
      </w:r>
    </w:p>
    <w:p w14:paraId="432D65DF" w14:textId="77777777" w:rsidR="00FE322E" w:rsidRPr="00FE322E" w:rsidRDefault="00FE322E" w:rsidP="00FE322E">
      <w:pPr>
        <w:numPr>
          <w:ilvl w:val="0"/>
          <w:numId w:val="23"/>
        </w:numPr>
        <w:tabs>
          <w:tab w:val="clear" w:pos="360"/>
          <w:tab w:val="num" w:pos="1069"/>
        </w:tabs>
        <w:overflowPunct/>
        <w:autoSpaceDE/>
        <w:autoSpaceDN/>
        <w:adjustRightInd/>
        <w:spacing w:line="360" w:lineRule="auto"/>
        <w:ind w:left="1069"/>
        <w:textAlignment w:val="auto"/>
        <w:rPr>
          <w:sz w:val="24"/>
          <w:szCs w:val="24"/>
          <w:lang w:val="pt-BR"/>
        </w:rPr>
      </w:pPr>
      <w:r w:rsidRPr="00FE322E">
        <w:rPr>
          <w:sz w:val="24"/>
          <w:szCs w:val="24"/>
          <w:lang w:val="pt-BR"/>
        </w:rPr>
        <w:t xml:space="preserve">Nem todos os equipamentos fornecem este parâmetro e, para avaliá-lo por meio de um gráfico, é preciso ter certeza de que o perfil registrado é um perfil de rugosidade; e </w:t>
      </w:r>
    </w:p>
    <w:p w14:paraId="3FAA043D" w14:textId="77777777" w:rsidR="00FE322E" w:rsidRPr="00FE322E" w:rsidRDefault="00FE322E" w:rsidP="00FE322E">
      <w:pPr>
        <w:numPr>
          <w:ilvl w:val="0"/>
          <w:numId w:val="23"/>
        </w:numPr>
        <w:tabs>
          <w:tab w:val="clear" w:pos="360"/>
          <w:tab w:val="num" w:pos="1069"/>
        </w:tabs>
        <w:overflowPunct/>
        <w:autoSpaceDE/>
        <w:autoSpaceDN/>
        <w:adjustRightInd/>
        <w:spacing w:line="360" w:lineRule="auto"/>
        <w:ind w:left="1069"/>
        <w:textAlignment w:val="auto"/>
        <w:rPr>
          <w:sz w:val="24"/>
          <w:szCs w:val="24"/>
          <w:lang w:val="pt-BR"/>
        </w:rPr>
      </w:pPr>
      <w:r w:rsidRPr="00FE322E">
        <w:rPr>
          <w:sz w:val="24"/>
          <w:szCs w:val="24"/>
          <w:lang w:val="pt-BR"/>
        </w:rPr>
        <w:t>Caso seja o perfil efetivo (sem filtragem), deve ser feita uma filtragem gráfica.</w:t>
      </w:r>
    </w:p>
    <w:p w14:paraId="78716509" w14:textId="77777777" w:rsidR="00FE322E" w:rsidRPr="00FE322E" w:rsidRDefault="00FE322E" w:rsidP="00FE322E">
      <w:pPr>
        <w:spacing w:line="360" w:lineRule="auto"/>
        <w:rPr>
          <w:sz w:val="24"/>
          <w:szCs w:val="24"/>
          <w:lang w:val="pt-BR"/>
        </w:rPr>
      </w:pPr>
    </w:p>
    <w:p w14:paraId="313DF20C" w14:textId="77777777" w:rsidR="00FE322E" w:rsidRPr="00FE322E" w:rsidRDefault="00FE322E" w:rsidP="00FE322E">
      <w:pPr>
        <w:spacing w:line="360" w:lineRule="auto"/>
        <w:ind w:firstLine="709"/>
        <w:jc w:val="both"/>
        <w:rPr>
          <w:sz w:val="24"/>
          <w:szCs w:val="24"/>
          <w:lang w:val="pt-BR"/>
        </w:rPr>
      </w:pPr>
      <w:r w:rsidRPr="00FE322E">
        <w:rPr>
          <w:sz w:val="24"/>
          <w:szCs w:val="24"/>
          <w:lang w:val="pt-BR"/>
        </w:rPr>
        <w:lastRenderedPageBreak/>
        <w:t>Pode apresentar uma imagem incorreta da superfície, pois avalia erros que muitas vezes não representam a superfície como um todo. Por exemplo: um risco causado após a usinagem e que não caracteriza o processo. Individualmente, não apresenta informações suficientes a respeito da superfície, isto é, não informa, por exemplo, o formato da superfície.</w:t>
      </w:r>
    </w:p>
    <w:p w14:paraId="307B7FDE" w14:textId="77777777" w:rsidR="00FE322E" w:rsidRPr="00FE322E" w:rsidRDefault="00FE322E" w:rsidP="00FE322E">
      <w:pPr>
        <w:spacing w:line="360" w:lineRule="auto"/>
        <w:ind w:firstLine="709"/>
        <w:jc w:val="both"/>
        <w:rPr>
          <w:sz w:val="24"/>
          <w:szCs w:val="24"/>
          <w:lang w:val="pt-BR"/>
        </w:rPr>
      </w:pPr>
    </w:p>
    <w:p w14:paraId="0CE52265" w14:textId="77777777" w:rsidR="00FE322E" w:rsidRPr="00FE322E" w:rsidRDefault="00FE322E" w:rsidP="00FE322E">
      <w:pPr>
        <w:spacing w:line="360" w:lineRule="auto"/>
        <w:ind w:firstLine="709"/>
        <w:jc w:val="both"/>
        <w:rPr>
          <w:sz w:val="24"/>
          <w:szCs w:val="24"/>
          <w:lang w:val="pt-BR"/>
        </w:rPr>
      </w:pPr>
      <w:r w:rsidRPr="00FE322E">
        <w:rPr>
          <w:sz w:val="24"/>
          <w:szCs w:val="24"/>
          <w:lang w:val="pt-BR"/>
        </w:rPr>
        <w:t xml:space="preserve">4. RUGOSIDADE (ou DESVIO) MÉDIO QUADRÁTICO – </w:t>
      </w:r>
      <w:r w:rsidRPr="00FE322E">
        <w:rPr>
          <w:i/>
          <w:sz w:val="24"/>
          <w:szCs w:val="24"/>
          <w:lang w:val="pt-BR"/>
        </w:rPr>
        <w:t>R</w:t>
      </w:r>
      <w:r w:rsidRPr="00FE322E">
        <w:rPr>
          <w:i/>
          <w:sz w:val="24"/>
          <w:szCs w:val="24"/>
          <w:vertAlign w:val="subscript"/>
          <w:lang w:val="pt-BR"/>
        </w:rPr>
        <w:t>q</w:t>
      </w:r>
      <w:r w:rsidRPr="00FE322E">
        <w:rPr>
          <w:sz w:val="24"/>
          <w:szCs w:val="24"/>
          <w:lang w:val="pt-BR"/>
        </w:rPr>
        <w:t xml:space="preserve"> (ou </w:t>
      </w:r>
      <w:r w:rsidRPr="00FE322E">
        <w:rPr>
          <w:i/>
          <w:sz w:val="24"/>
          <w:szCs w:val="24"/>
          <w:lang w:val="pt-BR"/>
        </w:rPr>
        <w:t>RMS</w:t>
      </w:r>
      <w:r w:rsidRPr="00FE322E">
        <w:rPr>
          <w:sz w:val="24"/>
          <w:szCs w:val="24"/>
          <w:lang w:val="pt-BR"/>
        </w:rPr>
        <w:t>)</w:t>
      </w:r>
    </w:p>
    <w:p w14:paraId="4D653FC0" w14:textId="77777777" w:rsidR="00FE322E" w:rsidRPr="00FE322E" w:rsidRDefault="00FE322E" w:rsidP="00FE322E">
      <w:pPr>
        <w:spacing w:line="360" w:lineRule="auto"/>
        <w:ind w:firstLine="709"/>
        <w:rPr>
          <w:i/>
          <w:sz w:val="24"/>
          <w:szCs w:val="24"/>
          <w:lang w:val="pt-BR"/>
        </w:rPr>
      </w:pPr>
      <w:r w:rsidRPr="00FE322E">
        <w:rPr>
          <w:i/>
          <w:sz w:val="24"/>
          <w:szCs w:val="24"/>
          <w:lang w:val="pt-BR"/>
        </w:rPr>
        <w:t>É a raiz quadrada da média doa quadrados das ordenadas (y) do perfil efetivo em relação à linha média (LM), dentro do percurso de medição. Este parâmetro é conhecido também como RMS (Root Mean Square).</w:t>
      </w:r>
    </w:p>
    <w:p w14:paraId="404B9865" w14:textId="77777777" w:rsidR="00FE322E" w:rsidRPr="00FE322E" w:rsidRDefault="00FE322E" w:rsidP="00FE322E">
      <w:pPr>
        <w:rPr>
          <w:lang w:val="pt-BR"/>
        </w:rPr>
      </w:pPr>
    </w:p>
    <w:p w14:paraId="2F2226E5" w14:textId="77777777" w:rsidR="00FE322E" w:rsidRPr="00FE322E" w:rsidRDefault="00FE322E" w:rsidP="00FE322E">
      <w:pPr>
        <w:spacing w:line="360" w:lineRule="auto"/>
        <w:ind w:left="708"/>
        <w:jc w:val="both"/>
        <w:rPr>
          <w:sz w:val="24"/>
          <w:szCs w:val="24"/>
          <w:lang w:val="pt-BR"/>
        </w:rPr>
      </w:pPr>
      <w:r w:rsidRPr="00FE322E">
        <w:rPr>
          <w:sz w:val="24"/>
          <w:szCs w:val="24"/>
          <w:lang w:val="pt-BR"/>
        </w:rPr>
        <w:t>Desvio médio quadrático (</w:t>
      </w:r>
      <w:r w:rsidRPr="00FE322E">
        <w:rPr>
          <w:i/>
          <w:sz w:val="24"/>
          <w:szCs w:val="24"/>
          <w:lang w:val="pt-BR"/>
        </w:rPr>
        <w:t>R</w:t>
      </w:r>
      <w:r w:rsidRPr="00FE322E">
        <w:rPr>
          <w:i/>
          <w:sz w:val="24"/>
          <w:szCs w:val="24"/>
          <w:vertAlign w:val="subscript"/>
          <w:lang w:val="pt-BR"/>
        </w:rPr>
        <w:t>q</w:t>
      </w:r>
      <w:r w:rsidRPr="00FE322E">
        <w:rPr>
          <w:sz w:val="24"/>
          <w:szCs w:val="24"/>
          <w:lang w:val="pt-BR"/>
        </w:rPr>
        <w:t>)</w:t>
      </w:r>
    </w:p>
    <w:p w14:paraId="4C3AEE9D" w14:textId="77777777" w:rsidR="00FE322E" w:rsidRPr="00FE322E" w:rsidRDefault="00FE322E" w:rsidP="00FE322E">
      <w:pPr>
        <w:jc w:val="both"/>
        <w:rPr>
          <w:sz w:val="24"/>
          <w:szCs w:val="24"/>
          <w:lang w:val="pt-BR"/>
        </w:rPr>
      </w:pPr>
      <w:r w:rsidRPr="00FE322E">
        <w:rPr>
          <w:sz w:val="24"/>
          <w:szCs w:val="24"/>
          <w:lang w:val="pt-BR"/>
        </w:rPr>
        <w:tab/>
      </w:r>
    </w:p>
    <w:p w14:paraId="0BE0EB8F" w14:textId="77777777" w:rsidR="00FE322E" w:rsidRPr="00FE322E" w:rsidRDefault="00FE322E" w:rsidP="00FE322E">
      <w:pPr>
        <w:ind w:left="709" w:firstLine="709"/>
        <w:jc w:val="both"/>
        <w:rPr>
          <w:sz w:val="24"/>
          <w:szCs w:val="24"/>
          <w:lang w:val="pt-BR"/>
        </w:rPr>
      </w:pPr>
      <w:r w:rsidRPr="00FE322E">
        <w:rPr>
          <w:position w:val="-34"/>
          <w:sz w:val="24"/>
          <w:szCs w:val="24"/>
          <w:lang w:val="pt-BR"/>
        </w:rPr>
        <w:object w:dxaOrig="4000" w:dyaOrig="820" w14:anchorId="68EA120E">
          <v:shape id="_x0000_i1106" type="#_x0000_t75" style="width:200.2pt;height:40.5pt;mso-position-horizontal:absolute;mso-position-horizontal-relative:text;mso-position-vertical:absolute;mso-position-vertical-relative:text" o:ole="" o:bordertopcolor="this" o:borderleftcolor="this" o:borderbottomcolor="this" o:borderrightcolor="this" filled="t" fillcolor="#d8d8d8 [2732]">
            <v:imagedata r:id="rId284" o:title=""/>
          </v:shape>
          <o:OLEObject Type="Embed" ProgID="Equation.3" ShapeID="_x0000_i1106" DrawAspect="Content" ObjectID="_1834910432" r:id="rId285"/>
        </w:object>
      </w:r>
    </w:p>
    <w:p w14:paraId="4EB97D5A" w14:textId="77777777" w:rsidR="00FE322E" w:rsidRPr="00FE322E" w:rsidRDefault="00FE322E" w:rsidP="00FE322E">
      <w:pPr>
        <w:spacing w:line="360" w:lineRule="auto"/>
        <w:jc w:val="both"/>
        <w:rPr>
          <w:sz w:val="24"/>
          <w:szCs w:val="24"/>
          <w:lang w:val="pt-BR"/>
        </w:rPr>
      </w:pPr>
    </w:p>
    <w:p w14:paraId="3D0ACC93" w14:textId="77777777" w:rsidR="00FE322E" w:rsidRPr="00FE322E" w:rsidRDefault="00FE322E" w:rsidP="00FE322E">
      <w:pPr>
        <w:spacing w:line="360" w:lineRule="auto"/>
        <w:ind w:left="708"/>
        <w:jc w:val="both"/>
        <w:rPr>
          <w:b/>
          <w:bCs/>
          <w:sz w:val="24"/>
          <w:szCs w:val="24"/>
          <w:lang w:val="pt-BR"/>
        </w:rPr>
      </w:pPr>
      <w:r w:rsidRPr="00FE322E">
        <w:rPr>
          <w:b/>
          <w:bCs/>
          <w:sz w:val="24"/>
          <w:szCs w:val="24"/>
          <w:lang w:val="pt-BR"/>
        </w:rPr>
        <w:t xml:space="preserve">Emprego do parâmetro </w:t>
      </w:r>
      <w:r w:rsidRPr="00FE322E">
        <w:rPr>
          <w:b/>
          <w:bCs/>
          <w:i/>
          <w:sz w:val="24"/>
          <w:szCs w:val="24"/>
          <w:lang w:val="pt-BR"/>
        </w:rPr>
        <w:t>R</w:t>
      </w:r>
      <w:r w:rsidRPr="00FE322E">
        <w:rPr>
          <w:b/>
          <w:bCs/>
          <w:i/>
          <w:sz w:val="24"/>
          <w:szCs w:val="24"/>
          <w:vertAlign w:val="subscript"/>
          <w:lang w:val="pt-BR"/>
        </w:rPr>
        <w:t>q</w:t>
      </w:r>
    </w:p>
    <w:p w14:paraId="6256E5F0" w14:textId="77777777" w:rsidR="00FE322E" w:rsidRPr="00FE322E" w:rsidRDefault="00FE322E" w:rsidP="00FE322E">
      <w:pPr>
        <w:numPr>
          <w:ilvl w:val="0"/>
          <w:numId w:val="13"/>
        </w:numPr>
        <w:overflowPunct/>
        <w:autoSpaceDE/>
        <w:autoSpaceDN/>
        <w:adjustRightInd/>
        <w:spacing w:line="360" w:lineRule="auto"/>
        <w:jc w:val="both"/>
        <w:textAlignment w:val="auto"/>
        <w:rPr>
          <w:sz w:val="24"/>
          <w:szCs w:val="24"/>
          <w:lang w:val="pt-BR"/>
        </w:rPr>
      </w:pPr>
      <w:r w:rsidRPr="00FE322E">
        <w:rPr>
          <w:sz w:val="24"/>
          <w:szCs w:val="24"/>
          <w:lang w:val="pt-BR"/>
        </w:rPr>
        <w:t>Superfícies onde o acabamento apresenta riscos de usinagem bem orientados (torneamento, fresagem, etc.); e</w:t>
      </w:r>
    </w:p>
    <w:p w14:paraId="3AC00D6B" w14:textId="77777777" w:rsidR="00FE322E" w:rsidRPr="00FE322E" w:rsidRDefault="00FE322E" w:rsidP="00FE322E">
      <w:pPr>
        <w:numPr>
          <w:ilvl w:val="0"/>
          <w:numId w:val="13"/>
        </w:numPr>
        <w:overflowPunct/>
        <w:autoSpaceDE/>
        <w:autoSpaceDN/>
        <w:adjustRightInd/>
        <w:spacing w:line="360" w:lineRule="auto"/>
        <w:jc w:val="both"/>
        <w:textAlignment w:val="auto"/>
        <w:rPr>
          <w:sz w:val="24"/>
          <w:szCs w:val="24"/>
          <w:lang w:val="pt-BR"/>
        </w:rPr>
      </w:pPr>
      <w:r w:rsidRPr="00FE322E">
        <w:rPr>
          <w:sz w:val="24"/>
          <w:szCs w:val="24"/>
          <w:lang w:val="pt-BR"/>
        </w:rPr>
        <w:t xml:space="preserve">Superfícies onde o parâmetro </w:t>
      </w:r>
      <w:r w:rsidRPr="00FE322E">
        <w:rPr>
          <w:i/>
          <w:sz w:val="24"/>
          <w:szCs w:val="24"/>
          <w:lang w:val="pt-BR"/>
        </w:rPr>
        <w:t>Ra</w:t>
      </w:r>
      <w:r w:rsidRPr="00FE322E">
        <w:rPr>
          <w:sz w:val="24"/>
          <w:szCs w:val="24"/>
          <w:lang w:val="pt-BR"/>
        </w:rPr>
        <w:t xml:space="preserve"> apresenta pouca resolução.</w:t>
      </w:r>
    </w:p>
    <w:p w14:paraId="74CF848E" w14:textId="77777777" w:rsidR="00FE322E" w:rsidRPr="00FE322E" w:rsidRDefault="00FE322E" w:rsidP="00FE322E">
      <w:pPr>
        <w:spacing w:line="360" w:lineRule="auto"/>
        <w:jc w:val="both"/>
        <w:rPr>
          <w:sz w:val="24"/>
          <w:szCs w:val="24"/>
          <w:lang w:val="pt-BR"/>
        </w:rPr>
      </w:pPr>
    </w:p>
    <w:p w14:paraId="581D2EC0" w14:textId="77777777" w:rsidR="00FE322E" w:rsidRPr="00FE322E" w:rsidRDefault="00FE322E" w:rsidP="00FE322E">
      <w:pPr>
        <w:spacing w:line="360" w:lineRule="auto"/>
        <w:ind w:firstLine="708"/>
        <w:jc w:val="both"/>
        <w:rPr>
          <w:sz w:val="24"/>
          <w:szCs w:val="24"/>
          <w:lang w:val="pt-BR"/>
        </w:rPr>
      </w:pPr>
      <w:r w:rsidRPr="00FE322E">
        <w:rPr>
          <w:sz w:val="24"/>
          <w:szCs w:val="24"/>
          <w:lang w:val="pt-BR"/>
        </w:rPr>
        <w:t xml:space="preserve">Na prática, </w:t>
      </w:r>
      <w:r w:rsidRPr="00FE322E">
        <w:rPr>
          <w:i/>
          <w:sz w:val="24"/>
          <w:szCs w:val="24"/>
          <w:lang w:val="pt-BR"/>
        </w:rPr>
        <w:t>R</w:t>
      </w:r>
      <w:r w:rsidRPr="00FE322E">
        <w:rPr>
          <w:i/>
          <w:sz w:val="24"/>
          <w:szCs w:val="24"/>
          <w:vertAlign w:val="subscript"/>
          <w:lang w:val="pt-BR"/>
        </w:rPr>
        <w:t>q</w:t>
      </w:r>
      <w:r w:rsidRPr="00FE322E">
        <w:rPr>
          <w:sz w:val="24"/>
          <w:szCs w:val="24"/>
          <w:lang w:val="pt-BR"/>
        </w:rPr>
        <w:t xml:space="preserve"> é utilizado apenas para superfícies de sistemas óticos, por ter uma melhor relação com a qualidade ótica do material.</w:t>
      </w:r>
    </w:p>
    <w:p w14:paraId="72975CA1" w14:textId="77777777" w:rsidR="00FE322E" w:rsidRPr="00FE322E" w:rsidRDefault="00FE322E" w:rsidP="00FE322E">
      <w:pPr>
        <w:spacing w:line="360" w:lineRule="auto"/>
        <w:jc w:val="both"/>
        <w:rPr>
          <w:sz w:val="24"/>
          <w:szCs w:val="24"/>
          <w:lang w:val="pt-BR"/>
        </w:rPr>
      </w:pPr>
    </w:p>
    <w:p w14:paraId="33C9875F" w14:textId="77777777" w:rsidR="00FE322E" w:rsidRPr="00FE322E" w:rsidRDefault="00FE322E" w:rsidP="00FE322E">
      <w:pPr>
        <w:spacing w:line="360" w:lineRule="auto"/>
        <w:ind w:left="708"/>
        <w:jc w:val="both"/>
        <w:rPr>
          <w:b/>
          <w:bCs/>
          <w:sz w:val="24"/>
          <w:szCs w:val="24"/>
          <w:lang w:val="pt-BR"/>
        </w:rPr>
      </w:pPr>
      <w:r w:rsidRPr="00FE322E">
        <w:rPr>
          <w:b/>
          <w:bCs/>
          <w:sz w:val="24"/>
          <w:szCs w:val="24"/>
          <w:lang w:val="pt-BR"/>
        </w:rPr>
        <w:t xml:space="preserve">Vantagens do Parâmetro </w:t>
      </w:r>
      <w:r w:rsidRPr="00FE322E">
        <w:rPr>
          <w:b/>
          <w:bCs/>
          <w:i/>
          <w:sz w:val="24"/>
          <w:szCs w:val="24"/>
          <w:lang w:val="pt-BR"/>
        </w:rPr>
        <w:t>R</w:t>
      </w:r>
      <w:r w:rsidRPr="00FE322E">
        <w:rPr>
          <w:b/>
          <w:bCs/>
          <w:i/>
          <w:sz w:val="24"/>
          <w:szCs w:val="24"/>
          <w:vertAlign w:val="subscript"/>
          <w:lang w:val="pt-BR"/>
        </w:rPr>
        <w:t>q</w:t>
      </w:r>
    </w:p>
    <w:p w14:paraId="555B1D27" w14:textId="77777777" w:rsidR="00FE322E" w:rsidRPr="00FE322E" w:rsidRDefault="00FE322E" w:rsidP="00FE322E">
      <w:pPr>
        <w:numPr>
          <w:ilvl w:val="0"/>
          <w:numId w:val="14"/>
        </w:numPr>
        <w:overflowPunct/>
        <w:autoSpaceDE/>
        <w:autoSpaceDN/>
        <w:adjustRightInd/>
        <w:spacing w:line="360" w:lineRule="auto"/>
        <w:jc w:val="both"/>
        <w:textAlignment w:val="auto"/>
        <w:rPr>
          <w:sz w:val="24"/>
          <w:szCs w:val="24"/>
          <w:lang w:val="pt-BR"/>
        </w:rPr>
      </w:pPr>
      <w:r w:rsidRPr="00FE322E">
        <w:rPr>
          <w:sz w:val="24"/>
          <w:szCs w:val="24"/>
          <w:lang w:val="pt-BR"/>
        </w:rPr>
        <w:t xml:space="preserve">Comparado com </w:t>
      </w:r>
      <w:r w:rsidRPr="00FE322E">
        <w:rPr>
          <w:i/>
          <w:sz w:val="24"/>
          <w:szCs w:val="24"/>
          <w:lang w:val="pt-BR"/>
        </w:rPr>
        <w:t>Ra</w:t>
      </w:r>
      <w:r w:rsidRPr="00FE322E">
        <w:rPr>
          <w:sz w:val="24"/>
          <w:szCs w:val="24"/>
          <w:lang w:val="pt-BR"/>
        </w:rPr>
        <w:t xml:space="preserve">, este parâmetro tem o efeito de dar peso extra para altos valores (é cerca de 11% maior que </w:t>
      </w:r>
      <w:r w:rsidRPr="00FE322E">
        <w:rPr>
          <w:i/>
          <w:sz w:val="24"/>
          <w:szCs w:val="24"/>
          <w:lang w:val="pt-BR"/>
        </w:rPr>
        <w:t>Ra</w:t>
      </w:r>
      <w:r w:rsidRPr="00FE322E">
        <w:rPr>
          <w:sz w:val="24"/>
          <w:szCs w:val="24"/>
          <w:lang w:val="pt-BR"/>
        </w:rPr>
        <w:t xml:space="preserve"> e esta diferença passa a ser importante em muitos casos); e</w:t>
      </w:r>
    </w:p>
    <w:p w14:paraId="237A529D" w14:textId="77777777" w:rsidR="00FE322E" w:rsidRPr="00FE322E" w:rsidRDefault="00FE322E" w:rsidP="00FE322E">
      <w:pPr>
        <w:numPr>
          <w:ilvl w:val="0"/>
          <w:numId w:val="14"/>
        </w:numPr>
        <w:overflowPunct/>
        <w:autoSpaceDE/>
        <w:autoSpaceDN/>
        <w:adjustRightInd/>
        <w:spacing w:line="360" w:lineRule="auto"/>
        <w:jc w:val="both"/>
        <w:textAlignment w:val="auto"/>
        <w:rPr>
          <w:sz w:val="24"/>
          <w:szCs w:val="24"/>
          <w:lang w:val="pt-BR"/>
        </w:rPr>
      </w:pPr>
      <w:r w:rsidRPr="00FE322E">
        <w:rPr>
          <w:sz w:val="24"/>
          <w:szCs w:val="24"/>
          <w:lang w:val="pt-BR"/>
        </w:rPr>
        <w:t xml:space="preserve">Para superfícies onde a detecção de picos e vales se torna importante e mesmo quando estes aparecem ao acaso, evidenciando-os mais que o </w:t>
      </w:r>
      <w:r w:rsidRPr="00FE322E">
        <w:rPr>
          <w:i/>
          <w:sz w:val="24"/>
          <w:szCs w:val="24"/>
          <w:lang w:val="pt-BR"/>
        </w:rPr>
        <w:t>Ra</w:t>
      </w:r>
      <w:r w:rsidRPr="00FE322E">
        <w:rPr>
          <w:sz w:val="24"/>
          <w:szCs w:val="24"/>
          <w:lang w:val="pt-BR"/>
        </w:rPr>
        <w:t>, pois eleva ao quadrado o erro, acentuando-o.</w:t>
      </w:r>
    </w:p>
    <w:p w14:paraId="26C004AA" w14:textId="77777777" w:rsidR="00FE322E" w:rsidRPr="00FE322E" w:rsidRDefault="00FE322E" w:rsidP="00FE322E">
      <w:pPr>
        <w:jc w:val="both"/>
        <w:rPr>
          <w:sz w:val="24"/>
          <w:szCs w:val="24"/>
          <w:lang w:val="pt-BR"/>
        </w:rPr>
      </w:pPr>
    </w:p>
    <w:p w14:paraId="2F7FA701" w14:textId="77777777" w:rsidR="00FE322E" w:rsidRPr="00FE322E" w:rsidRDefault="00FE322E" w:rsidP="00FE322E">
      <w:pPr>
        <w:spacing w:line="360" w:lineRule="auto"/>
        <w:ind w:left="708"/>
        <w:jc w:val="both"/>
        <w:rPr>
          <w:b/>
          <w:bCs/>
          <w:sz w:val="24"/>
          <w:szCs w:val="24"/>
          <w:lang w:val="pt-BR"/>
        </w:rPr>
      </w:pPr>
      <w:r w:rsidRPr="00FE322E">
        <w:rPr>
          <w:b/>
          <w:bCs/>
          <w:sz w:val="24"/>
          <w:szCs w:val="24"/>
          <w:lang w:val="pt-BR"/>
        </w:rPr>
        <w:t xml:space="preserve">Desvantagens do parâmetro </w:t>
      </w:r>
      <w:r w:rsidRPr="00FE322E">
        <w:rPr>
          <w:b/>
          <w:bCs/>
          <w:i/>
          <w:sz w:val="24"/>
          <w:szCs w:val="24"/>
          <w:lang w:val="pt-BR"/>
        </w:rPr>
        <w:t>R</w:t>
      </w:r>
      <w:r w:rsidRPr="00FE322E">
        <w:rPr>
          <w:b/>
          <w:bCs/>
          <w:i/>
          <w:sz w:val="24"/>
          <w:szCs w:val="24"/>
          <w:vertAlign w:val="subscript"/>
          <w:lang w:val="pt-BR"/>
        </w:rPr>
        <w:t>q</w:t>
      </w:r>
    </w:p>
    <w:p w14:paraId="4F36A283" w14:textId="77777777" w:rsidR="00FE322E" w:rsidRPr="00FE322E" w:rsidRDefault="00FE322E" w:rsidP="00FE322E">
      <w:pPr>
        <w:numPr>
          <w:ilvl w:val="0"/>
          <w:numId w:val="15"/>
        </w:numPr>
        <w:overflowPunct/>
        <w:autoSpaceDE/>
        <w:autoSpaceDN/>
        <w:adjustRightInd/>
        <w:spacing w:line="360" w:lineRule="auto"/>
        <w:jc w:val="both"/>
        <w:textAlignment w:val="auto"/>
        <w:rPr>
          <w:sz w:val="24"/>
          <w:szCs w:val="24"/>
          <w:lang w:val="pt-BR"/>
        </w:rPr>
      </w:pPr>
      <w:r w:rsidRPr="00FE322E">
        <w:rPr>
          <w:sz w:val="24"/>
          <w:szCs w:val="24"/>
          <w:lang w:val="pt-BR"/>
        </w:rPr>
        <w:t>Pouco utilizado;</w:t>
      </w:r>
    </w:p>
    <w:p w14:paraId="7E054A90" w14:textId="77777777" w:rsidR="00FE322E" w:rsidRPr="00FE322E" w:rsidRDefault="00FE322E" w:rsidP="00FE322E">
      <w:pPr>
        <w:numPr>
          <w:ilvl w:val="0"/>
          <w:numId w:val="15"/>
        </w:numPr>
        <w:overflowPunct/>
        <w:autoSpaceDE/>
        <w:autoSpaceDN/>
        <w:adjustRightInd/>
        <w:spacing w:line="360" w:lineRule="auto"/>
        <w:jc w:val="both"/>
        <w:textAlignment w:val="auto"/>
        <w:rPr>
          <w:sz w:val="24"/>
          <w:szCs w:val="24"/>
          <w:lang w:val="pt-BR"/>
        </w:rPr>
      </w:pPr>
      <w:r w:rsidRPr="00FE322E">
        <w:rPr>
          <w:sz w:val="24"/>
          <w:szCs w:val="24"/>
          <w:lang w:val="pt-BR"/>
        </w:rPr>
        <w:t xml:space="preserve">É mais difícil de se obter graficamente que o </w:t>
      </w:r>
      <w:r w:rsidRPr="00FE322E">
        <w:rPr>
          <w:i/>
          <w:sz w:val="24"/>
          <w:szCs w:val="24"/>
          <w:lang w:val="pt-BR"/>
        </w:rPr>
        <w:t>Ra</w:t>
      </w:r>
      <w:r w:rsidRPr="00FE322E">
        <w:rPr>
          <w:sz w:val="24"/>
          <w:szCs w:val="24"/>
          <w:lang w:val="pt-BR"/>
        </w:rPr>
        <w:t>;</w:t>
      </w:r>
    </w:p>
    <w:p w14:paraId="2C0A6163" w14:textId="77777777" w:rsidR="00FE322E" w:rsidRPr="00FE322E" w:rsidRDefault="00FE322E" w:rsidP="00FE322E">
      <w:pPr>
        <w:numPr>
          <w:ilvl w:val="0"/>
          <w:numId w:val="15"/>
        </w:numPr>
        <w:overflowPunct/>
        <w:autoSpaceDE/>
        <w:autoSpaceDN/>
        <w:adjustRightInd/>
        <w:spacing w:line="360" w:lineRule="auto"/>
        <w:jc w:val="both"/>
        <w:textAlignment w:val="auto"/>
        <w:rPr>
          <w:sz w:val="24"/>
          <w:szCs w:val="24"/>
          <w:lang w:val="pt-BR"/>
        </w:rPr>
      </w:pPr>
      <w:r w:rsidRPr="00FE322E">
        <w:rPr>
          <w:sz w:val="24"/>
          <w:szCs w:val="24"/>
          <w:lang w:val="pt-BR"/>
        </w:rPr>
        <w:t xml:space="preserve">Assim como o </w:t>
      </w:r>
      <w:r w:rsidRPr="00FE322E">
        <w:rPr>
          <w:i/>
          <w:sz w:val="24"/>
          <w:szCs w:val="24"/>
          <w:lang w:val="pt-BR"/>
        </w:rPr>
        <w:t>Ra</w:t>
      </w:r>
      <w:r w:rsidRPr="00FE322E">
        <w:rPr>
          <w:sz w:val="24"/>
          <w:szCs w:val="24"/>
          <w:lang w:val="pt-BR"/>
        </w:rPr>
        <w:t>, não define a forma das irregularidades; e</w:t>
      </w:r>
    </w:p>
    <w:p w14:paraId="2546DC2C" w14:textId="77777777" w:rsidR="00FE322E" w:rsidRPr="00FE322E" w:rsidRDefault="00FE322E" w:rsidP="00FE322E">
      <w:pPr>
        <w:numPr>
          <w:ilvl w:val="0"/>
          <w:numId w:val="15"/>
        </w:numPr>
        <w:overflowPunct/>
        <w:autoSpaceDE/>
        <w:autoSpaceDN/>
        <w:adjustRightInd/>
        <w:spacing w:line="360" w:lineRule="auto"/>
        <w:jc w:val="both"/>
        <w:textAlignment w:val="auto"/>
        <w:rPr>
          <w:sz w:val="24"/>
          <w:szCs w:val="24"/>
          <w:lang w:val="pt-BR"/>
        </w:rPr>
      </w:pPr>
      <w:r w:rsidRPr="00FE322E">
        <w:rPr>
          <w:sz w:val="24"/>
          <w:szCs w:val="24"/>
          <w:lang w:val="pt-BR"/>
        </w:rPr>
        <w:lastRenderedPageBreak/>
        <w:t xml:space="preserve">Normalmente deve vir acompanhado de </w:t>
      </w:r>
      <w:r w:rsidRPr="00FE322E">
        <w:rPr>
          <w:i/>
          <w:sz w:val="24"/>
          <w:szCs w:val="24"/>
          <w:lang w:val="pt-BR"/>
        </w:rPr>
        <w:t>R</w:t>
      </w:r>
      <w:r w:rsidRPr="00FE322E">
        <w:rPr>
          <w:i/>
          <w:iCs/>
          <w:lang w:val="pt-BR"/>
        </w:rPr>
        <w:t>máx</w:t>
      </w:r>
      <w:r w:rsidRPr="00FE322E">
        <w:rPr>
          <w:sz w:val="24"/>
          <w:szCs w:val="24"/>
          <w:lang w:val="pt-BR"/>
        </w:rPr>
        <w:t xml:space="preserve"> ou </w:t>
      </w:r>
      <w:r w:rsidRPr="00FE322E">
        <w:rPr>
          <w:i/>
          <w:sz w:val="24"/>
          <w:szCs w:val="24"/>
          <w:lang w:val="pt-BR"/>
        </w:rPr>
        <w:t>Rz</w:t>
      </w:r>
      <w:r w:rsidRPr="00FE322E">
        <w:rPr>
          <w:sz w:val="24"/>
          <w:szCs w:val="24"/>
          <w:lang w:val="pt-BR"/>
        </w:rPr>
        <w:t>.</w:t>
      </w:r>
    </w:p>
    <w:p w14:paraId="2A794938" w14:textId="77777777" w:rsidR="00FE322E" w:rsidRPr="00FE322E" w:rsidRDefault="00FE322E" w:rsidP="00FE322E">
      <w:pPr>
        <w:spacing w:line="360" w:lineRule="auto"/>
        <w:jc w:val="both"/>
        <w:rPr>
          <w:sz w:val="24"/>
          <w:szCs w:val="24"/>
          <w:lang w:val="pt-BR"/>
        </w:rPr>
      </w:pPr>
    </w:p>
    <w:p w14:paraId="09FABCE4" w14:textId="77777777" w:rsidR="00FE322E" w:rsidRPr="00FE322E" w:rsidRDefault="00FE322E" w:rsidP="00FE322E">
      <w:pPr>
        <w:spacing w:line="360" w:lineRule="auto"/>
        <w:ind w:left="708"/>
        <w:rPr>
          <w:b/>
          <w:sz w:val="24"/>
          <w:szCs w:val="24"/>
          <w:lang w:val="pt-BR"/>
        </w:rPr>
      </w:pPr>
      <w:r w:rsidRPr="00FE322E">
        <w:rPr>
          <w:bCs/>
          <w:caps/>
          <w:color w:val="000000"/>
          <w:sz w:val="24"/>
          <w:szCs w:val="24"/>
          <w:lang w:val="pt-BR"/>
        </w:rPr>
        <w:t xml:space="preserve">5. Rugosidade média do terceiro pico e vale - </w:t>
      </w:r>
      <w:r w:rsidRPr="00FE322E">
        <w:rPr>
          <w:bCs/>
          <w:i/>
          <w:caps/>
          <w:color w:val="000000"/>
          <w:sz w:val="24"/>
          <w:szCs w:val="24"/>
          <w:lang w:val="pt-BR"/>
        </w:rPr>
        <w:t>R</w:t>
      </w:r>
      <w:r w:rsidRPr="00FE322E">
        <w:rPr>
          <w:bCs/>
          <w:caps/>
          <w:color w:val="000000"/>
          <w:sz w:val="24"/>
          <w:szCs w:val="24"/>
          <w:vertAlign w:val="subscript"/>
          <w:lang w:val="pt-BR"/>
        </w:rPr>
        <w:t>3Z</w:t>
      </w:r>
    </w:p>
    <w:p w14:paraId="732D3E9B" w14:textId="77777777" w:rsidR="00FE322E" w:rsidRDefault="00FE322E" w:rsidP="00FE322E">
      <w:pPr>
        <w:spacing w:line="360" w:lineRule="auto"/>
        <w:ind w:firstLine="708"/>
        <w:jc w:val="both"/>
        <w:rPr>
          <w:i/>
          <w:sz w:val="24"/>
          <w:szCs w:val="24"/>
          <w:lang w:val="pt-BR"/>
        </w:rPr>
      </w:pPr>
      <w:r w:rsidRPr="00FE322E">
        <w:rPr>
          <w:i/>
          <w:sz w:val="24"/>
          <w:szCs w:val="24"/>
          <w:lang w:val="pt-BR"/>
        </w:rPr>
        <w:t>É a média aritmética dos valores de rugosidade parcial (3Zi), obtidas entre o terceiro pico mais alto e o terceiro vale mais profundo, correspondentes a cada um dos cinco módulos (cut-off), em sentido paralelo à linha média.</w:t>
      </w:r>
    </w:p>
    <w:p w14:paraId="41D1F754" w14:textId="77777777" w:rsidR="00FE322E" w:rsidRPr="00FE322E" w:rsidRDefault="00FE322E" w:rsidP="00FE322E">
      <w:pPr>
        <w:spacing w:line="360" w:lineRule="auto"/>
        <w:ind w:firstLine="708"/>
        <w:jc w:val="both"/>
        <w:rPr>
          <w:i/>
          <w:sz w:val="24"/>
          <w:szCs w:val="24"/>
          <w:lang w:val="pt-BR"/>
        </w:rPr>
      </w:pPr>
    </w:p>
    <w:p w14:paraId="29C7C0F6" w14:textId="77777777" w:rsidR="00FE322E" w:rsidRPr="00FE322E" w:rsidRDefault="00FE322E" w:rsidP="00FE322E">
      <w:pPr>
        <w:jc w:val="center"/>
        <w:rPr>
          <w:sz w:val="24"/>
          <w:szCs w:val="24"/>
          <w:lang w:val="pt-BR"/>
        </w:rPr>
      </w:pPr>
      <w:r w:rsidRPr="00FE322E">
        <w:rPr>
          <w:noProof/>
          <w:sz w:val="24"/>
          <w:szCs w:val="24"/>
          <w:lang w:val="pt-BR"/>
        </w:rPr>
        <w:drawing>
          <wp:inline distT="0" distB="0" distL="0" distR="0" wp14:anchorId="1EE73B10" wp14:editId="27D1A55D">
            <wp:extent cx="4076700" cy="1399586"/>
            <wp:effectExtent l="0" t="0" r="0" b="0"/>
            <wp:docPr id="1804417047" name="Imagem 1804417047" descr="R3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R3Z"/>
                    <pic:cNvPicPr>
                      <a:picLocks noChangeAspect="1" noChangeArrowheads="1"/>
                    </pic:cNvPicPr>
                  </pic:nvPicPr>
                  <pic:blipFill>
                    <a:blip r:embed="rId286" cstate="print"/>
                    <a:srcRect t="15057" b="21834"/>
                    <a:stretch>
                      <a:fillRect/>
                    </a:stretch>
                  </pic:blipFill>
                  <pic:spPr bwMode="auto">
                    <a:xfrm>
                      <a:off x="0" y="0"/>
                      <a:ext cx="4101331" cy="1408042"/>
                    </a:xfrm>
                    <a:prstGeom prst="rect">
                      <a:avLst/>
                    </a:prstGeom>
                    <a:noFill/>
                    <a:ln w="9525">
                      <a:noFill/>
                      <a:miter lim="800000"/>
                      <a:headEnd/>
                      <a:tailEnd/>
                    </a:ln>
                  </pic:spPr>
                </pic:pic>
              </a:graphicData>
            </a:graphic>
          </wp:inline>
        </w:drawing>
      </w:r>
    </w:p>
    <w:p w14:paraId="6F42728F" w14:textId="77777777" w:rsidR="00FE322E" w:rsidRPr="00FE322E" w:rsidRDefault="00FE322E" w:rsidP="00FE322E">
      <w:pPr>
        <w:jc w:val="center"/>
        <w:rPr>
          <w:i/>
          <w:iCs/>
          <w:lang w:val="pt-BR"/>
        </w:rPr>
      </w:pPr>
      <w:r w:rsidRPr="00FE322E">
        <w:rPr>
          <w:i/>
          <w:iCs/>
          <w:caps/>
          <w:lang w:val="pt-BR"/>
        </w:rPr>
        <w:t>F</w:t>
      </w:r>
      <w:r w:rsidRPr="00FE322E">
        <w:rPr>
          <w:i/>
          <w:iCs/>
          <w:lang w:val="pt-BR"/>
        </w:rPr>
        <w:t>igura 6.16 - Rugosidade média do terceiro pico - R</w:t>
      </w:r>
      <w:r w:rsidRPr="00FE322E">
        <w:rPr>
          <w:i/>
          <w:iCs/>
          <w:vertAlign w:val="subscript"/>
          <w:lang w:val="pt-BR"/>
        </w:rPr>
        <w:t>3z</w:t>
      </w:r>
      <w:r w:rsidRPr="00FE322E">
        <w:rPr>
          <w:i/>
          <w:iCs/>
          <w:lang w:val="pt-BR"/>
        </w:rPr>
        <w:t>.</w:t>
      </w:r>
    </w:p>
    <w:p w14:paraId="6331C5F1" w14:textId="77777777" w:rsidR="00FE322E" w:rsidRPr="00FE322E" w:rsidRDefault="00FE322E" w:rsidP="00FE322E">
      <w:pPr>
        <w:rPr>
          <w:lang w:val="pt-BR"/>
        </w:rPr>
      </w:pPr>
    </w:p>
    <w:p w14:paraId="0783A145" w14:textId="77777777" w:rsidR="00FE322E" w:rsidRPr="00FE322E" w:rsidRDefault="00FE322E" w:rsidP="00FE322E">
      <w:pPr>
        <w:ind w:left="709" w:firstLine="709"/>
        <w:jc w:val="both"/>
        <w:rPr>
          <w:b/>
          <w:bCs/>
          <w:color w:val="000000"/>
          <w:szCs w:val="16"/>
          <w:lang w:val="pt-BR"/>
        </w:rPr>
      </w:pPr>
      <w:r w:rsidRPr="00FE322E">
        <w:rPr>
          <w:position w:val="-24"/>
          <w:sz w:val="24"/>
          <w:szCs w:val="24"/>
          <w:lang w:val="pt-BR"/>
        </w:rPr>
        <w:object w:dxaOrig="3260" w:dyaOrig="639" w14:anchorId="76C38E61">
          <v:shape id="_x0000_i1107" type="#_x0000_t75" style="width:162pt;height:32.25pt;mso-position-horizontal:absolute;mso-position-horizontal-relative:text;mso-position-vertical:absolute;mso-position-vertical-relative:text" o:ole="" o:bordertopcolor="this" o:borderleftcolor="this" o:borderbottomcolor="this" o:borderrightcolor="this" filled="t" fillcolor="#d8d8d8 [2732]">
            <v:imagedata r:id="rId287" o:title=""/>
          </v:shape>
          <o:OLEObject Type="Embed" ProgID="Equation.3" ShapeID="_x0000_i1107" DrawAspect="Content" ObjectID="_1834910433" r:id="rId288"/>
        </w:object>
      </w:r>
      <w:r w:rsidRPr="00FE322E">
        <w:rPr>
          <w:sz w:val="24"/>
          <w:szCs w:val="24"/>
          <w:lang w:val="pt-BR"/>
        </w:rPr>
        <w:t xml:space="preserve">  </w:t>
      </w:r>
      <w:r w:rsidRPr="00FE322E">
        <w:rPr>
          <w:color w:val="000000"/>
          <w:szCs w:val="16"/>
          <w:lang w:val="pt-BR"/>
        </w:rPr>
        <w:t xml:space="preserve">ou  </w:t>
      </w:r>
      <w:r w:rsidRPr="00FE322E">
        <w:rPr>
          <w:b/>
          <w:bCs/>
          <w:color w:val="000000"/>
          <w:position w:val="-28"/>
          <w:szCs w:val="16"/>
          <w:lang w:val="pt-BR"/>
        </w:rPr>
        <w:object w:dxaOrig="1359" w:dyaOrig="680" w14:anchorId="473A23A3">
          <v:shape id="_x0000_i1108" type="#_x0000_t75" style="width:67.45pt;height:33pt" o:ole="">
            <v:imagedata r:id="rId289" o:title=""/>
          </v:shape>
          <o:OLEObject Type="Embed" ProgID="Equation.3" ShapeID="_x0000_i1108" DrawAspect="Content" ObjectID="_1834910434" r:id="rId290"/>
        </w:object>
      </w:r>
    </w:p>
    <w:p w14:paraId="5FCE8B10" w14:textId="77777777" w:rsidR="00FE322E" w:rsidRPr="00FE322E" w:rsidRDefault="00FE322E" w:rsidP="00FE322E">
      <w:pPr>
        <w:spacing w:line="360" w:lineRule="auto"/>
        <w:jc w:val="both"/>
        <w:rPr>
          <w:sz w:val="24"/>
          <w:szCs w:val="24"/>
          <w:lang w:val="pt-BR"/>
        </w:rPr>
      </w:pPr>
    </w:p>
    <w:p w14:paraId="11B9CB18" w14:textId="77777777" w:rsidR="00FE322E" w:rsidRPr="00FE322E" w:rsidRDefault="00FE322E" w:rsidP="00FE322E">
      <w:pPr>
        <w:spacing w:line="360" w:lineRule="auto"/>
        <w:jc w:val="both"/>
        <w:rPr>
          <w:sz w:val="24"/>
          <w:szCs w:val="24"/>
          <w:lang w:val="pt-BR"/>
        </w:rPr>
      </w:pPr>
    </w:p>
    <w:p w14:paraId="1FB108E0" w14:textId="77777777" w:rsidR="00FE322E" w:rsidRPr="00FE322E" w:rsidRDefault="00FE322E" w:rsidP="00FE322E">
      <w:pPr>
        <w:spacing w:line="360" w:lineRule="auto"/>
        <w:ind w:left="708"/>
        <w:rPr>
          <w:b/>
          <w:sz w:val="24"/>
          <w:szCs w:val="24"/>
          <w:lang w:val="pt-BR"/>
        </w:rPr>
      </w:pPr>
      <w:r w:rsidRPr="00FE322E">
        <w:rPr>
          <w:b/>
          <w:sz w:val="24"/>
          <w:szCs w:val="24"/>
          <w:lang w:val="pt-BR"/>
        </w:rPr>
        <w:t xml:space="preserve">Emprego do parâmetro </w:t>
      </w:r>
      <w:r w:rsidRPr="00FE322E">
        <w:rPr>
          <w:b/>
          <w:i/>
          <w:sz w:val="24"/>
          <w:szCs w:val="24"/>
          <w:lang w:val="pt-BR"/>
        </w:rPr>
        <w:t>R</w:t>
      </w:r>
      <w:r w:rsidRPr="00FE322E">
        <w:rPr>
          <w:b/>
          <w:sz w:val="24"/>
          <w:szCs w:val="24"/>
          <w:vertAlign w:val="subscript"/>
          <w:lang w:val="pt-BR"/>
        </w:rPr>
        <w:t>3Z</w:t>
      </w:r>
      <w:r w:rsidRPr="00FE322E">
        <w:rPr>
          <w:b/>
          <w:sz w:val="24"/>
          <w:szCs w:val="24"/>
          <w:lang w:val="pt-BR"/>
        </w:rPr>
        <w:t>:</w:t>
      </w:r>
    </w:p>
    <w:p w14:paraId="65AE32D8" w14:textId="77777777" w:rsidR="00FE322E" w:rsidRPr="00FE322E" w:rsidRDefault="00FE322E" w:rsidP="00FE322E">
      <w:pPr>
        <w:spacing w:line="360" w:lineRule="auto"/>
        <w:ind w:left="708"/>
        <w:rPr>
          <w:sz w:val="24"/>
          <w:szCs w:val="24"/>
          <w:lang w:val="pt-BR"/>
        </w:rPr>
      </w:pPr>
      <w:r w:rsidRPr="00FE322E">
        <w:rPr>
          <w:sz w:val="24"/>
          <w:szCs w:val="24"/>
          <w:lang w:val="pt-BR"/>
        </w:rPr>
        <w:t>• Superfícies de peças sinterizadas; e</w:t>
      </w:r>
      <w:r w:rsidRPr="00FE322E">
        <w:rPr>
          <w:sz w:val="24"/>
          <w:szCs w:val="24"/>
          <w:lang w:val="pt-BR"/>
        </w:rPr>
        <w:br/>
        <w:t>• Peças fundidas e porosas em geral.</w:t>
      </w:r>
    </w:p>
    <w:p w14:paraId="66E16E85" w14:textId="77777777" w:rsidR="00FE322E" w:rsidRPr="00FE322E" w:rsidRDefault="00FE322E" w:rsidP="00FE322E">
      <w:pPr>
        <w:spacing w:line="360" w:lineRule="auto"/>
        <w:rPr>
          <w:b/>
          <w:bCs/>
          <w:color w:val="000000"/>
          <w:sz w:val="24"/>
          <w:szCs w:val="24"/>
          <w:lang w:val="pt-BR"/>
        </w:rPr>
      </w:pPr>
    </w:p>
    <w:p w14:paraId="7159CD4A" w14:textId="77777777" w:rsidR="00FE322E" w:rsidRPr="00FE322E" w:rsidRDefault="00FE322E" w:rsidP="00FE322E">
      <w:pPr>
        <w:spacing w:line="360" w:lineRule="auto"/>
        <w:ind w:left="708"/>
        <w:rPr>
          <w:sz w:val="24"/>
          <w:szCs w:val="24"/>
          <w:lang w:val="pt-BR"/>
        </w:rPr>
      </w:pPr>
      <w:r w:rsidRPr="00FE322E">
        <w:rPr>
          <w:b/>
          <w:bCs/>
          <w:color w:val="000000"/>
          <w:sz w:val="24"/>
          <w:szCs w:val="24"/>
          <w:lang w:val="pt-BR"/>
        </w:rPr>
        <w:t xml:space="preserve">Vantagens do parâmetro </w:t>
      </w:r>
      <w:r w:rsidRPr="00FE322E">
        <w:rPr>
          <w:b/>
          <w:bCs/>
          <w:i/>
          <w:color w:val="000000"/>
          <w:sz w:val="24"/>
          <w:szCs w:val="24"/>
          <w:lang w:val="pt-BR"/>
        </w:rPr>
        <w:t>R</w:t>
      </w:r>
      <w:r w:rsidRPr="00FE322E">
        <w:rPr>
          <w:b/>
          <w:bCs/>
          <w:color w:val="000000"/>
          <w:sz w:val="24"/>
          <w:szCs w:val="24"/>
          <w:vertAlign w:val="subscript"/>
          <w:lang w:val="pt-BR"/>
        </w:rPr>
        <w:t>3Z</w:t>
      </w:r>
    </w:p>
    <w:p w14:paraId="1D257C15" w14:textId="77777777" w:rsidR="00FE322E" w:rsidRPr="00FE322E" w:rsidRDefault="00FE322E" w:rsidP="00FE322E">
      <w:pPr>
        <w:numPr>
          <w:ilvl w:val="0"/>
          <w:numId w:val="25"/>
        </w:numPr>
        <w:tabs>
          <w:tab w:val="clear" w:pos="360"/>
          <w:tab w:val="num" w:pos="992"/>
        </w:tabs>
        <w:overflowPunct/>
        <w:autoSpaceDE/>
        <w:autoSpaceDN/>
        <w:adjustRightInd/>
        <w:spacing w:line="360" w:lineRule="auto"/>
        <w:ind w:left="992" w:hanging="284"/>
        <w:textAlignment w:val="auto"/>
        <w:rPr>
          <w:sz w:val="24"/>
          <w:szCs w:val="24"/>
          <w:lang w:val="pt-BR"/>
        </w:rPr>
      </w:pPr>
      <w:r w:rsidRPr="00FE322E">
        <w:rPr>
          <w:sz w:val="24"/>
          <w:szCs w:val="24"/>
          <w:lang w:val="pt-BR"/>
        </w:rPr>
        <w:t>Desconsidera picos e vales que não sejam representativos da superfície;</w:t>
      </w:r>
    </w:p>
    <w:p w14:paraId="4215F032" w14:textId="77777777" w:rsidR="00FE322E" w:rsidRPr="00FE322E" w:rsidRDefault="00FE322E" w:rsidP="00FE322E">
      <w:pPr>
        <w:numPr>
          <w:ilvl w:val="0"/>
          <w:numId w:val="25"/>
        </w:numPr>
        <w:tabs>
          <w:tab w:val="clear" w:pos="360"/>
          <w:tab w:val="num" w:pos="992"/>
        </w:tabs>
        <w:overflowPunct/>
        <w:autoSpaceDE/>
        <w:autoSpaceDN/>
        <w:adjustRightInd/>
        <w:spacing w:line="360" w:lineRule="auto"/>
        <w:ind w:left="992" w:hanging="284"/>
        <w:textAlignment w:val="auto"/>
        <w:rPr>
          <w:sz w:val="24"/>
          <w:szCs w:val="24"/>
          <w:lang w:val="pt-BR"/>
        </w:rPr>
      </w:pPr>
      <w:r w:rsidRPr="00FE322E">
        <w:rPr>
          <w:sz w:val="24"/>
          <w:szCs w:val="24"/>
          <w:lang w:val="pt-BR"/>
        </w:rPr>
        <w:t>Caracteriza muito bem uma superfície que mantém certa periodicidade no perfil; e</w:t>
      </w:r>
    </w:p>
    <w:p w14:paraId="5EAC7B57" w14:textId="77777777" w:rsidR="00FE322E" w:rsidRPr="00FE322E" w:rsidRDefault="00FE322E" w:rsidP="00FE322E">
      <w:pPr>
        <w:numPr>
          <w:ilvl w:val="0"/>
          <w:numId w:val="25"/>
        </w:numPr>
        <w:tabs>
          <w:tab w:val="clear" w:pos="360"/>
          <w:tab w:val="num" w:pos="992"/>
        </w:tabs>
        <w:overflowPunct/>
        <w:autoSpaceDE/>
        <w:autoSpaceDN/>
        <w:adjustRightInd/>
        <w:spacing w:line="360" w:lineRule="auto"/>
        <w:ind w:left="992" w:hanging="284"/>
        <w:textAlignment w:val="auto"/>
        <w:rPr>
          <w:sz w:val="24"/>
          <w:szCs w:val="24"/>
          <w:lang w:val="pt-BR"/>
        </w:rPr>
      </w:pPr>
      <w:r w:rsidRPr="00FE322E">
        <w:rPr>
          <w:sz w:val="24"/>
          <w:szCs w:val="24"/>
          <w:lang w:val="pt-BR"/>
        </w:rPr>
        <w:t>É de fácil obtenção com equipamento que forneça gráfico.</w:t>
      </w:r>
    </w:p>
    <w:p w14:paraId="1A0495E5" w14:textId="77777777" w:rsidR="00FE322E" w:rsidRPr="00FE322E" w:rsidRDefault="00FE322E" w:rsidP="00FE322E">
      <w:pPr>
        <w:spacing w:line="360" w:lineRule="auto"/>
        <w:rPr>
          <w:b/>
          <w:bCs/>
          <w:color w:val="000000"/>
          <w:sz w:val="24"/>
          <w:szCs w:val="24"/>
          <w:lang w:val="pt-BR"/>
        </w:rPr>
      </w:pPr>
    </w:p>
    <w:p w14:paraId="3CF72B23" w14:textId="77777777" w:rsidR="00FE322E" w:rsidRPr="00FE322E" w:rsidRDefault="00FE322E" w:rsidP="00FE322E">
      <w:pPr>
        <w:spacing w:line="360" w:lineRule="auto"/>
        <w:ind w:left="708"/>
        <w:rPr>
          <w:sz w:val="24"/>
          <w:szCs w:val="24"/>
          <w:lang w:val="pt-BR"/>
        </w:rPr>
      </w:pPr>
      <w:r w:rsidRPr="00FE322E">
        <w:rPr>
          <w:b/>
          <w:bCs/>
          <w:color w:val="000000"/>
          <w:sz w:val="24"/>
          <w:szCs w:val="24"/>
          <w:lang w:val="pt-BR"/>
        </w:rPr>
        <w:t xml:space="preserve">Desvantagens do parâmetro </w:t>
      </w:r>
      <w:r w:rsidRPr="00FE322E">
        <w:rPr>
          <w:b/>
          <w:bCs/>
          <w:i/>
          <w:color w:val="000000"/>
          <w:sz w:val="24"/>
          <w:szCs w:val="24"/>
          <w:lang w:val="pt-BR"/>
        </w:rPr>
        <w:t>R</w:t>
      </w:r>
      <w:r w:rsidRPr="00FE322E">
        <w:rPr>
          <w:b/>
          <w:bCs/>
          <w:color w:val="000000"/>
          <w:sz w:val="24"/>
          <w:szCs w:val="24"/>
          <w:vertAlign w:val="subscript"/>
          <w:lang w:val="pt-BR"/>
        </w:rPr>
        <w:t>3Z</w:t>
      </w:r>
    </w:p>
    <w:p w14:paraId="713EB959" w14:textId="77777777" w:rsidR="00FE322E" w:rsidRPr="00FE322E" w:rsidRDefault="00FE322E" w:rsidP="00FE322E">
      <w:pPr>
        <w:numPr>
          <w:ilvl w:val="0"/>
          <w:numId w:val="26"/>
        </w:numPr>
        <w:tabs>
          <w:tab w:val="clear" w:pos="360"/>
          <w:tab w:val="num" w:pos="1068"/>
        </w:tabs>
        <w:overflowPunct/>
        <w:autoSpaceDE/>
        <w:autoSpaceDN/>
        <w:adjustRightInd/>
        <w:spacing w:line="360" w:lineRule="auto"/>
        <w:ind w:left="1068"/>
        <w:textAlignment w:val="auto"/>
        <w:rPr>
          <w:sz w:val="24"/>
          <w:szCs w:val="24"/>
          <w:lang w:val="pt-BR"/>
        </w:rPr>
      </w:pPr>
      <w:r w:rsidRPr="00FE322E">
        <w:rPr>
          <w:sz w:val="24"/>
          <w:szCs w:val="24"/>
          <w:lang w:val="pt-BR"/>
        </w:rPr>
        <w:t>Não possibilita informação sobre a forma do perfil nem sobre a distância entre ranhuras;</w:t>
      </w:r>
    </w:p>
    <w:p w14:paraId="0E599128" w14:textId="77777777" w:rsidR="00FE322E" w:rsidRPr="00FE322E" w:rsidRDefault="00FE322E" w:rsidP="00FE322E">
      <w:pPr>
        <w:numPr>
          <w:ilvl w:val="0"/>
          <w:numId w:val="26"/>
        </w:numPr>
        <w:tabs>
          <w:tab w:val="clear" w:pos="360"/>
          <w:tab w:val="num" w:pos="1068"/>
        </w:tabs>
        <w:overflowPunct/>
        <w:autoSpaceDE/>
        <w:autoSpaceDN/>
        <w:adjustRightInd/>
        <w:spacing w:line="360" w:lineRule="auto"/>
        <w:ind w:left="1068"/>
        <w:textAlignment w:val="auto"/>
        <w:rPr>
          <w:sz w:val="24"/>
          <w:szCs w:val="24"/>
          <w:lang w:val="pt-BR"/>
        </w:rPr>
      </w:pPr>
      <w:r w:rsidRPr="00FE322E">
        <w:rPr>
          <w:sz w:val="24"/>
          <w:szCs w:val="24"/>
          <w:lang w:val="pt-BR"/>
        </w:rPr>
        <w:t>Poucos equipamentos fornecem o parâmetro de forma direta.</w:t>
      </w:r>
    </w:p>
    <w:p w14:paraId="1D226EE5" w14:textId="77777777" w:rsidR="00FE322E" w:rsidRPr="00FE322E" w:rsidRDefault="00FE322E" w:rsidP="00FE322E">
      <w:pPr>
        <w:spacing w:line="360" w:lineRule="auto"/>
        <w:ind w:firstLine="708"/>
        <w:jc w:val="both"/>
        <w:rPr>
          <w:sz w:val="24"/>
          <w:szCs w:val="24"/>
          <w:lang w:val="pt-BR"/>
        </w:rPr>
      </w:pPr>
    </w:p>
    <w:p w14:paraId="54C35044" w14:textId="77777777" w:rsidR="00FE322E" w:rsidRPr="00FE322E" w:rsidRDefault="00FE322E" w:rsidP="00FE322E">
      <w:pPr>
        <w:spacing w:line="360" w:lineRule="auto"/>
        <w:ind w:firstLine="708"/>
        <w:jc w:val="both"/>
        <w:rPr>
          <w:bCs/>
          <w:sz w:val="24"/>
          <w:szCs w:val="24"/>
          <w:lang w:val="pt-BR"/>
        </w:rPr>
      </w:pPr>
      <w:r w:rsidRPr="00FE322E">
        <w:rPr>
          <w:sz w:val="24"/>
          <w:szCs w:val="24"/>
          <w:lang w:val="pt-BR"/>
        </w:rPr>
        <w:t>6. SISTEMA DE ENVOLTÓRIA</w:t>
      </w:r>
      <w:r w:rsidRPr="00FE322E">
        <w:rPr>
          <w:b/>
          <w:bCs/>
          <w:lang w:val="pt-BR"/>
        </w:rPr>
        <w:t xml:space="preserve"> </w:t>
      </w:r>
      <w:r w:rsidRPr="00FE322E">
        <w:rPr>
          <w:bCs/>
          <w:sz w:val="24"/>
          <w:szCs w:val="24"/>
          <w:lang w:val="pt-BR"/>
        </w:rPr>
        <w:t>Sistema “E” ou da Envolvente</w:t>
      </w:r>
    </w:p>
    <w:p w14:paraId="63EB11A0" w14:textId="77777777" w:rsidR="00FE322E" w:rsidRPr="00FE322E" w:rsidRDefault="00FE322E" w:rsidP="00FE322E">
      <w:pPr>
        <w:spacing w:line="360" w:lineRule="auto"/>
        <w:ind w:firstLine="708"/>
        <w:jc w:val="both"/>
        <w:rPr>
          <w:i/>
          <w:sz w:val="24"/>
          <w:szCs w:val="24"/>
          <w:lang w:val="pt-BR"/>
        </w:rPr>
      </w:pPr>
      <w:r w:rsidRPr="00FE322E">
        <w:rPr>
          <w:i/>
          <w:sz w:val="24"/>
          <w:szCs w:val="24"/>
          <w:lang w:val="pt-BR"/>
        </w:rPr>
        <w:lastRenderedPageBreak/>
        <w:t>A rugosidade é definida como sendo o erro do perfil efetivo em relação à linha DD. A ondulação, por sua vez, está indicada como o erro da linha DD (Figura 6.17) em relação à linha BB. O erro da linha BB em relação ao perfil geométrico é ondulação (erro de forma).</w:t>
      </w:r>
    </w:p>
    <w:p w14:paraId="4C10078F" w14:textId="77777777" w:rsidR="00FE322E" w:rsidRPr="00FE322E" w:rsidRDefault="00FE322E" w:rsidP="00FE322E">
      <w:pPr>
        <w:spacing w:line="360" w:lineRule="auto"/>
        <w:jc w:val="both"/>
        <w:rPr>
          <w:sz w:val="24"/>
          <w:szCs w:val="24"/>
          <w:lang w:val="pt-BR"/>
        </w:rPr>
      </w:pPr>
    </w:p>
    <w:tbl>
      <w:tblPr>
        <w:tblStyle w:val="Tabelacomgrade"/>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302"/>
        <w:gridCol w:w="222"/>
        <w:gridCol w:w="4403"/>
      </w:tblGrid>
      <w:tr w:rsidR="00FE322E" w:rsidRPr="00FE322E" w14:paraId="337281D3" w14:textId="77777777" w:rsidTr="00210094">
        <w:tc>
          <w:tcPr>
            <w:tcW w:w="4302" w:type="dxa"/>
            <w:tcBorders>
              <w:bottom w:val="single" w:sz="8" w:space="0" w:color="auto"/>
            </w:tcBorders>
            <w:vAlign w:val="center"/>
          </w:tcPr>
          <w:p w14:paraId="1DFECA06" w14:textId="77777777" w:rsidR="00FE322E" w:rsidRPr="00FE322E" w:rsidRDefault="00FE322E" w:rsidP="00FE322E">
            <w:pPr>
              <w:spacing w:line="360" w:lineRule="auto"/>
              <w:jc w:val="center"/>
              <w:rPr>
                <w:sz w:val="24"/>
                <w:szCs w:val="24"/>
                <w:lang w:val="pt-BR"/>
              </w:rPr>
            </w:pPr>
            <w:r w:rsidRPr="00FE322E">
              <w:rPr>
                <w:noProof/>
                <w:sz w:val="24"/>
                <w:szCs w:val="24"/>
                <w:lang w:val="pt-BR"/>
              </w:rPr>
              <w:drawing>
                <wp:inline distT="0" distB="0" distL="0" distR="0" wp14:anchorId="30C19E61" wp14:editId="0EE5AE8E">
                  <wp:extent cx="2583293" cy="2085975"/>
                  <wp:effectExtent l="0" t="0" r="7620" b="0"/>
                  <wp:docPr id="786023445" name="Imagem 786023445" descr="rugosidade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rugosidade E"/>
                          <pic:cNvPicPr>
                            <a:picLocks noChangeAspect="1" noChangeArrowheads="1"/>
                          </pic:cNvPicPr>
                        </pic:nvPicPr>
                        <pic:blipFill>
                          <a:blip r:embed="rId291" cstate="print"/>
                          <a:srcRect l="16397" r="16397"/>
                          <a:stretch>
                            <a:fillRect/>
                          </a:stretch>
                        </pic:blipFill>
                        <pic:spPr bwMode="auto">
                          <a:xfrm>
                            <a:off x="0" y="0"/>
                            <a:ext cx="2600125" cy="2099566"/>
                          </a:xfrm>
                          <a:prstGeom prst="rect">
                            <a:avLst/>
                          </a:prstGeom>
                          <a:noFill/>
                          <a:ln w="9525">
                            <a:noFill/>
                            <a:miter lim="800000"/>
                            <a:headEnd/>
                            <a:tailEnd/>
                          </a:ln>
                        </pic:spPr>
                      </pic:pic>
                    </a:graphicData>
                  </a:graphic>
                </wp:inline>
              </w:drawing>
            </w:r>
          </w:p>
        </w:tc>
        <w:tc>
          <w:tcPr>
            <w:tcW w:w="170" w:type="dxa"/>
            <w:tcBorders>
              <w:top w:val="nil"/>
              <w:bottom w:val="nil"/>
            </w:tcBorders>
          </w:tcPr>
          <w:p w14:paraId="5299102F" w14:textId="77777777" w:rsidR="00FE322E" w:rsidRPr="00FE322E" w:rsidRDefault="00FE322E" w:rsidP="00FE322E">
            <w:pPr>
              <w:spacing w:line="360" w:lineRule="auto"/>
              <w:jc w:val="center"/>
              <w:rPr>
                <w:noProof/>
                <w:sz w:val="24"/>
                <w:szCs w:val="24"/>
                <w:lang w:val="pt-BR"/>
              </w:rPr>
            </w:pPr>
          </w:p>
        </w:tc>
        <w:tc>
          <w:tcPr>
            <w:tcW w:w="4403" w:type="dxa"/>
            <w:tcBorders>
              <w:bottom w:val="single" w:sz="8" w:space="0" w:color="auto"/>
            </w:tcBorders>
            <w:vAlign w:val="center"/>
          </w:tcPr>
          <w:p w14:paraId="550ECA44" w14:textId="77777777" w:rsidR="00FE322E" w:rsidRPr="00FE322E" w:rsidRDefault="00FE322E" w:rsidP="00FE322E">
            <w:pPr>
              <w:spacing w:line="360" w:lineRule="auto"/>
              <w:jc w:val="center"/>
              <w:rPr>
                <w:sz w:val="24"/>
                <w:szCs w:val="24"/>
                <w:lang w:val="pt-BR"/>
              </w:rPr>
            </w:pPr>
            <w:r w:rsidRPr="00FE322E">
              <w:rPr>
                <w:noProof/>
                <w:sz w:val="24"/>
                <w:szCs w:val="24"/>
                <w:lang w:val="pt-BR"/>
              </w:rPr>
              <w:drawing>
                <wp:inline distT="0" distB="0" distL="0" distR="0" wp14:anchorId="1C6643B9" wp14:editId="1A40C449">
                  <wp:extent cx="2656417" cy="1333500"/>
                  <wp:effectExtent l="0" t="0" r="0" b="0"/>
                  <wp:docPr id="527744376" name="Imagem 527744376" descr="Superfici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uperficie 3"/>
                          <pic:cNvPicPr>
                            <a:picLocks noChangeAspect="1" noChangeArrowheads="1"/>
                          </pic:cNvPicPr>
                        </pic:nvPicPr>
                        <pic:blipFill>
                          <a:blip r:embed="rId292" cstate="print"/>
                          <a:srcRect b="7529"/>
                          <a:stretch>
                            <a:fillRect/>
                          </a:stretch>
                        </pic:blipFill>
                        <pic:spPr bwMode="auto">
                          <a:xfrm>
                            <a:off x="0" y="0"/>
                            <a:ext cx="2666746" cy="1338685"/>
                          </a:xfrm>
                          <a:prstGeom prst="rect">
                            <a:avLst/>
                          </a:prstGeom>
                          <a:noFill/>
                          <a:ln w="9525">
                            <a:noFill/>
                            <a:miter lim="800000"/>
                            <a:headEnd/>
                            <a:tailEnd/>
                          </a:ln>
                        </pic:spPr>
                      </pic:pic>
                    </a:graphicData>
                  </a:graphic>
                </wp:inline>
              </w:drawing>
            </w:r>
          </w:p>
        </w:tc>
      </w:tr>
      <w:tr w:rsidR="00FE322E" w:rsidRPr="00FE322E" w14:paraId="5D6CBDAF" w14:textId="77777777" w:rsidTr="00210094">
        <w:tc>
          <w:tcPr>
            <w:tcW w:w="4302" w:type="dxa"/>
            <w:tcBorders>
              <w:left w:val="nil"/>
              <w:bottom w:val="nil"/>
              <w:right w:val="nil"/>
            </w:tcBorders>
            <w:vAlign w:val="center"/>
          </w:tcPr>
          <w:p w14:paraId="4AEB3D70" w14:textId="77777777" w:rsidR="00FE322E" w:rsidRPr="00FE322E" w:rsidRDefault="00FE322E" w:rsidP="00FE322E">
            <w:pPr>
              <w:jc w:val="center"/>
              <w:rPr>
                <w:i/>
                <w:iCs/>
                <w:lang w:val="pt-BR"/>
              </w:rPr>
            </w:pPr>
            <w:r w:rsidRPr="00FE322E">
              <w:rPr>
                <w:i/>
                <w:iCs/>
                <w:caps/>
                <w:lang w:val="pt-BR"/>
              </w:rPr>
              <w:t>F</w:t>
            </w:r>
            <w:r w:rsidRPr="00FE322E">
              <w:rPr>
                <w:i/>
                <w:iCs/>
                <w:lang w:val="pt-BR"/>
              </w:rPr>
              <w:t>igura 6.17 - Sistema envolvente de medida de rugosidade.</w:t>
            </w:r>
          </w:p>
          <w:p w14:paraId="3DA0DDF6" w14:textId="77777777" w:rsidR="00FE322E" w:rsidRPr="00FE322E" w:rsidRDefault="00FE322E" w:rsidP="00FE322E">
            <w:pPr>
              <w:spacing w:line="360" w:lineRule="auto"/>
              <w:jc w:val="center"/>
              <w:rPr>
                <w:sz w:val="24"/>
                <w:szCs w:val="24"/>
                <w:lang w:val="pt-BR"/>
              </w:rPr>
            </w:pPr>
            <w:r w:rsidRPr="00FE322E">
              <w:rPr>
                <w:i/>
                <w:iCs/>
                <w:lang w:val="pt-BR"/>
              </w:rPr>
              <w:t>(Fonte: Executado pelo autor)</w:t>
            </w:r>
          </w:p>
        </w:tc>
        <w:tc>
          <w:tcPr>
            <w:tcW w:w="170" w:type="dxa"/>
            <w:tcBorders>
              <w:top w:val="nil"/>
              <w:left w:val="nil"/>
              <w:bottom w:val="nil"/>
              <w:right w:val="nil"/>
            </w:tcBorders>
          </w:tcPr>
          <w:p w14:paraId="5F6FEBE6" w14:textId="77777777" w:rsidR="00FE322E" w:rsidRPr="00FE322E" w:rsidRDefault="00FE322E" w:rsidP="00FE322E">
            <w:pPr>
              <w:jc w:val="center"/>
              <w:rPr>
                <w:i/>
                <w:iCs/>
                <w:caps/>
                <w:lang w:val="pt-BR"/>
              </w:rPr>
            </w:pPr>
          </w:p>
        </w:tc>
        <w:tc>
          <w:tcPr>
            <w:tcW w:w="4403" w:type="dxa"/>
            <w:tcBorders>
              <w:left w:val="nil"/>
              <w:bottom w:val="nil"/>
              <w:right w:val="nil"/>
            </w:tcBorders>
            <w:vAlign w:val="center"/>
          </w:tcPr>
          <w:p w14:paraId="63B9C5F9" w14:textId="77777777" w:rsidR="00FE322E" w:rsidRPr="00FE322E" w:rsidRDefault="00FE322E" w:rsidP="00FE322E">
            <w:pPr>
              <w:jc w:val="center"/>
              <w:rPr>
                <w:i/>
                <w:iCs/>
                <w:lang w:val="pt-BR"/>
              </w:rPr>
            </w:pPr>
            <w:r w:rsidRPr="00FE322E">
              <w:rPr>
                <w:i/>
                <w:iCs/>
                <w:caps/>
                <w:lang w:val="pt-BR"/>
              </w:rPr>
              <w:t>F</w:t>
            </w:r>
            <w:r w:rsidRPr="00FE322E">
              <w:rPr>
                <w:i/>
                <w:iCs/>
                <w:lang w:val="pt-BR"/>
              </w:rPr>
              <w:t>igura 6.18 - Diferentes perfis de rugosidade avaliados com o mesmo valor.</w:t>
            </w:r>
          </w:p>
          <w:p w14:paraId="68ECBF1D" w14:textId="77777777" w:rsidR="00FE322E" w:rsidRPr="00FE322E" w:rsidRDefault="00FE322E" w:rsidP="00FE322E">
            <w:pPr>
              <w:spacing w:line="360" w:lineRule="auto"/>
              <w:jc w:val="center"/>
              <w:rPr>
                <w:sz w:val="24"/>
                <w:szCs w:val="24"/>
                <w:lang w:val="pt-BR"/>
              </w:rPr>
            </w:pPr>
            <w:r w:rsidRPr="00FE322E">
              <w:rPr>
                <w:i/>
                <w:iCs/>
                <w:lang w:val="pt-BR"/>
              </w:rPr>
              <w:t>(Fonte: Executado pelo autor)</w:t>
            </w:r>
          </w:p>
        </w:tc>
      </w:tr>
    </w:tbl>
    <w:p w14:paraId="2FB5CFF9" w14:textId="77777777" w:rsidR="00FE322E" w:rsidRPr="00FE322E" w:rsidRDefault="00FE322E" w:rsidP="00FE322E">
      <w:pPr>
        <w:rPr>
          <w:lang w:val="pt-BR"/>
        </w:rPr>
      </w:pPr>
    </w:p>
    <w:p w14:paraId="6CF83E6C" w14:textId="77777777" w:rsidR="00FE322E" w:rsidRPr="00FE322E" w:rsidRDefault="00FE322E" w:rsidP="00FE322E">
      <w:pPr>
        <w:spacing w:line="360" w:lineRule="auto"/>
        <w:ind w:firstLine="709"/>
        <w:jc w:val="both"/>
        <w:rPr>
          <w:sz w:val="24"/>
          <w:szCs w:val="24"/>
          <w:lang w:val="pt-BR"/>
        </w:rPr>
      </w:pPr>
      <w:r w:rsidRPr="00FE322E">
        <w:rPr>
          <w:sz w:val="24"/>
          <w:szCs w:val="24"/>
          <w:lang w:val="pt-BR"/>
        </w:rPr>
        <w:t xml:space="preserve">Este sistema tem por base as linhas envoltórias descritas pelos centros de dois círculos de raios </w:t>
      </w:r>
      <w:r w:rsidRPr="00FE322E">
        <w:rPr>
          <w:i/>
          <w:sz w:val="24"/>
          <w:szCs w:val="24"/>
          <w:lang w:val="pt-BR"/>
        </w:rPr>
        <w:t>R</w:t>
      </w:r>
      <w:r w:rsidRPr="00FE322E">
        <w:rPr>
          <w:sz w:val="24"/>
          <w:szCs w:val="24"/>
          <w:lang w:val="pt-BR"/>
        </w:rPr>
        <w:t xml:space="preserve"> e </w:t>
      </w:r>
      <w:r w:rsidRPr="00FE322E">
        <w:rPr>
          <w:i/>
          <w:sz w:val="24"/>
          <w:szCs w:val="24"/>
          <w:lang w:val="pt-BR"/>
        </w:rPr>
        <w:t>r</w:t>
      </w:r>
      <w:r w:rsidRPr="00FE322E">
        <w:rPr>
          <w:sz w:val="24"/>
          <w:szCs w:val="24"/>
          <w:lang w:val="pt-BR"/>
        </w:rPr>
        <w:t xml:space="preserve"> (normalmente 250 e 25 </w:t>
      </w:r>
      <w:r w:rsidRPr="00FE322E">
        <w:rPr>
          <w:i/>
          <w:iCs/>
          <w:sz w:val="24"/>
          <w:szCs w:val="24"/>
          <w:lang w:val="pt-BR"/>
        </w:rPr>
        <w:sym w:font="Symbol" w:char="F06D"/>
      </w:r>
      <w:r w:rsidRPr="00FE322E">
        <w:rPr>
          <w:i/>
          <w:iCs/>
          <w:sz w:val="24"/>
          <w:szCs w:val="24"/>
          <w:lang w:val="pt-BR"/>
        </w:rPr>
        <w:t>m</w:t>
      </w:r>
      <w:r w:rsidRPr="00FE322E">
        <w:rPr>
          <w:sz w:val="24"/>
          <w:szCs w:val="24"/>
          <w:lang w:val="pt-BR"/>
        </w:rPr>
        <w:t xml:space="preserve">) respectivamente, que rolam sobre o perfil efetivo. As linhas </w:t>
      </w:r>
      <w:r w:rsidRPr="00FE322E">
        <w:rPr>
          <w:b/>
          <w:i/>
          <w:color w:val="FF0000"/>
          <w:sz w:val="24"/>
          <w:szCs w:val="24"/>
          <w:lang w:val="pt-BR"/>
        </w:rPr>
        <w:t>1-1</w:t>
      </w:r>
      <w:r w:rsidRPr="00FE322E">
        <w:rPr>
          <w:sz w:val="24"/>
          <w:szCs w:val="24"/>
          <w:lang w:val="pt-BR"/>
        </w:rPr>
        <w:t xml:space="preserve"> e </w:t>
      </w:r>
      <w:r w:rsidRPr="00FE322E">
        <w:rPr>
          <w:b/>
          <w:i/>
          <w:sz w:val="24"/>
          <w:szCs w:val="24"/>
          <w:lang w:val="pt-BR"/>
        </w:rPr>
        <w:t>2-2</w:t>
      </w:r>
      <w:r w:rsidRPr="00FE322E">
        <w:rPr>
          <w:sz w:val="24"/>
          <w:szCs w:val="24"/>
          <w:lang w:val="pt-BR"/>
        </w:rPr>
        <w:t xml:space="preserve"> assim geradas são deslocadas paralelamente a si mesmas, em direção perpendicular ao perfil geométrico, até tocarem o perfil efetivo, ocupando, então, as posições BB e DD. </w:t>
      </w:r>
    </w:p>
    <w:p w14:paraId="0A7FB391" w14:textId="77777777" w:rsidR="00FE322E" w:rsidRPr="00FE322E" w:rsidRDefault="00FE322E" w:rsidP="00FE322E">
      <w:pPr>
        <w:spacing w:line="360" w:lineRule="auto"/>
        <w:ind w:firstLine="709"/>
        <w:jc w:val="both"/>
        <w:rPr>
          <w:sz w:val="24"/>
          <w:szCs w:val="24"/>
          <w:lang w:val="pt-BR"/>
        </w:rPr>
      </w:pPr>
      <w:r w:rsidRPr="00FE322E">
        <w:rPr>
          <w:sz w:val="24"/>
          <w:szCs w:val="24"/>
          <w:lang w:val="pt-BR"/>
        </w:rPr>
        <w:t xml:space="preserve">Até este ponto os sistemas de avaliação apresentados levam em consideração apenas a altura (ou amplitude) da irregularidade. A figura 6.18 mostra dois diferentes perfis de rugosidade, </w:t>
      </w:r>
      <w:r w:rsidRPr="00FE322E">
        <w:rPr>
          <w:sz w:val="24"/>
          <w:szCs w:val="24"/>
          <w:lang w:val="pt-BR"/>
        </w:rPr>
        <w:sym w:font="Wingdings" w:char="F081"/>
      </w:r>
      <w:r w:rsidRPr="00FE322E">
        <w:rPr>
          <w:sz w:val="24"/>
          <w:szCs w:val="24"/>
          <w:lang w:val="pt-BR"/>
        </w:rPr>
        <w:t xml:space="preserve"> e </w:t>
      </w:r>
      <w:r w:rsidRPr="00FE322E">
        <w:rPr>
          <w:sz w:val="24"/>
          <w:szCs w:val="24"/>
          <w:lang w:val="pt-BR"/>
        </w:rPr>
        <w:sym w:font="Wingdings" w:char="F082"/>
      </w:r>
      <w:r w:rsidRPr="00FE322E">
        <w:rPr>
          <w:sz w:val="24"/>
          <w:szCs w:val="24"/>
          <w:lang w:val="pt-BR"/>
        </w:rPr>
        <w:t>, que apresentam desempenho também bastante distinto e que, se avaliados por quaisquer dos sistemas até agora apresentados, terão o mesmo valor.</w:t>
      </w:r>
    </w:p>
    <w:p w14:paraId="60187EBE" w14:textId="77777777" w:rsidR="00FE322E" w:rsidRPr="00FE322E" w:rsidRDefault="00FE322E" w:rsidP="00FE322E">
      <w:pPr>
        <w:jc w:val="both"/>
        <w:rPr>
          <w:sz w:val="24"/>
          <w:szCs w:val="24"/>
          <w:lang w:val="pt-BR"/>
        </w:rPr>
      </w:pPr>
    </w:p>
    <w:p w14:paraId="26C31A4A" w14:textId="77777777" w:rsidR="00FE322E" w:rsidRPr="00FE322E" w:rsidRDefault="00FE322E" w:rsidP="00FE322E">
      <w:pPr>
        <w:spacing w:line="360" w:lineRule="auto"/>
        <w:jc w:val="both"/>
        <w:rPr>
          <w:sz w:val="24"/>
          <w:szCs w:val="24"/>
          <w:lang w:val="pt-BR"/>
        </w:rPr>
      </w:pPr>
    </w:p>
    <w:p w14:paraId="25D44580" w14:textId="77777777" w:rsidR="00FE322E" w:rsidRPr="00FE322E" w:rsidRDefault="00FE322E" w:rsidP="00FE322E">
      <w:pPr>
        <w:spacing w:line="360" w:lineRule="auto"/>
        <w:ind w:firstLine="709"/>
        <w:jc w:val="both"/>
        <w:rPr>
          <w:caps/>
          <w:sz w:val="24"/>
          <w:szCs w:val="24"/>
          <w:lang w:val="pt-BR"/>
        </w:rPr>
      </w:pPr>
      <w:r w:rsidRPr="00FE322E">
        <w:rPr>
          <w:caps/>
          <w:sz w:val="24"/>
          <w:szCs w:val="24"/>
          <w:lang w:val="pt-BR"/>
        </w:rPr>
        <w:t xml:space="preserve">7. </w:t>
      </w:r>
      <w:r w:rsidRPr="00FE322E">
        <w:rPr>
          <w:bCs/>
          <w:caps/>
          <w:sz w:val="24"/>
          <w:szCs w:val="24"/>
          <w:lang w:val="pt-BR"/>
        </w:rPr>
        <w:t>Fração de Contato (</w:t>
      </w:r>
      <w:r w:rsidRPr="00FE322E">
        <w:rPr>
          <w:bCs/>
          <w:i/>
          <w:caps/>
          <w:sz w:val="24"/>
          <w:szCs w:val="24"/>
          <w:lang w:val="pt-BR"/>
        </w:rPr>
        <w:t>T</w:t>
      </w:r>
      <w:r w:rsidRPr="00FE322E">
        <w:rPr>
          <w:bCs/>
          <w:i/>
          <w:caps/>
          <w:sz w:val="24"/>
          <w:szCs w:val="24"/>
          <w:vertAlign w:val="subscript"/>
          <w:lang w:val="pt-BR"/>
        </w:rPr>
        <w:t>c</w:t>
      </w:r>
      <w:r w:rsidRPr="00FE322E">
        <w:rPr>
          <w:bCs/>
          <w:caps/>
          <w:sz w:val="24"/>
          <w:szCs w:val="24"/>
          <w:lang w:val="pt-BR"/>
        </w:rPr>
        <w:t>)</w:t>
      </w:r>
    </w:p>
    <w:p w14:paraId="5B7B1751" w14:textId="77777777" w:rsidR="00FE322E" w:rsidRPr="00FE322E" w:rsidRDefault="00FE322E" w:rsidP="00FE322E">
      <w:pPr>
        <w:spacing w:line="360" w:lineRule="auto"/>
        <w:ind w:firstLine="709"/>
        <w:jc w:val="both"/>
        <w:rPr>
          <w:i/>
          <w:sz w:val="24"/>
          <w:szCs w:val="24"/>
          <w:lang w:val="pt-BR"/>
        </w:rPr>
      </w:pPr>
      <w:r w:rsidRPr="00FE322E">
        <w:rPr>
          <w:i/>
          <w:sz w:val="24"/>
          <w:szCs w:val="24"/>
          <w:lang w:val="pt-BR"/>
        </w:rPr>
        <w:t>É a relação entre o comprimento de contato Lm e o comprimento avaliado L</w:t>
      </w:r>
      <w:r w:rsidRPr="00FE322E">
        <w:rPr>
          <w:i/>
          <w:sz w:val="24"/>
          <w:szCs w:val="24"/>
          <w:vertAlign w:val="subscript"/>
          <w:lang w:val="pt-BR"/>
        </w:rPr>
        <w:t>1</w:t>
      </w:r>
      <w:r w:rsidRPr="00FE322E">
        <w:rPr>
          <w:i/>
          <w:sz w:val="24"/>
          <w:szCs w:val="24"/>
          <w:lang w:val="pt-BR"/>
        </w:rPr>
        <w:t>.</w:t>
      </w:r>
    </w:p>
    <w:p w14:paraId="1C3A53C6" w14:textId="77777777" w:rsidR="00FE322E" w:rsidRPr="00FE322E" w:rsidRDefault="00FE322E" w:rsidP="00FE322E">
      <w:pPr>
        <w:jc w:val="both"/>
        <w:rPr>
          <w:sz w:val="24"/>
          <w:szCs w:val="24"/>
          <w:lang w:val="pt-BR"/>
        </w:rPr>
      </w:pPr>
    </w:p>
    <w:p w14:paraId="04AC8223" w14:textId="77777777" w:rsidR="00FE322E" w:rsidRPr="00FE322E" w:rsidRDefault="00FE322E" w:rsidP="00FE322E">
      <w:pPr>
        <w:ind w:left="709" w:firstLine="709"/>
        <w:jc w:val="both"/>
        <w:rPr>
          <w:sz w:val="24"/>
          <w:szCs w:val="24"/>
          <w:lang w:val="pt-BR"/>
        </w:rPr>
      </w:pPr>
      <w:r w:rsidRPr="00FE322E">
        <w:rPr>
          <w:position w:val="-30"/>
          <w:sz w:val="24"/>
          <w:szCs w:val="24"/>
          <w:lang w:val="pt-BR"/>
        </w:rPr>
        <w:object w:dxaOrig="940" w:dyaOrig="680" w14:anchorId="1C75FC8F">
          <v:shape id="_x0000_i1109" type="#_x0000_t75" style="width:47.25pt;height:33pt;mso-position-horizontal:absolute;mso-position-horizontal-relative:text;mso-position-vertical:absolute;mso-position-vertical-relative:text" o:ole="" o:bordertopcolor="this" o:borderleftcolor="this" o:borderbottomcolor="this" o:borderrightcolor="this" filled="t" fillcolor="#d8d8d8 [2732]">
            <v:imagedata r:id="rId293" o:title=""/>
          </v:shape>
          <o:OLEObject Type="Embed" ProgID="Equation.3" ShapeID="_x0000_i1109" DrawAspect="Content" ObjectID="_1834910435" r:id="rId294"/>
        </w:object>
      </w:r>
    </w:p>
    <w:p w14:paraId="69093CD3" w14:textId="77777777" w:rsidR="00FE322E" w:rsidRPr="00FE322E" w:rsidRDefault="00FE322E" w:rsidP="00FE322E">
      <w:pPr>
        <w:jc w:val="both"/>
        <w:rPr>
          <w:sz w:val="24"/>
          <w:szCs w:val="24"/>
          <w:lang w:val="pt-BR"/>
        </w:rPr>
      </w:pPr>
    </w:p>
    <w:p w14:paraId="226F48C4" w14:textId="77777777" w:rsidR="00FE322E" w:rsidRPr="00FE322E" w:rsidRDefault="00FE322E" w:rsidP="00FE322E">
      <w:pPr>
        <w:ind w:firstLine="709"/>
        <w:jc w:val="both"/>
        <w:rPr>
          <w:sz w:val="24"/>
          <w:szCs w:val="24"/>
          <w:lang w:val="pt-BR"/>
        </w:rPr>
      </w:pPr>
      <w:r w:rsidRPr="00FE322E">
        <w:rPr>
          <w:sz w:val="24"/>
          <w:szCs w:val="24"/>
          <w:lang w:val="pt-BR"/>
        </w:rPr>
        <w:t xml:space="preserve">O valor de </w:t>
      </w:r>
      <w:r w:rsidRPr="00FE322E">
        <w:rPr>
          <w:i/>
          <w:sz w:val="24"/>
          <w:szCs w:val="24"/>
          <w:lang w:val="pt-BR"/>
        </w:rPr>
        <w:t>T</w:t>
      </w:r>
      <w:r w:rsidRPr="00FE322E">
        <w:rPr>
          <w:i/>
          <w:caps/>
          <w:sz w:val="24"/>
          <w:szCs w:val="24"/>
          <w:vertAlign w:val="subscript"/>
          <w:lang w:val="pt-BR"/>
        </w:rPr>
        <w:t>c</w:t>
      </w:r>
      <w:r w:rsidRPr="00FE322E">
        <w:rPr>
          <w:caps/>
          <w:sz w:val="24"/>
          <w:szCs w:val="24"/>
          <w:vertAlign w:val="subscript"/>
          <w:lang w:val="pt-BR"/>
        </w:rPr>
        <w:t xml:space="preserve"> </w:t>
      </w:r>
      <w:r w:rsidRPr="00FE322E">
        <w:rPr>
          <w:sz w:val="24"/>
          <w:szCs w:val="24"/>
          <w:lang w:val="pt-BR"/>
        </w:rPr>
        <w:t xml:space="preserve">é mais utilizado quando expresso em [%] e, neste caso, sua notação usual é </w:t>
      </w:r>
      <w:r w:rsidRPr="00FE322E">
        <w:rPr>
          <w:i/>
          <w:sz w:val="24"/>
          <w:szCs w:val="24"/>
          <w:lang w:val="pt-BR"/>
        </w:rPr>
        <w:t>tp</w:t>
      </w:r>
      <w:r w:rsidRPr="00FE322E">
        <w:rPr>
          <w:sz w:val="24"/>
          <w:szCs w:val="24"/>
          <w:lang w:val="pt-BR"/>
        </w:rPr>
        <w:t>.</w:t>
      </w:r>
    </w:p>
    <w:p w14:paraId="22474013" w14:textId="77777777" w:rsidR="00FE322E" w:rsidRPr="00FE322E" w:rsidRDefault="00FE322E" w:rsidP="00FE322E">
      <w:pPr>
        <w:jc w:val="both"/>
        <w:rPr>
          <w:sz w:val="24"/>
          <w:szCs w:val="24"/>
          <w:lang w:val="pt-BR"/>
        </w:rPr>
      </w:pPr>
    </w:p>
    <w:p w14:paraId="2271ED93" w14:textId="77777777" w:rsidR="00FE322E" w:rsidRPr="00FE322E" w:rsidRDefault="00FE322E" w:rsidP="00FE322E">
      <w:pPr>
        <w:ind w:left="709" w:firstLine="709"/>
        <w:jc w:val="both"/>
        <w:rPr>
          <w:sz w:val="24"/>
          <w:szCs w:val="24"/>
          <w:lang w:val="pt-BR"/>
        </w:rPr>
      </w:pPr>
      <w:r w:rsidRPr="00FE322E">
        <w:rPr>
          <w:position w:val="-30"/>
          <w:sz w:val="24"/>
          <w:szCs w:val="24"/>
          <w:lang w:val="pt-BR"/>
        </w:rPr>
        <w:object w:dxaOrig="2980" w:dyaOrig="700" w14:anchorId="7566B357">
          <v:shape id="_x0000_i1110" type="#_x0000_t75" style="width:149.3pt;height:35.25pt;mso-position-horizontal:absolute;mso-position-horizontal-relative:text;mso-position-vertical:absolute;mso-position-vertical-relative:text" o:ole="" o:bordertopcolor="this" o:borderleftcolor="this" o:borderbottomcolor="this" o:borderrightcolor="this" filled="t" fillcolor="#d8d8d8 [2732]">
            <v:imagedata r:id="rId295" o:title=""/>
          </v:shape>
          <o:OLEObject Type="Embed" ProgID="Equation.3" ShapeID="_x0000_i1110" DrawAspect="Content" ObjectID="_1834910436" r:id="rId296"/>
        </w:object>
      </w:r>
      <w:r w:rsidRPr="00FE322E">
        <w:rPr>
          <w:sz w:val="24"/>
          <w:szCs w:val="24"/>
          <w:lang w:val="pt-BR"/>
        </w:rPr>
        <w:t xml:space="preserve"> [%]</w:t>
      </w:r>
    </w:p>
    <w:p w14:paraId="07B3DD9F" w14:textId="77777777" w:rsidR="00FE322E" w:rsidRPr="00FE322E" w:rsidRDefault="00FE322E" w:rsidP="00FE322E">
      <w:pPr>
        <w:spacing w:line="360" w:lineRule="auto"/>
        <w:jc w:val="both"/>
        <w:rPr>
          <w:sz w:val="24"/>
          <w:szCs w:val="24"/>
          <w:lang w:val="pt-BR"/>
        </w:rPr>
      </w:pPr>
    </w:p>
    <w:p w14:paraId="1A49DF9A" w14:textId="77777777" w:rsidR="00FE322E" w:rsidRPr="00FE322E" w:rsidRDefault="00FE322E" w:rsidP="00FE322E">
      <w:pPr>
        <w:spacing w:line="360" w:lineRule="auto"/>
        <w:ind w:firstLine="709"/>
        <w:jc w:val="both"/>
        <w:rPr>
          <w:sz w:val="24"/>
          <w:szCs w:val="24"/>
          <w:lang w:val="pt-BR"/>
        </w:rPr>
      </w:pPr>
      <w:r w:rsidRPr="00FE322E">
        <w:rPr>
          <w:sz w:val="24"/>
          <w:szCs w:val="24"/>
          <w:lang w:val="pt-BR"/>
        </w:rPr>
        <w:t>Este é um critério de avaliação da rugosidade baseado na relação entre espaçamento e altura das irregularidades.</w:t>
      </w:r>
    </w:p>
    <w:p w14:paraId="1F13CB53" w14:textId="77777777" w:rsidR="00FE322E" w:rsidRPr="00FE322E" w:rsidRDefault="00FE322E" w:rsidP="00FE322E">
      <w:pPr>
        <w:spacing w:line="360" w:lineRule="auto"/>
        <w:ind w:firstLine="709"/>
        <w:jc w:val="both"/>
        <w:rPr>
          <w:sz w:val="24"/>
          <w:szCs w:val="24"/>
          <w:lang w:val="pt-BR"/>
        </w:rPr>
      </w:pPr>
      <w:r w:rsidRPr="00FE322E">
        <w:rPr>
          <w:sz w:val="24"/>
          <w:szCs w:val="24"/>
          <w:lang w:val="pt-BR"/>
        </w:rPr>
        <w:t xml:space="preserve">A figura 6.19 mostra uma curva de rugosidade de altura máxima </w:t>
      </w:r>
      <w:r w:rsidRPr="00FE322E">
        <w:rPr>
          <w:i/>
          <w:sz w:val="24"/>
          <w:szCs w:val="24"/>
          <w:lang w:val="pt-BR"/>
        </w:rPr>
        <w:t>H</w:t>
      </w:r>
      <w:r w:rsidRPr="00FE322E">
        <w:rPr>
          <w:sz w:val="24"/>
          <w:szCs w:val="24"/>
          <w:lang w:val="pt-BR"/>
        </w:rPr>
        <w:t xml:space="preserve"> que corresponde a 100% da profundidade. O comprimento de percurso (</w:t>
      </w:r>
      <w:r w:rsidRPr="00FE322E">
        <w:rPr>
          <w:i/>
          <w:sz w:val="24"/>
          <w:szCs w:val="24"/>
          <w:lang w:val="pt-BR"/>
        </w:rPr>
        <w:t>Lm</w:t>
      </w:r>
      <w:r w:rsidRPr="00FE322E">
        <w:rPr>
          <w:sz w:val="24"/>
          <w:szCs w:val="24"/>
          <w:lang w:val="pt-BR"/>
        </w:rPr>
        <w:t xml:space="preserve">) representa 100% da área de contato da linha inferior (onde não existe pico algum) e </w:t>
      </w:r>
      <w:r w:rsidRPr="00FE322E">
        <w:rPr>
          <w:i/>
          <w:sz w:val="24"/>
          <w:szCs w:val="24"/>
          <w:lang w:val="pt-BR"/>
        </w:rPr>
        <w:t>DH</w:t>
      </w:r>
      <w:r w:rsidRPr="00FE322E">
        <w:rPr>
          <w:sz w:val="24"/>
          <w:szCs w:val="24"/>
          <w:lang w:val="pt-BR"/>
        </w:rPr>
        <w:t xml:space="preserve"> representa uma profundidade de corte que origina um traço reto em cada pico e que ao serem somados apresentam uma certa porcentagem do total.</w:t>
      </w:r>
    </w:p>
    <w:p w14:paraId="556BE15A" w14:textId="77777777" w:rsidR="00FE322E" w:rsidRPr="00FE322E" w:rsidRDefault="00FE322E" w:rsidP="00FE322E">
      <w:pPr>
        <w:spacing w:line="360" w:lineRule="auto"/>
        <w:ind w:firstLine="709"/>
        <w:jc w:val="both"/>
        <w:rPr>
          <w:sz w:val="24"/>
          <w:szCs w:val="24"/>
          <w:lang w:val="pt-BR"/>
        </w:rPr>
      </w:pPr>
      <w:r w:rsidRPr="00FE322E">
        <w:rPr>
          <w:sz w:val="24"/>
          <w:szCs w:val="24"/>
          <w:lang w:val="pt-BR"/>
        </w:rPr>
        <w:t xml:space="preserve">Determina-se no perfil uma linha paralela à linha média. Calcula-se então o comprimento total dos segmentos de linha, que estão na linha inferior do perfil de picos que estão projetados sobre a linha de corte, isto é, os comprimentos entre as intersecções da linha de corte e o perfil. Utiliza-se um percentual do comprimento total sobre o percurso de avaliação para expressar o valor </w:t>
      </w:r>
      <w:r w:rsidRPr="00FE322E">
        <w:rPr>
          <w:i/>
          <w:sz w:val="24"/>
          <w:szCs w:val="24"/>
          <w:lang w:val="pt-BR"/>
        </w:rPr>
        <w:t>tp</w:t>
      </w:r>
      <w:r w:rsidRPr="00FE322E">
        <w:rPr>
          <w:sz w:val="24"/>
          <w:szCs w:val="24"/>
          <w:lang w:val="pt-BR"/>
        </w:rPr>
        <w:t xml:space="preserve"> para a posição da linha de corte (nível de corte).</w:t>
      </w:r>
    </w:p>
    <w:p w14:paraId="26B12E5C" w14:textId="77777777" w:rsidR="00FE322E" w:rsidRPr="00FE322E" w:rsidRDefault="00FE322E" w:rsidP="00FE322E">
      <w:pPr>
        <w:spacing w:line="360" w:lineRule="auto"/>
        <w:jc w:val="both"/>
        <w:rPr>
          <w:sz w:val="24"/>
          <w:szCs w:val="24"/>
          <w:lang w:val="pt-BR"/>
        </w:rPr>
      </w:pPr>
    </w:p>
    <w:p w14:paraId="764C5224" w14:textId="77777777" w:rsidR="00FE322E" w:rsidRPr="00FE322E" w:rsidRDefault="00FE322E" w:rsidP="00FE322E">
      <w:pPr>
        <w:spacing w:line="360" w:lineRule="auto"/>
        <w:ind w:left="709"/>
        <w:rPr>
          <w:b/>
          <w:sz w:val="24"/>
          <w:szCs w:val="24"/>
          <w:lang w:val="pt-BR"/>
        </w:rPr>
      </w:pPr>
      <w:r w:rsidRPr="00FE322E">
        <w:rPr>
          <w:b/>
          <w:sz w:val="24"/>
          <w:szCs w:val="24"/>
          <w:lang w:val="pt-BR"/>
        </w:rPr>
        <w:t xml:space="preserve">Emprego do parâmetro </w:t>
      </w:r>
      <w:r w:rsidRPr="00FE322E">
        <w:rPr>
          <w:b/>
          <w:i/>
          <w:sz w:val="24"/>
          <w:szCs w:val="24"/>
          <w:lang w:val="pt-BR"/>
        </w:rPr>
        <w:t>tp</w:t>
      </w:r>
      <w:r w:rsidRPr="00FE322E">
        <w:rPr>
          <w:b/>
          <w:sz w:val="24"/>
          <w:szCs w:val="24"/>
          <w:lang w:val="pt-BR"/>
        </w:rPr>
        <w:t>:</w:t>
      </w:r>
    </w:p>
    <w:p w14:paraId="68F81D4C" w14:textId="77777777" w:rsidR="00FE322E" w:rsidRPr="00FE322E" w:rsidRDefault="00FE322E" w:rsidP="00FE322E">
      <w:pPr>
        <w:numPr>
          <w:ilvl w:val="0"/>
          <w:numId w:val="16"/>
        </w:numPr>
        <w:overflowPunct/>
        <w:autoSpaceDE/>
        <w:autoSpaceDN/>
        <w:adjustRightInd/>
        <w:spacing w:line="360" w:lineRule="auto"/>
        <w:ind w:left="1069"/>
        <w:jc w:val="both"/>
        <w:textAlignment w:val="auto"/>
        <w:rPr>
          <w:sz w:val="24"/>
          <w:szCs w:val="24"/>
          <w:lang w:val="pt-BR"/>
        </w:rPr>
      </w:pPr>
      <w:r w:rsidRPr="00FE322E">
        <w:rPr>
          <w:sz w:val="24"/>
          <w:szCs w:val="24"/>
          <w:lang w:val="pt-BR"/>
        </w:rPr>
        <w:t>Superfícies de suporte e apoio para avaliação de desgaste.</w:t>
      </w:r>
    </w:p>
    <w:p w14:paraId="1188CDF2" w14:textId="77777777" w:rsidR="00FE322E" w:rsidRPr="00FE322E" w:rsidRDefault="00FE322E" w:rsidP="00FE322E">
      <w:pPr>
        <w:jc w:val="center"/>
        <w:rPr>
          <w:sz w:val="24"/>
          <w:szCs w:val="24"/>
          <w:lang w:val="pt-BR"/>
        </w:rPr>
      </w:pPr>
      <w:r w:rsidRPr="00FE322E">
        <w:rPr>
          <w:noProof/>
          <w:sz w:val="24"/>
          <w:szCs w:val="24"/>
          <w:lang w:val="pt-BR"/>
        </w:rPr>
        <w:drawing>
          <wp:inline distT="0" distB="0" distL="0" distR="0" wp14:anchorId="41B6E136" wp14:editId="15F36EE4">
            <wp:extent cx="4667250" cy="1288657"/>
            <wp:effectExtent l="0" t="0" r="0" b="6985"/>
            <wp:docPr id="41" name="Imagem 41" descr="grafico 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grafico tp"/>
                    <pic:cNvPicPr>
                      <a:picLocks noChangeAspect="1" noChangeArrowheads="1"/>
                    </pic:cNvPicPr>
                  </pic:nvPicPr>
                  <pic:blipFill>
                    <a:blip r:embed="rId297" cstate="print"/>
                    <a:srcRect t="22586" b="26352"/>
                    <a:stretch>
                      <a:fillRect/>
                    </a:stretch>
                  </pic:blipFill>
                  <pic:spPr bwMode="auto">
                    <a:xfrm>
                      <a:off x="0" y="0"/>
                      <a:ext cx="4692173" cy="1295538"/>
                    </a:xfrm>
                    <a:prstGeom prst="rect">
                      <a:avLst/>
                    </a:prstGeom>
                    <a:noFill/>
                    <a:ln w="9525">
                      <a:noFill/>
                      <a:miter lim="800000"/>
                      <a:headEnd/>
                      <a:tailEnd/>
                    </a:ln>
                  </pic:spPr>
                </pic:pic>
              </a:graphicData>
            </a:graphic>
          </wp:inline>
        </w:drawing>
      </w:r>
    </w:p>
    <w:p w14:paraId="48516E84" w14:textId="77777777" w:rsidR="00FE322E" w:rsidRPr="00FE322E" w:rsidRDefault="00FE322E" w:rsidP="00FE322E">
      <w:pPr>
        <w:jc w:val="center"/>
        <w:rPr>
          <w:i/>
          <w:iCs/>
          <w:lang w:val="pt-BR"/>
        </w:rPr>
      </w:pPr>
      <w:r w:rsidRPr="00FE322E">
        <w:rPr>
          <w:i/>
          <w:iCs/>
          <w:caps/>
          <w:lang w:val="pt-BR"/>
        </w:rPr>
        <w:t>F</w:t>
      </w:r>
      <w:r w:rsidRPr="00FE322E">
        <w:rPr>
          <w:i/>
          <w:iCs/>
          <w:lang w:val="pt-BR"/>
        </w:rPr>
        <w:t>igura 6.19 - Gráfico para determinação do parâmetro tp.</w:t>
      </w:r>
    </w:p>
    <w:p w14:paraId="7709A13B" w14:textId="77777777" w:rsidR="00FE322E" w:rsidRPr="00FE322E" w:rsidRDefault="00FE322E" w:rsidP="00FE322E">
      <w:pPr>
        <w:jc w:val="center"/>
        <w:rPr>
          <w:i/>
          <w:iCs/>
          <w:lang w:val="pt-BR"/>
        </w:rPr>
      </w:pPr>
      <w:r w:rsidRPr="00FE322E">
        <w:rPr>
          <w:i/>
          <w:iCs/>
          <w:lang w:val="pt-BR"/>
        </w:rPr>
        <w:t>(Executado pelo autor)</w:t>
      </w:r>
    </w:p>
    <w:p w14:paraId="477B481F" w14:textId="77777777" w:rsidR="00FE322E" w:rsidRPr="00FE322E" w:rsidRDefault="00FE322E" w:rsidP="00FE322E">
      <w:pPr>
        <w:spacing w:line="360" w:lineRule="auto"/>
        <w:jc w:val="both"/>
        <w:rPr>
          <w:sz w:val="24"/>
          <w:szCs w:val="24"/>
          <w:lang w:val="pt-BR"/>
        </w:rPr>
      </w:pPr>
    </w:p>
    <w:p w14:paraId="5F8AB87C" w14:textId="77777777" w:rsidR="00FE322E" w:rsidRPr="00FE322E" w:rsidRDefault="00FE322E" w:rsidP="00FE322E">
      <w:pPr>
        <w:spacing w:line="360" w:lineRule="auto"/>
        <w:ind w:firstLine="709"/>
        <w:jc w:val="both"/>
        <w:rPr>
          <w:sz w:val="24"/>
          <w:szCs w:val="24"/>
          <w:lang w:val="pt-BR"/>
        </w:rPr>
      </w:pPr>
      <w:r w:rsidRPr="00FE322E">
        <w:rPr>
          <w:sz w:val="24"/>
          <w:szCs w:val="24"/>
          <w:lang w:val="pt-BR"/>
        </w:rPr>
        <w:t>Existem ainda diversos critérios para avaliação da rugosidade superficial inclusive sistemas híbridos, que levam em consideração tanto a altura quanto o espaçamento das rugosidades. (Δ</w:t>
      </w:r>
      <w:r w:rsidRPr="00FE322E">
        <w:rPr>
          <w:i/>
          <w:sz w:val="24"/>
          <w:szCs w:val="24"/>
          <w:lang w:val="pt-BR"/>
        </w:rPr>
        <w:t>a</w:t>
      </w:r>
      <w:r w:rsidRPr="00FE322E">
        <w:rPr>
          <w:sz w:val="24"/>
          <w:szCs w:val="24"/>
          <w:lang w:val="pt-BR"/>
        </w:rPr>
        <w:t xml:space="preserve"> ou Δ</w:t>
      </w:r>
      <w:r w:rsidRPr="00FE322E">
        <w:rPr>
          <w:i/>
          <w:sz w:val="24"/>
          <w:szCs w:val="24"/>
          <w:lang w:val="pt-BR"/>
        </w:rPr>
        <w:t>q</w:t>
      </w:r>
      <w:r w:rsidRPr="00FE322E">
        <w:rPr>
          <w:sz w:val="24"/>
          <w:szCs w:val="24"/>
          <w:lang w:val="pt-BR"/>
        </w:rPr>
        <w:t>; λ</w:t>
      </w:r>
      <w:r w:rsidRPr="00FE322E">
        <w:rPr>
          <w:i/>
          <w:sz w:val="24"/>
          <w:szCs w:val="24"/>
          <w:lang w:val="pt-BR"/>
        </w:rPr>
        <w:t>a</w:t>
      </w:r>
      <w:r w:rsidRPr="00FE322E">
        <w:rPr>
          <w:sz w:val="24"/>
          <w:szCs w:val="24"/>
          <w:lang w:val="pt-BR"/>
        </w:rPr>
        <w:t xml:space="preserve"> ou λ</w:t>
      </w:r>
      <w:r w:rsidRPr="00FE322E">
        <w:rPr>
          <w:i/>
          <w:sz w:val="24"/>
          <w:szCs w:val="24"/>
          <w:lang w:val="pt-BR"/>
        </w:rPr>
        <w:t>q</w:t>
      </w:r>
      <w:r w:rsidRPr="00FE322E">
        <w:rPr>
          <w:sz w:val="24"/>
          <w:szCs w:val="24"/>
          <w:lang w:val="pt-BR"/>
        </w:rPr>
        <w:t>). Porém não serão abordados neste trabalho.</w:t>
      </w:r>
    </w:p>
    <w:p w14:paraId="67D4441D" w14:textId="77777777" w:rsidR="00FE322E" w:rsidRPr="00FE322E" w:rsidRDefault="00FE322E" w:rsidP="00FE322E">
      <w:pPr>
        <w:spacing w:line="360" w:lineRule="auto"/>
        <w:jc w:val="both"/>
        <w:rPr>
          <w:sz w:val="24"/>
          <w:szCs w:val="24"/>
          <w:lang w:val="pt-BR"/>
        </w:rPr>
      </w:pPr>
    </w:p>
    <w:p w14:paraId="5545E8EC" w14:textId="77777777" w:rsidR="00FE322E" w:rsidRPr="00FE322E" w:rsidRDefault="00FE322E" w:rsidP="00FE322E">
      <w:pPr>
        <w:spacing w:line="360" w:lineRule="auto"/>
        <w:ind w:left="709"/>
        <w:jc w:val="both"/>
        <w:rPr>
          <w:b/>
          <w:i/>
          <w:sz w:val="28"/>
          <w:szCs w:val="28"/>
          <w:lang w:val="pt-BR"/>
        </w:rPr>
      </w:pPr>
      <w:r w:rsidRPr="00FE322E">
        <w:rPr>
          <w:b/>
          <w:i/>
          <w:sz w:val="28"/>
          <w:szCs w:val="28"/>
          <w:lang w:val="pt-BR"/>
        </w:rPr>
        <w:t>6.6. REPRESENTAÇÃO E APLICAÇÕES DA RUGOSIDADE</w:t>
      </w:r>
    </w:p>
    <w:p w14:paraId="76057E26" w14:textId="77777777" w:rsidR="00FE322E" w:rsidRPr="00FE322E" w:rsidRDefault="00FE322E" w:rsidP="00FE322E">
      <w:pPr>
        <w:spacing w:line="360" w:lineRule="auto"/>
        <w:ind w:left="709"/>
        <w:jc w:val="both"/>
        <w:rPr>
          <w:b/>
          <w:i/>
          <w:sz w:val="28"/>
          <w:szCs w:val="28"/>
          <w:lang w:val="pt-BR"/>
        </w:rPr>
      </w:pPr>
      <w:r w:rsidRPr="00FE322E">
        <w:rPr>
          <w:b/>
          <w:i/>
          <w:sz w:val="28"/>
          <w:szCs w:val="28"/>
          <w:lang w:val="pt-BR"/>
        </w:rPr>
        <w:t xml:space="preserve">       SUPERFICIAL</w:t>
      </w:r>
    </w:p>
    <w:p w14:paraId="4BC55E88" w14:textId="77777777" w:rsidR="00FE322E" w:rsidRPr="00FE322E" w:rsidRDefault="00FE322E" w:rsidP="00FE322E">
      <w:pPr>
        <w:jc w:val="both"/>
        <w:rPr>
          <w:sz w:val="24"/>
          <w:szCs w:val="24"/>
          <w:lang w:val="pt-BR"/>
        </w:rPr>
      </w:pPr>
    </w:p>
    <w:p w14:paraId="6DC86271" w14:textId="77777777" w:rsidR="00FE322E" w:rsidRPr="00FE322E" w:rsidRDefault="00FE322E" w:rsidP="00FE322E">
      <w:pPr>
        <w:spacing w:line="360" w:lineRule="auto"/>
        <w:ind w:firstLine="709"/>
        <w:jc w:val="both"/>
        <w:rPr>
          <w:sz w:val="24"/>
          <w:szCs w:val="24"/>
          <w:lang w:val="pt-BR"/>
        </w:rPr>
      </w:pPr>
      <w:r w:rsidRPr="00FE322E">
        <w:rPr>
          <w:sz w:val="24"/>
          <w:szCs w:val="24"/>
          <w:lang w:val="pt-BR"/>
        </w:rPr>
        <w:t xml:space="preserve">A representação da rugosidade superficial no desenho mecânico deve ser feita utilizando-se os símbolos da tabela 6.11 ou de acordo com a representação da figura 6.20. </w:t>
      </w:r>
      <w:r w:rsidRPr="00FE322E">
        <w:rPr>
          <w:sz w:val="24"/>
          <w:szCs w:val="24"/>
          <w:lang w:val="pt-BR"/>
        </w:rPr>
        <w:lastRenderedPageBreak/>
        <w:t>Isoladamente, o símbolo básico não possui significado. Somente quando acompanhado dos sinais mostrados na tabela 6.11 com seus respectivos significados, o símbolo básico ganha sentido.</w:t>
      </w:r>
    </w:p>
    <w:p w14:paraId="255C08BE" w14:textId="77777777" w:rsidR="00FE322E" w:rsidRPr="00FE322E" w:rsidRDefault="00FE322E" w:rsidP="00FE322E">
      <w:pPr>
        <w:jc w:val="center"/>
        <w:rPr>
          <w:lang w:val="pt-BR"/>
        </w:rPr>
      </w:pPr>
      <w:r w:rsidRPr="00FE322E">
        <w:rPr>
          <w:noProof/>
          <w:lang w:val="pt-BR"/>
        </w:rPr>
        <w:drawing>
          <wp:inline distT="0" distB="0" distL="0" distR="0" wp14:anchorId="6E29B944" wp14:editId="6500CEEB">
            <wp:extent cx="2035725" cy="1352550"/>
            <wp:effectExtent l="0" t="0" r="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98" cstate="print"/>
                    <a:srcRect l="16522" t="10088" r="16522" b="13451"/>
                    <a:stretch>
                      <a:fillRect/>
                    </a:stretch>
                  </pic:blipFill>
                  <pic:spPr bwMode="auto">
                    <a:xfrm>
                      <a:off x="0" y="0"/>
                      <a:ext cx="2060967" cy="1369321"/>
                    </a:xfrm>
                    <a:prstGeom prst="rect">
                      <a:avLst/>
                    </a:prstGeom>
                    <a:noFill/>
                    <a:ln w="9525">
                      <a:noFill/>
                      <a:miter lim="800000"/>
                      <a:headEnd/>
                      <a:tailEnd/>
                    </a:ln>
                  </pic:spPr>
                </pic:pic>
              </a:graphicData>
            </a:graphic>
          </wp:inline>
        </w:drawing>
      </w:r>
    </w:p>
    <w:p w14:paraId="56C81CD1" w14:textId="77777777" w:rsidR="00FE322E" w:rsidRPr="00FE322E" w:rsidRDefault="00FE322E" w:rsidP="00FE322E">
      <w:pPr>
        <w:jc w:val="center"/>
        <w:rPr>
          <w:i/>
          <w:iCs/>
          <w:lang w:val="pt-BR"/>
        </w:rPr>
      </w:pPr>
      <w:r w:rsidRPr="00FE322E">
        <w:rPr>
          <w:i/>
          <w:iCs/>
          <w:caps/>
          <w:lang w:val="pt-BR"/>
        </w:rPr>
        <w:t>F</w:t>
      </w:r>
      <w:r w:rsidRPr="00FE322E">
        <w:rPr>
          <w:i/>
          <w:iCs/>
          <w:lang w:val="pt-BR"/>
        </w:rPr>
        <w:t>igura 6.20 - Representação gráfica da rugosidade superficial.</w:t>
      </w:r>
    </w:p>
    <w:p w14:paraId="560655D1" w14:textId="77777777" w:rsidR="00FE322E" w:rsidRPr="00FE322E" w:rsidRDefault="00FE322E" w:rsidP="00FE322E">
      <w:pPr>
        <w:jc w:val="center"/>
        <w:rPr>
          <w:i/>
          <w:iCs/>
          <w:lang w:val="pt-BR"/>
        </w:rPr>
      </w:pPr>
      <w:r w:rsidRPr="00FE322E">
        <w:rPr>
          <w:i/>
          <w:iCs/>
          <w:lang w:val="pt-BR"/>
        </w:rPr>
        <w:t>(Fonte: Executado pelo autor)</w:t>
      </w:r>
    </w:p>
    <w:p w14:paraId="4C170F3D" w14:textId="77777777" w:rsidR="00FE322E" w:rsidRPr="00FE322E" w:rsidRDefault="00FE322E" w:rsidP="00FE322E">
      <w:pPr>
        <w:spacing w:line="360" w:lineRule="auto"/>
        <w:rPr>
          <w:sz w:val="24"/>
          <w:szCs w:val="24"/>
          <w:lang w:val="pt-BR"/>
        </w:rPr>
      </w:pPr>
    </w:p>
    <w:p w14:paraId="2BB0689C" w14:textId="77777777" w:rsidR="00FE322E" w:rsidRPr="00FE322E" w:rsidRDefault="00FE322E" w:rsidP="00FE322E">
      <w:pPr>
        <w:spacing w:line="360" w:lineRule="auto"/>
        <w:jc w:val="center"/>
        <w:rPr>
          <w:i/>
          <w:lang w:val="pt-BR"/>
        </w:rPr>
      </w:pPr>
      <w:r w:rsidRPr="00FE322E">
        <w:rPr>
          <w:i/>
          <w:lang w:val="pt-BR"/>
        </w:rPr>
        <w:t>Tabela 6.11 - Simbologia básica.</w:t>
      </w:r>
    </w:p>
    <w:tbl>
      <w:tblPr>
        <w:tblStyle w:val="Tabelacomgrade"/>
        <w:tblW w:w="0" w:type="auto"/>
        <w:jc w:val="center"/>
        <w:tblLook w:val="01E0" w:firstRow="1" w:lastRow="1" w:firstColumn="1" w:lastColumn="1" w:noHBand="0" w:noVBand="0"/>
      </w:tblPr>
      <w:tblGrid>
        <w:gridCol w:w="1446"/>
        <w:gridCol w:w="7596"/>
      </w:tblGrid>
      <w:tr w:rsidR="00FE322E" w:rsidRPr="00FE322E" w14:paraId="3A8459E4" w14:textId="77777777" w:rsidTr="00210094">
        <w:trPr>
          <w:trHeight w:val="567"/>
          <w:jc w:val="center"/>
        </w:trPr>
        <w:tc>
          <w:tcPr>
            <w:tcW w:w="1458" w:type="dxa"/>
            <w:tcBorders>
              <w:top w:val="single" w:sz="12" w:space="0" w:color="auto"/>
              <w:left w:val="single" w:sz="12" w:space="0" w:color="auto"/>
              <w:bottom w:val="single" w:sz="12" w:space="0" w:color="auto"/>
              <w:right w:val="single" w:sz="12" w:space="0" w:color="auto"/>
            </w:tcBorders>
            <w:shd w:val="clear" w:color="auto" w:fill="D9D9D9"/>
            <w:vAlign w:val="center"/>
          </w:tcPr>
          <w:p w14:paraId="29A9ED28" w14:textId="77777777" w:rsidR="00FE322E" w:rsidRPr="00FE322E" w:rsidRDefault="00FE322E" w:rsidP="00FE322E">
            <w:pPr>
              <w:jc w:val="center"/>
              <w:rPr>
                <w:b/>
                <w:i/>
                <w:caps/>
                <w:sz w:val="24"/>
                <w:szCs w:val="24"/>
                <w:lang w:val="pt-BR"/>
              </w:rPr>
            </w:pPr>
            <w:r w:rsidRPr="00FE322E">
              <w:rPr>
                <w:b/>
                <w:i/>
                <w:caps/>
                <w:sz w:val="24"/>
                <w:szCs w:val="24"/>
                <w:lang w:val="pt-BR"/>
              </w:rPr>
              <w:t>sinal</w:t>
            </w:r>
          </w:p>
        </w:tc>
        <w:tc>
          <w:tcPr>
            <w:tcW w:w="7829" w:type="dxa"/>
            <w:tcBorders>
              <w:top w:val="single" w:sz="12" w:space="0" w:color="auto"/>
              <w:left w:val="single" w:sz="12" w:space="0" w:color="auto"/>
              <w:bottom w:val="single" w:sz="12" w:space="0" w:color="auto"/>
              <w:right w:val="single" w:sz="12" w:space="0" w:color="auto"/>
            </w:tcBorders>
            <w:shd w:val="clear" w:color="auto" w:fill="D9D9D9"/>
            <w:vAlign w:val="center"/>
          </w:tcPr>
          <w:p w14:paraId="76FBF21E" w14:textId="77777777" w:rsidR="00FE322E" w:rsidRPr="00FE322E" w:rsidRDefault="00FE322E" w:rsidP="00FE322E">
            <w:pPr>
              <w:jc w:val="center"/>
              <w:rPr>
                <w:sz w:val="24"/>
                <w:szCs w:val="24"/>
                <w:lang w:val="pt-BR"/>
              </w:rPr>
            </w:pPr>
            <w:r w:rsidRPr="00FE322E">
              <w:rPr>
                <w:b/>
                <w:i/>
                <w:caps/>
                <w:sz w:val="24"/>
                <w:szCs w:val="24"/>
                <w:lang w:val="pt-BR"/>
              </w:rPr>
              <w:t>significado</w:t>
            </w:r>
          </w:p>
        </w:tc>
      </w:tr>
      <w:tr w:rsidR="00FE322E" w:rsidRPr="00F65749" w14:paraId="0B6CE204" w14:textId="77777777" w:rsidTr="00AA0885">
        <w:trPr>
          <w:trHeight w:val="680"/>
          <w:jc w:val="center"/>
        </w:trPr>
        <w:tc>
          <w:tcPr>
            <w:tcW w:w="1458" w:type="dxa"/>
            <w:tcBorders>
              <w:top w:val="single" w:sz="12" w:space="0" w:color="auto"/>
              <w:left w:val="single" w:sz="12" w:space="0" w:color="auto"/>
            </w:tcBorders>
            <w:vAlign w:val="center"/>
          </w:tcPr>
          <w:p w14:paraId="02795660" w14:textId="77777777" w:rsidR="00FE322E" w:rsidRPr="00FE322E" w:rsidRDefault="00FE322E" w:rsidP="00FE322E">
            <w:pPr>
              <w:jc w:val="center"/>
              <w:rPr>
                <w:sz w:val="24"/>
                <w:szCs w:val="24"/>
                <w:lang w:val="pt-BR"/>
              </w:rPr>
            </w:pPr>
            <w:r w:rsidRPr="00FE322E">
              <w:rPr>
                <w:noProof/>
                <w:sz w:val="24"/>
                <w:szCs w:val="24"/>
                <w:lang w:val="pt-BR"/>
              </w:rPr>
              <w:drawing>
                <wp:inline distT="0" distB="0" distL="0" distR="0" wp14:anchorId="34A0A339" wp14:editId="11A28BBD">
                  <wp:extent cx="485775" cy="400050"/>
                  <wp:effectExtent l="19050" t="0" r="9525" b="0"/>
                  <wp:docPr id="43" name="Imagem 43" descr="simbolo bas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imbolo basico"/>
                          <pic:cNvPicPr>
                            <a:picLocks noChangeAspect="1" noChangeArrowheads="1"/>
                          </pic:cNvPicPr>
                        </pic:nvPicPr>
                        <pic:blipFill>
                          <a:blip r:embed="rId299" cstate="print"/>
                          <a:srcRect l="16397" r="16397"/>
                          <a:stretch>
                            <a:fillRect/>
                          </a:stretch>
                        </pic:blipFill>
                        <pic:spPr bwMode="auto">
                          <a:xfrm>
                            <a:off x="0" y="0"/>
                            <a:ext cx="485775" cy="400050"/>
                          </a:xfrm>
                          <a:prstGeom prst="rect">
                            <a:avLst/>
                          </a:prstGeom>
                          <a:noFill/>
                          <a:ln w="9525">
                            <a:noFill/>
                            <a:miter lim="800000"/>
                            <a:headEnd/>
                            <a:tailEnd/>
                          </a:ln>
                        </pic:spPr>
                      </pic:pic>
                    </a:graphicData>
                  </a:graphic>
                </wp:inline>
              </w:drawing>
            </w:r>
          </w:p>
        </w:tc>
        <w:tc>
          <w:tcPr>
            <w:tcW w:w="7829" w:type="dxa"/>
            <w:tcBorders>
              <w:top w:val="single" w:sz="12" w:space="0" w:color="auto"/>
              <w:right w:val="single" w:sz="12" w:space="0" w:color="auto"/>
            </w:tcBorders>
            <w:vAlign w:val="center"/>
          </w:tcPr>
          <w:p w14:paraId="03F34C7D" w14:textId="77777777" w:rsidR="00FE322E" w:rsidRPr="00FE322E" w:rsidRDefault="00FE322E" w:rsidP="00FE322E">
            <w:pPr>
              <w:jc w:val="center"/>
              <w:rPr>
                <w:sz w:val="24"/>
                <w:szCs w:val="24"/>
                <w:lang w:val="pt-BR"/>
              </w:rPr>
            </w:pPr>
            <w:r w:rsidRPr="00FE322E">
              <w:rPr>
                <w:sz w:val="24"/>
                <w:szCs w:val="24"/>
                <w:lang w:val="pt-BR"/>
              </w:rPr>
              <w:t xml:space="preserve">Símbolo básico </w:t>
            </w:r>
          </w:p>
          <w:p w14:paraId="27C9FFF3" w14:textId="77777777" w:rsidR="00FE322E" w:rsidRPr="00FE322E" w:rsidRDefault="00FE322E" w:rsidP="00FE322E">
            <w:pPr>
              <w:jc w:val="center"/>
              <w:rPr>
                <w:lang w:val="pt-BR"/>
              </w:rPr>
            </w:pPr>
            <w:r w:rsidRPr="00FE322E">
              <w:rPr>
                <w:lang w:val="pt-BR"/>
              </w:rPr>
              <w:t>(sozinho nada representa.)</w:t>
            </w:r>
          </w:p>
        </w:tc>
      </w:tr>
      <w:tr w:rsidR="00FE322E" w:rsidRPr="00F65749" w14:paraId="66B124A5" w14:textId="77777777" w:rsidTr="00AA0885">
        <w:trPr>
          <w:trHeight w:val="680"/>
          <w:jc w:val="center"/>
        </w:trPr>
        <w:tc>
          <w:tcPr>
            <w:tcW w:w="1458" w:type="dxa"/>
            <w:tcBorders>
              <w:left w:val="single" w:sz="12" w:space="0" w:color="auto"/>
            </w:tcBorders>
            <w:vAlign w:val="center"/>
          </w:tcPr>
          <w:p w14:paraId="6B276863" w14:textId="77777777" w:rsidR="00FE322E" w:rsidRPr="00FE322E" w:rsidRDefault="00FE322E" w:rsidP="00FE322E">
            <w:pPr>
              <w:jc w:val="center"/>
              <w:rPr>
                <w:sz w:val="24"/>
                <w:szCs w:val="24"/>
                <w:lang w:val="pt-BR"/>
              </w:rPr>
            </w:pPr>
            <w:r w:rsidRPr="00FE322E">
              <w:rPr>
                <w:noProof/>
                <w:sz w:val="24"/>
                <w:szCs w:val="24"/>
                <w:lang w:val="pt-BR"/>
              </w:rPr>
              <w:drawing>
                <wp:inline distT="0" distB="0" distL="0" distR="0" wp14:anchorId="23D796D2" wp14:editId="20C1C2DE">
                  <wp:extent cx="400050" cy="400050"/>
                  <wp:effectExtent l="19050" t="0" r="0" b="0"/>
                  <wp:docPr id="44" name="Imagem 44" descr="rugosidade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rugosidade31"/>
                          <pic:cNvPicPr>
                            <a:picLocks noChangeAspect="1" noChangeArrowheads="1"/>
                          </pic:cNvPicPr>
                        </pic:nvPicPr>
                        <pic:blipFill>
                          <a:blip r:embed="rId300" cstate="print"/>
                          <a:srcRect l="24596" t="4517" r="24596" b="4517"/>
                          <a:stretch>
                            <a:fillRect/>
                          </a:stretch>
                        </pic:blipFill>
                        <pic:spPr bwMode="auto">
                          <a:xfrm>
                            <a:off x="0" y="0"/>
                            <a:ext cx="400050" cy="400050"/>
                          </a:xfrm>
                          <a:prstGeom prst="rect">
                            <a:avLst/>
                          </a:prstGeom>
                          <a:noFill/>
                          <a:ln w="9525">
                            <a:noFill/>
                            <a:miter lim="800000"/>
                            <a:headEnd/>
                            <a:tailEnd/>
                          </a:ln>
                        </pic:spPr>
                      </pic:pic>
                    </a:graphicData>
                  </a:graphic>
                </wp:inline>
              </w:drawing>
            </w:r>
          </w:p>
        </w:tc>
        <w:tc>
          <w:tcPr>
            <w:tcW w:w="7829" w:type="dxa"/>
            <w:tcBorders>
              <w:right w:val="single" w:sz="12" w:space="0" w:color="auto"/>
            </w:tcBorders>
            <w:vAlign w:val="center"/>
          </w:tcPr>
          <w:p w14:paraId="61DC979C" w14:textId="77777777" w:rsidR="00FE322E" w:rsidRPr="00FE322E" w:rsidRDefault="00FE322E" w:rsidP="00FE322E">
            <w:pPr>
              <w:jc w:val="center"/>
              <w:rPr>
                <w:sz w:val="24"/>
                <w:szCs w:val="24"/>
                <w:lang w:val="pt-BR"/>
              </w:rPr>
            </w:pPr>
            <w:r w:rsidRPr="00FE322E">
              <w:rPr>
                <w:sz w:val="24"/>
                <w:szCs w:val="24"/>
                <w:lang w:val="pt-BR"/>
              </w:rPr>
              <w:t>Remoção de material é exigida.</w:t>
            </w:r>
          </w:p>
        </w:tc>
      </w:tr>
      <w:tr w:rsidR="00FE322E" w:rsidRPr="00F65749" w14:paraId="2B588430" w14:textId="77777777" w:rsidTr="00AA0885">
        <w:trPr>
          <w:trHeight w:val="680"/>
          <w:jc w:val="center"/>
        </w:trPr>
        <w:tc>
          <w:tcPr>
            <w:tcW w:w="1458" w:type="dxa"/>
            <w:tcBorders>
              <w:left w:val="single" w:sz="12" w:space="0" w:color="auto"/>
            </w:tcBorders>
          </w:tcPr>
          <w:p w14:paraId="34D7BA24" w14:textId="77777777" w:rsidR="00FE322E" w:rsidRPr="00FE322E" w:rsidRDefault="00FE322E" w:rsidP="00FE322E">
            <w:pPr>
              <w:jc w:val="center"/>
              <w:rPr>
                <w:sz w:val="24"/>
                <w:szCs w:val="24"/>
                <w:lang w:val="pt-BR"/>
              </w:rPr>
            </w:pPr>
            <w:r w:rsidRPr="00FE322E">
              <w:rPr>
                <w:noProof/>
                <w:sz w:val="24"/>
                <w:szCs w:val="24"/>
                <w:lang w:val="pt-BR"/>
              </w:rPr>
              <w:drawing>
                <wp:inline distT="0" distB="0" distL="0" distR="0" wp14:anchorId="445D8A8D" wp14:editId="53991D23">
                  <wp:extent cx="466725" cy="457200"/>
                  <wp:effectExtent l="19050" t="0" r="9525" b="0"/>
                  <wp:docPr id="898780622" name="Imagem 898780622" descr="rugosidade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rugosidade32"/>
                          <pic:cNvPicPr>
                            <a:picLocks noChangeAspect="1" noChangeArrowheads="1"/>
                          </pic:cNvPicPr>
                        </pic:nvPicPr>
                        <pic:blipFill>
                          <a:blip r:embed="rId301" cstate="print"/>
                          <a:srcRect l="24596" t="3012" r="24596" b="7529"/>
                          <a:stretch>
                            <a:fillRect/>
                          </a:stretch>
                        </pic:blipFill>
                        <pic:spPr bwMode="auto">
                          <a:xfrm>
                            <a:off x="0" y="0"/>
                            <a:ext cx="466725" cy="457200"/>
                          </a:xfrm>
                          <a:prstGeom prst="rect">
                            <a:avLst/>
                          </a:prstGeom>
                          <a:noFill/>
                          <a:ln w="9525">
                            <a:noFill/>
                            <a:miter lim="800000"/>
                            <a:headEnd/>
                            <a:tailEnd/>
                          </a:ln>
                        </pic:spPr>
                      </pic:pic>
                    </a:graphicData>
                  </a:graphic>
                </wp:inline>
              </w:drawing>
            </w:r>
          </w:p>
        </w:tc>
        <w:tc>
          <w:tcPr>
            <w:tcW w:w="7829" w:type="dxa"/>
            <w:tcBorders>
              <w:right w:val="single" w:sz="12" w:space="0" w:color="auto"/>
            </w:tcBorders>
            <w:vAlign w:val="center"/>
          </w:tcPr>
          <w:p w14:paraId="530CB5A4" w14:textId="77777777" w:rsidR="00FE322E" w:rsidRPr="00FE322E" w:rsidRDefault="00FE322E" w:rsidP="00FE322E">
            <w:pPr>
              <w:jc w:val="center"/>
              <w:rPr>
                <w:sz w:val="24"/>
                <w:szCs w:val="24"/>
                <w:lang w:val="pt-BR"/>
              </w:rPr>
            </w:pPr>
            <w:r w:rsidRPr="00FE322E">
              <w:rPr>
                <w:sz w:val="24"/>
                <w:szCs w:val="24"/>
                <w:lang w:val="pt-BR"/>
              </w:rPr>
              <w:t>Não é permitida a remoção de material.</w:t>
            </w:r>
          </w:p>
          <w:p w14:paraId="29A1481F" w14:textId="77777777" w:rsidR="00FE322E" w:rsidRPr="00FE322E" w:rsidRDefault="00FE322E" w:rsidP="00FE322E">
            <w:pPr>
              <w:jc w:val="center"/>
              <w:rPr>
                <w:lang w:val="pt-BR"/>
              </w:rPr>
            </w:pPr>
            <w:r w:rsidRPr="00FE322E">
              <w:rPr>
                <w:lang w:val="pt-BR"/>
              </w:rPr>
              <w:t>(indica que uma superfície deve permanecer no estado que foi obtida no estágio anterior de fabricação.)</w:t>
            </w:r>
          </w:p>
        </w:tc>
      </w:tr>
      <w:tr w:rsidR="00FE322E" w:rsidRPr="00F65749" w14:paraId="7E6B06D7" w14:textId="77777777" w:rsidTr="00AA0885">
        <w:trPr>
          <w:trHeight w:val="680"/>
          <w:jc w:val="center"/>
        </w:trPr>
        <w:tc>
          <w:tcPr>
            <w:tcW w:w="1458" w:type="dxa"/>
            <w:tcBorders>
              <w:left w:val="single" w:sz="12" w:space="0" w:color="auto"/>
              <w:bottom w:val="single" w:sz="12" w:space="0" w:color="auto"/>
            </w:tcBorders>
          </w:tcPr>
          <w:p w14:paraId="7DD3DE61" w14:textId="77777777" w:rsidR="00FE322E" w:rsidRPr="00FE322E" w:rsidRDefault="00FE322E" w:rsidP="00FE322E">
            <w:pPr>
              <w:jc w:val="center"/>
              <w:rPr>
                <w:sz w:val="24"/>
                <w:szCs w:val="24"/>
                <w:lang w:val="pt-BR"/>
              </w:rPr>
            </w:pPr>
            <w:r w:rsidRPr="00FE322E">
              <w:rPr>
                <w:noProof/>
                <w:sz w:val="24"/>
                <w:szCs w:val="24"/>
                <w:lang w:val="pt-BR"/>
              </w:rPr>
              <w:drawing>
                <wp:inline distT="0" distB="0" distL="0" distR="0" wp14:anchorId="33FFA05B" wp14:editId="70B79853">
                  <wp:extent cx="561975" cy="400050"/>
                  <wp:effectExtent l="19050" t="0" r="9525" b="0"/>
                  <wp:docPr id="46" name="Imagem 46" descr="rugosidade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rugosidade33"/>
                          <pic:cNvPicPr>
                            <a:picLocks noChangeAspect="1" noChangeArrowheads="1"/>
                          </pic:cNvPicPr>
                        </pic:nvPicPr>
                        <pic:blipFill>
                          <a:blip r:embed="rId302" cstate="print"/>
                          <a:srcRect l="12297" r="12297"/>
                          <a:stretch>
                            <a:fillRect/>
                          </a:stretch>
                        </pic:blipFill>
                        <pic:spPr bwMode="auto">
                          <a:xfrm>
                            <a:off x="0" y="0"/>
                            <a:ext cx="561975" cy="400050"/>
                          </a:xfrm>
                          <a:prstGeom prst="rect">
                            <a:avLst/>
                          </a:prstGeom>
                          <a:noFill/>
                          <a:ln w="9525">
                            <a:noFill/>
                            <a:miter lim="800000"/>
                            <a:headEnd/>
                            <a:tailEnd/>
                          </a:ln>
                        </pic:spPr>
                      </pic:pic>
                    </a:graphicData>
                  </a:graphic>
                </wp:inline>
              </w:drawing>
            </w:r>
          </w:p>
        </w:tc>
        <w:tc>
          <w:tcPr>
            <w:tcW w:w="7829" w:type="dxa"/>
            <w:tcBorders>
              <w:bottom w:val="single" w:sz="12" w:space="0" w:color="auto"/>
              <w:right w:val="single" w:sz="12" w:space="0" w:color="auto"/>
            </w:tcBorders>
            <w:vAlign w:val="center"/>
          </w:tcPr>
          <w:p w14:paraId="4407313D" w14:textId="77777777" w:rsidR="00FE322E" w:rsidRPr="00FE322E" w:rsidRDefault="00FE322E" w:rsidP="00FE322E">
            <w:pPr>
              <w:jc w:val="center"/>
              <w:rPr>
                <w:sz w:val="24"/>
                <w:szCs w:val="24"/>
                <w:lang w:val="pt-BR"/>
              </w:rPr>
            </w:pPr>
            <w:r w:rsidRPr="00FE322E">
              <w:rPr>
                <w:sz w:val="24"/>
                <w:szCs w:val="24"/>
                <w:lang w:val="pt-BR"/>
              </w:rPr>
              <w:t>Quando é necessária indicação de características especiais da superfície.</w:t>
            </w:r>
          </w:p>
          <w:p w14:paraId="62F8D0B1" w14:textId="77777777" w:rsidR="00FE322E" w:rsidRPr="00FE322E" w:rsidRDefault="00FE322E" w:rsidP="00FE322E">
            <w:pPr>
              <w:jc w:val="center"/>
              <w:rPr>
                <w:sz w:val="24"/>
                <w:szCs w:val="24"/>
                <w:lang w:val="pt-BR"/>
              </w:rPr>
            </w:pPr>
            <w:r w:rsidRPr="00FE322E">
              <w:rPr>
                <w:lang w:val="pt-BR"/>
              </w:rPr>
              <w:t>(processo de fabricação, tratamento superficial, comprimento de amostragem, etc.)</w:t>
            </w:r>
          </w:p>
        </w:tc>
      </w:tr>
    </w:tbl>
    <w:p w14:paraId="6AF25F90" w14:textId="77777777" w:rsidR="00FE322E" w:rsidRPr="00FE322E" w:rsidRDefault="00FE322E" w:rsidP="00FE322E">
      <w:pPr>
        <w:spacing w:line="360" w:lineRule="auto"/>
        <w:jc w:val="center"/>
        <w:rPr>
          <w:sz w:val="24"/>
          <w:szCs w:val="24"/>
          <w:lang w:val="pt-BR"/>
        </w:rPr>
      </w:pPr>
    </w:p>
    <w:p w14:paraId="6F490215" w14:textId="77777777" w:rsidR="00FE322E" w:rsidRPr="00FE322E" w:rsidRDefault="00FE322E" w:rsidP="00FE322E">
      <w:pPr>
        <w:spacing w:line="360" w:lineRule="auto"/>
        <w:ind w:firstLine="709"/>
        <w:rPr>
          <w:sz w:val="24"/>
          <w:szCs w:val="24"/>
          <w:lang w:val="pt-BR"/>
        </w:rPr>
      </w:pPr>
      <w:r w:rsidRPr="00FE322E">
        <w:rPr>
          <w:sz w:val="24"/>
          <w:szCs w:val="24"/>
          <w:lang w:val="pt-BR"/>
        </w:rPr>
        <w:t>A disposição das indicações do estado da superfície está representada na figura 6.21 e são:</w:t>
      </w:r>
    </w:p>
    <w:p w14:paraId="5EE1D9AF" w14:textId="77777777" w:rsidR="00FE322E" w:rsidRPr="00FE322E" w:rsidRDefault="00FE322E" w:rsidP="00FE322E">
      <w:pPr>
        <w:jc w:val="center"/>
        <w:rPr>
          <w:sz w:val="24"/>
          <w:szCs w:val="24"/>
          <w:lang w:val="pt-BR"/>
        </w:rPr>
      </w:pPr>
      <w:r w:rsidRPr="00FE322E">
        <w:rPr>
          <w:noProof/>
          <w:sz w:val="24"/>
          <w:szCs w:val="24"/>
          <w:lang w:val="pt-BR"/>
        </w:rPr>
        <w:drawing>
          <wp:inline distT="0" distB="0" distL="0" distR="0" wp14:anchorId="4E5B9D1D" wp14:editId="5CFB7281">
            <wp:extent cx="1039147" cy="847725"/>
            <wp:effectExtent l="0" t="0" r="8890" b="0"/>
            <wp:docPr id="47" name="Imagem 47" descr="rugosidad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rugosidade3"/>
                    <pic:cNvPicPr>
                      <a:picLocks noChangeAspect="1" noChangeArrowheads="1"/>
                    </pic:cNvPicPr>
                  </pic:nvPicPr>
                  <pic:blipFill>
                    <a:blip r:embed="rId303" cstate="print"/>
                    <a:srcRect l="28285" t="11293" r="23366" b="15057"/>
                    <a:stretch>
                      <a:fillRect/>
                    </a:stretch>
                  </pic:blipFill>
                  <pic:spPr bwMode="auto">
                    <a:xfrm>
                      <a:off x="0" y="0"/>
                      <a:ext cx="1044911" cy="852427"/>
                    </a:xfrm>
                    <a:prstGeom prst="rect">
                      <a:avLst/>
                    </a:prstGeom>
                    <a:noFill/>
                    <a:ln w="9525">
                      <a:noFill/>
                      <a:miter lim="800000"/>
                      <a:headEnd/>
                      <a:tailEnd/>
                    </a:ln>
                  </pic:spPr>
                </pic:pic>
              </a:graphicData>
            </a:graphic>
          </wp:inline>
        </w:drawing>
      </w:r>
    </w:p>
    <w:p w14:paraId="19690ABC" w14:textId="77777777" w:rsidR="00FE322E" w:rsidRPr="00FE322E" w:rsidRDefault="00FE322E" w:rsidP="00FE322E">
      <w:pPr>
        <w:jc w:val="center"/>
        <w:rPr>
          <w:sz w:val="16"/>
          <w:szCs w:val="16"/>
          <w:lang w:val="pt-BR"/>
        </w:rPr>
      </w:pPr>
    </w:p>
    <w:p w14:paraId="6DCD80F2" w14:textId="77777777" w:rsidR="00FE322E" w:rsidRPr="00FE322E" w:rsidRDefault="00FE322E" w:rsidP="00FE322E">
      <w:pPr>
        <w:jc w:val="center"/>
        <w:rPr>
          <w:i/>
          <w:iCs/>
          <w:lang w:val="pt-BR"/>
        </w:rPr>
      </w:pPr>
      <w:r w:rsidRPr="00FE322E">
        <w:rPr>
          <w:i/>
          <w:iCs/>
          <w:caps/>
          <w:lang w:val="pt-BR"/>
        </w:rPr>
        <w:t>F</w:t>
      </w:r>
      <w:r w:rsidRPr="00FE322E">
        <w:rPr>
          <w:i/>
          <w:iCs/>
          <w:lang w:val="pt-BR"/>
        </w:rPr>
        <w:t>igura 6.21 - Indicações do estado da superfície.</w:t>
      </w:r>
    </w:p>
    <w:p w14:paraId="7FD8BC05" w14:textId="77777777" w:rsidR="00FE322E" w:rsidRPr="00FE322E" w:rsidRDefault="00FE322E" w:rsidP="00FE322E">
      <w:pPr>
        <w:jc w:val="center"/>
        <w:rPr>
          <w:i/>
          <w:iCs/>
          <w:lang w:val="pt-BR"/>
        </w:rPr>
      </w:pPr>
      <w:r w:rsidRPr="00FE322E">
        <w:rPr>
          <w:i/>
          <w:iCs/>
          <w:lang w:val="pt-BR"/>
        </w:rPr>
        <w:t>(Fonte: Executado pelo autor)</w:t>
      </w:r>
    </w:p>
    <w:p w14:paraId="38B2129D" w14:textId="77777777" w:rsidR="00FE322E" w:rsidRPr="00FE322E" w:rsidRDefault="00FE322E" w:rsidP="00FE322E">
      <w:pPr>
        <w:jc w:val="center"/>
        <w:rPr>
          <w:i/>
          <w:iCs/>
          <w:lang w:val="pt-BR"/>
        </w:rPr>
      </w:pPr>
    </w:p>
    <w:p w14:paraId="2280E22F" w14:textId="77777777" w:rsidR="00FE322E" w:rsidRPr="00FE322E" w:rsidRDefault="00FE322E" w:rsidP="00FE322E">
      <w:pPr>
        <w:spacing w:line="360" w:lineRule="auto"/>
        <w:ind w:left="709"/>
        <w:rPr>
          <w:sz w:val="24"/>
          <w:szCs w:val="24"/>
          <w:lang w:val="pt-BR"/>
        </w:rPr>
      </w:pPr>
      <w:r w:rsidRPr="00FE322E">
        <w:rPr>
          <w:sz w:val="24"/>
          <w:szCs w:val="24"/>
          <w:lang w:val="pt-BR"/>
        </w:rPr>
        <w:t xml:space="preserve">a → valor da rugosidade superficial </w:t>
      </w:r>
      <w:r w:rsidRPr="00FE322E">
        <w:rPr>
          <w:i/>
          <w:sz w:val="24"/>
          <w:szCs w:val="24"/>
          <w:lang w:val="pt-BR"/>
        </w:rPr>
        <w:t>R</w:t>
      </w:r>
      <w:r w:rsidRPr="00FE322E">
        <w:rPr>
          <w:i/>
          <w:sz w:val="24"/>
          <w:szCs w:val="24"/>
          <w:vertAlign w:val="subscript"/>
          <w:lang w:val="pt-BR"/>
        </w:rPr>
        <w:t>a</w:t>
      </w:r>
      <w:r w:rsidRPr="00FE322E">
        <w:rPr>
          <w:sz w:val="24"/>
          <w:szCs w:val="24"/>
          <w:lang w:val="pt-BR"/>
        </w:rPr>
        <w:t xml:space="preserve"> [</w:t>
      </w:r>
      <w:r w:rsidRPr="00FE322E">
        <w:rPr>
          <w:i/>
          <w:iCs/>
          <w:sz w:val="24"/>
          <w:szCs w:val="24"/>
          <w:lang w:val="pt-BR"/>
        </w:rPr>
        <w:t>μm</w:t>
      </w:r>
      <w:r w:rsidRPr="00FE322E">
        <w:rPr>
          <w:sz w:val="24"/>
          <w:szCs w:val="24"/>
          <w:lang w:val="pt-BR"/>
        </w:rPr>
        <w:t>] ou da classe de rugosidade (tabela 6.13).</w:t>
      </w:r>
    </w:p>
    <w:p w14:paraId="4571F40C" w14:textId="77777777" w:rsidR="00FE322E" w:rsidRPr="00FE322E" w:rsidRDefault="00FE322E" w:rsidP="00FE322E">
      <w:pPr>
        <w:spacing w:line="360" w:lineRule="auto"/>
        <w:ind w:left="709"/>
        <w:rPr>
          <w:sz w:val="24"/>
          <w:szCs w:val="24"/>
          <w:lang w:val="pt-BR"/>
        </w:rPr>
      </w:pPr>
      <w:r w:rsidRPr="00FE322E">
        <w:rPr>
          <w:sz w:val="24"/>
          <w:szCs w:val="24"/>
          <w:lang w:val="pt-BR"/>
        </w:rPr>
        <w:t>b → processo de fabricação, tratamento térmico ou revestimento.</w:t>
      </w:r>
    </w:p>
    <w:p w14:paraId="3FAC5B6F" w14:textId="77777777" w:rsidR="00FE322E" w:rsidRPr="00FE322E" w:rsidRDefault="00FE322E" w:rsidP="00FE322E">
      <w:pPr>
        <w:spacing w:line="360" w:lineRule="auto"/>
        <w:ind w:left="709"/>
        <w:rPr>
          <w:sz w:val="24"/>
          <w:szCs w:val="24"/>
          <w:lang w:val="pt-BR"/>
        </w:rPr>
      </w:pPr>
      <w:r w:rsidRPr="00FE322E">
        <w:rPr>
          <w:sz w:val="24"/>
          <w:szCs w:val="24"/>
          <w:lang w:val="pt-BR"/>
        </w:rPr>
        <w:t>c → comprimento da amostra [</w:t>
      </w:r>
      <w:r w:rsidRPr="00FE322E">
        <w:rPr>
          <w:i/>
          <w:iCs/>
          <w:sz w:val="24"/>
          <w:szCs w:val="24"/>
          <w:lang w:val="pt-BR"/>
        </w:rPr>
        <w:t>mm</w:t>
      </w:r>
      <w:r w:rsidRPr="00FE322E">
        <w:rPr>
          <w:sz w:val="24"/>
          <w:szCs w:val="24"/>
          <w:lang w:val="pt-BR"/>
        </w:rPr>
        <w:t>].</w:t>
      </w:r>
    </w:p>
    <w:p w14:paraId="523C7A74" w14:textId="77777777" w:rsidR="00FE322E" w:rsidRPr="00FE322E" w:rsidRDefault="00FE322E" w:rsidP="00FE322E">
      <w:pPr>
        <w:spacing w:line="360" w:lineRule="auto"/>
        <w:ind w:left="709"/>
        <w:rPr>
          <w:sz w:val="24"/>
          <w:szCs w:val="24"/>
          <w:lang w:val="pt-BR"/>
        </w:rPr>
      </w:pPr>
      <w:r w:rsidRPr="00FE322E">
        <w:rPr>
          <w:sz w:val="24"/>
          <w:szCs w:val="24"/>
          <w:lang w:val="pt-BR"/>
        </w:rPr>
        <w:t xml:space="preserve">d → símbolo para a direção das estrias (tabela 6.12). </w:t>
      </w:r>
    </w:p>
    <w:p w14:paraId="753298C4" w14:textId="77777777" w:rsidR="00FE322E" w:rsidRPr="00FE322E" w:rsidRDefault="00FE322E" w:rsidP="00FE322E">
      <w:pPr>
        <w:spacing w:line="360" w:lineRule="auto"/>
        <w:ind w:left="709"/>
        <w:rPr>
          <w:sz w:val="24"/>
          <w:szCs w:val="24"/>
          <w:lang w:val="pt-BR"/>
        </w:rPr>
      </w:pPr>
      <w:r w:rsidRPr="00FE322E">
        <w:rPr>
          <w:sz w:val="24"/>
          <w:szCs w:val="24"/>
          <w:lang w:val="pt-BR"/>
        </w:rPr>
        <w:t>e → sobre metal para usinagem [</w:t>
      </w:r>
      <w:r w:rsidRPr="00FE322E">
        <w:rPr>
          <w:i/>
          <w:iCs/>
          <w:sz w:val="24"/>
          <w:szCs w:val="24"/>
          <w:lang w:val="pt-BR"/>
        </w:rPr>
        <w:t>mm</w:t>
      </w:r>
      <w:r w:rsidRPr="00FE322E">
        <w:rPr>
          <w:sz w:val="24"/>
          <w:szCs w:val="24"/>
          <w:lang w:val="pt-BR"/>
        </w:rPr>
        <w:t xml:space="preserve">]. </w:t>
      </w:r>
    </w:p>
    <w:p w14:paraId="311B953C" w14:textId="77777777" w:rsidR="00FE322E" w:rsidRDefault="00FE322E" w:rsidP="00FE322E">
      <w:pPr>
        <w:spacing w:line="360" w:lineRule="auto"/>
        <w:ind w:left="709"/>
        <w:rPr>
          <w:sz w:val="24"/>
          <w:szCs w:val="24"/>
          <w:lang w:val="pt-BR"/>
        </w:rPr>
      </w:pPr>
      <w:r w:rsidRPr="00FE322E">
        <w:rPr>
          <w:sz w:val="24"/>
          <w:szCs w:val="24"/>
          <w:lang w:val="pt-BR"/>
        </w:rPr>
        <w:t>f → outros parâmetros de rugosidade (</w:t>
      </w:r>
      <w:r w:rsidRPr="00FE322E">
        <w:rPr>
          <w:i/>
          <w:sz w:val="24"/>
          <w:szCs w:val="24"/>
          <w:lang w:val="pt-BR"/>
        </w:rPr>
        <w:t>entre parênteses</w:t>
      </w:r>
      <w:r w:rsidRPr="00FE322E">
        <w:rPr>
          <w:sz w:val="24"/>
          <w:szCs w:val="24"/>
          <w:lang w:val="pt-BR"/>
        </w:rPr>
        <w:t>).</w:t>
      </w:r>
    </w:p>
    <w:p w14:paraId="0A38E65B" w14:textId="3D2FB6F7" w:rsidR="00FE322E" w:rsidRPr="00FE322E" w:rsidRDefault="00FE322E" w:rsidP="00FE322E">
      <w:pPr>
        <w:spacing w:line="360" w:lineRule="auto"/>
        <w:ind w:left="709"/>
        <w:jc w:val="center"/>
        <w:rPr>
          <w:i/>
          <w:lang w:val="pt-BR"/>
        </w:rPr>
      </w:pPr>
      <w:r w:rsidRPr="00FE322E">
        <w:rPr>
          <w:i/>
          <w:lang w:val="pt-BR"/>
        </w:rPr>
        <w:lastRenderedPageBreak/>
        <w:t>Tabela 6.12 - Sinais convencionais de rugosidade e respectivas indicações no desenho.</w:t>
      </w:r>
    </w:p>
    <w:p w14:paraId="27CFA1F7" w14:textId="383AA7BB" w:rsidR="005F000A" w:rsidRDefault="00AA0885" w:rsidP="00AA0885">
      <w:pPr>
        <w:spacing w:line="360" w:lineRule="auto"/>
        <w:jc w:val="center"/>
        <w:rPr>
          <w:sz w:val="24"/>
          <w:szCs w:val="24"/>
          <w:lang w:val="pt-BR"/>
        </w:rPr>
      </w:pPr>
      <w:r>
        <w:rPr>
          <w:noProof/>
          <w:sz w:val="24"/>
          <w:szCs w:val="24"/>
          <w:lang w:val="pt-BR"/>
        </w:rPr>
        <w:drawing>
          <wp:inline distT="0" distB="0" distL="0" distR="0" wp14:anchorId="3D41841B" wp14:editId="00BE3758">
            <wp:extent cx="5105400" cy="4434584"/>
            <wp:effectExtent l="0" t="0" r="0" b="4445"/>
            <wp:docPr id="1461581883"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581883" name="Imagem 1461581883"/>
                    <pic:cNvPicPr/>
                  </pic:nvPicPr>
                  <pic:blipFill>
                    <a:blip r:embed="rId304">
                      <a:extLst>
                        <a:ext uri="{28A0092B-C50C-407E-A947-70E740481C1C}">
                          <a14:useLocalDpi xmlns:a14="http://schemas.microsoft.com/office/drawing/2010/main" val="0"/>
                        </a:ext>
                      </a:extLst>
                    </a:blip>
                    <a:stretch>
                      <a:fillRect/>
                    </a:stretch>
                  </pic:blipFill>
                  <pic:spPr>
                    <a:xfrm>
                      <a:off x="0" y="0"/>
                      <a:ext cx="5153690" cy="4476529"/>
                    </a:xfrm>
                    <a:prstGeom prst="rect">
                      <a:avLst/>
                    </a:prstGeom>
                  </pic:spPr>
                </pic:pic>
              </a:graphicData>
            </a:graphic>
          </wp:inline>
        </w:drawing>
      </w:r>
    </w:p>
    <w:p w14:paraId="08DC2C08" w14:textId="77777777" w:rsidR="00FE322E" w:rsidRPr="00FE322E" w:rsidRDefault="00FE322E" w:rsidP="00FE322E">
      <w:pPr>
        <w:spacing w:line="360" w:lineRule="auto"/>
        <w:jc w:val="both"/>
        <w:rPr>
          <w:sz w:val="24"/>
          <w:szCs w:val="24"/>
          <w:lang w:val="pt-BR"/>
        </w:rPr>
      </w:pPr>
    </w:p>
    <w:p w14:paraId="638535A1" w14:textId="77777777" w:rsidR="00FE322E" w:rsidRPr="00FE322E" w:rsidRDefault="00FE322E" w:rsidP="00FE322E">
      <w:pPr>
        <w:spacing w:line="360" w:lineRule="auto"/>
        <w:jc w:val="center"/>
        <w:rPr>
          <w:i/>
          <w:lang w:val="pt-BR"/>
        </w:rPr>
      </w:pPr>
      <w:r w:rsidRPr="00FE322E">
        <w:rPr>
          <w:i/>
          <w:lang w:val="pt-BR"/>
        </w:rPr>
        <w:t>Tabela 6.13 - Classes de Rugosidades.</w:t>
      </w:r>
    </w:p>
    <w:tbl>
      <w:tblPr>
        <w:tblStyle w:val="Tabelacomgrade"/>
        <w:tblW w:w="0" w:type="auto"/>
        <w:tblInd w:w="2518" w:type="dxa"/>
        <w:tblLook w:val="01E0" w:firstRow="1" w:lastRow="1" w:firstColumn="1" w:lastColumn="1" w:noHBand="0" w:noVBand="0"/>
      </w:tblPr>
      <w:tblGrid>
        <w:gridCol w:w="2087"/>
        <w:gridCol w:w="2449"/>
      </w:tblGrid>
      <w:tr w:rsidR="00FE322E" w:rsidRPr="00F65749" w14:paraId="22A40D2B" w14:textId="77777777" w:rsidTr="00210094">
        <w:tc>
          <w:tcPr>
            <w:tcW w:w="2087" w:type="dxa"/>
            <w:tcBorders>
              <w:top w:val="single" w:sz="12" w:space="0" w:color="auto"/>
              <w:left w:val="single" w:sz="12" w:space="0" w:color="auto"/>
              <w:bottom w:val="single" w:sz="12" w:space="0" w:color="auto"/>
              <w:right w:val="single" w:sz="12" w:space="0" w:color="auto"/>
            </w:tcBorders>
            <w:shd w:val="clear" w:color="auto" w:fill="D9D9D9"/>
          </w:tcPr>
          <w:p w14:paraId="08674479" w14:textId="77777777" w:rsidR="00FE322E" w:rsidRPr="00FE322E" w:rsidRDefault="00FE322E" w:rsidP="00FE322E">
            <w:pPr>
              <w:jc w:val="center"/>
              <w:rPr>
                <w:b/>
                <w:i/>
                <w:sz w:val="24"/>
                <w:szCs w:val="24"/>
                <w:lang w:val="pt-BR"/>
              </w:rPr>
            </w:pPr>
            <w:r w:rsidRPr="00FE322E">
              <w:rPr>
                <w:b/>
                <w:i/>
                <w:sz w:val="24"/>
                <w:szCs w:val="24"/>
                <w:lang w:val="pt-BR"/>
              </w:rPr>
              <w:t>Classe de</w:t>
            </w:r>
          </w:p>
          <w:p w14:paraId="7CBA8768" w14:textId="77777777" w:rsidR="00FE322E" w:rsidRPr="00FE322E" w:rsidRDefault="00FE322E" w:rsidP="00FE322E">
            <w:pPr>
              <w:jc w:val="center"/>
              <w:rPr>
                <w:b/>
                <w:i/>
                <w:sz w:val="24"/>
                <w:szCs w:val="24"/>
                <w:lang w:val="pt-BR"/>
              </w:rPr>
            </w:pPr>
            <w:r w:rsidRPr="00FE322E">
              <w:rPr>
                <w:b/>
                <w:i/>
                <w:sz w:val="24"/>
                <w:szCs w:val="24"/>
                <w:lang w:val="pt-BR"/>
              </w:rPr>
              <w:t>Rugosidade</w:t>
            </w:r>
          </w:p>
        </w:tc>
        <w:tc>
          <w:tcPr>
            <w:tcW w:w="2449" w:type="dxa"/>
            <w:tcBorders>
              <w:top w:val="single" w:sz="12" w:space="0" w:color="auto"/>
              <w:left w:val="single" w:sz="12" w:space="0" w:color="auto"/>
              <w:bottom w:val="single" w:sz="12" w:space="0" w:color="auto"/>
              <w:right w:val="single" w:sz="12" w:space="0" w:color="auto"/>
            </w:tcBorders>
            <w:shd w:val="clear" w:color="auto" w:fill="D9D9D9"/>
          </w:tcPr>
          <w:p w14:paraId="1AE99C7E" w14:textId="77777777" w:rsidR="00FE322E" w:rsidRPr="00FE322E" w:rsidRDefault="00FE322E" w:rsidP="00FE322E">
            <w:pPr>
              <w:jc w:val="center"/>
              <w:rPr>
                <w:b/>
                <w:i/>
                <w:sz w:val="24"/>
                <w:szCs w:val="24"/>
                <w:lang w:val="pt-BR"/>
              </w:rPr>
            </w:pPr>
            <w:r w:rsidRPr="00FE322E">
              <w:rPr>
                <w:b/>
                <w:i/>
                <w:sz w:val="24"/>
                <w:szCs w:val="24"/>
                <w:lang w:val="pt-BR"/>
              </w:rPr>
              <w:t>Desvio Médio</w:t>
            </w:r>
          </w:p>
          <w:p w14:paraId="0F253D0E" w14:textId="77777777" w:rsidR="00FE322E" w:rsidRPr="00FE322E" w:rsidRDefault="00FE322E" w:rsidP="00FE322E">
            <w:pPr>
              <w:jc w:val="center"/>
              <w:rPr>
                <w:b/>
                <w:i/>
                <w:sz w:val="24"/>
                <w:szCs w:val="24"/>
                <w:lang w:val="pt-BR"/>
              </w:rPr>
            </w:pPr>
            <w:r w:rsidRPr="00FE322E">
              <w:rPr>
                <w:b/>
                <w:i/>
                <w:sz w:val="24"/>
                <w:szCs w:val="24"/>
                <w:lang w:val="pt-BR"/>
              </w:rPr>
              <w:t>Aritmético – Ra [μm]</w:t>
            </w:r>
          </w:p>
        </w:tc>
      </w:tr>
      <w:tr w:rsidR="00FE322E" w:rsidRPr="00FE322E" w14:paraId="4FD03749" w14:textId="77777777" w:rsidTr="00210094">
        <w:trPr>
          <w:trHeight w:val="227"/>
        </w:trPr>
        <w:tc>
          <w:tcPr>
            <w:tcW w:w="2087" w:type="dxa"/>
            <w:tcBorders>
              <w:top w:val="single" w:sz="12" w:space="0" w:color="auto"/>
              <w:left w:val="single" w:sz="12" w:space="0" w:color="auto"/>
            </w:tcBorders>
          </w:tcPr>
          <w:p w14:paraId="0A99DE40" w14:textId="77777777" w:rsidR="00FE322E" w:rsidRPr="00CE18A1" w:rsidRDefault="00FE322E" w:rsidP="00FE322E">
            <w:pPr>
              <w:jc w:val="center"/>
              <w:rPr>
                <w:sz w:val="24"/>
                <w:szCs w:val="24"/>
                <w:lang w:val="pt-BR"/>
              </w:rPr>
            </w:pPr>
            <w:r w:rsidRPr="00CE18A1">
              <w:rPr>
                <w:sz w:val="24"/>
                <w:szCs w:val="24"/>
                <w:lang w:val="pt-BR"/>
              </w:rPr>
              <w:t>N 12</w:t>
            </w:r>
          </w:p>
        </w:tc>
        <w:tc>
          <w:tcPr>
            <w:tcW w:w="2449" w:type="dxa"/>
            <w:tcBorders>
              <w:top w:val="single" w:sz="12" w:space="0" w:color="auto"/>
              <w:right w:val="single" w:sz="12" w:space="0" w:color="auto"/>
            </w:tcBorders>
          </w:tcPr>
          <w:p w14:paraId="4BEFF67F" w14:textId="77777777" w:rsidR="00FE322E" w:rsidRPr="00CE18A1" w:rsidRDefault="00FE322E" w:rsidP="00FE322E">
            <w:pPr>
              <w:jc w:val="center"/>
              <w:rPr>
                <w:sz w:val="24"/>
                <w:szCs w:val="24"/>
                <w:lang w:val="pt-BR"/>
              </w:rPr>
            </w:pPr>
            <w:r w:rsidRPr="00CE18A1">
              <w:rPr>
                <w:sz w:val="24"/>
                <w:szCs w:val="24"/>
                <w:lang w:val="pt-BR"/>
              </w:rPr>
              <w:t>50</w:t>
            </w:r>
          </w:p>
        </w:tc>
      </w:tr>
      <w:tr w:rsidR="00FE322E" w:rsidRPr="00FE322E" w14:paraId="0BB373F8" w14:textId="77777777" w:rsidTr="00210094">
        <w:trPr>
          <w:trHeight w:val="227"/>
        </w:trPr>
        <w:tc>
          <w:tcPr>
            <w:tcW w:w="2087" w:type="dxa"/>
            <w:tcBorders>
              <w:left w:val="single" w:sz="12" w:space="0" w:color="auto"/>
            </w:tcBorders>
          </w:tcPr>
          <w:p w14:paraId="01E5BA80" w14:textId="77777777" w:rsidR="00FE322E" w:rsidRPr="00CE18A1" w:rsidRDefault="00FE322E" w:rsidP="00FE322E">
            <w:pPr>
              <w:jc w:val="center"/>
              <w:rPr>
                <w:sz w:val="24"/>
                <w:szCs w:val="24"/>
                <w:lang w:val="pt-BR"/>
              </w:rPr>
            </w:pPr>
            <w:r w:rsidRPr="00CE18A1">
              <w:rPr>
                <w:sz w:val="24"/>
                <w:szCs w:val="24"/>
                <w:lang w:val="pt-BR"/>
              </w:rPr>
              <w:t>N 11</w:t>
            </w:r>
          </w:p>
        </w:tc>
        <w:tc>
          <w:tcPr>
            <w:tcW w:w="2449" w:type="dxa"/>
            <w:tcBorders>
              <w:right w:val="single" w:sz="12" w:space="0" w:color="auto"/>
            </w:tcBorders>
          </w:tcPr>
          <w:p w14:paraId="65305ED8" w14:textId="77777777" w:rsidR="00FE322E" w:rsidRPr="00CE18A1" w:rsidRDefault="00FE322E" w:rsidP="00FE322E">
            <w:pPr>
              <w:jc w:val="center"/>
              <w:rPr>
                <w:sz w:val="24"/>
                <w:szCs w:val="24"/>
                <w:lang w:val="pt-BR"/>
              </w:rPr>
            </w:pPr>
            <w:r w:rsidRPr="00CE18A1">
              <w:rPr>
                <w:sz w:val="24"/>
                <w:szCs w:val="24"/>
                <w:lang w:val="pt-BR"/>
              </w:rPr>
              <w:t>25</w:t>
            </w:r>
          </w:p>
        </w:tc>
      </w:tr>
      <w:tr w:rsidR="00FE322E" w:rsidRPr="00FE322E" w14:paraId="19105241" w14:textId="77777777" w:rsidTr="00210094">
        <w:trPr>
          <w:trHeight w:val="227"/>
        </w:trPr>
        <w:tc>
          <w:tcPr>
            <w:tcW w:w="2087" w:type="dxa"/>
            <w:tcBorders>
              <w:left w:val="single" w:sz="12" w:space="0" w:color="auto"/>
            </w:tcBorders>
          </w:tcPr>
          <w:p w14:paraId="7E749FFF" w14:textId="77777777" w:rsidR="00FE322E" w:rsidRPr="00CE18A1" w:rsidRDefault="00FE322E" w:rsidP="00FE322E">
            <w:pPr>
              <w:jc w:val="center"/>
              <w:rPr>
                <w:sz w:val="24"/>
                <w:szCs w:val="24"/>
                <w:lang w:val="pt-BR"/>
              </w:rPr>
            </w:pPr>
            <w:r w:rsidRPr="00CE18A1">
              <w:rPr>
                <w:sz w:val="24"/>
                <w:szCs w:val="24"/>
                <w:lang w:val="pt-BR"/>
              </w:rPr>
              <w:t>N 10</w:t>
            </w:r>
          </w:p>
        </w:tc>
        <w:tc>
          <w:tcPr>
            <w:tcW w:w="2449" w:type="dxa"/>
            <w:tcBorders>
              <w:right w:val="single" w:sz="12" w:space="0" w:color="auto"/>
            </w:tcBorders>
          </w:tcPr>
          <w:p w14:paraId="5B2AEE99" w14:textId="77777777" w:rsidR="00FE322E" w:rsidRPr="00CE18A1" w:rsidRDefault="00FE322E" w:rsidP="00FE322E">
            <w:pPr>
              <w:jc w:val="center"/>
              <w:rPr>
                <w:sz w:val="24"/>
                <w:szCs w:val="24"/>
                <w:lang w:val="pt-BR"/>
              </w:rPr>
            </w:pPr>
            <w:r w:rsidRPr="00CE18A1">
              <w:rPr>
                <w:sz w:val="24"/>
                <w:szCs w:val="24"/>
                <w:lang w:val="pt-BR"/>
              </w:rPr>
              <w:t>12,5</w:t>
            </w:r>
          </w:p>
        </w:tc>
      </w:tr>
      <w:tr w:rsidR="00FE322E" w:rsidRPr="00FE322E" w14:paraId="485DE714" w14:textId="77777777" w:rsidTr="00210094">
        <w:trPr>
          <w:trHeight w:val="227"/>
        </w:trPr>
        <w:tc>
          <w:tcPr>
            <w:tcW w:w="2087" w:type="dxa"/>
            <w:tcBorders>
              <w:left w:val="single" w:sz="12" w:space="0" w:color="auto"/>
            </w:tcBorders>
          </w:tcPr>
          <w:p w14:paraId="223045F5" w14:textId="77777777" w:rsidR="00FE322E" w:rsidRPr="00CE18A1" w:rsidRDefault="00FE322E" w:rsidP="00FE322E">
            <w:pPr>
              <w:jc w:val="center"/>
              <w:rPr>
                <w:sz w:val="24"/>
                <w:szCs w:val="24"/>
                <w:lang w:val="pt-BR"/>
              </w:rPr>
            </w:pPr>
            <w:r w:rsidRPr="00CE18A1">
              <w:rPr>
                <w:sz w:val="24"/>
                <w:szCs w:val="24"/>
                <w:lang w:val="pt-BR"/>
              </w:rPr>
              <w:t>N 9</w:t>
            </w:r>
          </w:p>
        </w:tc>
        <w:tc>
          <w:tcPr>
            <w:tcW w:w="2449" w:type="dxa"/>
            <w:tcBorders>
              <w:right w:val="single" w:sz="12" w:space="0" w:color="auto"/>
            </w:tcBorders>
          </w:tcPr>
          <w:p w14:paraId="30F88047" w14:textId="77777777" w:rsidR="00FE322E" w:rsidRPr="00CE18A1" w:rsidRDefault="00FE322E" w:rsidP="00FE322E">
            <w:pPr>
              <w:jc w:val="center"/>
              <w:rPr>
                <w:sz w:val="24"/>
                <w:szCs w:val="24"/>
                <w:lang w:val="pt-BR"/>
              </w:rPr>
            </w:pPr>
            <w:r w:rsidRPr="00CE18A1">
              <w:rPr>
                <w:sz w:val="24"/>
                <w:szCs w:val="24"/>
                <w:lang w:val="pt-BR"/>
              </w:rPr>
              <w:t>6,3</w:t>
            </w:r>
          </w:p>
        </w:tc>
      </w:tr>
      <w:tr w:rsidR="00FE322E" w:rsidRPr="00FE322E" w14:paraId="71F572BB" w14:textId="77777777" w:rsidTr="00210094">
        <w:trPr>
          <w:trHeight w:val="227"/>
        </w:trPr>
        <w:tc>
          <w:tcPr>
            <w:tcW w:w="2087" w:type="dxa"/>
            <w:tcBorders>
              <w:left w:val="single" w:sz="12" w:space="0" w:color="auto"/>
            </w:tcBorders>
          </w:tcPr>
          <w:p w14:paraId="5576C873" w14:textId="77777777" w:rsidR="00FE322E" w:rsidRPr="00CE18A1" w:rsidRDefault="00FE322E" w:rsidP="00FE322E">
            <w:pPr>
              <w:jc w:val="center"/>
              <w:rPr>
                <w:sz w:val="24"/>
                <w:szCs w:val="24"/>
                <w:lang w:val="pt-BR"/>
              </w:rPr>
            </w:pPr>
            <w:r w:rsidRPr="00CE18A1">
              <w:rPr>
                <w:sz w:val="24"/>
                <w:szCs w:val="24"/>
                <w:lang w:val="pt-BR"/>
              </w:rPr>
              <w:t>N 8</w:t>
            </w:r>
          </w:p>
        </w:tc>
        <w:tc>
          <w:tcPr>
            <w:tcW w:w="2449" w:type="dxa"/>
            <w:tcBorders>
              <w:right w:val="single" w:sz="12" w:space="0" w:color="auto"/>
            </w:tcBorders>
          </w:tcPr>
          <w:p w14:paraId="48F4C9FB" w14:textId="77777777" w:rsidR="00FE322E" w:rsidRPr="00CE18A1" w:rsidRDefault="00FE322E" w:rsidP="00FE322E">
            <w:pPr>
              <w:jc w:val="center"/>
              <w:rPr>
                <w:sz w:val="24"/>
                <w:szCs w:val="24"/>
                <w:lang w:val="pt-BR"/>
              </w:rPr>
            </w:pPr>
            <w:r w:rsidRPr="00CE18A1">
              <w:rPr>
                <w:sz w:val="24"/>
                <w:szCs w:val="24"/>
                <w:lang w:val="pt-BR"/>
              </w:rPr>
              <w:t>3,2</w:t>
            </w:r>
          </w:p>
        </w:tc>
      </w:tr>
      <w:tr w:rsidR="00FE322E" w:rsidRPr="00FE322E" w14:paraId="40DE3E64" w14:textId="77777777" w:rsidTr="00210094">
        <w:trPr>
          <w:trHeight w:val="227"/>
        </w:trPr>
        <w:tc>
          <w:tcPr>
            <w:tcW w:w="2087" w:type="dxa"/>
            <w:tcBorders>
              <w:left w:val="single" w:sz="12" w:space="0" w:color="auto"/>
            </w:tcBorders>
          </w:tcPr>
          <w:p w14:paraId="703F53E3" w14:textId="77777777" w:rsidR="00FE322E" w:rsidRPr="00CE18A1" w:rsidRDefault="00FE322E" w:rsidP="00FE322E">
            <w:pPr>
              <w:jc w:val="center"/>
              <w:rPr>
                <w:sz w:val="24"/>
                <w:szCs w:val="24"/>
                <w:lang w:val="pt-BR"/>
              </w:rPr>
            </w:pPr>
            <w:r w:rsidRPr="00CE18A1">
              <w:rPr>
                <w:sz w:val="24"/>
                <w:szCs w:val="24"/>
                <w:lang w:val="pt-BR"/>
              </w:rPr>
              <w:t>N 7</w:t>
            </w:r>
          </w:p>
        </w:tc>
        <w:tc>
          <w:tcPr>
            <w:tcW w:w="2449" w:type="dxa"/>
            <w:tcBorders>
              <w:right w:val="single" w:sz="12" w:space="0" w:color="auto"/>
            </w:tcBorders>
          </w:tcPr>
          <w:p w14:paraId="4882114B" w14:textId="77777777" w:rsidR="00FE322E" w:rsidRPr="00CE18A1" w:rsidRDefault="00FE322E" w:rsidP="00FE322E">
            <w:pPr>
              <w:jc w:val="center"/>
              <w:rPr>
                <w:sz w:val="24"/>
                <w:szCs w:val="24"/>
                <w:lang w:val="pt-BR"/>
              </w:rPr>
            </w:pPr>
            <w:r w:rsidRPr="00CE18A1">
              <w:rPr>
                <w:sz w:val="24"/>
                <w:szCs w:val="24"/>
                <w:lang w:val="pt-BR"/>
              </w:rPr>
              <w:t>1,6</w:t>
            </w:r>
          </w:p>
        </w:tc>
      </w:tr>
      <w:tr w:rsidR="00FE322E" w:rsidRPr="00FE322E" w14:paraId="6B2FF09E" w14:textId="77777777" w:rsidTr="00210094">
        <w:trPr>
          <w:trHeight w:val="227"/>
        </w:trPr>
        <w:tc>
          <w:tcPr>
            <w:tcW w:w="2087" w:type="dxa"/>
            <w:tcBorders>
              <w:left w:val="single" w:sz="12" w:space="0" w:color="auto"/>
            </w:tcBorders>
          </w:tcPr>
          <w:p w14:paraId="290C5B7F" w14:textId="77777777" w:rsidR="00FE322E" w:rsidRPr="00CE18A1" w:rsidRDefault="00FE322E" w:rsidP="00FE322E">
            <w:pPr>
              <w:jc w:val="center"/>
              <w:rPr>
                <w:sz w:val="24"/>
                <w:szCs w:val="24"/>
                <w:lang w:val="pt-BR"/>
              </w:rPr>
            </w:pPr>
            <w:r w:rsidRPr="00CE18A1">
              <w:rPr>
                <w:sz w:val="24"/>
                <w:szCs w:val="24"/>
                <w:lang w:val="pt-BR"/>
              </w:rPr>
              <w:t>N 6</w:t>
            </w:r>
          </w:p>
        </w:tc>
        <w:tc>
          <w:tcPr>
            <w:tcW w:w="2449" w:type="dxa"/>
            <w:tcBorders>
              <w:right w:val="single" w:sz="12" w:space="0" w:color="auto"/>
            </w:tcBorders>
          </w:tcPr>
          <w:p w14:paraId="5A1ED075" w14:textId="77777777" w:rsidR="00FE322E" w:rsidRPr="00CE18A1" w:rsidRDefault="00FE322E" w:rsidP="00FE322E">
            <w:pPr>
              <w:jc w:val="center"/>
              <w:rPr>
                <w:sz w:val="24"/>
                <w:szCs w:val="24"/>
                <w:lang w:val="pt-BR"/>
              </w:rPr>
            </w:pPr>
            <w:r w:rsidRPr="00CE18A1">
              <w:rPr>
                <w:sz w:val="24"/>
                <w:szCs w:val="24"/>
                <w:lang w:val="pt-BR"/>
              </w:rPr>
              <w:t>0,8</w:t>
            </w:r>
          </w:p>
        </w:tc>
      </w:tr>
      <w:tr w:rsidR="00FE322E" w:rsidRPr="00FE322E" w14:paraId="76216286" w14:textId="77777777" w:rsidTr="00210094">
        <w:trPr>
          <w:trHeight w:val="227"/>
        </w:trPr>
        <w:tc>
          <w:tcPr>
            <w:tcW w:w="2087" w:type="dxa"/>
            <w:tcBorders>
              <w:left w:val="single" w:sz="12" w:space="0" w:color="auto"/>
            </w:tcBorders>
          </w:tcPr>
          <w:p w14:paraId="292ECE9E" w14:textId="77777777" w:rsidR="00FE322E" w:rsidRPr="00CE18A1" w:rsidRDefault="00FE322E" w:rsidP="00FE322E">
            <w:pPr>
              <w:jc w:val="center"/>
              <w:rPr>
                <w:sz w:val="24"/>
                <w:szCs w:val="24"/>
                <w:lang w:val="pt-BR"/>
              </w:rPr>
            </w:pPr>
            <w:r w:rsidRPr="00CE18A1">
              <w:rPr>
                <w:sz w:val="24"/>
                <w:szCs w:val="24"/>
                <w:lang w:val="pt-BR"/>
              </w:rPr>
              <w:t>N 5</w:t>
            </w:r>
          </w:p>
        </w:tc>
        <w:tc>
          <w:tcPr>
            <w:tcW w:w="2449" w:type="dxa"/>
            <w:tcBorders>
              <w:right w:val="single" w:sz="12" w:space="0" w:color="auto"/>
            </w:tcBorders>
          </w:tcPr>
          <w:p w14:paraId="03B94890" w14:textId="77777777" w:rsidR="00FE322E" w:rsidRPr="00CE18A1" w:rsidRDefault="00FE322E" w:rsidP="00FE322E">
            <w:pPr>
              <w:jc w:val="center"/>
              <w:rPr>
                <w:sz w:val="24"/>
                <w:szCs w:val="24"/>
                <w:lang w:val="pt-BR"/>
              </w:rPr>
            </w:pPr>
            <w:r w:rsidRPr="00CE18A1">
              <w:rPr>
                <w:sz w:val="24"/>
                <w:szCs w:val="24"/>
                <w:lang w:val="pt-BR"/>
              </w:rPr>
              <w:t>0,4</w:t>
            </w:r>
          </w:p>
        </w:tc>
      </w:tr>
      <w:tr w:rsidR="00FE322E" w:rsidRPr="00FE322E" w14:paraId="17E7A69B" w14:textId="77777777" w:rsidTr="00210094">
        <w:trPr>
          <w:trHeight w:val="227"/>
        </w:trPr>
        <w:tc>
          <w:tcPr>
            <w:tcW w:w="2087" w:type="dxa"/>
            <w:tcBorders>
              <w:left w:val="single" w:sz="12" w:space="0" w:color="auto"/>
            </w:tcBorders>
          </w:tcPr>
          <w:p w14:paraId="79CDA0F1" w14:textId="77777777" w:rsidR="00FE322E" w:rsidRPr="00CE18A1" w:rsidRDefault="00FE322E" w:rsidP="00FE322E">
            <w:pPr>
              <w:jc w:val="center"/>
              <w:rPr>
                <w:sz w:val="24"/>
                <w:szCs w:val="24"/>
                <w:lang w:val="pt-BR"/>
              </w:rPr>
            </w:pPr>
            <w:r w:rsidRPr="00CE18A1">
              <w:rPr>
                <w:sz w:val="24"/>
                <w:szCs w:val="24"/>
                <w:lang w:val="pt-BR"/>
              </w:rPr>
              <w:t>N 4</w:t>
            </w:r>
          </w:p>
        </w:tc>
        <w:tc>
          <w:tcPr>
            <w:tcW w:w="2449" w:type="dxa"/>
            <w:tcBorders>
              <w:right w:val="single" w:sz="12" w:space="0" w:color="auto"/>
            </w:tcBorders>
          </w:tcPr>
          <w:p w14:paraId="60A43DE7" w14:textId="77777777" w:rsidR="00FE322E" w:rsidRPr="00CE18A1" w:rsidRDefault="00FE322E" w:rsidP="00FE322E">
            <w:pPr>
              <w:jc w:val="center"/>
              <w:rPr>
                <w:sz w:val="24"/>
                <w:szCs w:val="24"/>
                <w:lang w:val="pt-BR"/>
              </w:rPr>
            </w:pPr>
            <w:r w:rsidRPr="00CE18A1">
              <w:rPr>
                <w:sz w:val="24"/>
                <w:szCs w:val="24"/>
                <w:lang w:val="pt-BR"/>
              </w:rPr>
              <w:t>0,2</w:t>
            </w:r>
          </w:p>
        </w:tc>
      </w:tr>
      <w:tr w:rsidR="00FE322E" w:rsidRPr="00FE322E" w14:paraId="5C715F34" w14:textId="77777777" w:rsidTr="00210094">
        <w:trPr>
          <w:trHeight w:val="227"/>
        </w:trPr>
        <w:tc>
          <w:tcPr>
            <w:tcW w:w="2087" w:type="dxa"/>
            <w:tcBorders>
              <w:left w:val="single" w:sz="12" w:space="0" w:color="auto"/>
            </w:tcBorders>
          </w:tcPr>
          <w:p w14:paraId="2CEF3A10" w14:textId="77777777" w:rsidR="00FE322E" w:rsidRPr="00CE18A1" w:rsidRDefault="00FE322E" w:rsidP="00FE322E">
            <w:pPr>
              <w:jc w:val="center"/>
              <w:rPr>
                <w:sz w:val="24"/>
                <w:szCs w:val="24"/>
                <w:lang w:val="pt-BR"/>
              </w:rPr>
            </w:pPr>
            <w:r w:rsidRPr="00CE18A1">
              <w:rPr>
                <w:sz w:val="24"/>
                <w:szCs w:val="24"/>
                <w:lang w:val="pt-BR"/>
              </w:rPr>
              <w:t>N 3</w:t>
            </w:r>
          </w:p>
        </w:tc>
        <w:tc>
          <w:tcPr>
            <w:tcW w:w="2449" w:type="dxa"/>
            <w:tcBorders>
              <w:right w:val="single" w:sz="12" w:space="0" w:color="auto"/>
            </w:tcBorders>
          </w:tcPr>
          <w:p w14:paraId="709342AA" w14:textId="77777777" w:rsidR="00FE322E" w:rsidRPr="00CE18A1" w:rsidRDefault="00FE322E" w:rsidP="00FE322E">
            <w:pPr>
              <w:jc w:val="center"/>
              <w:rPr>
                <w:sz w:val="24"/>
                <w:szCs w:val="24"/>
                <w:lang w:val="pt-BR"/>
              </w:rPr>
            </w:pPr>
            <w:r w:rsidRPr="00CE18A1">
              <w:rPr>
                <w:sz w:val="24"/>
                <w:szCs w:val="24"/>
                <w:lang w:val="pt-BR"/>
              </w:rPr>
              <w:t>0,1</w:t>
            </w:r>
          </w:p>
        </w:tc>
      </w:tr>
      <w:tr w:rsidR="00FE322E" w:rsidRPr="00FE322E" w14:paraId="2DB8BB05" w14:textId="77777777" w:rsidTr="00210094">
        <w:trPr>
          <w:trHeight w:val="227"/>
        </w:trPr>
        <w:tc>
          <w:tcPr>
            <w:tcW w:w="2087" w:type="dxa"/>
            <w:tcBorders>
              <w:left w:val="single" w:sz="12" w:space="0" w:color="auto"/>
            </w:tcBorders>
          </w:tcPr>
          <w:p w14:paraId="045E3A04" w14:textId="77777777" w:rsidR="00FE322E" w:rsidRPr="00CE18A1" w:rsidRDefault="00FE322E" w:rsidP="00FE322E">
            <w:pPr>
              <w:jc w:val="center"/>
              <w:rPr>
                <w:sz w:val="24"/>
                <w:szCs w:val="24"/>
                <w:lang w:val="pt-BR"/>
              </w:rPr>
            </w:pPr>
            <w:r w:rsidRPr="00CE18A1">
              <w:rPr>
                <w:sz w:val="24"/>
                <w:szCs w:val="24"/>
                <w:lang w:val="pt-BR"/>
              </w:rPr>
              <w:t>N 2</w:t>
            </w:r>
          </w:p>
        </w:tc>
        <w:tc>
          <w:tcPr>
            <w:tcW w:w="2449" w:type="dxa"/>
            <w:tcBorders>
              <w:right w:val="single" w:sz="12" w:space="0" w:color="auto"/>
            </w:tcBorders>
          </w:tcPr>
          <w:p w14:paraId="2DE4630D" w14:textId="77777777" w:rsidR="00FE322E" w:rsidRPr="00CE18A1" w:rsidRDefault="00FE322E" w:rsidP="00FE322E">
            <w:pPr>
              <w:jc w:val="center"/>
              <w:rPr>
                <w:sz w:val="24"/>
                <w:szCs w:val="24"/>
                <w:lang w:val="pt-BR"/>
              </w:rPr>
            </w:pPr>
            <w:r w:rsidRPr="00CE18A1">
              <w:rPr>
                <w:sz w:val="24"/>
                <w:szCs w:val="24"/>
                <w:lang w:val="pt-BR"/>
              </w:rPr>
              <w:t>0,05</w:t>
            </w:r>
          </w:p>
        </w:tc>
      </w:tr>
      <w:tr w:rsidR="00FE322E" w:rsidRPr="00FE322E" w14:paraId="0B45D64D" w14:textId="77777777" w:rsidTr="00210094">
        <w:trPr>
          <w:trHeight w:val="227"/>
        </w:trPr>
        <w:tc>
          <w:tcPr>
            <w:tcW w:w="2087" w:type="dxa"/>
            <w:tcBorders>
              <w:left w:val="single" w:sz="12" w:space="0" w:color="auto"/>
              <w:bottom w:val="single" w:sz="12" w:space="0" w:color="auto"/>
            </w:tcBorders>
          </w:tcPr>
          <w:p w14:paraId="22EB8BBB" w14:textId="77777777" w:rsidR="00FE322E" w:rsidRPr="00CE18A1" w:rsidRDefault="00FE322E" w:rsidP="00FE322E">
            <w:pPr>
              <w:jc w:val="center"/>
              <w:rPr>
                <w:sz w:val="24"/>
                <w:szCs w:val="24"/>
                <w:lang w:val="pt-BR"/>
              </w:rPr>
            </w:pPr>
            <w:r w:rsidRPr="00CE18A1">
              <w:rPr>
                <w:sz w:val="24"/>
                <w:szCs w:val="24"/>
                <w:lang w:val="pt-BR"/>
              </w:rPr>
              <w:t>N 1</w:t>
            </w:r>
          </w:p>
        </w:tc>
        <w:tc>
          <w:tcPr>
            <w:tcW w:w="2449" w:type="dxa"/>
            <w:tcBorders>
              <w:bottom w:val="single" w:sz="12" w:space="0" w:color="auto"/>
              <w:right w:val="single" w:sz="12" w:space="0" w:color="auto"/>
            </w:tcBorders>
          </w:tcPr>
          <w:p w14:paraId="415C4167" w14:textId="77777777" w:rsidR="00FE322E" w:rsidRPr="00CE18A1" w:rsidRDefault="00FE322E" w:rsidP="00FE322E">
            <w:pPr>
              <w:jc w:val="center"/>
              <w:rPr>
                <w:sz w:val="24"/>
                <w:szCs w:val="24"/>
                <w:lang w:val="pt-BR"/>
              </w:rPr>
            </w:pPr>
            <w:r w:rsidRPr="00CE18A1">
              <w:rPr>
                <w:sz w:val="24"/>
                <w:szCs w:val="24"/>
                <w:lang w:val="pt-BR"/>
              </w:rPr>
              <w:t>0,025</w:t>
            </w:r>
          </w:p>
        </w:tc>
      </w:tr>
    </w:tbl>
    <w:p w14:paraId="113AFF33" w14:textId="77777777" w:rsidR="00FE322E" w:rsidRPr="00FE322E" w:rsidRDefault="00FE322E" w:rsidP="00FE322E">
      <w:pPr>
        <w:rPr>
          <w:sz w:val="24"/>
          <w:szCs w:val="24"/>
          <w:lang w:val="pt-BR"/>
        </w:rPr>
      </w:pPr>
    </w:p>
    <w:p w14:paraId="1F5CF5FC" w14:textId="77777777" w:rsidR="00FE322E" w:rsidRPr="00FE322E" w:rsidRDefault="00FE322E" w:rsidP="00FE322E">
      <w:pPr>
        <w:spacing w:line="360" w:lineRule="auto"/>
        <w:ind w:firstLine="709"/>
        <w:jc w:val="both"/>
        <w:rPr>
          <w:sz w:val="24"/>
          <w:szCs w:val="24"/>
          <w:lang w:val="pt-BR"/>
        </w:rPr>
      </w:pPr>
      <w:r w:rsidRPr="00FE322E">
        <w:rPr>
          <w:sz w:val="24"/>
          <w:szCs w:val="24"/>
          <w:lang w:val="pt-BR"/>
        </w:rPr>
        <w:t>A característica principal da rugosidade (</w:t>
      </w:r>
      <w:r w:rsidRPr="00FE322E">
        <w:rPr>
          <w:i/>
          <w:sz w:val="24"/>
          <w:szCs w:val="24"/>
          <w:lang w:val="pt-BR"/>
        </w:rPr>
        <w:t>Ra</w:t>
      </w:r>
      <w:r w:rsidRPr="00FE322E">
        <w:rPr>
          <w:sz w:val="24"/>
          <w:szCs w:val="24"/>
          <w:lang w:val="pt-BR"/>
        </w:rPr>
        <w:t>) pode ser indicada pelos números da classe de rugosidade correspondente, mostrados na tabela 6.13. A tabela 6.14 apresenta exemplos de aplicações e correspondentes valores típicos de rugosidade.</w:t>
      </w:r>
    </w:p>
    <w:p w14:paraId="4C558FB3" w14:textId="77777777" w:rsidR="00FE322E" w:rsidRPr="00473718" w:rsidRDefault="00FE322E" w:rsidP="00473718">
      <w:pPr>
        <w:jc w:val="center"/>
        <w:rPr>
          <w:i/>
          <w:iCs/>
          <w:lang w:val="pt-BR"/>
        </w:rPr>
      </w:pPr>
      <w:r w:rsidRPr="00FE322E">
        <w:rPr>
          <w:sz w:val="24"/>
          <w:szCs w:val="24"/>
          <w:lang w:val="pt-BR"/>
        </w:rPr>
        <w:br w:type="page"/>
      </w:r>
      <w:r w:rsidRPr="00473718">
        <w:rPr>
          <w:i/>
          <w:iCs/>
          <w:lang w:val="pt-BR"/>
        </w:rPr>
        <w:lastRenderedPageBreak/>
        <w:t>Tabela 6.14 - Valores de rugosidade e aplicações típicas.</w:t>
      </w:r>
    </w:p>
    <w:p w14:paraId="4B8EE707" w14:textId="03578AA1" w:rsidR="00473718" w:rsidRPr="00473718" w:rsidRDefault="00473718" w:rsidP="00473718">
      <w:pPr>
        <w:jc w:val="center"/>
        <w:rPr>
          <w:i/>
          <w:iCs/>
          <w:lang w:val="pt-BR"/>
        </w:rPr>
      </w:pPr>
      <w:r w:rsidRPr="00473718">
        <w:rPr>
          <w:i/>
          <w:iCs/>
          <w:lang w:val="pt-BR"/>
        </w:rPr>
        <w:t>(Fonte: Executado pelo autor)</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895"/>
        <w:gridCol w:w="7468"/>
      </w:tblGrid>
      <w:tr w:rsidR="00FE322E" w:rsidRPr="00FE322E" w14:paraId="17AF8E34" w14:textId="77777777" w:rsidTr="00210094">
        <w:trPr>
          <w:trHeight w:val="567"/>
          <w:jc w:val="center"/>
        </w:trPr>
        <w:tc>
          <w:tcPr>
            <w:tcW w:w="895" w:type="dxa"/>
            <w:tcBorders>
              <w:top w:val="single" w:sz="12" w:space="0" w:color="000000"/>
              <w:bottom w:val="single" w:sz="12" w:space="0" w:color="000000"/>
              <w:right w:val="single" w:sz="12" w:space="0" w:color="000000"/>
            </w:tcBorders>
            <w:shd w:val="clear" w:color="auto" w:fill="E0E0E0"/>
            <w:vAlign w:val="center"/>
          </w:tcPr>
          <w:p w14:paraId="0976A6FD" w14:textId="77777777" w:rsidR="00FE322E" w:rsidRPr="00FE322E" w:rsidRDefault="00FE322E" w:rsidP="00FE322E">
            <w:pPr>
              <w:jc w:val="center"/>
              <w:rPr>
                <w:b/>
                <w:i/>
                <w:sz w:val="24"/>
                <w:szCs w:val="24"/>
                <w:lang w:val="pt-BR"/>
              </w:rPr>
            </w:pPr>
            <w:r w:rsidRPr="00FE322E">
              <w:rPr>
                <w:b/>
                <w:i/>
                <w:sz w:val="24"/>
                <w:szCs w:val="24"/>
                <w:lang w:val="pt-BR"/>
              </w:rPr>
              <w:t>Ra</w:t>
            </w:r>
          </w:p>
          <w:p w14:paraId="27F0ED09" w14:textId="77777777" w:rsidR="00FE322E" w:rsidRPr="00FE322E" w:rsidRDefault="00FE322E" w:rsidP="00FE322E">
            <w:pPr>
              <w:jc w:val="center"/>
              <w:rPr>
                <w:b/>
                <w:i/>
                <w:lang w:val="pt-BR"/>
              </w:rPr>
            </w:pPr>
            <w:r w:rsidRPr="00FE322E">
              <w:rPr>
                <w:b/>
                <w:i/>
                <w:lang w:val="pt-BR"/>
              </w:rPr>
              <w:t>[</w:t>
            </w:r>
            <w:r w:rsidRPr="00FE322E">
              <w:rPr>
                <w:b/>
                <w:i/>
                <w:lang w:val="pt-BR"/>
              </w:rPr>
              <w:sym w:font="Symbol" w:char="F06D"/>
            </w:r>
            <w:r w:rsidRPr="00FE322E">
              <w:rPr>
                <w:b/>
                <w:i/>
                <w:lang w:val="pt-BR"/>
              </w:rPr>
              <w:t>m]</w:t>
            </w:r>
          </w:p>
        </w:tc>
        <w:tc>
          <w:tcPr>
            <w:tcW w:w="7468" w:type="dxa"/>
            <w:tcBorders>
              <w:top w:val="single" w:sz="12" w:space="0" w:color="000000"/>
              <w:left w:val="single" w:sz="12" w:space="0" w:color="000000"/>
              <w:bottom w:val="single" w:sz="12" w:space="0" w:color="000000"/>
            </w:tcBorders>
            <w:shd w:val="clear" w:color="auto" w:fill="E0E0E0"/>
            <w:vAlign w:val="center"/>
          </w:tcPr>
          <w:p w14:paraId="60C243CA" w14:textId="77777777" w:rsidR="00FE322E" w:rsidRPr="00FE322E" w:rsidRDefault="00FE322E" w:rsidP="00FE322E">
            <w:pPr>
              <w:jc w:val="center"/>
              <w:rPr>
                <w:b/>
                <w:i/>
                <w:sz w:val="24"/>
                <w:szCs w:val="24"/>
                <w:lang w:val="pt-BR"/>
              </w:rPr>
            </w:pPr>
            <w:r w:rsidRPr="00FE322E">
              <w:rPr>
                <w:b/>
                <w:i/>
                <w:sz w:val="24"/>
                <w:szCs w:val="24"/>
                <w:lang w:val="pt-BR"/>
              </w:rPr>
              <w:t>APLICAÇÕES TÍPICAS</w:t>
            </w:r>
          </w:p>
        </w:tc>
      </w:tr>
      <w:tr w:rsidR="00FE322E" w:rsidRPr="00933470" w14:paraId="13D1F851" w14:textId="77777777" w:rsidTr="00210094">
        <w:trPr>
          <w:trHeight w:val="340"/>
          <w:jc w:val="center"/>
        </w:trPr>
        <w:tc>
          <w:tcPr>
            <w:tcW w:w="895" w:type="dxa"/>
            <w:tcBorders>
              <w:top w:val="nil"/>
              <w:right w:val="single" w:sz="12" w:space="0" w:color="000000"/>
            </w:tcBorders>
            <w:vAlign w:val="center"/>
          </w:tcPr>
          <w:p w14:paraId="44EF10FF" w14:textId="77777777" w:rsidR="00FE322E" w:rsidRPr="00FE322E" w:rsidRDefault="00FE322E" w:rsidP="00FE322E">
            <w:pPr>
              <w:jc w:val="center"/>
              <w:rPr>
                <w:lang w:val="pt-BR"/>
              </w:rPr>
            </w:pPr>
            <w:r w:rsidRPr="00FE322E">
              <w:rPr>
                <w:lang w:val="pt-BR"/>
              </w:rPr>
              <w:t>0,01</w:t>
            </w:r>
          </w:p>
        </w:tc>
        <w:tc>
          <w:tcPr>
            <w:tcW w:w="7468" w:type="dxa"/>
            <w:tcBorders>
              <w:top w:val="nil"/>
              <w:left w:val="single" w:sz="12" w:space="0" w:color="000000"/>
            </w:tcBorders>
            <w:vAlign w:val="center"/>
          </w:tcPr>
          <w:p w14:paraId="226BD1A4" w14:textId="77777777" w:rsidR="00FE322E" w:rsidRPr="00FE322E" w:rsidRDefault="00FE322E" w:rsidP="00FE322E">
            <w:pPr>
              <w:rPr>
                <w:lang w:val="pt-BR"/>
              </w:rPr>
            </w:pPr>
            <w:r w:rsidRPr="00FE322E">
              <w:rPr>
                <w:lang w:val="pt-BR"/>
              </w:rPr>
              <w:t>- blocos padrão, réguas triangulares de alta precisão</w:t>
            </w:r>
          </w:p>
          <w:p w14:paraId="1D56539A" w14:textId="77777777" w:rsidR="00FE322E" w:rsidRPr="00FE322E" w:rsidRDefault="00FE322E" w:rsidP="00FE322E">
            <w:pPr>
              <w:rPr>
                <w:lang w:val="pt-BR"/>
              </w:rPr>
            </w:pPr>
            <w:r w:rsidRPr="00FE322E">
              <w:rPr>
                <w:lang w:val="pt-BR"/>
              </w:rPr>
              <w:t>- guias de aparelhos de medida de alta precisão</w:t>
            </w:r>
          </w:p>
        </w:tc>
      </w:tr>
      <w:tr w:rsidR="00FE322E" w:rsidRPr="00933470" w14:paraId="54175572" w14:textId="77777777" w:rsidTr="00210094">
        <w:trPr>
          <w:trHeight w:val="340"/>
          <w:jc w:val="center"/>
        </w:trPr>
        <w:tc>
          <w:tcPr>
            <w:tcW w:w="895" w:type="dxa"/>
            <w:tcBorders>
              <w:right w:val="single" w:sz="12" w:space="0" w:color="000000"/>
            </w:tcBorders>
            <w:vAlign w:val="center"/>
          </w:tcPr>
          <w:p w14:paraId="792FE5D5" w14:textId="77777777" w:rsidR="00FE322E" w:rsidRPr="00FE322E" w:rsidRDefault="00FE322E" w:rsidP="00FE322E">
            <w:pPr>
              <w:jc w:val="center"/>
              <w:rPr>
                <w:lang w:val="pt-BR"/>
              </w:rPr>
            </w:pPr>
            <w:r w:rsidRPr="00FE322E">
              <w:rPr>
                <w:lang w:val="pt-BR"/>
              </w:rPr>
              <w:t>0,02</w:t>
            </w:r>
          </w:p>
        </w:tc>
        <w:tc>
          <w:tcPr>
            <w:tcW w:w="7468" w:type="dxa"/>
            <w:tcBorders>
              <w:left w:val="single" w:sz="12" w:space="0" w:color="000000"/>
            </w:tcBorders>
            <w:vAlign w:val="center"/>
          </w:tcPr>
          <w:p w14:paraId="3D91153D" w14:textId="77777777" w:rsidR="00FE322E" w:rsidRPr="00FE322E" w:rsidRDefault="00FE322E" w:rsidP="00FE322E">
            <w:pPr>
              <w:rPr>
                <w:lang w:val="pt-BR"/>
              </w:rPr>
            </w:pPr>
            <w:r w:rsidRPr="00FE322E">
              <w:rPr>
                <w:lang w:val="pt-BR"/>
              </w:rPr>
              <w:t>- aparelhos de precisão</w:t>
            </w:r>
          </w:p>
          <w:p w14:paraId="01E89E8E" w14:textId="77777777" w:rsidR="00FE322E" w:rsidRPr="00FE322E" w:rsidRDefault="00FE322E" w:rsidP="00FE322E">
            <w:pPr>
              <w:rPr>
                <w:lang w:val="pt-BR"/>
              </w:rPr>
            </w:pPr>
            <w:r w:rsidRPr="00FE322E">
              <w:rPr>
                <w:lang w:val="pt-BR"/>
              </w:rPr>
              <w:t>- superfícies de medida em micrômetros e calibres de precisão</w:t>
            </w:r>
          </w:p>
        </w:tc>
      </w:tr>
      <w:tr w:rsidR="00FE322E" w:rsidRPr="00933470" w14:paraId="02E489C9" w14:textId="77777777" w:rsidTr="00210094">
        <w:trPr>
          <w:trHeight w:val="340"/>
          <w:jc w:val="center"/>
        </w:trPr>
        <w:tc>
          <w:tcPr>
            <w:tcW w:w="895" w:type="dxa"/>
            <w:tcBorders>
              <w:right w:val="single" w:sz="12" w:space="0" w:color="000000"/>
            </w:tcBorders>
            <w:vAlign w:val="center"/>
          </w:tcPr>
          <w:p w14:paraId="1E35E889" w14:textId="77777777" w:rsidR="00FE322E" w:rsidRPr="00FE322E" w:rsidRDefault="00FE322E" w:rsidP="00FE322E">
            <w:pPr>
              <w:jc w:val="center"/>
              <w:rPr>
                <w:lang w:val="pt-BR"/>
              </w:rPr>
            </w:pPr>
            <w:r w:rsidRPr="00FE322E">
              <w:rPr>
                <w:lang w:val="pt-BR"/>
              </w:rPr>
              <w:t>0,03</w:t>
            </w:r>
          </w:p>
        </w:tc>
        <w:tc>
          <w:tcPr>
            <w:tcW w:w="7468" w:type="dxa"/>
            <w:tcBorders>
              <w:left w:val="single" w:sz="12" w:space="0" w:color="000000"/>
            </w:tcBorders>
            <w:vAlign w:val="center"/>
          </w:tcPr>
          <w:p w14:paraId="15268C64" w14:textId="77777777" w:rsidR="00FE322E" w:rsidRPr="00FE322E" w:rsidRDefault="00FE322E" w:rsidP="00FE322E">
            <w:pPr>
              <w:rPr>
                <w:lang w:val="pt-BR"/>
              </w:rPr>
            </w:pPr>
            <w:r w:rsidRPr="00FE322E">
              <w:rPr>
                <w:lang w:val="pt-BR"/>
              </w:rPr>
              <w:t>- calibradores, elementos de válvula de alta pressão hidráulica</w:t>
            </w:r>
          </w:p>
        </w:tc>
      </w:tr>
      <w:tr w:rsidR="00FE322E" w:rsidRPr="00933470" w14:paraId="7B9A8826" w14:textId="77777777" w:rsidTr="00210094">
        <w:trPr>
          <w:trHeight w:val="340"/>
          <w:jc w:val="center"/>
        </w:trPr>
        <w:tc>
          <w:tcPr>
            <w:tcW w:w="895" w:type="dxa"/>
            <w:tcBorders>
              <w:right w:val="single" w:sz="12" w:space="0" w:color="000000"/>
            </w:tcBorders>
            <w:vAlign w:val="center"/>
          </w:tcPr>
          <w:p w14:paraId="14869301" w14:textId="77777777" w:rsidR="00FE322E" w:rsidRPr="00FE322E" w:rsidRDefault="00FE322E" w:rsidP="00FE322E">
            <w:pPr>
              <w:jc w:val="center"/>
              <w:rPr>
                <w:lang w:val="pt-BR"/>
              </w:rPr>
            </w:pPr>
            <w:r w:rsidRPr="00FE322E">
              <w:rPr>
                <w:lang w:val="pt-BR"/>
              </w:rPr>
              <w:t>0,04</w:t>
            </w:r>
          </w:p>
        </w:tc>
        <w:tc>
          <w:tcPr>
            <w:tcW w:w="7468" w:type="dxa"/>
            <w:tcBorders>
              <w:left w:val="single" w:sz="12" w:space="0" w:color="000000"/>
            </w:tcBorders>
            <w:vAlign w:val="center"/>
          </w:tcPr>
          <w:p w14:paraId="09C23C93" w14:textId="77777777" w:rsidR="00FE322E" w:rsidRPr="00FE322E" w:rsidRDefault="00FE322E" w:rsidP="00FE322E">
            <w:pPr>
              <w:rPr>
                <w:lang w:val="pt-BR"/>
              </w:rPr>
            </w:pPr>
            <w:r w:rsidRPr="00FE322E">
              <w:rPr>
                <w:lang w:val="pt-BR"/>
              </w:rPr>
              <w:t>- agulhas de rolamento, super acabamento de camisas de bloco de motor</w:t>
            </w:r>
          </w:p>
        </w:tc>
      </w:tr>
      <w:tr w:rsidR="00FE322E" w:rsidRPr="00933470" w14:paraId="6918D963" w14:textId="77777777" w:rsidTr="00210094">
        <w:trPr>
          <w:trHeight w:val="340"/>
          <w:jc w:val="center"/>
        </w:trPr>
        <w:tc>
          <w:tcPr>
            <w:tcW w:w="895" w:type="dxa"/>
            <w:tcBorders>
              <w:right w:val="single" w:sz="12" w:space="0" w:color="000000"/>
            </w:tcBorders>
            <w:vAlign w:val="center"/>
          </w:tcPr>
          <w:p w14:paraId="72661535" w14:textId="77777777" w:rsidR="00FE322E" w:rsidRPr="00FE322E" w:rsidRDefault="00FE322E" w:rsidP="00FE322E">
            <w:pPr>
              <w:jc w:val="center"/>
              <w:rPr>
                <w:lang w:val="pt-BR"/>
              </w:rPr>
            </w:pPr>
            <w:r w:rsidRPr="00FE322E">
              <w:rPr>
                <w:lang w:val="pt-BR"/>
              </w:rPr>
              <w:t>0,05</w:t>
            </w:r>
          </w:p>
        </w:tc>
        <w:tc>
          <w:tcPr>
            <w:tcW w:w="7468" w:type="dxa"/>
            <w:tcBorders>
              <w:left w:val="single" w:sz="12" w:space="0" w:color="000000"/>
            </w:tcBorders>
            <w:vAlign w:val="center"/>
          </w:tcPr>
          <w:p w14:paraId="514898C0" w14:textId="77777777" w:rsidR="00FE322E" w:rsidRPr="00FE322E" w:rsidRDefault="00FE322E" w:rsidP="00FE322E">
            <w:pPr>
              <w:rPr>
                <w:lang w:val="pt-BR"/>
              </w:rPr>
            </w:pPr>
            <w:r w:rsidRPr="00FE322E">
              <w:rPr>
                <w:lang w:val="pt-BR"/>
              </w:rPr>
              <w:t>- pistas de rolamento, peças de aparelhos de controle de alta precisão</w:t>
            </w:r>
          </w:p>
        </w:tc>
      </w:tr>
      <w:tr w:rsidR="00FE322E" w:rsidRPr="00933470" w14:paraId="60B3EE7D" w14:textId="77777777" w:rsidTr="00210094">
        <w:trPr>
          <w:trHeight w:val="340"/>
          <w:jc w:val="center"/>
        </w:trPr>
        <w:tc>
          <w:tcPr>
            <w:tcW w:w="895" w:type="dxa"/>
            <w:tcBorders>
              <w:right w:val="single" w:sz="12" w:space="0" w:color="000000"/>
            </w:tcBorders>
            <w:vAlign w:val="center"/>
          </w:tcPr>
          <w:p w14:paraId="79588A6C" w14:textId="77777777" w:rsidR="00FE322E" w:rsidRPr="00FE322E" w:rsidRDefault="00FE322E" w:rsidP="00FE322E">
            <w:pPr>
              <w:jc w:val="center"/>
              <w:rPr>
                <w:lang w:val="pt-BR"/>
              </w:rPr>
            </w:pPr>
            <w:r w:rsidRPr="00FE322E">
              <w:rPr>
                <w:lang w:val="pt-BR"/>
              </w:rPr>
              <w:t>0,06</w:t>
            </w:r>
          </w:p>
        </w:tc>
        <w:tc>
          <w:tcPr>
            <w:tcW w:w="7468" w:type="dxa"/>
            <w:tcBorders>
              <w:left w:val="single" w:sz="12" w:space="0" w:color="000000"/>
            </w:tcBorders>
            <w:vAlign w:val="center"/>
          </w:tcPr>
          <w:p w14:paraId="54C33ACF" w14:textId="77777777" w:rsidR="00FE322E" w:rsidRPr="00FE322E" w:rsidRDefault="00FE322E" w:rsidP="00FE322E">
            <w:pPr>
              <w:rPr>
                <w:lang w:val="pt-BR"/>
              </w:rPr>
            </w:pPr>
            <w:r w:rsidRPr="00FE322E">
              <w:rPr>
                <w:lang w:val="pt-BR"/>
              </w:rPr>
              <w:t>- válvulas giratórias de alta pressão, camisas de blocos de motores</w:t>
            </w:r>
          </w:p>
        </w:tc>
      </w:tr>
      <w:tr w:rsidR="00FE322E" w:rsidRPr="00933470" w14:paraId="011C19FB" w14:textId="77777777" w:rsidTr="00210094">
        <w:trPr>
          <w:trHeight w:val="340"/>
          <w:jc w:val="center"/>
        </w:trPr>
        <w:tc>
          <w:tcPr>
            <w:tcW w:w="895" w:type="dxa"/>
            <w:tcBorders>
              <w:right w:val="single" w:sz="12" w:space="0" w:color="000000"/>
            </w:tcBorders>
            <w:vAlign w:val="center"/>
          </w:tcPr>
          <w:p w14:paraId="71D122B3" w14:textId="77777777" w:rsidR="00FE322E" w:rsidRPr="00FE322E" w:rsidRDefault="00FE322E" w:rsidP="00FE322E">
            <w:pPr>
              <w:jc w:val="center"/>
              <w:rPr>
                <w:lang w:val="pt-BR"/>
              </w:rPr>
            </w:pPr>
            <w:r w:rsidRPr="00FE322E">
              <w:rPr>
                <w:lang w:val="pt-BR"/>
              </w:rPr>
              <w:t>0,08</w:t>
            </w:r>
          </w:p>
        </w:tc>
        <w:tc>
          <w:tcPr>
            <w:tcW w:w="7468" w:type="dxa"/>
            <w:tcBorders>
              <w:left w:val="single" w:sz="12" w:space="0" w:color="000000"/>
            </w:tcBorders>
            <w:vAlign w:val="center"/>
          </w:tcPr>
          <w:p w14:paraId="7F2D1F70" w14:textId="77777777" w:rsidR="00FE322E" w:rsidRPr="00FE322E" w:rsidRDefault="00FE322E" w:rsidP="00FE322E">
            <w:pPr>
              <w:rPr>
                <w:lang w:val="pt-BR"/>
              </w:rPr>
            </w:pPr>
            <w:r w:rsidRPr="00FE322E">
              <w:rPr>
                <w:lang w:val="pt-BR"/>
              </w:rPr>
              <w:t>- agulhas de rolamentos de grandes dimensões, assentos de virabrequim</w:t>
            </w:r>
          </w:p>
        </w:tc>
      </w:tr>
      <w:tr w:rsidR="00FE322E" w:rsidRPr="00933470" w14:paraId="46FA4F04" w14:textId="77777777" w:rsidTr="00210094">
        <w:trPr>
          <w:trHeight w:val="340"/>
          <w:jc w:val="center"/>
        </w:trPr>
        <w:tc>
          <w:tcPr>
            <w:tcW w:w="895" w:type="dxa"/>
            <w:tcBorders>
              <w:right w:val="single" w:sz="12" w:space="0" w:color="000000"/>
            </w:tcBorders>
            <w:vAlign w:val="center"/>
          </w:tcPr>
          <w:p w14:paraId="2E1D6343" w14:textId="77777777" w:rsidR="00FE322E" w:rsidRPr="00FE322E" w:rsidRDefault="00FE322E" w:rsidP="00FE322E">
            <w:pPr>
              <w:jc w:val="center"/>
              <w:rPr>
                <w:lang w:val="pt-BR"/>
              </w:rPr>
            </w:pPr>
            <w:r w:rsidRPr="00FE322E">
              <w:rPr>
                <w:lang w:val="pt-BR"/>
              </w:rPr>
              <w:t>0,1</w:t>
            </w:r>
          </w:p>
        </w:tc>
        <w:tc>
          <w:tcPr>
            <w:tcW w:w="7468" w:type="dxa"/>
            <w:tcBorders>
              <w:left w:val="single" w:sz="12" w:space="0" w:color="000000"/>
            </w:tcBorders>
            <w:vAlign w:val="center"/>
          </w:tcPr>
          <w:p w14:paraId="3875DA35" w14:textId="77777777" w:rsidR="00FE322E" w:rsidRPr="00FE322E" w:rsidRDefault="00FE322E" w:rsidP="00FE322E">
            <w:pPr>
              <w:rPr>
                <w:lang w:val="pt-BR"/>
              </w:rPr>
            </w:pPr>
            <w:r w:rsidRPr="00FE322E">
              <w:rPr>
                <w:lang w:val="pt-BR"/>
              </w:rPr>
              <w:t>- assentos cônicos de válvulas</w:t>
            </w:r>
          </w:p>
          <w:p w14:paraId="1C40F291" w14:textId="77777777" w:rsidR="00FE322E" w:rsidRPr="00FE322E" w:rsidRDefault="00FE322E" w:rsidP="00FE322E">
            <w:pPr>
              <w:rPr>
                <w:lang w:val="pt-BR"/>
              </w:rPr>
            </w:pPr>
            <w:r w:rsidRPr="00FE322E">
              <w:rPr>
                <w:lang w:val="pt-BR"/>
              </w:rPr>
              <w:t xml:space="preserve">- eixos montados sobre mancais de bronze ou </w:t>
            </w:r>
            <w:r w:rsidRPr="00FE322E">
              <w:rPr>
                <w:i/>
                <w:lang w:val="pt-BR"/>
              </w:rPr>
              <w:t>teflon</w:t>
            </w:r>
            <w:r w:rsidRPr="00FE322E">
              <w:rPr>
                <w:lang w:val="pt-BR"/>
              </w:rPr>
              <w:t>, a velocidades médias</w:t>
            </w:r>
          </w:p>
          <w:p w14:paraId="02A6759A" w14:textId="77777777" w:rsidR="00FE322E" w:rsidRPr="00FE322E" w:rsidRDefault="00FE322E" w:rsidP="00FE322E">
            <w:pPr>
              <w:rPr>
                <w:lang w:val="pt-BR"/>
              </w:rPr>
            </w:pPr>
            <w:r w:rsidRPr="00FE322E">
              <w:rPr>
                <w:lang w:val="pt-BR"/>
              </w:rPr>
              <w:t>- superfícies de cames de baixa velocidade</w:t>
            </w:r>
          </w:p>
        </w:tc>
      </w:tr>
      <w:tr w:rsidR="00FE322E" w:rsidRPr="00933470" w14:paraId="28570FDA" w14:textId="77777777" w:rsidTr="00210094">
        <w:trPr>
          <w:trHeight w:val="340"/>
          <w:jc w:val="center"/>
        </w:trPr>
        <w:tc>
          <w:tcPr>
            <w:tcW w:w="895" w:type="dxa"/>
            <w:tcBorders>
              <w:right w:val="single" w:sz="12" w:space="0" w:color="000000"/>
            </w:tcBorders>
            <w:vAlign w:val="center"/>
          </w:tcPr>
          <w:p w14:paraId="0BB61D88" w14:textId="77777777" w:rsidR="00FE322E" w:rsidRPr="00FE322E" w:rsidRDefault="00FE322E" w:rsidP="00FE322E">
            <w:pPr>
              <w:jc w:val="center"/>
              <w:rPr>
                <w:lang w:val="pt-BR"/>
              </w:rPr>
            </w:pPr>
            <w:r w:rsidRPr="00FE322E">
              <w:rPr>
                <w:lang w:val="pt-BR"/>
              </w:rPr>
              <w:t>0,15</w:t>
            </w:r>
          </w:p>
        </w:tc>
        <w:tc>
          <w:tcPr>
            <w:tcW w:w="7468" w:type="dxa"/>
            <w:tcBorders>
              <w:left w:val="single" w:sz="12" w:space="0" w:color="000000"/>
            </w:tcBorders>
            <w:vAlign w:val="center"/>
          </w:tcPr>
          <w:p w14:paraId="6497A30D" w14:textId="77777777" w:rsidR="00FE322E" w:rsidRPr="00FE322E" w:rsidRDefault="00FE322E" w:rsidP="00FE322E">
            <w:pPr>
              <w:rPr>
                <w:lang w:val="pt-BR"/>
              </w:rPr>
            </w:pPr>
            <w:r w:rsidRPr="00FE322E">
              <w:rPr>
                <w:lang w:val="pt-BR"/>
              </w:rPr>
              <w:t>- rolamentos de dimensões médias, assento de rotores de turbinas e redutores</w:t>
            </w:r>
          </w:p>
        </w:tc>
      </w:tr>
      <w:tr w:rsidR="00FE322E" w:rsidRPr="00933470" w14:paraId="0AD71FC7" w14:textId="77777777" w:rsidTr="00210094">
        <w:trPr>
          <w:trHeight w:val="340"/>
          <w:jc w:val="center"/>
        </w:trPr>
        <w:tc>
          <w:tcPr>
            <w:tcW w:w="895" w:type="dxa"/>
            <w:tcBorders>
              <w:right w:val="single" w:sz="12" w:space="0" w:color="000000"/>
            </w:tcBorders>
            <w:vAlign w:val="center"/>
          </w:tcPr>
          <w:p w14:paraId="2F07E7C7" w14:textId="77777777" w:rsidR="00FE322E" w:rsidRPr="00FE322E" w:rsidRDefault="00FE322E" w:rsidP="00FE322E">
            <w:pPr>
              <w:jc w:val="center"/>
              <w:rPr>
                <w:lang w:val="pt-BR"/>
              </w:rPr>
            </w:pPr>
            <w:r w:rsidRPr="00FE322E">
              <w:rPr>
                <w:lang w:val="pt-BR"/>
              </w:rPr>
              <w:t>0,2</w:t>
            </w:r>
          </w:p>
        </w:tc>
        <w:tc>
          <w:tcPr>
            <w:tcW w:w="7468" w:type="dxa"/>
            <w:tcBorders>
              <w:left w:val="single" w:sz="12" w:space="0" w:color="000000"/>
            </w:tcBorders>
            <w:vAlign w:val="center"/>
          </w:tcPr>
          <w:p w14:paraId="5D537F01" w14:textId="77777777" w:rsidR="00FE322E" w:rsidRPr="00FE322E" w:rsidRDefault="00FE322E" w:rsidP="00FE322E">
            <w:pPr>
              <w:rPr>
                <w:lang w:val="pt-BR"/>
              </w:rPr>
            </w:pPr>
            <w:r w:rsidRPr="00FE322E">
              <w:rPr>
                <w:lang w:val="pt-BR"/>
              </w:rPr>
              <w:t xml:space="preserve">- mancais de bronze e </w:t>
            </w:r>
            <w:r w:rsidRPr="00FE322E">
              <w:rPr>
                <w:i/>
                <w:lang w:val="pt-BR"/>
              </w:rPr>
              <w:t>nylon</w:t>
            </w:r>
          </w:p>
          <w:p w14:paraId="673C2EAA" w14:textId="77777777" w:rsidR="00FE322E" w:rsidRPr="00FE322E" w:rsidRDefault="00FE322E" w:rsidP="00FE322E">
            <w:pPr>
              <w:rPr>
                <w:lang w:val="pt-BR"/>
              </w:rPr>
            </w:pPr>
            <w:r w:rsidRPr="00FE322E">
              <w:rPr>
                <w:lang w:val="pt-BR"/>
              </w:rPr>
              <w:t>- cones de cubos sincronizadores de caixas de câmbio de automóveis</w:t>
            </w:r>
          </w:p>
        </w:tc>
      </w:tr>
      <w:tr w:rsidR="00FE322E" w:rsidRPr="00933470" w14:paraId="7137AFAE" w14:textId="77777777" w:rsidTr="00210094">
        <w:trPr>
          <w:trHeight w:val="340"/>
          <w:jc w:val="center"/>
        </w:trPr>
        <w:tc>
          <w:tcPr>
            <w:tcW w:w="895" w:type="dxa"/>
            <w:tcBorders>
              <w:right w:val="single" w:sz="12" w:space="0" w:color="000000"/>
            </w:tcBorders>
            <w:vAlign w:val="center"/>
          </w:tcPr>
          <w:p w14:paraId="79EADDF8" w14:textId="77777777" w:rsidR="00FE322E" w:rsidRPr="00FE322E" w:rsidRDefault="00FE322E" w:rsidP="00FE322E">
            <w:pPr>
              <w:jc w:val="center"/>
              <w:rPr>
                <w:lang w:val="pt-BR"/>
              </w:rPr>
            </w:pPr>
            <w:r w:rsidRPr="00FE322E">
              <w:rPr>
                <w:lang w:val="pt-BR"/>
              </w:rPr>
              <w:t>0,3</w:t>
            </w:r>
          </w:p>
        </w:tc>
        <w:tc>
          <w:tcPr>
            <w:tcW w:w="7468" w:type="dxa"/>
            <w:tcBorders>
              <w:left w:val="single" w:sz="12" w:space="0" w:color="000000"/>
            </w:tcBorders>
            <w:vAlign w:val="center"/>
          </w:tcPr>
          <w:p w14:paraId="42527AA4" w14:textId="77777777" w:rsidR="00FE322E" w:rsidRPr="00FE322E" w:rsidRDefault="00FE322E" w:rsidP="00FE322E">
            <w:pPr>
              <w:rPr>
                <w:lang w:val="pt-BR"/>
              </w:rPr>
            </w:pPr>
            <w:r w:rsidRPr="00FE322E">
              <w:rPr>
                <w:lang w:val="pt-BR"/>
              </w:rPr>
              <w:t>- flanco de engrenagens, guias de máquinas-ferramentas</w:t>
            </w:r>
          </w:p>
        </w:tc>
      </w:tr>
      <w:tr w:rsidR="00FE322E" w:rsidRPr="00933470" w14:paraId="37CB04F4" w14:textId="77777777" w:rsidTr="00210094">
        <w:trPr>
          <w:trHeight w:val="340"/>
          <w:jc w:val="center"/>
        </w:trPr>
        <w:tc>
          <w:tcPr>
            <w:tcW w:w="895" w:type="dxa"/>
            <w:tcBorders>
              <w:right w:val="single" w:sz="12" w:space="0" w:color="000000"/>
            </w:tcBorders>
            <w:vAlign w:val="center"/>
          </w:tcPr>
          <w:p w14:paraId="005B98B5" w14:textId="77777777" w:rsidR="00FE322E" w:rsidRPr="00FE322E" w:rsidRDefault="00FE322E" w:rsidP="00FE322E">
            <w:pPr>
              <w:jc w:val="center"/>
              <w:rPr>
                <w:lang w:val="pt-BR"/>
              </w:rPr>
            </w:pPr>
            <w:r w:rsidRPr="00FE322E">
              <w:rPr>
                <w:lang w:val="pt-BR"/>
              </w:rPr>
              <w:t>0,4</w:t>
            </w:r>
          </w:p>
        </w:tc>
        <w:tc>
          <w:tcPr>
            <w:tcW w:w="7468" w:type="dxa"/>
            <w:tcBorders>
              <w:left w:val="single" w:sz="12" w:space="0" w:color="000000"/>
            </w:tcBorders>
            <w:vAlign w:val="center"/>
          </w:tcPr>
          <w:p w14:paraId="54FDF9D8" w14:textId="77777777" w:rsidR="00FE322E" w:rsidRPr="00FE322E" w:rsidRDefault="00FE322E" w:rsidP="00FE322E">
            <w:pPr>
              <w:rPr>
                <w:lang w:val="pt-BR"/>
              </w:rPr>
            </w:pPr>
            <w:r w:rsidRPr="00FE322E">
              <w:rPr>
                <w:lang w:val="pt-BR"/>
              </w:rPr>
              <w:t xml:space="preserve">- pistas de assento de agulhas de cruzetas em eixos </w:t>
            </w:r>
            <w:r w:rsidRPr="00FE322E">
              <w:rPr>
                <w:i/>
                <w:lang w:val="pt-BR"/>
              </w:rPr>
              <w:t>cardan</w:t>
            </w:r>
          </w:p>
          <w:p w14:paraId="2E66C61D" w14:textId="77777777" w:rsidR="00FE322E" w:rsidRPr="00FE322E" w:rsidRDefault="00FE322E" w:rsidP="00FE322E">
            <w:pPr>
              <w:rPr>
                <w:lang w:val="pt-BR"/>
              </w:rPr>
            </w:pPr>
            <w:r w:rsidRPr="00FE322E">
              <w:rPr>
                <w:lang w:val="pt-BR"/>
              </w:rPr>
              <w:t>- superfícies de guias de elementos de precisão</w:t>
            </w:r>
          </w:p>
        </w:tc>
      </w:tr>
      <w:tr w:rsidR="00FE322E" w:rsidRPr="00933470" w14:paraId="16753345" w14:textId="77777777" w:rsidTr="00210094">
        <w:trPr>
          <w:trHeight w:val="340"/>
          <w:jc w:val="center"/>
        </w:trPr>
        <w:tc>
          <w:tcPr>
            <w:tcW w:w="895" w:type="dxa"/>
            <w:tcBorders>
              <w:right w:val="single" w:sz="12" w:space="0" w:color="000000"/>
            </w:tcBorders>
            <w:vAlign w:val="center"/>
          </w:tcPr>
          <w:p w14:paraId="0289C3E2" w14:textId="77777777" w:rsidR="00FE322E" w:rsidRPr="00FE322E" w:rsidRDefault="00FE322E" w:rsidP="00FE322E">
            <w:pPr>
              <w:jc w:val="center"/>
              <w:rPr>
                <w:lang w:val="pt-BR"/>
              </w:rPr>
            </w:pPr>
            <w:r w:rsidRPr="00FE322E">
              <w:rPr>
                <w:lang w:val="pt-BR"/>
              </w:rPr>
              <w:t>0,6</w:t>
            </w:r>
          </w:p>
        </w:tc>
        <w:tc>
          <w:tcPr>
            <w:tcW w:w="7468" w:type="dxa"/>
            <w:tcBorders>
              <w:left w:val="single" w:sz="12" w:space="0" w:color="000000"/>
            </w:tcBorders>
            <w:vAlign w:val="center"/>
          </w:tcPr>
          <w:p w14:paraId="7A2C7443" w14:textId="77777777" w:rsidR="00FE322E" w:rsidRPr="00FE322E" w:rsidRDefault="00FE322E" w:rsidP="00FE322E">
            <w:pPr>
              <w:rPr>
                <w:lang w:val="pt-BR"/>
              </w:rPr>
            </w:pPr>
            <w:r w:rsidRPr="00FE322E">
              <w:rPr>
                <w:lang w:val="pt-BR"/>
              </w:rPr>
              <w:t>- válvulas de esfera, tambores de freio</w:t>
            </w:r>
          </w:p>
        </w:tc>
      </w:tr>
      <w:tr w:rsidR="00FE322E" w:rsidRPr="00933470" w14:paraId="6E2DB471" w14:textId="77777777" w:rsidTr="00210094">
        <w:trPr>
          <w:trHeight w:val="340"/>
          <w:jc w:val="center"/>
        </w:trPr>
        <w:tc>
          <w:tcPr>
            <w:tcW w:w="895" w:type="dxa"/>
            <w:tcBorders>
              <w:right w:val="single" w:sz="12" w:space="0" w:color="000000"/>
            </w:tcBorders>
            <w:vAlign w:val="center"/>
          </w:tcPr>
          <w:p w14:paraId="293C8B1A" w14:textId="77777777" w:rsidR="00FE322E" w:rsidRPr="00FE322E" w:rsidRDefault="00FE322E" w:rsidP="00FE322E">
            <w:pPr>
              <w:jc w:val="center"/>
              <w:rPr>
                <w:lang w:val="pt-BR"/>
              </w:rPr>
            </w:pPr>
            <w:r w:rsidRPr="00FE322E">
              <w:rPr>
                <w:lang w:val="pt-BR"/>
              </w:rPr>
              <w:t>1,5</w:t>
            </w:r>
          </w:p>
        </w:tc>
        <w:tc>
          <w:tcPr>
            <w:tcW w:w="7468" w:type="dxa"/>
            <w:tcBorders>
              <w:left w:val="single" w:sz="12" w:space="0" w:color="000000"/>
            </w:tcBorders>
            <w:vAlign w:val="center"/>
          </w:tcPr>
          <w:p w14:paraId="12B11E4B" w14:textId="77777777" w:rsidR="00FE322E" w:rsidRPr="00FE322E" w:rsidRDefault="00FE322E" w:rsidP="00FE322E">
            <w:pPr>
              <w:rPr>
                <w:lang w:val="pt-BR"/>
              </w:rPr>
            </w:pPr>
            <w:r w:rsidRPr="00FE322E">
              <w:rPr>
                <w:lang w:val="pt-BR"/>
              </w:rPr>
              <w:t>- assento de rolamentos em eixo com pequena carga</w:t>
            </w:r>
          </w:p>
          <w:p w14:paraId="2FE3DF6A" w14:textId="77777777" w:rsidR="00FE322E" w:rsidRPr="00FE322E" w:rsidRDefault="00FE322E" w:rsidP="00FE322E">
            <w:pPr>
              <w:rPr>
                <w:lang w:val="pt-BR"/>
              </w:rPr>
            </w:pPr>
            <w:r w:rsidRPr="00FE322E">
              <w:rPr>
                <w:lang w:val="pt-BR"/>
              </w:rPr>
              <w:t>- eixos e furos para engrenagens, cabeças de pistão</w:t>
            </w:r>
          </w:p>
          <w:p w14:paraId="53FEB9E0" w14:textId="77777777" w:rsidR="00FE322E" w:rsidRPr="00FE322E" w:rsidRDefault="00FE322E" w:rsidP="00FE322E">
            <w:pPr>
              <w:rPr>
                <w:lang w:val="pt-BR"/>
              </w:rPr>
            </w:pPr>
            <w:r w:rsidRPr="00FE322E">
              <w:rPr>
                <w:lang w:val="pt-BR"/>
              </w:rPr>
              <w:t>- face de união de caixas de engrenagens</w:t>
            </w:r>
          </w:p>
        </w:tc>
      </w:tr>
      <w:tr w:rsidR="00FE322E" w:rsidRPr="00933470" w14:paraId="3E0DEB6C" w14:textId="77777777" w:rsidTr="00210094">
        <w:trPr>
          <w:trHeight w:val="340"/>
          <w:jc w:val="center"/>
        </w:trPr>
        <w:tc>
          <w:tcPr>
            <w:tcW w:w="895" w:type="dxa"/>
            <w:tcBorders>
              <w:right w:val="single" w:sz="12" w:space="0" w:color="000000"/>
            </w:tcBorders>
            <w:vAlign w:val="center"/>
          </w:tcPr>
          <w:p w14:paraId="6A704CBB" w14:textId="77777777" w:rsidR="00FE322E" w:rsidRPr="00FE322E" w:rsidRDefault="00FE322E" w:rsidP="00FE322E">
            <w:pPr>
              <w:jc w:val="center"/>
              <w:rPr>
                <w:lang w:val="pt-BR"/>
              </w:rPr>
            </w:pPr>
            <w:r w:rsidRPr="00FE322E">
              <w:rPr>
                <w:lang w:val="pt-BR"/>
              </w:rPr>
              <w:t>2</w:t>
            </w:r>
          </w:p>
        </w:tc>
        <w:tc>
          <w:tcPr>
            <w:tcW w:w="7468" w:type="dxa"/>
            <w:tcBorders>
              <w:left w:val="single" w:sz="12" w:space="0" w:color="000000"/>
            </w:tcBorders>
            <w:vAlign w:val="center"/>
          </w:tcPr>
          <w:p w14:paraId="713CA189" w14:textId="77777777" w:rsidR="00FE322E" w:rsidRPr="00FE322E" w:rsidRDefault="00FE322E" w:rsidP="00FE322E">
            <w:pPr>
              <w:rPr>
                <w:lang w:val="pt-BR"/>
              </w:rPr>
            </w:pPr>
            <w:r w:rsidRPr="00FE322E">
              <w:rPr>
                <w:lang w:val="pt-BR"/>
              </w:rPr>
              <w:t>- superfícies usinadas, eixos, chavetas de precisão, alojamento de rolamentos</w:t>
            </w:r>
          </w:p>
        </w:tc>
      </w:tr>
      <w:tr w:rsidR="00FE322E" w:rsidRPr="00933470" w14:paraId="3D76DB1A" w14:textId="77777777" w:rsidTr="00210094">
        <w:trPr>
          <w:trHeight w:val="340"/>
          <w:jc w:val="center"/>
        </w:trPr>
        <w:tc>
          <w:tcPr>
            <w:tcW w:w="895" w:type="dxa"/>
            <w:tcBorders>
              <w:right w:val="single" w:sz="12" w:space="0" w:color="000000"/>
            </w:tcBorders>
            <w:vAlign w:val="center"/>
          </w:tcPr>
          <w:p w14:paraId="370D6261" w14:textId="77777777" w:rsidR="00FE322E" w:rsidRPr="00FE322E" w:rsidRDefault="00FE322E" w:rsidP="00FE322E">
            <w:pPr>
              <w:jc w:val="center"/>
              <w:rPr>
                <w:lang w:val="pt-BR"/>
              </w:rPr>
            </w:pPr>
            <w:r w:rsidRPr="00FE322E">
              <w:rPr>
                <w:lang w:val="pt-BR"/>
              </w:rPr>
              <w:t>3</w:t>
            </w:r>
          </w:p>
        </w:tc>
        <w:tc>
          <w:tcPr>
            <w:tcW w:w="7468" w:type="dxa"/>
            <w:tcBorders>
              <w:left w:val="single" w:sz="12" w:space="0" w:color="000000"/>
            </w:tcBorders>
            <w:vAlign w:val="center"/>
          </w:tcPr>
          <w:p w14:paraId="1783FC68" w14:textId="77777777" w:rsidR="00FE322E" w:rsidRPr="00FE322E" w:rsidRDefault="00FE322E" w:rsidP="00FE322E">
            <w:pPr>
              <w:rPr>
                <w:lang w:val="pt-BR"/>
              </w:rPr>
            </w:pPr>
            <w:r w:rsidRPr="00FE322E">
              <w:rPr>
                <w:lang w:val="pt-BR"/>
              </w:rPr>
              <w:t>- superfícies usinadas em geral, superfícies de referência ou de apoio</w:t>
            </w:r>
          </w:p>
        </w:tc>
      </w:tr>
      <w:tr w:rsidR="00FE322E" w:rsidRPr="00933470" w14:paraId="3EC165B5" w14:textId="77777777" w:rsidTr="00210094">
        <w:trPr>
          <w:trHeight w:val="340"/>
          <w:jc w:val="center"/>
        </w:trPr>
        <w:tc>
          <w:tcPr>
            <w:tcW w:w="895" w:type="dxa"/>
            <w:tcBorders>
              <w:right w:val="single" w:sz="12" w:space="0" w:color="000000"/>
            </w:tcBorders>
            <w:vAlign w:val="center"/>
          </w:tcPr>
          <w:p w14:paraId="13C04C90" w14:textId="77777777" w:rsidR="00FE322E" w:rsidRPr="00FE322E" w:rsidRDefault="00FE322E" w:rsidP="00FE322E">
            <w:pPr>
              <w:jc w:val="center"/>
              <w:rPr>
                <w:lang w:val="pt-BR"/>
              </w:rPr>
            </w:pPr>
            <w:r w:rsidRPr="00FE322E">
              <w:rPr>
                <w:lang w:val="pt-BR"/>
              </w:rPr>
              <w:t>4</w:t>
            </w:r>
          </w:p>
        </w:tc>
        <w:tc>
          <w:tcPr>
            <w:tcW w:w="7468" w:type="dxa"/>
            <w:tcBorders>
              <w:left w:val="single" w:sz="12" w:space="0" w:color="000000"/>
            </w:tcBorders>
            <w:vAlign w:val="center"/>
          </w:tcPr>
          <w:p w14:paraId="5345FB2A" w14:textId="77777777" w:rsidR="00FE322E" w:rsidRPr="00FE322E" w:rsidRDefault="00FE322E" w:rsidP="00FE322E">
            <w:pPr>
              <w:rPr>
                <w:lang w:val="pt-BR"/>
              </w:rPr>
            </w:pPr>
            <w:r w:rsidRPr="00FE322E">
              <w:rPr>
                <w:lang w:val="pt-BR"/>
              </w:rPr>
              <w:t>- superfícies desbastadas em operações de usinagem</w:t>
            </w:r>
          </w:p>
        </w:tc>
      </w:tr>
      <w:tr w:rsidR="00FE322E" w:rsidRPr="00FE322E" w14:paraId="1D5007BE" w14:textId="77777777" w:rsidTr="00210094">
        <w:trPr>
          <w:trHeight w:val="340"/>
          <w:jc w:val="center"/>
        </w:trPr>
        <w:tc>
          <w:tcPr>
            <w:tcW w:w="895" w:type="dxa"/>
            <w:tcBorders>
              <w:right w:val="single" w:sz="12" w:space="0" w:color="000000"/>
            </w:tcBorders>
            <w:vAlign w:val="center"/>
          </w:tcPr>
          <w:p w14:paraId="1C67965D" w14:textId="77777777" w:rsidR="00FE322E" w:rsidRPr="00FE322E" w:rsidRDefault="00FE322E" w:rsidP="00FE322E">
            <w:pPr>
              <w:jc w:val="center"/>
              <w:rPr>
                <w:lang w:val="pt-BR"/>
              </w:rPr>
            </w:pPr>
            <w:r w:rsidRPr="00FE322E">
              <w:rPr>
                <w:lang w:val="pt-BR"/>
              </w:rPr>
              <w:t>5 a 15</w:t>
            </w:r>
          </w:p>
        </w:tc>
        <w:tc>
          <w:tcPr>
            <w:tcW w:w="7468" w:type="dxa"/>
            <w:tcBorders>
              <w:left w:val="single" w:sz="12" w:space="0" w:color="000000"/>
            </w:tcBorders>
            <w:vAlign w:val="center"/>
          </w:tcPr>
          <w:p w14:paraId="4D003DCF" w14:textId="77777777" w:rsidR="00FE322E" w:rsidRPr="00FE322E" w:rsidRDefault="00FE322E" w:rsidP="00FE322E">
            <w:pPr>
              <w:rPr>
                <w:lang w:val="pt-BR"/>
              </w:rPr>
            </w:pPr>
            <w:r w:rsidRPr="00FE322E">
              <w:rPr>
                <w:lang w:val="pt-BR"/>
              </w:rPr>
              <w:t>- superfícies fundidas e estampadas</w:t>
            </w:r>
          </w:p>
        </w:tc>
      </w:tr>
      <w:tr w:rsidR="00FE322E" w:rsidRPr="00933470" w14:paraId="7A11F2FB" w14:textId="77777777" w:rsidTr="00210094">
        <w:trPr>
          <w:trHeight w:val="340"/>
          <w:jc w:val="center"/>
        </w:trPr>
        <w:tc>
          <w:tcPr>
            <w:tcW w:w="895" w:type="dxa"/>
            <w:tcBorders>
              <w:bottom w:val="single" w:sz="12" w:space="0" w:color="000000"/>
              <w:right w:val="single" w:sz="12" w:space="0" w:color="000000"/>
            </w:tcBorders>
            <w:vAlign w:val="center"/>
          </w:tcPr>
          <w:p w14:paraId="2245B9D3" w14:textId="77777777" w:rsidR="00FE322E" w:rsidRPr="00FE322E" w:rsidRDefault="00FE322E" w:rsidP="00FE322E">
            <w:pPr>
              <w:jc w:val="center"/>
              <w:rPr>
                <w:lang w:val="pt-BR"/>
              </w:rPr>
            </w:pPr>
            <w:r w:rsidRPr="00FE322E">
              <w:rPr>
                <w:lang w:val="pt-BR"/>
              </w:rPr>
              <w:t>&gt; 15</w:t>
            </w:r>
          </w:p>
        </w:tc>
        <w:tc>
          <w:tcPr>
            <w:tcW w:w="7468" w:type="dxa"/>
            <w:tcBorders>
              <w:left w:val="single" w:sz="12" w:space="0" w:color="000000"/>
            </w:tcBorders>
            <w:vAlign w:val="center"/>
          </w:tcPr>
          <w:p w14:paraId="67F69729" w14:textId="77777777" w:rsidR="00FE322E" w:rsidRPr="00FE322E" w:rsidRDefault="00FE322E" w:rsidP="00FE322E">
            <w:pPr>
              <w:rPr>
                <w:lang w:val="pt-BR"/>
              </w:rPr>
            </w:pPr>
            <w:r w:rsidRPr="00FE322E">
              <w:rPr>
                <w:lang w:val="pt-BR"/>
              </w:rPr>
              <w:t>- peças fundidas, forjadas ou laminadas</w:t>
            </w:r>
          </w:p>
        </w:tc>
      </w:tr>
    </w:tbl>
    <w:p w14:paraId="1DA38763" w14:textId="77777777" w:rsidR="00FE322E" w:rsidRPr="00FE322E" w:rsidRDefault="00FE322E" w:rsidP="00FE322E">
      <w:pPr>
        <w:spacing w:line="360" w:lineRule="auto"/>
        <w:jc w:val="both"/>
        <w:rPr>
          <w:sz w:val="24"/>
          <w:szCs w:val="24"/>
          <w:lang w:val="pt-BR"/>
        </w:rPr>
      </w:pPr>
    </w:p>
    <w:p w14:paraId="258DB2B7" w14:textId="77777777" w:rsidR="00FE322E" w:rsidRPr="00FE322E" w:rsidRDefault="00FE322E" w:rsidP="00FE322E">
      <w:pPr>
        <w:spacing w:line="360" w:lineRule="auto"/>
        <w:jc w:val="center"/>
        <w:rPr>
          <w:sz w:val="24"/>
          <w:szCs w:val="24"/>
          <w:lang w:val="pt-BR"/>
        </w:rPr>
      </w:pPr>
      <w:r w:rsidRPr="00FE322E">
        <w:rPr>
          <w:noProof/>
          <w:sz w:val="24"/>
          <w:szCs w:val="24"/>
          <w:lang w:val="pt-BR"/>
        </w:rPr>
        <w:drawing>
          <wp:inline distT="0" distB="0" distL="0" distR="0" wp14:anchorId="4CBCBF98" wp14:editId="017CDB1C">
            <wp:extent cx="4508989" cy="1803596"/>
            <wp:effectExtent l="19050" t="19050" r="25400" b="25400"/>
            <wp:docPr id="60" name="Imagem 60" descr="robson01_a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robson01_a41"/>
                    <pic:cNvPicPr>
                      <a:picLocks noChangeAspect="1" noChangeArrowheads="1"/>
                    </pic:cNvPicPr>
                  </pic:nvPicPr>
                  <pic:blipFill>
                    <a:blip r:embed="rId305" cstate="print"/>
                    <a:srcRect t="13419" b="13419"/>
                    <a:stretch>
                      <a:fillRect/>
                    </a:stretch>
                  </pic:blipFill>
                  <pic:spPr bwMode="auto">
                    <a:xfrm>
                      <a:off x="0" y="0"/>
                      <a:ext cx="4517135" cy="1806854"/>
                    </a:xfrm>
                    <a:prstGeom prst="rect">
                      <a:avLst/>
                    </a:prstGeom>
                    <a:noFill/>
                    <a:ln w="19050" cmpd="sng">
                      <a:solidFill>
                        <a:srgbClr val="000000"/>
                      </a:solidFill>
                      <a:miter lim="800000"/>
                      <a:headEnd/>
                      <a:tailEnd/>
                    </a:ln>
                    <a:effectLst/>
                  </pic:spPr>
                </pic:pic>
              </a:graphicData>
            </a:graphic>
          </wp:inline>
        </w:drawing>
      </w:r>
    </w:p>
    <w:p w14:paraId="480DD07A" w14:textId="77777777" w:rsidR="00FE322E" w:rsidRPr="00FE322E" w:rsidRDefault="00FE322E" w:rsidP="00FE322E">
      <w:pPr>
        <w:jc w:val="center"/>
        <w:rPr>
          <w:i/>
          <w:iCs/>
          <w:lang w:val="pt-BR"/>
        </w:rPr>
      </w:pPr>
      <w:r w:rsidRPr="00FE322E">
        <w:rPr>
          <w:i/>
          <w:iCs/>
          <w:caps/>
          <w:lang w:val="pt-BR"/>
        </w:rPr>
        <w:t>F</w:t>
      </w:r>
      <w:r w:rsidRPr="00FE322E">
        <w:rPr>
          <w:i/>
          <w:iCs/>
          <w:lang w:val="pt-BR"/>
        </w:rPr>
        <w:t>igura 6.22 - Exemplo de indicação de rugosidade superficial.</w:t>
      </w:r>
    </w:p>
    <w:p w14:paraId="5503A26C" w14:textId="77777777" w:rsidR="00FE322E" w:rsidRPr="00FE322E" w:rsidRDefault="00FE322E" w:rsidP="00FE322E">
      <w:pPr>
        <w:jc w:val="center"/>
        <w:rPr>
          <w:i/>
          <w:iCs/>
          <w:lang w:val="pt-BR"/>
        </w:rPr>
      </w:pPr>
      <w:r w:rsidRPr="00FE322E">
        <w:rPr>
          <w:i/>
          <w:iCs/>
          <w:lang w:val="pt-BR"/>
        </w:rPr>
        <w:t>(Fonte: Executado pelo autor)</w:t>
      </w:r>
    </w:p>
    <w:p w14:paraId="077AFBBB" w14:textId="77777777" w:rsidR="00FE322E" w:rsidRPr="00FE322E" w:rsidRDefault="00FE322E" w:rsidP="00FE322E">
      <w:pPr>
        <w:rPr>
          <w:lang w:val="pt-BR"/>
        </w:rPr>
      </w:pPr>
    </w:p>
    <w:p w14:paraId="1417D707" w14:textId="77777777" w:rsidR="00FE322E" w:rsidRPr="00FE322E" w:rsidRDefault="00FE322E" w:rsidP="00FE322E">
      <w:pPr>
        <w:spacing w:line="360" w:lineRule="auto"/>
        <w:ind w:firstLine="709"/>
        <w:rPr>
          <w:sz w:val="24"/>
          <w:szCs w:val="24"/>
          <w:lang w:val="pt-BR"/>
        </w:rPr>
      </w:pPr>
      <w:r w:rsidRPr="00FE322E">
        <w:rPr>
          <w:sz w:val="24"/>
          <w:szCs w:val="24"/>
          <w:lang w:val="pt-BR"/>
        </w:rPr>
        <w:t>A figura 6.22 mostra um exemplo de um desenho de fabricação de uma peça com indicação de rugosidade superficial.</w:t>
      </w:r>
    </w:p>
    <w:p w14:paraId="71A0F3D1" w14:textId="77777777" w:rsidR="00FE322E" w:rsidRPr="00FE322E" w:rsidRDefault="00FE322E" w:rsidP="00FE322E">
      <w:pPr>
        <w:spacing w:line="360" w:lineRule="auto"/>
        <w:ind w:firstLine="709"/>
        <w:rPr>
          <w:b/>
          <w:i/>
          <w:sz w:val="28"/>
          <w:szCs w:val="28"/>
          <w:lang w:val="pt-BR"/>
        </w:rPr>
      </w:pPr>
      <w:r w:rsidRPr="00FE322E">
        <w:rPr>
          <w:sz w:val="24"/>
          <w:szCs w:val="24"/>
          <w:lang w:val="pt-BR"/>
        </w:rPr>
        <w:br w:type="page"/>
      </w:r>
      <w:r w:rsidRPr="00FE322E">
        <w:rPr>
          <w:b/>
          <w:i/>
          <w:sz w:val="28"/>
          <w:szCs w:val="28"/>
          <w:lang w:val="pt-BR"/>
        </w:rPr>
        <w:lastRenderedPageBreak/>
        <w:t>6.7. COMENTÁRIOS FINAIS</w:t>
      </w:r>
    </w:p>
    <w:p w14:paraId="46B695AE" w14:textId="77777777" w:rsidR="00FE322E" w:rsidRPr="00FE322E" w:rsidRDefault="00FE322E" w:rsidP="00FE322E">
      <w:pPr>
        <w:rPr>
          <w:sz w:val="24"/>
          <w:szCs w:val="24"/>
          <w:lang w:val="pt-BR"/>
        </w:rPr>
      </w:pPr>
    </w:p>
    <w:p w14:paraId="65991EAF" w14:textId="77777777" w:rsidR="00FE322E" w:rsidRPr="00FE322E" w:rsidRDefault="00FE322E" w:rsidP="00FE322E">
      <w:pPr>
        <w:spacing w:line="360" w:lineRule="auto"/>
        <w:ind w:firstLine="709"/>
        <w:jc w:val="both"/>
        <w:rPr>
          <w:sz w:val="24"/>
          <w:szCs w:val="24"/>
          <w:lang w:val="pt-BR"/>
        </w:rPr>
      </w:pPr>
      <w:r w:rsidRPr="00FE322E">
        <w:rPr>
          <w:sz w:val="24"/>
          <w:szCs w:val="24"/>
          <w:lang w:val="pt-BR"/>
        </w:rPr>
        <w:t>A caracterização das superfícies em engenharia vem sendo executada com bastante sucesso, através de diversos parâmetros internacionalmente aceitos, de um perfil linear plano (2D) composto de ondulações e rugosidades, obtido com instrumentação ótica ou de agulha (</w:t>
      </w:r>
      <w:r w:rsidRPr="00FE322E">
        <w:rPr>
          <w:i/>
          <w:sz w:val="24"/>
          <w:szCs w:val="24"/>
          <w:lang w:val="pt-BR"/>
        </w:rPr>
        <w:t>stylus based</w:t>
      </w:r>
      <w:r w:rsidRPr="00FE322E">
        <w:rPr>
          <w:sz w:val="24"/>
          <w:szCs w:val="24"/>
          <w:lang w:val="pt-BR"/>
        </w:rPr>
        <w:t xml:space="preserve">). </w:t>
      </w:r>
    </w:p>
    <w:p w14:paraId="3E3AFDAF" w14:textId="77777777" w:rsidR="00FE322E" w:rsidRPr="00FE322E" w:rsidRDefault="00FE322E" w:rsidP="00FE322E">
      <w:pPr>
        <w:spacing w:line="360" w:lineRule="auto"/>
        <w:ind w:firstLine="709"/>
        <w:jc w:val="both"/>
        <w:rPr>
          <w:sz w:val="24"/>
          <w:szCs w:val="24"/>
          <w:lang w:val="pt-BR"/>
        </w:rPr>
      </w:pPr>
      <w:r w:rsidRPr="00FE322E">
        <w:rPr>
          <w:sz w:val="24"/>
          <w:szCs w:val="24"/>
          <w:lang w:val="pt-BR"/>
        </w:rPr>
        <w:t xml:space="preserve">Nem sempre, porém, o perfil de rugosidades em 2D, é suficiente para caracterizar uma superfície. O cilindro de um motor, por exemplo, (figura 6.23), possui as paredes com ranhuras cruzadas. Esta superfície deve ser capaz de suportar a pressão, o calor e reter o fluido lubrificante, com certo grau de selagem. </w:t>
      </w:r>
    </w:p>
    <w:p w14:paraId="782301CE" w14:textId="77777777" w:rsidR="00FE322E" w:rsidRPr="00FE322E" w:rsidRDefault="00FE322E" w:rsidP="00FE322E">
      <w:pPr>
        <w:rPr>
          <w:sz w:val="24"/>
          <w:szCs w:val="24"/>
          <w:lang w:val="pt-BR"/>
        </w:rPr>
      </w:pPr>
    </w:p>
    <w:p w14:paraId="720936DE" w14:textId="77777777" w:rsidR="00FE322E" w:rsidRPr="00FE322E" w:rsidRDefault="00FE322E" w:rsidP="00FE322E">
      <w:pPr>
        <w:spacing w:line="360" w:lineRule="auto"/>
        <w:jc w:val="center"/>
        <w:rPr>
          <w:sz w:val="24"/>
          <w:szCs w:val="24"/>
          <w:lang w:val="pt-BR"/>
        </w:rPr>
      </w:pPr>
      <w:r w:rsidRPr="00FE322E">
        <w:rPr>
          <w:noProof/>
          <w:sz w:val="24"/>
          <w:szCs w:val="24"/>
          <w:lang w:val="pt-BR"/>
        </w:rPr>
        <w:drawing>
          <wp:inline distT="0" distB="0" distL="0" distR="0" wp14:anchorId="5BD37CD8" wp14:editId="5B6948A7">
            <wp:extent cx="2320772" cy="1800225"/>
            <wp:effectExtent l="19050" t="19050" r="22860" b="9525"/>
            <wp:docPr id="61" name="Imagem 61" descr="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3-3-1"/>
                    <pic:cNvPicPr>
                      <a:picLocks noChangeAspect="1" noChangeArrowheads="1"/>
                    </pic:cNvPicPr>
                  </pic:nvPicPr>
                  <pic:blipFill>
                    <a:blip r:embed="rId306" cstate="print"/>
                    <a:srcRect/>
                    <a:stretch>
                      <a:fillRect/>
                    </a:stretch>
                  </pic:blipFill>
                  <pic:spPr bwMode="auto">
                    <a:xfrm>
                      <a:off x="0" y="0"/>
                      <a:ext cx="2325819" cy="1804140"/>
                    </a:xfrm>
                    <a:prstGeom prst="rect">
                      <a:avLst/>
                    </a:prstGeom>
                    <a:noFill/>
                    <a:ln w="19050" cmpd="sng">
                      <a:solidFill>
                        <a:srgbClr val="000000"/>
                      </a:solidFill>
                      <a:miter lim="800000"/>
                      <a:headEnd/>
                      <a:tailEnd/>
                    </a:ln>
                    <a:effectLst/>
                  </pic:spPr>
                </pic:pic>
              </a:graphicData>
            </a:graphic>
          </wp:inline>
        </w:drawing>
      </w:r>
    </w:p>
    <w:p w14:paraId="668AC660" w14:textId="77777777" w:rsidR="00FE322E" w:rsidRPr="00FE322E" w:rsidRDefault="00FE322E" w:rsidP="00FE322E">
      <w:pPr>
        <w:jc w:val="center"/>
        <w:rPr>
          <w:i/>
          <w:iCs/>
          <w:lang w:val="pt-BR"/>
        </w:rPr>
      </w:pPr>
      <w:r w:rsidRPr="00FE322E">
        <w:rPr>
          <w:i/>
          <w:iCs/>
          <w:lang w:val="pt-BR"/>
        </w:rPr>
        <w:t>Figura 6.23 – Detalhe de superfície ranhurada de um cilindro.</w:t>
      </w:r>
    </w:p>
    <w:p w14:paraId="74E94815" w14:textId="77777777" w:rsidR="00FE322E" w:rsidRPr="00FE322E" w:rsidRDefault="00FE322E" w:rsidP="00FE322E">
      <w:pPr>
        <w:jc w:val="center"/>
        <w:rPr>
          <w:i/>
          <w:iCs/>
          <w:lang w:val="pt-BR"/>
        </w:rPr>
      </w:pPr>
      <w:r w:rsidRPr="00FE322E">
        <w:rPr>
          <w:i/>
          <w:iCs/>
          <w:lang w:val="pt-BR"/>
        </w:rPr>
        <w:t>(Fonte: Executado pelo autor)</w:t>
      </w:r>
    </w:p>
    <w:p w14:paraId="347F4D75" w14:textId="77777777" w:rsidR="00FE322E" w:rsidRPr="00FE322E" w:rsidRDefault="00FE322E" w:rsidP="00FE322E">
      <w:pPr>
        <w:spacing w:line="360" w:lineRule="auto"/>
        <w:jc w:val="center"/>
        <w:rPr>
          <w:i/>
          <w:iCs/>
          <w:lang w:val="pt-BR"/>
        </w:rPr>
      </w:pPr>
    </w:p>
    <w:p w14:paraId="12CB56DA" w14:textId="77777777" w:rsidR="00FE322E" w:rsidRPr="00FE322E" w:rsidRDefault="00FE322E" w:rsidP="00FE322E">
      <w:pPr>
        <w:spacing w:line="360" w:lineRule="auto"/>
        <w:ind w:firstLine="709"/>
        <w:jc w:val="both"/>
        <w:rPr>
          <w:sz w:val="24"/>
          <w:szCs w:val="24"/>
          <w:lang w:val="pt-BR"/>
        </w:rPr>
      </w:pPr>
      <w:r w:rsidRPr="00FE322E">
        <w:rPr>
          <w:sz w:val="24"/>
          <w:szCs w:val="24"/>
          <w:lang w:val="pt-BR"/>
        </w:rPr>
        <w:t>A natureza complexa desta superfície não pode ser completamente caracterizada com perfis planos. A introdução de análises de áreas vem sendo objeto de estudo a fim de se obter um melhor monitoramento do estado da rugosidade superficial. Técnicas de visualização e análise de ondas estão sendo estudadas e empregadas para este fim.</w:t>
      </w:r>
    </w:p>
    <w:p w14:paraId="1DCF9867" w14:textId="77777777" w:rsidR="00FE322E" w:rsidRPr="00FE322E" w:rsidRDefault="00FE322E" w:rsidP="00FE322E">
      <w:pPr>
        <w:spacing w:line="360" w:lineRule="auto"/>
        <w:ind w:firstLine="709"/>
        <w:jc w:val="both"/>
        <w:rPr>
          <w:sz w:val="24"/>
          <w:szCs w:val="24"/>
          <w:lang w:val="pt-BR"/>
        </w:rPr>
      </w:pPr>
      <w:r w:rsidRPr="00FE322E">
        <w:rPr>
          <w:sz w:val="24"/>
          <w:szCs w:val="24"/>
          <w:lang w:val="pt-BR"/>
        </w:rPr>
        <w:t>Algumas linhas de pesquisa que estão sendo estudadas atualmente em metrologia de superfícies e rugosidade são: caracterização de rugosidade, textura e topografia de superfícies; desenvolvimento de técnicas de medição por contato (perfiloscópios) e sem contato (microscopia confocal, interferometria). Estas técnicas têm aplicações em controle de qualidade de superfícies usinadas, revestimentos e componentes ópticos.</w:t>
      </w:r>
    </w:p>
    <w:p w14:paraId="40166B87" w14:textId="77777777" w:rsidR="00FE322E" w:rsidRPr="00FE322E" w:rsidRDefault="00FE322E" w:rsidP="00FE322E">
      <w:pPr>
        <w:rPr>
          <w:sz w:val="32"/>
          <w:szCs w:val="32"/>
          <w:lang w:val="pt-BR"/>
        </w:rPr>
      </w:pPr>
    </w:p>
    <w:p w14:paraId="13026B51" w14:textId="77777777" w:rsidR="00373200" w:rsidRDefault="00373200" w:rsidP="00373200">
      <w:pPr>
        <w:spacing w:line="360" w:lineRule="auto"/>
        <w:ind w:firstLine="709"/>
        <w:jc w:val="both"/>
        <w:rPr>
          <w:sz w:val="24"/>
          <w:lang w:val="pt-BR"/>
        </w:rPr>
      </w:pPr>
    </w:p>
    <w:p w14:paraId="54BF970E" w14:textId="77777777" w:rsidR="00DA3E81" w:rsidRDefault="00DA3E81" w:rsidP="00373200">
      <w:pPr>
        <w:spacing w:line="360" w:lineRule="auto"/>
        <w:ind w:firstLine="709"/>
        <w:jc w:val="both"/>
        <w:rPr>
          <w:sz w:val="24"/>
          <w:lang w:val="pt-BR"/>
        </w:rPr>
      </w:pPr>
    </w:p>
    <w:p w14:paraId="4FC8B3DE" w14:textId="77777777" w:rsidR="00DA3E81" w:rsidRDefault="00DA3E81" w:rsidP="00373200">
      <w:pPr>
        <w:spacing w:line="360" w:lineRule="auto"/>
        <w:ind w:firstLine="709"/>
        <w:jc w:val="both"/>
        <w:rPr>
          <w:sz w:val="24"/>
          <w:lang w:val="pt-BR"/>
        </w:rPr>
      </w:pPr>
    </w:p>
    <w:p w14:paraId="0A497499" w14:textId="77777777" w:rsidR="00DA3E81" w:rsidRDefault="00DA3E81" w:rsidP="00373200">
      <w:pPr>
        <w:spacing w:line="360" w:lineRule="auto"/>
        <w:ind w:firstLine="709"/>
        <w:jc w:val="both"/>
        <w:rPr>
          <w:sz w:val="24"/>
          <w:lang w:val="pt-BR"/>
        </w:rPr>
      </w:pPr>
    </w:p>
    <w:p w14:paraId="2E1703F5" w14:textId="77777777" w:rsidR="00DA3E81" w:rsidRPr="00DA3E81" w:rsidRDefault="00DA3E81" w:rsidP="00DA3E81">
      <w:pPr>
        <w:jc w:val="center"/>
        <w:rPr>
          <w:b/>
          <w:i/>
          <w:sz w:val="32"/>
          <w:szCs w:val="32"/>
          <w:lang w:val="pt-BR"/>
        </w:rPr>
      </w:pPr>
      <w:r w:rsidRPr="00DA3E81">
        <w:rPr>
          <w:b/>
          <w:i/>
          <w:sz w:val="32"/>
          <w:szCs w:val="32"/>
          <w:lang w:val="pt-BR"/>
        </w:rPr>
        <w:lastRenderedPageBreak/>
        <w:t>7. TESTES DE MÁQUINAS OPERATRIZES</w:t>
      </w:r>
    </w:p>
    <w:p w14:paraId="43FF9F9A" w14:textId="77777777" w:rsidR="00DA3E81" w:rsidRPr="00DA3E81" w:rsidRDefault="00DA3E81" w:rsidP="00DA3E81">
      <w:pPr>
        <w:spacing w:line="360" w:lineRule="auto"/>
        <w:rPr>
          <w:sz w:val="24"/>
          <w:lang w:val="pt-BR"/>
        </w:rPr>
      </w:pPr>
    </w:p>
    <w:p w14:paraId="409AA95E" w14:textId="77777777" w:rsidR="00DA3E81" w:rsidRPr="00DA3E81" w:rsidRDefault="00DA3E81" w:rsidP="00DA3E81">
      <w:pPr>
        <w:spacing w:line="360" w:lineRule="auto"/>
        <w:ind w:left="720"/>
        <w:rPr>
          <w:b/>
          <w:i/>
          <w:sz w:val="28"/>
          <w:szCs w:val="28"/>
          <w:lang w:val="pt-BR"/>
        </w:rPr>
      </w:pPr>
      <w:r w:rsidRPr="00DA3E81">
        <w:rPr>
          <w:b/>
          <w:i/>
          <w:sz w:val="28"/>
          <w:szCs w:val="28"/>
          <w:lang w:val="pt-BR"/>
        </w:rPr>
        <w:t>7.1. INTRODUÇÃO</w:t>
      </w:r>
    </w:p>
    <w:p w14:paraId="08604D80" w14:textId="77777777" w:rsidR="00DA3E81" w:rsidRPr="00DA3E81" w:rsidRDefault="00DA3E81" w:rsidP="00DA3E81">
      <w:pPr>
        <w:jc w:val="both"/>
        <w:rPr>
          <w:sz w:val="24"/>
          <w:lang w:val="pt-BR"/>
        </w:rPr>
      </w:pPr>
    </w:p>
    <w:p w14:paraId="7189CC83" w14:textId="77777777" w:rsidR="00DA3E81" w:rsidRPr="00DA3E81" w:rsidRDefault="00DA3E81" w:rsidP="00DA3E81">
      <w:pPr>
        <w:spacing w:line="360" w:lineRule="auto"/>
        <w:ind w:firstLine="720"/>
        <w:jc w:val="both"/>
        <w:rPr>
          <w:sz w:val="24"/>
          <w:lang w:val="pt-BR"/>
        </w:rPr>
      </w:pPr>
      <w:r w:rsidRPr="00DA3E81">
        <w:rPr>
          <w:sz w:val="24"/>
          <w:lang w:val="pt-BR"/>
        </w:rPr>
        <w:t>O controle de máquinas operatrizes (M.Opt.) é uma das etapas da organização do controle da produção, conforme estudado no Capítulo 3.</w:t>
      </w:r>
    </w:p>
    <w:p w14:paraId="4E77B374" w14:textId="77777777" w:rsidR="00DA3E81" w:rsidRPr="00DA3E81" w:rsidRDefault="00DA3E81" w:rsidP="00DA3E81">
      <w:pPr>
        <w:spacing w:line="360" w:lineRule="auto"/>
        <w:ind w:firstLine="720"/>
        <w:jc w:val="both"/>
        <w:rPr>
          <w:sz w:val="24"/>
          <w:lang w:val="pt-BR"/>
        </w:rPr>
      </w:pPr>
      <w:r w:rsidRPr="00DA3E81">
        <w:rPr>
          <w:sz w:val="24"/>
          <w:lang w:val="pt-BR"/>
        </w:rPr>
        <w:t xml:space="preserve">O controle de M.Opt. consiste na realização de uma série de testes padronizados, </w:t>
      </w:r>
      <w:r w:rsidRPr="00DA3E81">
        <w:rPr>
          <w:sz w:val="24"/>
          <w:szCs w:val="24"/>
          <w:lang w:val="pt-BR"/>
        </w:rPr>
        <w:t>que definem diretrizes para a verificação de precisão, repetibilidade, exatidão geométrica e outros aspectos.</w:t>
      </w:r>
      <w:r w:rsidRPr="00DA3E81">
        <w:rPr>
          <w:sz w:val="24"/>
          <w:lang w:val="pt-BR"/>
        </w:rPr>
        <w:t xml:space="preserve"> Têm também o objetivo de verificar se esta é capaz de usinar peças com a qualidade de trabalho (IT) especificada e com os desvios geométricos dentro de limites toleráveis. Esta série de testes foi elaborada e normalizada inicialmente para a verificação de máquinas novas, porém vem sendo utilizada, com bastante sucesso, em máquinas usadas e recondicionadas.</w:t>
      </w:r>
    </w:p>
    <w:p w14:paraId="612C3857" w14:textId="77777777" w:rsidR="00DA3E81" w:rsidRPr="00DA3E81" w:rsidRDefault="00DA3E81" w:rsidP="00DA3E81">
      <w:pPr>
        <w:spacing w:line="360" w:lineRule="auto"/>
        <w:ind w:firstLine="720"/>
        <w:jc w:val="both"/>
        <w:rPr>
          <w:sz w:val="24"/>
          <w:lang w:val="pt-BR"/>
        </w:rPr>
      </w:pPr>
      <w:r w:rsidRPr="00DA3E81">
        <w:rPr>
          <w:sz w:val="24"/>
          <w:lang w:val="pt-BR"/>
        </w:rPr>
        <w:t xml:space="preserve">Estes testes verificam a precisão dos movimentos, retitudes e alinhamentos da própria M.Opt. e somente quando possível e necessário, verificam a precisão do trabalho por ela realizado. </w:t>
      </w:r>
    </w:p>
    <w:p w14:paraId="787A3B37" w14:textId="77777777" w:rsidR="00DA3E81" w:rsidRPr="00DA3E81" w:rsidRDefault="00DA3E81" w:rsidP="00DA3E81">
      <w:pPr>
        <w:spacing w:line="360" w:lineRule="auto"/>
        <w:ind w:firstLine="720"/>
        <w:jc w:val="both"/>
        <w:rPr>
          <w:sz w:val="24"/>
          <w:lang w:val="pt-BR"/>
        </w:rPr>
      </w:pPr>
      <w:r w:rsidRPr="00DA3E81">
        <w:rPr>
          <w:sz w:val="24"/>
          <w:lang w:val="pt-BR"/>
        </w:rPr>
        <w:t>Os testes devem ser executados periodicamente pelo Departamento de Controle de Qualidade ou de Manutenção ou pelo próprio operador e as medidas devem ser verificadas apenas com a máquina livre de qualquer carga.</w:t>
      </w:r>
    </w:p>
    <w:p w14:paraId="043EB67A" w14:textId="77777777" w:rsidR="00DA3E81" w:rsidRPr="00DA3E81" w:rsidRDefault="00DA3E81" w:rsidP="00DA3E81">
      <w:pPr>
        <w:jc w:val="both"/>
        <w:rPr>
          <w:sz w:val="24"/>
          <w:lang w:val="pt-BR"/>
        </w:rPr>
      </w:pPr>
    </w:p>
    <w:p w14:paraId="74EB25C8" w14:textId="77777777" w:rsidR="00DA3E81" w:rsidRPr="00DA3E81" w:rsidRDefault="00DA3E81" w:rsidP="00DA3E81">
      <w:pPr>
        <w:jc w:val="both"/>
        <w:rPr>
          <w:sz w:val="24"/>
          <w:lang w:val="pt-BR"/>
        </w:rPr>
      </w:pPr>
    </w:p>
    <w:p w14:paraId="7C156416" w14:textId="77777777" w:rsidR="00DA3E81" w:rsidRPr="00DA3E81" w:rsidRDefault="00DA3E81" w:rsidP="00DA3E81">
      <w:pPr>
        <w:ind w:left="720"/>
        <w:jc w:val="both"/>
        <w:rPr>
          <w:b/>
          <w:i/>
          <w:sz w:val="28"/>
          <w:szCs w:val="28"/>
          <w:lang w:val="pt-BR"/>
        </w:rPr>
      </w:pPr>
      <w:r w:rsidRPr="00DA3E81">
        <w:rPr>
          <w:b/>
          <w:i/>
          <w:sz w:val="28"/>
          <w:szCs w:val="28"/>
          <w:lang w:val="pt-BR"/>
        </w:rPr>
        <w:t>7.2. MÉTODOS DE ENSAIO</w:t>
      </w:r>
    </w:p>
    <w:p w14:paraId="5BAD98B3" w14:textId="77777777" w:rsidR="00DA3E81" w:rsidRPr="00DA3E81" w:rsidRDefault="00DA3E81" w:rsidP="00DA3E81">
      <w:pPr>
        <w:jc w:val="both"/>
        <w:rPr>
          <w:sz w:val="24"/>
          <w:lang w:val="pt-BR"/>
        </w:rPr>
      </w:pPr>
    </w:p>
    <w:p w14:paraId="2DC7FCD8" w14:textId="77777777" w:rsidR="00DA3E81" w:rsidRPr="00DA3E81" w:rsidRDefault="00DA3E81" w:rsidP="00DA3E81">
      <w:pPr>
        <w:spacing w:line="360" w:lineRule="auto"/>
        <w:ind w:firstLine="720"/>
        <w:jc w:val="both"/>
        <w:rPr>
          <w:sz w:val="24"/>
          <w:lang w:val="pt-BR"/>
        </w:rPr>
      </w:pPr>
      <w:r w:rsidRPr="00DA3E81">
        <w:rPr>
          <w:sz w:val="24"/>
          <w:lang w:val="pt-BR"/>
        </w:rPr>
        <w:t>Os testes realizados em M.Opt. são, normalmente, de dois tipos:</w:t>
      </w:r>
    </w:p>
    <w:p w14:paraId="6C3BC0EF" w14:textId="77777777" w:rsidR="00DA3E81" w:rsidRPr="00DA3E81" w:rsidRDefault="00DA3E81" w:rsidP="00DA3E81">
      <w:pPr>
        <w:jc w:val="both"/>
        <w:rPr>
          <w:sz w:val="24"/>
          <w:lang w:val="pt-BR"/>
        </w:rPr>
      </w:pPr>
    </w:p>
    <w:p w14:paraId="4B658231" w14:textId="77777777" w:rsidR="00DA3E81" w:rsidRPr="00DA3E81" w:rsidRDefault="00DA3E81" w:rsidP="00DA3E81">
      <w:pPr>
        <w:numPr>
          <w:ilvl w:val="0"/>
          <w:numId w:val="1"/>
        </w:numPr>
        <w:spacing w:line="360" w:lineRule="auto"/>
        <w:ind w:left="1003"/>
        <w:jc w:val="both"/>
        <w:rPr>
          <w:sz w:val="24"/>
          <w:lang w:val="pt-BR"/>
        </w:rPr>
      </w:pPr>
      <w:r w:rsidRPr="00DA3E81">
        <w:rPr>
          <w:sz w:val="24"/>
          <w:lang w:val="pt-BR"/>
        </w:rPr>
        <w:t>verificação de tolerâncias geométricas (paralelismo, retitudes, etc.);</w:t>
      </w:r>
    </w:p>
    <w:p w14:paraId="104064E6" w14:textId="77777777" w:rsidR="00DA3E81" w:rsidRPr="00DA3E81" w:rsidRDefault="00DA3E81" w:rsidP="00DA3E81">
      <w:pPr>
        <w:numPr>
          <w:ilvl w:val="0"/>
          <w:numId w:val="1"/>
        </w:numPr>
        <w:spacing w:line="360" w:lineRule="auto"/>
        <w:ind w:left="1003"/>
        <w:jc w:val="both"/>
        <w:rPr>
          <w:sz w:val="24"/>
          <w:lang w:val="pt-BR"/>
        </w:rPr>
      </w:pPr>
      <w:r w:rsidRPr="00DA3E81">
        <w:rPr>
          <w:sz w:val="24"/>
          <w:lang w:val="pt-BR"/>
        </w:rPr>
        <w:t>medidas de desvios reais (deslocamentos, desvios, etc.)</w:t>
      </w:r>
    </w:p>
    <w:p w14:paraId="116B8FE4" w14:textId="77777777" w:rsidR="00DA3E81" w:rsidRPr="00DA3E81" w:rsidRDefault="00DA3E81" w:rsidP="00DA3E81">
      <w:pPr>
        <w:spacing w:line="360" w:lineRule="auto"/>
        <w:jc w:val="both"/>
        <w:rPr>
          <w:sz w:val="24"/>
          <w:lang w:val="pt-BR"/>
        </w:rPr>
      </w:pPr>
    </w:p>
    <w:p w14:paraId="667BEA7A" w14:textId="77777777" w:rsidR="00DA3E81" w:rsidRPr="00DA3E81" w:rsidRDefault="00DA3E81" w:rsidP="00DA3E81">
      <w:pPr>
        <w:spacing w:line="360" w:lineRule="auto"/>
        <w:ind w:firstLine="720"/>
        <w:jc w:val="both"/>
        <w:rPr>
          <w:sz w:val="24"/>
          <w:lang w:val="pt-BR"/>
        </w:rPr>
      </w:pPr>
      <w:r w:rsidRPr="00DA3E81">
        <w:rPr>
          <w:sz w:val="24"/>
          <w:lang w:val="pt-BR"/>
        </w:rPr>
        <w:t>O grau de precisão de trabalho de uma M.Opt. depende, além das características da própria máquina, dos seguintes fatores:</w:t>
      </w:r>
    </w:p>
    <w:p w14:paraId="3ADF438E" w14:textId="77777777" w:rsidR="00DA3E81" w:rsidRPr="00DA3E81" w:rsidRDefault="00DA3E81" w:rsidP="00DA3E81">
      <w:pPr>
        <w:spacing w:line="360" w:lineRule="auto"/>
        <w:jc w:val="both"/>
        <w:rPr>
          <w:sz w:val="24"/>
          <w:lang w:val="pt-BR"/>
        </w:rPr>
      </w:pPr>
    </w:p>
    <w:p w14:paraId="222F7462" w14:textId="77777777" w:rsidR="00DA3E81" w:rsidRPr="00DA3E81" w:rsidRDefault="00DA3E81" w:rsidP="00DA3E81">
      <w:pPr>
        <w:numPr>
          <w:ilvl w:val="0"/>
          <w:numId w:val="1"/>
        </w:numPr>
        <w:spacing w:line="360" w:lineRule="auto"/>
        <w:ind w:left="1003"/>
        <w:jc w:val="both"/>
        <w:rPr>
          <w:sz w:val="24"/>
          <w:lang w:val="pt-BR"/>
        </w:rPr>
      </w:pPr>
      <w:r w:rsidRPr="00DA3E81">
        <w:rPr>
          <w:sz w:val="24"/>
          <w:lang w:val="pt-BR"/>
        </w:rPr>
        <w:t>tipo de ferramenta e condições de corte (ângulos, excentricidade, etc.);</w:t>
      </w:r>
    </w:p>
    <w:p w14:paraId="11908642" w14:textId="77777777" w:rsidR="00DA3E81" w:rsidRPr="00DA3E81" w:rsidRDefault="00DA3E81" w:rsidP="00DA3E81">
      <w:pPr>
        <w:numPr>
          <w:ilvl w:val="0"/>
          <w:numId w:val="1"/>
        </w:numPr>
        <w:spacing w:line="360" w:lineRule="auto"/>
        <w:ind w:left="1003"/>
        <w:jc w:val="both"/>
        <w:rPr>
          <w:sz w:val="24"/>
          <w:lang w:val="pt-BR"/>
        </w:rPr>
      </w:pPr>
      <w:r w:rsidRPr="00DA3E81">
        <w:rPr>
          <w:sz w:val="24"/>
          <w:lang w:val="pt-BR"/>
        </w:rPr>
        <w:t>material a ser usinado;</w:t>
      </w:r>
    </w:p>
    <w:p w14:paraId="707B3D5B" w14:textId="77777777" w:rsidR="00DA3E81" w:rsidRPr="00DA3E81" w:rsidRDefault="00DA3E81" w:rsidP="00DA3E81">
      <w:pPr>
        <w:numPr>
          <w:ilvl w:val="0"/>
          <w:numId w:val="1"/>
        </w:numPr>
        <w:spacing w:line="360" w:lineRule="auto"/>
        <w:ind w:left="1003"/>
        <w:jc w:val="both"/>
        <w:rPr>
          <w:sz w:val="24"/>
          <w:lang w:val="pt-BR"/>
        </w:rPr>
      </w:pPr>
      <w:r w:rsidRPr="00DA3E81">
        <w:rPr>
          <w:sz w:val="24"/>
          <w:lang w:val="pt-BR"/>
        </w:rPr>
        <w:t>forma, tamanho e rigidez da peça;</w:t>
      </w:r>
    </w:p>
    <w:p w14:paraId="42EDD2C8" w14:textId="77777777" w:rsidR="00DA3E81" w:rsidRPr="00DA3E81" w:rsidRDefault="00DA3E81" w:rsidP="00DA3E81">
      <w:pPr>
        <w:numPr>
          <w:ilvl w:val="0"/>
          <w:numId w:val="1"/>
        </w:numPr>
        <w:spacing w:line="360" w:lineRule="auto"/>
        <w:ind w:left="1003"/>
        <w:jc w:val="both"/>
        <w:rPr>
          <w:sz w:val="24"/>
          <w:lang w:val="pt-BR"/>
        </w:rPr>
      </w:pPr>
      <w:r w:rsidRPr="00DA3E81">
        <w:rPr>
          <w:sz w:val="24"/>
          <w:lang w:val="pt-BR"/>
        </w:rPr>
        <w:t>equipamentos de fixação; e</w:t>
      </w:r>
    </w:p>
    <w:p w14:paraId="38BC0CE9" w14:textId="77777777" w:rsidR="00DA3E81" w:rsidRPr="00DA3E81" w:rsidRDefault="00DA3E81" w:rsidP="00DA3E81">
      <w:pPr>
        <w:numPr>
          <w:ilvl w:val="0"/>
          <w:numId w:val="1"/>
        </w:numPr>
        <w:spacing w:line="360" w:lineRule="auto"/>
        <w:ind w:left="1003"/>
        <w:jc w:val="both"/>
        <w:rPr>
          <w:sz w:val="24"/>
          <w:lang w:val="pt-BR"/>
        </w:rPr>
      </w:pPr>
      <w:r w:rsidRPr="00DA3E81">
        <w:rPr>
          <w:sz w:val="24"/>
          <w:lang w:val="pt-BR"/>
        </w:rPr>
        <w:t>capacidade do operador.</w:t>
      </w:r>
    </w:p>
    <w:p w14:paraId="214820B6" w14:textId="77777777" w:rsidR="00DA3E81" w:rsidRPr="00DA3E81" w:rsidRDefault="00DA3E81" w:rsidP="00DA3E81">
      <w:pPr>
        <w:spacing w:line="360" w:lineRule="auto"/>
        <w:ind w:firstLine="720"/>
        <w:jc w:val="both"/>
        <w:rPr>
          <w:sz w:val="24"/>
          <w:lang w:val="pt-BR"/>
        </w:rPr>
      </w:pPr>
      <w:r w:rsidRPr="00DA3E81">
        <w:rPr>
          <w:sz w:val="24"/>
          <w:lang w:val="pt-BR"/>
        </w:rPr>
        <w:lastRenderedPageBreak/>
        <w:t>Estes fatores mostram que nem sempre é possível ou prático, obter-se a precisão especificada. A precisão requerida nas diversas medidas da máquina é especificada nas normas brasileiras e as medidas devem ser executadas de acordo com as recomendações descritas na MF-A5-00.00 do IPT.</w:t>
      </w:r>
    </w:p>
    <w:p w14:paraId="671BA654" w14:textId="77777777" w:rsidR="00DA3E81" w:rsidRPr="00DA3E81" w:rsidRDefault="00DA3E81" w:rsidP="00DA3E81">
      <w:pPr>
        <w:spacing w:line="360" w:lineRule="auto"/>
        <w:ind w:firstLine="720"/>
        <w:jc w:val="both"/>
        <w:rPr>
          <w:sz w:val="24"/>
          <w:lang w:val="pt-BR"/>
        </w:rPr>
      </w:pPr>
      <w:r w:rsidRPr="00DA3E81">
        <w:rPr>
          <w:sz w:val="24"/>
          <w:lang w:val="pt-BR"/>
        </w:rPr>
        <w:t>Os instrumentos de medida mais utilizados são o relógio comparador e o nível de bolha de precisão, mostrados na figura 7.1, abaixo.</w:t>
      </w:r>
    </w:p>
    <w:p w14:paraId="2AC8D7E8" w14:textId="77777777" w:rsidR="00DA3E81" w:rsidRPr="00DA3E81" w:rsidRDefault="00DA3E81" w:rsidP="00DA3E81">
      <w:pPr>
        <w:rPr>
          <w:lang w:val="pt-BR"/>
        </w:rPr>
      </w:pPr>
    </w:p>
    <w:tbl>
      <w:tblPr>
        <w:tblStyle w:val="Tabelacomgrade"/>
        <w:tblW w:w="0" w:type="auto"/>
        <w:tblLook w:val="04A0" w:firstRow="1" w:lastRow="0" w:firstColumn="1" w:lastColumn="0" w:noHBand="0" w:noVBand="1"/>
      </w:tblPr>
      <w:tblGrid>
        <w:gridCol w:w="3204"/>
        <w:gridCol w:w="222"/>
        <w:gridCol w:w="1497"/>
        <w:gridCol w:w="4119"/>
      </w:tblGrid>
      <w:tr w:rsidR="00DA3E81" w:rsidRPr="00DA3E81" w14:paraId="6E14E286" w14:textId="77777777" w:rsidTr="00210094">
        <w:tc>
          <w:tcPr>
            <w:tcW w:w="3225" w:type="dxa"/>
            <w:tcBorders>
              <w:top w:val="single" w:sz="12" w:space="0" w:color="auto"/>
              <w:left w:val="single" w:sz="12" w:space="0" w:color="auto"/>
              <w:bottom w:val="nil"/>
              <w:right w:val="single" w:sz="12" w:space="0" w:color="auto"/>
            </w:tcBorders>
            <w:vAlign w:val="center"/>
          </w:tcPr>
          <w:p w14:paraId="760FAEA1" w14:textId="77777777" w:rsidR="00DA3E81" w:rsidRPr="00DA3E81" w:rsidRDefault="00DA3E81" w:rsidP="00DA3E81">
            <w:pPr>
              <w:spacing w:line="360" w:lineRule="auto"/>
              <w:jc w:val="center"/>
              <w:rPr>
                <w:sz w:val="24"/>
                <w:lang w:val="pt-BR"/>
              </w:rPr>
            </w:pPr>
          </w:p>
          <w:p w14:paraId="52AB3E0A" w14:textId="77777777" w:rsidR="00DA3E81" w:rsidRPr="00DA3E81" w:rsidRDefault="00DA3E81" w:rsidP="00DA3E81">
            <w:pPr>
              <w:spacing w:line="360" w:lineRule="auto"/>
              <w:jc w:val="center"/>
              <w:rPr>
                <w:sz w:val="24"/>
                <w:lang w:val="pt-BR"/>
              </w:rPr>
            </w:pPr>
            <w:r w:rsidRPr="00DA3E81">
              <w:rPr>
                <w:noProof/>
                <w:sz w:val="24"/>
                <w:lang w:val="pt-BR"/>
              </w:rPr>
              <w:drawing>
                <wp:inline distT="0" distB="0" distL="0" distR="0" wp14:anchorId="7801C646" wp14:editId="772067A8">
                  <wp:extent cx="1911170" cy="1431985"/>
                  <wp:effectExtent l="0" t="0" r="0" b="0"/>
                  <wp:docPr id="145248312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483127" name="Imagem 1452483127"/>
                          <pic:cNvPicPr/>
                        </pic:nvPicPr>
                        <pic:blipFill rotWithShape="1">
                          <a:blip r:embed="rId307" cstate="print">
                            <a:extLst>
                              <a:ext uri="{28A0092B-C50C-407E-A947-70E740481C1C}">
                                <a14:useLocalDpi xmlns:a14="http://schemas.microsoft.com/office/drawing/2010/main" val="0"/>
                              </a:ext>
                            </a:extLst>
                          </a:blip>
                          <a:srcRect l="6763" t="16899" r="7527" b="18881"/>
                          <a:stretch/>
                        </pic:blipFill>
                        <pic:spPr bwMode="auto">
                          <a:xfrm>
                            <a:off x="0" y="0"/>
                            <a:ext cx="1932744" cy="1448150"/>
                          </a:xfrm>
                          <a:prstGeom prst="rect">
                            <a:avLst/>
                          </a:prstGeom>
                          <a:ln>
                            <a:noFill/>
                          </a:ln>
                          <a:extLst>
                            <a:ext uri="{53640926-AAD7-44D8-BBD7-CCE9431645EC}">
                              <a14:shadowObscured xmlns:a14="http://schemas.microsoft.com/office/drawing/2010/main"/>
                            </a:ext>
                          </a:extLst>
                        </pic:spPr>
                      </pic:pic>
                    </a:graphicData>
                  </a:graphic>
                </wp:inline>
              </w:drawing>
            </w:r>
          </w:p>
          <w:p w14:paraId="0E77E0AD" w14:textId="77777777" w:rsidR="00DA3E81" w:rsidRPr="00DA3E81" w:rsidRDefault="00DA3E81" w:rsidP="00DA3E81">
            <w:pPr>
              <w:spacing w:line="360" w:lineRule="auto"/>
              <w:jc w:val="center"/>
              <w:rPr>
                <w:sz w:val="24"/>
                <w:lang w:val="pt-BR"/>
              </w:rPr>
            </w:pPr>
          </w:p>
        </w:tc>
        <w:tc>
          <w:tcPr>
            <w:tcW w:w="236" w:type="dxa"/>
            <w:tcBorders>
              <w:top w:val="nil"/>
              <w:left w:val="single" w:sz="12" w:space="0" w:color="auto"/>
              <w:bottom w:val="nil"/>
              <w:right w:val="single" w:sz="12" w:space="0" w:color="auto"/>
            </w:tcBorders>
            <w:vAlign w:val="center"/>
          </w:tcPr>
          <w:p w14:paraId="27F2F490" w14:textId="77777777" w:rsidR="00DA3E81" w:rsidRPr="00DA3E81" w:rsidRDefault="00DA3E81" w:rsidP="00DA3E81">
            <w:pPr>
              <w:spacing w:line="360" w:lineRule="auto"/>
              <w:jc w:val="center"/>
              <w:rPr>
                <w:sz w:val="24"/>
                <w:lang w:val="pt-BR"/>
              </w:rPr>
            </w:pPr>
          </w:p>
        </w:tc>
        <w:tc>
          <w:tcPr>
            <w:tcW w:w="1921" w:type="dxa"/>
            <w:tcBorders>
              <w:top w:val="single" w:sz="12" w:space="0" w:color="auto"/>
              <w:left w:val="single" w:sz="12" w:space="0" w:color="auto"/>
              <w:bottom w:val="nil"/>
              <w:right w:val="nil"/>
            </w:tcBorders>
            <w:vAlign w:val="center"/>
          </w:tcPr>
          <w:p w14:paraId="2E9CF621" w14:textId="77777777" w:rsidR="00DA3E81" w:rsidRPr="00DA3E81" w:rsidRDefault="00DA3E81" w:rsidP="00DA3E81">
            <w:pPr>
              <w:spacing w:line="360" w:lineRule="auto"/>
              <w:jc w:val="center"/>
              <w:rPr>
                <w:sz w:val="24"/>
                <w:lang w:val="pt-BR"/>
              </w:rPr>
            </w:pPr>
            <w:r w:rsidRPr="00DA3E81">
              <w:rPr>
                <w:noProof/>
                <w:sz w:val="24"/>
                <w:lang w:val="pt-BR"/>
              </w:rPr>
              <w:drawing>
                <wp:inline distT="0" distB="0" distL="0" distR="0" wp14:anchorId="31359E87" wp14:editId="710F7CAD">
                  <wp:extent cx="810568" cy="1500996"/>
                  <wp:effectExtent l="0" t="0" r="8890" b="4445"/>
                  <wp:docPr id="23076372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763724" name="Imagem 230763724"/>
                          <pic:cNvPicPr/>
                        </pic:nvPicPr>
                        <pic:blipFill>
                          <a:blip r:embed="rId308" cstate="print">
                            <a:extLst>
                              <a:ext uri="{28A0092B-C50C-407E-A947-70E740481C1C}">
                                <a14:useLocalDpi xmlns:a14="http://schemas.microsoft.com/office/drawing/2010/main" val="0"/>
                              </a:ext>
                            </a:extLst>
                          </a:blip>
                          <a:stretch>
                            <a:fillRect/>
                          </a:stretch>
                        </pic:blipFill>
                        <pic:spPr>
                          <a:xfrm>
                            <a:off x="0" y="0"/>
                            <a:ext cx="823209" cy="1524404"/>
                          </a:xfrm>
                          <a:prstGeom prst="rect">
                            <a:avLst/>
                          </a:prstGeom>
                        </pic:spPr>
                      </pic:pic>
                    </a:graphicData>
                  </a:graphic>
                </wp:inline>
              </w:drawing>
            </w:r>
          </w:p>
        </w:tc>
        <w:tc>
          <w:tcPr>
            <w:tcW w:w="4247" w:type="dxa"/>
            <w:tcBorders>
              <w:top w:val="single" w:sz="12" w:space="0" w:color="auto"/>
              <w:left w:val="nil"/>
              <w:bottom w:val="nil"/>
              <w:right w:val="single" w:sz="12" w:space="0" w:color="auto"/>
            </w:tcBorders>
            <w:vAlign w:val="center"/>
          </w:tcPr>
          <w:p w14:paraId="569B2435" w14:textId="77777777" w:rsidR="00DA3E81" w:rsidRPr="00DA3E81" w:rsidRDefault="00DA3E81" w:rsidP="00DA3E81">
            <w:pPr>
              <w:spacing w:line="360" w:lineRule="auto"/>
              <w:jc w:val="center"/>
              <w:rPr>
                <w:sz w:val="24"/>
                <w:lang w:val="pt-BR"/>
              </w:rPr>
            </w:pPr>
          </w:p>
          <w:p w14:paraId="18C8E564" w14:textId="77777777" w:rsidR="00DA3E81" w:rsidRPr="00DA3E81" w:rsidRDefault="00DA3E81" w:rsidP="00DA3E81">
            <w:pPr>
              <w:spacing w:line="360" w:lineRule="auto"/>
              <w:jc w:val="right"/>
              <w:rPr>
                <w:sz w:val="24"/>
                <w:lang w:val="pt-BR"/>
              </w:rPr>
            </w:pPr>
            <w:r w:rsidRPr="00DA3E81">
              <w:rPr>
                <w:noProof/>
                <w:sz w:val="24"/>
                <w:lang w:val="pt-BR"/>
              </w:rPr>
              <w:drawing>
                <wp:inline distT="0" distB="0" distL="0" distR="0" wp14:anchorId="7A2EFEAB" wp14:editId="77ECCFD8">
                  <wp:extent cx="2493034" cy="1515283"/>
                  <wp:effectExtent l="0" t="0" r="2540" b="8890"/>
                  <wp:docPr id="1851249913"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249913" name="Imagem 1851249913"/>
                          <pic:cNvPicPr/>
                        </pic:nvPicPr>
                        <pic:blipFill>
                          <a:blip r:embed="rId309">
                            <a:extLst>
                              <a:ext uri="{28A0092B-C50C-407E-A947-70E740481C1C}">
                                <a14:useLocalDpi xmlns:a14="http://schemas.microsoft.com/office/drawing/2010/main" val="0"/>
                              </a:ext>
                            </a:extLst>
                          </a:blip>
                          <a:stretch>
                            <a:fillRect/>
                          </a:stretch>
                        </pic:blipFill>
                        <pic:spPr>
                          <a:xfrm>
                            <a:off x="0" y="0"/>
                            <a:ext cx="2519616" cy="1531440"/>
                          </a:xfrm>
                          <a:prstGeom prst="rect">
                            <a:avLst/>
                          </a:prstGeom>
                        </pic:spPr>
                      </pic:pic>
                    </a:graphicData>
                  </a:graphic>
                </wp:inline>
              </w:drawing>
            </w:r>
          </w:p>
        </w:tc>
      </w:tr>
      <w:tr w:rsidR="00DA3E81" w:rsidRPr="00933470" w14:paraId="3ED4FC71" w14:textId="77777777" w:rsidTr="00210094">
        <w:tc>
          <w:tcPr>
            <w:tcW w:w="3225" w:type="dxa"/>
            <w:tcBorders>
              <w:top w:val="nil"/>
              <w:left w:val="single" w:sz="12" w:space="0" w:color="auto"/>
              <w:bottom w:val="single" w:sz="12" w:space="0" w:color="auto"/>
              <w:right w:val="single" w:sz="12" w:space="0" w:color="auto"/>
            </w:tcBorders>
          </w:tcPr>
          <w:p w14:paraId="32432D89" w14:textId="77777777" w:rsidR="00DA3E81" w:rsidRPr="00DA3E81" w:rsidRDefault="00DA3E81" w:rsidP="00DA3E81">
            <w:pPr>
              <w:jc w:val="center"/>
              <w:rPr>
                <w:lang w:val="pt-BR"/>
              </w:rPr>
            </w:pPr>
            <w:r w:rsidRPr="00DA3E81">
              <w:rPr>
                <w:lang w:val="pt-BR"/>
              </w:rPr>
              <w:t xml:space="preserve">Nível de Precisão – 0,02 </w:t>
            </w:r>
            <w:r w:rsidRPr="00DA3E81">
              <w:rPr>
                <w:i/>
                <w:iCs/>
                <w:lang w:val="pt-BR"/>
              </w:rPr>
              <w:t>mm/m</w:t>
            </w:r>
          </w:p>
          <w:p w14:paraId="5636A82D" w14:textId="77777777" w:rsidR="00DA3E81" w:rsidRPr="00DA3E81" w:rsidRDefault="00DA3E81" w:rsidP="00DA3E81">
            <w:pPr>
              <w:jc w:val="center"/>
              <w:rPr>
                <w:i/>
                <w:iCs/>
                <w:sz w:val="16"/>
                <w:szCs w:val="16"/>
                <w:lang w:val="pt-BR"/>
              </w:rPr>
            </w:pPr>
            <w:r w:rsidRPr="00DA3E81">
              <w:rPr>
                <w:i/>
                <w:iCs/>
                <w:sz w:val="16"/>
                <w:szCs w:val="16"/>
                <w:lang w:val="pt-BR"/>
              </w:rPr>
              <w:t>(Cortesia da Mitutoyo)</w:t>
            </w:r>
          </w:p>
        </w:tc>
        <w:tc>
          <w:tcPr>
            <w:tcW w:w="236" w:type="dxa"/>
            <w:tcBorders>
              <w:top w:val="nil"/>
              <w:left w:val="single" w:sz="12" w:space="0" w:color="auto"/>
              <w:bottom w:val="nil"/>
              <w:right w:val="single" w:sz="12" w:space="0" w:color="auto"/>
            </w:tcBorders>
          </w:tcPr>
          <w:p w14:paraId="09DEA429" w14:textId="77777777" w:rsidR="00DA3E81" w:rsidRPr="00DA3E81" w:rsidRDefault="00DA3E81" w:rsidP="00DA3E81">
            <w:pPr>
              <w:jc w:val="center"/>
              <w:rPr>
                <w:lang w:val="pt-BR"/>
              </w:rPr>
            </w:pPr>
          </w:p>
        </w:tc>
        <w:tc>
          <w:tcPr>
            <w:tcW w:w="1921" w:type="dxa"/>
            <w:tcBorders>
              <w:top w:val="nil"/>
              <w:left w:val="single" w:sz="12" w:space="0" w:color="auto"/>
              <w:bottom w:val="single" w:sz="12" w:space="0" w:color="auto"/>
              <w:right w:val="nil"/>
            </w:tcBorders>
          </w:tcPr>
          <w:p w14:paraId="3D4C7C41" w14:textId="77777777" w:rsidR="00DA3E81" w:rsidRPr="00DA3E81" w:rsidRDefault="00DA3E81" w:rsidP="00DA3E81">
            <w:pPr>
              <w:jc w:val="center"/>
              <w:rPr>
                <w:lang w:val="pt-BR"/>
              </w:rPr>
            </w:pPr>
            <w:r w:rsidRPr="00DA3E81">
              <w:rPr>
                <w:lang w:val="pt-BR"/>
              </w:rPr>
              <w:t>Relógio comparador com apalpador</w:t>
            </w:r>
          </w:p>
          <w:p w14:paraId="3A47AEC4" w14:textId="77777777" w:rsidR="00DA3E81" w:rsidRPr="00DA3E81" w:rsidRDefault="00DA3E81" w:rsidP="00DA3E81">
            <w:pPr>
              <w:jc w:val="center"/>
              <w:rPr>
                <w:i/>
                <w:iCs/>
                <w:lang w:val="pt-BR"/>
              </w:rPr>
            </w:pPr>
            <w:r w:rsidRPr="00DA3E81">
              <w:rPr>
                <w:i/>
                <w:iCs/>
                <w:sz w:val="16"/>
                <w:szCs w:val="16"/>
                <w:lang w:val="pt-BR"/>
              </w:rPr>
              <w:t>(Cortesia da Mitutoyo)</w:t>
            </w:r>
          </w:p>
        </w:tc>
        <w:tc>
          <w:tcPr>
            <w:tcW w:w="4247" w:type="dxa"/>
            <w:tcBorders>
              <w:top w:val="nil"/>
              <w:left w:val="nil"/>
              <w:bottom w:val="single" w:sz="12" w:space="0" w:color="auto"/>
              <w:right w:val="single" w:sz="12" w:space="0" w:color="auto"/>
            </w:tcBorders>
          </w:tcPr>
          <w:p w14:paraId="6B087748" w14:textId="77777777" w:rsidR="00DA3E81" w:rsidRPr="00DA3E81" w:rsidRDefault="00DA3E81" w:rsidP="00DA3E81">
            <w:pPr>
              <w:jc w:val="center"/>
              <w:rPr>
                <w:lang w:val="pt-BR"/>
              </w:rPr>
            </w:pPr>
            <w:r w:rsidRPr="00DA3E81">
              <w:rPr>
                <w:lang w:val="pt-BR"/>
              </w:rPr>
              <w:t>Exemplo de utilização – avaliação da concentricidade</w:t>
            </w:r>
          </w:p>
        </w:tc>
      </w:tr>
    </w:tbl>
    <w:p w14:paraId="0BE55B7D" w14:textId="77777777" w:rsidR="00DA3E81" w:rsidRPr="00DA3E81" w:rsidRDefault="00DA3E81" w:rsidP="00DA3E81">
      <w:pPr>
        <w:rPr>
          <w:sz w:val="16"/>
          <w:szCs w:val="16"/>
          <w:lang w:val="pt-BR"/>
        </w:rPr>
      </w:pPr>
    </w:p>
    <w:tbl>
      <w:tblPr>
        <w:tblStyle w:val="Tabelacomgrade"/>
        <w:tblW w:w="0" w:type="auto"/>
        <w:tblLook w:val="04A0" w:firstRow="1" w:lastRow="0" w:firstColumn="1" w:lastColumn="0" w:noHBand="0" w:noVBand="1"/>
      </w:tblPr>
      <w:tblGrid>
        <w:gridCol w:w="4372"/>
        <w:gridCol w:w="275"/>
        <w:gridCol w:w="4395"/>
      </w:tblGrid>
      <w:tr w:rsidR="00DA3E81" w:rsidRPr="00DA3E81" w14:paraId="5183412E" w14:textId="77777777" w:rsidTr="00210094">
        <w:tc>
          <w:tcPr>
            <w:tcW w:w="4378" w:type="dxa"/>
            <w:tcBorders>
              <w:top w:val="single" w:sz="12" w:space="0" w:color="auto"/>
              <w:left w:val="single" w:sz="12" w:space="0" w:color="auto"/>
              <w:bottom w:val="nil"/>
              <w:right w:val="single" w:sz="12" w:space="0" w:color="auto"/>
            </w:tcBorders>
            <w:vAlign w:val="center"/>
          </w:tcPr>
          <w:p w14:paraId="78F3751E" w14:textId="77777777" w:rsidR="00DA3E81" w:rsidRPr="00DA3E81" w:rsidRDefault="00DA3E81" w:rsidP="00DA3E81">
            <w:pPr>
              <w:spacing w:line="360" w:lineRule="auto"/>
              <w:jc w:val="center"/>
              <w:rPr>
                <w:sz w:val="24"/>
                <w:szCs w:val="24"/>
                <w:lang w:val="pt-BR"/>
              </w:rPr>
            </w:pPr>
            <w:r w:rsidRPr="00DA3E81">
              <w:rPr>
                <w:noProof/>
                <w:sz w:val="24"/>
                <w:szCs w:val="24"/>
                <w:lang w:val="pt-BR"/>
              </w:rPr>
              <w:drawing>
                <wp:inline distT="0" distB="0" distL="0" distR="0" wp14:anchorId="52EE76B2" wp14:editId="214C73CA">
                  <wp:extent cx="2628900" cy="1578406"/>
                  <wp:effectExtent l="0" t="0" r="0" b="3175"/>
                  <wp:docPr id="44289942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899422" name="Imagem 442899422"/>
                          <pic:cNvPicPr/>
                        </pic:nvPicPr>
                        <pic:blipFill>
                          <a:blip r:embed="rId310">
                            <a:extLst>
                              <a:ext uri="{28A0092B-C50C-407E-A947-70E740481C1C}">
                                <a14:useLocalDpi xmlns:a14="http://schemas.microsoft.com/office/drawing/2010/main" val="0"/>
                              </a:ext>
                            </a:extLst>
                          </a:blip>
                          <a:stretch>
                            <a:fillRect/>
                          </a:stretch>
                        </pic:blipFill>
                        <pic:spPr>
                          <a:xfrm>
                            <a:off x="0" y="0"/>
                            <a:ext cx="2643241" cy="1587016"/>
                          </a:xfrm>
                          <a:prstGeom prst="rect">
                            <a:avLst/>
                          </a:prstGeom>
                        </pic:spPr>
                      </pic:pic>
                    </a:graphicData>
                  </a:graphic>
                </wp:inline>
              </w:drawing>
            </w:r>
          </w:p>
        </w:tc>
        <w:tc>
          <w:tcPr>
            <w:tcW w:w="295" w:type="dxa"/>
            <w:tcBorders>
              <w:top w:val="nil"/>
              <w:left w:val="single" w:sz="12" w:space="0" w:color="auto"/>
              <w:bottom w:val="nil"/>
              <w:right w:val="single" w:sz="12" w:space="0" w:color="auto"/>
            </w:tcBorders>
            <w:vAlign w:val="center"/>
          </w:tcPr>
          <w:p w14:paraId="2EE0EE45" w14:textId="77777777" w:rsidR="00DA3E81" w:rsidRPr="00DA3E81" w:rsidRDefault="00DA3E81" w:rsidP="00DA3E81">
            <w:pPr>
              <w:spacing w:line="360" w:lineRule="auto"/>
              <w:jc w:val="center"/>
              <w:rPr>
                <w:noProof/>
                <w:sz w:val="24"/>
                <w:szCs w:val="24"/>
                <w:lang w:val="pt-BR"/>
              </w:rPr>
            </w:pPr>
          </w:p>
        </w:tc>
        <w:tc>
          <w:tcPr>
            <w:tcW w:w="4956" w:type="dxa"/>
            <w:tcBorders>
              <w:top w:val="single" w:sz="12" w:space="0" w:color="auto"/>
              <w:left w:val="single" w:sz="12" w:space="0" w:color="auto"/>
              <w:bottom w:val="nil"/>
              <w:right w:val="single" w:sz="12" w:space="0" w:color="auto"/>
            </w:tcBorders>
            <w:vAlign w:val="center"/>
          </w:tcPr>
          <w:p w14:paraId="062195FA" w14:textId="77777777" w:rsidR="00DA3E81" w:rsidRPr="00DA3E81" w:rsidRDefault="00DA3E81" w:rsidP="00DA3E81">
            <w:pPr>
              <w:spacing w:line="360" w:lineRule="auto"/>
              <w:jc w:val="center"/>
              <w:rPr>
                <w:sz w:val="24"/>
                <w:szCs w:val="24"/>
                <w:lang w:val="pt-BR"/>
              </w:rPr>
            </w:pPr>
            <w:r w:rsidRPr="00DA3E81">
              <w:rPr>
                <w:noProof/>
                <w:sz w:val="24"/>
                <w:szCs w:val="24"/>
                <w:lang w:val="pt-BR"/>
              </w:rPr>
              <w:drawing>
                <wp:inline distT="0" distB="0" distL="0" distR="0" wp14:anchorId="0D02E028" wp14:editId="1755EAAE">
                  <wp:extent cx="1685925" cy="1685925"/>
                  <wp:effectExtent l="0" t="0" r="9525" b="9525"/>
                  <wp:docPr id="68307838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078385" name="Imagem 683078385"/>
                          <pic:cNvPicPr/>
                        </pic:nvPicPr>
                        <pic:blipFill>
                          <a:blip r:embed="rId311" cstate="print">
                            <a:extLst>
                              <a:ext uri="{28A0092B-C50C-407E-A947-70E740481C1C}">
                                <a14:useLocalDpi xmlns:a14="http://schemas.microsoft.com/office/drawing/2010/main" val="0"/>
                              </a:ext>
                            </a:extLst>
                          </a:blip>
                          <a:stretch>
                            <a:fillRect/>
                          </a:stretch>
                        </pic:blipFill>
                        <pic:spPr>
                          <a:xfrm>
                            <a:off x="0" y="0"/>
                            <a:ext cx="1685925" cy="1685925"/>
                          </a:xfrm>
                          <a:prstGeom prst="rect">
                            <a:avLst/>
                          </a:prstGeom>
                        </pic:spPr>
                      </pic:pic>
                    </a:graphicData>
                  </a:graphic>
                </wp:inline>
              </w:drawing>
            </w:r>
          </w:p>
        </w:tc>
      </w:tr>
      <w:tr w:rsidR="00DA3E81" w:rsidRPr="00933470" w14:paraId="0AEF3200" w14:textId="77777777" w:rsidTr="00210094">
        <w:tc>
          <w:tcPr>
            <w:tcW w:w="4378" w:type="dxa"/>
            <w:tcBorders>
              <w:top w:val="nil"/>
              <w:left w:val="single" w:sz="12" w:space="0" w:color="auto"/>
              <w:bottom w:val="single" w:sz="12" w:space="0" w:color="auto"/>
              <w:right w:val="single" w:sz="12" w:space="0" w:color="auto"/>
            </w:tcBorders>
            <w:vAlign w:val="center"/>
          </w:tcPr>
          <w:p w14:paraId="336865BE" w14:textId="77777777" w:rsidR="00DA3E81" w:rsidRPr="00DA3E81" w:rsidRDefault="00DA3E81" w:rsidP="00DA3E81">
            <w:pPr>
              <w:spacing w:line="360" w:lineRule="auto"/>
              <w:jc w:val="center"/>
              <w:rPr>
                <w:lang w:val="pt-BR"/>
              </w:rPr>
            </w:pPr>
            <w:r w:rsidRPr="00DA3E81">
              <w:rPr>
                <w:lang w:val="pt-BR"/>
              </w:rPr>
              <w:t>Nível digital com laser alta precisão – 0,2º</w:t>
            </w:r>
          </w:p>
        </w:tc>
        <w:tc>
          <w:tcPr>
            <w:tcW w:w="295" w:type="dxa"/>
            <w:tcBorders>
              <w:top w:val="nil"/>
              <w:left w:val="single" w:sz="12" w:space="0" w:color="auto"/>
              <w:bottom w:val="nil"/>
              <w:right w:val="single" w:sz="12" w:space="0" w:color="auto"/>
            </w:tcBorders>
            <w:vAlign w:val="center"/>
          </w:tcPr>
          <w:p w14:paraId="4713F04E" w14:textId="77777777" w:rsidR="00DA3E81" w:rsidRPr="00DA3E81" w:rsidRDefault="00DA3E81" w:rsidP="00DA3E81">
            <w:pPr>
              <w:spacing w:line="360" w:lineRule="auto"/>
              <w:jc w:val="center"/>
              <w:rPr>
                <w:sz w:val="24"/>
                <w:szCs w:val="24"/>
                <w:lang w:val="pt-BR"/>
              </w:rPr>
            </w:pPr>
          </w:p>
        </w:tc>
        <w:tc>
          <w:tcPr>
            <w:tcW w:w="4956" w:type="dxa"/>
            <w:tcBorders>
              <w:top w:val="nil"/>
              <w:left w:val="single" w:sz="12" w:space="0" w:color="auto"/>
              <w:bottom w:val="single" w:sz="12" w:space="0" w:color="auto"/>
              <w:right w:val="single" w:sz="12" w:space="0" w:color="auto"/>
            </w:tcBorders>
            <w:vAlign w:val="center"/>
          </w:tcPr>
          <w:p w14:paraId="62F6C8B6" w14:textId="77777777" w:rsidR="00DA3E81" w:rsidRPr="00DA3E81" w:rsidRDefault="00DA3E81" w:rsidP="00DA3E81">
            <w:pPr>
              <w:jc w:val="center"/>
              <w:rPr>
                <w:lang w:val="pt-BR"/>
              </w:rPr>
            </w:pPr>
            <w:r w:rsidRPr="00DA3E81">
              <w:rPr>
                <w:lang w:val="pt-BR"/>
              </w:rPr>
              <w:t xml:space="preserve">Nível Laser De Linhas - 0,2 </w:t>
            </w:r>
            <w:r w:rsidRPr="00DA3E81">
              <w:rPr>
                <w:i/>
                <w:iCs/>
                <w:lang w:val="pt-BR"/>
              </w:rPr>
              <w:t>mm/m</w:t>
            </w:r>
          </w:p>
          <w:p w14:paraId="307EC8EE" w14:textId="77777777" w:rsidR="00DA3E81" w:rsidRPr="00DA3E81" w:rsidRDefault="00DA3E81" w:rsidP="00DA3E81">
            <w:pPr>
              <w:jc w:val="center"/>
              <w:rPr>
                <w:i/>
                <w:iCs/>
                <w:sz w:val="16"/>
                <w:szCs w:val="16"/>
                <w:lang w:val="pt-BR"/>
              </w:rPr>
            </w:pPr>
            <w:r w:rsidRPr="00DA3E81">
              <w:rPr>
                <w:i/>
                <w:iCs/>
                <w:sz w:val="16"/>
                <w:szCs w:val="16"/>
                <w:lang w:val="pt-BR"/>
              </w:rPr>
              <w:t>(Cortesia da Bosch do Brasil)</w:t>
            </w:r>
          </w:p>
        </w:tc>
      </w:tr>
    </w:tbl>
    <w:p w14:paraId="155DCDD2" w14:textId="77777777" w:rsidR="00DA3E81" w:rsidRPr="00DA3E81" w:rsidRDefault="00DA3E81" w:rsidP="00DA3E81">
      <w:pPr>
        <w:spacing w:line="360" w:lineRule="auto"/>
        <w:jc w:val="center"/>
        <w:rPr>
          <w:i/>
          <w:iCs/>
          <w:sz w:val="12"/>
          <w:szCs w:val="12"/>
          <w:lang w:val="pt-BR"/>
        </w:rPr>
      </w:pPr>
    </w:p>
    <w:p w14:paraId="4AAD9E05" w14:textId="77777777" w:rsidR="00DA3E81" w:rsidRPr="00DA3E81" w:rsidRDefault="00DA3E81" w:rsidP="00DA3E81">
      <w:pPr>
        <w:spacing w:line="360" w:lineRule="auto"/>
        <w:jc w:val="center"/>
        <w:rPr>
          <w:i/>
          <w:iCs/>
          <w:lang w:val="pt-BR"/>
        </w:rPr>
      </w:pPr>
      <w:r w:rsidRPr="00DA3E81">
        <w:rPr>
          <w:i/>
          <w:iCs/>
          <w:lang w:val="pt-BR"/>
        </w:rPr>
        <w:t>Figura 7.1 - Instrumentos de medida mais utilizados para verificação de M.Opt.</w:t>
      </w:r>
    </w:p>
    <w:p w14:paraId="01941085" w14:textId="77777777" w:rsidR="00DA3E81" w:rsidRPr="00DA3E81" w:rsidRDefault="00DA3E81" w:rsidP="00DA3E81">
      <w:pPr>
        <w:spacing w:line="360" w:lineRule="auto"/>
        <w:ind w:firstLine="720"/>
        <w:jc w:val="both"/>
        <w:rPr>
          <w:sz w:val="24"/>
          <w:lang w:val="pt-BR"/>
        </w:rPr>
      </w:pPr>
    </w:p>
    <w:p w14:paraId="284A649B" w14:textId="77777777" w:rsidR="00DA3E81" w:rsidRPr="00DA3E81" w:rsidRDefault="00DA3E81" w:rsidP="00DA3E81">
      <w:pPr>
        <w:spacing w:line="360" w:lineRule="auto"/>
        <w:ind w:firstLine="720"/>
        <w:jc w:val="both"/>
        <w:rPr>
          <w:sz w:val="24"/>
          <w:lang w:val="pt-BR"/>
        </w:rPr>
      </w:pPr>
      <w:r w:rsidRPr="00DA3E81">
        <w:rPr>
          <w:sz w:val="24"/>
          <w:lang w:val="pt-BR"/>
        </w:rPr>
        <w:t>Para a realização dos testes é necessário o conhecimento de teoria de erros e técnicas de medição. Todo ensaio deve ser repetido um número de vezes tal que garanta a validade dos resultados.</w:t>
      </w:r>
    </w:p>
    <w:p w14:paraId="4902612E" w14:textId="77777777" w:rsidR="00DA3E81" w:rsidRPr="00DA3E81" w:rsidRDefault="00DA3E81" w:rsidP="00DA3E81">
      <w:pPr>
        <w:spacing w:line="360" w:lineRule="auto"/>
        <w:ind w:firstLine="720"/>
        <w:jc w:val="both"/>
        <w:rPr>
          <w:sz w:val="24"/>
          <w:lang w:val="pt-BR"/>
        </w:rPr>
      </w:pPr>
    </w:p>
    <w:p w14:paraId="7B570301" w14:textId="77777777" w:rsidR="00DA3E81" w:rsidRPr="00DA3E81" w:rsidRDefault="00DA3E81" w:rsidP="00DA3E81">
      <w:pPr>
        <w:spacing w:line="360" w:lineRule="auto"/>
        <w:ind w:firstLine="720"/>
        <w:jc w:val="both"/>
        <w:rPr>
          <w:sz w:val="24"/>
          <w:lang w:val="pt-BR"/>
        </w:rPr>
      </w:pPr>
      <w:r w:rsidRPr="00DA3E81">
        <w:rPr>
          <w:sz w:val="24"/>
          <w:lang w:val="pt-BR"/>
        </w:rPr>
        <w:t>Os resultados devem ser apresentados utilizando tabelas previamente preparadas, conforme modelo sugerido na figura 7.4, onde as medidas devem aparecer em milímetros [</w:t>
      </w:r>
      <w:r w:rsidRPr="00DA3E81">
        <w:rPr>
          <w:i/>
          <w:iCs/>
          <w:sz w:val="24"/>
          <w:lang w:val="pt-BR"/>
        </w:rPr>
        <w:t>mm</w:t>
      </w:r>
      <w:r w:rsidRPr="00DA3E81">
        <w:rPr>
          <w:sz w:val="24"/>
          <w:lang w:val="pt-BR"/>
        </w:rPr>
        <w:t>].</w:t>
      </w:r>
    </w:p>
    <w:p w14:paraId="541B2510" w14:textId="77777777" w:rsidR="00DA3E81" w:rsidRPr="00DA3E81" w:rsidRDefault="00DA3E81" w:rsidP="00DA3E81">
      <w:pPr>
        <w:spacing w:line="360" w:lineRule="auto"/>
        <w:ind w:firstLine="720"/>
        <w:jc w:val="both"/>
        <w:rPr>
          <w:sz w:val="24"/>
          <w:lang w:val="pt-BR"/>
        </w:rPr>
      </w:pPr>
      <w:r w:rsidRPr="00DA3E81">
        <w:rPr>
          <w:sz w:val="24"/>
          <w:lang w:val="pt-BR"/>
        </w:rPr>
        <w:lastRenderedPageBreak/>
        <w:t xml:space="preserve">A figura 7.2 mostra o esboço de um torno mecânico universal e seus componentes principais. A figura 7.3 apresenta um torno CNC e, em detalhe, seu painel de programação, </w:t>
      </w:r>
      <w:r w:rsidRPr="00DA3E81">
        <w:rPr>
          <w:sz w:val="24"/>
          <w:szCs w:val="24"/>
          <w:lang w:val="pt-BR"/>
        </w:rPr>
        <w:t xml:space="preserve">utilizando programas codificados (normalmente em </w:t>
      </w:r>
      <w:r w:rsidRPr="00DA3E81">
        <w:rPr>
          <w:i/>
          <w:iCs/>
          <w:sz w:val="24"/>
          <w:szCs w:val="24"/>
          <w:lang w:val="pt-BR"/>
        </w:rPr>
        <w:t>G-code</w:t>
      </w:r>
      <w:r w:rsidRPr="00DA3E81">
        <w:rPr>
          <w:sz w:val="24"/>
          <w:szCs w:val="24"/>
          <w:lang w:val="pt-BR"/>
        </w:rPr>
        <w:t>).</w:t>
      </w:r>
    </w:p>
    <w:p w14:paraId="3069BFA3" w14:textId="77777777" w:rsidR="00DA3E81" w:rsidRPr="00DA3E81" w:rsidRDefault="00DA3E81" w:rsidP="00DA3E81">
      <w:pPr>
        <w:jc w:val="both"/>
        <w:rPr>
          <w:sz w:val="24"/>
          <w:lang w:val="pt-BR"/>
        </w:rPr>
      </w:pPr>
      <w:r w:rsidRPr="00DA3E81">
        <w:rPr>
          <w:sz w:val="24"/>
          <w:lang w:val="pt-BR"/>
        </w:rPr>
        <w:tab/>
      </w:r>
    </w:p>
    <w:p w14:paraId="63E9AE79" w14:textId="77777777" w:rsidR="00DA3E81" w:rsidRPr="00DA3E81" w:rsidRDefault="00DA3E81" w:rsidP="00DA3E81">
      <w:pPr>
        <w:ind w:firstLine="720"/>
        <w:jc w:val="both"/>
        <w:rPr>
          <w:sz w:val="24"/>
          <w:lang w:val="pt-BR"/>
        </w:rPr>
      </w:pPr>
      <w:r w:rsidRPr="00DA3E81">
        <w:rPr>
          <w:sz w:val="24"/>
          <w:lang w:val="pt-BR"/>
        </w:rPr>
        <w:t>A utilização de máquinas CNC muitas vantagens sobre as mecânicas. Algumas delas são:</w:t>
      </w:r>
    </w:p>
    <w:p w14:paraId="16D74521" w14:textId="77777777" w:rsidR="00DA3E81" w:rsidRPr="00DA3E81" w:rsidRDefault="00DA3E81" w:rsidP="00DA3E81">
      <w:pPr>
        <w:jc w:val="both"/>
        <w:rPr>
          <w:sz w:val="24"/>
          <w:lang w:val="pt-BR"/>
        </w:rPr>
      </w:pPr>
    </w:p>
    <w:p w14:paraId="5B83CF6A" w14:textId="77777777" w:rsidR="00DA3E81" w:rsidRPr="00DA3E81" w:rsidRDefault="00DA3E81" w:rsidP="00DA3E81">
      <w:pPr>
        <w:numPr>
          <w:ilvl w:val="0"/>
          <w:numId w:val="61"/>
        </w:numPr>
        <w:overflowPunct/>
        <w:autoSpaceDE/>
        <w:autoSpaceDN/>
        <w:adjustRightInd/>
        <w:spacing w:after="160" w:line="259" w:lineRule="auto"/>
        <w:textAlignment w:val="auto"/>
        <w:rPr>
          <w:sz w:val="24"/>
          <w:szCs w:val="24"/>
          <w:lang w:val="pt-BR"/>
        </w:rPr>
      </w:pPr>
      <w:r w:rsidRPr="00DA3E81">
        <w:rPr>
          <w:sz w:val="24"/>
          <w:szCs w:val="24"/>
          <w:lang w:val="pt-BR"/>
        </w:rPr>
        <w:t>Redução de erros humanos;</w:t>
      </w:r>
    </w:p>
    <w:p w14:paraId="6AB8F9D6" w14:textId="77777777" w:rsidR="00DA3E81" w:rsidRPr="00DA3E81" w:rsidRDefault="00DA3E81" w:rsidP="00DA3E81">
      <w:pPr>
        <w:numPr>
          <w:ilvl w:val="0"/>
          <w:numId w:val="61"/>
        </w:numPr>
        <w:overflowPunct/>
        <w:autoSpaceDE/>
        <w:autoSpaceDN/>
        <w:adjustRightInd/>
        <w:spacing w:after="160" w:line="259" w:lineRule="auto"/>
        <w:textAlignment w:val="auto"/>
        <w:rPr>
          <w:sz w:val="24"/>
          <w:szCs w:val="24"/>
          <w:lang w:val="pt-BR"/>
        </w:rPr>
      </w:pPr>
      <w:r w:rsidRPr="00DA3E81">
        <w:rPr>
          <w:sz w:val="24"/>
          <w:szCs w:val="24"/>
          <w:lang w:val="pt-BR"/>
        </w:rPr>
        <w:t>Maior precisão e consistência;</w:t>
      </w:r>
    </w:p>
    <w:p w14:paraId="555568E6" w14:textId="77777777" w:rsidR="00DA3E81" w:rsidRPr="00DA3E81" w:rsidRDefault="00DA3E81" w:rsidP="00DA3E81">
      <w:pPr>
        <w:numPr>
          <w:ilvl w:val="0"/>
          <w:numId w:val="61"/>
        </w:numPr>
        <w:overflowPunct/>
        <w:autoSpaceDE/>
        <w:autoSpaceDN/>
        <w:adjustRightInd/>
        <w:spacing w:after="160" w:line="259" w:lineRule="auto"/>
        <w:textAlignment w:val="auto"/>
        <w:rPr>
          <w:sz w:val="24"/>
          <w:szCs w:val="24"/>
          <w:lang w:val="pt-BR"/>
        </w:rPr>
      </w:pPr>
      <w:r w:rsidRPr="00DA3E81">
        <w:rPr>
          <w:sz w:val="24"/>
          <w:szCs w:val="24"/>
          <w:lang w:val="pt-BR"/>
        </w:rPr>
        <w:t>Capacidade de trabalhar com geometrias complexas; e</w:t>
      </w:r>
    </w:p>
    <w:p w14:paraId="48A61772" w14:textId="77777777" w:rsidR="00DA3E81" w:rsidRPr="00DA3E81" w:rsidRDefault="00DA3E81" w:rsidP="00DA3E81">
      <w:pPr>
        <w:numPr>
          <w:ilvl w:val="0"/>
          <w:numId w:val="61"/>
        </w:numPr>
        <w:overflowPunct/>
        <w:autoSpaceDE/>
        <w:autoSpaceDN/>
        <w:adjustRightInd/>
        <w:spacing w:after="160" w:line="259" w:lineRule="auto"/>
        <w:textAlignment w:val="auto"/>
        <w:rPr>
          <w:sz w:val="24"/>
          <w:szCs w:val="24"/>
          <w:lang w:val="pt-BR"/>
        </w:rPr>
      </w:pPr>
      <w:r w:rsidRPr="00DA3E81">
        <w:rPr>
          <w:sz w:val="24"/>
          <w:szCs w:val="24"/>
          <w:lang w:val="pt-BR"/>
        </w:rPr>
        <w:t>Aumento da eficiência e produção em massa.</w:t>
      </w:r>
    </w:p>
    <w:p w14:paraId="26DE4CBA" w14:textId="77777777" w:rsidR="00DA3E81" w:rsidRPr="00DA3E81" w:rsidRDefault="00DA3E81" w:rsidP="00DA3E81">
      <w:pPr>
        <w:jc w:val="both"/>
        <w:rPr>
          <w:sz w:val="24"/>
          <w:lang w:val="pt-BR"/>
        </w:rPr>
      </w:pPr>
    </w:p>
    <w:p w14:paraId="39324D05" w14:textId="77777777" w:rsidR="00DA3E81" w:rsidRPr="00DA3E81" w:rsidRDefault="00DA3E81" w:rsidP="00DA3E81">
      <w:pPr>
        <w:spacing w:line="360" w:lineRule="auto"/>
        <w:ind w:firstLine="720"/>
        <w:jc w:val="both"/>
        <w:rPr>
          <w:sz w:val="24"/>
          <w:lang w:val="pt-BR"/>
        </w:rPr>
      </w:pPr>
      <w:r w:rsidRPr="00DA3E81">
        <w:rPr>
          <w:sz w:val="24"/>
          <w:lang w:val="pt-BR"/>
        </w:rPr>
        <w:t>No caso de máquinas operatrizes CNC, o controle da precisão é altamente dependente do software e do sistema de controle eletrônico:</w:t>
      </w:r>
    </w:p>
    <w:p w14:paraId="59C17D4D" w14:textId="77777777" w:rsidR="00DA3E81" w:rsidRPr="00DA3E81" w:rsidRDefault="00DA3E81" w:rsidP="00DA3E81">
      <w:pPr>
        <w:numPr>
          <w:ilvl w:val="0"/>
          <w:numId w:val="53"/>
        </w:numPr>
        <w:tabs>
          <w:tab w:val="num" w:pos="720"/>
        </w:tabs>
        <w:spacing w:line="360" w:lineRule="auto"/>
        <w:contextualSpacing/>
        <w:jc w:val="both"/>
        <w:rPr>
          <w:sz w:val="24"/>
          <w:lang w:val="pt-BR"/>
        </w:rPr>
      </w:pPr>
      <w:r w:rsidRPr="00DA3E81">
        <w:rPr>
          <w:sz w:val="24"/>
          <w:lang w:val="pt-BR"/>
        </w:rPr>
        <w:t>Interpolação Linear e Circular: a precisão dos movimentos lineares e rotacionais dos eixos da máquina depende da capacidade do CNC de realizar interpolação precisa entre pontos de comando.</w:t>
      </w:r>
    </w:p>
    <w:p w14:paraId="6EF0CD8F" w14:textId="77777777" w:rsidR="00DA3E81" w:rsidRPr="00DA3E81" w:rsidRDefault="00DA3E81" w:rsidP="00DA3E81">
      <w:pPr>
        <w:numPr>
          <w:ilvl w:val="0"/>
          <w:numId w:val="53"/>
        </w:numPr>
        <w:tabs>
          <w:tab w:val="num" w:pos="720"/>
        </w:tabs>
        <w:spacing w:line="360" w:lineRule="auto"/>
        <w:contextualSpacing/>
        <w:jc w:val="both"/>
        <w:rPr>
          <w:sz w:val="24"/>
          <w:lang w:val="pt-BR"/>
        </w:rPr>
      </w:pPr>
      <w:r w:rsidRPr="00DA3E81">
        <w:rPr>
          <w:sz w:val="24"/>
          <w:lang w:val="pt-BR"/>
        </w:rPr>
        <w:t>Correção de Erros: sistemas CNC avançados possuem algoritmos para correção de erros de posicionamento e movimentação, compensando desvios por folga mecânica ou desgaste dos componentes.</w:t>
      </w:r>
    </w:p>
    <w:p w14:paraId="270AD7F1" w14:textId="77777777" w:rsidR="00DA3E81" w:rsidRPr="00DA3E81" w:rsidRDefault="00DA3E81" w:rsidP="00DA3E81">
      <w:pPr>
        <w:numPr>
          <w:ilvl w:val="0"/>
          <w:numId w:val="53"/>
        </w:numPr>
        <w:spacing w:line="360" w:lineRule="auto"/>
        <w:contextualSpacing/>
        <w:jc w:val="both"/>
        <w:rPr>
          <w:sz w:val="24"/>
          <w:lang w:val="pt-BR"/>
        </w:rPr>
      </w:pPr>
      <w:r w:rsidRPr="00DA3E81">
        <w:rPr>
          <w:sz w:val="24"/>
          <w:lang w:val="pt-BR"/>
        </w:rPr>
        <w:t>Sistemas de Compensação Automática: algumas máquinas CNC oferecem compensação automática para erros térmicos, desgaste das ferramentas e folgas mecânicas, ajustando automaticamente os parâmetros de operação para manter a precisão.</w:t>
      </w:r>
    </w:p>
    <w:p w14:paraId="660B0F17" w14:textId="77777777" w:rsidR="00DA3E81" w:rsidRPr="00DA3E81" w:rsidRDefault="00DA3E81" w:rsidP="00DA3E81">
      <w:pPr>
        <w:jc w:val="both"/>
        <w:rPr>
          <w:sz w:val="24"/>
          <w:lang w:val="pt-BR"/>
        </w:rPr>
      </w:pPr>
    </w:p>
    <w:p w14:paraId="514EDDB1" w14:textId="77777777" w:rsidR="00DA3E81" w:rsidRPr="00DA3E81" w:rsidRDefault="00DA3E81" w:rsidP="00DA3E81">
      <w:pPr>
        <w:jc w:val="both"/>
        <w:rPr>
          <w:sz w:val="24"/>
          <w:lang w:val="pt-BR"/>
        </w:rPr>
      </w:pPr>
    </w:p>
    <w:p w14:paraId="599B9E33" w14:textId="77777777" w:rsidR="00DA3E81" w:rsidRPr="00DA3E81" w:rsidRDefault="00DA3E81" w:rsidP="00DA3E81">
      <w:pPr>
        <w:ind w:left="720"/>
        <w:jc w:val="both"/>
        <w:rPr>
          <w:b/>
          <w:i/>
          <w:sz w:val="28"/>
          <w:szCs w:val="28"/>
          <w:lang w:val="pt-BR"/>
        </w:rPr>
      </w:pPr>
      <w:r w:rsidRPr="00DA3E81">
        <w:rPr>
          <w:b/>
          <w:i/>
          <w:sz w:val="28"/>
          <w:szCs w:val="28"/>
          <w:lang w:val="pt-BR"/>
        </w:rPr>
        <w:t>7.3. EXEMPLO - TORNO MECÂNICO</w:t>
      </w:r>
    </w:p>
    <w:p w14:paraId="4210EEA2" w14:textId="77777777" w:rsidR="00DA3E81" w:rsidRPr="00DA3E81" w:rsidRDefault="00DA3E81" w:rsidP="00DA3E81">
      <w:pPr>
        <w:jc w:val="both"/>
        <w:rPr>
          <w:sz w:val="24"/>
          <w:lang w:val="pt-BR"/>
        </w:rPr>
      </w:pPr>
    </w:p>
    <w:p w14:paraId="1E9F8A1B" w14:textId="77777777" w:rsidR="00DA3E81" w:rsidRPr="00DA3E81" w:rsidRDefault="00DA3E81" w:rsidP="00DA3E81">
      <w:pPr>
        <w:spacing w:line="360" w:lineRule="auto"/>
        <w:ind w:firstLine="720"/>
        <w:jc w:val="both"/>
        <w:rPr>
          <w:sz w:val="24"/>
          <w:lang w:val="pt-BR"/>
        </w:rPr>
      </w:pPr>
      <w:r w:rsidRPr="00DA3E81">
        <w:rPr>
          <w:sz w:val="24"/>
          <w:lang w:val="pt-BR"/>
        </w:rPr>
        <w:t xml:space="preserve">As páginas a seguir mostram duas baterias de testes padronizados, para a verificação das condições da precisão de operação de tornos mecânicos de 400 e </w:t>
      </w:r>
      <w:smartTag w:uri="urn:schemas-microsoft-com:office:smarttags" w:element="metricconverter">
        <w:smartTagPr>
          <w:attr w:name="ProductID" w:val="800 mm"/>
        </w:smartTagPr>
        <w:r w:rsidRPr="00DA3E81">
          <w:rPr>
            <w:sz w:val="24"/>
            <w:lang w:val="pt-BR"/>
          </w:rPr>
          <w:t xml:space="preserve">800 </w:t>
        </w:r>
        <w:r w:rsidRPr="00DA3E81">
          <w:rPr>
            <w:i/>
            <w:iCs/>
            <w:sz w:val="24"/>
            <w:lang w:val="pt-BR"/>
          </w:rPr>
          <w:t>mm</w:t>
        </w:r>
      </w:smartTag>
      <w:r w:rsidRPr="00DA3E81">
        <w:rPr>
          <w:sz w:val="24"/>
          <w:lang w:val="pt-BR"/>
        </w:rPr>
        <w:t xml:space="preserve"> de distância entre pontas. Outros tipos de M.Opt. requerem outros tipos de testes, que podem ser encontrados na norma brasileira e na referência [7] da bibliografia recomendada.</w:t>
      </w:r>
    </w:p>
    <w:p w14:paraId="6981EBB2" w14:textId="77777777" w:rsidR="00DA3E81" w:rsidRPr="00DA3E81" w:rsidRDefault="00DA3E81" w:rsidP="00DA3E81">
      <w:pPr>
        <w:jc w:val="both"/>
        <w:rPr>
          <w:sz w:val="24"/>
          <w:lang w:val="pt-BR"/>
        </w:rPr>
      </w:pPr>
    </w:p>
    <w:tbl>
      <w:tblPr>
        <w:tblStyle w:val="Tabelacomgrade"/>
        <w:tblW w:w="0" w:type="auto"/>
        <w:jc w:val="center"/>
        <w:tblBorders>
          <w:top w:val="single" w:sz="8" w:space="0" w:color="auto"/>
          <w:left w:val="single" w:sz="8" w:space="0" w:color="auto"/>
          <w:bottom w:val="none" w:sz="0" w:space="0" w:color="auto"/>
          <w:right w:val="single" w:sz="8" w:space="0" w:color="auto"/>
          <w:insideH w:val="single" w:sz="8" w:space="0" w:color="auto"/>
          <w:insideV w:val="single" w:sz="12" w:space="0" w:color="auto"/>
        </w:tblBorders>
        <w:tblLook w:val="04A0" w:firstRow="1" w:lastRow="0" w:firstColumn="1" w:lastColumn="0" w:noHBand="0" w:noVBand="1"/>
      </w:tblPr>
      <w:tblGrid>
        <w:gridCol w:w="7083"/>
      </w:tblGrid>
      <w:tr w:rsidR="00DA3E81" w:rsidRPr="00DA3E81" w14:paraId="72D3D2FD" w14:textId="77777777" w:rsidTr="00210094">
        <w:trPr>
          <w:trHeight w:val="3798"/>
          <w:jc w:val="center"/>
        </w:trPr>
        <w:tc>
          <w:tcPr>
            <w:tcW w:w="7083" w:type="dxa"/>
            <w:tcBorders>
              <w:bottom w:val="single" w:sz="8" w:space="0" w:color="auto"/>
            </w:tcBorders>
            <w:vAlign w:val="center"/>
          </w:tcPr>
          <w:p w14:paraId="383C0D37" w14:textId="77777777" w:rsidR="00DA3E81" w:rsidRPr="00DA3E81" w:rsidRDefault="00DA3E81" w:rsidP="00DA3E81">
            <w:pPr>
              <w:rPr>
                <w:sz w:val="24"/>
              </w:rPr>
            </w:pPr>
            <w:r w:rsidRPr="00DA3E81">
              <w:rPr>
                <w:sz w:val="24"/>
              </w:rPr>
              <w:object w:dxaOrig="8606" w:dyaOrig="4637" w14:anchorId="3183B80F">
                <v:shape id="_x0000_i1123" type="#_x0000_t75" style="width:324.9pt;height:173.2pt" o:ole="">
                  <v:imagedata r:id="rId312" o:title=""/>
                </v:shape>
                <o:OLEObject Type="Embed" ProgID="Word.Document.8" ShapeID="_x0000_i1123" DrawAspect="Content" ObjectID="_1834910437" r:id="rId313"/>
              </w:object>
            </w:r>
          </w:p>
        </w:tc>
      </w:tr>
      <w:tr w:rsidR="00DA3E81" w:rsidRPr="00933470" w14:paraId="64325573" w14:textId="77777777" w:rsidTr="00210094">
        <w:trPr>
          <w:jc w:val="center"/>
        </w:trPr>
        <w:tc>
          <w:tcPr>
            <w:tcW w:w="7083" w:type="dxa"/>
            <w:tcBorders>
              <w:left w:val="nil"/>
              <w:bottom w:val="nil"/>
              <w:right w:val="nil"/>
            </w:tcBorders>
          </w:tcPr>
          <w:p w14:paraId="43523636" w14:textId="77777777" w:rsidR="00DA3E81" w:rsidRPr="00DA3E81" w:rsidRDefault="00DA3E81" w:rsidP="00DA3E81">
            <w:pPr>
              <w:jc w:val="center"/>
              <w:rPr>
                <w:i/>
                <w:iCs/>
                <w:lang w:val="pt-BR"/>
              </w:rPr>
            </w:pPr>
            <w:r w:rsidRPr="00DA3E81">
              <w:rPr>
                <w:i/>
                <w:iCs/>
                <w:lang w:val="pt-BR"/>
              </w:rPr>
              <w:t>Figura 7.2 - Torno mecânico horizontal</w:t>
            </w:r>
          </w:p>
          <w:p w14:paraId="43F68AA9" w14:textId="77777777" w:rsidR="00DA3E81" w:rsidRPr="00DA3E81" w:rsidRDefault="00DA3E81" w:rsidP="00DA3E81">
            <w:pPr>
              <w:jc w:val="center"/>
              <w:rPr>
                <w:i/>
                <w:iCs/>
                <w:sz w:val="16"/>
                <w:szCs w:val="16"/>
                <w:lang w:val="pt-BR"/>
              </w:rPr>
            </w:pPr>
            <w:r w:rsidRPr="00DA3E81">
              <w:rPr>
                <w:i/>
                <w:iCs/>
                <w:sz w:val="16"/>
                <w:szCs w:val="16"/>
                <w:lang w:val="pt-BR"/>
              </w:rPr>
              <w:t>(Executado pelo autor)</w:t>
            </w:r>
          </w:p>
        </w:tc>
      </w:tr>
    </w:tbl>
    <w:p w14:paraId="7A0517BB" w14:textId="77777777" w:rsidR="00DA3E81" w:rsidRPr="00DA3E81" w:rsidRDefault="00DA3E81" w:rsidP="00DA3E81">
      <w:pPr>
        <w:spacing w:line="360" w:lineRule="auto"/>
        <w:ind w:firstLine="720"/>
        <w:jc w:val="both"/>
        <w:rPr>
          <w:sz w:val="24"/>
          <w:lang w:val="pt-BR"/>
        </w:rPr>
      </w:pPr>
      <w:r w:rsidRPr="00DA3E81">
        <w:rPr>
          <w:sz w:val="24"/>
          <w:lang w:val="pt-BR"/>
        </w:rPr>
        <w:t>Componentes principais:</w:t>
      </w:r>
    </w:p>
    <w:p w14:paraId="306C63E9" w14:textId="77777777" w:rsidR="00DA3E81" w:rsidRPr="00DA3E81" w:rsidRDefault="00DA3E81" w:rsidP="00DA3E81">
      <w:pPr>
        <w:rPr>
          <w:lang w:val="pt-BR"/>
        </w:rPr>
      </w:pPr>
    </w:p>
    <w:p w14:paraId="4941A89A" w14:textId="77777777" w:rsidR="00DA3E81" w:rsidRPr="00DA3E81" w:rsidRDefault="00DA3E81" w:rsidP="00DA3E81">
      <w:pPr>
        <w:spacing w:line="360" w:lineRule="auto"/>
        <w:rPr>
          <w:sz w:val="24"/>
          <w:szCs w:val="24"/>
          <w:lang w:val="pt-BR"/>
        </w:rPr>
      </w:pPr>
      <w:r w:rsidRPr="00DA3E81">
        <w:rPr>
          <w:sz w:val="24"/>
          <w:szCs w:val="24"/>
          <w:lang w:val="pt-BR"/>
        </w:rPr>
        <w:tab/>
      </w:r>
      <w:r w:rsidRPr="00DA3E81">
        <w:rPr>
          <w:sz w:val="24"/>
          <w:szCs w:val="24"/>
        </w:rPr>
        <w:sym w:font="Wingdings" w:char="F081"/>
      </w:r>
      <w:r w:rsidRPr="00DA3E81">
        <w:rPr>
          <w:sz w:val="24"/>
          <w:szCs w:val="24"/>
          <w:lang w:val="pt-BR"/>
        </w:rPr>
        <w:t xml:space="preserve"> CABEÇOTE FIXO, ÁRVORE DE TRABALHO ou CASTANHA</w:t>
      </w:r>
    </w:p>
    <w:p w14:paraId="76EDF64E" w14:textId="77777777" w:rsidR="00DA3E81" w:rsidRPr="00DA3E81" w:rsidRDefault="00DA3E81" w:rsidP="00DA3E81">
      <w:pPr>
        <w:spacing w:line="360" w:lineRule="auto"/>
        <w:rPr>
          <w:sz w:val="24"/>
          <w:szCs w:val="24"/>
          <w:lang w:val="pt-BR"/>
        </w:rPr>
      </w:pPr>
      <w:r w:rsidRPr="00DA3E81">
        <w:rPr>
          <w:sz w:val="24"/>
          <w:szCs w:val="24"/>
          <w:lang w:val="pt-BR"/>
        </w:rPr>
        <w:tab/>
      </w:r>
      <w:r w:rsidRPr="00DA3E81">
        <w:rPr>
          <w:sz w:val="24"/>
          <w:szCs w:val="24"/>
        </w:rPr>
        <w:sym w:font="Wingdings" w:char="F082"/>
      </w:r>
      <w:r w:rsidRPr="00DA3E81">
        <w:rPr>
          <w:sz w:val="24"/>
          <w:szCs w:val="24"/>
          <w:lang w:val="pt-BR"/>
        </w:rPr>
        <w:t xml:space="preserve"> BARRAMENTO ou GUIAS</w:t>
      </w:r>
    </w:p>
    <w:p w14:paraId="220F10CA" w14:textId="77777777" w:rsidR="00DA3E81" w:rsidRPr="00DA3E81" w:rsidRDefault="00DA3E81" w:rsidP="00DA3E81">
      <w:pPr>
        <w:spacing w:line="360" w:lineRule="auto"/>
        <w:rPr>
          <w:sz w:val="24"/>
          <w:szCs w:val="24"/>
          <w:lang w:val="pt-BR"/>
        </w:rPr>
      </w:pPr>
      <w:r w:rsidRPr="00DA3E81">
        <w:rPr>
          <w:sz w:val="24"/>
          <w:szCs w:val="24"/>
          <w:lang w:val="pt-BR"/>
        </w:rPr>
        <w:tab/>
      </w:r>
      <w:r w:rsidRPr="00DA3E81">
        <w:rPr>
          <w:sz w:val="24"/>
          <w:szCs w:val="24"/>
        </w:rPr>
        <w:sym w:font="Wingdings" w:char="F083"/>
      </w:r>
      <w:r w:rsidRPr="00DA3E81">
        <w:rPr>
          <w:sz w:val="24"/>
          <w:szCs w:val="24"/>
          <w:lang w:val="pt-BR"/>
        </w:rPr>
        <w:t xml:space="preserve"> FUSO</w:t>
      </w:r>
    </w:p>
    <w:p w14:paraId="3703D200" w14:textId="77777777" w:rsidR="00DA3E81" w:rsidRPr="00DA3E81" w:rsidRDefault="00DA3E81" w:rsidP="00DA3E81">
      <w:pPr>
        <w:spacing w:line="360" w:lineRule="auto"/>
        <w:rPr>
          <w:sz w:val="24"/>
          <w:szCs w:val="24"/>
          <w:lang w:val="pt-BR"/>
        </w:rPr>
      </w:pPr>
      <w:r w:rsidRPr="00DA3E81">
        <w:rPr>
          <w:sz w:val="24"/>
          <w:szCs w:val="24"/>
          <w:lang w:val="pt-BR"/>
        </w:rPr>
        <w:tab/>
      </w:r>
      <w:r w:rsidRPr="00DA3E81">
        <w:rPr>
          <w:sz w:val="24"/>
          <w:szCs w:val="24"/>
        </w:rPr>
        <w:sym w:font="Wingdings" w:char="F084"/>
      </w:r>
      <w:r w:rsidRPr="00DA3E81">
        <w:rPr>
          <w:sz w:val="24"/>
          <w:szCs w:val="24"/>
          <w:lang w:val="pt-BR"/>
        </w:rPr>
        <w:t xml:space="preserve"> CARRO PORTA-FERRAMENTA</w:t>
      </w:r>
    </w:p>
    <w:p w14:paraId="289C21D1" w14:textId="77777777" w:rsidR="00DA3E81" w:rsidRPr="00DA3E81" w:rsidRDefault="00DA3E81" w:rsidP="00DA3E81">
      <w:pPr>
        <w:spacing w:line="360" w:lineRule="auto"/>
        <w:rPr>
          <w:sz w:val="24"/>
          <w:szCs w:val="24"/>
          <w:lang w:val="pt-BR"/>
        </w:rPr>
      </w:pPr>
      <w:r w:rsidRPr="00DA3E81">
        <w:rPr>
          <w:sz w:val="24"/>
          <w:szCs w:val="24"/>
          <w:lang w:val="pt-BR"/>
        </w:rPr>
        <w:tab/>
      </w:r>
      <w:r w:rsidRPr="00DA3E81">
        <w:rPr>
          <w:sz w:val="24"/>
          <w:szCs w:val="24"/>
        </w:rPr>
        <w:sym w:font="Wingdings" w:char="F085"/>
      </w:r>
      <w:r w:rsidRPr="00DA3E81">
        <w:rPr>
          <w:sz w:val="24"/>
          <w:szCs w:val="24"/>
          <w:lang w:val="pt-BR"/>
        </w:rPr>
        <w:t xml:space="preserve"> PORTA-FERRAMENTAS</w:t>
      </w:r>
    </w:p>
    <w:p w14:paraId="08CA2446" w14:textId="77777777" w:rsidR="00DA3E81" w:rsidRPr="00DA3E81" w:rsidRDefault="00DA3E81" w:rsidP="00DA3E81">
      <w:pPr>
        <w:spacing w:line="360" w:lineRule="auto"/>
        <w:rPr>
          <w:sz w:val="24"/>
          <w:szCs w:val="24"/>
          <w:lang w:val="pt-BR"/>
        </w:rPr>
      </w:pPr>
      <w:r w:rsidRPr="00DA3E81">
        <w:rPr>
          <w:sz w:val="24"/>
          <w:szCs w:val="24"/>
          <w:lang w:val="pt-BR"/>
        </w:rPr>
        <w:tab/>
      </w:r>
      <w:r w:rsidRPr="00DA3E81">
        <w:rPr>
          <w:sz w:val="24"/>
          <w:szCs w:val="24"/>
        </w:rPr>
        <w:sym w:font="Wingdings" w:char="F086"/>
      </w:r>
      <w:r w:rsidRPr="00DA3E81">
        <w:rPr>
          <w:sz w:val="24"/>
          <w:szCs w:val="24"/>
          <w:lang w:val="pt-BR"/>
        </w:rPr>
        <w:t xml:space="preserve"> CABEÇOTE MÓVEL ou MANGOTE</w:t>
      </w:r>
    </w:p>
    <w:p w14:paraId="4DDE40A2" w14:textId="77777777" w:rsidR="00DA3E81" w:rsidRPr="00DA3E81" w:rsidRDefault="00DA3E81" w:rsidP="00DA3E81">
      <w:pPr>
        <w:spacing w:line="360" w:lineRule="auto"/>
        <w:rPr>
          <w:sz w:val="24"/>
          <w:szCs w:val="24"/>
          <w:lang w:val="pt-BR"/>
        </w:rPr>
      </w:pPr>
      <w:r w:rsidRPr="00DA3E81">
        <w:rPr>
          <w:sz w:val="24"/>
          <w:szCs w:val="24"/>
          <w:lang w:val="pt-BR"/>
        </w:rPr>
        <w:tab/>
      </w:r>
      <w:r w:rsidRPr="00DA3E81">
        <w:rPr>
          <w:sz w:val="24"/>
          <w:szCs w:val="24"/>
        </w:rPr>
        <w:sym w:font="Wingdings" w:char="F087"/>
      </w:r>
      <w:r w:rsidRPr="00DA3E81">
        <w:rPr>
          <w:sz w:val="24"/>
          <w:szCs w:val="24"/>
          <w:lang w:val="pt-BR"/>
        </w:rPr>
        <w:t xml:space="preserve"> BANDEJA</w:t>
      </w:r>
    </w:p>
    <w:p w14:paraId="62627153" w14:textId="77777777" w:rsidR="00DA3E81" w:rsidRPr="00DA3E81" w:rsidRDefault="00DA3E81" w:rsidP="00DA3E81">
      <w:pPr>
        <w:spacing w:line="360" w:lineRule="auto"/>
        <w:rPr>
          <w:sz w:val="24"/>
          <w:szCs w:val="24"/>
          <w:lang w:val="pt-BR"/>
        </w:rPr>
      </w:pPr>
      <w:r w:rsidRPr="00DA3E81">
        <w:rPr>
          <w:sz w:val="24"/>
          <w:szCs w:val="24"/>
          <w:lang w:val="pt-BR"/>
        </w:rPr>
        <w:tab/>
      </w:r>
      <w:r w:rsidRPr="00DA3E81">
        <w:rPr>
          <w:sz w:val="24"/>
          <w:szCs w:val="24"/>
        </w:rPr>
        <w:sym w:font="Wingdings" w:char="F088"/>
      </w:r>
      <w:r w:rsidRPr="00DA3E81">
        <w:rPr>
          <w:sz w:val="24"/>
          <w:szCs w:val="24"/>
          <w:lang w:val="pt-BR"/>
        </w:rPr>
        <w:t xml:space="preserve"> BASE</w:t>
      </w:r>
    </w:p>
    <w:p w14:paraId="75A25B42" w14:textId="77777777" w:rsidR="00DA3E81" w:rsidRPr="00DA3E81" w:rsidRDefault="00DA3E81" w:rsidP="00DA3E81">
      <w:pPr>
        <w:spacing w:line="360" w:lineRule="auto"/>
        <w:rPr>
          <w:sz w:val="24"/>
          <w:szCs w:val="24"/>
          <w:lang w:val="pt-BR"/>
        </w:rPr>
      </w:pPr>
      <w:r w:rsidRPr="00DA3E81">
        <w:rPr>
          <w:sz w:val="24"/>
          <w:szCs w:val="24"/>
          <w:lang w:val="pt-BR"/>
        </w:rPr>
        <w:tab/>
      </w:r>
      <w:r w:rsidRPr="00DA3E81">
        <w:rPr>
          <w:sz w:val="24"/>
          <w:szCs w:val="24"/>
        </w:rPr>
        <w:sym w:font="Wingdings" w:char="F089"/>
      </w:r>
      <w:r w:rsidRPr="00DA3E81">
        <w:rPr>
          <w:sz w:val="24"/>
          <w:szCs w:val="24"/>
          <w:lang w:val="pt-BR"/>
        </w:rPr>
        <w:t xml:space="preserve"> PAINEL DE COMANDOS</w:t>
      </w:r>
    </w:p>
    <w:p w14:paraId="7093F892" w14:textId="77777777" w:rsidR="00DA3E81" w:rsidRPr="00DA3E81" w:rsidRDefault="00DA3E81" w:rsidP="00DA3E81">
      <w:pPr>
        <w:spacing w:line="360" w:lineRule="auto"/>
        <w:rPr>
          <w:sz w:val="24"/>
          <w:szCs w:val="24"/>
          <w:lang w:val="pt-BR"/>
        </w:rPr>
      </w:pPr>
      <w:r w:rsidRPr="00DA3E81">
        <w:rPr>
          <w:sz w:val="24"/>
          <w:szCs w:val="24"/>
          <w:lang w:val="pt-BR"/>
        </w:rPr>
        <w:tab/>
      </w:r>
      <w:r w:rsidRPr="00DA3E81">
        <w:rPr>
          <w:sz w:val="24"/>
          <w:szCs w:val="24"/>
        </w:rPr>
        <w:sym w:font="Wingdings" w:char="F08A"/>
      </w:r>
      <w:r w:rsidRPr="00DA3E81">
        <w:rPr>
          <w:sz w:val="24"/>
          <w:szCs w:val="24"/>
          <w:lang w:val="pt-BR"/>
        </w:rPr>
        <w:t xml:space="preserve"> CARCAÇA</w:t>
      </w:r>
    </w:p>
    <w:p w14:paraId="77B3F425" w14:textId="77777777" w:rsidR="00DA3E81" w:rsidRPr="00DA3E81" w:rsidRDefault="00DA3E81" w:rsidP="00DA3E81">
      <w:pPr>
        <w:overflowPunct/>
        <w:autoSpaceDE/>
        <w:autoSpaceDN/>
        <w:adjustRightInd/>
        <w:textAlignment w:val="auto"/>
        <w:rPr>
          <w:sz w:val="24"/>
          <w:lang w:val="pt-BR"/>
        </w:rPr>
      </w:pPr>
    </w:p>
    <w:p w14:paraId="4DAA1A10" w14:textId="77777777" w:rsidR="00DA3E81" w:rsidRPr="00DA3E81" w:rsidRDefault="00DA3E81" w:rsidP="00DA3E81">
      <w:pPr>
        <w:overflowPunct/>
        <w:autoSpaceDE/>
        <w:autoSpaceDN/>
        <w:adjustRightInd/>
        <w:textAlignment w:val="auto"/>
        <w:rPr>
          <w:sz w:val="24"/>
          <w:lang w:val="pt-BR"/>
        </w:rPr>
      </w:pPr>
    </w:p>
    <w:tbl>
      <w:tblPr>
        <w:tblStyle w:val="Tabelacomgrade"/>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133"/>
        <w:gridCol w:w="222"/>
        <w:gridCol w:w="4687"/>
      </w:tblGrid>
      <w:tr w:rsidR="00DA3E81" w:rsidRPr="00DA3E81" w14:paraId="15EED5C9" w14:textId="77777777" w:rsidTr="00210094">
        <w:trPr>
          <w:jc w:val="center"/>
        </w:trPr>
        <w:tc>
          <w:tcPr>
            <w:tcW w:w="4432" w:type="dxa"/>
            <w:tcBorders>
              <w:bottom w:val="single" w:sz="12" w:space="0" w:color="auto"/>
            </w:tcBorders>
          </w:tcPr>
          <w:p w14:paraId="11B6C3F0" w14:textId="77777777" w:rsidR="00DA3E81" w:rsidRPr="00DA3E81" w:rsidRDefault="00DA3E81" w:rsidP="00DA3E81">
            <w:pPr>
              <w:spacing w:line="360" w:lineRule="auto"/>
              <w:jc w:val="both"/>
              <w:rPr>
                <w:sz w:val="24"/>
                <w:lang w:val="pt-BR"/>
              </w:rPr>
            </w:pPr>
          </w:p>
          <w:p w14:paraId="2B8785C9" w14:textId="77777777" w:rsidR="00DA3E81" w:rsidRPr="00DA3E81" w:rsidRDefault="00DA3E81" w:rsidP="00DA3E81">
            <w:pPr>
              <w:spacing w:line="360" w:lineRule="auto"/>
              <w:jc w:val="both"/>
              <w:rPr>
                <w:sz w:val="24"/>
                <w:lang w:val="pt-BR"/>
              </w:rPr>
            </w:pPr>
            <w:r w:rsidRPr="00DA3E81">
              <w:rPr>
                <w:noProof/>
                <w:sz w:val="24"/>
              </w:rPr>
              <w:drawing>
                <wp:inline distT="0" distB="0" distL="0" distR="0" wp14:anchorId="2E52E37C" wp14:editId="3CEDE24A">
                  <wp:extent cx="2670932" cy="1896893"/>
                  <wp:effectExtent l="0" t="0" r="0" b="8255"/>
                  <wp:docPr id="427721244" name="Imagem 32" descr="linha_centur_30d-sli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m 32" descr="linha_centur_30d-slider.png"/>
                          <pic:cNvPicPr>
                            <a:picLocks noChangeAspect="1"/>
                          </pic:cNvPicPr>
                        </pic:nvPicPr>
                        <pic:blipFill rotWithShape="1">
                          <a:blip r:embed="rId314" cstate="print"/>
                          <a:srcRect l="23975" r="23614"/>
                          <a:stretch/>
                        </pic:blipFill>
                        <pic:spPr bwMode="auto">
                          <a:xfrm>
                            <a:off x="0" y="0"/>
                            <a:ext cx="2689854" cy="1910331"/>
                          </a:xfrm>
                          <a:prstGeom prst="rect">
                            <a:avLst/>
                          </a:prstGeom>
                          <a:ln>
                            <a:noFill/>
                          </a:ln>
                          <a:extLst>
                            <a:ext uri="{53640926-AAD7-44D8-BBD7-CCE9431645EC}">
                              <a14:shadowObscured xmlns:a14="http://schemas.microsoft.com/office/drawing/2010/main"/>
                            </a:ext>
                          </a:extLst>
                        </pic:spPr>
                      </pic:pic>
                    </a:graphicData>
                  </a:graphic>
                </wp:inline>
              </w:drawing>
            </w:r>
          </w:p>
        </w:tc>
        <w:tc>
          <w:tcPr>
            <w:tcW w:w="236" w:type="dxa"/>
            <w:tcBorders>
              <w:top w:val="nil"/>
              <w:bottom w:val="nil"/>
            </w:tcBorders>
          </w:tcPr>
          <w:p w14:paraId="09244152" w14:textId="77777777" w:rsidR="00DA3E81" w:rsidRPr="00DA3E81" w:rsidRDefault="00DA3E81" w:rsidP="00DA3E81">
            <w:pPr>
              <w:spacing w:line="360" w:lineRule="auto"/>
              <w:jc w:val="both"/>
              <w:rPr>
                <w:sz w:val="24"/>
                <w:lang w:val="pt-BR"/>
              </w:rPr>
            </w:pPr>
          </w:p>
        </w:tc>
        <w:tc>
          <w:tcPr>
            <w:tcW w:w="4941" w:type="dxa"/>
            <w:tcBorders>
              <w:bottom w:val="single" w:sz="12" w:space="0" w:color="auto"/>
            </w:tcBorders>
          </w:tcPr>
          <w:p w14:paraId="4EEA9D56" w14:textId="77777777" w:rsidR="00DA3E81" w:rsidRPr="00DA3E81" w:rsidRDefault="00DA3E81" w:rsidP="00DA3E81">
            <w:pPr>
              <w:spacing w:line="360" w:lineRule="auto"/>
              <w:jc w:val="both"/>
              <w:rPr>
                <w:sz w:val="24"/>
                <w:lang w:val="pt-BR"/>
              </w:rPr>
            </w:pPr>
          </w:p>
          <w:p w14:paraId="19A2CF13" w14:textId="77777777" w:rsidR="00DA3E81" w:rsidRPr="00DA3E81" w:rsidRDefault="00DA3E81" w:rsidP="00DA3E81">
            <w:pPr>
              <w:spacing w:line="360" w:lineRule="auto"/>
              <w:jc w:val="both"/>
              <w:rPr>
                <w:sz w:val="24"/>
                <w:lang w:val="pt-BR"/>
              </w:rPr>
            </w:pPr>
            <w:r w:rsidRPr="00DA3E81">
              <w:rPr>
                <w:noProof/>
                <w:sz w:val="24"/>
              </w:rPr>
              <w:drawing>
                <wp:inline distT="0" distB="0" distL="0" distR="0" wp14:anchorId="0D0F0D59" wp14:editId="157FC85B">
                  <wp:extent cx="3049028" cy="1867710"/>
                  <wp:effectExtent l="0" t="0" r="0" b="0"/>
                  <wp:docPr id="1461355575" name="Imagem 31" descr="08_cnc_manual_gu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m 31" descr="08_cnc_manual_guide.jpg"/>
                          <pic:cNvPicPr>
                            <a:picLocks noChangeAspect="1"/>
                          </pic:cNvPicPr>
                        </pic:nvPicPr>
                        <pic:blipFill rotWithShape="1">
                          <a:blip r:embed="rId315" cstate="print"/>
                          <a:srcRect l="3516" r="10462"/>
                          <a:stretch/>
                        </pic:blipFill>
                        <pic:spPr bwMode="auto">
                          <a:xfrm>
                            <a:off x="0" y="0"/>
                            <a:ext cx="3080059" cy="1886718"/>
                          </a:xfrm>
                          <a:prstGeom prst="rect">
                            <a:avLst/>
                          </a:prstGeom>
                          <a:ln>
                            <a:noFill/>
                          </a:ln>
                          <a:extLst>
                            <a:ext uri="{53640926-AAD7-44D8-BBD7-CCE9431645EC}">
                              <a14:shadowObscured xmlns:a14="http://schemas.microsoft.com/office/drawing/2010/main"/>
                            </a:ext>
                          </a:extLst>
                        </pic:spPr>
                      </pic:pic>
                    </a:graphicData>
                  </a:graphic>
                </wp:inline>
              </w:drawing>
            </w:r>
          </w:p>
        </w:tc>
      </w:tr>
      <w:tr w:rsidR="00DA3E81" w:rsidRPr="00DA3E81" w14:paraId="6C6F6D1F" w14:textId="77777777" w:rsidTr="00210094">
        <w:trPr>
          <w:jc w:val="center"/>
        </w:trPr>
        <w:tc>
          <w:tcPr>
            <w:tcW w:w="9609" w:type="dxa"/>
            <w:gridSpan w:val="3"/>
            <w:tcBorders>
              <w:top w:val="nil"/>
              <w:left w:val="nil"/>
              <w:bottom w:val="nil"/>
              <w:right w:val="nil"/>
            </w:tcBorders>
          </w:tcPr>
          <w:p w14:paraId="068C373F" w14:textId="77777777" w:rsidR="00DA3E81" w:rsidRPr="00DA3E81" w:rsidRDefault="00DA3E81" w:rsidP="00DA3E81">
            <w:pPr>
              <w:jc w:val="center"/>
              <w:rPr>
                <w:i/>
                <w:iCs/>
                <w:lang w:val="pt-BR"/>
              </w:rPr>
            </w:pPr>
            <w:r w:rsidRPr="00DA3E81">
              <w:rPr>
                <w:i/>
                <w:iCs/>
                <w:lang w:val="pt-BR"/>
              </w:rPr>
              <w:t>Figura 7.3 - Torno CNC e Painel de programação</w:t>
            </w:r>
          </w:p>
          <w:p w14:paraId="4C301A58" w14:textId="77777777" w:rsidR="00DA3E81" w:rsidRPr="00DA3E81" w:rsidRDefault="00DA3E81" w:rsidP="00DA3E81">
            <w:pPr>
              <w:jc w:val="center"/>
              <w:rPr>
                <w:i/>
                <w:iCs/>
                <w:lang w:val="pt-BR"/>
              </w:rPr>
            </w:pPr>
            <w:r w:rsidRPr="00DA3E81">
              <w:rPr>
                <w:i/>
                <w:iCs/>
                <w:sz w:val="16"/>
                <w:szCs w:val="16"/>
                <w:lang w:val="pt-BR"/>
              </w:rPr>
              <w:t>(Cortesia ROMI S.A.)</w:t>
            </w:r>
          </w:p>
        </w:tc>
      </w:tr>
    </w:tbl>
    <w:p w14:paraId="09BA1F39" w14:textId="77777777" w:rsidR="00DA3E81" w:rsidRPr="00DA3E81" w:rsidRDefault="00DA3E81" w:rsidP="00DA3E81">
      <w:pPr>
        <w:spacing w:line="360" w:lineRule="auto"/>
        <w:jc w:val="both"/>
        <w:rPr>
          <w:sz w:val="24"/>
          <w:lang w:val="pt-BR"/>
        </w:rPr>
      </w:pPr>
    </w:p>
    <w:p w14:paraId="444C82FB" w14:textId="77777777" w:rsidR="00DA3E81" w:rsidRPr="00DA3E81" w:rsidRDefault="00DA3E81" w:rsidP="00DA3E81">
      <w:pPr>
        <w:overflowPunct/>
        <w:autoSpaceDE/>
        <w:autoSpaceDN/>
        <w:adjustRightInd/>
        <w:textAlignment w:val="auto"/>
        <w:rPr>
          <w:sz w:val="24"/>
          <w:lang w:val="pt-BR"/>
        </w:rPr>
      </w:pPr>
    </w:p>
    <w:tbl>
      <w:tblPr>
        <w:tblW w:w="8930" w:type="dxa"/>
        <w:tblInd w:w="11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851"/>
        <w:gridCol w:w="4667"/>
        <w:gridCol w:w="1842"/>
        <w:gridCol w:w="1570"/>
      </w:tblGrid>
      <w:tr w:rsidR="00DA3E81" w:rsidRPr="00DA3E81" w14:paraId="14F09B28" w14:textId="77777777" w:rsidTr="00210094">
        <w:tc>
          <w:tcPr>
            <w:tcW w:w="8930" w:type="dxa"/>
            <w:gridSpan w:val="4"/>
            <w:tcBorders>
              <w:top w:val="single" w:sz="18" w:space="0" w:color="000000"/>
              <w:left w:val="single" w:sz="18" w:space="0" w:color="000000"/>
              <w:bottom w:val="single" w:sz="12" w:space="0" w:color="000000"/>
              <w:right w:val="single" w:sz="18" w:space="0" w:color="000000"/>
            </w:tcBorders>
            <w:shd w:val="pct20" w:color="auto" w:fill="auto"/>
          </w:tcPr>
          <w:p w14:paraId="4649B6A4" w14:textId="77777777" w:rsidR="00DA3E81" w:rsidRPr="00DA3E81" w:rsidRDefault="00DA3E81" w:rsidP="00DA3E81">
            <w:pPr>
              <w:jc w:val="center"/>
              <w:rPr>
                <w:b/>
                <w:sz w:val="24"/>
                <w:lang w:val="pt-BR"/>
              </w:rPr>
            </w:pPr>
            <w:r w:rsidRPr="00DA3E81">
              <w:rPr>
                <w:b/>
                <w:sz w:val="24"/>
                <w:lang w:val="pt-BR"/>
              </w:rPr>
              <w:t>FOLHA DE TESTES</w:t>
            </w:r>
          </w:p>
        </w:tc>
      </w:tr>
      <w:tr w:rsidR="00DA3E81" w:rsidRPr="00DA3E81" w14:paraId="6F37DFEC" w14:textId="77777777" w:rsidTr="00210094">
        <w:tc>
          <w:tcPr>
            <w:tcW w:w="8930" w:type="dxa"/>
            <w:gridSpan w:val="4"/>
            <w:tcBorders>
              <w:top w:val="nil"/>
              <w:left w:val="single" w:sz="18" w:space="0" w:color="000000"/>
              <w:right w:val="single" w:sz="18" w:space="0" w:color="000000"/>
            </w:tcBorders>
          </w:tcPr>
          <w:p w14:paraId="6D7CFE62" w14:textId="77777777" w:rsidR="00DA3E81" w:rsidRPr="00DA3E81" w:rsidRDefault="00DA3E81" w:rsidP="00DA3E81">
            <w:pPr>
              <w:jc w:val="both"/>
              <w:rPr>
                <w:sz w:val="24"/>
              </w:rPr>
            </w:pPr>
            <w:r w:rsidRPr="00DA3E81">
              <w:rPr>
                <w:sz w:val="24"/>
              </w:rPr>
              <w:t>MÁQUINA:</w:t>
            </w:r>
          </w:p>
        </w:tc>
      </w:tr>
      <w:tr w:rsidR="00DA3E81" w:rsidRPr="00DA3E81" w14:paraId="1BA1B97E" w14:textId="77777777" w:rsidTr="00210094">
        <w:tc>
          <w:tcPr>
            <w:tcW w:w="8930" w:type="dxa"/>
            <w:gridSpan w:val="4"/>
            <w:tcBorders>
              <w:left w:val="single" w:sz="18" w:space="0" w:color="000000"/>
              <w:right w:val="single" w:sz="18" w:space="0" w:color="000000"/>
            </w:tcBorders>
          </w:tcPr>
          <w:p w14:paraId="4D965758" w14:textId="77777777" w:rsidR="00DA3E81" w:rsidRPr="00DA3E81" w:rsidRDefault="00DA3E81" w:rsidP="00DA3E81">
            <w:pPr>
              <w:jc w:val="both"/>
              <w:rPr>
                <w:sz w:val="24"/>
              </w:rPr>
            </w:pPr>
            <w:r w:rsidRPr="00DA3E81">
              <w:rPr>
                <w:sz w:val="24"/>
              </w:rPr>
              <w:t>FABRICANTE:</w:t>
            </w:r>
            <w:r w:rsidRPr="00DA3E81">
              <w:rPr>
                <w:sz w:val="24"/>
              </w:rPr>
              <w:tab/>
            </w:r>
            <w:r w:rsidRPr="00DA3E81">
              <w:rPr>
                <w:sz w:val="24"/>
              </w:rPr>
              <w:tab/>
            </w:r>
            <w:r w:rsidRPr="00DA3E81">
              <w:rPr>
                <w:sz w:val="24"/>
              </w:rPr>
              <w:tab/>
            </w:r>
            <w:r w:rsidRPr="00DA3E81">
              <w:rPr>
                <w:sz w:val="24"/>
              </w:rPr>
              <w:tab/>
            </w:r>
            <w:r w:rsidRPr="00DA3E81">
              <w:rPr>
                <w:sz w:val="24"/>
              </w:rPr>
              <w:tab/>
            </w:r>
            <w:r w:rsidRPr="00DA3E81">
              <w:rPr>
                <w:sz w:val="24"/>
              </w:rPr>
              <w:tab/>
            </w:r>
            <w:r w:rsidRPr="00DA3E81">
              <w:rPr>
                <w:sz w:val="24"/>
              </w:rPr>
              <w:tab/>
              <w:t>DATA: __/__/__</w:t>
            </w:r>
          </w:p>
        </w:tc>
      </w:tr>
      <w:tr w:rsidR="00DA3E81" w:rsidRPr="00DA3E81" w14:paraId="43C6F039" w14:textId="77777777" w:rsidTr="00210094">
        <w:tc>
          <w:tcPr>
            <w:tcW w:w="8930" w:type="dxa"/>
            <w:gridSpan w:val="4"/>
            <w:tcBorders>
              <w:left w:val="single" w:sz="18" w:space="0" w:color="000000"/>
              <w:right w:val="single" w:sz="18" w:space="0" w:color="000000"/>
            </w:tcBorders>
          </w:tcPr>
          <w:p w14:paraId="2655C72E" w14:textId="77777777" w:rsidR="00DA3E81" w:rsidRPr="00DA3E81" w:rsidRDefault="00DA3E81" w:rsidP="00DA3E81">
            <w:pPr>
              <w:jc w:val="both"/>
              <w:rPr>
                <w:sz w:val="24"/>
              </w:rPr>
            </w:pPr>
            <w:r w:rsidRPr="00DA3E81">
              <w:rPr>
                <w:sz w:val="24"/>
              </w:rPr>
              <w:t>MODELO:</w:t>
            </w:r>
            <w:r w:rsidRPr="00DA3E81">
              <w:rPr>
                <w:sz w:val="24"/>
              </w:rPr>
              <w:tab/>
            </w:r>
            <w:r w:rsidRPr="00DA3E81">
              <w:rPr>
                <w:sz w:val="24"/>
              </w:rPr>
              <w:tab/>
            </w:r>
            <w:r w:rsidRPr="00DA3E81">
              <w:rPr>
                <w:sz w:val="24"/>
              </w:rPr>
              <w:tab/>
            </w:r>
            <w:r w:rsidRPr="00DA3E81">
              <w:rPr>
                <w:sz w:val="24"/>
              </w:rPr>
              <w:tab/>
            </w:r>
            <w:r w:rsidRPr="00DA3E81">
              <w:rPr>
                <w:sz w:val="24"/>
              </w:rPr>
              <w:tab/>
              <w:t>SÉRIE:</w:t>
            </w:r>
            <w:r w:rsidRPr="00DA3E81">
              <w:rPr>
                <w:sz w:val="24"/>
              </w:rPr>
              <w:tab/>
            </w:r>
            <w:r w:rsidRPr="00DA3E81">
              <w:rPr>
                <w:sz w:val="24"/>
              </w:rPr>
              <w:tab/>
              <w:t>NÚMERO:</w:t>
            </w:r>
          </w:p>
        </w:tc>
      </w:tr>
      <w:tr w:rsidR="00DA3E81" w:rsidRPr="00DA3E81" w14:paraId="7A6E7B16" w14:textId="77777777" w:rsidTr="00210094">
        <w:tc>
          <w:tcPr>
            <w:tcW w:w="851" w:type="dxa"/>
            <w:vMerge w:val="restart"/>
            <w:tcBorders>
              <w:top w:val="single" w:sz="12" w:space="0" w:color="000000"/>
              <w:left w:val="single" w:sz="18" w:space="0" w:color="000000"/>
            </w:tcBorders>
            <w:vAlign w:val="center"/>
          </w:tcPr>
          <w:p w14:paraId="41FAA39B" w14:textId="77777777" w:rsidR="00DA3E81" w:rsidRPr="00DA3E81" w:rsidRDefault="00DA3E81" w:rsidP="00DA3E81">
            <w:pPr>
              <w:jc w:val="center"/>
            </w:pPr>
            <w:r w:rsidRPr="00DA3E81">
              <w:t>N</w:t>
            </w:r>
            <w:r w:rsidRPr="00DA3E81">
              <w:rPr>
                <w:u w:val="single"/>
                <w:vertAlign w:val="superscript"/>
              </w:rPr>
              <w:t>o</w:t>
            </w:r>
          </w:p>
        </w:tc>
        <w:tc>
          <w:tcPr>
            <w:tcW w:w="4667" w:type="dxa"/>
            <w:tcBorders>
              <w:top w:val="single" w:sz="12" w:space="0" w:color="000000"/>
              <w:bottom w:val="nil"/>
            </w:tcBorders>
          </w:tcPr>
          <w:p w14:paraId="47635689" w14:textId="77777777" w:rsidR="00DA3E81" w:rsidRPr="00DA3E81" w:rsidRDefault="00DA3E81" w:rsidP="00DA3E81">
            <w:pPr>
              <w:jc w:val="center"/>
              <w:rPr>
                <w:sz w:val="24"/>
              </w:rPr>
            </w:pPr>
            <w:r w:rsidRPr="00DA3E81">
              <w:rPr>
                <w:sz w:val="24"/>
              </w:rPr>
              <w:t>TIPO DE</w:t>
            </w:r>
          </w:p>
        </w:tc>
        <w:tc>
          <w:tcPr>
            <w:tcW w:w="3412" w:type="dxa"/>
            <w:gridSpan w:val="2"/>
            <w:tcBorders>
              <w:top w:val="single" w:sz="12" w:space="0" w:color="000000"/>
              <w:bottom w:val="single" w:sz="6" w:space="0" w:color="000000"/>
              <w:right w:val="single" w:sz="18" w:space="0" w:color="000000"/>
            </w:tcBorders>
            <w:vAlign w:val="center"/>
          </w:tcPr>
          <w:p w14:paraId="48FBAED2" w14:textId="77777777" w:rsidR="00DA3E81" w:rsidRPr="00DA3E81" w:rsidRDefault="00DA3E81" w:rsidP="00DA3E81">
            <w:pPr>
              <w:jc w:val="center"/>
              <w:rPr>
                <w:sz w:val="24"/>
              </w:rPr>
            </w:pPr>
            <w:r w:rsidRPr="00DA3E81">
              <w:rPr>
                <w:sz w:val="24"/>
              </w:rPr>
              <w:t>DESVIO [</w:t>
            </w:r>
            <w:r w:rsidRPr="00DA3E81">
              <w:rPr>
                <w:i/>
                <w:iCs/>
                <w:sz w:val="24"/>
              </w:rPr>
              <w:t>mm</w:t>
            </w:r>
            <w:r w:rsidRPr="00DA3E81">
              <w:rPr>
                <w:sz w:val="24"/>
              </w:rPr>
              <w:t>]</w:t>
            </w:r>
          </w:p>
        </w:tc>
      </w:tr>
      <w:tr w:rsidR="00DA3E81" w:rsidRPr="00DA3E81" w14:paraId="01DB27BB" w14:textId="77777777" w:rsidTr="00210094">
        <w:tc>
          <w:tcPr>
            <w:tcW w:w="851" w:type="dxa"/>
            <w:vMerge/>
            <w:tcBorders>
              <w:left w:val="single" w:sz="18" w:space="0" w:color="000000"/>
              <w:bottom w:val="single" w:sz="18" w:space="0" w:color="000000"/>
            </w:tcBorders>
          </w:tcPr>
          <w:p w14:paraId="7B750229" w14:textId="77777777" w:rsidR="00DA3E81" w:rsidRPr="00DA3E81" w:rsidRDefault="00DA3E81" w:rsidP="00DA3E81">
            <w:pPr>
              <w:jc w:val="both"/>
              <w:rPr>
                <w:sz w:val="24"/>
              </w:rPr>
            </w:pPr>
          </w:p>
        </w:tc>
        <w:tc>
          <w:tcPr>
            <w:tcW w:w="4667" w:type="dxa"/>
            <w:tcBorders>
              <w:top w:val="nil"/>
              <w:bottom w:val="single" w:sz="18" w:space="0" w:color="000000"/>
            </w:tcBorders>
          </w:tcPr>
          <w:p w14:paraId="52E0D2CF" w14:textId="77777777" w:rsidR="00DA3E81" w:rsidRPr="00DA3E81" w:rsidRDefault="00DA3E81" w:rsidP="00DA3E81">
            <w:pPr>
              <w:jc w:val="center"/>
              <w:rPr>
                <w:sz w:val="24"/>
              </w:rPr>
            </w:pPr>
            <w:r w:rsidRPr="00DA3E81">
              <w:rPr>
                <w:sz w:val="24"/>
              </w:rPr>
              <w:t>ENSAIO</w:t>
            </w:r>
          </w:p>
        </w:tc>
        <w:tc>
          <w:tcPr>
            <w:tcW w:w="1842" w:type="dxa"/>
            <w:tcBorders>
              <w:top w:val="nil"/>
              <w:bottom w:val="single" w:sz="18" w:space="0" w:color="000000"/>
            </w:tcBorders>
            <w:vAlign w:val="center"/>
          </w:tcPr>
          <w:p w14:paraId="1604290B" w14:textId="77777777" w:rsidR="00DA3E81" w:rsidRPr="00DA3E81" w:rsidRDefault="00DA3E81" w:rsidP="00DA3E81">
            <w:pPr>
              <w:jc w:val="center"/>
              <w:rPr>
                <w:sz w:val="24"/>
              </w:rPr>
            </w:pPr>
            <w:r w:rsidRPr="00DA3E81">
              <w:t>MEDIDO</w:t>
            </w:r>
          </w:p>
        </w:tc>
        <w:tc>
          <w:tcPr>
            <w:tcW w:w="1570" w:type="dxa"/>
            <w:tcBorders>
              <w:top w:val="nil"/>
              <w:bottom w:val="single" w:sz="18" w:space="0" w:color="000000"/>
              <w:right w:val="single" w:sz="18" w:space="0" w:color="000000"/>
            </w:tcBorders>
            <w:vAlign w:val="center"/>
          </w:tcPr>
          <w:p w14:paraId="38A7364E" w14:textId="77777777" w:rsidR="00DA3E81" w:rsidRPr="00DA3E81" w:rsidRDefault="00DA3E81" w:rsidP="00DA3E81">
            <w:pPr>
              <w:jc w:val="center"/>
              <w:rPr>
                <w:sz w:val="24"/>
              </w:rPr>
            </w:pPr>
            <w:r w:rsidRPr="00DA3E81">
              <w:t>ADMISSÍVEL</w:t>
            </w:r>
          </w:p>
        </w:tc>
      </w:tr>
      <w:tr w:rsidR="00DA3E81" w:rsidRPr="00DA3E81" w14:paraId="4E629DA9" w14:textId="77777777" w:rsidTr="00210094">
        <w:tc>
          <w:tcPr>
            <w:tcW w:w="851" w:type="dxa"/>
            <w:tcBorders>
              <w:top w:val="single" w:sz="6" w:space="0" w:color="000000"/>
              <w:bottom w:val="single" w:sz="6" w:space="0" w:color="000000"/>
            </w:tcBorders>
            <w:vAlign w:val="center"/>
          </w:tcPr>
          <w:p w14:paraId="4F8FD8CB" w14:textId="77777777" w:rsidR="00DA3E81" w:rsidRPr="00DA3E81" w:rsidRDefault="00DA3E81" w:rsidP="00DA3E81">
            <w:pPr>
              <w:jc w:val="center"/>
              <w:rPr>
                <w:sz w:val="18"/>
                <w:szCs w:val="18"/>
              </w:rPr>
            </w:pPr>
            <w:r w:rsidRPr="00DA3E81">
              <w:rPr>
                <w:sz w:val="18"/>
                <w:szCs w:val="18"/>
              </w:rPr>
              <w:t>01</w:t>
            </w:r>
          </w:p>
        </w:tc>
        <w:tc>
          <w:tcPr>
            <w:tcW w:w="4667" w:type="dxa"/>
            <w:tcBorders>
              <w:top w:val="single" w:sz="6" w:space="0" w:color="000000"/>
              <w:bottom w:val="single" w:sz="6" w:space="0" w:color="000000"/>
            </w:tcBorders>
          </w:tcPr>
          <w:p w14:paraId="5C7CD5DD" w14:textId="77777777" w:rsidR="00DA3E81" w:rsidRPr="00DA3E81" w:rsidRDefault="00DA3E81" w:rsidP="00DA3E81">
            <w:pPr>
              <w:jc w:val="both"/>
              <w:rPr>
                <w:sz w:val="24"/>
              </w:rPr>
            </w:pPr>
          </w:p>
        </w:tc>
        <w:tc>
          <w:tcPr>
            <w:tcW w:w="1842" w:type="dxa"/>
            <w:tcBorders>
              <w:top w:val="single" w:sz="6" w:space="0" w:color="000000"/>
              <w:bottom w:val="single" w:sz="6" w:space="0" w:color="000000"/>
            </w:tcBorders>
          </w:tcPr>
          <w:p w14:paraId="3C256244" w14:textId="77777777" w:rsidR="00DA3E81" w:rsidRPr="00DA3E81" w:rsidRDefault="00DA3E81" w:rsidP="00DA3E81">
            <w:pPr>
              <w:jc w:val="both"/>
              <w:rPr>
                <w:sz w:val="24"/>
              </w:rPr>
            </w:pPr>
          </w:p>
        </w:tc>
        <w:tc>
          <w:tcPr>
            <w:tcW w:w="1570" w:type="dxa"/>
            <w:tcBorders>
              <w:top w:val="single" w:sz="6" w:space="0" w:color="000000"/>
              <w:bottom w:val="single" w:sz="6" w:space="0" w:color="000000"/>
            </w:tcBorders>
          </w:tcPr>
          <w:p w14:paraId="0137A286" w14:textId="77777777" w:rsidR="00DA3E81" w:rsidRPr="00DA3E81" w:rsidRDefault="00DA3E81" w:rsidP="00DA3E81">
            <w:pPr>
              <w:jc w:val="both"/>
              <w:rPr>
                <w:sz w:val="24"/>
              </w:rPr>
            </w:pPr>
          </w:p>
        </w:tc>
      </w:tr>
      <w:tr w:rsidR="00DA3E81" w:rsidRPr="00DA3E81" w14:paraId="3D95B4AC" w14:textId="77777777" w:rsidTr="00210094">
        <w:tc>
          <w:tcPr>
            <w:tcW w:w="851" w:type="dxa"/>
            <w:tcBorders>
              <w:top w:val="single" w:sz="6" w:space="0" w:color="000000"/>
              <w:bottom w:val="single" w:sz="6" w:space="0" w:color="000000"/>
            </w:tcBorders>
            <w:vAlign w:val="center"/>
          </w:tcPr>
          <w:p w14:paraId="384731F7" w14:textId="77777777" w:rsidR="00DA3E81" w:rsidRPr="00DA3E81" w:rsidRDefault="00DA3E81" w:rsidP="00DA3E81">
            <w:pPr>
              <w:jc w:val="center"/>
              <w:rPr>
                <w:sz w:val="18"/>
                <w:szCs w:val="18"/>
              </w:rPr>
            </w:pPr>
            <w:r w:rsidRPr="00DA3E81">
              <w:rPr>
                <w:sz w:val="18"/>
                <w:szCs w:val="18"/>
              </w:rPr>
              <w:t>02</w:t>
            </w:r>
          </w:p>
        </w:tc>
        <w:tc>
          <w:tcPr>
            <w:tcW w:w="4667" w:type="dxa"/>
            <w:tcBorders>
              <w:top w:val="single" w:sz="6" w:space="0" w:color="000000"/>
              <w:bottom w:val="single" w:sz="6" w:space="0" w:color="000000"/>
            </w:tcBorders>
          </w:tcPr>
          <w:p w14:paraId="1E54A04F" w14:textId="77777777" w:rsidR="00DA3E81" w:rsidRPr="00DA3E81" w:rsidRDefault="00DA3E81" w:rsidP="00DA3E81">
            <w:pPr>
              <w:jc w:val="both"/>
              <w:rPr>
                <w:sz w:val="24"/>
              </w:rPr>
            </w:pPr>
          </w:p>
        </w:tc>
        <w:tc>
          <w:tcPr>
            <w:tcW w:w="1842" w:type="dxa"/>
            <w:tcBorders>
              <w:top w:val="single" w:sz="6" w:space="0" w:color="000000"/>
              <w:bottom w:val="single" w:sz="6" w:space="0" w:color="000000"/>
            </w:tcBorders>
          </w:tcPr>
          <w:p w14:paraId="2F96A66E" w14:textId="77777777" w:rsidR="00DA3E81" w:rsidRPr="00DA3E81" w:rsidRDefault="00DA3E81" w:rsidP="00DA3E81">
            <w:pPr>
              <w:jc w:val="both"/>
              <w:rPr>
                <w:sz w:val="24"/>
              </w:rPr>
            </w:pPr>
          </w:p>
        </w:tc>
        <w:tc>
          <w:tcPr>
            <w:tcW w:w="1570" w:type="dxa"/>
            <w:tcBorders>
              <w:top w:val="single" w:sz="6" w:space="0" w:color="000000"/>
              <w:bottom w:val="single" w:sz="6" w:space="0" w:color="000000"/>
            </w:tcBorders>
          </w:tcPr>
          <w:p w14:paraId="417B987C" w14:textId="77777777" w:rsidR="00DA3E81" w:rsidRPr="00DA3E81" w:rsidRDefault="00DA3E81" w:rsidP="00DA3E81">
            <w:pPr>
              <w:jc w:val="both"/>
              <w:rPr>
                <w:sz w:val="24"/>
              </w:rPr>
            </w:pPr>
          </w:p>
        </w:tc>
      </w:tr>
      <w:tr w:rsidR="00DA3E81" w:rsidRPr="00DA3E81" w14:paraId="62403FF1" w14:textId="77777777" w:rsidTr="00210094">
        <w:tc>
          <w:tcPr>
            <w:tcW w:w="851" w:type="dxa"/>
            <w:tcBorders>
              <w:top w:val="nil"/>
            </w:tcBorders>
            <w:vAlign w:val="center"/>
          </w:tcPr>
          <w:p w14:paraId="33410C58" w14:textId="77777777" w:rsidR="00DA3E81" w:rsidRPr="00DA3E81" w:rsidRDefault="00DA3E81" w:rsidP="00DA3E81">
            <w:pPr>
              <w:jc w:val="center"/>
              <w:rPr>
                <w:sz w:val="18"/>
                <w:szCs w:val="18"/>
              </w:rPr>
            </w:pPr>
            <w:r w:rsidRPr="00DA3E81">
              <w:rPr>
                <w:sz w:val="18"/>
                <w:szCs w:val="18"/>
              </w:rPr>
              <w:t>03</w:t>
            </w:r>
          </w:p>
        </w:tc>
        <w:tc>
          <w:tcPr>
            <w:tcW w:w="4667" w:type="dxa"/>
            <w:tcBorders>
              <w:top w:val="nil"/>
            </w:tcBorders>
          </w:tcPr>
          <w:p w14:paraId="618347FC" w14:textId="77777777" w:rsidR="00DA3E81" w:rsidRPr="00DA3E81" w:rsidRDefault="00DA3E81" w:rsidP="00DA3E81">
            <w:pPr>
              <w:jc w:val="both"/>
              <w:rPr>
                <w:sz w:val="24"/>
              </w:rPr>
            </w:pPr>
          </w:p>
        </w:tc>
        <w:tc>
          <w:tcPr>
            <w:tcW w:w="1842" w:type="dxa"/>
            <w:tcBorders>
              <w:top w:val="nil"/>
            </w:tcBorders>
          </w:tcPr>
          <w:p w14:paraId="046D7B59" w14:textId="77777777" w:rsidR="00DA3E81" w:rsidRPr="00DA3E81" w:rsidRDefault="00DA3E81" w:rsidP="00DA3E81">
            <w:pPr>
              <w:jc w:val="both"/>
              <w:rPr>
                <w:sz w:val="24"/>
              </w:rPr>
            </w:pPr>
          </w:p>
        </w:tc>
        <w:tc>
          <w:tcPr>
            <w:tcW w:w="1570" w:type="dxa"/>
            <w:tcBorders>
              <w:top w:val="nil"/>
            </w:tcBorders>
          </w:tcPr>
          <w:p w14:paraId="7721AEEA" w14:textId="77777777" w:rsidR="00DA3E81" w:rsidRPr="00DA3E81" w:rsidRDefault="00DA3E81" w:rsidP="00DA3E81">
            <w:pPr>
              <w:jc w:val="both"/>
              <w:rPr>
                <w:sz w:val="24"/>
              </w:rPr>
            </w:pPr>
          </w:p>
        </w:tc>
      </w:tr>
      <w:tr w:rsidR="00DA3E81" w:rsidRPr="00DA3E81" w14:paraId="425FDECF" w14:textId="77777777" w:rsidTr="00210094">
        <w:tc>
          <w:tcPr>
            <w:tcW w:w="851" w:type="dxa"/>
            <w:vAlign w:val="center"/>
          </w:tcPr>
          <w:p w14:paraId="55E1E0FC" w14:textId="77777777" w:rsidR="00DA3E81" w:rsidRPr="00DA3E81" w:rsidRDefault="00DA3E81" w:rsidP="00DA3E81">
            <w:pPr>
              <w:jc w:val="center"/>
              <w:rPr>
                <w:sz w:val="18"/>
                <w:szCs w:val="18"/>
              </w:rPr>
            </w:pPr>
            <w:r w:rsidRPr="00DA3E81">
              <w:rPr>
                <w:sz w:val="18"/>
                <w:szCs w:val="18"/>
              </w:rPr>
              <w:t>04</w:t>
            </w:r>
          </w:p>
        </w:tc>
        <w:tc>
          <w:tcPr>
            <w:tcW w:w="4667" w:type="dxa"/>
          </w:tcPr>
          <w:p w14:paraId="5580F49E" w14:textId="77777777" w:rsidR="00DA3E81" w:rsidRPr="00DA3E81" w:rsidRDefault="00DA3E81" w:rsidP="00DA3E81">
            <w:pPr>
              <w:jc w:val="both"/>
              <w:rPr>
                <w:sz w:val="24"/>
              </w:rPr>
            </w:pPr>
          </w:p>
        </w:tc>
        <w:tc>
          <w:tcPr>
            <w:tcW w:w="1842" w:type="dxa"/>
          </w:tcPr>
          <w:p w14:paraId="4F353FC4" w14:textId="77777777" w:rsidR="00DA3E81" w:rsidRPr="00DA3E81" w:rsidRDefault="00DA3E81" w:rsidP="00DA3E81">
            <w:pPr>
              <w:jc w:val="both"/>
              <w:rPr>
                <w:sz w:val="24"/>
              </w:rPr>
            </w:pPr>
          </w:p>
        </w:tc>
        <w:tc>
          <w:tcPr>
            <w:tcW w:w="1570" w:type="dxa"/>
          </w:tcPr>
          <w:p w14:paraId="48DC3166" w14:textId="77777777" w:rsidR="00DA3E81" w:rsidRPr="00DA3E81" w:rsidRDefault="00DA3E81" w:rsidP="00DA3E81">
            <w:pPr>
              <w:jc w:val="both"/>
              <w:rPr>
                <w:sz w:val="24"/>
              </w:rPr>
            </w:pPr>
          </w:p>
        </w:tc>
      </w:tr>
      <w:tr w:rsidR="00DA3E81" w:rsidRPr="00DA3E81" w14:paraId="6A320B3A" w14:textId="77777777" w:rsidTr="00210094">
        <w:tc>
          <w:tcPr>
            <w:tcW w:w="851" w:type="dxa"/>
            <w:vAlign w:val="center"/>
          </w:tcPr>
          <w:p w14:paraId="72F39359" w14:textId="77777777" w:rsidR="00DA3E81" w:rsidRPr="00DA3E81" w:rsidRDefault="00DA3E81" w:rsidP="00DA3E81">
            <w:pPr>
              <w:jc w:val="center"/>
              <w:rPr>
                <w:sz w:val="18"/>
                <w:szCs w:val="18"/>
              </w:rPr>
            </w:pPr>
            <w:r w:rsidRPr="00DA3E81">
              <w:rPr>
                <w:sz w:val="18"/>
                <w:szCs w:val="18"/>
              </w:rPr>
              <w:t>05</w:t>
            </w:r>
          </w:p>
        </w:tc>
        <w:tc>
          <w:tcPr>
            <w:tcW w:w="4667" w:type="dxa"/>
          </w:tcPr>
          <w:p w14:paraId="0568A99B" w14:textId="77777777" w:rsidR="00DA3E81" w:rsidRPr="00DA3E81" w:rsidRDefault="00DA3E81" w:rsidP="00DA3E81">
            <w:pPr>
              <w:jc w:val="both"/>
              <w:rPr>
                <w:sz w:val="24"/>
              </w:rPr>
            </w:pPr>
          </w:p>
        </w:tc>
        <w:tc>
          <w:tcPr>
            <w:tcW w:w="1842" w:type="dxa"/>
          </w:tcPr>
          <w:p w14:paraId="1B3F64EB" w14:textId="77777777" w:rsidR="00DA3E81" w:rsidRPr="00DA3E81" w:rsidRDefault="00DA3E81" w:rsidP="00DA3E81">
            <w:pPr>
              <w:jc w:val="both"/>
              <w:rPr>
                <w:sz w:val="24"/>
              </w:rPr>
            </w:pPr>
          </w:p>
        </w:tc>
        <w:tc>
          <w:tcPr>
            <w:tcW w:w="1570" w:type="dxa"/>
          </w:tcPr>
          <w:p w14:paraId="6A0F5B64" w14:textId="77777777" w:rsidR="00DA3E81" w:rsidRPr="00DA3E81" w:rsidRDefault="00DA3E81" w:rsidP="00DA3E81">
            <w:pPr>
              <w:jc w:val="both"/>
              <w:rPr>
                <w:sz w:val="24"/>
              </w:rPr>
            </w:pPr>
          </w:p>
        </w:tc>
      </w:tr>
      <w:tr w:rsidR="00DA3E81" w:rsidRPr="00DA3E81" w14:paraId="2AFF7649" w14:textId="77777777" w:rsidTr="00210094">
        <w:tc>
          <w:tcPr>
            <w:tcW w:w="851" w:type="dxa"/>
            <w:vAlign w:val="center"/>
          </w:tcPr>
          <w:p w14:paraId="1CE5B299" w14:textId="77777777" w:rsidR="00DA3E81" w:rsidRPr="00DA3E81" w:rsidRDefault="00DA3E81" w:rsidP="00DA3E81">
            <w:pPr>
              <w:jc w:val="center"/>
              <w:rPr>
                <w:sz w:val="18"/>
                <w:szCs w:val="18"/>
              </w:rPr>
            </w:pPr>
            <w:r w:rsidRPr="00DA3E81">
              <w:rPr>
                <w:sz w:val="18"/>
                <w:szCs w:val="18"/>
              </w:rPr>
              <w:t>06</w:t>
            </w:r>
          </w:p>
        </w:tc>
        <w:tc>
          <w:tcPr>
            <w:tcW w:w="4667" w:type="dxa"/>
          </w:tcPr>
          <w:p w14:paraId="33015B18" w14:textId="77777777" w:rsidR="00DA3E81" w:rsidRPr="00DA3E81" w:rsidRDefault="00DA3E81" w:rsidP="00DA3E81">
            <w:pPr>
              <w:jc w:val="both"/>
              <w:rPr>
                <w:sz w:val="24"/>
              </w:rPr>
            </w:pPr>
          </w:p>
        </w:tc>
        <w:tc>
          <w:tcPr>
            <w:tcW w:w="1842" w:type="dxa"/>
          </w:tcPr>
          <w:p w14:paraId="56107472" w14:textId="77777777" w:rsidR="00DA3E81" w:rsidRPr="00DA3E81" w:rsidRDefault="00DA3E81" w:rsidP="00DA3E81">
            <w:pPr>
              <w:jc w:val="both"/>
              <w:rPr>
                <w:sz w:val="24"/>
              </w:rPr>
            </w:pPr>
          </w:p>
        </w:tc>
        <w:tc>
          <w:tcPr>
            <w:tcW w:w="1570" w:type="dxa"/>
          </w:tcPr>
          <w:p w14:paraId="50501341" w14:textId="77777777" w:rsidR="00DA3E81" w:rsidRPr="00DA3E81" w:rsidRDefault="00DA3E81" w:rsidP="00DA3E81">
            <w:pPr>
              <w:jc w:val="both"/>
              <w:rPr>
                <w:sz w:val="24"/>
              </w:rPr>
            </w:pPr>
          </w:p>
        </w:tc>
      </w:tr>
      <w:tr w:rsidR="00DA3E81" w:rsidRPr="00DA3E81" w14:paraId="600EB997" w14:textId="77777777" w:rsidTr="00210094">
        <w:tc>
          <w:tcPr>
            <w:tcW w:w="851" w:type="dxa"/>
            <w:vAlign w:val="center"/>
          </w:tcPr>
          <w:p w14:paraId="2569A7E9" w14:textId="77777777" w:rsidR="00DA3E81" w:rsidRPr="00DA3E81" w:rsidRDefault="00DA3E81" w:rsidP="00DA3E81">
            <w:pPr>
              <w:jc w:val="center"/>
              <w:rPr>
                <w:sz w:val="18"/>
                <w:szCs w:val="18"/>
              </w:rPr>
            </w:pPr>
            <w:r w:rsidRPr="00DA3E81">
              <w:rPr>
                <w:sz w:val="18"/>
                <w:szCs w:val="18"/>
              </w:rPr>
              <w:t>07</w:t>
            </w:r>
          </w:p>
        </w:tc>
        <w:tc>
          <w:tcPr>
            <w:tcW w:w="4667" w:type="dxa"/>
          </w:tcPr>
          <w:p w14:paraId="615B63DE" w14:textId="77777777" w:rsidR="00DA3E81" w:rsidRPr="00DA3E81" w:rsidRDefault="00DA3E81" w:rsidP="00DA3E81">
            <w:pPr>
              <w:jc w:val="both"/>
              <w:rPr>
                <w:sz w:val="24"/>
              </w:rPr>
            </w:pPr>
          </w:p>
        </w:tc>
        <w:tc>
          <w:tcPr>
            <w:tcW w:w="1842" w:type="dxa"/>
          </w:tcPr>
          <w:p w14:paraId="0A132DC5" w14:textId="77777777" w:rsidR="00DA3E81" w:rsidRPr="00DA3E81" w:rsidRDefault="00DA3E81" w:rsidP="00DA3E81">
            <w:pPr>
              <w:jc w:val="both"/>
              <w:rPr>
                <w:sz w:val="24"/>
              </w:rPr>
            </w:pPr>
          </w:p>
        </w:tc>
        <w:tc>
          <w:tcPr>
            <w:tcW w:w="1570" w:type="dxa"/>
          </w:tcPr>
          <w:p w14:paraId="1CCF842F" w14:textId="77777777" w:rsidR="00DA3E81" w:rsidRPr="00DA3E81" w:rsidRDefault="00DA3E81" w:rsidP="00DA3E81">
            <w:pPr>
              <w:jc w:val="both"/>
              <w:rPr>
                <w:sz w:val="24"/>
              </w:rPr>
            </w:pPr>
          </w:p>
        </w:tc>
      </w:tr>
      <w:tr w:rsidR="00DA3E81" w:rsidRPr="00DA3E81" w14:paraId="54795EBF" w14:textId="77777777" w:rsidTr="00210094">
        <w:tc>
          <w:tcPr>
            <w:tcW w:w="851" w:type="dxa"/>
            <w:vAlign w:val="center"/>
          </w:tcPr>
          <w:p w14:paraId="2FF2D0BD" w14:textId="77777777" w:rsidR="00DA3E81" w:rsidRPr="00DA3E81" w:rsidRDefault="00DA3E81" w:rsidP="00DA3E81">
            <w:pPr>
              <w:jc w:val="center"/>
              <w:rPr>
                <w:sz w:val="18"/>
                <w:szCs w:val="18"/>
              </w:rPr>
            </w:pPr>
            <w:r w:rsidRPr="00DA3E81">
              <w:rPr>
                <w:sz w:val="18"/>
                <w:szCs w:val="18"/>
              </w:rPr>
              <w:t>08</w:t>
            </w:r>
          </w:p>
        </w:tc>
        <w:tc>
          <w:tcPr>
            <w:tcW w:w="4667" w:type="dxa"/>
          </w:tcPr>
          <w:p w14:paraId="113EB84E" w14:textId="77777777" w:rsidR="00DA3E81" w:rsidRPr="00DA3E81" w:rsidRDefault="00DA3E81" w:rsidP="00DA3E81">
            <w:pPr>
              <w:jc w:val="both"/>
              <w:rPr>
                <w:sz w:val="24"/>
              </w:rPr>
            </w:pPr>
          </w:p>
        </w:tc>
        <w:tc>
          <w:tcPr>
            <w:tcW w:w="1842" w:type="dxa"/>
          </w:tcPr>
          <w:p w14:paraId="2E31536A" w14:textId="77777777" w:rsidR="00DA3E81" w:rsidRPr="00DA3E81" w:rsidRDefault="00DA3E81" w:rsidP="00DA3E81">
            <w:pPr>
              <w:jc w:val="both"/>
              <w:rPr>
                <w:sz w:val="24"/>
              </w:rPr>
            </w:pPr>
          </w:p>
        </w:tc>
        <w:tc>
          <w:tcPr>
            <w:tcW w:w="1570" w:type="dxa"/>
          </w:tcPr>
          <w:p w14:paraId="3559E37F" w14:textId="77777777" w:rsidR="00DA3E81" w:rsidRPr="00DA3E81" w:rsidRDefault="00DA3E81" w:rsidP="00DA3E81">
            <w:pPr>
              <w:jc w:val="both"/>
              <w:rPr>
                <w:sz w:val="24"/>
              </w:rPr>
            </w:pPr>
          </w:p>
        </w:tc>
      </w:tr>
      <w:tr w:rsidR="00DA3E81" w:rsidRPr="00DA3E81" w14:paraId="69B90C3E" w14:textId="77777777" w:rsidTr="00210094">
        <w:tc>
          <w:tcPr>
            <w:tcW w:w="851" w:type="dxa"/>
            <w:vAlign w:val="center"/>
          </w:tcPr>
          <w:p w14:paraId="4F349689" w14:textId="77777777" w:rsidR="00DA3E81" w:rsidRPr="00DA3E81" w:rsidRDefault="00DA3E81" w:rsidP="00DA3E81">
            <w:pPr>
              <w:jc w:val="center"/>
              <w:rPr>
                <w:sz w:val="18"/>
                <w:szCs w:val="18"/>
              </w:rPr>
            </w:pPr>
            <w:r w:rsidRPr="00DA3E81">
              <w:rPr>
                <w:sz w:val="18"/>
                <w:szCs w:val="18"/>
              </w:rPr>
              <w:t>09</w:t>
            </w:r>
          </w:p>
        </w:tc>
        <w:tc>
          <w:tcPr>
            <w:tcW w:w="4667" w:type="dxa"/>
          </w:tcPr>
          <w:p w14:paraId="2F7FD4BF" w14:textId="77777777" w:rsidR="00DA3E81" w:rsidRPr="00DA3E81" w:rsidRDefault="00DA3E81" w:rsidP="00DA3E81">
            <w:pPr>
              <w:jc w:val="both"/>
              <w:rPr>
                <w:sz w:val="24"/>
              </w:rPr>
            </w:pPr>
          </w:p>
        </w:tc>
        <w:tc>
          <w:tcPr>
            <w:tcW w:w="1842" w:type="dxa"/>
          </w:tcPr>
          <w:p w14:paraId="56116818" w14:textId="77777777" w:rsidR="00DA3E81" w:rsidRPr="00DA3E81" w:rsidRDefault="00DA3E81" w:rsidP="00DA3E81">
            <w:pPr>
              <w:jc w:val="both"/>
              <w:rPr>
                <w:sz w:val="24"/>
              </w:rPr>
            </w:pPr>
          </w:p>
        </w:tc>
        <w:tc>
          <w:tcPr>
            <w:tcW w:w="1570" w:type="dxa"/>
          </w:tcPr>
          <w:p w14:paraId="74D35036" w14:textId="77777777" w:rsidR="00DA3E81" w:rsidRPr="00DA3E81" w:rsidRDefault="00DA3E81" w:rsidP="00DA3E81">
            <w:pPr>
              <w:jc w:val="both"/>
              <w:rPr>
                <w:sz w:val="24"/>
              </w:rPr>
            </w:pPr>
          </w:p>
        </w:tc>
      </w:tr>
      <w:tr w:rsidR="00DA3E81" w:rsidRPr="00DA3E81" w14:paraId="69ED87FF" w14:textId="77777777" w:rsidTr="00210094">
        <w:tc>
          <w:tcPr>
            <w:tcW w:w="851" w:type="dxa"/>
            <w:vAlign w:val="center"/>
          </w:tcPr>
          <w:p w14:paraId="7B17A4A0" w14:textId="77777777" w:rsidR="00DA3E81" w:rsidRPr="00DA3E81" w:rsidRDefault="00DA3E81" w:rsidP="00DA3E81">
            <w:pPr>
              <w:jc w:val="center"/>
              <w:rPr>
                <w:sz w:val="18"/>
                <w:szCs w:val="18"/>
              </w:rPr>
            </w:pPr>
            <w:r w:rsidRPr="00DA3E81">
              <w:rPr>
                <w:sz w:val="18"/>
                <w:szCs w:val="18"/>
              </w:rPr>
              <w:t>10</w:t>
            </w:r>
          </w:p>
        </w:tc>
        <w:tc>
          <w:tcPr>
            <w:tcW w:w="4667" w:type="dxa"/>
          </w:tcPr>
          <w:p w14:paraId="551382DD" w14:textId="77777777" w:rsidR="00DA3E81" w:rsidRPr="00DA3E81" w:rsidRDefault="00DA3E81" w:rsidP="00DA3E81">
            <w:pPr>
              <w:jc w:val="both"/>
              <w:rPr>
                <w:sz w:val="24"/>
              </w:rPr>
            </w:pPr>
          </w:p>
        </w:tc>
        <w:tc>
          <w:tcPr>
            <w:tcW w:w="1842" w:type="dxa"/>
          </w:tcPr>
          <w:p w14:paraId="6890321F" w14:textId="77777777" w:rsidR="00DA3E81" w:rsidRPr="00DA3E81" w:rsidRDefault="00DA3E81" w:rsidP="00DA3E81">
            <w:pPr>
              <w:jc w:val="both"/>
              <w:rPr>
                <w:sz w:val="24"/>
              </w:rPr>
            </w:pPr>
          </w:p>
        </w:tc>
        <w:tc>
          <w:tcPr>
            <w:tcW w:w="1570" w:type="dxa"/>
          </w:tcPr>
          <w:p w14:paraId="7EDFC74B" w14:textId="77777777" w:rsidR="00DA3E81" w:rsidRPr="00DA3E81" w:rsidRDefault="00DA3E81" w:rsidP="00DA3E81">
            <w:pPr>
              <w:jc w:val="both"/>
              <w:rPr>
                <w:sz w:val="24"/>
              </w:rPr>
            </w:pPr>
          </w:p>
        </w:tc>
      </w:tr>
      <w:tr w:rsidR="00DA3E81" w:rsidRPr="00DA3E81" w14:paraId="23DD0167" w14:textId="77777777" w:rsidTr="00210094">
        <w:tc>
          <w:tcPr>
            <w:tcW w:w="851" w:type="dxa"/>
            <w:vAlign w:val="center"/>
          </w:tcPr>
          <w:p w14:paraId="5887364D" w14:textId="77777777" w:rsidR="00DA3E81" w:rsidRPr="00DA3E81" w:rsidRDefault="00DA3E81" w:rsidP="00DA3E81">
            <w:pPr>
              <w:jc w:val="center"/>
              <w:rPr>
                <w:sz w:val="18"/>
                <w:szCs w:val="18"/>
              </w:rPr>
            </w:pPr>
            <w:r w:rsidRPr="00DA3E81">
              <w:rPr>
                <w:sz w:val="18"/>
                <w:szCs w:val="18"/>
              </w:rPr>
              <w:t>11</w:t>
            </w:r>
          </w:p>
        </w:tc>
        <w:tc>
          <w:tcPr>
            <w:tcW w:w="4667" w:type="dxa"/>
          </w:tcPr>
          <w:p w14:paraId="563AFAB1" w14:textId="77777777" w:rsidR="00DA3E81" w:rsidRPr="00DA3E81" w:rsidRDefault="00DA3E81" w:rsidP="00DA3E81">
            <w:pPr>
              <w:jc w:val="both"/>
              <w:rPr>
                <w:sz w:val="24"/>
              </w:rPr>
            </w:pPr>
          </w:p>
        </w:tc>
        <w:tc>
          <w:tcPr>
            <w:tcW w:w="1842" w:type="dxa"/>
          </w:tcPr>
          <w:p w14:paraId="2FB04686" w14:textId="77777777" w:rsidR="00DA3E81" w:rsidRPr="00DA3E81" w:rsidRDefault="00DA3E81" w:rsidP="00DA3E81">
            <w:pPr>
              <w:jc w:val="both"/>
              <w:rPr>
                <w:sz w:val="24"/>
              </w:rPr>
            </w:pPr>
          </w:p>
        </w:tc>
        <w:tc>
          <w:tcPr>
            <w:tcW w:w="1570" w:type="dxa"/>
          </w:tcPr>
          <w:p w14:paraId="188E3D93" w14:textId="77777777" w:rsidR="00DA3E81" w:rsidRPr="00DA3E81" w:rsidRDefault="00DA3E81" w:rsidP="00DA3E81">
            <w:pPr>
              <w:jc w:val="both"/>
              <w:rPr>
                <w:sz w:val="24"/>
              </w:rPr>
            </w:pPr>
          </w:p>
        </w:tc>
      </w:tr>
      <w:tr w:rsidR="00DA3E81" w:rsidRPr="00DA3E81" w14:paraId="27CB8B56" w14:textId="77777777" w:rsidTr="00210094">
        <w:tc>
          <w:tcPr>
            <w:tcW w:w="851" w:type="dxa"/>
            <w:vAlign w:val="center"/>
          </w:tcPr>
          <w:p w14:paraId="708B8D74" w14:textId="77777777" w:rsidR="00DA3E81" w:rsidRPr="00DA3E81" w:rsidRDefault="00DA3E81" w:rsidP="00DA3E81">
            <w:pPr>
              <w:jc w:val="center"/>
              <w:rPr>
                <w:sz w:val="18"/>
                <w:szCs w:val="18"/>
              </w:rPr>
            </w:pPr>
            <w:r w:rsidRPr="00DA3E81">
              <w:rPr>
                <w:sz w:val="18"/>
                <w:szCs w:val="18"/>
              </w:rPr>
              <w:t>12</w:t>
            </w:r>
          </w:p>
        </w:tc>
        <w:tc>
          <w:tcPr>
            <w:tcW w:w="4667" w:type="dxa"/>
          </w:tcPr>
          <w:p w14:paraId="34BE8E75" w14:textId="77777777" w:rsidR="00DA3E81" w:rsidRPr="00DA3E81" w:rsidRDefault="00DA3E81" w:rsidP="00DA3E81">
            <w:pPr>
              <w:jc w:val="both"/>
              <w:rPr>
                <w:sz w:val="24"/>
              </w:rPr>
            </w:pPr>
          </w:p>
        </w:tc>
        <w:tc>
          <w:tcPr>
            <w:tcW w:w="1842" w:type="dxa"/>
          </w:tcPr>
          <w:p w14:paraId="0D6BE6F7" w14:textId="77777777" w:rsidR="00DA3E81" w:rsidRPr="00DA3E81" w:rsidRDefault="00DA3E81" w:rsidP="00DA3E81">
            <w:pPr>
              <w:jc w:val="both"/>
              <w:rPr>
                <w:sz w:val="24"/>
              </w:rPr>
            </w:pPr>
          </w:p>
        </w:tc>
        <w:tc>
          <w:tcPr>
            <w:tcW w:w="1570" w:type="dxa"/>
          </w:tcPr>
          <w:p w14:paraId="7F8837A4" w14:textId="77777777" w:rsidR="00DA3E81" w:rsidRPr="00DA3E81" w:rsidRDefault="00DA3E81" w:rsidP="00DA3E81">
            <w:pPr>
              <w:jc w:val="both"/>
              <w:rPr>
                <w:sz w:val="24"/>
              </w:rPr>
            </w:pPr>
          </w:p>
        </w:tc>
      </w:tr>
      <w:tr w:rsidR="00DA3E81" w:rsidRPr="00DA3E81" w14:paraId="09DDB5B5" w14:textId="77777777" w:rsidTr="00210094">
        <w:tc>
          <w:tcPr>
            <w:tcW w:w="851" w:type="dxa"/>
            <w:vAlign w:val="center"/>
          </w:tcPr>
          <w:p w14:paraId="46AD265A" w14:textId="77777777" w:rsidR="00DA3E81" w:rsidRPr="00DA3E81" w:rsidRDefault="00DA3E81" w:rsidP="00DA3E81">
            <w:pPr>
              <w:jc w:val="center"/>
              <w:rPr>
                <w:sz w:val="18"/>
                <w:szCs w:val="18"/>
              </w:rPr>
            </w:pPr>
            <w:r w:rsidRPr="00DA3E81">
              <w:rPr>
                <w:sz w:val="18"/>
                <w:szCs w:val="18"/>
              </w:rPr>
              <w:t>13</w:t>
            </w:r>
          </w:p>
        </w:tc>
        <w:tc>
          <w:tcPr>
            <w:tcW w:w="4667" w:type="dxa"/>
          </w:tcPr>
          <w:p w14:paraId="7BA528CD" w14:textId="77777777" w:rsidR="00DA3E81" w:rsidRPr="00DA3E81" w:rsidRDefault="00DA3E81" w:rsidP="00DA3E81">
            <w:pPr>
              <w:jc w:val="both"/>
              <w:rPr>
                <w:sz w:val="24"/>
              </w:rPr>
            </w:pPr>
          </w:p>
        </w:tc>
        <w:tc>
          <w:tcPr>
            <w:tcW w:w="1842" w:type="dxa"/>
          </w:tcPr>
          <w:p w14:paraId="0A1B4613" w14:textId="77777777" w:rsidR="00DA3E81" w:rsidRPr="00DA3E81" w:rsidRDefault="00DA3E81" w:rsidP="00DA3E81">
            <w:pPr>
              <w:jc w:val="both"/>
              <w:rPr>
                <w:sz w:val="24"/>
              </w:rPr>
            </w:pPr>
          </w:p>
        </w:tc>
        <w:tc>
          <w:tcPr>
            <w:tcW w:w="1570" w:type="dxa"/>
          </w:tcPr>
          <w:p w14:paraId="535BF548" w14:textId="77777777" w:rsidR="00DA3E81" w:rsidRPr="00DA3E81" w:rsidRDefault="00DA3E81" w:rsidP="00DA3E81">
            <w:pPr>
              <w:jc w:val="both"/>
              <w:rPr>
                <w:sz w:val="24"/>
              </w:rPr>
            </w:pPr>
          </w:p>
        </w:tc>
      </w:tr>
      <w:tr w:rsidR="00DA3E81" w:rsidRPr="00DA3E81" w14:paraId="3A1F4138" w14:textId="77777777" w:rsidTr="00210094">
        <w:tc>
          <w:tcPr>
            <w:tcW w:w="851" w:type="dxa"/>
            <w:vAlign w:val="center"/>
          </w:tcPr>
          <w:p w14:paraId="19909F79" w14:textId="77777777" w:rsidR="00DA3E81" w:rsidRPr="00DA3E81" w:rsidRDefault="00DA3E81" w:rsidP="00DA3E81">
            <w:pPr>
              <w:jc w:val="center"/>
              <w:rPr>
                <w:sz w:val="18"/>
                <w:szCs w:val="18"/>
              </w:rPr>
            </w:pPr>
            <w:r w:rsidRPr="00DA3E81">
              <w:rPr>
                <w:sz w:val="18"/>
                <w:szCs w:val="18"/>
              </w:rPr>
              <w:t>14</w:t>
            </w:r>
          </w:p>
        </w:tc>
        <w:tc>
          <w:tcPr>
            <w:tcW w:w="4667" w:type="dxa"/>
          </w:tcPr>
          <w:p w14:paraId="5C4299B5" w14:textId="77777777" w:rsidR="00DA3E81" w:rsidRPr="00DA3E81" w:rsidRDefault="00DA3E81" w:rsidP="00DA3E81">
            <w:pPr>
              <w:jc w:val="both"/>
              <w:rPr>
                <w:sz w:val="24"/>
              </w:rPr>
            </w:pPr>
          </w:p>
        </w:tc>
        <w:tc>
          <w:tcPr>
            <w:tcW w:w="1842" w:type="dxa"/>
          </w:tcPr>
          <w:p w14:paraId="020F89CD" w14:textId="77777777" w:rsidR="00DA3E81" w:rsidRPr="00DA3E81" w:rsidRDefault="00DA3E81" w:rsidP="00DA3E81">
            <w:pPr>
              <w:jc w:val="both"/>
              <w:rPr>
                <w:sz w:val="24"/>
              </w:rPr>
            </w:pPr>
          </w:p>
        </w:tc>
        <w:tc>
          <w:tcPr>
            <w:tcW w:w="1570" w:type="dxa"/>
          </w:tcPr>
          <w:p w14:paraId="2926372B" w14:textId="77777777" w:rsidR="00DA3E81" w:rsidRPr="00DA3E81" w:rsidRDefault="00DA3E81" w:rsidP="00DA3E81">
            <w:pPr>
              <w:jc w:val="both"/>
              <w:rPr>
                <w:sz w:val="24"/>
              </w:rPr>
            </w:pPr>
          </w:p>
        </w:tc>
      </w:tr>
      <w:tr w:rsidR="00DA3E81" w:rsidRPr="00DA3E81" w14:paraId="252ED314" w14:textId="77777777" w:rsidTr="00210094">
        <w:tc>
          <w:tcPr>
            <w:tcW w:w="851" w:type="dxa"/>
            <w:vAlign w:val="center"/>
          </w:tcPr>
          <w:p w14:paraId="5C15CE98" w14:textId="77777777" w:rsidR="00DA3E81" w:rsidRPr="00DA3E81" w:rsidRDefault="00DA3E81" w:rsidP="00DA3E81">
            <w:pPr>
              <w:jc w:val="center"/>
              <w:rPr>
                <w:sz w:val="18"/>
                <w:szCs w:val="18"/>
              </w:rPr>
            </w:pPr>
            <w:r w:rsidRPr="00DA3E81">
              <w:rPr>
                <w:sz w:val="18"/>
                <w:szCs w:val="18"/>
              </w:rPr>
              <w:t>15</w:t>
            </w:r>
          </w:p>
        </w:tc>
        <w:tc>
          <w:tcPr>
            <w:tcW w:w="4667" w:type="dxa"/>
          </w:tcPr>
          <w:p w14:paraId="4BA38179" w14:textId="77777777" w:rsidR="00DA3E81" w:rsidRPr="00DA3E81" w:rsidRDefault="00DA3E81" w:rsidP="00DA3E81">
            <w:pPr>
              <w:jc w:val="both"/>
              <w:rPr>
                <w:sz w:val="24"/>
              </w:rPr>
            </w:pPr>
          </w:p>
        </w:tc>
        <w:tc>
          <w:tcPr>
            <w:tcW w:w="1842" w:type="dxa"/>
          </w:tcPr>
          <w:p w14:paraId="5AAADA25" w14:textId="77777777" w:rsidR="00DA3E81" w:rsidRPr="00DA3E81" w:rsidRDefault="00DA3E81" w:rsidP="00DA3E81">
            <w:pPr>
              <w:jc w:val="both"/>
              <w:rPr>
                <w:sz w:val="24"/>
              </w:rPr>
            </w:pPr>
          </w:p>
        </w:tc>
        <w:tc>
          <w:tcPr>
            <w:tcW w:w="1570" w:type="dxa"/>
          </w:tcPr>
          <w:p w14:paraId="677F9974" w14:textId="77777777" w:rsidR="00DA3E81" w:rsidRPr="00DA3E81" w:rsidRDefault="00DA3E81" w:rsidP="00DA3E81">
            <w:pPr>
              <w:jc w:val="both"/>
              <w:rPr>
                <w:sz w:val="24"/>
              </w:rPr>
            </w:pPr>
          </w:p>
        </w:tc>
      </w:tr>
      <w:tr w:rsidR="00DA3E81" w:rsidRPr="00DA3E81" w14:paraId="5BF512C2" w14:textId="77777777" w:rsidTr="00210094">
        <w:tc>
          <w:tcPr>
            <w:tcW w:w="851" w:type="dxa"/>
            <w:vAlign w:val="center"/>
          </w:tcPr>
          <w:p w14:paraId="10647B3D" w14:textId="77777777" w:rsidR="00DA3E81" w:rsidRPr="00DA3E81" w:rsidRDefault="00DA3E81" w:rsidP="00DA3E81">
            <w:pPr>
              <w:jc w:val="center"/>
              <w:rPr>
                <w:sz w:val="18"/>
                <w:szCs w:val="18"/>
              </w:rPr>
            </w:pPr>
            <w:r w:rsidRPr="00DA3E81">
              <w:rPr>
                <w:sz w:val="18"/>
                <w:szCs w:val="18"/>
              </w:rPr>
              <w:t>16</w:t>
            </w:r>
          </w:p>
        </w:tc>
        <w:tc>
          <w:tcPr>
            <w:tcW w:w="4667" w:type="dxa"/>
          </w:tcPr>
          <w:p w14:paraId="79D885E2" w14:textId="77777777" w:rsidR="00DA3E81" w:rsidRPr="00DA3E81" w:rsidRDefault="00DA3E81" w:rsidP="00DA3E81">
            <w:pPr>
              <w:jc w:val="both"/>
              <w:rPr>
                <w:sz w:val="24"/>
              </w:rPr>
            </w:pPr>
          </w:p>
        </w:tc>
        <w:tc>
          <w:tcPr>
            <w:tcW w:w="1842" w:type="dxa"/>
          </w:tcPr>
          <w:p w14:paraId="02952E2F" w14:textId="77777777" w:rsidR="00DA3E81" w:rsidRPr="00DA3E81" w:rsidRDefault="00DA3E81" w:rsidP="00DA3E81">
            <w:pPr>
              <w:jc w:val="both"/>
              <w:rPr>
                <w:sz w:val="24"/>
              </w:rPr>
            </w:pPr>
          </w:p>
        </w:tc>
        <w:tc>
          <w:tcPr>
            <w:tcW w:w="1570" w:type="dxa"/>
          </w:tcPr>
          <w:p w14:paraId="301976F3" w14:textId="77777777" w:rsidR="00DA3E81" w:rsidRPr="00DA3E81" w:rsidRDefault="00DA3E81" w:rsidP="00DA3E81">
            <w:pPr>
              <w:jc w:val="both"/>
              <w:rPr>
                <w:sz w:val="24"/>
              </w:rPr>
            </w:pPr>
          </w:p>
        </w:tc>
      </w:tr>
      <w:tr w:rsidR="00DA3E81" w:rsidRPr="00DA3E81" w14:paraId="4BBD453D" w14:textId="77777777" w:rsidTr="00210094">
        <w:tc>
          <w:tcPr>
            <w:tcW w:w="851" w:type="dxa"/>
            <w:vAlign w:val="center"/>
          </w:tcPr>
          <w:p w14:paraId="63DD7C15" w14:textId="77777777" w:rsidR="00DA3E81" w:rsidRPr="00DA3E81" w:rsidRDefault="00DA3E81" w:rsidP="00DA3E81">
            <w:pPr>
              <w:jc w:val="center"/>
              <w:rPr>
                <w:sz w:val="18"/>
                <w:szCs w:val="18"/>
              </w:rPr>
            </w:pPr>
            <w:r w:rsidRPr="00DA3E81">
              <w:rPr>
                <w:sz w:val="18"/>
                <w:szCs w:val="18"/>
              </w:rPr>
              <w:t>17</w:t>
            </w:r>
          </w:p>
        </w:tc>
        <w:tc>
          <w:tcPr>
            <w:tcW w:w="4667" w:type="dxa"/>
          </w:tcPr>
          <w:p w14:paraId="42EE2924" w14:textId="77777777" w:rsidR="00DA3E81" w:rsidRPr="00DA3E81" w:rsidRDefault="00DA3E81" w:rsidP="00DA3E81">
            <w:pPr>
              <w:jc w:val="both"/>
              <w:rPr>
                <w:sz w:val="24"/>
              </w:rPr>
            </w:pPr>
          </w:p>
        </w:tc>
        <w:tc>
          <w:tcPr>
            <w:tcW w:w="1842" w:type="dxa"/>
          </w:tcPr>
          <w:p w14:paraId="45AD190D" w14:textId="77777777" w:rsidR="00DA3E81" w:rsidRPr="00DA3E81" w:rsidRDefault="00DA3E81" w:rsidP="00DA3E81">
            <w:pPr>
              <w:jc w:val="both"/>
              <w:rPr>
                <w:sz w:val="24"/>
              </w:rPr>
            </w:pPr>
          </w:p>
        </w:tc>
        <w:tc>
          <w:tcPr>
            <w:tcW w:w="1570" w:type="dxa"/>
          </w:tcPr>
          <w:p w14:paraId="1CA6F2CC" w14:textId="77777777" w:rsidR="00DA3E81" w:rsidRPr="00DA3E81" w:rsidRDefault="00DA3E81" w:rsidP="00DA3E81">
            <w:pPr>
              <w:jc w:val="both"/>
              <w:rPr>
                <w:sz w:val="24"/>
              </w:rPr>
            </w:pPr>
          </w:p>
        </w:tc>
      </w:tr>
      <w:tr w:rsidR="00DA3E81" w:rsidRPr="00DA3E81" w14:paraId="13D8B2D6" w14:textId="77777777" w:rsidTr="00210094">
        <w:tc>
          <w:tcPr>
            <w:tcW w:w="851" w:type="dxa"/>
            <w:vAlign w:val="center"/>
          </w:tcPr>
          <w:p w14:paraId="371619CA" w14:textId="77777777" w:rsidR="00DA3E81" w:rsidRPr="00DA3E81" w:rsidRDefault="00DA3E81" w:rsidP="00DA3E81">
            <w:pPr>
              <w:jc w:val="center"/>
              <w:rPr>
                <w:sz w:val="18"/>
                <w:szCs w:val="18"/>
              </w:rPr>
            </w:pPr>
            <w:r w:rsidRPr="00DA3E81">
              <w:rPr>
                <w:sz w:val="18"/>
                <w:szCs w:val="18"/>
              </w:rPr>
              <w:t>18</w:t>
            </w:r>
          </w:p>
        </w:tc>
        <w:tc>
          <w:tcPr>
            <w:tcW w:w="4667" w:type="dxa"/>
          </w:tcPr>
          <w:p w14:paraId="65E8320C" w14:textId="77777777" w:rsidR="00DA3E81" w:rsidRPr="00DA3E81" w:rsidRDefault="00DA3E81" w:rsidP="00DA3E81">
            <w:pPr>
              <w:jc w:val="both"/>
              <w:rPr>
                <w:sz w:val="24"/>
              </w:rPr>
            </w:pPr>
          </w:p>
        </w:tc>
        <w:tc>
          <w:tcPr>
            <w:tcW w:w="1842" w:type="dxa"/>
          </w:tcPr>
          <w:p w14:paraId="17D4E422" w14:textId="77777777" w:rsidR="00DA3E81" w:rsidRPr="00DA3E81" w:rsidRDefault="00DA3E81" w:rsidP="00DA3E81">
            <w:pPr>
              <w:jc w:val="both"/>
              <w:rPr>
                <w:sz w:val="24"/>
              </w:rPr>
            </w:pPr>
          </w:p>
        </w:tc>
        <w:tc>
          <w:tcPr>
            <w:tcW w:w="1570" w:type="dxa"/>
          </w:tcPr>
          <w:p w14:paraId="5D40A3CC" w14:textId="77777777" w:rsidR="00DA3E81" w:rsidRPr="00DA3E81" w:rsidRDefault="00DA3E81" w:rsidP="00DA3E81">
            <w:pPr>
              <w:jc w:val="both"/>
              <w:rPr>
                <w:sz w:val="24"/>
              </w:rPr>
            </w:pPr>
          </w:p>
        </w:tc>
      </w:tr>
      <w:tr w:rsidR="00DA3E81" w:rsidRPr="00DA3E81" w14:paraId="2BB7F5E6" w14:textId="77777777" w:rsidTr="00210094">
        <w:tc>
          <w:tcPr>
            <w:tcW w:w="851" w:type="dxa"/>
            <w:vAlign w:val="center"/>
          </w:tcPr>
          <w:p w14:paraId="7B517A87" w14:textId="77777777" w:rsidR="00DA3E81" w:rsidRPr="00DA3E81" w:rsidRDefault="00DA3E81" w:rsidP="00DA3E81">
            <w:pPr>
              <w:jc w:val="center"/>
              <w:rPr>
                <w:sz w:val="18"/>
                <w:szCs w:val="18"/>
              </w:rPr>
            </w:pPr>
            <w:r w:rsidRPr="00DA3E81">
              <w:rPr>
                <w:sz w:val="18"/>
                <w:szCs w:val="18"/>
              </w:rPr>
              <w:t>19</w:t>
            </w:r>
          </w:p>
        </w:tc>
        <w:tc>
          <w:tcPr>
            <w:tcW w:w="4667" w:type="dxa"/>
          </w:tcPr>
          <w:p w14:paraId="7FD6957C" w14:textId="77777777" w:rsidR="00DA3E81" w:rsidRPr="00DA3E81" w:rsidRDefault="00DA3E81" w:rsidP="00DA3E81">
            <w:pPr>
              <w:jc w:val="both"/>
              <w:rPr>
                <w:sz w:val="24"/>
              </w:rPr>
            </w:pPr>
          </w:p>
        </w:tc>
        <w:tc>
          <w:tcPr>
            <w:tcW w:w="1842" w:type="dxa"/>
          </w:tcPr>
          <w:p w14:paraId="6631AD68" w14:textId="77777777" w:rsidR="00DA3E81" w:rsidRPr="00DA3E81" w:rsidRDefault="00DA3E81" w:rsidP="00DA3E81">
            <w:pPr>
              <w:jc w:val="both"/>
              <w:rPr>
                <w:sz w:val="24"/>
              </w:rPr>
            </w:pPr>
          </w:p>
        </w:tc>
        <w:tc>
          <w:tcPr>
            <w:tcW w:w="1570" w:type="dxa"/>
          </w:tcPr>
          <w:p w14:paraId="1AD65643" w14:textId="77777777" w:rsidR="00DA3E81" w:rsidRPr="00DA3E81" w:rsidRDefault="00DA3E81" w:rsidP="00DA3E81">
            <w:pPr>
              <w:jc w:val="both"/>
              <w:rPr>
                <w:sz w:val="24"/>
              </w:rPr>
            </w:pPr>
          </w:p>
        </w:tc>
      </w:tr>
      <w:tr w:rsidR="00DA3E81" w:rsidRPr="00DA3E81" w14:paraId="551FCBC1" w14:textId="77777777" w:rsidTr="00210094">
        <w:tc>
          <w:tcPr>
            <w:tcW w:w="851" w:type="dxa"/>
            <w:vAlign w:val="center"/>
          </w:tcPr>
          <w:p w14:paraId="4B613CD0" w14:textId="77777777" w:rsidR="00DA3E81" w:rsidRPr="00DA3E81" w:rsidRDefault="00DA3E81" w:rsidP="00DA3E81">
            <w:pPr>
              <w:jc w:val="center"/>
              <w:rPr>
                <w:sz w:val="18"/>
                <w:szCs w:val="18"/>
              </w:rPr>
            </w:pPr>
            <w:r w:rsidRPr="00DA3E81">
              <w:rPr>
                <w:sz w:val="18"/>
                <w:szCs w:val="18"/>
              </w:rPr>
              <w:t>20</w:t>
            </w:r>
          </w:p>
        </w:tc>
        <w:tc>
          <w:tcPr>
            <w:tcW w:w="4667" w:type="dxa"/>
          </w:tcPr>
          <w:p w14:paraId="6C66E39B" w14:textId="77777777" w:rsidR="00DA3E81" w:rsidRPr="00DA3E81" w:rsidRDefault="00DA3E81" w:rsidP="00DA3E81">
            <w:pPr>
              <w:jc w:val="both"/>
              <w:rPr>
                <w:sz w:val="24"/>
              </w:rPr>
            </w:pPr>
          </w:p>
        </w:tc>
        <w:tc>
          <w:tcPr>
            <w:tcW w:w="1842" w:type="dxa"/>
          </w:tcPr>
          <w:p w14:paraId="4236AEAA" w14:textId="77777777" w:rsidR="00DA3E81" w:rsidRPr="00DA3E81" w:rsidRDefault="00DA3E81" w:rsidP="00DA3E81">
            <w:pPr>
              <w:jc w:val="both"/>
              <w:rPr>
                <w:sz w:val="24"/>
              </w:rPr>
            </w:pPr>
          </w:p>
        </w:tc>
        <w:tc>
          <w:tcPr>
            <w:tcW w:w="1570" w:type="dxa"/>
          </w:tcPr>
          <w:p w14:paraId="46D78540" w14:textId="77777777" w:rsidR="00DA3E81" w:rsidRPr="00DA3E81" w:rsidRDefault="00DA3E81" w:rsidP="00DA3E81">
            <w:pPr>
              <w:jc w:val="both"/>
              <w:rPr>
                <w:sz w:val="24"/>
              </w:rPr>
            </w:pPr>
          </w:p>
        </w:tc>
      </w:tr>
      <w:tr w:rsidR="00DA3E81" w:rsidRPr="00DA3E81" w14:paraId="3C781F1A" w14:textId="77777777" w:rsidTr="00210094">
        <w:tc>
          <w:tcPr>
            <w:tcW w:w="851" w:type="dxa"/>
            <w:vAlign w:val="center"/>
          </w:tcPr>
          <w:p w14:paraId="3FD88D58" w14:textId="77777777" w:rsidR="00DA3E81" w:rsidRPr="00DA3E81" w:rsidRDefault="00DA3E81" w:rsidP="00DA3E81">
            <w:pPr>
              <w:jc w:val="center"/>
              <w:rPr>
                <w:sz w:val="18"/>
                <w:szCs w:val="18"/>
              </w:rPr>
            </w:pPr>
            <w:r w:rsidRPr="00DA3E81">
              <w:rPr>
                <w:sz w:val="18"/>
                <w:szCs w:val="18"/>
              </w:rPr>
              <w:t>21</w:t>
            </w:r>
          </w:p>
        </w:tc>
        <w:tc>
          <w:tcPr>
            <w:tcW w:w="4667" w:type="dxa"/>
          </w:tcPr>
          <w:p w14:paraId="71B347D3" w14:textId="77777777" w:rsidR="00DA3E81" w:rsidRPr="00DA3E81" w:rsidRDefault="00DA3E81" w:rsidP="00DA3E81">
            <w:pPr>
              <w:jc w:val="both"/>
              <w:rPr>
                <w:sz w:val="24"/>
              </w:rPr>
            </w:pPr>
          </w:p>
        </w:tc>
        <w:tc>
          <w:tcPr>
            <w:tcW w:w="1842" w:type="dxa"/>
          </w:tcPr>
          <w:p w14:paraId="05D76836" w14:textId="77777777" w:rsidR="00DA3E81" w:rsidRPr="00DA3E81" w:rsidRDefault="00DA3E81" w:rsidP="00DA3E81">
            <w:pPr>
              <w:jc w:val="both"/>
              <w:rPr>
                <w:sz w:val="24"/>
              </w:rPr>
            </w:pPr>
          </w:p>
        </w:tc>
        <w:tc>
          <w:tcPr>
            <w:tcW w:w="1570" w:type="dxa"/>
          </w:tcPr>
          <w:p w14:paraId="33C58B27" w14:textId="77777777" w:rsidR="00DA3E81" w:rsidRPr="00DA3E81" w:rsidRDefault="00DA3E81" w:rsidP="00DA3E81">
            <w:pPr>
              <w:jc w:val="both"/>
              <w:rPr>
                <w:sz w:val="24"/>
              </w:rPr>
            </w:pPr>
          </w:p>
        </w:tc>
      </w:tr>
      <w:tr w:rsidR="00DA3E81" w:rsidRPr="00DA3E81" w14:paraId="56825537" w14:textId="77777777" w:rsidTr="00210094">
        <w:tc>
          <w:tcPr>
            <w:tcW w:w="851" w:type="dxa"/>
            <w:vAlign w:val="center"/>
          </w:tcPr>
          <w:p w14:paraId="674DEA4E" w14:textId="77777777" w:rsidR="00DA3E81" w:rsidRPr="00DA3E81" w:rsidRDefault="00DA3E81" w:rsidP="00DA3E81">
            <w:pPr>
              <w:jc w:val="center"/>
              <w:rPr>
                <w:sz w:val="18"/>
                <w:szCs w:val="18"/>
              </w:rPr>
            </w:pPr>
            <w:r w:rsidRPr="00DA3E81">
              <w:rPr>
                <w:sz w:val="18"/>
                <w:szCs w:val="18"/>
              </w:rPr>
              <w:t>22</w:t>
            </w:r>
          </w:p>
        </w:tc>
        <w:tc>
          <w:tcPr>
            <w:tcW w:w="4667" w:type="dxa"/>
          </w:tcPr>
          <w:p w14:paraId="3322A594" w14:textId="77777777" w:rsidR="00DA3E81" w:rsidRPr="00DA3E81" w:rsidRDefault="00DA3E81" w:rsidP="00DA3E81">
            <w:pPr>
              <w:jc w:val="both"/>
              <w:rPr>
                <w:sz w:val="24"/>
              </w:rPr>
            </w:pPr>
          </w:p>
        </w:tc>
        <w:tc>
          <w:tcPr>
            <w:tcW w:w="1842" w:type="dxa"/>
          </w:tcPr>
          <w:p w14:paraId="5336E02D" w14:textId="77777777" w:rsidR="00DA3E81" w:rsidRPr="00DA3E81" w:rsidRDefault="00DA3E81" w:rsidP="00DA3E81">
            <w:pPr>
              <w:jc w:val="both"/>
              <w:rPr>
                <w:sz w:val="24"/>
              </w:rPr>
            </w:pPr>
          </w:p>
        </w:tc>
        <w:tc>
          <w:tcPr>
            <w:tcW w:w="1570" w:type="dxa"/>
          </w:tcPr>
          <w:p w14:paraId="7B430E23" w14:textId="77777777" w:rsidR="00DA3E81" w:rsidRPr="00DA3E81" w:rsidRDefault="00DA3E81" w:rsidP="00DA3E81">
            <w:pPr>
              <w:jc w:val="both"/>
              <w:rPr>
                <w:sz w:val="24"/>
              </w:rPr>
            </w:pPr>
          </w:p>
        </w:tc>
      </w:tr>
      <w:tr w:rsidR="00DA3E81" w:rsidRPr="00DA3E81" w14:paraId="3555098F" w14:textId="77777777" w:rsidTr="00210094">
        <w:tc>
          <w:tcPr>
            <w:tcW w:w="851" w:type="dxa"/>
            <w:vAlign w:val="center"/>
          </w:tcPr>
          <w:p w14:paraId="610C0C99" w14:textId="77777777" w:rsidR="00DA3E81" w:rsidRPr="00DA3E81" w:rsidRDefault="00DA3E81" w:rsidP="00DA3E81">
            <w:pPr>
              <w:jc w:val="center"/>
              <w:rPr>
                <w:sz w:val="18"/>
                <w:szCs w:val="18"/>
              </w:rPr>
            </w:pPr>
            <w:r w:rsidRPr="00DA3E81">
              <w:rPr>
                <w:sz w:val="18"/>
                <w:szCs w:val="18"/>
              </w:rPr>
              <w:t>23</w:t>
            </w:r>
          </w:p>
        </w:tc>
        <w:tc>
          <w:tcPr>
            <w:tcW w:w="4667" w:type="dxa"/>
          </w:tcPr>
          <w:p w14:paraId="264C3FD2" w14:textId="77777777" w:rsidR="00DA3E81" w:rsidRPr="00DA3E81" w:rsidRDefault="00DA3E81" w:rsidP="00DA3E81">
            <w:pPr>
              <w:jc w:val="both"/>
              <w:rPr>
                <w:sz w:val="24"/>
              </w:rPr>
            </w:pPr>
          </w:p>
        </w:tc>
        <w:tc>
          <w:tcPr>
            <w:tcW w:w="1842" w:type="dxa"/>
          </w:tcPr>
          <w:p w14:paraId="563926E4" w14:textId="77777777" w:rsidR="00DA3E81" w:rsidRPr="00DA3E81" w:rsidRDefault="00DA3E81" w:rsidP="00DA3E81">
            <w:pPr>
              <w:jc w:val="both"/>
              <w:rPr>
                <w:sz w:val="24"/>
              </w:rPr>
            </w:pPr>
          </w:p>
        </w:tc>
        <w:tc>
          <w:tcPr>
            <w:tcW w:w="1570" w:type="dxa"/>
          </w:tcPr>
          <w:p w14:paraId="6995DD3B" w14:textId="77777777" w:rsidR="00DA3E81" w:rsidRPr="00DA3E81" w:rsidRDefault="00DA3E81" w:rsidP="00DA3E81">
            <w:pPr>
              <w:jc w:val="both"/>
              <w:rPr>
                <w:sz w:val="24"/>
              </w:rPr>
            </w:pPr>
          </w:p>
        </w:tc>
      </w:tr>
      <w:tr w:rsidR="00DA3E81" w:rsidRPr="00DA3E81" w14:paraId="37E460CD" w14:textId="77777777" w:rsidTr="00210094">
        <w:tc>
          <w:tcPr>
            <w:tcW w:w="851" w:type="dxa"/>
            <w:vAlign w:val="center"/>
          </w:tcPr>
          <w:p w14:paraId="1A5C86B9" w14:textId="77777777" w:rsidR="00DA3E81" w:rsidRPr="00DA3E81" w:rsidRDefault="00DA3E81" w:rsidP="00DA3E81">
            <w:pPr>
              <w:jc w:val="center"/>
              <w:rPr>
                <w:sz w:val="18"/>
                <w:szCs w:val="18"/>
              </w:rPr>
            </w:pPr>
            <w:r w:rsidRPr="00DA3E81">
              <w:rPr>
                <w:sz w:val="18"/>
                <w:szCs w:val="18"/>
              </w:rPr>
              <w:t>24</w:t>
            </w:r>
          </w:p>
        </w:tc>
        <w:tc>
          <w:tcPr>
            <w:tcW w:w="4667" w:type="dxa"/>
          </w:tcPr>
          <w:p w14:paraId="6AA91D87" w14:textId="77777777" w:rsidR="00DA3E81" w:rsidRPr="00DA3E81" w:rsidRDefault="00DA3E81" w:rsidP="00DA3E81">
            <w:pPr>
              <w:jc w:val="both"/>
              <w:rPr>
                <w:sz w:val="24"/>
              </w:rPr>
            </w:pPr>
          </w:p>
        </w:tc>
        <w:tc>
          <w:tcPr>
            <w:tcW w:w="1842" w:type="dxa"/>
          </w:tcPr>
          <w:p w14:paraId="74DEB854" w14:textId="77777777" w:rsidR="00DA3E81" w:rsidRPr="00DA3E81" w:rsidRDefault="00DA3E81" w:rsidP="00DA3E81">
            <w:pPr>
              <w:jc w:val="both"/>
              <w:rPr>
                <w:sz w:val="24"/>
              </w:rPr>
            </w:pPr>
          </w:p>
        </w:tc>
        <w:tc>
          <w:tcPr>
            <w:tcW w:w="1570" w:type="dxa"/>
          </w:tcPr>
          <w:p w14:paraId="1F526B20" w14:textId="77777777" w:rsidR="00DA3E81" w:rsidRPr="00DA3E81" w:rsidRDefault="00DA3E81" w:rsidP="00DA3E81">
            <w:pPr>
              <w:jc w:val="both"/>
              <w:rPr>
                <w:sz w:val="24"/>
              </w:rPr>
            </w:pPr>
          </w:p>
        </w:tc>
      </w:tr>
      <w:tr w:rsidR="00DA3E81" w:rsidRPr="00DA3E81" w14:paraId="0EEF93B6" w14:textId="77777777" w:rsidTr="00210094">
        <w:tc>
          <w:tcPr>
            <w:tcW w:w="851" w:type="dxa"/>
            <w:vAlign w:val="center"/>
          </w:tcPr>
          <w:p w14:paraId="4F625876" w14:textId="77777777" w:rsidR="00DA3E81" w:rsidRPr="00DA3E81" w:rsidRDefault="00DA3E81" w:rsidP="00DA3E81">
            <w:pPr>
              <w:jc w:val="center"/>
              <w:rPr>
                <w:sz w:val="18"/>
                <w:szCs w:val="18"/>
              </w:rPr>
            </w:pPr>
            <w:r w:rsidRPr="00DA3E81">
              <w:rPr>
                <w:sz w:val="18"/>
                <w:szCs w:val="18"/>
              </w:rPr>
              <w:t>25</w:t>
            </w:r>
          </w:p>
        </w:tc>
        <w:tc>
          <w:tcPr>
            <w:tcW w:w="4667" w:type="dxa"/>
          </w:tcPr>
          <w:p w14:paraId="0AE8855B" w14:textId="77777777" w:rsidR="00DA3E81" w:rsidRPr="00DA3E81" w:rsidRDefault="00DA3E81" w:rsidP="00DA3E81">
            <w:pPr>
              <w:jc w:val="both"/>
              <w:rPr>
                <w:sz w:val="24"/>
              </w:rPr>
            </w:pPr>
          </w:p>
        </w:tc>
        <w:tc>
          <w:tcPr>
            <w:tcW w:w="1842" w:type="dxa"/>
          </w:tcPr>
          <w:p w14:paraId="1550A969" w14:textId="77777777" w:rsidR="00DA3E81" w:rsidRPr="00DA3E81" w:rsidRDefault="00DA3E81" w:rsidP="00DA3E81">
            <w:pPr>
              <w:jc w:val="both"/>
              <w:rPr>
                <w:sz w:val="24"/>
              </w:rPr>
            </w:pPr>
          </w:p>
        </w:tc>
        <w:tc>
          <w:tcPr>
            <w:tcW w:w="1570" w:type="dxa"/>
          </w:tcPr>
          <w:p w14:paraId="527FE135" w14:textId="77777777" w:rsidR="00DA3E81" w:rsidRPr="00DA3E81" w:rsidRDefault="00DA3E81" w:rsidP="00DA3E81">
            <w:pPr>
              <w:jc w:val="both"/>
              <w:rPr>
                <w:sz w:val="24"/>
              </w:rPr>
            </w:pPr>
          </w:p>
        </w:tc>
      </w:tr>
      <w:tr w:rsidR="00DA3E81" w:rsidRPr="00DA3E81" w14:paraId="074915BA" w14:textId="77777777" w:rsidTr="00210094">
        <w:tc>
          <w:tcPr>
            <w:tcW w:w="851" w:type="dxa"/>
            <w:vAlign w:val="center"/>
          </w:tcPr>
          <w:p w14:paraId="18025E59" w14:textId="77777777" w:rsidR="00DA3E81" w:rsidRPr="00DA3E81" w:rsidRDefault="00DA3E81" w:rsidP="00DA3E81">
            <w:pPr>
              <w:jc w:val="center"/>
              <w:rPr>
                <w:sz w:val="18"/>
                <w:szCs w:val="18"/>
              </w:rPr>
            </w:pPr>
            <w:r w:rsidRPr="00DA3E81">
              <w:rPr>
                <w:sz w:val="18"/>
                <w:szCs w:val="18"/>
              </w:rPr>
              <w:t>26</w:t>
            </w:r>
          </w:p>
        </w:tc>
        <w:tc>
          <w:tcPr>
            <w:tcW w:w="4667" w:type="dxa"/>
          </w:tcPr>
          <w:p w14:paraId="2DEA3CC6" w14:textId="77777777" w:rsidR="00DA3E81" w:rsidRPr="00DA3E81" w:rsidRDefault="00DA3E81" w:rsidP="00DA3E81">
            <w:pPr>
              <w:jc w:val="both"/>
              <w:rPr>
                <w:sz w:val="24"/>
              </w:rPr>
            </w:pPr>
          </w:p>
        </w:tc>
        <w:tc>
          <w:tcPr>
            <w:tcW w:w="1842" w:type="dxa"/>
          </w:tcPr>
          <w:p w14:paraId="0E2A3380" w14:textId="77777777" w:rsidR="00DA3E81" w:rsidRPr="00DA3E81" w:rsidRDefault="00DA3E81" w:rsidP="00DA3E81">
            <w:pPr>
              <w:jc w:val="both"/>
              <w:rPr>
                <w:sz w:val="24"/>
              </w:rPr>
            </w:pPr>
          </w:p>
        </w:tc>
        <w:tc>
          <w:tcPr>
            <w:tcW w:w="1570" w:type="dxa"/>
          </w:tcPr>
          <w:p w14:paraId="0406787D" w14:textId="77777777" w:rsidR="00DA3E81" w:rsidRPr="00DA3E81" w:rsidRDefault="00DA3E81" w:rsidP="00DA3E81">
            <w:pPr>
              <w:jc w:val="both"/>
              <w:rPr>
                <w:sz w:val="24"/>
              </w:rPr>
            </w:pPr>
          </w:p>
        </w:tc>
      </w:tr>
      <w:tr w:rsidR="00DA3E81" w:rsidRPr="00DA3E81" w14:paraId="0D67C8A3" w14:textId="77777777" w:rsidTr="00210094">
        <w:tc>
          <w:tcPr>
            <w:tcW w:w="851" w:type="dxa"/>
            <w:vAlign w:val="center"/>
          </w:tcPr>
          <w:p w14:paraId="19D32A88" w14:textId="77777777" w:rsidR="00DA3E81" w:rsidRPr="00DA3E81" w:rsidRDefault="00DA3E81" w:rsidP="00DA3E81">
            <w:pPr>
              <w:jc w:val="center"/>
              <w:rPr>
                <w:sz w:val="18"/>
                <w:szCs w:val="18"/>
              </w:rPr>
            </w:pPr>
            <w:r w:rsidRPr="00DA3E81">
              <w:rPr>
                <w:sz w:val="18"/>
                <w:szCs w:val="18"/>
              </w:rPr>
              <w:t>27</w:t>
            </w:r>
          </w:p>
        </w:tc>
        <w:tc>
          <w:tcPr>
            <w:tcW w:w="4667" w:type="dxa"/>
          </w:tcPr>
          <w:p w14:paraId="55137274" w14:textId="77777777" w:rsidR="00DA3E81" w:rsidRPr="00DA3E81" w:rsidRDefault="00DA3E81" w:rsidP="00DA3E81">
            <w:pPr>
              <w:jc w:val="both"/>
              <w:rPr>
                <w:sz w:val="24"/>
              </w:rPr>
            </w:pPr>
          </w:p>
        </w:tc>
        <w:tc>
          <w:tcPr>
            <w:tcW w:w="1842" w:type="dxa"/>
          </w:tcPr>
          <w:p w14:paraId="661ABE2E" w14:textId="77777777" w:rsidR="00DA3E81" w:rsidRPr="00DA3E81" w:rsidRDefault="00DA3E81" w:rsidP="00DA3E81">
            <w:pPr>
              <w:jc w:val="both"/>
              <w:rPr>
                <w:sz w:val="24"/>
              </w:rPr>
            </w:pPr>
          </w:p>
        </w:tc>
        <w:tc>
          <w:tcPr>
            <w:tcW w:w="1570" w:type="dxa"/>
          </w:tcPr>
          <w:p w14:paraId="2AFED616" w14:textId="77777777" w:rsidR="00DA3E81" w:rsidRPr="00DA3E81" w:rsidRDefault="00DA3E81" w:rsidP="00DA3E81">
            <w:pPr>
              <w:jc w:val="both"/>
              <w:rPr>
                <w:sz w:val="24"/>
              </w:rPr>
            </w:pPr>
          </w:p>
        </w:tc>
      </w:tr>
      <w:tr w:rsidR="00DA3E81" w:rsidRPr="00DA3E81" w14:paraId="589F6E28" w14:textId="77777777" w:rsidTr="00210094">
        <w:tc>
          <w:tcPr>
            <w:tcW w:w="851" w:type="dxa"/>
            <w:vAlign w:val="center"/>
          </w:tcPr>
          <w:p w14:paraId="6188C2FF" w14:textId="77777777" w:rsidR="00DA3E81" w:rsidRPr="00DA3E81" w:rsidRDefault="00DA3E81" w:rsidP="00DA3E81">
            <w:pPr>
              <w:jc w:val="center"/>
              <w:rPr>
                <w:sz w:val="18"/>
                <w:szCs w:val="18"/>
              </w:rPr>
            </w:pPr>
            <w:r w:rsidRPr="00DA3E81">
              <w:rPr>
                <w:sz w:val="18"/>
                <w:szCs w:val="18"/>
              </w:rPr>
              <w:t>28</w:t>
            </w:r>
          </w:p>
        </w:tc>
        <w:tc>
          <w:tcPr>
            <w:tcW w:w="4667" w:type="dxa"/>
          </w:tcPr>
          <w:p w14:paraId="56AD89CD" w14:textId="77777777" w:rsidR="00DA3E81" w:rsidRPr="00DA3E81" w:rsidRDefault="00DA3E81" w:rsidP="00DA3E81">
            <w:pPr>
              <w:jc w:val="both"/>
              <w:rPr>
                <w:sz w:val="24"/>
              </w:rPr>
            </w:pPr>
          </w:p>
        </w:tc>
        <w:tc>
          <w:tcPr>
            <w:tcW w:w="1842" w:type="dxa"/>
          </w:tcPr>
          <w:p w14:paraId="5A8C5D28" w14:textId="77777777" w:rsidR="00DA3E81" w:rsidRPr="00DA3E81" w:rsidRDefault="00DA3E81" w:rsidP="00DA3E81">
            <w:pPr>
              <w:jc w:val="both"/>
              <w:rPr>
                <w:sz w:val="24"/>
              </w:rPr>
            </w:pPr>
          </w:p>
        </w:tc>
        <w:tc>
          <w:tcPr>
            <w:tcW w:w="1570" w:type="dxa"/>
          </w:tcPr>
          <w:p w14:paraId="55DE9FA5" w14:textId="77777777" w:rsidR="00DA3E81" w:rsidRPr="00DA3E81" w:rsidRDefault="00DA3E81" w:rsidP="00DA3E81">
            <w:pPr>
              <w:jc w:val="both"/>
              <w:rPr>
                <w:sz w:val="24"/>
              </w:rPr>
            </w:pPr>
          </w:p>
        </w:tc>
      </w:tr>
      <w:tr w:rsidR="00DA3E81" w:rsidRPr="00DA3E81" w14:paraId="5B7220DC" w14:textId="77777777" w:rsidTr="00210094">
        <w:tc>
          <w:tcPr>
            <w:tcW w:w="851" w:type="dxa"/>
            <w:vAlign w:val="center"/>
          </w:tcPr>
          <w:p w14:paraId="7751DFFA" w14:textId="77777777" w:rsidR="00DA3E81" w:rsidRPr="00DA3E81" w:rsidRDefault="00DA3E81" w:rsidP="00DA3E81">
            <w:pPr>
              <w:jc w:val="center"/>
              <w:rPr>
                <w:sz w:val="18"/>
                <w:szCs w:val="18"/>
              </w:rPr>
            </w:pPr>
            <w:r w:rsidRPr="00DA3E81">
              <w:rPr>
                <w:sz w:val="18"/>
                <w:szCs w:val="18"/>
              </w:rPr>
              <w:t>29</w:t>
            </w:r>
          </w:p>
        </w:tc>
        <w:tc>
          <w:tcPr>
            <w:tcW w:w="4667" w:type="dxa"/>
          </w:tcPr>
          <w:p w14:paraId="1B0A65CB" w14:textId="77777777" w:rsidR="00DA3E81" w:rsidRPr="00DA3E81" w:rsidRDefault="00DA3E81" w:rsidP="00DA3E81">
            <w:pPr>
              <w:jc w:val="both"/>
              <w:rPr>
                <w:sz w:val="24"/>
              </w:rPr>
            </w:pPr>
          </w:p>
        </w:tc>
        <w:tc>
          <w:tcPr>
            <w:tcW w:w="1842" w:type="dxa"/>
          </w:tcPr>
          <w:p w14:paraId="78EFECD7" w14:textId="77777777" w:rsidR="00DA3E81" w:rsidRPr="00DA3E81" w:rsidRDefault="00DA3E81" w:rsidP="00DA3E81">
            <w:pPr>
              <w:jc w:val="both"/>
              <w:rPr>
                <w:sz w:val="24"/>
              </w:rPr>
            </w:pPr>
          </w:p>
        </w:tc>
        <w:tc>
          <w:tcPr>
            <w:tcW w:w="1570" w:type="dxa"/>
          </w:tcPr>
          <w:p w14:paraId="275DFAFA" w14:textId="77777777" w:rsidR="00DA3E81" w:rsidRPr="00DA3E81" w:rsidRDefault="00DA3E81" w:rsidP="00DA3E81">
            <w:pPr>
              <w:jc w:val="both"/>
              <w:rPr>
                <w:sz w:val="24"/>
              </w:rPr>
            </w:pPr>
          </w:p>
        </w:tc>
      </w:tr>
      <w:tr w:rsidR="00DA3E81" w:rsidRPr="00DA3E81" w14:paraId="05C1E1C9" w14:textId="77777777" w:rsidTr="00210094">
        <w:tc>
          <w:tcPr>
            <w:tcW w:w="851" w:type="dxa"/>
            <w:vAlign w:val="center"/>
          </w:tcPr>
          <w:p w14:paraId="4463822C" w14:textId="77777777" w:rsidR="00DA3E81" w:rsidRPr="00DA3E81" w:rsidRDefault="00DA3E81" w:rsidP="00DA3E81">
            <w:pPr>
              <w:jc w:val="center"/>
              <w:rPr>
                <w:sz w:val="18"/>
                <w:szCs w:val="18"/>
              </w:rPr>
            </w:pPr>
            <w:r w:rsidRPr="00DA3E81">
              <w:rPr>
                <w:sz w:val="18"/>
                <w:szCs w:val="18"/>
              </w:rPr>
              <w:t>30</w:t>
            </w:r>
          </w:p>
        </w:tc>
        <w:tc>
          <w:tcPr>
            <w:tcW w:w="4667" w:type="dxa"/>
          </w:tcPr>
          <w:p w14:paraId="38859B31" w14:textId="77777777" w:rsidR="00DA3E81" w:rsidRPr="00DA3E81" w:rsidRDefault="00DA3E81" w:rsidP="00DA3E81">
            <w:pPr>
              <w:jc w:val="both"/>
              <w:rPr>
                <w:sz w:val="24"/>
              </w:rPr>
            </w:pPr>
          </w:p>
        </w:tc>
        <w:tc>
          <w:tcPr>
            <w:tcW w:w="1842" w:type="dxa"/>
          </w:tcPr>
          <w:p w14:paraId="789F6C08" w14:textId="77777777" w:rsidR="00DA3E81" w:rsidRPr="00DA3E81" w:rsidRDefault="00DA3E81" w:rsidP="00DA3E81">
            <w:pPr>
              <w:jc w:val="both"/>
              <w:rPr>
                <w:sz w:val="24"/>
              </w:rPr>
            </w:pPr>
          </w:p>
        </w:tc>
        <w:tc>
          <w:tcPr>
            <w:tcW w:w="1570" w:type="dxa"/>
          </w:tcPr>
          <w:p w14:paraId="170068D1" w14:textId="77777777" w:rsidR="00DA3E81" w:rsidRPr="00DA3E81" w:rsidRDefault="00DA3E81" w:rsidP="00DA3E81">
            <w:pPr>
              <w:jc w:val="both"/>
              <w:rPr>
                <w:sz w:val="24"/>
              </w:rPr>
            </w:pPr>
          </w:p>
        </w:tc>
      </w:tr>
      <w:tr w:rsidR="00DA3E81" w:rsidRPr="00DA3E81" w14:paraId="228E41CE" w14:textId="77777777" w:rsidTr="00210094">
        <w:tc>
          <w:tcPr>
            <w:tcW w:w="851" w:type="dxa"/>
            <w:vAlign w:val="center"/>
          </w:tcPr>
          <w:p w14:paraId="79FF96E9" w14:textId="77777777" w:rsidR="00DA3E81" w:rsidRPr="00DA3E81" w:rsidRDefault="00DA3E81" w:rsidP="00DA3E81">
            <w:pPr>
              <w:jc w:val="center"/>
              <w:rPr>
                <w:sz w:val="18"/>
                <w:szCs w:val="18"/>
              </w:rPr>
            </w:pPr>
            <w:r w:rsidRPr="00DA3E81">
              <w:rPr>
                <w:sz w:val="18"/>
                <w:szCs w:val="18"/>
              </w:rPr>
              <w:t>31</w:t>
            </w:r>
          </w:p>
        </w:tc>
        <w:tc>
          <w:tcPr>
            <w:tcW w:w="4667" w:type="dxa"/>
          </w:tcPr>
          <w:p w14:paraId="5D4D6001" w14:textId="77777777" w:rsidR="00DA3E81" w:rsidRPr="00DA3E81" w:rsidRDefault="00DA3E81" w:rsidP="00DA3E81">
            <w:pPr>
              <w:jc w:val="both"/>
              <w:rPr>
                <w:sz w:val="24"/>
              </w:rPr>
            </w:pPr>
          </w:p>
        </w:tc>
        <w:tc>
          <w:tcPr>
            <w:tcW w:w="1842" w:type="dxa"/>
          </w:tcPr>
          <w:p w14:paraId="7C68EDD6" w14:textId="77777777" w:rsidR="00DA3E81" w:rsidRPr="00DA3E81" w:rsidRDefault="00DA3E81" w:rsidP="00DA3E81">
            <w:pPr>
              <w:jc w:val="both"/>
              <w:rPr>
                <w:sz w:val="24"/>
              </w:rPr>
            </w:pPr>
          </w:p>
        </w:tc>
        <w:tc>
          <w:tcPr>
            <w:tcW w:w="1570" w:type="dxa"/>
          </w:tcPr>
          <w:p w14:paraId="60792506" w14:textId="77777777" w:rsidR="00DA3E81" w:rsidRPr="00DA3E81" w:rsidRDefault="00DA3E81" w:rsidP="00DA3E81">
            <w:pPr>
              <w:jc w:val="both"/>
              <w:rPr>
                <w:sz w:val="24"/>
              </w:rPr>
            </w:pPr>
          </w:p>
        </w:tc>
      </w:tr>
      <w:tr w:rsidR="00DA3E81" w:rsidRPr="00DA3E81" w14:paraId="36DF8DAD" w14:textId="77777777" w:rsidTr="00210094">
        <w:tc>
          <w:tcPr>
            <w:tcW w:w="851" w:type="dxa"/>
            <w:vAlign w:val="center"/>
          </w:tcPr>
          <w:p w14:paraId="467F4185" w14:textId="77777777" w:rsidR="00DA3E81" w:rsidRPr="00DA3E81" w:rsidRDefault="00DA3E81" w:rsidP="00DA3E81">
            <w:pPr>
              <w:jc w:val="center"/>
              <w:rPr>
                <w:sz w:val="18"/>
                <w:szCs w:val="18"/>
              </w:rPr>
            </w:pPr>
            <w:r w:rsidRPr="00DA3E81">
              <w:rPr>
                <w:sz w:val="18"/>
                <w:szCs w:val="18"/>
              </w:rPr>
              <w:t>32</w:t>
            </w:r>
          </w:p>
        </w:tc>
        <w:tc>
          <w:tcPr>
            <w:tcW w:w="4667" w:type="dxa"/>
          </w:tcPr>
          <w:p w14:paraId="1B016250" w14:textId="77777777" w:rsidR="00DA3E81" w:rsidRPr="00DA3E81" w:rsidRDefault="00DA3E81" w:rsidP="00DA3E81">
            <w:pPr>
              <w:jc w:val="both"/>
              <w:rPr>
                <w:sz w:val="24"/>
              </w:rPr>
            </w:pPr>
          </w:p>
        </w:tc>
        <w:tc>
          <w:tcPr>
            <w:tcW w:w="1842" w:type="dxa"/>
          </w:tcPr>
          <w:p w14:paraId="1F25461F" w14:textId="77777777" w:rsidR="00DA3E81" w:rsidRPr="00DA3E81" w:rsidRDefault="00DA3E81" w:rsidP="00DA3E81">
            <w:pPr>
              <w:jc w:val="both"/>
              <w:rPr>
                <w:sz w:val="24"/>
              </w:rPr>
            </w:pPr>
          </w:p>
        </w:tc>
        <w:tc>
          <w:tcPr>
            <w:tcW w:w="1570" w:type="dxa"/>
          </w:tcPr>
          <w:p w14:paraId="73FFC96F" w14:textId="77777777" w:rsidR="00DA3E81" w:rsidRPr="00DA3E81" w:rsidRDefault="00DA3E81" w:rsidP="00DA3E81">
            <w:pPr>
              <w:jc w:val="both"/>
              <w:rPr>
                <w:sz w:val="24"/>
              </w:rPr>
            </w:pPr>
          </w:p>
        </w:tc>
      </w:tr>
      <w:tr w:rsidR="00DA3E81" w:rsidRPr="00DA3E81" w14:paraId="09A4B501" w14:textId="77777777" w:rsidTr="00210094">
        <w:tc>
          <w:tcPr>
            <w:tcW w:w="851" w:type="dxa"/>
            <w:vAlign w:val="center"/>
          </w:tcPr>
          <w:p w14:paraId="394B047C" w14:textId="77777777" w:rsidR="00DA3E81" w:rsidRPr="00DA3E81" w:rsidRDefault="00DA3E81" w:rsidP="00DA3E81">
            <w:pPr>
              <w:jc w:val="center"/>
              <w:rPr>
                <w:sz w:val="18"/>
                <w:szCs w:val="18"/>
              </w:rPr>
            </w:pPr>
            <w:r w:rsidRPr="00DA3E81">
              <w:rPr>
                <w:sz w:val="18"/>
                <w:szCs w:val="18"/>
              </w:rPr>
              <w:t>33</w:t>
            </w:r>
          </w:p>
        </w:tc>
        <w:tc>
          <w:tcPr>
            <w:tcW w:w="4667" w:type="dxa"/>
          </w:tcPr>
          <w:p w14:paraId="0DF7CC56" w14:textId="77777777" w:rsidR="00DA3E81" w:rsidRPr="00DA3E81" w:rsidRDefault="00DA3E81" w:rsidP="00DA3E81">
            <w:pPr>
              <w:jc w:val="both"/>
              <w:rPr>
                <w:sz w:val="24"/>
              </w:rPr>
            </w:pPr>
          </w:p>
        </w:tc>
        <w:tc>
          <w:tcPr>
            <w:tcW w:w="1842" w:type="dxa"/>
          </w:tcPr>
          <w:p w14:paraId="7666B710" w14:textId="77777777" w:rsidR="00DA3E81" w:rsidRPr="00DA3E81" w:rsidRDefault="00DA3E81" w:rsidP="00DA3E81">
            <w:pPr>
              <w:jc w:val="both"/>
              <w:rPr>
                <w:sz w:val="24"/>
              </w:rPr>
            </w:pPr>
          </w:p>
        </w:tc>
        <w:tc>
          <w:tcPr>
            <w:tcW w:w="1570" w:type="dxa"/>
          </w:tcPr>
          <w:p w14:paraId="5D89C703" w14:textId="77777777" w:rsidR="00DA3E81" w:rsidRPr="00DA3E81" w:rsidRDefault="00DA3E81" w:rsidP="00DA3E81">
            <w:pPr>
              <w:jc w:val="both"/>
              <w:rPr>
                <w:sz w:val="24"/>
              </w:rPr>
            </w:pPr>
          </w:p>
        </w:tc>
      </w:tr>
      <w:tr w:rsidR="00DA3E81" w:rsidRPr="00DA3E81" w14:paraId="1710CC1E" w14:textId="77777777" w:rsidTr="00210094">
        <w:tc>
          <w:tcPr>
            <w:tcW w:w="851" w:type="dxa"/>
            <w:vAlign w:val="center"/>
          </w:tcPr>
          <w:p w14:paraId="0EC0A4F5" w14:textId="77777777" w:rsidR="00DA3E81" w:rsidRPr="00DA3E81" w:rsidRDefault="00DA3E81" w:rsidP="00DA3E81">
            <w:pPr>
              <w:jc w:val="center"/>
              <w:rPr>
                <w:sz w:val="18"/>
                <w:szCs w:val="18"/>
              </w:rPr>
            </w:pPr>
            <w:r w:rsidRPr="00DA3E81">
              <w:rPr>
                <w:sz w:val="18"/>
                <w:szCs w:val="18"/>
              </w:rPr>
              <w:t>34</w:t>
            </w:r>
          </w:p>
        </w:tc>
        <w:tc>
          <w:tcPr>
            <w:tcW w:w="4667" w:type="dxa"/>
          </w:tcPr>
          <w:p w14:paraId="0F850A52" w14:textId="77777777" w:rsidR="00DA3E81" w:rsidRPr="00DA3E81" w:rsidRDefault="00DA3E81" w:rsidP="00DA3E81">
            <w:pPr>
              <w:jc w:val="both"/>
              <w:rPr>
                <w:sz w:val="24"/>
              </w:rPr>
            </w:pPr>
          </w:p>
        </w:tc>
        <w:tc>
          <w:tcPr>
            <w:tcW w:w="1842" w:type="dxa"/>
          </w:tcPr>
          <w:p w14:paraId="7DE9B1EB" w14:textId="77777777" w:rsidR="00DA3E81" w:rsidRPr="00DA3E81" w:rsidRDefault="00DA3E81" w:rsidP="00DA3E81">
            <w:pPr>
              <w:jc w:val="both"/>
              <w:rPr>
                <w:sz w:val="24"/>
              </w:rPr>
            </w:pPr>
          </w:p>
        </w:tc>
        <w:tc>
          <w:tcPr>
            <w:tcW w:w="1570" w:type="dxa"/>
          </w:tcPr>
          <w:p w14:paraId="095B852D" w14:textId="77777777" w:rsidR="00DA3E81" w:rsidRPr="00DA3E81" w:rsidRDefault="00DA3E81" w:rsidP="00DA3E81">
            <w:pPr>
              <w:jc w:val="both"/>
              <w:rPr>
                <w:sz w:val="24"/>
              </w:rPr>
            </w:pPr>
          </w:p>
        </w:tc>
      </w:tr>
      <w:tr w:rsidR="00DA3E81" w:rsidRPr="00DA3E81" w14:paraId="052C18A3" w14:textId="77777777" w:rsidTr="00210094">
        <w:tc>
          <w:tcPr>
            <w:tcW w:w="851" w:type="dxa"/>
            <w:vAlign w:val="center"/>
          </w:tcPr>
          <w:p w14:paraId="7A735A49" w14:textId="77777777" w:rsidR="00DA3E81" w:rsidRPr="00DA3E81" w:rsidRDefault="00DA3E81" w:rsidP="00DA3E81">
            <w:pPr>
              <w:jc w:val="center"/>
              <w:rPr>
                <w:sz w:val="18"/>
                <w:szCs w:val="18"/>
              </w:rPr>
            </w:pPr>
            <w:r w:rsidRPr="00DA3E81">
              <w:rPr>
                <w:sz w:val="18"/>
                <w:szCs w:val="18"/>
              </w:rPr>
              <w:t>35</w:t>
            </w:r>
          </w:p>
        </w:tc>
        <w:tc>
          <w:tcPr>
            <w:tcW w:w="4667" w:type="dxa"/>
          </w:tcPr>
          <w:p w14:paraId="365B95FC" w14:textId="77777777" w:rsidR="00DA3E81" w:rsidRPr="00DA3E81" w:rsidRDefault="00DA3E81" w:rsidP="00DA3E81">
            <w:pPr>
              <w:jc w:val="both"/>
              <w:rPr>
                <w:sz w:val="24"/>
              </w:rPr>
            </w:pPr>
          </w:p>
        </w:tc>
        <w:tc>
          <w:tcPr>
            <w:tcW w:w="1842" w:type="dxa"/>
          </w:tcPr>
          <w:p w14:paraId="7295BAF0" w14:textId="77777777" w:rsidR="00DA3E81" w:rsidRPr="00DA3E81" w:rsidRDefault="00DA3E81" w:rsidP="00DA3E81">
            <w:pPr>
              <w:jc w:val="both"/>
              <w:rPr>
                <w:sz w:val="24"/>
              </w:rPr>
            </w:pPr>
          </w:p>
        </w:tc>
        <w:tc>
          <w:tcPr>
            <w:tcW w:w="1570" w:type="dxa"/>
          </w:tcPr>
          <w:p w14:paraId="75317395" w14:textId="77777777" w:rsidR="00DA3E81" w:rsidRPr="00DA3E81" w:rsidRDefault="00DA3E81" w:rsidP="00DA3E81">
            <w:pPr>
              <w:jc w:val="both"/>
              <w:rPr>
                <w:sz w:val="24"/>
              </w:rPr>
            </w:pPr>
          </w:p>
        </w:tc>
      </w:tr>
      <w:tr w:rsidR="00DA3E81" w:rsidRPr="00DA3E81" w14:paraId="0C4928E7" w14:textId="77777777" w:rsidTr="00210094">
        <w:tc>
          <w:tcPr>
            <w:tcW w:w="851" w:type="dxa"/>
            <w:vAlign w:val="center"/>
          </w:tcPr>
          <w:p w14:paraId="07B9E249" w14:textId="77777777" w:rsidR="00DA3E81" w:rsidRPr="00DA3E81" w:rsidRDefault="00DA3E81" w:rsidP="00DA3E81">
            <w:pPr>
              <w:jc w:val="center"/>
              <w:rPr>
                <w:sz w:val="18"/>
                <w:szCs w:val="18"/>
              </w:rPr>
            </w:pPr>
            <w:r w:rsidRPr="00DA3E81">
              <w:rPr>
                <w:sz w:val="18"/>
                <w:szCs w:val="18"/>
              </w:rPr>
              <w:t>36</w:t>
            </w:r>
          </w:p>
        </w:tc>
        <w:tc>
          <w:tcPr>
            <w:tcW w:w="4667" w:type="dxa"/>
          </w:tcPr>
          <w:p w14:paraId="012ABF6C" w14:textId="77777777" w:rsidR="00DA3E81" w:rsidRPr="00DA3E81" w:rsidRDefault="00DA3E81" w:rsidP="00DA3E81">
            <w:pPr>
              <w:jc w:val="both"/>
              <w:rPr>
                <w:sz w:val="24"/>
              </w:rPr>
            </w:pPr>
          </w:p>
        </w:tc>
        <w:tc>
          <w:tcPr>
            <w:tcW w:w="1842" w:type="dxa"/>
          </w:tcPr>
          <w:p w14:paraId="5FFE4EDA" w14:textId="77777777" w:rsidR="00DA3E81" w:rsidRPr="00DA3E81" w:rsidRDefault="00DA3E81" w:rsidP="00DA3E81">
            <w:pPr>
              <w:jc w:val="both"/>
              <w:rPr>
                <w:sz w:val="24"/>
              </w:rPr>
            </w:pPr>
          </w:p>
        </w:tc>
        <w:tc>
          <w:tcPr>
            <w:tcW w:w="1570" w:type="dxa"/>
          </w:tcPr>
          <w:p w14:paraId="3A23D903" w14:textId="77777777" w:rsidR="00DA3E81" w:rsidRPr="00DA3E81" w:rsidRDefault="00DA3E81" w:rsidP="00DA3E81">
            <w:pPr>
              <w:jc w:val="both"/>
              <w:rPr>
                <w:sz w:val="24"/>
              </w:rPr>
            </w:pPr>
          </w:p>
        </w:tc>
      </w:tr>
      <w:tr w:rsidR="00DA3E81" w:rsidRPr="00DA3E81" w14:paraId="1975284B" w14:textId="77777777" w:rsidTr="00210094">
        <w:tc>
          <w:tcPr>
            <w:tcW w:w="851" w:type="dxa"/>
            <w:vAlign w:val="center"/>
          </w:tcPr>
          <w:p w14:paraId="6DB2CD1A" w14:textId="77777777" w:rsidR="00DA3E81" w:rsidRPr="00DA3E81" w:rsidRDefault="00DA3E81" w:rsidP="00DA3E81">
            <w:pPr>
              <w:jc w:val="center"/>
              <w:rPr>
                <w:sz w:val="18"/>
                <w:szCs w:val="18"/>
              </w:rPr>
            </w:pPr>
            <w:r w:rsidRPr="00DA3E81">
              <w:rPr>
                <w:sz w:val="18"/>
                <w:szCs w:val="18"/>
              </w:rPr>
              <w:t>37</w:t>
            </w:r>
          </w:p>
        </w:tc>
        <w:tc>
          <w:tcPr>
            <w:tcW w:w="4667" w:type="dxa"/>
          </w:tcPr>
          <w:p w14:paraId="7F735E92" w14:textId="77777777" w:rsidR="00DA3E81" w:rsidRPr="00DA3E81" w:rsidRDefault="00DA3E81" w:rsidP="00DA3E81">
            <w:pPr>
              <w:jc w:val="both"/>
              <w:rPr>
                <w:sz w:val="24"/>
              </w:rPr>
            </w:pPr>
          </w:p>
        </w:tc>
        <w:tc>
          <w:tcPr>
            <w:tcW w:w="1842" w:type="dxa"/>
          </w:tcPr>
          <w:p w14:paraId="07FFF842" w14:textId="77777777" w:rsidR="00DA3E81" w:rsidRPr="00DA3E81" w:rsidRDefault="00DA3E81" w:rsidP="00DA3E81">
            <w:pPr>
              <w:jc w:val="both"/>
              <w:rPr>
                <w:sz w:val="24"/>
              </w:rPr>
            </w:pPr>
          </w:p>
        </w:tc>
        <w:tc>
          <w:tcPr>
            <w:tcW w:w="1570" w:type="dxa"/>
          </w:tcPr>
          <w:p w14:paraId="01E3C124" w14:textId="77777777" w:rsidR="00DA3E81" w:rsidRPr="00DA3E81" w:rsidRDefault="00DA3E81" w:rsidP="00DA3E81">
            <w:pPr>
              <w:jc w:val="both"/>
              <w:rPr>
                <w:sz w:val="24"/>
              </w:rPr>
            </w:pPr>
          </w:p>
        </w:tc>
      </w:tr>
      <w:tr w:rsidR="00DA3E81" w:rsidRPr="00DA3E81" w14:paraId="5C86BD59" w14:textId="77777777" w:rsidTr="00210094">
        <w:tc>
          <w:tcPr>
            <w:tcW w:w="851" w:type="dxa"/>
            <w:vAlign w:val="center"/>
          </w:tcPr>
          <w:p w14:paraId="3E979127" w14:textId="77777777" w:rsidR="00DA3E81" w:rsidRPr="00DA3E81" w:rsidRDefault="00DA3E81" w:rsidP="00DA3E81">
            <w:pPr>
              <w:jc w:val="center"/>
              <w:rPr>
                <w:sz w:val="18"/>
                <w:szCs w:val="18"/>
              </w:rPr>
            </w:pPr>
            <w:r w:rsidRPr="00DA3E81">
              <w:rPr>
                <w:sz w:val="18"/>
                <w:szCs w:val="18"/>
              </w:rPr>
              <w:t>38</w:t>
            </w:r>
          </w:p>
        </w:tc>
        <w:tc>
          <w:tcPr>
            <w:tcW w:w="4667" w:type="dxa"/>
          </w:tcPr>
          <w:p w14:paraId="57A84FB8" w14:textId="77777777" w:rsidR="00DA3E81" w:rsidRPr="00DA3E81" w:rsidRDefault="00DA3E81" w:rsidP="00DA3E81">
            <w:pPr>
              <w:jc w:val="both"/>
              <w:rPr>
                <w:sz w:val="24"/>
              </w:rPr>
            </w:pPr>
          </w:p>
        </w:tc>
        <w:tc>
          <w:tcPr>
            <w:tcW w:w="1842" w:type="dxa"/>
          </w:tcPr>
          <w:p w14:paraId="6F073BC7" w14:textId="77777777" w:rsidR="00DA3E81" w:rsidRPr="00DA3E81" w:rsidRDefault="00DA3E81" w:rsidP="00DA3E81">
            <w:pPr>
              <w:jc w:val="both"/>
              <w:rPr>
                <w:sz w:val="24"/>
              </w:rPr>
            </w:pPr>
          </w:p>
        </w:tc>
        <w:tc>
          <w:tcPr>
            <w:tcW w:w="1570" w:type="dxa"/>
          </w:tcPr>
          <w:p w14:paraId="038D3DC1" w14:textId="77777777" w:rsidR="00DA3E81" w:rsidRPr="00DA3E81" w:rsidRDefault="00DA3E81" w:rsidP="00DA3E81">
            <w:pPr>
              <w:jc w:val="both"/>
              <w:rPr>
                <w:sz w:val="24"/>
              </w:rPr>
            </w:pPr>
          </w:p>
        </w:tc>
      </w:tr>
    </w:tbl>
    <w:p w14:paraId="381AEDED" w14:textId="77777777" w:rsidR="00DA3E81" w:rsidRPr="00DA3E81" w:rsidRDefault="00DA3E81" w:rsidP="00DA3E81">
      <w:pPr>
        <w:jc w:val="center"/>
        <w:rPr>
          <w:caps/>
        </w:rPr>
      </w:pPr>
    </w:p>
    <w:p w14:paraId="7C267AD4" w14:textId="77777777" w:rsidR="00DA3E81" w:rsidRPr="00DA3E81" w:rsidRDefault="00DA3E81" w:rsidP="00DA3E81">
      <w:pPr>
        <w:jc w:val="center"/>
        <w:rPr>
          <w:i/>
          <w:iCs/>
          <w:lang w:val="pt-BR"/>
        </w:rPr>
      </w:pPr>
      <w:r w:rsidRPr="00DA3E81">
        <w:rPr>
          <w:i/>
          <w:iCs/>
          <w:caps/>
          <w:lang w:val="pt-BR"/>
        </w:rPr>
        <w:t>F</w:t>
      </w:r>
      <w:r w:rsidRPr="00DA3E81">
        <w:rPr>
          <w:i/>
          <w:iCs/>
          <w:lang w:val="pt-BR"/>
        </w:rPr>
        <w:t>igura 7.4 - Modelo proposto para Folha de Resultados.</w:t>
      </w:r>
    </w:p>
    <w:p w14:paraId="6B432022" w14:textId="77777777" w:rsidR="00DA3E81" w:rsidRPr="00DA3E81" w:rsidRDefault="00DA3E81" w:rsidP="00DA3E81">
      <w:pPr>
        <w:jc w:val="both"/>
        <w:rPr>
          <w:lang w:val="pt-BR"/>
        </w:rPr>
      </w:pPr>
    </w:p>
    <w:tbl>
      <w:tblPr>
        <w:tblW w:w="9057"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73"/>
        <w:gridCol w:w="3737"/>
        <w:gridCol w:w="2694"/>
        <w:gridCol w:w="1276"/>
        <w:gridCol w:w="977"/>
      </w:tblGrid>
      <w:tr w:rsidR="00DA3E81" w:rsidRPr="00F65749" w14:paraId="00D16B7B" w14:textId="77777777" w:rsidTr="00210094">
        <w:trPr>
          <w:jc w:val="center"/>
        </w:trPr>
        <w:tc>
          <w:tcPr>
            <w:tcW w:w="9057" w:type="dxa"/>
            <w:gridSpan w:val="5"/>
            <w:tcBorders>
              <w:top w:val="single" w:sz="12" w:space="0" w:color="auto"/>
              <w:left w:val="single" w:sz="12" w:space="0" w:color="auto"/>
              <w:bottom w:val="single" w:sz="12" w:space="0" w:color="auto"/>
              <w:right w:val="single" w:sz="12" w:space="0" w:color="auto"/>
            </w:tcBorders>
            <w:shd w:val="clear" w:color="auto" w:fill="E6E6E6"/>
          </w:tcPr>
          <w:p w14:paraId="0934A1C8" w14:textId="77777777" w:rsidR="00DA3E81" w:rsidRPr="00DA3E81" w:rsidRDefault="00DA3E81" w:rsidP="00DA3E81">
            <w:pPr>
              <w:ind w:right="317"/>
              <w:jc w:val="center"/>
              <w:rPr>
                <w:b/>
                <w:sz w:val="24"/>
                <w:lang w:val="pt-BR"/>
              </w:rPr>
            </w:pPr>
            <w:r w:rsidRPr="00DA3E81">
              <w:rPr>
                <w:b/>
                <w:sz w:val="24"/>
                <w:lang w:val="pt-BR"/>
              </w:rPr>
              <w:lastRenderedPageBreak/>
              <w:t>TESTES DE COMPROVAÇÃO FINAL</w:t>
            </w:r>
          </w:p>
          <w:p w14:paraId="432F18A6" w14:textId="77777777" w:rsidR="00DA3E81" w:rsidRPr="00DA3E81" w:rsidRDefault="00DA3E81" w:rsidP="00DA3E81">
            <w:pPr>
              <w:jc w:val="center"/>
              <w:rPr>
                <w:sz w:val="24"/>
                <w:lang w:val="pt-BR"/>
              </w:rPr>
            </w:pPr>
            <w:r w:rsidRPr="00DA3E81">
              <w:rPr>
                <w:b/>
                <w:sz w:val="24"/>
                <w:lang w:val="pt-BR"/>
              </w:rPr>
              <w:t xml:space="preserve">PARA TORNOS DE PRECISÃO ATÉ </w:t>
            </w:r>
            <w:smartTag w:uri="urn:schemas-microsoft-com:office:smarttags" w:element="metricconverter">
              <w:smartTagPr>
                <w:attr w:name="ProductID" w:val="400 mm"/>
              </w:smartTagPr>
              <w:r w:rsidRPr="00DA3E81">
                <w:rPr>
                  <w:b/>
                  <w:sz w:val="24"/>
                  <w:lang w:val="pt-BR"/>
                </w:rPr>
                <w:t xml:space="preserve">400 </w:t>
              </w:r>
              <w:r w:rsidRPr="00DA3E81">
                <w:rPr>
                  <w:b/>
                  <w:i/>
                  <w:iCs/>
                  <w:sz w:val="24"/>
                  <w:lang w:val="pt-BR"/>
                </w:rPr>
                <w:t>mm</w:t>
              </w:r>
            </w:smartTag>
            <w:r w:rsidRPr="00DA3E81">
              <w:rPr>
                <w:b/>
                <w:sz w:val="24"/>
                <w:lang w:val="pt-BR"/>
              </w:rPr>
              <w:t xml:space="preserve"> DE ALTURA NOS PONTOS</w:t>
            </w:r>
          </w:p>
        </w:tc>
      </w:tr>
      <w:tr w:rsidR="00DA3E81" w:rsidRPr="00DA3E81" w14:paraId="132F2E27" w14:textId="77777777" w:rsidTr="00210094">
        <w:tblPrEx>
          <w:tblBorders>
            <w:insideH w:val="single" w:sz="6" w:space="0" w:color="auto"/>
            <w:insideV w:val="single" w:sz="6" w:space="0" w:color="auto"/>
          </w:tblBorders>
        </w:tblPrEx>
        <w:trPr>
          <w:jc w:val="center"/>
        </w:trPr>
        <w:tc>
          <w:tcPr>
            <w:tcW w:w="4110" w:type="dxa"/>
            <w:gridSpan w:val="2"/>
            <w:vMerge w:val="restart"/>
            <w:tcBorders>
              <w:top w:val="single" w:sz="12" w:space="0" w:color="auto"/>
              <w:left w:val="single" w:sz="12" w:space="0" w:color="auto"/>
              <w:bottom w:val="single" w:sz="12" w:space="0" w:color="auto"/>
              <w:right w:val="single" w:sz="12" w:space="0" w:color="auto"/>
            </w:tcBorders>
            <w:shd w:val="clear" w:color="auto" w:fill="E6E6E6"/>
            <w:vAlign w:val="center"/>
          </w:tcPr>
          <w:p w14:paraId="7D14F29F" w14:textId="77777777" w:rsidR="00DA3E81" w:rsidRPr="00DA3E81" w:rsidRDefault="00DA3E81" w:rsidP="00DA3E81">
            <w:pPr>
              <w:jc w:val="center"/>
              <w:rPr>
                <w:b/>
                <w:i/>
              </w:rPr>
            </w:pPr>
            <w:r w:rsidRPr="00DA3E81">
              <w:rPr>
                <w:b/>
                <w:i/>
              </w:rPr>
              <w:t>ESQUEMA</w:t>
            </w:r>
          </w:p>
        </w:tc>
        <w:tc>
          <w:tcPr>
            <w:tcW w:w="2694" w:type="dxa"/>
            <w:vMerge w:val="restart"/>
            <w:tcBorders>
              <w:top w:val="single" w:sz="12" w:space="0" w:color="auto"/>
              <w:left w:val="single" w:sz="12" w:space="0" w:color="auto"/>
              <w:bottom w:val="single" w:sz="12" w:space="0" w:color="auto"/>
              <w:right w:val="single" w:sz="12" w:space="0" w:color="auto"/>
            </w:tcBorders>
            <w:shd w:val="clear" w:color="auto" w:fill="E6E6E6"/>
            <w:vAlign w:val="center"/>
          </w:tcPr>
          <w:p w14:paraId="27ACACA9" w14:textId="77777777" w:rsidR="00DA3E81" w:rsidRPr="00DA3E81" w:rsidRDefault="00DA3E81" w:rsidP="00DA3E81">
            <w:pPr>
              <w:jc w:val="center"/>
              <w:rPr>
                <w:b/>
                <w:i/>
              </w:rPr>
            </w:pPr>
            <w:r w:rsidRPr="00DA3E81">
              <w:rPr>
                <w:b/>
                <w:i/>
              </w:rPr>
              <w:t>COMPROVAÇÃO DE</w:t>
            </w:r>
          </w:p>
        </w:tc>
        <w:tc>
          <w:tcPr>
            <w:tcW w:w="2253" w:type="dxa"/>
            <w:gridSpan w:val="2"/>
            <w:tcBorders>
              <w:top w:val="single" w:sz="12" w:space="0" w:color="auto"/>
              <w:left w:val="single" w:sz="12" w:space="0" w:color="auto"/>
              <w:bottom w:val="single" w:sz="12" w:space="0" w:color="auto"/>
              <w:right w:val="single" w:sz="12" w:space="0" w:color="auto"/>
            </w:tcBorders>
            <w:shd w:val="clear" w:color="auto" w:fill="E6E6E6"/>
            <w:vAlign w:val="center"/>
          </w:tcPr>
          <w:p w14:paraId="266887D1" w14:textId="77777777" w:rsidR="00DA3E81" w:rsidRPr="00DA3E81" w:rsidRDefault="00DA3E81" w:rsidP="00DA3E81">
            <w:pPr>
              <w:jc w:val="center"/>
              <w:rPr>
                <w:b/>
                <w:i/>
                <w:sz w:val="16"/>
              </w:rPr>
            </w:pPr>
            <w:r w:rsidRPr="00DA3E81">
              <w:rPr>
                <w:b/>
                <w:i/>
                <w:sz w:val="16"/>
              </w:rPr>
              <w:t>TOLERÂNCIAS [mm]</w:t>
            </w:r>
          </w:p>
        </w:tc>
      </w:tr>
      <w:tr w:rsidR="00DA3E81" w:rsidRPr="00DA3E81" w14:paraId="43918A38" w14:textId="77777777" w:rsidTr="00210094">
        <w:tblPrEx>
          <w:tblBorders>
            <w:insideH w:val="single" w:sz="6" w:space="0" w:color="auto"/>
            <w:insideV w:val="single" w:sz="6" w:space="0" w:color="auto"/>
          </w:tblBorders>
        </w:tblPrEx>
        <w:trPr>
          <w:jc w:val="center"/>
        </w:trPr>
        <w:tc>
          <w:tcPr>
            <w:tcW w:w="4110" w:type="dxa"/>
            <w:gridSpan w:val="2"/>
            <w:vMerge/>
            <w:tcBorders>
              <w:top w:val="single" w:sz="12" w:space="0" w:color="auto"/>
              <w:left w:val="single" w:sz="12" w:space="0" w:color="auto"/>
              <w:bottom w:val="single" w:sz="12" w:space="0" w:color="auto"/>
              <w:right w:val="single" w:sz="12" w:space="0" w:color="auto"/>
            </w:tcBorders>
            <w:shd w:val="clear" w:color="auto" w:fill="E6E6E6"/>
          </w:tcPr>
          <w:p w14:paraId="140A3DC0" w14:textId="77777777" w:rsidR="00DA3E81" w:rsidRPr="00DA3E81" w:rsidRDefault="00DA3E81" w:rsidP="00DA3E81">
            <w:pPr>
              <w:jc w:val="center"/>
              <w:rPr>
                <w:b/>
                <w:i/>
              </w:rPr>
            </w:pPr>
          </w:p>
        </w:tc>
        <w:tc>
          <w:tcPr>
            <w:tcW w:w="2694" w:type="dxa"/>
            <w:vMerge/>
            <w:tcBorders>
              <w:top w:val="single" w:sz="12" w:space="0" w:color="auto"/>
              <w:left w:val="single" w:sz="12" w:space="0" w:color="auto"/>
              <w:bottom w:val="single" w:sz="12" w:space="0" w:color="auto"/>
              <w:right w:val="single" w:sz="12" w:space="0" w:color="auto"/>
            </w:tcBorders>
            <w:shd w:val="clear" w:color="auto" w:fill="E6E6E6"/>
          </w:tcPr>
          <w:p w14:paraId="67EFAF56" w14:textId="77777777" w:rsidR="00DA3E81" w:rsidRPr="00DA3E81" w:rsidRDefault="00DA3E81" w:rsidP="00DA3E81">
            <w:pPr>
              <w:jc w:val="center"/>
              <w:rPr>
                <w:b/>
                <w:i/>
              </w:rPr>
            </w:pPr>
          </w:p>
        </w:tc>
        <w:tc>
          <w:tcPr>
            <w:tcW w:w="1276" w:type="dxa"/>
            <w:tcBorders>
              <w:top w:val="single" w:sz="12" w:space="0" w:color="auto"/>
              <w:left w:val="single" w:sz="12" w:space="0" w:color="auto"/>
              <w:bottom w:val="single" w:sz="12" w:space="0" w:color="auto"/>
              <w:right w:val="single" w:sz="12" w:space="0" w:color="auto"/>
            </w:tcBorders>
            <w:shd w:val="clear" w:color="auto" w:fill="E6E6E6"/>
            <w:vAlign w:val="center"/>
          </w:tcPr>
          <w:p w14:paraId="7126661C" w14:textId="77777777" w:rsidR="00DA3E81" w:rsidRPr="00DA3E81" w:rsidRDefault="00DA3E81" w:rsidP="00DA3E81">
            <w:pPr>
              <w:jc w:val="center"/>
              <w:rPr>
                <w:b/>
                <w:i/>
                <w:sz w:val="16"/>
              </w:rPr>
            </w:pPr>
            <w:r w:rsidRPr="00DA3E81">
              <w:rPr>
                <w:b/>
                <w:i/>
                <w:sz w:val="16"/>
              </w:rPr>
              <w:t>ADMISSÍVEL</w:t>
            </w:r>
          </w:p>
        </w:tc>
        <w:tc>
          <w:tcPr>
            <w:tcW w:w="977" w:type="dxa"/>
            <w:tcBorders>
              <w:top w:val="single" w:sz="12" w:space="0" w:color="auto"/>
              <w:left w:val="single" w:sz="12" w:space="0" w:color="auto"/>
              <w:bottom w:val="single" w:sz="12" w:space="0" w:color="auto"/>
              <w:right w:val="single" w:sz="12" w:space="0" w:color="auto"/>
            </w:tcBorders>
            <w:shd w:val="clear" w:color="auto" w:fill="E6E6E6"/>
            <w:vAlign w:val="center"/>
          </w:tcPr>
          <w:p w14:paraId="69282147" w14:textId="77777777" w:rsidR="00DA3E81" w:rsidRPr="00DA3E81" w:rsidRDefault="00DA3E81" w:rsidP="00DA3E81">
            <w:pPr>
              <w:jc w:val="center"/>
              <w:rPr>
                <w:b/>
                <w:i/>
                <w:sz w:val="14"/>
                <w:szCs w:val="14"/>
              </w:rPr>
            </w:pPr>
            <w:r w:rsidRPr="00DA3E81">
              <w:rPr>
                <w:b/>
                <w:i/>
                <w:sz w:val="14"/>
                <w:szCs w:val="14"/>
              </w:rPr>
              <w:t>VERIFICADA</w:t>
            </w:r>
          </w:p>
        </w:tc>
      </w:tr>
      <w:tr w:rsidR="00DA3E81" w:rsidRPr="00DA3E81" w14:paraId="45671ECA" w14:textId="77777777" w:rsidTr="00210094">
        <w:tblPrEx>
          <w:tblBorders>
            <w:top w:val="none" w:sz="0" w:space="0" w:color="auto"/>
            <w:left w:val="none" w:sz="0" w:space="0" w:color="auto"/>
            <w:bottom w:val="none" w:sz="0" w:space="0" w:color="auto"/>
            <w:right w:val="none" w:sz="0" w:space="0" w:color="auto"/>
          </w:tblBorders>
        </w:tblPrEx>
        <w:trPr>
          <w:trHeight w:val="1021"/>
          <w:jc w:val="center"/>
        </w:trPr>
        <w:tc>
          <w:tcPr>
            <w:tcW w:w="373" w:type="dxa"/>
            <w:vMerge w:val="restart"/>
            <w:tcBorders>
              <w:top w:val="single" w:sz="12" w:space="0" w:color="auto"/>
              <w:left w:val="single" w:sz="12" w:space="0" w:color="auto"/>
              <w:right w:val="single" w:sz="12" w:space="0" w:color="auto"/>
            </w:tcBorders>
            <w:shd w:val="clear" w:color="auto" w:fill="E6E6E6"/>
          </w:tcPr>
          <w:p w14:paraId="41704FA0" w14:textId="77777777" w:rsidR="00DA3E81" w:rsidRPr="00DA3E81" w:rsidRDefault="00DA3E81" w:rsidP="00DA3E81">
            <w:pPr>
              <w:jc w:val="center"/>
            </w:pPr>
          </w:p>
          <w:p w14:paraId="0CAB7955" w14:textId="77777777" w:rsidR="00DA3E81" w:rsidRPr="00DA3E81" w:rsidRDefault="00DA3E81" w:rsidP="00DA3E81">
            <w:pPr>
              <w:jc w:val="center"/>
            </w:pPr>
          </w:p>
          <w:p w14:paraId="295A5AF1" w14:textId="77777777" w:rsidR="00DA3E81" w:rsidRPr="00DA3E81" w:rsidRDefault="00DA3E81" w:rsidP="00DA3E81">
            <w:pPr>
              <w:jc w:val="center"/>
            </w:pPr>
          </w:p>
          <w:p w14:paraId="0A5F97B6" w14:textId="77777777" w:rsidR="00DA3E81" w:rsidRPr="00DA3E81" w:rsidRDefault="00DA3E81" w:rsidP="00DA3E81">
            <w:pPr>
              <w:jc w:val="center"/>
            </w:pPr>
          </w:p>
          <w:p w14:paraId="104BD186" w14:textId="77777777" w:rsidR="00DA3E81" w:rsidRPr="00DA3E81" w:rsidRDefault="00DA3E81" w:rsidP="00DA3E81">
            <w:pPr>
              <w:jc w:val="center"/>
            </w:pPr>
            <w:r w:rsidRPr="00DA3E81">
              <w:object w:dxaOrig="176" w:dyaOrig="1659" w14:anchorId="2538F569">
                <v:shape id="_x0000_i1124" type="#_x0000_t75" style="width:8.25pt;height:82.55pt" o:ole="">
                  <v:imagedata r:id="rId316" o:title=""/>
                </v:shape>
                <o:OLEObject Type="Embed" ProgID="MSWordArt.2" ShapeID="_x0000_i1124" DrawAspect="Content" ObjectID="_1834910438" r:id="rId317">
                  <o:FieldCodes>\s</o:FieldCodes>
                </o:OLEObject>
              </w:object>
            </w:r>
          </w:p>
        </w:tc>
        <w:tc>
          <w:tcPr>
            <w:tcW w:w="3737" w:type="dxa"/>
            <w:vMerge w:val="restart"/>
            <w:tcBorders>
              <w:top w:val="single" w:sz="12" w:space="0" w:color="auto"/>
              <w:left w:val="single" w:sz="12" w:space="0" w:color="auto"/>
              <w:right w:val="single" w:sz="6" w:space="0" w:color="auto"/>
            </w:tcBorders>
          </w:tcPr>
          <w:p w14:paraId="47B1C231" w14:textId="77777777" w:rsidR="00DA3E81" w:rsidRPr="00DA3E81" w:rsidRDefault="00DA3E81" w:rsidP="00DA3E81">
            <w:pPr>
              <w:jc w:val="both"/>
            </w:pPr>
          </w:p>
          <w:p w14:paraId="0973BAB4" w14:textId="77777777" w:rsidR="00DA3E81" w:rsidRPr="00DA3E81" w:rsidRDefault="00DA3E81" w:rsidP="00DA3E81">
            <w:pPr>
              <w:jc w:val="both"/>
            </w:pPr>
          </w:p>
          <w:p w14:paraId="37CE4A42" w14:textId="77777777" w:rsidR="00DA3E81" w:rsidRPr="00DA3E81" w:rsidRDefault="00DA3E81" w:rsidP="00DA3E81">
            <w:pPr>
              <w:jc w:val="both"/>
            </w:pPr>
            <w:r w:rsidRPr="00DA3E81">
              <w:rPr>
                <w:noProof/>
                <w:lang w:val="pt-BR"/>
              </w:rPr>
              <w:drawing>
                <wp:inline distT="0" distB="0" distL="0" distR="0" wp14:anchorId="6236074D" wp14:editId="4DC2F04F">
                  <wp:extent cx="2305050" cy="1695450"/>
                  <wp:effectExtent l="0" t="0" r="0" b="0"/>
                  <wp:docPr id="2012865424" name="Imagem 2012865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8" cstate="print"/>
                          <a:srcRect/>
                          <a:stretch>
                            <a:fillRect/>
                          </a:stretch>
                        </pic:blipFill>
                        <pic:spPr bwMode="auto">
                          <a:xfrm>
                            <a:off x="0" y="0"/>
                            <a:ext cx="2305050" cy="1695450"/>
                          </a:xfrm>
                          <a:prstGeom prst="rect">
                            <a:avLst/>
                          </a:prstGeom>
                          <a:noFill/>
                          <a:ln w="9525">
                            <a:noFill/>
                            <a:miter lim="800000"/>
                            <a:headEnd/>
                            <a:tailEnd/>
                          </a:ln>
                        </pic:spPr>
                      </pic:pic>
                    </a:graphicData>
                  </a:graphic>
                </wp:inline>
              </w:drawing>
            </w:r>
          </w:p>
          <w:p w14:paraId="000388AB" w14:textId="77777777" w:rsidR="00DA3E81" w:rsidRPr="00DA3E81" w:rsidRDefault="00DA3E81" w:rsidP="00DA3E81">
            <w:pPr>
              <w:jc w:val="both"/>
            </w:pPr>
          </w:p>
          <w:p w14:paraId="229EAE90" w14:textId="77777777" w:rsidR="00DA3E81" w:rsidRPr="00DA3E81" w:rsidRDefault="00DA3E81" w:rsidP="00DA3E81">
            <w:pPr>
              <w:jc w:val="both"/>
            </w:pPr>
          </w:p>
        </w:tc>
        <w:tc>
          <w:tcPr>
            <w:tcW w:w="2694" w:type="dxa"/>
            <w:tcBorders>
              <w:top w:val="single" w:sz="12" w:space="0" w:color="auto"/>
              <w:left w:val="nil"/>
              <w:bottom w:val="single" w:sz="6" w:space="0" w:color="auto"/>
              <w:right w:val="single" w:sz="6" w:space="0" w:color="auto"/>
            </w:tcBorders>
            <w:vAlign w:val="center"/>
          </w:tcPr>
          <w:p w14:paraId="3C9B84C2" w14:textId="77777777" w:rsidR="00DA3E81" w:rsidRPr="00DA3E81" w:rsidRDefault="00DA3E81" w:rsidP="00DA3E81">
            <w:pPr>
              <w:jc w:val="center"/>
              <w:rPr>
                <w:lang w:val="pt-BR"/>
              </w:rPr>
            </w:pPr>
            <w:r w:rsidRPr="00DA3E81">
              <w:rPr>
                <w:lang w:val="pt-BR"/>
              </w:rPr>
              <w:t>Barramento plano na direção longitudinal verificado com o nível posição “A”</w:t>
            </w:r>
          </w:p>
        </w:tc>
        <w:tc>
          <w:tcPr>
            <w:tcW w:w="1276" w:type="dxa"/>
            <w:tcBorders>
              <w:top w:val="single" w:sz="12" w:space="0" w:color="auto"/>
              <w:left w:val="single" w:sz="6" w:space="0" w:color="auto"/>
              <w:bottom w:val="single" w:sz="6" w:space="0" w:color="auto"/>
              <w:right w:val="single" w:sz="6" w:space="0" w:color="auto"/>
            </w:tcBorders>
            <w:vAlign w:val="center"/>
          </w:tcPr>
          <w:p w14:paraId="3540E1DA" w14:textId="77777777" w:rsidR="00DA3E81" w:rsidRPr="00DA3E81" w:rsidRDefault="00DA3E81" w:rsidP="00DA3E81">
            <w:pPr>
              <w:jc w:val="center"/>
            </w:pPr>
            <w:r w:rsidRPr="00DA3E81">
              <w:t>0,02</w:t>
            </w:r>
          </w:p>
          <w:p w14:paraId="15254269" w14:textId="77777777" w:rsidR="00DA3E81" w:rsidRPr="00DA3E81" w:rsidRDefault="00DA3E81" w:rsidP="00DA3E81">
            <w:pPr>
              <w:jc w:val="center"/>
              <w:rPr>
                <w:lang w:val="pt-BR"/>
              </w:rPr>
            </w:pPr>
            <w:r w:rsidRPr="00DA3E81">
              <w:rPr>
                <w:lang w:val="pt-BR"/>
              </w:rPr>
              <w:t>em</w:t>
            </w:r>
          </w:p>
          <w:p w14:paraId="5171844B" w14:textId="77777777" w:rsidR="00DA3E81" w:rsidRPr="00DA3E81" w:rsidRDefault="00DA3E81" w:rsidP="00DA3E81">
            <w:pPr>
              <w:jc w:val="center"/>
            </w:pPr>
            <w:r w:rsidRPr="00DA3E81">
              <w:t>1000</w:t>
            </w:r>
          </w:p>
        </w:tc>
        <w:tc>
          <w:tcPr>
            <w:tcW w:w="977" w:type="dxa"/>
            <w:tcBorders>
              <w:top w:val="single" w:sz="12" w:space="0" w:color="auto"/>
              <w:left w:val="single" w:sz="6" w:space="0" w:color="auto"/>
              <w:bottom w:val="single" w:sz="6" w:space="0" w:color="auto"/>
              <w:right w:val="single" w:sz="12" w:space="0" w:color="auto"/>
            </w:tcBorders>
          </w:tcPr>
          <w:p w14:paraId="0AED1C66" w14:textId="77777777" w:rsidR="00DA3E81" w:rsidRPr="00DA3E81" w:rsidRDefault="00DA3E81" w:rsidP="00DA3E81">
            <w:pPr>
              <w:jc w:val="both"/>
            </w:pPr>
          </w:p>
        </w:tc>
      </w:tr>
      <w:tr w:rsidR="00DA3E81" w:rsidRPr="00DA3E81" w14:paraId="51ABC889" w14:textId="77777777" w:rsidTr="00210094">
        <w:tblPrEx>
          <w:tblBorders>
            <w:top w:val="none" w:sz="0" w:space="0" w:color="auto"/>
            <w:left w:val="none" w:sz="0" w:space="0" w:color="auto"/>
            <w:bottom w:val="none" w:sz="0" w:space="0" w:color="auto"/>
            <w:right w:val="none" w:sz="0" w:space="0" w:color="auto"/>
          </w:tblBorders>
        </w:tblPrEx>
        <w:trPr>
          <w:jc w:val="center"/>
        </w:trPr>
        <w:tc>
          <w:tcPr>
            <w:tcW w:w="373" w:type="dxa"/>
            <w:vMerge/>
            <w:tcBorders>
              <w:left w:val="single" w:sz="12" w:space="0" w:color="auto"/>
              <w:right w:val="single" w:sz="12" w:space="0" w:color="auto"/>
            </w:tcBorders>
            <w:shd w:val="clear" w:color="auto" w:fill="E6E6E6"/>
          </w:tcPr>
          <w:p w14:paraId="20150BE5" w14:textId="77777777" w:rsidR="00DA3E81" w:rsidRPr="00DA3E81" w:rsidRDefault="00DA3E81" w:rsidP="00DA3E81">
            <w:pPr>
              <w:jc w:val="center"/>
            </w:pPr>
          </w:p>
        </w:tc>
        <w:tc>
          <w:tcPr>
            <w:tcW w:w="3737" w:type="dxa"/>
            <w:vMerge/>
            <w:tcBorders>
              <w:left w:val="single" w:sz="12" w:space="0" w:color="auto"/>
              <w:right w:val="single" w:sz="6" w:space="0" w:color="auto"/>
            </w:tcBorders>
          </w:tcPr>
          <w:p w14:paraId="627601DE" w14:textId="77777777" w:rsidR="00DA3E81" w:rsidRPr="00DA3E81" w:rsidRDefault="00DA3E81" w:rsidP="00DA3E81">
            <w:pPr>
              <w:jc w:val="both"/>
            </w:pPr>
          </w:p>
        </w:tc>
        <w:tc>
          <w:tcPr>
            <w:tcW w:w="2694" w:type="dxa"/>
            <w:tcBorders>
              <w:top w:val="single" w:sz="6" w:space="0" w:color="auto"/>
              <w:left w:val="nil"/>
              <w:bottom w:val="single" w:sz="6" w:space="0" w:color="auto"/>
              <w:right w:val="single" w:sz="6" w:space="0" w:color="auto"/>
            </w:tcBorders>
            <w:vAlign w:val="center"/>
          </w:tcPr>
          <w:p w14:paraId="64328BE5" w14:textId="77777777" w:rsidR="00DA3E81" w:rsidRPr="00DA3E81" w:rsidRDefault="00DA3E81" w:rsidP="00DA3E81">
            <w:pPr>
              <w:jc w:val="center"/>
              <w:rPr>
                <w:lang w:val="pt-BR"/>
              </w:rPr>
            </w:pPr>
            <w:r w:rsidRPr="00DA3E81">
              <w:rPr>
                <w:lang w:val="pt-BR"/>
              </w:rPr>
              <w:t>IDEM com o nível posição “B”</w:t>
            </w:r>
          </w:p>
        </w:tc>
        <w:tc>
          <w:tcPr>
            <w:tcW w:w="1276" w:type="dxa"/>
            <w:tcBorders>
              <w:top w:val="single" w:sz="6" w:space="0" w:color="auto"/>
              <w:left w:val="single" w:sz="6" w:space="0" w:color="auto"/>
              <w:bottom w:val="single" w:sz="6" w:space="0" w:color="auto"/>
              <w:right w:val="single" w:sz="6" w:space="0" w:color="auto"/>
            </w:tcBorders>
            <w:vAlign w:val="center"/>
          </w:tcPr>
          <w:p w14:paraId="022DBFC4" w14:textId="77777777" w:rsidR="00DA3E81" w:rsidRPr="00DA3E81" w:rsidRDefault="00DA3E81" w:rsidP="00DA3E81">
            <w:pPr>
              <w:jc w:val="center"/>
            </w:pPr>
            <w:r w:rsidRPr="00DA3E81">
              <w:t>0,02</w:t>
            </w:r>
          </w:p>
          <w:p w14:paraId="30226113" w14:textId="77777777" w:rsidR="00DA3E81" w:rsidRPr="00DA3E81" w:rsidRDefault="00DA3E81" w:rsidP="00DA3E81">
            <w:pPr>
              <w:jc w:val="center"/>
              <w:rPr>
                <w:lang w:val="pt-BR"/>
              </w:rPr>
            </w:pPr>
            <w:r w:rsidRPr="00DA3E81">
              <w:rPr>
                <w:lang w:val="pt-BR"/>
              </w:rPr>
              <w:t>em</w:t>
            </w:r>
          </w:p>
          <w:p w14:paraId="31F2E973" w14:textId="77777777" w:rsidR="00DA3E81" w:rsidRPr="00DA3E81" w:rsidRDefault="00DA3E81" w:rsidP="00DA3E81">
            <w:pPr>
              <w:jc w:val="center"/>
            </w:pPr>
            <w:r w:rsidRPr="00DA3E81">
              <w:t>1000</w:t>
            </w:r>
          </w:p>
        </w:tc>
        <w:tc>
          <w:tcPr>
            <w:tcW w:w="977" w:type="dxa"/>
            <w:tcBorders>
              <w:top w:val="single" w:sz="6" w:space="0" w:color="auto"/>
              <w:left w:val="single" w:sz="6" w:space="0" w:color="auto"/>
              <w:bottom w:val="single" w:sz="6" w:space="0" w:color="auto"/>
              <w:right w:val="single" w:sz="12" w:space="0" w:color="auto"/>
            </w:tcBorders>
            <w:vAlign w:val="center"/>
          </w:tcPr>
          <w:p w14:paraId="4EF2BF90" w14:textId="77777777" w:rsidR="00DA3E81" w:rsidRPr="00DA3E81" w:rsidRDefault="00DA3E81" w:rsidP="00DA3E81">
            <w:pPr>
              <w:jc w:val="center"/>
            </w:pPr>
          </w:p>
        </w:tc>
      </w:tr>
      <w:tr w:rsidR="00DA3E81" w:rsidRPr="00DA3E81" w14:paraId="4165FB34" w14:textId="77777777" w:rsidTr="00210094">
        <w:tblPrEx>
          <w:tblBorders>
            <w:top w:val="none" w:sz="0" w:space="0" w:color="auto"/>
            <w:left w:val="none" w:sz="0" w:space="0" w:color="auto"/>
            <w:bottom w:val="none" w:sz="0" w:space="0" w:color="auto"/>
            <w:right w:val="none" w:sz="0" w:space="0" w:color="auto"/>
          </w:tblBorders>
        </w:tblPrEx>
        <w:trPr>
          <w:trHeight w:val="1021"/>
          <w:jc w:val="center"/>
        </w:trPr>
        <w:tc>
          <w:tcPr>
            <w:tcW w:w="373" w:type="dxa"/>
            <w:vMerge/>
            <w:tcBorders>
              <w:left w:val="single" w:sz="12" w:space="0" w:color="auto"/>
              <w:right w:val="single" w:sz="12" w:space="0" w:color="auto"/>
            </w:tcBorders>
            <w:shd w:val="clear" w:color="auto" w:fill="E6E6E6"/>
          </w:tcPr>
          <w:p w14:paraId="463905B6" w14:textId="77777777" w:rsidR="00DA3E81" w:rsidRPr="00DA3E81" w:rsidRDefault="00DA3E81" w:rsidP="00DA3E81"/>
        </w:tc>
        <w:tc>
          <w:tcPr>
            <w:tcW w:w="3737" w:type="dxa"/>
            <w:vMerge/>
            <w:tcBorders>
              <w:left w:val="single" w:sz="12" w:space="0" w:color="auto"/>
              <w:right w:val="single" w:sz="6" w:space="0" w:color="auto"/>
            </w:tcBorders>
          </w:tcPr>
          <w:p w14:paraId="149CFE12" w14:textId="77777777" w:rsidR="00DA3E81" w:rsidRPr="00DA3E81" w:rsidRDefault="00DA3E81" w:rsidP="00DA3E81">
            <w:pPr>
              <w:jc w:val="both"/>
            </w:pPr>
          </w:p>
        </w:tc>
        <w:tc>
          <w:tcPr>
            <w:tcW w:w="2694" w:type="dxa"/>
            <w:tcBorders>
              <w:top w:val="single" w:sz="6" w:space="0" w:color="auto"/>
              <w:left w:val="nil"/>
              <w:bottom w:val="single" w:sz="6" w:space="0" w:color="auto"/>
              <w:right w:val="single" w:sz="6" w:space="0" w:color="auto"/>
            </w:tcBorders>
            <w:vAlign w:val="center"/>
          </w:tcPr>
          <w:p w14:paraId="65CBC20B" w14:textId="77777777" w:rsidR="00DA3E81" w:rsidRPr="00DA3E81" w:rsidRDefault="00DA3E81" w:rsidP="00DA3E81">
            <w:pPr>
              <w:jc w:val="center"/>
              <w:rPr>
                <w:lang w:val="pt-BR"/>
              </w:rPr>
            </w:pPr>
            <w:r w:rsidRPr="00DA3E81">
              <w:rPr>
                <w:lang w:val="pt-BR"/>
              </w:rPr>
              <w:t>Barramento plano na direção transversal verificado com o nível posição “C”</w:t>
            </w:r>
          </w:p>
        </w:tc>
        <w:tc>
          <w:tcPr>
            <w:tcW w:w="1276" w:type="dxa"/>
            <w:tcBorders>
              <w:top w:val="single" w:sz="6" w:space="0" w:color="auto"/>
              <w:left w:val="single" w:sz="6" w:space="0" w:color="auto"/>
              <w:bottom w:val="single" w:sz="6" w:space="0" w:color="auto"/>
              <w:right w:val="single" w:sz="6" w:space="0" w:color="auto"/>
            </w:tcBorders>
            <w:vAlign w:val="center"/>
          </w:tcPr>
          <w:p w14:paraId="54E0011A" w14:textId="77777777" w:rsidR="00DA3E81" w:rsidRPr="00DA3E81" w:rsidRDefault="00DA3E81" w:rsidP="00DA3E81">
            <w:pPr>
              <w:jc w:val="center"/>
            </w:pPr>
            <w:r w:rsidRPr="00DA3E81">
              <w:sym w:font="Symbol" w:char="F0B1"/>
            </w:r>
            <w:r w:rsidRPr="00DA3E81">
              <w:t xml:space="preserve"> 0,02*</w:t>
            </w:r>
          </w:p>
          <w:p w14:paraId="30972BDF" w14:textId="77777777" w:rsidR="00DA3E81" w:rsidRPr="00DA3E81" w:rsidRDefault="00DA3E81" w:rsidP="00DA3E81">
            <w:pPr>
              <w:jc w:val="center"/>
              <w:rPr>
                <w:lang w:val="pt-BR"/>
              </w:rPr>
            </w:pPr>
            <w:r w:rsidRPr="00DA3E81">
              <w:rPr>
                <w:lang w:val="pt-BR"/>
              </w:rPr>
              <w:t>em</w:t>
            </w:r>
          </w:p>
          <w:p w14:paraId="327AD34B" w14:textId="77777777" w:rsidR="00DA3E81" w:rsidRPr="00DA3E81" w:rsidRDefault="00DA3E81" w:rsidP="00DA3E81">
            <w:pPr>
              <w:jc w:val="center"/>
            </w:pPr>
            <w:r w:rsidRPr="00DA3E81">
              <w:t>1000</w:t>
            </w:r>
          </w:p>
        </w:tc>
        <w:tc>
          <w:tcPr>
            <w:tcW w:w="977" w:type="dxa"/>
            <w:tcBorders>
              <w:top w:val="single" w:sz="6" w:space="0" w:color="auto"/>
              <w:left w:val="single" w:sz="6" w:space="0" w:color="auto"/>
              <w:bottom w:val="single" w:sz="6" w:space="0" w:color="auto"/>
              <w:right w:val="single" w:sz="12" w:space="0" w:color="auto"/>
            </w:tcBorders>
          </w:tcPr>
          <w:p w14:paraId="2D08B073" w14:textId="77777777" w:rsidR="00DA3E81" w:rsidRPr="00DA3E81" w:rsidRDefault="00DA3E81" w:rsidP="00DA3E81">
            <w:pPr>
              <w:jc w:val="center"/>
            </w:pPr>
          </w:p>
        </w:tc>
      </w:tr>
      <w:tr w:rsidR="00DA3E81" w:rsidRPr="00DA3E81" w14:paraId="6DDED5EE" w14:textId="77777777" w:rsidTr="00210094">
        <w:tblPrEx>
          <w:tblBorders>
            <w:top w:val="none" w:sz="0" w:space="0" w:color="auto"/>
            <w:left w:val="none" w:sz="0" w:space="0" w:color="auto"/>
            <w:bottom w:val="none" w:sz="0" w:space="0" w:color="auto"/>
            <w:right w:val="none" w:sz="0" w:space="0" w:color="auto"/>
          </w:tblBorders>
        </w:tblPrEx>
        <w:trPr>
          <w:trHeight w:val="1701"/>
          <w:jc w:val="center"/>
        </w:trPr>
        <w:tc>
          <w:tcPr>
            <w:tcW w:w="373" w:type="dxa"/>
            <w:tcBorders>
              <w:left w:val="single" w:sz="12" w:space="0" w:color="auto"/>
              <w:bottom w:val="single" w:sz="6" w:space="0" w:color="auto"/>
              <w:right w:val="single" w:sz="12" w:space="0" w:color="auto"/>
            </w:tcBorders>
            <w:shd w:val="clear" w:color="auto" w:fill="E6E6E6"/>
          </w:tcPr>
          <w:p w14:paraId="0062C20D" w14:textId="77777777" w:rsidR="00DA3E81" w:rsidRPr="00DA3E81" w:rsidRDefault="00DA3E81" w:rsidP="00DA3E81"/>
        </w:tc>
        <w:tc>
          <w:tcPr>
            <w:tcW w:w="3737" w:type="dxa"/>
            <w:tcBorders>
              <w:top w:val="single" w:sz="6" w:space="0" w:color="auto"/>
              <w:left w:val="single" w:sz="12" w:space="0" w:color="auto"/>
              <w:bottom w:val="single" w:sz="6" w:space="0" w:color="auto"/>
              <w:right w:val="single" w:sz="6" w:space="0" w:color="auto"/>
            </w:tcBorders>
            <w:vAlign w:val="center"/>
          </w:tcPr>
          <w:p w14:paraId="67BB1D20" w14:textId="77777777" w:rsidR="00DA3E81" w:rsidRPr="00DA3E81" w:rsidRDefault="00DA3E81" w:rsidP="00DA3E81">
            <w:pPr>
              <w:jc w:val="center"/>
            </w:pPr>
          </w:p>
          <w:p w14:paraId="10593B82" w14:textId="77777777" w:rsidR="00DA3E81" w:rsidRPr="00DA3E81" w:rsidRDefault="00DA3E81" w:rsidP="00DA3E81">
            <w:pPr>
              <w:jc w:val="center"/>
            </w:pPr>
            <w:r w:rsidRPr="00DA3E81">
              <w:rPr>
                <w:noProof/>
                <w:lang w:val="pt-BR"/>
              </w:rPr>
              <w:drawing>
                <wp:inline distT="0" distB="0" distL="0" distR="0" wp14:anchorId="4A89F0A6" wp14:editId="28E1E400">
                  <wp:extent cx="1466850" cy="1009650"/>
                  <wp:effectExtent l="19050" t="0" r="0" b="0"/>
                  <wp:docPr id="31742042" name="Imagem 31742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9" cstate="print"/>
                          <a:srcRect/>
                          <a:stretch>
                            <a:fillRect/>
                          </a:stretch>
                        </pic:blipFill>
                        <pic:spPr bwMode="auto">
                          <a:xfrm>
                            <a:off x="0" y="0"/>
                            <a:ext cx="1466850" cy="1009650"/>
                          </a:xfrm>
                          <a:prstGeom prst="rect">
                            <a:avLst/>
                          </a:prstGeom>
                          <a:noFill/>
                          <a:ln w="9525">
                            <a:noFill/>
                            <a:miter lim="800000"/>
                            <a:headEnd/>
                            <a:tailEnd/>
                          </a:ln>
                        </pic:spPr>
                      </pic:pic>
                    </a:graphicData>
                  </a:graphic>
                </wp:inline>
              </w:drawing>
            </w:r>
          </w:p>
          <w:p w14:paraId="4A4C94C9" w14:textId="77777777" w:rsidR="00DA3E81" w:rsidRPr="00DA3E81" w:rsidRDefault="00DA3E81" w:rsidP="00DA3E81">
            <w:pPr>
              <w:jc w:val="center"/>
            </w:pPr>
          </w:p>
        </w:tc>
        <w:tc>
          <w:tcPr>
            <w:tcW w:w="2694" w:type="dxa"/>
            <w:tcBorders>
              <w:top w:val="single" w:sz="6" w:space="0" w:color="auto"/>
              <w:left w:val="nil"/>
              <w:bottom w:val="single" w:sz="6" w:space="0" w:color="auto"/>
              <w:right w:val="single" w:sz="6" w:space="0" w:color="auto"/>
            </w:tcBorders>
            <w:vAlign w:val="center"/>
          </w:tcPr>
          <w:p w14:paraId="76F4C373" w14:textId="77777777" w:rsidR="00DA3E81" w:rsidRPr="00DA3E81" w:rsidRDefault="00DA3E81" w:rsidP="00DA3E81">
            <w:pPr>
              <w:jc w:val="center"/>
              <w:rPr>
                <w:lang w:val="pt-BR"/>
              </w:rPr>
            </w:pPr>
            <w:r w:rsidRPr="00DA3E81">
              <w:rPr>
                <w:lang w:val="pt-BR"/>
              </w:rPr>
              <w:t>Paralelismo entre o prisma do cabeçote móvel e o movimento da mesa</w:t>
            </w:r>
          </w:p>
          <w:p w14:paraId="26FB0A37" w14:textId="77777777" w:rsidR="00DA3E81" w:rsidRPr="00DA3E81" w:rsidRDefault="00DA3E81" w:rsidP="00DA3E81">
            <w:pPr>
              <w:jc w:val="center"/>
              <w:rPr>
                <w:lang w:val="pt-BR"/>
              </w:rPr>
            </w:pPr>
          </w:p>
        </w:tc>
        <w:tc>
          <w:tcPr>
            <w:tcW w:w="1276" w:type="dxa"/>
            <w:tcBorders>
              <w:top w:val="single" w:sz="6" w:space="0" w:color="auto"/>
              <w:left w:val="single" w:sz="6" w:space="0" w:color="auto"/>
              <w:bottom w:val="single" w:sz="6" w:space="0" w:color="auto"/>
              <w:right w:val="single" w:sz="6" w:space="0" w:color="auto"/>
            </w:tcBorders>
            <w:vAlign w:val="center"/>
          </w:tcPr>
          <w:p w14:paraId="07C3A824" w14:textId="77777777" w:rsidR="00DA3E81" w:rsidRPr="00DA3E81" w:rsidRDefault="00DA3E81" w:rsidP="00DA3E81">
            <w:pPr>
              <w:jc w:val="center"/>
            </w:pPr>
            <w:r w:rsidRPr="00DA3E81">
              <w:t>0,02</w:t>
            </w:r>
          </w:p>
          <w:p w14:paraId="78161D7B" w14:textId="77777777" w:rsidR="00DA3E81" w:rsidRPr="00DA3E81" w:rsidRDefault="00DA3E81" w:rsidP="00DA3E81">
            <w:pPr>
              <w:jc w:val="center"/>
              <w:rPr>
                <w:lang w:val="pt-BR"/>
              </w:rPr>
            </w:pPr>
            <w:r w:rsidRPr="00DA3E81">
              <w:rPr>
                <w:lang w:val="pt-BR"/>
              </w:rPr>
              <w:t>em</w:t>
            </w:r>
          </w:p>
          <w:p w14:paraId="0375DE90" w14:textId="77777777" w:rsidR="00DA3E81" w:rsidRPr="00DA3E81" w:rsidRDefault="00DA3E81" w:rsidP="00DA3E81">
            <w:pPr>
              <w:jc w:val="center"/>
            </w:pPr>
            <w:r w:rsidRPr="00DA3E81">
              <w:t>1000</w:t>
            </w:r>
          </w:p>
        </w:tc>
        <w:tc>
          <w:tcPr>
            <w:tcW w:w="977" w:type="dxa"/>
            <w:tcBorders>
              <w:top w:val="single" w:sz="6" w:space="0" w:color="auto"/>
              <w:left w:val="single" w:sz="6" w:space="0" w:color="auto"/>
              <w:bottom w:val="single" w:sz="6" w:space="0" w:color="auto"/>
              <w:right w:val="single" w:sz="12" w:space="0" w:color="auto"/>
            </w:tcBorders>
          </w:tcPr>
          <w:p w14:paraId="5BE7FCEC" w14:textId="77777777" w:rsidR="00DA3E81" w:rsidRPr="00DA3E81" w:rsidRDefault="00DA3E81" w:rsidP="00DA3E81">
            <w:pPr>
              <w:jc w:val="center"/>
            </w:pPr>
          </w:p>
        </w:tc>
      </w:tr>
      <w:tr w:rsidR="00DA3E81" w:rsidRPr="00F65749" w14:paraId="632FF994" w14:textId="77777777" w:rsidTr="00210094">
        <w:tblPrEx>
          <w:tblBorders>
            <w:top w:val="none" w:sz="0" w:space="0" w:color="auto"/>
            <w:left w:val="none" w:sz="0" w:space="0" w:color="auto"/>
            <w:bottom w:val="none" w:sz="0" w:space="0" w:color="auto"/>
            <w:right w:val="none" w:sz="0" w:space="0" w:color="auto"/>
          </w:tblBorders>
        </w:tblPrEx>
        <w:trPr>
          <w:trHeight w:val="284"/>
          <w:jc w:val="center"/>
        </w:trPr>
        <w:tc>
          <w:tcPr>
            <w:tcW w:w="9057" w:type="dxa"/>
            <w:gridSpan w:val="5"/>
            <w:tcBorders>
              <w:top w:val="single" w:sz="6" w:space="0" w:color="auto"/>
              <w:left w:val="single" w:sz="12" w:space="0" w:color="auto"/>
              <w:bottom w:val="single" w:sz="6" w:space="0" w:color="auto"/>
              <w:right w:val="single" w:sz="12" w:space="0" w:color="auto"/>
            </w:tcBorders>
            <w:vAlign w:val="center"/>
          </w:tcPr>
          <w:p w14:paraId="18C1F064" w14:textId="77777777" w:rsidR="00DA3E81" w:rsidRPr="00DA3E81" w:rsidRDefault="00DA3E81" w:rsidP="00DA3E81">
            <w:pPr>
              <w:jc w:val="center"/>
              <w:rPr>
                <w:lang w:val="pt-BR"/>
              </w:rPr>
            </w:pPr>
            <w:r w:rsidRPr="00DA3E81">
              <w:rPr>
                <w:lang w:val="pt-BR"/>
              </w:rPr>
              <w:t>* É permitido + ou somente - em todo comprimento (sem torção)</w:t>
            </w:r>
          </w:p>
        </w:tc>
      </w:tr>
      <w:tr w:rsidR="00DA3E81" w:rsidRPr="00DA3E81" w14:paraId="3DAFAAC9" w14:textId="77777777" w:rsidTr="00210094">
        <w:trPr>
          <w:jc w:val="center"/>
        </w:trPr>
        <w:tc>
          <w:tcPr>
            <w:tcW w:w="373" w:type="dxa"/>
            <w:tcBorders>
              <w:top w:val="single" w:sz="6" w:space="0" w:color="auto"/>
              <w:left w:val="single" w:sz="12" w:space="0" w:color="auto"/>
              <w:bottom w:val="nil"/>
              <w:right w:val="single" w:sz="12" w:space="0" w:color="auto"/>
            </w:tcBorders>
            <w:shd w:val="clear" w:color="auto" w:fill="E6E6E6"/>
          </w:tcPr>
          <w:p w14:paraId="42868705" w14:textId="77777777" w:rsidR="00DA3E81" w:rsidRPr="00DA3E81" w:rsidRDefault="00DA3E81" w:rsidP="00DA3E81">
            <w:pPr>
              <w:rPr>
                <w:lang w:val="pt-BR"/>
              </w:rPr>
            </w:pPr>
          </w:p>
        </w:tc>
        <w:tc>
          <w:tcPr>
            <w:tcW w:w="3737" w:type="dxa"/>
            <w:tcBorders>
              <w:top w:val="single" w:sz="6" w:space="0" w:color="auto"/>
              <w:left w:val="single" w:sz="12" w:space="0" w:color="auto"/>
              <w:bottom w:val="nil"/>
              <w:right w:val="single" w:sz="6" w:space="0" w:color="auto"/>
            </w:tcBorders>
          </w:tcPr>
          <w:p w14:paraId="3DF6A601" w14:textId="77777777" w:rsidR="00DA3E81" w:rsidRPr="00DA3E81" w:rsidRDefault="00DA3E81" w:rsidP="00DA3E81">
            <w:pPr>
              <w:rPr>
                <w:lang w:val="pt-BR"/>
              </w:rPr>
            </w:pPr>
          </w:p>
          <w:p w14:paraId="3A4B5060" w14:textId="77777777" w:rsidR="00DA3E81" w:rsidRPr="00DA3E81" w:rsidRDefault="00DA3E81" w:rsidP="00DA3E81">
            <w:r w:rsidRPr="00DA3E81">
              <w:rPr>
                <w:noProof/>
                <w:lang w:val="pt-BR"/>
              </w:rPr>
              <w:drawing>
                <wp:inline distT="0" distB="0" distL="0" distR="0" wp14:anchorId="7CF4A9B7" wp14:editId="511FC9E4">
                  <wp:extent cx="2171700" cy="895350"/>
                  <wp:effectExtent l="19050" t="0" r="0" b="0"/>
                  <wp:docPr id="2011218598" name="Imagem 2011218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0" cstate="print"/>
                          <a:srcRect/>
                          <a:stretch>
                            <a:fillRect/>
                          </a:stretch>
                        </pic:blipFill>
                        <pic:spPr bwMode="auto">
                          <a:xfrm>
                            <a:off x="0" y="0"/>
                            <a:ext cx="2171700" cy="895350"/>
                          </a:xfrm>
                          <a:prstGeom prst="rect">
                            <a:avLst/>
                          </a:prstGeom>
                          <a:noFill/>
                          <a:ln w="9525">
                            <a:noFill/>
                            <a:miter lim="800000"/>
                            <a:headEnd/>
                            <a:tailEnd/>
                          </a:ln>
                        </pic:spPr>
                      </pic:pic>
                    </a:graphicData>
                  </a:graphic>
                </wp:inline>
              </w:drawing>
            </w:r>
          </w:p>
          <w:p w14:paraId="76574ECF" w14:textId="77777777" w:rsidR="00DA3E81" w:rsidRPr="00DA3E81" w:rsidRDefault="00DA3E81" w:rsidP="00DA3E81"/>
        </w:tc>
        <w:tc>
          <w:tcPr>
            <w:tcW w:w="2694" w:type="dxa"/>
            <w:tcBorders>
              <w:top w:val="single" w:sz="6" w:space="0" w:color="auto"/>
              <w:left w:val="nil"/>
              <w:bottom w:val="single" w:sz="6" w:space="0" w:color="auto"/>
              <w:right w:val="single" w:sz="6" w:space="0" w:color="auto"/>
            </w:tcBorders>
          </w:tcPr>
          <w:p w14:paraId="0E775689" w14:textId="77777777" w:rsidR="00DA3E81" w:rsidRPr="00DA3E81" w:rsidRDefault="00DA3E81" w:rsidP="00DA3E81">
            <w:pPr>
              <w:jc w:val="both"/>
            </w:pPr>
          </w:p>
          <w:p w14:paraId="133F78A6" w14:textId="77777777" w:rsidR="00DA3E81" w:rsidRPr="00DA3E81" w:rsidRDefault="00DA3E81" w:rsidP="00DA3E81">
            <w:pPr>
              <w:jc w:val="both"/>
            </w:pPr>
          </w:p>
          <w:p w14:paraId="05043899" w14:textId="77777777" w:rsidR="00DA3E81" w:rsidRPr="00DA3E81" w:rsidRDefault="00DA3E81" w:rsidP="00DA3E81">
            <w:pPr>
              <w:jc w:val="both"/>
            </w:pPr>
          </w:p>
          <w:p w14:paraId="0DFBF337" w14:textId="77777777" w:rsidR="00DA3E81" w:rsidRPr="00DA3E81" w:rsidRDefault="00DA3E81" w:rsidP="00DA3E81">
            <w:pPr>
              <w:jc w:val="center"/>
              <w:rPr>
                <w:lang w:val="pt-BR"/>
              </w:rPr>
            </w:pPr>
            <w:r w:rsidRPr="00DA3E81">
              <w:rPr>
                <w:lang w:val="pt-BR"/>
              </w:rPr>
              <w:t>Excentricidade do ponto</w:t>
            </w:r>
          </w:p>
          <w:p w14:paraId="15AE5036" w14:textId="77777777" w:rsidR="00DA3E81" w:rsidRPr="00DA3E81" w:rsidRDefault="00DA3E81" w:rsidP="00DA3E81">
            <w:pPr>
              <w:jc w:val="both"/>
              <w:rPr>
                <w:lang w:val="pt-BR"/>
              </w:rPr>
            </w:pPr>
          </w:p>
          <w:p w14:paraId="5B47E92E" w14:textId="77777777" w:rsidR="00DA3E81" w:rsidRPr="00DA3E81" w:rsidRDefault="00DA3E81" w:rsidP="00DA3E81">
            <w:pPr>
              <w:jc w:val="both"/>
            </w:pPr>
          </w:p>
          <w:p w14:paraId="70C96113" w14:textId="77777777" w:rsidR="00DA3E81" w:rsidRPr="00DA3E81" w:rsidRDefault="00DA3E81" w:rsidP="00DA3E81">
            <w:pPr>
              <w:jc w:val="both"/>
            </w:pPr>
          </w:p>
          <w:p w14:paraId="789E0E29" w14:textId="77777777" w:rsidR="00DA3E81" w:rsidRPr="00DA3E81" w:rsidRDefault="00DA3E81" w:rsidP="00DA3E81">
            <w:pPr>
              <w:jc w:val="both"/>
            </w:pPr>
          </w:p>
        </w:tc>
        <w:tc>
          <w:tcPr>
            <w:tcW w:w="1276" w:type="dxa"/>
            <w:tcBorders>
              <w:top w:val="single" w:sz="6" w:space="0" w:color="auto"/>
              <w:left w:val="single" w:sz="6" w:space="0" w:color="auto"/>
              <w:bottom w:val="single" w:sz="6" w:space="0" w:color="auto"/>
              <w:right w:val="single" w:sz="6" w:space="0" w:color="auto"/>
            </w:tcBorders>
          </w:tcPr>
          <w:p w14:paraId="62922943" w14:textId="77777777" w:rsidR="00DA3E81" w:rsidRPr="00DA3E81" w:rsidRDefault="00DA3E81" w:rsidP="00DA3E81">
            <w:pPr>
              <w:jc w:val="center"/>
            </w:pPr>
          </w:p>
          <w:p w14:paraId="1C45DE9C" w14:textId="77777777" w:rsidR="00DA3E81" w:rsidRPr="00DA3E81" w:rsidRDefault="00DA3E81" w:rsidP="00DA3E81">
            <w:pPr>
              <w:jc w:val="center"/>
            </w:pPr>
          </w:p>
          <w:p w14:paraId="3F79D665" w14:textId="77777777" w:rsidR="00DA3E81" w:rsidRPr="00DA3E81" w:rsidRDefault="00DA3E81" w:rsidP="00DA3E81">
            <w:pPr>
              <w:jc w:val="center"/>
            </w:pPr>
          </w:p>
          <w:p w14:paraId="4022C4B9" w14:textId="77777777" w:rsidR="00DA3E81" w:rsidRPr="00DA3E81" w:rsidRDefault="00DA3E81" w:rsidP="00DA3E81">
            <w:pPr>
              <w:jc w:val="center"/>
            </w:pPr>
            <w:r w:rsidRPr="00DA3E81">
              <w:t>0,01</w:t>
            </w:r>
          </w:p>
        </w:tc>
        <w:tc>
          <w:tcPr>
            <w:tcW w:w="977" w:type="dxa"/>
            <w:tcBorders>
              <w:top w:val="single" w:sz="6" w:space="0" w:color="auto"/>
              <w:left w:val="single" w:sz="6" w:space="0" w:color="auto"/>
              <w:bottom w:val="single" w:sz="6" w:space="0" w:color="auto"/>
              <w:right w:val="single" w:sz="12" w:space="0" w:color="auto"/>
            </w:tcBorders>
          </w:tcPr>
          <w:p w14:paraId="10E1B37E" w14:textId="77777777" w:rsidR="00DA3E81" w:rsidRPr="00DA3E81" w:rsidRDefault="00DA3E81" w:rsidP="00DA3E81">
            <w:pPr>
              <w:jc w:val="center"/>
            </w:pPr>
          </w:p>
        </w:tc>
      </w:tr>
      <w:tr w:rsidR="00DA3E81" w:rsidRPr="00DA3E81" w14:paraId="1619BD0C" w14:textId="77777777" w:rsidTr="00210094">
        <w:trPr>
          <w:jc w:val="center"/>
        </w:trPr>
        <w:tc>
          <w:tcPr>
            <w:tcW w:w="373" w:type="dxa"/>
            <w:tcBorders>
              <w:top w:val="nil"/>
              <w:left w:val="single" w:sz="12" w:space="0" w:color="auto"/>
              <w:bottom w:val="nil"/>
              <w:right w:val="single" w:sz="12" w:space="0" w:color="auto"/>
            </w:tcBorders>
            <w:shd w:val="clear" w:color="auto" w:fill="E6E6E6"/>
          </w:tcPr>
          <w:p w14:paraId="1737BBD6" w14:textId="77777777" w:rsidR="00DA3E81" w:rsidRPr="00DA3E81" w:rsidRDefault="00DA3E81" w:rsidP="00DA3E81"/>
          <w:p w14:paraId="502DB9E9" w14:textId="77777777" w:rsidR="00DA3E81" w:rsidRPr="00DA3E81" w:rsidRDefault="00DA3E81" w:rsidP="00DA3E81"/>
          <w:p w14:paraId="05421031" w14:textId="77777777" w:rsidR="00DA3E81" w:rsidRPr="00DA3E81" w:rsidRDefault="00DA3E81" w:rsidP="00DA3E81">
            <w:r w:rsidRPr="00DA3E81">
              <w:object w:dxaOrig="217" w:dyaOrig="997" w14:anchorId="152B8E72">
                <v:shape id="_x0000_i1125" type="#_x0000_t75" style="width:9.75pt;height:49.5pt" o:ole="">
                  <v:imagedata r:id="rId321" o:title=""/>
                </v:shape>
                <o:OLEObject Type="Embed" ProgID="MSWordArt.2" ShapeID="_x0000_i1125" DrawAspect="Content" ObjectID="_1834910439" r:id="rId322">
                  <o:FieldCodes>\s</o:FieldCodes>
                </o:OLEObject>
              </w:object>
            </w:r>
          </w:p>
        </w:tc>
        <w:tc>
          <w:tcPr>
            <w:tcW w:w="3737" w:type="dxa"/>
            <w:tcBorders>
              <w:top w:val="single" w:sz="6" w:space="0" w:color="auto"/>
              <w:left w:val="single" w:sz="12" w:space="0" w:color="auto"/>
              <w:bottom w:val="nil"/>
              <w:right w:val="single" w:sz="6" w:space="0" w:color="auto"/>
            </w:tcBorders>
          </w:tcPr>
          <w:p w14:paraId="5273D488" w14:textId="77777777" w:rsidR="00DA3E81" w:rsidRPr="00DA3E81" w:rsidRDefault="00DA3E81" w:rsidP="00DA3E81"/>
          <w:p w14:paraId="40AD501B" w14:textId="77777777" w:rsidR="00DA3E81" w:rsidRPr="00DA3E81" w:rsidRDefault="00DA3E81" w:rsidP="00DA3E81">
            <w:r w:rsidRPr="00DA3E81">
              <w:rPr>
                <w:noProof/>
                <w:lang w:val="pt-BR"/>
              </w:rPr>
              <w:drawing>
                <wp:inline distT="0" distB="0" distL="0" distR="0" wp14:anchorId="4B9105C5" wp14:editId="15973D85">
                  <wp:extent cx="2171700" cy="895350"/>
                  <wp:effectExtent l="1905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3" cstate="print"/>
                          <a:srcRect/>
                          <a:stretch>
                            <a:fillRect/>
                          </a:stretch>
                        </pic:blipFill>
                        <pic:spPr bwMode="auto">
                          <a:xfrm>
                            <a:off x="0" y="0"/>
                            <a:ext cx="2171700" cy="895350"/>
                          </a:xfrm>
                          <a:prstGeom prst="rect">
                            <a:avLst/>
                          </a:prstGeom>
                          <a:noFill/>
                          <a:ln w="9525">
                            <a:noFill/>
                            <a:miter lim="800000"/>
                            <a:headEnd/>
                            <a:tailEnd/>
                          </a:ln>
                        </pic:spPr>
                      </pic:pic>
                    </a:graphicData>
                  </a:graphic>
                </wp:inline>
              </w:drawing>
            </w:r>
          </w:p>
          <w:p w14:paraId="53E6E876" w14:textId="77777777" w:rsidR="00DA3E81" w:rsidRPr="00DA3E81" w:rsidRDefault="00DA3E81" w:rsidP="00DA3E81"/>
        </w:tc>
        <w:tc>
          <w:tcPr>
            <w:tcW w:w="2694" w:type="dxa"/>
            <w:tcBorders>
              <w:top w:val="single" w:sz="6" w:space="0" w:color="auto"/>
              <w:left w:val="nil"/>
              <w:bottom w:val="single" w:sz="6" w:space="0" w:color="auto"/>
              <w:right w:val="single" w:sz="6" w:space="0" w:color="auto"/>
            </w:tcBorders>
          </w:tcPr>
          <w:p w14:paraId="5C70C9BD" w14:textId="77777777" w:rsidR="00DA3E81" w:rsidRPr="00DA3E81" w:rsidRDefault="00DA3E81" w:rsidP="00DA3E81">
            <w:pPr>
              <w:jc w:val="both"/>
            </w:pPr>
          </w:p>
          <w:p w14:paraId="6DF82D73" w14:textId="77777777" w:rsidR="00DA3E81" w:rsidRPr="00DA3E81" w:rsidRDefault="00DA3E81" w:rsidP="00DA3E81">
            <w:pPr>
              <w:jc w:val="both"/>
            </w:pPr>
          </w:p>
          <w:p w14:paraId="64F49427" w14:textId="77777777" w:rsidR="00DA3E81" w:rsidRPr="00DA3E81" w:rsidRDefault="00DA3E81" w:rsidP="00DA3E81">
            <w:pPr>
              <w:jc w:val="both"/>
            </w:pPr>
          </w:p>
          <w:p w14:paraId="15E49448" w14:textId="77777777" w:rsidR="00DA3E81" w:rsidRPr="00DA3E81" w:rsidRDefault="00DA3E81" w:rsidP="00DA3E81">
            <w:pPr>
              <w:jc w:val="center"/>
              <w:rPr>
                <w:lang w:val="pt-BR"/>
              </w:rPr>
            </w:pPr>
            <w:r w:rsidRPr="00DA3E81">
              <w:rPr>
                <w:lang w:val="pt-BR"/>
              </w:rPr>
              <w:t>Excentricidade no assento da placa</w:t>
            </w:r>
          </w:p>
        </w:tc>
        <w:tc>
          <w:tcPr>
            <w:tcW w:w="1276" w:type="dxa"/>
            <w:tcBorders>
              <w:top w:val="single" w:sz="6" w:space="0" w:color="auto"/>
              <w:left w:val="single" w:sz="6" w:space="0" w:color="auto"/>
              <w:bottom w:val="single" w:sz="6" w:space="0" w:color="auto"/>
              <w:right w:val="single" w:sz="6" w:space="0" w:color="auto"/>
            </w:tcBorders>
          </w:tcPr>
          <w:p w14:paraId="7D194826" w14:textId="77777777" w:rsidR="00DA3E81" w:rsidRPr="00DA3E81" w:rsidRDefault="00DA3E81" w:rsidP="00DA3E81">
            <w:pPr>
              <w:jc w:val="center"/>
              <w:rPr>
                <w:lang w:val="pt-BR"/>
              </w:rPr>
            </w:pPr>
          </w:p>
          <w:p w14:paraId="4DF1CA46" w14:textId="77777777" w:rsidR="00DA3E81" w:rsidRPr="00DA3E81" w:rsidRDefault="00DA3E81" w:rsidP="00DA3E81">
            <w:pPr>
              <w:jc w:val="center"/>
              <w:rPr>
                <w:lang w:val="pt-BR"/>
              </w:rPr>
            </w:pPr>
          </w:p>
          <w:p w14:paraId="4FE9ABA2" w14:textId="77777777" w:rsidR="00DA3E81" w:rsidRPr="00DA3E81" w:rsidRDefault="00DA3E81" w:rsidP="00DA3E81">
            <w:pPr>
              <w:jc w:val="center"/>
              <w:rPr>
                <w:lang w:val="pt-BR"/>
              </w:rPr>
            </w:pPr>
          </w:p>
          <w:p w14:paraId="526A3546" w14:textId="77777777" w:rsidR="00DA3E81" w:rsidRPr="00DA3E81" w:rsidRDefault="00DA3E81" w:rsidP="00DA3E81">
            <w:pPr>
              <w:jc w:val="center"/>
            </w:pPr>
            <w:r w:rsidRPr="00DA3E81">
              <w:t>0,01</w:t>
            </w:r>
          </w:p>
        </w:tc>
        <w:tc>
          <w:tcPr>
            <w:tcW w:w="977" w:type="dxa"/>
            <w:tcBorders>
              <w:top w:val="single" w:sz="6" w:space="0" w:color="auto"/>
              <w:left w:val="single" w:sz="6" w:space="0" w:color="auto"/>
              <w:bottom w:val="single" w:sz="6" w:space="0" w:color="auto"/>
              <w:right w:val="single" w:sz="12" w:space="0" w:color="auto"/>
            </w:tcBorders>
          </w:tcPr>
          <w:p w14:paraId="4F8AACF3" w14:textId="77777777" w:rsidR="00DA3E81" w:rsidRPr="00DA3E81" w:rsidRDefault="00DA3E81" w:rsidP="00DA3E81">
            <w:pPr>
              <w:jc w:val="center"/>
            </w:pPr>
          </w:p>
        </w:tc>
      </w:tr>
      <w:tr w:rsidR="00DA3E81" w:rsidRPr="00DA3E81" w14:paraId="1A83F0F4" w14:textId="77777777" w:rsidTr="00210094">
        <w:trPr>
          <w:jc w:val="center"/>
        </w:trPr>
        <w:tc>
          <w:tcPr>
            <w:tcW w:w="373" w:type="dxa"/>
            <w:tcBorders>
              <w:top w:val="nil"/>
              <w:left w:val="single" w:sz="12" w:space="0" w:color="auto"/>
              <w:bottom w:val="nil"/>
              <w:right w:val="single" w:sz="12" w:space="0" w:color="auto"/>
            </w:tcBorders>
            <w:shd w:val="clear" w:color="auto" w:fill="E6E6E6"/>
          </w:tcPr>
          <w:p w14:paraId="747635DF" w14:textId="77777777" w:rsidR="00DA3E81" w:rsidRPr="00DA3E81" w:rsidRDefault="00DA3E81" w:rsidP="00DA3E81"/>
        </w:tc>
        <w:tc>
          <w:tcPr>
            <w:tcW w:w="3737" w:type="dxa"/>
            <w:tcBorders>
              <w:top w:val="single" w:sz="6" w:space="0" w:color="auto"/>
              <w:left w:val="single" w:sz="12" w:space="0" w:color="auto"/>
              <w:bottom w:val="nil"/>
              <w:right w:val="single" w:sz="6" w:space="0" w:color="auto"/>
            </w:tcBorders>
          </w:tcPr>
          <w:p w14:paraId="75FD94E9" w14:textId="77777777" w:rsidR="00DA3E81" w:rsidRPr="00DA3E81" w:rsidRDefault="00DA3E81" w:rsidP="00DA3E81"/>
          <w:p w14:paraId="1C4693E0" w14:textId="77777777" w:rsidR="00DA3E81" w:rsidRPr="00DA3E81" w:rsidRDefault="00DA3E81" w:rsidP="00DA3E81">
            <w:r w:rsidRPr="00DA3E81">
              <w:rPr>
                <w:noProof/>
                <w:lang w:val="pt-BR"/>
              </w:rPr>
              <w:drawing>
                <wp:inline distT="0" distB="0" distL="0" distR="0" wp14:anchorId="661FE0D2" wp14:editId="7000B965">
                  <wp:extent cx="2171700" cy="895350"/>
                  <wp:effectExtent l="19050" t="0" r="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4" cstate="print"/>
                          <a:srcRect/>
                          <a:stretch>
                            <a:fillRect/>
                          </a:stretch>
                        </pic:blipFill>
                        <pic:spPr bwMode="auto">
                          <a:xfrm>
                            <a:off x="0" y="0"/>
                            <a:ext cx="2171700" cy="895350"/>
                          </a:xfrm>
                          <a:prstGeom prst="rect">
                            <a:avLst/>
                          </a:prstGeom>
                          <a:noFill/>
                          <a:ln w="9525">
                            <a:noFill/>
                            <a:miter lim="800000"/>
                            <a:headEnd/>
                            <a:tailEnd/>
                          </a:ln>
                        </pic:spPr>
                      </pic:pic>
                    </a:graphicData>
                  </a:graphic>
                </wp:inline>
              </w:drawing>
            </w:r>
          </w:p>
          <w:p w14:paraId="5AA3BB23" w14:textId="77777777" w:rsidR="00DA3E81" w:rsidRPr="00DA3E81" w:rsidRDefault="00DA3E81" w:rsidP="00DA3E81"/>
        </w:tc>
        <w:tc>
          <w:tcPr>
            <w:tcW w:w="2694" w:type="dxa"/>
            <w:tcBorders>
              <w:top w:val="single" w:sz="6" w:space="0" w:color="auto"/>
              <w:left w:val="nil"/>
              <w:bottom w:val="single" w:sz="6" w:space="0" w:color="auto"/>
              <w:right w:val="single" w:sz="6" w:space="0" w:color="auto"/>
            </w:tcBorders>
            <w:vAlign w:val="center"/>
          </w:tcPr>
          <w:p w14:paraId="564F017C" w14:textId="77777777" w:rsidR="00DA3E81" w:rsidRPr="00DA3E81" w:rsidRDefault="00DA3E81" w:rsidP="00DA3E81">
            <w:pPr>
              <w:jc w:val="center"/>
              <w:rPr>
                <w:lang w:val="pt-BR"/>
              </w:rPr>
            </w:pPr>
            <w:r w:rsidRPr="00DA3E81">
              <w:rPr>
                <w:lang w:val="pt-BR"/>
              </w:rPr>
              <w:t xml:space="preserve">Excentricidade no assento cônico da árvore verificada no ponto “A” a </w:t>
            </w:r>
            <w:smartTag w:uri="urn:schemas-microsoft-com:office:smarttags" w:element="metricconverter">
              <w:smartTagPr>
                <w:attr w:name="ProductID" w:val="10 mm"/>
              </w:smartTagPr>
              <w:r w:rsidRPr="00DA3E81">
                <w:rPr>
                  <w:lang w:val="pt-BR"/>
                </w:rPr>
                <w:t xml:space="preserve">10 </w:t>
              </w:r>
              <w:r w:rsidRPr="00DA3E81">
                <w:rPr>
                  <w:i/>
                  <w:iCs/>
                  <w:lang w:val="pt-BR"/>
                </w:rPr>
                <w:t>mm</w:t>
              </w:r>
            </w:smartTag>
            <w:r w:rsidRPr="00DA3E81">
              <w:rPr>
                <w:lang w:val="pt-BR"/>
              </w:rPr>
              <w:t>.</w:t>
            </w:r>
          </w:p>
        </w:tc>
        <w:tc>
          <w:tcPr>
            <w:tcW w:w="1276" w:type="dxa"/>
            <w:tcBorders>
              <w:top w:val="single" w:sz="6" w:space="0" w:color="auto"/>
              <w:left w:val="single" w:sz="6" w:space="0" w:color="auto"/>
              <w:bottom w:val="single" w:sz="6" w:space="0" w:color="auto"/>
              <w:right w:val="single" w:sz="6" w:space="0" w:color="auto"/>
            </w:tcBorders>
            <w:vAlign w:val="center"/>
          </w:tcPr>
          <w:p w14:paraId="2FF8CEBC" w14:textId="77777777" w:rsidR="00DA3E81" w:rsidRPr="00DA3E81" w:rsidRDefault="00DA3E81" w:rsidP="00DA3E81">
            <w:pPr>
              <w:jc w:val="center"/>
            </w:pPr>
            <w:r w:rsidRPr="00DA3E81">
              <w:t>0,01</w:t>
            </w:r>
          </w:p>
        </w:tc>
        <w:tc>
          <w:tcPr>
            <w:tcW w:w="977" w:type="dxa"/>
            <w:tcBorders>
              <w:top w:val="single" w:sz="6" w:space="0" w:color="auto"/>
              <w:left w:val="single" w:sz="6" w:space="0" w:color="auto"/>
              <w:bottom w:val="single" w:sz="6" w:space="0" w:color="auto"/>
              <w:right w:val="single" w:sz="12" w:space="0" w:color="auto"/>
            </w:tcBorders>
          </w:tcPr>
          <w:p w14:paraId="771FD038" w14:textId="77777777" w:rsidR="00DA3E81" w:rsidRPr="00DA3E81" w:rsidRDefault="00DA3E81" w:rsidP="00DA3E81">
            <w:pPr>
              <w:jc w:val="center"/>
            </w:pPr>
          </w:p>
        </w:tc>
      </w:tr>
      <w:tr w:rsidR="00DA3E81" w:rsidRPr="00DA3E81" w14:paraId="4AA5E569" w14:textId="77777777" w:rsidTr="00210094">
        <w:trPr>
          <w:jc w:val="center"/>
        </w:trPr>
        <w:tc>
          <w:tcPr>
            <w:tcW w:w="373" w:type="dxa"/>
            <w:tcBorders>
              <w:top w:val="nil"/>
              <w:left w:val="single" w:sz="12" w:space="0" w:color="auto"/>
              <w:bottom w:val="single" w:sz="12" w:space="0" w:color="auto"/>
              <w:right w:val="single" w:sz="12" w:space="0" w:color="auto"/>
            </w:tcBorders>
            <w:shd w:val="clear" w:color="auto" w:fill="E6E6E6"/>
          </w:tcPr>
          <w:p w14:paraId="52BF76D0" w14:textId="77777777" w:rsidR="00DA3E81" w:rsidRPr="00DA3E81" w:rsidRDefault="00DA3E81" w:rsidP="00DA3E81"/>
        </w:tc>
        <w:tc>
          <w:tcPr>
            <w:tcW w:w="3737" w:type="dxa"/>
            <w:tcBorders>
              <w:top w:val="nil"/>
              <w:left w:val="single" w:sz="12" w:space="0" w:color="auto"/>
              <w:bottom w:val="single" w:sz="12" w:space="0" w:color="auto"/>
              <w:right w:val="single" w:sz="6" w:space="0" w:color="auto"/>
            </w:tcBorders>
          </w:tcPr>
          <w:p w14:paraId="163DEFEB" w14:textId="77777777" w:rsidR="00DA3E81" w:rsidRPr="00DA3E81" w:rsidRDefault="00DA3E81" w:rsidP="00DA3E81"/>
        </w:tc>
        <w:tc>
          <w:tcPr>
            <w:tcW w:w="2694" w:type="dxa"/>
            <w:tcBorders>
              <w:top w:val="single" w:sz="6" w:space="0" w:color="auto"/>
              <w:left w:val="nil"/>
              <w:bottom w:val="single" w:sz="12" w:space="0" w:color="auto"/>
              <w:right w:val="single" w:sz="6" w:space="0" w:color="auto"/>
            </w:tcBorders>
          </w:tcPr>
          <w:p w14:paraId="6129C27E" w14:textId="77777777" w:rsidR="00DA3E81" w:rsidRPr="00DA3E81" w:rsidRDefault="00DA3E81" w:rsidP="00DA3E81">
            <w:pPr>
              <w:jc w:val="center"/>
              <w:rPr>
                <w:sz w:val="18"/>
                <w:szCs w:val="18"/>
                <w:lang w:val="pt-BR"/>
              </w:rPr>
            </w:pPr>
            <w:r w:rsidRPr="00DA3E81">
              <w:rPr>
                <w:sz w:val="18"/>
                <w:szCs w:val="18"/>
                <w:lang w:val="pt-BR"/>
              </w:rPr>
              <w:t xml:space="preserve">IDEM no ponto “B” a </w:t>
            </w:r>
            <w:smartTag w:uri="urn:schemas-microsoft-com:office:smarttags" w:element="metricconverter">
              <w:smartTagPr>
                <w:attr w:name="ProductID" w:val="300 mm"/>
              </w:smartTagPr>
              <w:r w:rsidRPr="00DA3E81">
                <w:rPr>
                  <w:sz w:val="18"/>
                  <w:szCs w:val="18"/>
                  <w:lang w:val="pt-BR"/>
                </w:rPr>
                <w:t xml:space="preserve">300 </w:t>
              </w:r>
              <w:r w:rsidRPr="00DA3E81">
                <w:rPr>
                  <w:i/>
                  <w:iCs/>
                  <w:sz w:val="18"/>
                  <w:szCs w:val="18"/>
                  <w:lang w:val="pt-BR"/>
                </w:rPr>
                <w:t>mm</w:t>
              </w:r>
            </w:smartTag>
            <w:r w:rsidRPr="00DA3E81">
              <w:rPr>
                <w:sz w:val="18"/>
                <w:szCs w:val="18"/>
                <w:lang w:val="pt-BR"/>
              </w:rPr>
              <w:t>.</w:t>
            </w:r>
          </w:p>
        </w:tc>
        <w:tc>
          <w:tcPr>
            <w:tcW w:w="1276" w:type="dxa"/>
            <w:tcBorders>
              <w:top w:val="single" w:sz="6" w:space="0" w:color="auto"/>
              <w:left w:val="single" w:sz="6" w:space="0" w:color="auto"/>
              <w:bottom w:val="single" w:sz="12" w:space="0" w:color="auto"/>
              <w:right w:val="single" w:sz="6" w:space="0" w:color="auto"/>
            </w:tcBorders>
            <w:vAlign w:val="center"/>
          </w:tcPr>
          <w:p w14:paraId="1A17377D" w14:textId="77777777" w:rsidR="00DA3E81" w:rsidRPr="00DA3E81" w:rsidRDefault="00DA3E81" w:rsidP="00DA3E81">
            <w:pPr>
              <w:jc w:val="center"/>
            </w:pPr>
            <w:r w:rsidRPr="00DA3E81">
              <w:t>0,03</w:t>
            </w:r>
          </w:p>
        </w:tc>
        <w:tc>
          <w:tcPr>
            <w:tcW w:w="977" w:type="dxa"/>
            <w:tcBorders>
              <w:top w:val="single" w:sz="6" w:space="0" w:color="auto"/>
              <w:left w:val="single" w:sz="6" w:space="0" w:color="auto"/>
              <w:bottom w:val="single" w:sz="12" w:space="0" w:color="auto"/>
              <w:right w:val="single" w:sz="12" w:space="0" w:color="auto"/>
            </w:tcBorders>
          </w:tcPr>
          <w:p w14:paraId="07B8767A" w14:textId="77777777" w:rsidR="00DA3E81" w:rsidRPr="00DA3E81" w:rsidRDefault="00DA3E81" w:rsidP="00DA3E81">
            <w:pPr>
              <w:jc w:val="center"/>
            </w:pPr>
          </w:p>
        </w:tc>
      </w:tr>
    </w:tbl>
    <w:p w14:paraId="595EC4BC" w14:textId="77777777" w:rsidR="00DA3E81" w:rsidRPr="00DA3E81" w:rsidRDefault="00DA3E81" w:rsidP="00DA3E81"/>
    <w:p w14:paraId="23AE471A" w14:textId="77777777" w:rsidR="00DA3E81" w:rsidRPr="00DA3E81" w:rsidRDefault="00DA3E81" w:rsidP="00DA3E81"/>
    <w:p w14:paraId="6FEA6C03" w14:textId="77777777" w:rsidR="00DA3E81" w:rsidRPr="00DA3E81" w:rsidRDefault="00DA3E81" w:rsidP="00DA3E81">
      <w:r w:rsidRPr="00DA3E81">
        <w:br w:type="page"/>
      </w:r>
    </w:p>
    <w:tbl>
      <w:tblPr>
        <w:tblW w:w="9199" w:type="dxa"/>
        <w:jc w:val="center"/>
        <w:tblLayout w:type="fixed"/>
        <w:tblLook w:val="0000" w:firstRow="0" w:lastRow="0" w:firstColumn="0" w:lastColumn="0" w:noHBand="0" w:noVBand="0"/>
      </w:tblPr>
      <w:tblGrid>
        <w:gridCol w:w="299"/>
        <w:gridCol w:w="3685"/>
        <w:gridCol w:w="2835"/>
        <w:gridCol w:w="1276"/>
        <w:gridCol w:w="1104"/>
      </w:tblGrid>
      <w:tr w:rsidR="00DA3E81" w:rsidRPr="00DA3E81" w14:paraId="08CB8628" w14:textId="77777777" w:rsidTr="00210094">
        <w:trPr>
          <w:jc w:val="center"/>
        </w:trPr>
        <w:tc>
          <w:tcPr>
            <w:tcW w:w="3984" w:type="dxa"/>
            <w:gridSpan w:val="2"/>
            <w:vMerge w:val="restart"/>
            <w:tcBorders>
              <w:top w:val="single" w:sz="12" w:space="0" w:color="auto"/>
              <w:left w:val="single" w:sz="12" w:space="0" w:color="auto"/>
              <w:bottom w:val="single" w:sz="12" w:space="0" w:color="auto"/>
              <w:right w:val="single" w:sz="12" w:space="0" w:color="auto"/>
            </w:tcBorders>
            <w:shd w:val="clear" w:color="auto" w:fill="E6E6E6"/>
            <w:vAlign w:val="center"/>
          </w:tcPr>
          <w:p w14:paraId="0F3E9871" w14:textId="77777777" w:rsidR="00DA3E81" w:rsidRPr="00DA3E81" w:rsidRDefault="00DA3E81" w:rsidP="00DA3E81">
            <w:pPr>
              <w:jc w:val="center"/>
              <w:rPr>
                <w:b/>
                <w:i/>
              </w:rPr>
            </w:pPr>
            <w:r w:rsidRPr="00DA3E81">
              <w:rPr>
                <w:b/>
                <w:i/>
              </w:rPr>
              <w:lastRenderedPageBreak/>
              <w:t>ESQUEMA</w:t>
            </w:r>
          </w:p>
        </w:tc>
        <w:tc>
          <w:tcPr>
            <w:tcW w:w="2835" w:type="dxa"/>
            <w:vMerge w:val="restart"/>
            <w:tcBorders>
              <w:top w:val="single" w:sz="12" w:space="0" w:color="auto"/>
              <w:left w:val="single" w:sz="12" w:space="0" w:color="auto"/>
              <w:bottom w:val="single" w:sz="12" w:space="0" w:color="auto"/>
              <w:right w:val="single" w:sz="12" w:space="0" w:color="auto"/>
            </w:tcBorders>
            <w:shd w:val="clear" w:color="auto" w:fill="E6E6E6"/>
            <w:vAlign w:val="center"/>
          </w:tcPr>
          <w:p w14:paraId="6F6AE982" w14:textId="77777777" w:rsidR="00DA3E81" w:rsidRPr="00DA3E81" w:rsidRDefault="00DA3E81" w:rsidP="00DA3E81">
            <w:pPr>
              <w:jc w:val="center"/>
              <w:rPr>
                <w:b/>
                <w:i/>
              </w:rPr>
            </w:pPr>
            <w:r w:rsidRPr="00DA3E81">
              <w:rPr>
                <w:b/>
                <w:i/>
              </w:rPr>
              <w:t>COMPROVAÇÃO DE</w:t>
            </w:r>
          </w:p>
        </w:tc>
        <w:tc>
          <w:tcPr>
            <w:tcW w:w="2380" w:type="dxa"/>
            <w:gridSpan w:val="2"/>
            <w:tcBorders>
              <w:top w:val="single" w:sz="12" w:space="0" w:color="auto"/>
              <w:left w:val="single" w:sz="12" w:space="0" w:color="auto"/>
              <w:bottom w:val="single" w:sz="12" w:space="0" w:color="auto"/>
              <w:right w:val="single" w:sz="12" w:space="0" w:color="auto"/>
            </w:tcBorders>
            <w:shd w:val="clear" w:color="auto" w:fill="E6E6E6"/>
            <w:vAlign w:val="center"/>
          </w:tcPr>
          <w:p w14:paraId="738D24D9" w14:textId="77777777" w:rsidR="00DA3E81" w:rsidRPr="00DA3E81" w:rsidRDefault="00DA3E81" w:rsidP="00DA3E81">
            <w:pPr>
              <w:jc w:val="center"/>
              <w:rPr>
                <w:b/>
                <w:i/>
                <w:sz w:val="16"/>
              </w:rPr>
            </w:pPr>
            <w:r w:rsidRPr="00DA3E81">
              <w:rPr>
                <w:b/>
                <w:i/>
                <w:sz w:val="16"/>
              </w:rPr>
              <w:t>TOLERÂNCIA [mm]</w:t>
            </w:r>
          </w:p>
        </w:tc>
      </w:tr>
      <w:tr w:rsidR="00DA3E81" w:rsidRPr="00DA3E81" w14:paraId="18C2B195" w14:textId="77777777" w:rsidTr="00210094">
        <w:trPr>
          <w:jc w:val="center"/>
        </w:trPr>
        <w:tc>
          <w:tcPr>
            <w:tcW w:w="3984" w:type="dxa"/>
            <w:gridSpan w:val="2"/>
            <w:vMerge/>
            <w:tcBorders>
              <w:top w:val="single" w:sz="12" w:space="0" w:color="auto"/>
              <w:left w:val="single" w:sz="12" w:space="0" w:color="auto"/>
              <w:bottom w:val="single" w:sz="12" w:space="0" w:color="auto"/>
              <w:right w:val="single" w:sz="12" w:space="0" w:color="auto"/>
            </w:tcBorders>
            <w:shd w:val="clear" w:color="auto" w:fill="E6E6E6"/>
          </w:tcPr>
          <w:p w14:paraId="02E6609C" w14:textId="77777777" w:rsidR="00DA3E81" w:rsidRPr="00DA3E81" w:rsidRDefault="00DA3E81" w:rsidP="00DA3E81">
            <w:pPr>
              <w:jc w:val="center"/>
              <w:rPr>
                <w:b/>
                <w:i/>
              </w:rPr>
            </w:pPr>
          </w:p>
        </w:tc>
        <w:tc>
          <w:tcPr>
            <w:tcW w:w="2835" w:type="dxa"/>
            <w:vMerge/>
            <w:tcBorders>
              <w:top w:val="single" w:sz="12" w:space="0" w:color="auto"/>
              <w:left w:val="single" w:sz="12" w:space="0" w:color="auto"/>
              <w:bottom w:val="single" w:sz="12" w:space="0" w:color="auto"/>
              <w:right w:val="single" w:sz="12" w:space="0" w:color="auto"/>
            </w:tcBorders>
            <w:shd w:val="clear" w:color="auto" w:fill="E6E6E6"/>
          </w:tcPr>
          <w:p w14:paraId="5B14FD5D" w14:textId="77777777" w:rsidR="00DA3E81" w:rsidRPr="00DA3E81" w:rsidRDefault="00DA3E81" w:rsidP="00DA3E81">
            <w:pPr>
              <w:jc w:val="center"/>
              <w:rPr>
                <w:b/>
                <w:i/>
              </w:rPr>
            </w:pPr>
          </w:p>
        </w:tc>
        <w:tc>
          <w:tcPr>
            <w:tcW w:w="1276" w:type="dxa"/>
            <w:tcBorders>
              <w:top w:val="single" w:sz="12" w:space="0" w:color="auto"/>
              <w:left w:val="single" w:sz="12" w:space="0" w:color="auto"/>
              <w:bottom w:val="single" w:sz="12" w:space="0" w:color="auto"/>
              <w:right w:val="single" w:sz="12" w:space="0" w:color="auto"/>
            </w:tcBorders>
            <w:shd w:val="clear" w:color="auto" w:fill="E6E6E6"/>
            <w:vAlign w:val="center"/>
          </w:tcPr>
          <w:p w14:paraId="4F48B792" w14:textId="77777777" w:rsidR="00DA3E81" w:rsidRPr="00DA3E81" w:rsidRDefault="00DA3E81" w:rsidP="00DA3E81">
            <w:pPr>
              <w:jc w:val="center"/>
              <w:rPr>
                <w:b/>
                <w:i/>
                <w:sz w:val="16"/>
              </w:rPr>
            </w:pPr>
            <w:r w:rsidRPr="00DA3E81">
              <w:rPr>
                <w:b/>
                <w:i/>
                <w:sz w:val="16"/>
              </w:rPr>
              <w:t>ADMISSÍVEL</w:t>
            </w:r>
          </w:p>
        </w:tc>
        <w:tc>
          <w:tcPr>
            <w:tcW w:w="1104" w:type="dxa"/>
            <w:tcBorders>
              <w:top w:val="single" w:sz="12" w:space="0" w:color="auto"/>
              <w:left w:val="single" w:sz="12" w:space="0" w:color="auto"/>
              <w:bottom w:val="single" w:sz="12" w:space="0" w:color="auto"/>
              <w:right w:val="single" w:sz="12" w:space="0" w:color="auto"/>
            </w:tcBorders>
            <w:shd w:val="clear" w:color="auto" w:fill="E6E6E6"/>
            <w:vAlign w:val="center"/>
          </w:tcPr>
          <w:p w14:paraId="33B74444" w14:textId="77777777" w:rsidR="00DA3E81" w:rsidRPr="00DA3E81" w:rsidRDefault="00DA3E81" w:rsidP="00DA3E81">
            <w:pPr>
              <w:jc w:val="center"/>
              <w:rPr>
                <w:b/>
                <w:i/>
                <w:sz w:val="14"/>
                <w:szCs w:val="14"/>
              </w:rPr>
            </w:pPr>
            <w:r w:rsidRPr="00DA3E81">
              <w:rPr>
                <w:b/>
                <w:i/>
                <w:sz w:val="14"/>
                <w:szCs w:val="14"/>
              </w:rPr>
              <w:t>VERIFICADA</w:t>
            </w:r>
          </w:p>
        </w:tc>
      </w:tr>
      <w:tr w:rsidR="00DA3E81" w:rsidRPr="00DA3E81" w14:paraId="44887BCB" w14:textId="77777777" w:rsidTr="00210094">
        <w:trPr>
          <w:jc w:val="center"/>
        </w:trPr>
        <w:tc>
          <w:tcPr>
            <w:tcW w:w="299" w:type="dxa"/>
            <w:vMerge w:val="restart"/>
            <w:tcBorders>
              <w:top w:val="single" w:sz="12" w:space="0" w:color="auto"/>
              <w:left w:val="single" w:sz="12" w:space="0" w:color="auto"/>
              <w:bottom w:val="single" w:sz="12" w:space="0" w:color="auto"/>
              <w:right w:val="single" w:sz="12" w:space="0" w:color="auto"/>
            </w:tcBorders>
            <w:shd w:val="clear" w:color="auto" w:fill="E6E6E6"/>
          </w:tcPr>
          <w:p w14:paraId="0023628C" w14:textId="77777777" w:rsidR="00DA3E81" w:rsidRPr="00DA3E81" w:rsidRDefault="00DA3E81" w:rsidP="00DA3E81">
            <w:pPr>
              <w:jc w:val="center"/>
            </w:pPr>
          </w:p>
          <w:p w14:paraId="688837EC" w14:textId="77777777" w:rsidR="00DA3E81" w:rsidRPr="00DA3E81" w:rsidRDefault="00DA3E81" w:rsidP="00DA3E81">
            <w:pPr>
              <w:jc w:val="center"/>
            </w:pPr>
          </w:p>
          <w:p w14:paraId="4CD6593D" w14:textId="77777777" w:rsidR="00DA3E81" w:rsidRPr="00DA3E81" w:rsidRDefault="00DA3E81" w:rsidP="00DA3E81">
            <w:pPr>
              <w:jc w:val="center"/>
            </w:pPr>
            <w:r w:rsidRPr="00DA3E81">
              <w:object w:dxaOrig="217" w:dyaOrig="997" w14:anchorId="430461F6">
                <v:shape id="_x0000_i1126" type="#_x0000_t75" style="width:9.75pt;height:49.5pt" o:ole="">
                  <v:imagedata r:id="rId321" o:title=""/>
                </v:shape>
                <o:OLEObject Type="Embed" ProgID="MSWordArt.2" ShapeID="_x0000_i1126" DrawAspect="Content" ObjectID="_1834910440" r:id="rId325">
                  <o:FieldCodes>\s</o:FieldCodes>
                </o:OLEObject>
              </w:object>
            </w:r>
          </w:p>
        </w:tc>
        <w:tc>
          <w:tcPr>
            <w:tcW w:w="3685" w:type="dxa"/>
            <w:vMerge w:val="restart"/>
            <w:tcBorders>
              <w:top w:val="single" w:sz="12" w:space="0" w:color="auto"/>
              <w:left w:val="single" w:sz="12" w:space="0" w:color="auto"/>
            </w:tcBorders>
          </w:tcPr>
          <w:p w14:paraId="562A4EBA" w14:textId="77777777" w:rsidR="00DA3E81" w:rsidRPr="00DA3E81" w:rsidRDefault="00DA3E81" w:rsidP="00DA3E81">
            <w:pPr>
              <w:jc w:val="both"/>
            </w:pPr>
          </w:p>
          <w:p w14:paraId="301B200B" w14:textId="77777777" w:rsidR="00DA3E81" w:rsidRPr="00DA3E81" w:rsidRDefault="00DA3E81" w:rsidP="00DA3E81">
            <w:pPr>
              <w:jc w:val="both"/>
            </w:pPr>
            <w:r w:rsidRPr="00DA3E81">
              <w:rPr>
                <w:noProof/>
                <w:lang w:val="pt-BR"/>
              </w:rPr>
              <w:drawing>
                <wp:inline distT="0" distB="0" distL="0" distR="0" wp14:anchorId="66D5411D" wp14:editId="1E2FE541">
                  <wp:extent cx="2152650" cy="952500"/>
                  <wp:effectExtent l="0" t="0" r="0" b="0"/>
                  <wp:docPr id="527134157" name="Imagem 527134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6" cstate="print"/>
                          <a:srcRect/>
                          <a:stretch>
                            <a:fillRect/>
                          </a:stretch>
                        </pic:blipFill>
                        <pic:spPr bwMode="auto">
                          <a:xfrm>
                            <a:off x="0" y="0"/>
                            <a:ext cx="2152650" cy="952500"/>
                          </a:xfrm>
                          <a:prstGeom prst="rect">
                            <a:avLst/>
                          </a:prstGeom>
                          <a:noFill/>
                          <a:ln w="9525">
                            <a:noFill/>
                            <a:miter lim="800000"/>
                            <a:headEnd/>
                            <a:tailEnd/>
                          </a:ln>
                        </pic:spPr>
                      </pic:pic>
                    </a:graphicData>
                  </a:graphic>
                </wp:inline>
              </w:drawing>
            </w:r>
          </w:p>
        </w:tc>
        <w:tc>
          <w:tcPr>
            <w:tcW w:w="2835" w:type="dxa"/>
            <w:tcBorders>
              <w:top w:val="single" w:sz="12" w:space="0" w:color="auto"/>
              <w:left w:val="single" w:sz="6" w:space="0" w:color="auto"/>
              <w:bottom w:val="single" w:sz="6" w:space="0" w:color="auto"/>
            </w:tcBorders>
            <w:vAlign w:val="center"/>
          </w:tcPr>
          <w:p w14:paraId="1BA9241C" w14:textId="77777777" w:rsidR="00DA3E81" w:rsidRPr="00DA3E81" w:rsidRDefault="00DA3E81" w:rsidP="00DA3E81">
            <w:pPr>
              <w:jc w:val="center"/>
              <w:rPr>
                <w:lang w:val="pt-BR"/>
              </w:rPr>
            </w:pPr>
            <w:r w:rsidRPr="00DA3E81">
              <w:rPr>
                <w:lang w:val="pt-BR"/>
              </w:rPr>
              <w:t>Paralelismo entre a árvore e o movimento longitudinal da mesa, verificado num plano vertical com o relógio posição “A”.</w:t>
            </w:r>
          </w:p>
        </w:tc>
        <w:tc>
          <w:tcPr>
            <w:tcW w:w="1276" w:type="dxa"/>
            <w:tcBorders>
              <w:top w:val="single" w:sz="12" w:space="0" w:color="auto"/>
              <w:left w:val="single" w:sz="6" w:space="0" w:color="auto"/>
              <w:bottom w:val="single" w:sz="6" w:space="0" w:color="auto"/>
              <w:right w:val="single" w:sz="6" w:space="0" w:color="auto"/>
            </w:tcBorders>
            <w:vAlign w:val="center"/>
          </w:tcPr>
          <w:p w14:paraId="42DAFF0B" w14:textId="77777777" w:rsidR="00DA3E81" w:rsidRPr="00DA3E81" w:rsidRDefault="00DA3E81" w:rsidP="00DA3E81">
            <w:pPr>
              <w:jc w:val="center"/>
            </w:pPr>
            <w:r w:rsidRPr="00DA3E81">
              <w:t>0,02*</w:t>
            </w:r>
          </w:p>
          <w:p w14:paraId="66771DAA" w14:textId="77777777" w:rsidR="00DA3E81" w:rsidRPr="00DA3E81" w:rsidRDefault="00DA3E81" w:rsidP="00DA3E81">
            <w:pPr>
              <w:jc w:val="center"/>
              <w:rPr>
                <w:lang w:val="pt-BR"/>
              </w:rPr>
            </w:pPr>
            <w:r w:rsidRPr="00DA3E81">
              <w:rPr>
                <w:lang w:val="pt-BR"/>
              </w:rPr>
              <w:t>em</w:t>
            </w:r>
          </w:p>
          <w:p w14:paraId="02B9E657" w14:textId="77777777" w:rsidR="00DA3E81" w:rsidRPr="00DA3E81" w:rsidRDefault="00DA3E81" w:rsidP="00DA3E81">
            <w:pPr>
              <w:jc w:val="center"/>
            </w:pPr>
            <w:r w:rsidRPr="00DA3E81">
              <w:t>300</w:t>
            </w:r>
          </w:p>
        </w:tc>
        <w:tc>
          <w:tcPr>
            <w:tcW w:w="1104" w:type="dxa"/>
            <w:tcBorders>
              <w:top w:val="single" w:sz="12" w:space="0" w:color="auto"/>
              <w:left w:val="single" w:sz="6" w:space="0" w:color="auto"/>
              <w:bottom w:val="single" w:sz="6" w:space="0" w:color="auto"/>
              <w:right w:val="single" w:sz="12" w:space="0" w:color="auto"/>
            </w:tcBorders>
          </w:tcPr>
          <w:p w14:paraId="30C65A71" w14:textId="77777777" w:rsidR="00DA3E81" w:rsidRPr="00DA3E81" w:rsidRDefault="00DA3E81" w:rsidP="00DA3E81">
            <w:pPr>
              <w:jc w:val="center"/>
            </w:pPr>
          </w:p>
        </w:tc>
      </w:tr>
      <w:tr w:rsidR="00DA3E81" w:rsidRPr="00DA3E81" w14:paraId="1B41FCAD" w14:textId="77777777" w:rsidTr="00210094">
        <w:trPr>
          <w:jc w:val="center"/>
        </w:trPr>
        <w:tc>
          <w:tcPr>
            <w:tcW w:w="299" w:type="dxa"/>
            <w:vMerge/>
            <w:tcBorders>
              <w:top w:val="single" w:sz="12" w:space="0" w:color="auto"/>
              <w:left w:val="single" w:sz="12" w:space="0" w:color="auto"/>
              <w:bottom w:val="single" w:sz="12" w:space="0" w:color="auto"/>
              <w:right w:val="single" w:sz="12" w:space="0" w:color="auto"/>
            </w:tcBorders>
            <w:shd w:val="clear" w:color="auto" w:fill="E6E6E6"/>
          </w:tcPr>
          <w:p w14:paraId="4301E3F4" w14:textId="77777777" w:rsidR="00DA3E81" w:rsidRPr="00DA3E81" w:rsidRDefault="00DA3E81" w:rsidP="00DA3E81">
            <w:pPr>
              <w:jc w:val="center"/>
            </w:pPr>
          </w:p>
        </w:tc>
        <w:tc>
          <w:tcPr>
            <w:tcW w:w="3685" w:type="dxa"/>
            <w:vMerge/>
            <w:tcBorders>
              <w:left w:val="single" w:sz="12" w:space="0" w:color="auto"/>
              <w:bottom w:val="single" w:sz="6" w:space="0" w:color="auto"/>
            </w:tcBorders>
          </w:tcPr>
          <w:p w14:paraId="3A92CCE0" w14:textId="77777777" w:rsidR="00DA3E81" w:rsidRPr="00DA3E81" w:rsidRDefault="00DA3E81" w:rsidP="00DA3E81">
            <w:pPr>
              <w:jc w:val="both"/>
            </w:pPr>
          </w:p>
        </w:tc>
        <w:tc>
          <w:tcPr>
            <w:tcW w:w="2835" w:type="dxa"/>
            <w:tcBorders>
              <w:top w:val="single" w:sz="6" w:space="0" w:color="auto"/>
              <w:left w:val="single" w:sz="6" w:space="0" w:color="auto"/>
              <w:bottom w:val="single" w:sz="6" w:space="0" w:color="auto"/>
            </w:tcBorders>
            <w:vAlign w:val="center"/>
          </w:tcPr>
          <w:p w14:paraId="2CCA80EC" w14:textId="77777777" w:rsidR="00DA3E81" w:rsidRPr="00DA3E81" w:rsidRDefault="00DA3E81" w:rsidP="00DA3E81">
            <w:pPr>
              <w:jc w:val="center"/>
              <w:rPr>
                <w:lang w:val="pt-BR"/>
              </w:rPr>
            </w:pPr>
            <w:r w:rsidRPr="00DA3E81">
              <w:rPr>
                <w:lang w:val="pt-BR"/>
              </w:rPr>
              <w:t>IDEM num plano horizontal com o relógio posição “B”.</w:t>
            </w:r>
          </w:p>
        </w:tc>
        <w:tc>
          <w:tcPr>
            <w:tcW w:w="1276" w:type="dxa"/>
            <w:tcBorders>
              <w:top w:val="single" w:sz="6" w:space="0" w:color="auto"/>
              <w:left w:val="single" w:sz="6" w:space="0" w:color="auto"/>
              <w:bottom w:val="single" w:sz="6" w:space="0" w:color="auto"/>
              <w:right w:val="single" w:sz="6" w:space="0" w:color="auto"/>
            </w:tcBorders>
          </w:tcPr>
          <w:p w14:paraId="6FC0A583" w14:textId="77777777" w:rsidR="00DA3E81" w:rsidRPr="00DA3E81" w:rsidRDefault="00DA3E81" w:rsidP="00DA3E81">
            <w:pPr>
              <w:jc w:val="center"/>
            </w:pPr>
            <w:r w:rsidRPr="00DA3E81">
              <w:t>0,02*</w:t>
            </w:r>
          </w:p>
          <w:p w14:paraId="4C9A933E" w14:textId="77777777" w:rsidR="00DA3E81" w:rsidRPr="00DA3E81" w:rsidRDefault="00DA3E81" w:rsidP="00DA3E81">
            <w:pPr>
              <w:jc w:val="center"/>
              <w:rPr>
                <w:lang w:val="pt-BR"/>
              </w:rPr>
            </w:pPr>
            <w:r w:rsidRPr="00DA3E81">
              <w:rPr>
                <w:lang w:val="pt-BR"/>
              </w:rPr>
              <w:t>em</w:t>
            </w:r>
          </w:p>
          <w:p w14:paraId="610F86B7" w14:textId="77777777" w:rsidR="00DA3E81" w:rsidRPr="00DA3E81" w:rsidRDefault="00DA3E81" w:rsidP="00DA3E81">
            <w:pPr>
              <w:jc w:val="center"/>
            </w:pPr>
            <w:r w:rsidRPr="00DA3E81">
              <w:t>300</w:t>
            </w:r>
          </w:p>
        </w:tc>
        <w:tc>
          <w:tcPr>
            <w:tcW w:w="1104" w:type="dxa"/>
            <w:tcBorders>
              <w:top w:val="single" w:sz="6" w:space="0" w:color="auto"/>
              <w:left w:val="single" w:sz="6" w:space="0" w:color="auto"/>
              <w:bottom w:val="single" w:sz="6" w:space="0" w:color="auto"/>
              <w:right w:val="single" w:sz="12" w:space="0" w:color="auto"/>
            </w:tcBorders>
          </w:tcPr>
          <w:p w14:paraId="2BB0087A" w14:textId="77777777" w:rsidR="00DA3E81" w:rsidRPr="00DA3E81" w:rsidRDefault="00DA3E81" w:rsidP="00DA3E81">
            <w:pPr>
              <w:jc w:val="center"/>
            </w:pPr>
          </w:p>
        </w:tc>
      </w:tr>
      <w:tr w:rsidR="00DA3E81" w:rsidRPr="00DA3E81" w14:paraId="08DBCA7B" w14:textId="77777777" w:rsidTr="00210094">
        <w:trPr>
          <w:trHeight w:val="2552"/>
          <w:jc w:val="center"/>
        </w:trPr>
        <w:tc>
          <w:tcPr>
            <w:tcW w:w="299" w:type="dxa"/>
            <w:tcBorders>
              <w:top w:val="single" w:sz="12" w:space="0" w:color="auto"/>
              <w:left w:val="single" w:sz="12" w:space="0" w:color="auto"/>
              <w:bottom w:val="single" w:sz="12" w:space="0" w:color="auto"/>
              <w:right w:val="single" w:sz="12" w:space="0" w:color="auto"/>
            </w:tcBorders>
            <w:shd w:val="clear" w:color="auto" w:fill="E6E6E6"/>
          </w:tcPr>
          <w:p w14:paraId="4D872FD8" w14:textId="77777777" w:rsidR="00DA3E81" w:rsidRPr="00DA3E81" w:rsidRDefault="00DA3E81" w:rsidP="00DA3E81">
            <w:pPr>
              <w:jc w:val="center"/>
              <w:rPr>
                <w:sz w:val="12"/>
              </w:rPr>
            </w:pPr>
          </w:p>
          <w:p w14:paraId="564357BF" w14:textId="77777777" w:rsidR="00DA3E81" w:rsidRPr="00DA3E81" w:rsidRDefault="00DA3E81" w:rsidP="00DA3E81">
            <w:pPr>
              <w:jc w:val="center"/>
              <w:rPr>
                <w:sz w:val="12"/>
              </w:rPr>
            </w:pPr>
            <w:r w:rsidRPr="00DA3E81">
              <w:rPr>
                <w:sz w:val="12"/>
              </w:rPr>
              <w:object w:dxaOrig="295" w:dyaOrig="2313" w14:anchorId="1A2EFD33">
                <v:shape id="_x0000_i1127" type="#_x0000_t75" style="width:15pt;height:116.25pt" o:ole="">
                  <v:imagedata r:id="rId327" o:title=""/>
                </v:shape>
                <o:OLEObject Type="Embed" ProgID="MSWordArt.2" ShapeID="_x0000_i1127" DrawAspect="Content" ObjectID="_1834910441" r:id="rId328">
                  <o:FieldCodes>\s</o:FieldCodes>
                </o:OLEObject>
              </w:object>
            </w:r>
          </w:p>
        </w:tc>
        <w:tc>
          <w:tcPr>
            <w:tcW w:w="3685" w:type="dxa"/>
            <w:tcBorders>
              <w:left w:val="single" w:sz="12" w:space="0" w:color="auto"/>
              <w:bottom w:val="single" w:sz="6" w:space="0" w:color="auto"/>
            </w:tcBorders>
          </w:tcPr>
          <w:p w14:paraId="708A11E6" w14:textId="77777777" w:rsidR="00DA3E81" w:rsidRPr="00DA3E81" w:rsidRDefault="00DA3E81" w:rsidP="00DA3E81">
            <w:pPr>
              <w:jc w:val="both"/>
            </w:pPr>
          </w:p>
          <w:p w14:paraId="7BDDAABF" w14:textId="77777777" w:rsidR="00DA3E81" w:rsidRPr="00DA3E81" w:rsidRDefault="00DA3E81" w:rsidP="00DA3E81">
            <w:pPr>
              <w:jc w:val="both"/>
            </w:pPr>
          </w:p>
          <w:p w14:paraId="01EC6DE2" w14:textId="77777777" w:rsidR="00DA3E81" w:rsidRPr="00DA3E81" w:rsidRDefault="00DA3E81" w:rsidP="00DA3E81">
            <w:pPr>
              <w:jc w:val="both"/>
            </w:pPr>
            <w:r w:rsidRPr="00DA3E81">
              <w:rPr>
                <w:noProof/>
                <w:lang w:val="pt-BR"/>
              </w:rPr>
              <w:drawing>
                <wp:inline distT="0" distB="0" distL="0" distR="0" wp14:anchorId="2E7AC1C9" wp14:editId="36690753">
                  <wp:extent cx="2209800" cy="914400"/>
                  <wp:effectExtent l="0" t="0" r="0" b="0"/>
                  <wp:docPr id="1230584561" name="Imagem 1230584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9" cstate="print"/>
                          <a:srcRect/>
                          <a:stretch>
                            <a:fillRect/>
                          </a:stretch>
                        </pic:blipFill>
                        <pic:spPr bwMode="auto">
                          <a:xfrm>
                            <a:off x="0" y="0"/>
                            <a:ext cx="2209800" cy="914400"/>
                          </a:xfrm>
                          <a:prstGeom prst="rect">
                            <a:avLst/>
                          </a:prstGeom>
                          <a:noFill/>
                          <a:ln w="9525">
                            <a:noFill/>
                            <a:miter lim="800000"/>
                            <a:headEnd/>
                            <a:tailEnd/>
                          </a:ln>
                        </pic:spPr>
                      </pic:pic>
                    </a:graphicData>
                  </a:graphic>
                </wp:inline>
              </w:drawing>
            </w:r>
          </w:p>
        </w:tc>
        <w:tc>
          <w:tcPr>
            <w:tcW w:w="2835" w:type="dxa"/>
            <w:tcBorders>
              <w:top w:val="single" w:sz="6" w:space="0" w:color="auto"/>
              <w:left w:val="single" w:sz="6" w:space="0" w:color="auto"/>
              <w:bottom w:val="single" w:sz="6" w:space="0" w:color="auto"/>
            </w:tcBorders>
            <w:vAlign w:val="center"/>
          </w:tcPr>
          <w:p w14:paraId="66401A64" w14:textId="77777777" w:rsidR="00DA3E81" w:rsidRPr="00DA3E81" w:rsidRDefault="00DA3E81" w:rsidP="00DA3E81">
            <w:pPr>
              <w:jc w:val="center"/>
              <w:rPr>
                <w:lang w:val="pt-BR"/>
              </w:rPr>
            </w:pPr>
            <w:r w:rsidRPr="00DA3E81">
              <w:rPr>
                <w:lang w:val="pt-BR"/>
              </w:rPr>
              <w:t>Paralelismo entre a árvore e o movimento do carro porta ferramentas (Espera) verificado num plano vertical.</w:t>
            </w:r>
          </w:p>
        </w:tc>
        <w:tc>
          <w:tcPr>
            <w:tcW w:w="1276" w:type="dxa"/>
            <w:tcBorders>
              <w:top w:val="single" w:sz="6" w:space="0" w:color="auto"/>
              <w:left w:val="single" w:sz="6" w:space="0" w:color="auto"/>
              <w:bottom w:val="single" w:sz="6" w:space="0" w:color="auto"/>
              <w:right w:val="single" w:sz="6" w:space="0" w:color="auto"/>
            </w:tcBorders>
            <w:vAlign w:val="center"/>
          </w:tcPr>
          <w:p w14:paraId="44415D60" w14:textId="77777777" w:rsidR="00DA3E81" w:rsidRPr="00DA3E81" w:rsidRDefault="00DA3E81" w:rsidP="00DA3E81">
            <w:pPr>
              <w:jc w:val="center"/>
            </w:pPr>
            <w:r w:rsidRPr="00DA3E81">
              <w:t>0,03*</w:t>
            </w:r>
          </w:p>
          <w:p w14:paraId="1AA7FDB3" w14:textId="77777777" w:rsidR="00DA3E81" w:rsidRPr="00DA3E81" w:rsidRDefault="00DA3E81" w:rsidP="00DA3E81">
            <w:pPr>
              <w:jc w:val="center"/>
              <w:rPr>
                <w:lang w:val="pt-BR"/>
              </w:rPr>
            </w:pPr>
            <w:r w:rsidRPr="00DA3E81">
              <w:rPr>
                <w:lang w:val="pt-BR"/>
              </w:rPr>
              <w:t>em</w:t>
            </w:r>
          </w:p>
          <w:p w14:paraId="39BC7CFE" w14:textId="77777777" w:rsidR="00DA3E81" w:rsidRPr="00DA3E81" w:rsidRDefault="00DA3E81" w:rsidP="00DA3E81">
            <w:pPr>
              <w:jc w:val="center"/>
            </w:pPr>
            <w:r w:rsidRPr="00DA3E81">
              <w:t>100</w:t>
            </w:r>
          </w:p>
        </w:tc>
        <w:tc>
          <w:tcPr>
            <w:tcW w:w="1104" w:type="dxa"/>
            <w:tcBorders>
              <w:top w:val="single" w:sz="6" w:space="0" w:color="auto"/>
              <w:left w:val="single" w:sz="6" w:space="0" w:color="auto"/>
              <w:bottom w:val="single" w:sz="6" w:space="0" w:color="auto"/>
              <w:right w:val="single" w:sz="12" w:space="0" w:color="auto"/>
            </w:tcBorders>
          </w:tcPr>
          <w:p w14:paraId="0F13E243" w14:textId="77777777" w:rsidR="00DA3E81" w:rsidRPr="00DA3E81" w:rsidRDefault="00DA3E81" w:rsidP="00DA3E81">
            <w:pPr>
              <w:jc w:val="center"/>
            </w:pPr>
          </w:p>
        </w:tc>
      </w:tr>
      <w:tr w:rsidR="00DA3E81" w:rsidRPr="00DA3E81" w14:paraId="3F89D513" w14:textId="77777777" w:rsidTr="00210094">
        <w:trPr>
          <w:jc w:val="center"/>
        </w:trPr>
        <w:tc>
          <w:tcPr>
            <w:tcW w:w="299" w:type="dxa"/>
            <w:vMerge w:val="restart"/>
            <w:tcBorders>
              <w:top w:val="single" w:sz="12" w:space="0" w:color="auto"/>
              <w:left w:val="single" w:sz="12" w:space="0" w:color="auto"/>
              <w:bottom w:val="single" w:sz="12" w:space="0" w:color="auto"/>
              <w:right w:val="single" w:sz="12" w:space="0" w:color="auto"/>
            </w:tcBorders>
            <w:shd w:val="clear" w:color="auto" w:fill="E6E6E6"/>
            <w:vAlign w:val="center"/>
          </w:tcPr>
          <w:p w14:paraId="72F3959D" w14:textId="77777777" w:rsidR="00DA3E81" w:rsidRPr="00DA3E81" w:rsidRDefault="00DA3E81" w:rsidP="00DA3E81">
            <w:pPr>
              <w:jc w:val="center"/>
            </w:pPr>
            <w:r w:rsidRPr="00DA3E81">
              <w:object w:dxaOrig="217" w:dyaOrig="815" w14:anchorId="17B45769">
                <v:shape id="_x0000_i1128" type="#_x0000_t75" style="width:9.75pt;height:40.5pt" o:ole="">
                  <v:imagedata r:id="rId330" o:title=""/>
                </v:shape>
                <o:OLEObject Type="Embed" ProgID="MSWordArt.2" ShapeID="_x0000_i1128" DrawAspect="Content" ObjectID="_1834910442" r:id="rId331">
                  <o:FieldCodes>\s</o:FieldCodes>
                </o:OLEObject>
              </w:object>
            </w:r>
          </w:p>
          <w:p w14:paraId="05BFAC70" w14:textId="77777777" w:rsidR="00DA3E81" w:rsidRPr="00DA3E81" w:rsidRDefault="00DA3E81" w:rsidP="00DA3E81">
            <w:pPr>
              <w:jc w:val="center"/>
            </w:pPr>
          </w:p>
          <w:p w14:paraId="2546F6AB" w14:textId="77777777" w:rsidR="00DA3E81" w:rsidRPr="00DA3E81" w:rsidRDefault="00DA3E81" w:rsidP="00DA3E81">
            <w:pPr>
              <w:jc w:val="center"/>
            </w:pPr>
            <w:r w:rsidRPr="00DA3E81">
              <w:object w:dxaOrig="225" w:dyaOrig="1294" w14:anchorId="7C8A0E5D">
                <v:shape id="_x0000_i1129" type="#_x0000_t75" style="width:12pt;height:64.5pt" o:ole="">
                  <v:imagedata r:id="rId332" o:title=""/>
                </v:shape>
                <o:OLEObject Type="Embed" ProgID="MSWordArt.2" ShapeID="_x0000_i1129" DrawAspect="Content" ObjectID="_1834910443" r:id="rId333">
                  <o:FieldCodes>\s</o:FieldCodes>
                </o:OLEObject>
              </w:object>
            </w:r>
          </w:p>
        </w:tc>
        <w:tc>
          <w:tcPr>
            <w:tcW w:w="3685" w:type="dxa"/>
            <w:vMerge w:val="restart"/>
            <w:tcBorders>
              <w:left w:val="single" w:sz="12" w:space="0" w:color="auto"/>
            </w:tcBorders>
            <w:vAlign w:val="center"/>
          </w:tcPr>
          <w:p w14:paraId="2E71B784" w14:textId="77777777" w:rsidR="00DA3E81" w:rsidRPr="00DA3E81" w:rsidRDefault="00DA3E81" w:rsidP="00DA3E81">
            <w:pPr>
              <w:jc w:val="center"/>
            </w:pPr>
            <w:r w:rsidRPr="00DA3E81">
              <w:rPr>
                <w:noProof/>
                <w:lang w:val="pt-BR"/>
              </w:rPr>
              <w:drawing>
                <wp:inline distT="0" distB="0" distL="0" distR="0" wp14:anchorId="764AC3AE" wp14:editId="2D41E3D2">
                  <wp:extent cx="1924050" cy="1200150"/>
                  <wp:effectExtent l="0" t="0" r="0" b="0"/>
                  <wp:docPr id="1654457304" name="Imagem 1654457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4" cstate="print"/>
                          <a:srcRect/>
                          <a:stretch>
                            <a:fillRect/>
                          </a:stretch>
                        </pic:blipFill>
                        <pic:spPr bwMode="auto">
                          <a:xfrm>
                            <a:off x="0" y="0"/>
                            <a:ext cx="1924050" cy="1200150"/>
                          </a:xfrm>
                          <a:prstGeom prst="rect">
                            <a:avLst/>
                          </a:prstGeom>
                          <a:noFill/>
                          <a:ln w="9525">
                            <a:noFill/>
                            <a:miter lim="800000"/>
                            <a:headEnd/>
                            <a:tailEnd/>
                          </a:ln>
                        </pic:spPr>
                      </pic:pic>
                    </a:graphicData>
                  </a:graphic>
                </wp:inline>
              </w:drawing>
            </w:r>
          </w:p>
        </w:tc>
        <w:tc>
          <w:tcPr>
            <w:tcW w:w="2835" w:type="dxa"/>
            <w:tcBorders>
              <w:top w:val="single" w:sz="6" w:space="0" w:color="auto"/>
              <w:left w:val="single" w:sz="6" w:space="0" w:color="auto"/>
              <w:bottom w:val="single" w:sz="6" w:space="0" w:color="auto"/>
            </w:tcBorders>
            <w:vAlign w:val="center"/>
          </w:tcPr>
          <w:p w14:paraId="5B9A2209" w14:textId="77777777" w:rsidR="00DA3E81" w:rsidRPr="00DA3E81" w:rsidRDefault="00DA3E81" w:rsidP="00DA3E81">
            <w:pPr>
              <w:jc w:val="center"/>
            </w:pPr>
          </w:p>
          <w:p w14:paraId="4318A05E" w14:textId="77777777" w:rsidR="00DA3E81" w:rsidRPr="00DA3E81" w:rsidRDefault="00DA3E81" w:rsidP="00DA3E81">
            <w:pPr>
              <w:jc w:val="center"/>
            </w:pPr>
          </w:p>
          <w:p w14:paraId="22CCFB9C" w14:textId="77777777" w:rsidR="00DA3E81" w:rsidRPr="00DA3E81" w:rsidRDefault="00DA3E81" w:rsidP="00DA3E81">
            <w:pPr>
              <w:jc w:val="center"/>
              <w:rPr>
                <w:lang w:val="pt-BR"/>
              </w:rPr>
            </w:pPr>
            <w:r w:rsidRPr="00DA3E81">
              <w:rPr>
                <w:lang w:val="pt-BR"/>
              </w:rPr>
              <w:t>Paralelismo entre o eixo do cabeçote móvel e o movimento longitudinal da mesa verificado num plano vertical com o relógio posição “A”.</w:t>
            </w:r>
          </w:p>
          <w:p w14:paraId="2CDD51C3" w14:textId="77777777" w:rsidR="00DA3E81" w:rsidRPr="00DA3E81" w:rsidRDefault="00DA3E81" w:rsidP="00DA3E81">
            <w:pPr>
              <w:jc w:val="center"/>
              <w:rPr>
                <w:lang w:val="pt-BR"/>
              </w:rPr>
            </w:pPr>
          </w:p>
          <w:p w14:paraId="41966142" w14:textId="77777777" w:rsidR="00DA3E81" w:rsidRPr="00DA3E81" w:rsidRDefault="00DA3E81" w:rsidP="00DA3E81">
            <w:pPr>
              <w:jc w:val="center"/>
              <w:rPr>
                <w:lang w:val="pt-BR"/>
              </w:rPr>
            </w:pPr>
          </w:p>
        </w:tc>
        <w:tc>
          <w:tcPr>
            <w:tcW w:w="1276" w:type="dxa"/>
            <w:tcBorders>
              <w:top w:val="single" w:sz="6" w:space="0" w:color="auto"/>
              <w:left w:val="single" w:sz="6" w:space="0" w:color="auto"/>
              <w:bottom w:val="single" w:sz="6" w:space="0" w:color="auto"/>
              <w:right w:val="single" w:sz="6" w:space="0" w:color="auto"/>
            </w:tcBorders>
            <w:vAlign w:val="center"/>
          </w:tcPr>
          <w:p w14:paraId="411DFC64" w14:textId="77777777" w:rsidR="00DA3E81" w:rsidRPr="00DA3E81" w:rsidRDefault="00DA3E81" w:rsidP="00DA3E81">
            <w:pPr>
              <w:jc w:val="center"/>
            </w:pPr>
            <w:r w:rsidRPr="00DA3E81">
              <w:t>0,02*</w:t>
            </w:r>
          </w:p>
          <w:p w14:paraId="366852E2" w14:textId="77777777" w:rsidR="00DA3E81" w:rsidRPr="00DA3E81" w:rsidRDefault="00DA3E81" w:rsidP="00DA3E81">
            <w:pPr>
              <w:jc w:val="center"/>
              <w:rPr>
                <w:lang w:val="pt-BR"/>
              </w:rPr>
            </w:pPr>
            <w:r w:rsidRPr="00DA3E81">
              <w:rPr>
                <w:lang w:val="pt-BR"/>
              </w:rPr>
              <w:t>em</w:t>
            </w:r>
          </w:p>
          <w:p w14:paraId="5B4077AD" w14:textId="77777777" w:rsidR="00DA3E81" w:rsidRPr="00DA3E81" w:rsidRDefault="00DA3E81" w:rsidP="00DA3E81">
            <w:pPr>
              <w:jc w:val="center"/>
            </w:pPr>
            <w:r w:rsidRPr="00DA3E81">
              <w:t>100</w:t>
            </w:r>
          </w:p>
        </w:tc>
        <w:tc>
          <w:tcPr>
            <w:tcW w:w="1104" w:type="dxa"/>
            <w:tcBorders>
              <w:top w:val="single" w:sz="6" w:space="0" w:color="auto"/>
              <w:left w:val="single" w:sz="6" w:space="0" w:color="auto"/>
              <w:bottom w:val="single" w:sz="6" w:space="0" w:color="auto"/>
              <w:right w:val="single" w:sz="12" w:space="0" w:color="auto"/>
            </w:tcBorders>
          </w:tcPr>
          <w:p w14:paraId="533BFDF0" w14:textId="77777777" w:rsidR="00DA3E81" w:rsidRPr="00DA3E81" w:rsidRDefault="00DA3E81" w:rsidP="00DA3E81">
            <w:pPr>
              <w:jc w:val="center"/>
            </w:pPr>
          </w:p>
        </w:tc>
      </w:tr>
      <w:tr w:rsidR="00DA3E81" w:rsidRPr="00DA3E81" w14:paraId="790DB7D7" w14:textId="77777777" w:rsidTr="00210094">
        <w:trPr>
          <w:jc w:val="center"/>
        </w:trPr>
        <w:tc>
          <w:tcPr>
            <w:tcW w:w="299" w:type="dxa"/>
            <w:vMerge/>
            <w:tcBorders>
              <w:left w:val="single" w:sz="12" w:space="0" w:color="auto"/>
              <w:bottom w:val="single" w:sz="12" w:space="0" w:color="auto"/>
              <w:right w:val="single" w:sz="12" w:space="0" w:color="auto"/>
            </w:tcBorders>
            <w:shd w:val="clear" w:color="auto" w:fill="E6E6E6"/>
          </w:tcPr>
          <w:p w14:paraId="25C02188" w14:textId="77777777" w:rsidR="00DA3E81" w:rsidRPr="00DA3E81" w:rsidRDefault="00DA3E81" w:rsidP="00DA3E81">
            <w:pPr>
              <w:jc w:val="center"/>
            </w:pPr>
          </w:p>
        </w:tc>
        <w:tc>
          <w:tcPr>
            <w:tcW w:w="3685" w:type="dxa"/>
            <w:vMerge/>
            <w:tcBorders>
              <w:left w:val="single" w:sz="12" w:space="0" w:color="auto"/>
              <w:bottom w:val="single" w:sz="6" w:space="0" w:color="auto"/>
            </w:tcBorders>
          </w:tcPr>
          <w:p w14:paraId="56D319E6" w14:textId="77777777" w:rsidR="00DA3E81" w:rsidRPr="00DA3E81" w:rsidRDefault="00DA3E81" w:rsidP="00DA3E81">
            <w:pPr>
              <w:jc w:val="both"/>
            </w:pPr>
          </w:p>
        </w:tc>
        <w:tc>
          <w:tcPr>
            <w:tcW w:w="2835" w:type="dxa"/>
            <w:tcBorders>
              <w:top w:val="single" w:sz="6" w:space="0" w:color="auto"/>
              <w:left w:val="single" w:sz="6" w:space="0" w:color="auto"/>
              <w:bottom w:val="single" w:sz="6" w:space="0" w:color="auto"/>
            </w:tcBorders>
            <w:vAlign w:val="center"/>
          </w:tcPr>
          <w:p w14:paraId="7B956EEF" w14:textId="77777777" w:rsidR="00DA3E81" w:rsidRPr="00DA3E81" w:rsidRDefault="00DA3E81" w:rsidP="00DA3E81">
            <w:pPr>
              <w:jc w:val="center"/>
              <w:rPr>
                <w:lang w:val="pt-BR"/>
              </w:rPr>
            </w:pPr>
            <w:r w:rsidRPr="00DA3E81">
              <w:rPr>
                <w:lang w:val="pt-BR"/>
              </w:rPr>
              <w:t>IDEM num plano horizontal com o relógio posição “B”.</w:t>
            </w:r>
          </w:p>
        </w:tc>
        <w:tc>
          <w:tcPr>
            <w:tcW w:w="1276" w:type="dxa"/>
            <w:tcBorders>
              <w:top w:val="single" w:sz="6" w:space="0" w:color="auto"/>
              <w:left w:val="single" w:sz="6" w:space="0" w:color="auto"/>
              <w:bottom w:val="single" w:sz="6" w:space="0" w:color="auto"/>
              <w:right w:val="single" w:sz="6" w:space="0" w:color="auto"/>
            </w:tcBorders>
            <w:vAlign w:val="center"/>
          </w:tcPr>
          <w:p w14:paraId="2ECDB39F" w14:textId="77777777" w:rsidR="00DA3E81" w:rsidRPr="00DA3E81" w:rsidRDefault="00DA3E81" w:rsidP="00DA3E81">
            <w:pPr>
              <w:jc w:val="center"/>
            </w:pPr>
            <w:r w:rsidRPr="00DA3E81">
              <w:t>0,01*</w:t>
            </w:r>
          </w:p>
          <w:p w14:paraId="2470AAB6" w14:textId="77777777" w:rsidR="00DA3E81" w:rsidRPr="00DA3E81" w:rsidRDefault="00DA3E81" w:rsidP="00DA3E81">
            <w:pPr>
              <w:jc w:val="center"/>
              <w:rPr>
                <w:lang w:val="pt-BR"/>
              </w:rPr>
            </w:pPr>
            <w:r w:rsidRPr="00DA3E81">
              <w:rPr>
                <w:lang w:val="pt-BR"/>
              </w:rPr>
              <w:t>em</w:t>
            </w:r>
          </w:p>
          <w:p w14:paraId="1151DAB1" w14:textId="77777777" w:rsidR="00DA3E81" w:rsidRPr="00DA3E81" w:rsidRDefault="00DA3E81" w:rsidP="00DA3E81">
            <w:pPr>
              <w:jc w:val="center"/>
            </w:pPr>
            <w:r w:rsidRPr="00DA3E81">
              <w:t>100</w:t>
            </w:r>
          </w:p>
        </w:tc>
        <w:tc>
          <w:tcPr>
            <w:tcW w:w="1104" w:type="dxa"/>
            <w:tcBorders>
              <w:top w:val="single" w:sz="6" w:space="0" w:color="auto"/>
              <w:left w:val="single" w:sz="6" w:space="0" w:color="auto"/>
              <w:bottom w:val="single" w:sz="6" w:space="0" w:color="auto"/>
              <w:right w:val="single" w:sz="12" w:space="0" w:color="auto"/>
            </w:tcBorders>
          </w:tcPr>
          <w:p w14:paraId="0C3F7239" w14:textId="77777777" w:rsidR="00DA3E81" w:rsidRPr="00DA3E81" w:rsidRDefault="00DA3E81" w:rsidP="00DA3E81">
            <w:pPr>
              <w:jc w:val="center"/>
            </w:pPr>
          </w:p>
        </w:tc>
      </w:tr>
      <w:tr w:rsidR="00DA3E81" w:rsidRPr="00DA3E81" w14:paraId="2D58CEBA" w14:textId="77777777" w:rsidTr="00210094">
        <w:trPr>
          <w:jc w:val="center"/>
        </w:trPr>
        <w:tc>
          <w:tcPr>
            <w:tcW w:w="299" w:type="dxa"/>
            <w:vMerge/>
            <w:tcBorders>
              <w:left w:val="single" w:sz="12" w:space="0" w:color="auto"/>
              <w:bottom w:val="single" w:sz="12" w:space="0" w:color="auto"/>
              <w:right w:val="single" w:sz="12" w:space="0" w:color="auto"/>
            </w:tcBorders>
            <w:shd w:val="clear" w:color="auto" w:fill="E6E6E6"/>
          </w:tcPr>
          <w:p w14:paraId="1E52A9B8" w14:textId="77777777" w:rsidR="00DA3E81" w:rsidRPr="00DA3E81" w:rsidRDefault="00DA3E81" w:rsidP="00DA3E81">
            <w:pPr>
              <w:jc w:val="center"/>
            </w:pPr>
          </w:p>
        </w:tc>
        <w:tc>
          <w:tcPr>
            <w:tcW w:w="3685" w:type="dxa"/>
            <w:tcBorders>
              <w:left w:val="single" w:sz="12" w:space="0" w:color="auto"/>
            </w:tcBorders>
          </w:tcPr>
          <w:p w14:paraId="6445BFFF" w14:textId="77777777" w:rsidR="00DA3E81" w:rsidRPr="00DA3E81" w:rsidRDefault="00DA3E81" w:rsidP="00DA3E81">
            <w:pPr>
              <w:jc w:val="center"/>
            </w:pPr>
          </w:p>
          <w:p w14:paraId="62E396C4" w14:textId="77777777" w:rsidR="00DA3E81" w:rsidRPr="00DA3E81" w:rsidRDefault="00DA3E81" w:rsidP="00DA3E81">
            <w:pPr>
              <w:jc w:val="center"/>
            </w:pPr>
            <w:r w:rsidRPr="00DA3E81">
              <w:rPr>
                <w:noProof/>
                <w:lang w:val="pt-BR"/>
              </w:rPr>
              <w:drawing>
                <wp:inline distT="0" distB="0" distL="0" distR="0" wp14:anchorId="53CDC1A2" wp14:editId="178A5598">
                  <wp:extent cx="2019300" cy="1257300"/>
                  <wp:effectExtent l="19050" t="0" r="0" b="0"/>
                  <wp:docPr id="1194659671" name="Imagem 1194659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5" cstate="print"/>
                          <a:srcRect/>
                          <a:stretch>
                            <a:fillRect/>
                          </a:stretch>
                        </pic:blipFill>
                        <pic:spPr bwMode="auto">
                          <a:xfrm>
                            <a:off x="0" y="0"/>
                            <a:ext cx="2019300" cy="1257300"/>
                          </a:xfrm>
                          <a:prstGeom prst="rect">
                            <a:avLst/>
                          </a:prstGeom>
                          <a:noFill/>
                          <a:ln w="9525">
                            <a:noFill/>
                            <a:miter lim="800000"/>
                            <a:headEnd/>
                            <a:tailEnd/>
                          </a:ln>
                        </pic:spPr>
                      </pic:pic>
                    </a:graphicData>
                  </a:graphic>
                </wp:inline>
              </w:drawing>
            </w:r>
          </w:p>
        </w:tc>
        <w:tc>
          <w:tcPr>
            <w:tcW w:w="2835" w:type="dxa"/>
            <w:tcBorders>
              <w:top w:val="single" w:sz="6" w:space="0" w:color="auto"/>
              <w:left w:val="single" w:sz="6" w:space="0" w:color="auto"/>
              <w:bottom w:val="single" w:sz="6" w:space="0" w:color="auto"/>
            </w:tcBorders>
            <w:vAlign w:val="center"/>
          </w:tcPr>
          <w:p w14:paraId="501BC414" w14:textId="77777777" w:rsidR="00DA3E81" w:rsidRPr="00DA3E81" w:rsidRDefault="00DA3E81" w:rsidP="00DA3E81">
            <w:pPr>
              <w:jc w:val="center"/>
            </w:pPr>
          </w:p>
          <w:p w14:paraId="543E1C2A" w14:textId="77777777" w:rsidR="00DA3E81" w:rsidRPr="00DA3E81" w:rsidRDefault="00DA3E81" w:rsidP="00DA3E81">
            <w:pPr>
              <w:jc w:val="center"/>
              <w:rPr>
                <w:lang w:val="pt-BR"/>
              </w:rPr>
            </w:pPr>
            <w:r w:rsidRPr="00DA3E81">
              <w:rPr>
                <w:lang w:val="pt-BR"/>
              </w:rPr>
              <w:t>Paralelismo entre o assento cônico do cabeçote móvel e o movimento longitudinal da mesa, verificado num plano vertical com o relógio posição “A”.</w:t>
            </w:r>
          </w:p>
          <w:p w14:paraId="6DCB5C7C" w14:textId="77777777" w:rsidR="00DA3E81" w:rsidRPr="00DA3E81" w:rsidRDefault="00DA3E81" w:rsidP="00DA3E81">
            <w:pPr>
              <w:jc w:val="center"/>
              <w:rPr>
                <w:lang w:val="pt-BR"/>
              </w:rPr>
            </w:pPr>
          </w:p>
        </w:tc>
        <w:tc>
          <w:tcPr>
            <w:tcW w:w="1276" w:type="dxa"/>
            <w:tcBorders>
              <w:top w:val="single" w:sz="6" w:space="0" w:color="auto"/>
              <w:left w:val="single" w:sz="6" w:space="0" w:color="auto"/>
              <w:bottom w:val="single" w:sz="6" w:space="0" w:color="auto"/>
              <w:right w:val="single" w:sz="6" w:space="0" w:color="auto"/>
            </w:tcBorders>
            <w:vAlign w:val="center"/>
          </w:tcPr>
          <w:p w14:paraId="2DA7EA19" w14:textId="77777777" w:rsidR="00DA3E81" w:rsidRPr="00DA3E81" w:rsidRDefault="00DA3E81" w:rsidP="00DA3E81">
            <w:pPr>
              <w:jc w:val="center"/>
              <w:rPr>
                <w:lang w:val="pt-BR"/>
              </w:rPr>
            </w:pPr>
          </w:p>
          <w:p w14:paraId="1DCC8E09" w14:textId="77777777" w:rsidR="00DA3E81" w:rsidRPr="00DA3E81" w:rsidRDefault="00DA3E81" w:rsidP="00DA3E81">
            <w:pPr>
              <w:jc w:val="center"/>
              <w:rPr>
                <w:lang w:val="pt-BR"/>
              </w:rPr>
            </w:pPr>
          </w:p>
          <w:p w14:paraId="4B71B7A6" w14:textId="77777777" w:rsidR="00DA3E81" w:rsidRPr="00DA3E81" w:rsidRDefault="00DA3E81" w:rsidP="00DA3E81">
            <w:pPr>
              <w:jc w:val="center"/>
            </w:pPr>
            <w:r w:rsidRPr="00DA3E81">
              <w:t>0,03*</w:t>
            </w:r>
          </w:p>
          <w:p w14:paraId="649F46FA" w14:textId="77777777" w:rsidR="00DA3E81" w:rsidRPr="00DA3E81" w:rsidRDefault="00DA3E81" w:rsidP="00DA3E81">
            <w:pPr>
              <w:jc w:val="center"/>
              <w:rPr>
                <w:lang w:val="pt-BR"/>
              </w:rPr>
            </w:pPr>
            <w:r w:rsidRPr="00DA3E81">
              <w:rPr>
                <w:lang w:val="pt-BR"/>
              </w:rPr>
              <w:t>em</w:t>
            </w:r>
          </w:p>
          <w:p w14:paraId="4D72BF55" w14:textId="77777777" w:rsidR="00DA3E81" w:rsidRPr="00DA3E81" w:rsidRDefault="00DA3E81" w:rsidP="00DA3E81">
            <w:pPr>
              <w:jc w:val="center"/>
            </w:pPr>
            <w:r w:rsidRPr="00DA3E81">
              <w:t>300</w:t>
            </w:r>
          </w:p>
          <w:p w14:paraId="462309E7" w14:textId="77777777" w:rsidR="00DA3E81" w:rsidRPr="00DA3E81" w:rsidRDefault="00DA3E81" w:rsidP="00DA3E81">
            <w:pPr>
              <w:jc w:val="center"/>
            </w:pPr>
          </w:p>
        </w:tc>
        <w:tc>
          <w:tcPr>
            <w:tcW w:w="1104" w:type="dxa"/>
            <w:tcBorders>
              <w:top w:val="single" w:sz="6" w:space="0" w:color="auto"/>
              <w:left w:val="single" w:sz="6" w:space="0" w:color="auto"/>
              <w:bottom w:val="single" w:sz="6" w:space="0" w:color="auto"/>
              <w:right w:val="single" w:sz="12" w:space="0" w:color="auto"/>
            </w:tcBorders>
          </w:tcPr>
          <w:p w14:paraId="493FBD95" w14:textId="77777777" w:rsidR="00DA3E81" w:rsidRPr="00DA3E81" w:rsidRDefault="00DA3E81" w:rsidP="00DA3E81">
            <w:pPr>
              <w:jc w:val="center"/>
            </w:pPr>
          </w:p>
        </w:tc>
      </w:tr>
      <w:tr w:rsidR="00DA3E81" w:rsidRPr="00DA3E81" w14:paraId="349878A2" w14:textId="77777777" w:rsidTr="00210094">
        <w:trPr>
          <w:jc w:val="center"/>
        </w:trPr>
        <w:tc>
          <w:tcPr>
            <w:tcW w:w="299" w:type="dxa"/>
            <w:vMerge/>
            <w:tcBorders>
              <w:left w:val="single" w:sz="12" w:space="0" w:color="auto"/>
              <w:bottom w:val="single" w:sz="12" w:space="0" w:color="auto"/>
              <w:right w:val="single" w:sz="12" w:space="0" w:color="auto"/>
            </w:tcBorders>
            <w:shd w:val="clear" w:color="auto" w:fill="E6E6E6"/>
          </w:tcPr>
          <w:p w14:paraId="42FF87FE" w14:textId="77777777" w:rsidR="00DA3E81" w:rsidRPr="00DA3E81" w:rsidRDefault="00DA3E81" w:rsidP="00DA3E81">
            <w:pPr>
              <w:jc w:val="center"/>
            </w:pPr>
          </w:p>
        </w:tc>
        <w:tc>
          <w:tcPr>
            <w:tcW w:w="3685" w:type="dxa"/>
            <w:tcBorders>
              <w:left w:val="single" w:sz="12" w:space="0" w:color="auto"/>
              <w:bottom w:val="single" w:sz="6" w:space="0" w:color="auto"/>
            </w:tcBorders>
          </w:tcPr>
          <w:p w14:paraId="6010ED9E" w14:textId="77777777" w:rsidR="00DA3E81" w:rsidRPr="00DA3E81" w:rsidRDefault="00DA3E81" w:rsidP="00DA3E81">
            <w:pPr>
              <w:jc w:val="both"/>
            </w:pPr>
          </w:p>
        </w:tc>
        <w:tc>
          <w:tcPr>
            <w:tcW w:w="2835" w:type="dxa"/>
            <w:tcBorders>
              <w:top w:val="single" w:sz="6" w:space="0" w:color="auto"/>
              <w:left w:val="single" w:sz="6" w:space="0" w:color="auto"/>
              <w:bottom w:val="single" w:sz="6" w:space="0" w:color="auto"/>
            </w:tcBorders>
            <w:vAlign w:val="center"/>
          </w:tcPr>
          <w:p w14:paraId="0478B825" w14:textId="77777777" w:rsidR="00DA3E81" w:rsidRPr="00DA3E81" w:rsidRDefault="00DA3E81" w:rsidP="00DA3E81">
            <w:pPr>
              <w:jc w:val="center"/>
              <w:rPr>
                <w:lang w:val="pt-BR"/>
              </w:rPr>
            </w:pPr>
            <w:r w:rsidRPr="00DA3E81">
              <w:rPr>
                <w:lang w:val="pt-BR"/>
              </w:rPr>
              <w:t>IDEM num plano horizontal com o relógio posição “B”.</w:t>
            </w:r>
          </w:p>
        </w:tc>
        <w:tc>
          <w:tcPr>
            <w:tcW w:w="1276" w:type="dxa"/>
            <w:tcBorders>
              <w:top w:val="single" w:sz="6" w:space="0" w:color="auto"/>
              <w:left w:val="single" w:sz="6" w:space="0" w:color="auto"/>
              <w:bottom w:val="single" w:sz="6" w:space="0" w:color="auto"/>
              <w:right w:val="single" w:sz="6" w:space="0" w:color="auto"/>
            </w:tcBorders>
            <w:vAlign w:val="center"/>
          </w:tcPr>
          <w:p w14:paraId="263D0C94" w14:textId="77777777" w:rsidR="00DA3E81" w:rsidRPr="00DA3E81" w:rsidRDefault="00DA3E81" w:rsidP="00DA3E81">
            <w:pPr>
              <w:jc w:val="center"/>
            </w:pPr>
            <w:r w:rsidRPr="00DA3E81">
              <w:t>0,02</w:t>
            </w:r>
          </w:p>
          <w:p w14:paraId="0F1858E5" w14:textId="77777777" w:rsidR="00DA3E81" w:rsidRPr="00DA3E81" w:rsidRDefault="00DA3E81" w:rsidP="00DA3E81">
            <w:pPr>
              <w:jc w:val="center"/>
              <w:rPr>
                <w:lang w:val="pt-BR"/>
              </w:rPr>
            </w:pPr>
            <w:r w:rsidRPr="00DA3E81">
              <w:rPr>
                <w:lang w:val="pt-BR"/>
              </w:rPr>
              <w:t>em</w:t>
            </w:r>
          </w:p>
          <w:p w14:paraId="3416F57A" w14:textId="77777777" w:rsidR="00DA3E81" w:rsidRPr="00DA3E81" w:rsidRDefault="00DA3E81" w:rsidP="00DA3E81">
            <w:pPr>
              <w:jc w:val="center"/>
            </w:pPr>
            <w:r w:rsidRPr="00DA3E81">
              <w:t>300</w:t>
            </w:r>
          </w:p>
        </w:tc>
        <w:tc>
          <w:tcPr>
            <w:tcW w:w="1104" w:type="dxa"/>
            <w:tcBorders>
              <w:top w:val="single" w:sz="6" w:space="0" w:color="auto"/>
              <w:left w:val="single" w:sz="6" w:space="0" w:color="auto"/>
              <w:bottom w:val="single" w:sz="6" w:space="0" w:color="auto"/>
              <w:right w:val="single" w:sz="12" w:space="0" w:color="auto"/>
            </w:tcBorders>
          </w:tcPr>
          <w:p w14:paraId="6FD40A35" w14:textId="77777777" w:rsidR="00DA3E81" w:rsidRPr="00DA3E81" w:rsidRDefault="00DA3E81" w:rsidP="00DA3E81">
            <w:pPr>
              <w:jc w:val="center"/>
            </w:pPr>
          </w:p>
        </w:tc>
      </w:tr>
      <w:tr w:rsidR="00DA3E81" w:rsidRPr="00DA3E81" w14:paraId="33819E61" w14:textId="77777777" w:rsidTr="00210094">
        <w:trPr>
          <w:jc w:val="center"/>
        </w:trPr>
        <w:tc>
          <w:tcPr>
            <w:tcW w:w="299" w:type="dxa"/>
            <w:vMerge/>
            <w:tcBorders>
              <w:left w:val="single" w:sz="12" w:space="0" w:color="auto"/>
              <w:bottom w:val="single" w:sz="12" w:space="0" w:color="auto"/>
              <w:right w:val="single" w:sz="12" w:space="0" w:color="auto"/>
            </w:tcBorders>
            <w:shd w:val="clear" w:color="auto" w:fill="E6E6E6"/>
          </w:tcPr>
          <w:p w14:paraId="5858AF8C" w14:textId="77777777" w:rsidR="00DA3E81" w:rsidRPr="00DA3E81" w:rsidRDefault="00DA3E81" w:rsidP="00DA3E81">
            <w:pPr>
              <w:jc w:val="center"/>
            </w:pPr>
          </w:p>
        </w:tc>
        <w:tc>
          <w:tcPr>
            <w:tcW w:w="3685" w:type="dxa"/>
            <w:tcBorders>
              <w:left w:val="single" w:sz="12" w:space="0" w:color="auto"/>
              <w:bottom w:val="single" w:sz="12" w:space="0" w:color="auto"/>
            </w:tcBorders>
          </w:tcPr>
          <w:p w14:paraId="5D537FC0" w14:textId="77777777" w:rsidR="00DA3E81" w:rsidRPr="00DA3E81" w:rsidRDefault="00DA3E81" w:rsidP="00DA3E81">
            <w:pPr>
              <w:jc w:val="both"/>
            </w:pPr>
          </w:p>
          <w:p w14:paraId="6758C62F" w14:textId="77777777" w:rsidR="00DA3E81" w:rsidRPr="00DA3E81" w:rsidRDefault="00DA3E81" w:rsidP="00DA3E81">
            <w:pPr>
              <w:jc w:val="both"/>
            </w:pPr>
          </w:p>
          <w:p w14:paraId="53B7E652" w14:textId="77777777" w:rsidR="00DA3E81" w:rsidRPr="00DA3E81" w:rsidRDefault="00DA3E81" w:rsidP="00DA3E81">
            <w:pPr>
              <w:jc w:val="both"/>
            </w:pPr>
            <w:r w:rsidRPr="00DA3E81">
              <w:rPr>
                <w:noProof/>
                <w:lang w:val="pt-BR"/>
              </w:rPr>
              <w:drawing>
                <wp:inline distT="0" distB="0" distL="0" distR="0" wp14:anchorId="310277B8" wp14:editId="46B79CF8">
                  <wp:extent cx="2209800" cy="952500"/>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6" cstate="print"/>
                          <a:srcRect/>
                          <a:stretch>
                            <a:fillRect/>
                          </a:stretch>
                        </pic:blipFill>
                        <pic:spPr bwMode="auto">
                          <a:xfrm>
                            <a:off x="0" y="0"/>
                            <a:ext cx="2209800" cy="952500"/>
                          </a:xfrm>
                          <a:prstGeom prst="rect">
                            <a:avLst/>
                          </a:prstGeom>
                          <a:noFill/>
                          <a:ln w="9525">
                            <a:noFill/>
                            <a:miter lim="800000"/>
                            <a:headEnd/>
                            <a:tailEnd/>
                          </a:ln>
                        </pic:spPr>
                      </pic:pic>
                    </a:graphicData>
                  </a:graphic>
                </wp:inline>
              </w:drawing>
            </w:r>
          </w:p>
          <w:p w14:paraId="510BAB2F" w14:textId="77777777" w:rsidR="00DA3E81" w:rsidRPr="00DA3E81" w:rsidRDefault="00DA3E81" w:rsidP="00DA3E81">
            <w:pPr>
              <w:jc w:val="both"/>
            </w:pPr>
          </w:p>
          <w:p w14:paraId="47B30A48" w14:textId="77777777" w:rsidR="00DA3E81" w:rsidRPr="00DA3E81" w:rsidRDefault="00DA3E81" w:rsidP="00DA3E81">
            <w:pPr>
              <w:jc w:val="both"/>
            </w:pPr>
          </w:p>
        </w:tc>
        <w:tc>
          <w:tcPr>
            <w:tcW w:w="2835" w:type="dxa"/>
            <w:tcBorders>
              <w:top w:val="single" w:sz="6" w:space="0" w:color="auto"/>
              <w:left w:val="single" w:sz="6" w:space="0" w:color="auto"/>
              <w:bottom w:val="single" w:sz="12" w:space="0" w:color="auto"/>
            </w:tcBorders>
            <w:vAlign w:val="center"/>
          </w:tcPr>
          <w:p w14:paraId="3A9E4EB0" w14:textId="77777777" w:rsidR="00DA3E81" w:rsidRPr="00DA3E81" w:rsidRDefault="00DA3E81" w:rsidP="00DA3E81"/>
          <w:p w14:paraId="663D8A4E" w14:textId="77777777" w:rsidR="00DA3E81" w:rsidRPr="00DA3E81" w:rsidRDefault="00DA3E81" w:rsidP="00DA3E81">
            <w:pPr>
              <w:jc w:val="center"/>
              <w:rPr>
                <w:lang w:val="pt-BR"/>
              </w:rPr>
            </w:pPr>
            <w:r w:rsidRPr="00DA3E81">
              <w:rPr>
                <w:lang w:val="pt-BR"/>
              </w:rPr>
              <w:t>Paralelismo entre pontos e o movimento longitudinal da mesa verificado num plano vertical (o ponto do cabeçote móvel só pode desviar para cima).</w:t>
            </w:r>
          </w:p>
          <w:p w14:paraId="61EFC067" w14:textId="77777777" w:rsidR="00DA3E81" w:rsidRPr="00DA3E81" w:rsidRDefault="00DA3E81" w:rsidP="00DA3E81">
            <w:pPr>
              <w:jc w:val="center"/>
              <w:rPr>
                <w:lang w:val="pt-BR"/>
              </w:rPr>
            </w:pPr>
          </w:p>
          <w:p w14:paraId="45B5291A" w14:textId="77777777" w:rsidR="00DA3E81" w:rsidRPr="00DA3E81" w:rsidRDefault="00DA3E81" w:rsidP="00DA3E81">
            <w:pPr>
              <w:jc w:val="center"/>
              <w:rPr>
                <w:lang w:val="pt-BR"/>
              </w:rPr>
            </w:pPr>
          </w:p>
        </w:tc>
        <w:tc>
          <w:tcPr>
            <w:tcW w:w="1276" w:type="dxa"/>
            <w:tcBorders>
              <w:top w:val="single" w:sz="6" w:space="0" w:color="auto"/>
              <w:left w:val="single" w:sz="6" w:space="0" w:color="auto"/>
              <w:bottom w:val="single" w:sz="12" w:space="0" w:color="auto"/>
              <w:right w:val="single" w:sz="6" w:space="0" w:color="auto"/>
            </w:tcBorders>
            <w:vAlign w:val="center"/>
          </w:tcPr>
          <w:p w14:paraId="51F6A3AF" w14:textId="77777777" w:rsidR="00DA3E81" w:rsidRPr="00DA3E81" w:rsidRDefault="00DA3E81" w:rsidP="00DA3E81">
            <w:pPr>
              <w:rPr>
                <w:lang w:val="pt-BR"/>
              </w:rPr>
            </w:pPr>
          </w:p>
          <w:p w14:paraId="7DF25739" w14:textId="77777777" w:rsidR="00DA3E81" w:rsidRPr="00DA3E81" w:rsidRDefault="00DA3E81" w:rsidP="00DA3E81">
            <w:pPr>
              <w:jc w:val="center"/>
              <w:rPr>
                <w:lang w:val="pt-BR"/>
              </w:rPr>
            </w:pPr>
          </w:p>
          <w:p w14:paraId="55092010" w14:textId="77777777" w:rsidR="00DA3E81" w:rsidRPr="00DA3E81" w:rsidRDefault="00DA3E81" w:rsidP="00DA3E81">
            <w:pPr>
              <w:jc w:val="center"/>
            </w:pPr>
            <w:r w:rsidRPr="00DA3E81">
              <w:t>0,02</w:t>
            </w:r>
          </w:p>
          <w:p w14:paraId="5A1FF77A" w14:textId="77777777" w:rsidR="00DA3E81" w:rsidRPr="00DA3E81" w:rsidRDefault="00DA3E81" w:rsidP="00DA3E81">
            <w:pPr>
              <w:jc w:val="center"/>
            </w:pPr>
          </w:p>
          <w:p w14:paraId="1765F238" w14:textId="77777777" w:rsidR="00DA3E81" w:rsidRPr="00DA3E81" w:rsidRDefault="00DA3E81" w:rsidP="00DA3E81">
            <w:pPr>
              <w:jc w:val="center"/>
            </w:pPr>
          </w:p>
          <w:p w14:paraId="3D09FB3A" w14:textId="77777777" w:rsidR="00DA3E81" w:rsidRPr="00DA3E81" w:rsidRDefault="00DA3E81" w:rsidP="00DA3E81">
            <w:pPr>
              <w:jc w:val="center"/>
            </w:pPr>
          </w:p>
        </w:tc>
        <w:tc>
          <w:tcPr>
            <w:tcW w:w="1104" w:type="dxa"/>
            <w:tcBorders>
              <w:top w:val="single" w:sz="6" w:space="0" w:color="auto"/>
              <w:left w:val="single" w:sz="6" w:space="0" w:color="auto"/>
              <w:bottom w:val="single" w:sz="12" w:space="0" w:color="auto"/>
              <w:right w:val="single" w:sz="12" w:space="0" w:color="auto"/>
            </w:tcBorders>
          </w:tcPr>
          <w:p w14:paraId="42F7B257" w14:textId="77777777" w:rsidR="00DA3E81" w:rsidRPr="00DA3E81" w:rsidRDefault="00DA3E81" w:rsidP="00DA3E81">
            <w:pPr>
              <w:jc w:val="center"/>
            </w:pPr>
          </w:p>
        </w:tc>
      </w:tr>
      <w:tr w:rsidR="00DA3E81" w:rsidRPr="00F65749" w14:paraId="083140AD" w14:textId="77777777" w:rsidTr="00210094">
        <w:trPr>
          <w:jc w:val="center"/>
        </w:trPr>
        <w:tc>
          <w:tcPr>
            <w:tcW w:w="9199" w:type="dxa"/>
            <w:gridSpan w:val="5"/>
            <w:tcBorders>
              <w:top w:val="single" w:sz="12" w:space="0" w:color="auto"/>
              <w:left w:val="single" w:sz="12" w:space="0" w:color="auto"/>
              <w:bottom w:val="single" w:sz="12" w:space="0" w:color="auto"/>
              <w:right w:val="single" w:sz="12" w:space="0" w:color="auto"/>
            </w:tcBorders>
          </w:tcPr>
          <w:p w14:paraId="0EA5C2DD" w14:textId="77777777" w:rsidR="00DA3E81" w:rsidRPr="00DA3E81" w:rsidRDefault="00DA3E81" w:rsidP="00DA3E81">
            <w:pPr>
              <w:jc w:val="center"/>
              <w:rPr>
                <w:lang w:val="pt-BR"/>
              </w:rPr>
            </w:pPr>
            <w:r w:rsidRPr="00DA3E81">
              <w:rPr>
                <w:lang w:val="pt-BR"/>
              </w:rPr>
              <w:t>* É permitido somente a ponta livre do mandril para cima e para frente do torno.</w:t>
            </w:r>
          </w:p>
        </w:tc>
      </w:tr>
    </w:tbl>
    <w:p w14:paraId="648ADCA6" w14:textId="77777777" w:rsidR="00DA3E81" w:rsidRPr="00DA3E81" w:rsidRDefault="00DA3E81" w:rsidP="00DA3E81">
      <w:pPr>
        <w:spacing w:line="360" w:lineRule="auto"/>
        <w:jc w:val="both"/>
        <w:rPr>
          <w:lang w:val="pt-BR"/>
        </w:rPr>
      </w:pPr>
    </w:p>
    <w:tbl>
      <w:tblPr>
        <w:tblW w:w="907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26"/>
        <w:gridCol w:w="3685"/>
        <w:gridCol w:w="2410"/>
        <w:gridCol w:w="1276"/>
        <w:gridCol w:w="1275"/>
      </w:tblGrid>
      <w:tr w:rsidR="00DA3E81" w:rsidRPr="00DA3E81" w14:paraId="4D0D9E61" w14:textId="77777777" w:rsidTr="00210094">
        <w:trPr>
          <w:jc w:val="center"/>
        </w:trPr>
        <w:tc>
          <w:tcPr>
            <w:tcW w:w="4111" w:type="dxa"/>
            <w:gridSpan w:val="2"/>
            <w:vMerge w:val="restart"/>
            <w:tcBorders>
              <w:top w:val="single" w:sz="12" w:space="0" w:color="000000"/>
              <w:left w:val="single" w:sz="12" w:space="0" w:color="000000"/>
              <w:bottom w:val="single" w:sz="12" w:space="0" w:color="000000"/>
              <w:right w:val="single" w:sz="12" w:space="0" w:color="000000"/>
            </w:tcBorders>
            <w:shd w:val="clear" w:color="auto" w:fill="E6E6E6"/>
            <w:vAlign w:val="center"/>
          </w:tcPr>
          <w:p w14:paraId="3E3FC829" w14:textId="77777777" w:rsidR="00DA3E81" w:rsidRPr="00DA3E81" w:rsidRDefault="00DA3E81" w:rsidP="00DA3E81">
            <w:pPr>
              <w:jc w:val="center"/>
              <w:rPr>
                <w:b/>
                <w:i/>
              </w:rPr>
            </w:pPr>
            <w:r w:rsidRPr="00DA3E81">
              <w:rPr>
                <w:b/>
                <w:i/>
              </w:rPr>
              <w:lastRenderedPageBreak/>
              <w:t>ESQUEMA</w:t>
            </w:r>
          </w:p>
        </w:tc>
        <w:tc>
          <w:tcPr>
            <w:tcW w:w="2410" w:type="dxa"/>
            <w:vMerge w:val="restart"/>
            <w:tcBorders>
              <w:top w:val="single" w:sz="12" w:space="0" w:color="000000"/>
              <w:left w:val="single" w:sz="12" w:space="0" w:color="000000"/>
              <w:bottom w:val="single" w:sz="12" w:space="0" w:color="000000"/>
              <w:right w:val="single" w:sz="12" w:space="0" w:color="000000"/>
            </w:tcBorders>
            <w:shd w:val="clear" w:color="auto" w:fill="E6E6E6"/>
            <w:vAlign w:val="center"/>
          </w:tcPr>
          <w:p w14:paraId="2FEEB067" w14:textId="77777777" w:rsidR="00DA3E81" w:rsidRPr="00DA3E81" w:rsidRDefault="00DA3E81" w:rsidP="00DA3E81">
            <w:pPr>
              <w:jc w:val="center"/>
              <w:rPr>
                <w:b/>
                <w:i/>
              </w:rPr>
            </w:pPr>
            <w:r w:rsidRPr="00DA3E81">
              <w:rPr>
                <w:b/>
                <w:i/>
              </w:rPr>
              <w:t>COMPROVAÇÃO DE</w:t>
            </w:r>
          </w:p>
        </w:tc>
        <w:tc>
          <w:tcPr>
            <w:tcW w:w="2551" w:type="dxa"/>
            <w:gridSpan w:val="2"/>
            <w:tcBorders>
              <w:top w:val="single" w:sz="12" w:space="0" w:color="000000"/>
              <w:left w:val="single" w:sz="12" w:space="0" w:color="000000"/>
              <w:bottom w:val="single" w:sz="12" w:space="0" w:color="000000"/>
              <w:right w:val="single" w:sz="12" w:space="0" w:color="000000"/>
            </w:tcBorders>
            <w:shd w:val="clear" w:color="auto" w:fill="E6E6E6"/>
            <w:vAlign w:val="center"/>
          </w:tcPr>
          <w:p w14:paraId="72F21B48" w14:textId="77777777" w:rsidR="00DA3E81" w:rsidRPr="00DA3E81" w:rsidRDefault="00DA3E81" w:rsidP="00DA3E81">
            <w:pPr>
              <w:jc w:val="center"/>
              <w:rPr>
                <w:b/>
                <w:i/>
                <w:sz w:val="16"/>
              </w:rPr>
            </w:pPr>
            <w:r w:rsidRPr="00DA3E81">
              <w:rPr>
                <w:b/>
                <w:i/>
                <w:sz w:val="16"/>
              </w:rPr>
              <w:t>TOLERÂNCIAS [mm]</w:t>
            </w:r>
          </w:p>
        </w:tc>
      </w:tr>
      <w:tr w:rsidR="00DA3E81" w:rsidRPr="00DA3E81" w14:paraId="48229084" w14:textId="77777777" w:rsidTr="00210094">
        <w:trPr>
          <w:jc w:val="center"/>
        </w:trPr>
        <w:tc>
          <w:tcPr>
            <w:tcW w:w="4111" w:type="dxa"/>
            <w:gridSpan w:val="2"/>
            <w:vMerge/>
            <w:tcBorders>
              <w:top w:val="single" w:sz="12" w:space="0" w:color="000000"/>
              <w:left w:val="single" w:sz="12" w:space="0" w:color="000000"/>
              <w:bottom w:val="single" w:sz="12" w:space="0" w:color="000000"/>
              <w:right w:val="single" w:sz="12" w:space="0" w:color="000000"/>
            </w:tcBorders>
            <w:shd w:val="clear" w:color="auto" w:fill="E6E6E6"/>
          </w:tcPr>
          <w:p w14:paraId="1E81C795" w14:textId="77777777" w:rsidR="00DA3E81" w:rsidRPr="00DA3E81" w:rsidRDefault="00DA3E81" w:rsidP="00DA3E81">
            <w:pPr>
              <w:jc w:val="center"/>
              <w:rPr>
                <w:b/>
                <w:i/>
              </w:rPr>
            </w:pPr>
          </w:p>
        </w:tc>
        <w:tc>
          <w:tcPr>
            <w:tcW w:w="2410" w:type="dxa"/>
            <w:vMerge/>
            <w:tcBorders>
              <w:top w:val="single" w:sz="12" w:space="0" w:color="000000"/>
              <w:left w:val="single" w:sz="12" w:space="0" w:color="000000"/>
              <w:bottom w:val="single" w:sz="12" w:space="0" w:color="000000"/>
              <w:right w:val="single" w:sz="12" w:space="0" w:color="000000"/>
            </w:tcBorders>
            <w:shd w:val="clear" w:color="auto" w:fill="E6E6E6"/>
          </w:tcPr>
          <w:p w14:paraId="73D25885" w14:textId="77777777" w:rsidR="00DA3E81" w:rsidRPr="00DA3E81" w:rsidRDefault="00DA3E81" w:rsidP="00DA3E81">
            <w:pPr>
              <w:jc w:val="center"/>
              <w:rPr>
                <w:b/>
                <w:i/>
              </w:rPr>
            </w:pPr>
          </w:p>
        </w:tc>
        <w:tc>
          <w:tcPr>
            <w:tcW w:w="1276" w:type="dxa"/>
            <w:tcBorders>
              <w:top w:val="single" w:sz="12" w:space="0" w:color="000000"/>
              <w:left w:val="single" w:sz="12" w:space="0" w:color="000000"/>
              <w:bottom w:val="single" w:sz="12" w:space="0" w:color="000000"/>
              <w:right w:val="single" w:sz="12" w:space="0" w:color="000000"/>
            </w:tcBorders>
            <w:shd w:val="clear" w:color="auto" w:fill="E6E6E6"/>
            <w:vAlign w:val="center"/>
          </w:tcPr>
          <w:p w14:paraId="679AEBC3" w14:textId="77777777" w:rsidR="00DA3E81" w:rsidRPr="00DA3E81" w:rsidRDefault="00DA3E81" w:rsidP="00DA3E81">
            <w:pPr>
              <w:jc w:val="center"/>
              <w:rPr>
                <w:b/>
                <w:i/>
                <w:sz w:val="16"/>
              </w:rPr>
            </w:pPr>
            <w:r w:rsidRPr="00DA3E81">
              <w:rPr>
                <w:b/>
                <w:i/>
                <w:sz w:val="16"/>
              </w:rPr>
              <w:t>ADMISSÍVEL</w:t>
            </w:r>
          </w:p>
        </w:tc>
        <w:tc>
          <w:tcPr>
            <w:tcW w:w="1275" w:type="dxa"/>
            <w:tcBorders>
              <w:top w:val="single" w:sz="12" w:space="0" w:color="000000"/>
              <w:left w:val="single" w:sz="12" w:space="0" w:color="000000"/>
              <w:bottom w:val="single" w:sz="12" w:space="0" w:color="000000"/>
              <w:right w:val="single" w:sz="12" w:space="0" w:color="000000"/>
            </w:tcBorders>
            <w:shd w:val="clear" w:color="auto" w:fill="E6E6E6"/>
            <w:vAlign w:val="center"/>
          </w:tcPr>
          <w:p w14:paraId="3D538503" w14:textId="77777777" w:rsidR="00DA3E81" w:rsidRPr="00DA3E81" w:rsidRDefault="00DA3E81" w:rsidP="00DA3E81">
            <w:pPr>
              <w:jc w:val="center"/>
              <w:rPr>
                <w:b/>
                <w:i/>
                <w:sz w:val="16"/>
              </w:rPr>
            </w:pPr>
            <w:r w:rsidRPr="00DA3E81">
              <w:rPr>
                <w:b/>
                <w:i/>
                <w:sz w:val="16"/>
              </w:rPr>
              <w:t>VERIFICADA</w:t>
            </w:r>
          </w:p>
        </w:tc>
      </w:tr>
      <w:tr w:rsidR="00DA3E81" w:rsidRPr="00DA3E81" w14:paraId="780F9CFC" w14:textId="77777777" w:rsidTr="00210094">
        <w:trPr>
          <w:trHeight w:val="1701"/>
          <w:jc w:val="center"/>
        </w:trPr>
        <w:tc>
          <w:tcPr>
            <w:tcW w:w="426" w:type="dxa"/>
            <w:vMerge w:val="restart"/>
            <w:tcBorders>
              <w:top w:val="single" w:sz="12" w:space="0" w:color="000000"/>
              <w:left w:val="single" w:sz="12" w:space="0" w:color="000000"/>
              <w:right w:val="single" w:sz="12" w:space="0" w:color="000000"/>
            </w:tcBorders>
            <w:shd w:val="clear" w:color="auto" w:fill="E6E6E6"/>
            <w:textDirection w:val="btLr"/>
          </w:tcPr>
          <w:p w14:paraId="710EFC48" w14:textId="77777777" w:rsidR="00DA3E81" w:rsidRPr="00DA3E81" w:rsidRDefault="00DA3E81" w:rsidP="00DA3E81">
            <w:pPr>
              <w:ind w:left="113" w:right="113"/>
              <w:jc w:val="center"/>
              <w:rPr>
                <w:rFonts w:ascii="Arial" w:hAnsi="Arial" w:cs="Arial"/>
                <w:b/>
              </w:rPr>
            </w:pPr>
            <w:r w:rsidRPr="00DA3E81">
              <w:rPr>
                <w:rFonts w:ascii="Arial" w:hAnsi="Arial" w:cs="Arial"/>
                <w:b/>
              </w:rPr>
              <w:t>FUSO  PADRÃO</w:t>
            </w:r>
          </w:p>
          <w:p w14:paraId="66F1384F" w14:textId="77777777" w:rsidR="00DA3E81" w:rsidRPr="00DA3E81" w:rsidRDefault="00DA3E81" w:rsidP="00DA3E81">
            <w:pPr>
              <w:ind w:left="113" w:right="113"/>
              <w:jc w:val="center"/>
            </w:pPr>
          </w:p>
          <w:p w14:paraId="4F0A2D1A" w14:textId="77777777" w:rsidR="00DA3E81" w:rsidRPr="00DA3E81" w:rsidRDefault="00DA3E81" w:rsidP="00DA3E81">
            <w:pPr>
              <w:ind w:left="113" w:right="113"/>
              <w:jc w:val="center"/>
            </w:pPr>
          </w:p>
          <w:p w14:paraId="547128B1" w14:textId="77777777" w:rsidR="00DA3E81" w:rsidRPr="00DA3E81" w:rsidRDefault="00DA3E81" w:rsidP="00DA3E81">
            <w:pPr>
              <w:ind w:left="113" w:right="113"/>
            </w:pPr>
            <w:r w:rsidRPr="00DA3E81">
              <w:t>f</w:t>
            </w:r>
          </w:p>
        </w:tc>
        <w:tc>
          <w:tcPr>
            <w:tcW w:w="3685" w:type="dxa"/>
            <w:vMerge w:val="restart"/>
            <w:tcBorders>
              <w:top w:val="single" w:sz="12" w:space="0" w:color="000000"/>
              <w:left w:val="single" w:sz="12" w:space="0" w:color="000000"/>
            </w:tcBorders>
            <w:vAlign w:val="center"/>
          </w:tcPr>
          <w:p w14:paraId="1432FDDF" w14:textId="77777777" w:rsidR="00DA3E81" w:rsidRPr="00DA3E81" w:rsidRDefault="00DA3E81" w:rsidP="00DA3E81">
            <w:r w:rsidRPr="00DA3E81">
              <w:rPr>
                <w:noProof/>
                <w:lang w:val="pt-BR"/>
              </w:rPr>
              <w:drawing>
                <wp:inline distT="0" distB="0" distL="0" distR="0" wp14:anchorId="0D0DA8BE" wp14:editId="600F41E9">
                  <wp:extent cx="2209800" cy="1181100"/>
                  <wp:effectExtent l="19050" t="0" r="0" b="0"/>
                  <wp:docPr id="1323501497" name="Imagem 1323501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7" cstate="print"/>
                          <a:srcRect/>
                          <a:stretch>
                            <a:fillRect/>
                          </a:stretch>
                        </pic:blipFill>
                        <pic:spPr bwMode="auto">
                          <a:xfrm>
                            <a:off x="0" y="0"/>
                            <a:ext cx="2209800" cy="1181100"/>
                          </a:xfrm>
                          <a:prstGeom prst="rect">
                            <a:avLst/>
                          </a:prstGeom>
                          <a:noFill/>
                          <a:ln w="9525">
                            <a:noFill/>
                            <a:miter lim="800000"/>
                            <a:headEnd/>
                            <a:tailEnd/>
                          </a:ln>
                        </pic:spPr>
                      </pic:pic>
                    </a:graphicData>
                  </a:graphic>
                </wp:inline>
              </w:drawing>
            </w:r>
          </w:p>
        </w:tc>
        <w:tc>
          <w:tcPr>
            <w:tcW w:w="2410" w:type="dxa"/>
            <w:tcBorders>
              <w:top w:val="single" w:sz="12" w:space="0" w:color="000000"/>
            </w:tcBorders>
            <w:vAlign w:val="center"/>
          </w:tcPr>
          <w:p w14:paraId="03421940" w14:textId="77777777" w:rsidR="00DA3E81" w:rsidRPr="00DA3E81" w:rsidRDefault="00DA3E81" w:rsidP="00DA3E81">
            <w:pPr>
              <w:jc w:val="center"/>
              <w:rPr>
                <w:lang w:val="pt-BR"/>
              </w:rPr>
            </w:pPr>
            <w:r w:rsidRPr="00DA3E81">
              <w:rPr>
                <w:lang w:val="pt-BR"/>
              </w:rPr>
              <w:t>Precisão do passo do fuso padrão</w:t>
            </w:r>
          </w:p>
        </w:tc>
        <w:tc>
          <w:tcPr>
            <w:tcW w:w="1276" w:type="dxa"/>
            <w:tcBorders>
              <w:top w:val="single" w:sz="12" w:space="0" w:color="000000"/>
            </w:tcBorders>
            <w:vAlign w:val="center"/>
          </w:tcPr>
          <w:p w14:paraId="19CF596F" w14:textId="77777777" w:rsidR="00DA3E81" w:rsidRPr="00DA3E81" w:rsidRDefault="00DA3E81" w:rsidP="00DA3E81">
            <w:pPr>
              <w:jc w:val="center"/>
            </w:pPr>
            <w:r w:rsidRPr="00DA3E81">
              <w:t>± 0,03</w:t>
            </w:r>
          </w:p>
          <w:p w14:paraId="42A6BF1C" w14:textId="77777777" w:rsidR="00DA3E81" w:rsidRPr="00DA3E81" w:rsidRDefault="00DA3E81" w:rsidP="00DA3E81">
            <w:pPr>
              <w:jc w:val="center"/>
              <w:rPr>
                <w:lang w:val="pt-BR"/>
              </w:rPr>
            </w:pPr>
            <w:r w:rsidRPr="00DA3E81">
              <w:rPr>
                <w:lang w:val="pt-BR"/>
              </w:rPr>
              <w:t>em</w:t>
            </w:r>
          </w:p>
          <w:p w14:paraId="11FE601A" w14:textId="77777777" w:rsidR="00DA3E81" w:rsidRPr="00DA3E81" w:rsidRDefault="00DA3E81" w:rsidP="00DA3E81">
            <w:pPr>
              <w:jc w:val="center"/>
            </w:pPr>
            <w:r w:rsidRPr="00DA3E81">
              <w:t>300</w:t>
            </w:r>
          </w:p>
        </w:tc>
        <w:tc>
          <w:tcPr>
            <w:tcW w:w="1275" w:type="dxa"/>
            <w:tcBorders>
              <w:top w:val="single" w:sz="12" w:space="0" w:color="000000"/>
              <w:right w:val="single" w:sz="12" w:space="0" w:color="000000"/>
            </w:tcBorders>
          </w:tcPr>
          <w:p w14:paraId="66B9917F" w14:textId="77777777" w:rsidR="00DA3E81" w:rsidRPr="00DA3E81" w:rsidRDefault="00DA3E81" w:rsidP="00DA3E81">
            <w:pPr>
              <w:jc w:val="center"/>
            </w:pPr>
          </w:p>
        </w:tc>
      </w:tr>
      <w:tr w:rsidR="00DA3E81" w:rsidRPr="00DA3E81" w14:paraId="782E530F" w14:textId="77777777" w:rsidTr="00210094">
        <w:trPr>
          <w:cantSplit/>
          <w:trHeight w:val="1021"/>
          <w:jc w:val="center"/>
        </w:trPr>
        <w:tc>
          <w:tcPr>
            <w:tcW w:w="426" w:type="dxa"/>
            <w:vMerge/>
            <w:tcBorders>
              <w:left w:val="single" w:sz="12" w:space="0" w:color="000000"/>
              <w:bottom w:val="single" w:sz="12" w:space="0" w:color="000000"/>
              <w:right w:val="single" w:sz="12" w:space="0" w:color="000000"/>
            </w:tcBorders>
            <w:shd w:val="clear" w:color="auto" w:fill="E6E6E6"/>
            <w:textDirection w:val="tbRl"/>
          </w:tcPr>
          <w:p w14:paraId="0A066650" w14:textId="77777777" w:rsidR="00DA3E81" w:rsidRPr="00DA3E81" w:rsidRDefault="00DA3E81" w:rsidP="00DA3E81">
            <w:pPr>
              <w:ind w:left="113" w:right="113"/>
            </w:pPr>
          </w:p>
        </w:tc>
        <w:tc>
          <w:tcPr>
            <w:tcW w:w="3685" w:type="dxa"/>
            <w:vMerge/>
            <w:tcBorders>
              <w:left w:val="single" w:sz="12" w:space="0" w:color="000000"/>
            </w:tcBorders>
          </w:tcPr>
          <w:p w14:paraId="328FBACB" w14:textId="77777777" w:rsidR="00DA3E81" w:rsidRPr="00DA3E81" w:rsidRDefault="00DA3E81" w:rsidP="00DA3E81">
            <w:pPr>
              <w:jc w:val="both"/>
            </w:pPr>
          </w:p>
        </w:tc>
        <w:tc>
          <w:tcPr>
            <w:tcW w:w="2410" w:type="dxa"/>
            <w:vAlign w:val="center"/>
          </w:tcPr>
          <w:p w14:paraId="4EFDCC45" w14:textId="77777777" w:rsidR="00DA3E81" w:rsidRPr="00DA3E81" w:rsidRDefault="00DA3E81" w:rsidP="00DA3E81">
            <w:pPr>
              <w:jc w:val="center"/>
              <w:rPr>
                <w:lang w:val="pt-BR"/>
              </w:rPr>
            </w:pPr>
            <w:r w:rsidRPr="00DA3E81">
              <w:rPr>
                <w:lang w:val="pt-BR"/>
              </w:rPr>
              <w:t>Movimento axial do fuso padrão numa rotação.</w:t>
            </w:r>
          </w:p>
        </w:tc>
        <w:tc>
          <w:tcPr>
            <w:tcW w:w="1276" w:type="dxa"/>
            <w:vAlign w:val="center"/>
          </w:tcPr>
          <w:p w14:paraId="79925AB0" w14:textId="77777777" w:rsidR="00DA3E81" w:rsidRPr="00DA3E81" w:rsidRDefault="00DA3E81" w:rsidP="00DA3E81">
            <w:pPr>
              <w:jc w:val="center"/>
            </w:pPr>
            <w:r w:rsidRPr="00DA3E81">
              <w:t>0,01</w:t>
            </w:r>
          </w:p>
        </w:tc>
        <w:tc>
          <w:tcPr>
            <w:tcW w:w="1275" w:type="dxa"/>
            <w:tcBorders>
              <w:right w:val="single" w:sz="12" w:space="0" w:color="000000"/>
            </w:tcBorders>
          </w:tcPr>
          <w:p w14:paraId="7EAE1A27" w14:textId="77777777" w:rsidR="00DA3E81" w:rsidRPr="00DA3E81" w:rsidRDefault="00DA3E81" w:rsidP="00DA3E81">
            <w:pPr>
              <w:jc w:val="center"/>
            </w:pPr>
          </w:p>
        </w:tc>
      </w:tr>
      <w:tr w:rsidR="00DA3E81" w:rsidRPr="00DA3E81" w14:paraId="5F264EC5" w14:textId="77777777" w:rsidTr="00210094">
        <w:trPr>
          <w:jc w:val="center"/>
        </w:trPr>
        <w:tc>
          <w:tcPr>
            <w:tcW w:w="426" w:type="dxa"/>
            <w:tcBorders>
              <w:top w:val="single" w:sz="12" w:space="0" w:color="000000"/>
              <w:left w:val="single" w:sz="12" w:space="0" w:color="000000"/>
              <w:bottom w:val="single" w:sz="12" w:space="0" w:color="000000"/>
              <w:right w:val="single" w:sz="12" w:space="0" w:color="000000"/>
            </w:tcBorders>
            <w:shd w:val="clear" w:color="auto" w:fill="E6E6E6"/>
          </w:tcPr>
          <w:p w14:paraId="24356142" w14:textId="77777777" w:rsidR="00DA3E81" w:rsidRPr="00DA3E81" w:rsidRDefault="00DA3E81" w:rsidP="00DA3E81"/>
          <w:p w14:paraId="2EE0EFBA" w14:textId="77777777" w:rsidR="00DA3E81" w:rsidRPr="00DA3E81" w:rsidRDefault="00DA3E81" w:rsidP="00DA3E81">
            <w:pPr>
              <w:jc w:val="center"/>
            </w:pPr>
            <w:r w:rsidRPr="00DA3E81">
              <w:object w:dxaOrig="176" w:dyaOrig="1619" w14:anchorId="575600F7">
                <v:shape id="_x0000_i1130" type="#_x0000_t75" style="width:8.25pt;height:81.05pt" o:ole="">
                  <v:imagedata r:id="rId338" o:title=""/>
                </v:shape>
                <o:OLEObject Type="Embed" ProgID="MSWordArt.2" ShapeID="_x0000_i1130" DrawAspect="Content" ObjectID="_1834910444" r:id="rId339">
                  <o:FieldCodes>\s</o:FieldCodes>
                </o:OLEObject>
              </w:object>
            </w:r>
          </w:p>
        </w:tc>
        <w:tc>
          <w:tcPr>
            <w:tcW w:w="3685" w:type="dxa"/>
            <w:tcBorders>
              <w:left w:val="single" w:sz="12" w:space="0" w:color="000000"/>
            </w:tcBorders>
          </w:tcPr>
          <w:p w14:paraId="065988BE" w14:textId="77777777" w:rsidR="00DA3E81" w:rsidRPr="00DA3E81" w:rsidRDefault="00DA3E81" w:rsidP="00DA3E81">
            <w:pPr>
              <w:jc w:val="both"/>
            </w:pPr>
          </w:p>
          <w:p w14:paraId="33DF9028" w14:textId="77777777" w:rsidR="00DA3E81" w:rsidRPr="00DA3E81" w:rsidRDefault="00DA3E81" w:rsidP="00DA3E81">
            <w:pPr>
              <w:jc w:val="both"/>
            </w:pPr>
          </w:p>
          <w:p w14:paraId="22AA0BAD" w14:textId="77777777" w:rsidR="00DA3E81" w:rsidRPr="00DA3E81" w:rsidRDefault="00DA3E81" w:rsidP="00DA3E81">
            <w:pPr>
              <w:jc w:val="both"/>
            </w:pPr>
            <w:r w:rsidRPr="00DA3E81">
              <w:rPr>
                <w:noProof/>
                <w:lang w:val="pt-BR"/>
              </w:rPr>
              <w:drawing>
                <wp:inline distT="0" distB="0" distL="0" distR="0" wp14:anchorId="44606D06" wp14:editId="42434FCD">
                  <wp:extent cx="2209800" cy="800100"/>
                  <wp:effectExtent l="0" t="0" r="0" b="0"/>
                  <wp:docPr id="764024690" name="Imagem 764024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0" cstate="print"/>
                          <a:srcRect/>
                          <a:stretch>
                            <a:fillRect/>
                          </a:stretch>
                        </pic:blipFill>
                        <pic:spPr bwMode="auto">
                          <a:xfrm>
                            <a:off x="0" y="0"/>
                            <a:ext cx="2209800" cy="800100"/>
                          </a:xfrm>
                          <a:prstGeom prst="rect">
                            <a:avLst/>
                          </a:prstGeom>
                          <a:noFill/>
                          <a:ln w="9525">
                            <a:noFill/>
                            <a:miter lim="800000"/>
                            <a:headEnd/>
                            <a:tailEnd/>
                          </a:ln>
                        </pic:spPr>
                      </pic:pic>
                    </a:graphicData>
                  </a:graphic>
                </wp:inline>
              </w:drawing>
            </w:r>
          </w:p>
          <w:p w14:paraId="708EA7B6" w14:textId="77777777" w:rsidR="00DA3E81" w:rsidRPr="00DA3E81" w:rsidRDefault="00DA3E81" w:rsidP="00DA3E81">
            <w:pPr>
              <w:jc w:val="both"/>
            </w:pPr>
          </w:p>
        </w:tc>
        <w:tc>
          <w:tcPr>
            <w:tcW w:w="2410" w:type="dxa"/>
            <w:vAlign w:val="center"/>
          </w:tcPr>
          <w:p w14:paraId="2BC4F657" w14:textId="77777777" w:rsidR="00DA3E81" w:rsidRPr="00DA3E81" w:rsidRDefault="00DA3E81" w:rsidP="00DA3E81">
            <w:pPr>
              <w:jc w:val="center"/>
              <w:rPr>
                <w:lang w:val="pt-BR"/>
              </w:rPr>
            </w:pPr>
            <w:r w:rsidRPr="00DA3E81">
              <w:rPr>
                <w:lang w:val="pt-BR"/>
              </w:rPr>
              <w:t xml:space="preserve">Faceamento verificado no diâmetro de </w:t>
            </w:r>
            <w:smartTag w:uri="urn:schemas-microsoft-com:office:smarttags" w:element="metricconverter">
              <w:smartTagPr>
                <w:attr w:name="ProductID" w:val="300 mm"/>
              </w:smartTagPr>
              <w:r w:rsidRPr="00DA3E81">
                <w:rPr>
                  <w:lang w:val="pt-BR"/>
                </w:rPr>
                <w:t xml:space="preserve">300 </w:t>
              </w:r>
              <w:r w:rsidRPr="00DA3E81">
                <w:rPr>
                  <w:i/>
                  <w:iCs/>
                  <w:lang w:val="pt-BR"/>
                </w:rPr>
                <w:t>mm</w:t>
              </w:r>
            </w:smartTag>
            <w:r w:rsidRPr="00DA3E81">
              <w:rPr>
                <w:lang w:val="pt-BR"/>
              </w:rPr>
              <w:t>.</w:t>
            </w:r>
          </w:p>
          <w:p w14:paraId="3E2B3FF2" w14:textId="77777777" w:rsidR="00DA3E81" w:rsidRPr="00DA3E81" w:rsidRDefault="00DA3E81" w:rsidP="00DA3E81">
            <w:pPr>
              <w:jc w:val="center"/>
            </w:pPr>
            <w:r w:rsidRPr="00DA3E81">
              <w:t>(</w:t>
            </w:r>
            <w:r w:rsidRPr="00DA3E81">
              <w:rPr>
                <w:lang w:val="pt-BR"/>
              </w:rPr>
              <w:t>só pode ser côncavo)</w:t>
            </w:r>
            <w:r w:rsidRPr="00DA3E81">
              <w:t>.</w:t>
            </w:r>
          </w:p>
        </w:tc>
        <w:tc>
          <w:tcPr>
            <w:tcW w:w="1276" w:type="dxa"/>
            <w:vAlign w:val="center"/>
          </w:tcPr>
          <w:p w14:paraId="1C4106AD" w14:textId="77777777" w:rsidR="00DA3E81" w:rsidRPr="00DA3E81" w:rsidRDefault="00DA3E81" w:rsidP="00DA3E81">
            <w:pPr>
              <w:jc w:val="center"/>
            </w:pPr>
            <w:r w:rsidRPr="00DA3E81">
              <w:t>0,02</w:t>
            </w:r>
          </w:p>
        </w:tc>
        <w:tc>
          <w:tcPr>
            <w:tcW w:w="1275" w:type="dxa"/>
            <w:tcBorders>
              <w:right w:val="single" w:sz="12" w:space="0" w:color="000000"/>
            </w:tcBorders>
          </w:tcPr>
          <w:p w14:paraId="05A9D392" w14:textId="77777777" w:rsidR="00DA3E81" w:rsidRPr="00DA3E81" w:rsidRDefault="00DA3E81" w:rsidP="00DA3E81">
            <w:pPr>
              <w:jc w:val="center"/>
            </w:pPr>
          </w:p>
        </w:tc>
      </w:tr>
      <w:tr w:rsidR="00DA3E81" w:rsidRPr="00DA3E81" w14:paraId="35D11AB6" w14:textId="77777777" w:rsidTr="00210094">
        <w:trPr>
          <w:jc w:val="center"/>
        </w:trPr>
        <w:tc>
          <w:tcPr>
            <w:tcW w:w="426" w:type="dxa"/>
            <w:tcBorders>
              <w:top w:val="single" w:sz="12" w:space="0" w:color="000000"/>
              <w:left w:val="single" w:sz="12" w:space="0" w:color="000000"/>
              <w:bottom w:val="single" w:sz="12" w:space="0" w:color="000000"/>
              <w:right w:val="single" w:sz="12" w:space="0" w:color="000000"/>
            </w:tcBorders>
            <w:shd w:val="clear" w:color="auto" w:fill="E6E6E6"/>
          </w:tcPr>
          <w:p w14:paraId="5BA8C763" w14:textId="77777777" w:rsidR="00DA3E81" w:rsidRPr="00DA3E81" w:rsidRDefault="00DA3E81" w:rsidP="00DA3E81">
            <w:pPr>
              <w:jc w:val="center"/>
            </w:pPr>
          </w:p>
          <w:p w14:paraId="74F60969" w14:textId="77777777" w:rsidR="00DA3E81" w:rsidRPr="00DA3E81" w:rsidRDefault="00DA3E81" w:rsidP="00DA3E81">
            <w:pPr>
              <w:jc w:val="center"/>
            </w:pPr>
          </w:p>
          <w:p w14:paraId="1DD4094B" w14:textId="77777777" w:rsidR="00DA3E81" w:rsidRPr="00DA3E81" w:rsidRDefault="00DA3E81" w:rsidP="00DA3E81">
            <w:pPr>
              <w:jc w:val="center"/>
            </w:pPr>
            <w:r w:rsidRPr="00DA3E81">
              <w:object w:dxaOrig="176" w:dyaOrig="769" w14:anchorId="196FF540">
                <v:shape id="_x0000_i1131" type="#_x0000_t75" style="width:8.25pt;height:39pt" o:ole="">
                  <v:imagedata r:id="rId341" o:title=""/>
                </v:shape>
                <o:OLEObject Type="Embed" ProgID="MSWordArt.2" ShapeID="_x0000_i1131" DrawAspect="Content" ObjectID="_1834910445" r:id="rId342">
                  <o:FieldCodes>\s</o:FieldCodes>
                </o:OLEObject>
              </w:object>
            </w:r>
          </w:p>
        </w:tc>
        <w:tc>
          <w:tcPr>
            <w:tcW w:w="3685" w:type="dxa"/>
            <w:tcBorders>
              <w:left w:val="single" w:sz="12" w:space="0" w:color="000000"/>
              <w:bottom w:val="single" w:sz="6" w:space="0" w:color="000000"/>
            </w:tcBorders>
          </w:tcPr>
          <w:p w14:paraId="6A75375E" w14:textId="77777777" w:rsidR="00DA3E81" w:rsidRPr="00DA3E81" w:rsidRDefault="00DA3E81" w:rsidP="00DA3E81">
            <w:pPr>
              <w:jc w:val="both"/>
            </w:pPr>
          </w:p>
          <w:p w14:paraId="2DDA0909" w14:textId="77777777" w:rsidR="00DA3E81" w:rsidRPr="00DA3E81" w:rsidRDefault="00DA3E81" w:rsidP="00DA3E81">
            <w:pPr>
              <w:jc w:val="both"/>
            </w:pPr>
            <w:r w:rsidRPr="00DA3E81">
              <w:rPr>
                <w:noProof/>
                <w:lang w:val="pt-BR"/>
              </w:rPr>
              <w:drawing>
                <wp:inline distT="0" distB="0" distL="0" distR="0" wp14:anchorId="2B595666" wp14:editId="1D544240">
                  <wp:extent cx="2209800" cy="914400"/>
                  <wp:effectExtent l="19050" t="0" r="0" b="0"/>
                  <wp:docPr id="11793105" name="Imagem 11793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3" cstate="print"/>
                          <a:srcRect/>
                          <a:stretch>
                            <a:fillRect/>
                          </a:stretch>
                        </pic:blipFill>
                        <pic:spPr bwMode="auto">
                          <a:xfrm>
                            <a:off x="0" y="0"/>
                            <a:ext cx="2209800" cy="914400"/>
                          </a:xfrm>
                          <a:prstGeom prst="rect">
                            <a:avLst/>
                          </a:prstGeom>
                          <a:noFill/>
                          <a:ln w="9525">
                            <a:noFill/>
                            <a:miter lim="800000"/>
                            <a:headEnd/>
                            <a:tailEnd/>
                          </a:ln>
                        </pic:spPr>
                      </pic:pic>
                    </a:graphicData>
                  </a:graphic>
                </wp:inline>
              </w:drawing>
            </w:r>
          </w:p>
          <w:p w14:paraId="209969B9" w14:textId="77777777" w:rsidR="00DA3E81" w:rsidRPr="00DA3E81" w:rsidRDefault="00DA3E81" w:rsidP="00DA3E81">
            <w:pPr>
              <w:jc w:val="both"/>
            </w:pPr>
          </w:p>
        </w:tc>
        <w:tc>
          <w:tcPr>
            <w:tcW w:w="2410" w:type="dxa"/>
            <w:vAlign w:val="center"/>
          </w:tcPr>
          <w:p w14:paraId="3879B4AD" w14:textId="77777777" w:rsidR="00DA3E81" w:rsidRPr="00DA3E81" w:rsidRDefault="00DA3E81" w:rsidP="00DA3E81">
            <w:pPr>
              <w:jc w:val="center"/>
              <w:rPr>
                <w:lang w:val="pt-BR"/>
              </w:rPr>
            </w:pPr>
            <w:r w:rsidRPr="00DA3E81">
              <w:rPr>
                <w:lang w:val="pt-BR"/>
              </w:rPr>
              <w:t>Excentricidade da placa universal.</w:t>
            </w:r>
          </w:p>
        </w:tc>
        <w:tc>
          <w:tcPr>
            <w:tcW w:w="1276" w:type="dxa"/>
            <w:vAlign w:val="center"/>
          </w:tcPr>
          <w:p w14:paraId="30151BDA" w14:textId="77777777" w:rsidR="00DA3E81" w:rsidRPr="00DA3E81" w:rsidRDefault="00DA3E81" w:rsidP="00DA3E81">
            <w:pPr>
              <w:jc w:val="center"/>
              <w:rPr>
                <w:lang w:val="pt-BR"/>
              </w:rPr>
            </w:pPr>
            <w:r w:rsidRPr="00DA3E81">
              <w:rPr>
                <w:lang w:val="pt-BR"/>
              </w:rPr>
              <w:t>0,08</w:t>
            </w:r>
          </w:p>
        </w:tc>
        <w:tc>
          <w:tcPr>
            <w:tcW w:w="1275" w:type="dxa"/>
            <w:tcBorders>
              <w:right w:val="single" w:sz="12" w:space="0" w:color="000000"/>
            </w:tcBorders>
          </w:tcPr>
          <w:p w14:paraId="34DA4D38" w14:textId="77777777" w:rsidR="00DA3E81" w:rsidRPr="00DA3E81" w:rsidRDefault="00DA3E81" w:rsidP="00DA3E81">
            <w:pPr>
              <w:jc w:val="center"/>
            </w:pPr>
          </w:p>
        </w:tc>
      </w:tr>
      <w:tr w:rsidR="00DA3E81" w:rsidRPr="00DA3E81" w14:paraId="7A27A594" w14:textId="77777777" w:rsidTr="00210094">
        <w:trPr>
          <w:trHeight w:val="1418"/>
          <w:jc w:val="center"/>
        </w:trPr>
        <w:tc>
          <w:tcPr>
            <w:tcW w:w="426" w:type="dxa"/>
            <w:vMerge w:val="restart"/>
            <w:tcBorders>
              <w:top w:val="single" w:sz="12" w:space="0" w:color="000000"/>
              <w:left w:val="single" w:sz="12" w:space="0" w:color="000000"/>
              <w:right w:val="single" w:sz="12" w:space="0" w:color="000000"/>
            </w:tcBorders>
            <w:shd w:val="clear" w:color="auto" w:fill="E6E6E6"/>
            <w:vAlign w:val="center"/>
          </w:tcPr>
          <w:p w14:paraId="31FA88E4" w14:textId="77777777" w:rsidR="00DA3E81" w:rsidRPr="00DA3E81" w:rsidRDefault="00DA3E81" w:rsidP="00DA3E81">
            <w:pPr>
              <w:jc w:val="center"/>
            </w:pPr>
            <w:r w:rsidRPr="00DA3E81">
              <w:object w:dxaOrig="176" w:dyaOrig="1841" w14:anchorId="772052D7">
                <v:shape id="_x0000_i1132" type="#_x0000_t75" style="width:8.25pt;height:91.5pt" o:ole="">
                  <v:imagedata r:id="rId344" o:title=""/>
                </v:shape>
                <o:OLEObject Type="Embed" ProgID="MSWordArt.2" ShapeID="_x0000_i1132" DrawAspect="Content" ObjectID="_1834910446" r:id="rId345">
                  <o:FieldCodes>\s</o:FieldCodes>
                </o:OLEObject>
              </w:object>
            </w:r>
          </w:p>
        </w:tc>
        <w:tc>
          <w:tcPr>
            <w:tcW w:w="3685" w:type="dxa"/>
            <w:vMerge w:val="restart"/>
            <w:tcBorders>
              <w:left w:val="single" w:sz="12" w:space="0" w:color="000000"/>
              <w:bottom w:val="single" w:sz="12" w:space="0" w:color="000000"/>
            </w:tcBorders>
          </w:tcPr>
          <w:p w14:paraId="73626552" w14:textId="77777777" w:rsidR="00DA3E81" w:rsidRPr="00DA3E81" w:rsidRDefault="00DA3E81" w:rsidP="00DA3E81">
            <w:pPr>
              <w:jc w:val="center"/>
            </w:pPr>
          </w:p>
          <w:p w14:paraId="20D5FA78" w14:textId="77777777" w:rsidR="00DA3E81" w:rsidRPr="00DA3E81" w:rsidRDefault="00DA3E81" w:rsidP="00DA3E81">
            <w:pPr>
              <w:jc w:val="center"/>
            </w:pPr>
          </w:p>
          <w:p w14:paraId="4BF694DA" w14:textId="77777777" w:rsidR="00DA3E81" w:rsidRPr="00DA3E81" w:rsidRDefault="00DA3E81" w:rsidP="00DA3E81">
            <w:pPr>
              <w:jc w:val="center"/>
            </w:pPr>
          </w:p>
          <w:p w14:paraId="4DB93F12" w14:textId="77777777" w:rsidR="00DA3E81" w:rsidRPr="00DA3E81" w:rsidRDefault="00DA3E81" w:rsidP="00DA3E81">
            <w:pPr>
              <w:jc w:val="center"/>
            </w:pPr>
          </w:p>
          <w:p w14:paraId="56B56124" w14:textId="77777777" w:rsidR="00DA3E81" w:rsidRPr="00DA3E81" w:rsidRDefault="00DA3E81" w:rsidP="00DA3E81">
            <w:pPr>
              <w:jc w:val="center"/>
            </w:pPr>
          </w:p>
          <w:p w14:paraId="075C867C" w14:textId="77777777" w:rsidR="00DA3E81" w:rsidRPr="00DA3E81" w:rsidRDefault="00DA3E81" w:rsidP="00DA3E81"/>
        </w:tc>
        <w:tc>
          <w:tcPr>
            <w:tcW w:w="2410" w:type="dxa"/>
            <w:vAlign w:val="center"/>
          </w:tcPr>
          <w:p w14:paraId="03A005D0" w14:textId="77777777" w:rsidR="00DA3E81" w:rsidRPr="00DA3E81" w:rsidRDefault="00DA3E81" w:rsidP="00DA3E81">
            <w:pPr>
              <w:jc w:val="center"/>
              <w:rPr>
                <w:lang w:val="pt-BR"/>
              </w:rPr>
            </w:pPr>
            <w:r w:rsidRPr="00DA3E81">
              <w:rPr>
                <w:lang w:val="pt-BR"/>
              </w:rPr>
              <w:t>Ovalização da peça torneada.</w:t>
            </w:r>
          </w:p>
        </w:tc>
        <w:tc>
          <w:tcPr>
            <w:tcW w:w="1276" w:type="dxa"/>
            <w:vAlign w:val="center"/>
          </w:tcPr>
          <w:p w14:paraId="2D0BA9F8" w14:textId="77777777" w:rsidR="00DA3E81" w:rsidRPr="00DA3E81" w:rsidRDefault="00DA3E81" w:rsidP="00DA3E81">
            <w:pPr>
              <w:jc w:val="center"/>
              <w:rPr>
                <w:lang w:val="pt-BR"/>
              </w:rPr>
            </w:pPr>
            <w:r w:rsidRPr="00DA3E81">
              <w:rPr>
                <w:lang w:val="pt-BR"/>
              </w:rPr>
              <w:t>0,01</w:t>
            </w:r>
          </w:p>
        </w:tc>
        <w:tc>
          <w:tcPr>
            <w:tcW w:w="1275" w:type="dxa"/>
            <w:tcBorders>
              <w:right w:val="single" w:sz="12" w:space="0" w:color="000000"/>
            </w:tcBorders>
          </w:tcPr>
          <w:p w14:paraId="33846BC8" w14:textId="77777777" w:rsidR="00DA3E81" w:rsidRPr="00DA3E81" w:rsidRDefault="00DA3E81" w:rsidP="00DA3E81">
            <w:pPr>
              <w:jc w:val="center"/>
            </w:pPr>
          </w:p>
        </w:tc>
      </w:tr>
      <w:tr w:rsidR="00DA3E81" w:rsidRPr="00DA3E81" w14:paraId="2D21FC6E" w14:textId="77777777" w:rsidTr="00210094">
        <w:trPr>
          <w:jc w:val="center"/>
        </w:trPr>
        <w:tc>
          <w:tcPr>
            <w:tcW w:w="426" w:type="dxa"/>
            <w:vMerge/>
            <w:tcBorders>
              <w:left w:val="single" w:sz="12" w:space="0" w:color="000000"/>
              <w:right w:val="single" w:sz="12" w:space="0" w:color="000000"/>
            </w:tcBorders>
            <w:shd w:val="clear" w:color="auto" w:fill="E6E6E6"/>
          </w:tcPr>
          <w:p w14:paraId="5E081B5F" w14:textId="77777777" w:rsidR="00DA3E81" w:rsidRPr="00DA3E81" w:rsidRDefault="00DA3E81" w:rsidP="00DA3E81">
            <w:pPr>
              <w:jc w:val="center"/>
            </w:pPr>
          </w:p>
        </w:tc>
        <w:tc>
          <w:tcPr>
            <w:tcW w:w="3685" w:type="dxa"/>
            <w:vMerge/>
            <w:tcBorders>
              <w:left w:val="single" w:sz="12" w:space="0" w:color="000000"/>
              <w:bottom w:val="single" w:sz="12" w:space="0" w:color="000000"/>
            </w:tcBorders>
          </w:tcPr>
          <w:p w14:paraId="780EE80C" w14:textId="77777777" w:rsidR="00DA3E81" w:rsidRPr="00DA3E81" w:rsidRDefault="00DA3E81" w:rsidP="00DA3E81"/>
        </w:tc>
        <w:tc>
          <w:tcPr>
            <w:tcW w:w="2410" w:type="dxa"/>
            <w:tcBorders>
              <w:bottom w:val="single" w:sz="6" w:space="0" w:color="000000"/>
            </w:tcBorders>
            <w:vAlign w:val="center"/>
          </w:tcPr>
          <w:p w14:paraId="6EE8FAB5" w14:textId="77777777" w:rsidR="00DA3E81" w:rsidRPr="00DA3E81" w:rsidRDefault="00DA3E81" w:rsidP="00DA3E81">
            <w:pPr>
              <w:jc w:val="center"/>
              <w:rPr>
                <w:lang w:val="pt-BR"/>
              </w:rPr>
            </w:pPr>
            <w:r w:rsidRPr="00DA3E81">
              <w:rPr>
                <w:lang w:val="pt-BR"/>
              </w:rPr>
              <w:t>Paralelismo no torneamento cilíndrico entre pontos.</w:t>
            </w:r>
          </w:p>
        </w:tc>
        <w:tc>
          <w:tcPr>
            <w:tcW w:w="1276" w:type="dxa"/>
            <w:tcBorders>
              <w:bottom w:val="single" w:sz="6" w:space="0" w:color="000000"/>
            </w:tcBorders>
            <w:vAlign w:val="center"/>
          </w:tcPr>
          <w:p w14:paraId="7AE6F6C0" w14:textId="77777777" w:rsidR="00DA3E81" w:rsidRPr="00DA3E81" w:rsidRDefault="00DA3E81" w:rsidP="00DA3E81">
            <w:pPr>
              <w:jc w:val="center"/>
              <w:rPr>
                <w:lang w:val="pt-BR"/>
              </w:rPr>
            </w:pPr>
            <w:r w:rsidRPr="00DA3E81">
              <w:rPr>
                <w:lang w:val="pt-BR"/>
              </w:rPr>
              <w:t>0,02</w:t>
            </w:r>
          </w:p>
          <w:p w14:paraId="09950D7A" w14:textId="77777777" w:rsidR="00DA3E81" w:rsidRPr="00DA3E81" w:rsidRDefault="00DA3E81" w:rsidP="00DA3E81">
            <w:pPr>
              <w:jc w:val="center"/>
              <w:rPr>
                <w:lang w:val="pt-BR"/>
              </w:rPr>
            </w:pPr>
            <w:r w:rsidRPr="00DA3E81">
              <w:rPr>
                <w:lang w:val="pt-BR"/>
              </w:rPr>
              <w:t>em</w:t>
            </w:r>
          </w:p>
          <w:p w14:paraId="3632C030" w14:textId="77777777" w:rsidR="00DA3E81" w:rsidRPr="00DA3E81" w:rsidRDefault="00DA3E81" w:rsidP="00DA3E81">
            <w:pPr>
              <w:jc w:val="center"/>
              <w:rPr>
                <w:lang w:val="pt-BR"/>
              </w:rPr>
            </w:pPr>
            <w:r w:rsidRPr="00DA3E81">
              <w:rPr>
                <w:lang w:val="pt-BR"/>
              </w:rPr>
              <w:t>300</w:t>
            </w:r>
          </w:p>
        </w:tc>
        <w:tc>
          <w:tcPr>
            <w:tcW w:w="1275" w:type="dxa"/>
            <w:tcBorders>
              <w:right w:val="single" w:sz="12" w:space="0" w:color="000000"/>
            </w:tcBorders>
          </w:tcPr>
          <w:p w14:paraId="5403B41F" w14:textId="77777777" w:rsidR="00DA3E81" w:rsidRPr="00DA3E81" w:rsidRDefault="00DA3E81" w:rsidP="00DA3E81">
            <w:pPr>
              <w:jc w:val="center"/>
            </w:pPr>
          </w:p>
        </w:tc>
      </w:tr>
      <w:tr w:rsidR="00DA3E81" w:rsidRPr="00DA3E81" w14:paraId="14F4786F" w14:textId="77777777" w:rsidTr="00210094">
        <w:trPr>
          <w:jc w:val="center"/>
        </w:trPr>
        <w:tc>
          <w:tcPr>
            <w:tcW w:w="426" w:type="dxa"/>
            <w:vMerge/>
            <w:tcBorders>
              <w:left w:val="single" w:sz="12" w:space="0" w:color="000000"/>
              <w:bottom w:val="single" w:sz="12" w:space="0" w:color="000000"/>
              <w:right w:val="single" w:sz="12" w:space="0" w:color="000000"/>
            </w:tcBorders>
            <w:shd w:val="clear" w:color="auto" w:fill="E6E6E6"/>
          </w:tcPr>
          <w:p w14:paraId="0BDDC269" w14:textId="77777777" w:rsidR="00DA3E81" w:rsidRPr="00DA3E81" w:rsidRDefault="00DA3E81" w:rsidP="00DA3E81">
            <w:pPr>
              <w:jc w:val="center"/>
            </w:pPr>
          </w:p>
        </w:tc>
        <w:tc>
          <w:tcPr>
            <w:tcW w:w="3685" w:type="dxa"/>
            <w:vMerge/>
            <w:tcBorders>
              <w:left w:val="single" w:sz="12" w:space="0" w:color="000000"/>
              <w:bottom w:val="single" w:sz="12" w:space="0" w:color="000000"/>
            </w:tcBorders>
          </w:tcPr>
          <w:p w14:paraId="5577DD55" w14:textId="77777777" w:rsidR="00DA3E81" w:rsidRPr="00DA3E81" w:rsidRDefault="00DA3E81" w:rsidP="00DA3E81">
            <w:pPr>
              <w:jc w:val="center"/>
            </w:pPr>
          </w:p>
        </w:tc>
        <w:tc>
          <w:tcPr>
            <w:tcW w:w="2410" w:type="dxa"/>
            <w:tcBorders>
              <w:bottom w:val="single" w:sz="12" w:space="0" w:color="000000"/>
            </w:tcBorders>
          </w:tcPr>
          <w:p w14:paraId="7272DFA4" w14:textId="77777777" w:rsidR="00DA3E81" w:rsidRPr="00DA3E81" w:rsidRDefault="00DA3E81" w:rsidP="00DA3E81">
            <w:pPr>
              <w:jc w:val="center"/>
              <w:rPr>
                <w:lang w:val="pt-BR"/>
              </w:rPr>
            </w:pPr>
          </w:p>
          <w:p w14:paraId="3BFA87A5" w14:textId="77777777" w:rsidR="00DA3E81" w:rsidRPr="00DA3E81" w:rsidRDefault="00DA3E81" w:rsidP="00DA3E81">
            <w:pPr>
              <w:jc w:val="center"/>
              <w:rPr>
                <w:lang w:val="pt-BR"/>
              </w:rPr>
            </w:pPr>
            <w:r w:rsidRPr="00DA3E81">
              <w:rPr>
                <w:lang w:val="pt-BR"/>
              </w:rPr>
              <w:t>IDEM preso na placa.</w:t>
            </w:r>
          </w:p>
        </w:tc>
        <w:tc>
          <w:tcPr>
            <w:tcW w:w="1276" w:type="dxa"/>
            <w:tcBorders>
              <w:bottom w:val="single" w:sz="12" w:space="0" w:color="000000"/>
            </w:tcBorders>
          </w:tcPr>
          <w:p w14:paraId="1532A288" w14:textId="77777777" w:rsidR="00DA3E81" w:rsidRPr="00DA3E81" w:rsidRDefault="00DA3E81" w:rsidP="00DA3E81">
            <w:pPr>
              <w:jc w:val="center"/>
              <w:rPr>
                <w:lang w:val="pt-BR"/>
              </w:rPr>
            </w:pPr>
            <w:r w:rsidRPr="00DA3E81">
              <w:rPr>
                <w:lang w:val="pt-BR"/>
              </w:rPr>
              <w:t>0,02</w:t>
            </w:r>
          </w:p>
          <w:p w14:paraId="5291E9DC" w14:textId="77777777" w:rsidR="00DA3E81" w:rsidRPr="00DA3E81" w:rsidRDefault="00DA3E81" w:rsidP="00DA3E81">
            <w:pPr>
              <w:jc w:val="center"/>
              <w:rPr>
                <w:lang w:val="pt-BR"/>
              </w:rPr>
            </w:pPr>
            <w:r w:rsidRPr="00DA3E81">
              <w:rPr>
                <w:lang w:val="pt-BR"/>
              </w:rPr>
              <w:t>em</w:t>
            </w:r>
          </w:p>
          <w:p w14:paraId="42C58E70" w14:textId="77777777" w:rsidR="00DA3E81" w:rsidRPr="00DA3E81" w:rsidRDefault="00DA3E81" w:rsidP="00DA3E81">
            <w:pPr>
              <w:jc w:val="center"/>
              <w:rPr>
                <w:lang w:val="pt-BR"/>
              </w:rPr>
            </w:pPr>
            <w:r w:rsidRPr="00DA3E81">
              <w:rPr>
                <w:lang w:val="pt-BR"/>
              </w:rPr>
              <w:t>200</w:t>
            </w:r>
          </w:p>
        </w:tc>
        <w:tc>
          <w:tcPr>
            <w:tcW w:w="1275" w:type="dxa"/>
            <w:tcBorders>
              <w:bottom w:val="single" w:sz="12" w:space="0" w:color="000000"/>
              <w:right w:val="single" w:sz="12" w:space="0" w:color="000000"/>
            </w:tcBorders>
          </w:tcPr>
          <w:p w14:paraId="2FF63FA5" w14:textId="77777777" w:rsidR="00DA3E81" w:rsidRPr="00DA3E81" w:rsidRDefault="00DA3E81" w:rsidP="00DA3E81">
            <w:pPr>
              <w:jc w:val="center"/>
            </w:pPr>
          </w:p>
        </w:tc>
      </w:tr>
      <w:tr w:rsidR="00DA3E81" w:rsidRPr="00DA3E81" w14:paraId="46BC9180" w14:textId="77777777" w:rsidTr="00210094">
        <w:trPr>
          <w:jc w:val="center"/>
        </w:trPr>
        <w:tc>
          <w:tcPr>
            <w:tcW w:w="9072" w:type="dxa"/>
            <w:gridSpan w:val="5"/>
            <w:tcBorders>
              <w:top w:val="single" w:sz="12" w:space="0" w:color="000000"/>
              <w:left w:val="single" w:sz="12" w:space="0" w:color="000000"/>
              <w:right w:val="single" w:sz="12" w:space="0" w:color="000000"/>
            </w:tcBorders>
          </w:tcPr>
          <w:p w14:paraId="01BCE57D" w14:textId="77777777" w:rsidR="00DA3E81" w:rsidRPr="00DA3E81" w:rsidRDefault="00DA3E81" w:rsidP="00DA3E81">
            <w:pPr>
              <w:jc w:val="both"/>
            </w:pPr>
            <w:r w:rsidRPr="00DA3E81">
              <w:t>TORNO N</w:t>
            </w:r>
            <w:r w:rsidRPr="00DA3E81">
              <w:rPr>
                <w:u w:val="single"/>
                <w:vertAlign w:val="superscript"/>
              </w:rPr>
              <w:t>o</w:t>
            </w:r>
            <w:r w:rsidRPr="00DA3E81">
              <w:t xml:space="preserve">                                                                                    FORNECEDOR</w:t>
            </w:r>
          </w:p>
        </w:tc>
      </w:tr>
      <w:tr w:rsidR="00DA3E81" w:rsidRPr="00933470" w14:paraId="2686591A" w14:textId="77777777" w:rsidTr="00210094">
        <w:trPr>
          <w:jc w:val="center"/>
        </w:trPr>
        <w:tc>
          <w:tcPr>
            <w:tcW w:w="9072" w:type="dxa"/>
            <w:gridSpan w:val="5"/>
            <w:tcBorders>
              <w:left w:val="single" w:sz="12" w:space="0" w:color="000000"/>
              <w:right w:val="single" w:sz="12" w:space="0" w:color="000000"/>
            </w:tcBorders>
          </w:tcPr>
          <w:p w14:paraId="4B26B1F8" w14:textId="77777777" w:rsidR="00DA3E81" w:rsidRPr="00DA3E81" w:rsidRDefault="00DA3E81" w:rsidP="00DA3E81">
            <w:pPr>
              <w:jc w:val="both"/>
              <w:rPr>
                <w:lang w:val="pt-BR"/>
              </w:rPr>
            </w:pPr>
            <w:r w:rsidRPr="00DA3E81">
              <w:rPr>
                <w:lang w:val="pt-BR"/>
              </w:rPr>
              <w:t>DISTÂNCIA ENTRE PONTOS [</w:t>
            </w:r>
            <w:r w:rsidRPr="00DA3E81">
              <w:rPr>
                <w:i/>
                <w:iCs/>
                <w:lang w:val="pt-BR"/>
              </w:rPr>
              <w:t>mm</w:t>
            </w:r>
            <w:r w:rsidRPr="00DA3E81">
              <w:rPr>
                <w:lang w:val="pt-BR"/>
              </w:rPr>
              <w:t>]                                          ALTURA DOS PONTOS [</w:t>
            </w:r>
            <w:r w:rsidRPr="00DA3E81">
              <w:rPr>
                <w:i/>
                <w:iCs/>
                <w:lang w:val="pt-BR"/>
              </w:rPr>
              <w:t>mm</w:t>
            </w:r>
            <w:r w:rsidRPr="00DA3E81">
              <w:rPr>
                <w:lang w:val="pt-BR"/>
              </w:rPr>
              <w:t>]</w:t>
            </w:r>
          </w:p>
        </w:tc>
      </w:tr>
      <w:tr w:rsidR="00DA3E81" w:rsidRPr="00DA3E81" w14:paraId="4056A19C" w14:textId="77777777" w:rsidTr="00210094">
        <w:trPr>
          <w:jc w:val="center"/>
        </w:trPr>
        <w:tc>
          <w:tcPr>
            <w:tcW w:w="9072" w:type="dxa"/>
            <w:gridSpan w:val="5"/>
            <w:tcBorders>
              <w:left w:val="single" w:sz="12" w:space="0" w:color="000000"/>
              <w:right w:val="single" w:sz="12" w:space="0" w:color="000000"/>
            </w:tcBorders>
          </w:tcPr>
          <w:p w14:paraId="0B150467" w14:textId="77777777" w:rsidR="00DA3E81" w:rsidRPr="00DA3E81" w:rsidRDefault="00DA3E81" w:rsidP="00DA3E81">
            <w:pPr>
              <w:jc w:val="both"/>
            </w:pPr>
            <w:r w:rsidRPr="00DA3E81">
              <w:t>DUREZA DO BARRAMENTO</w:t>
            </w:r>
          </w:p>
        </w:tc>
      </w:tr>
      <w:tr w:rsidR="00DA3E81" w:rsidRPr="00DA3E81" w14:paraId="78B3F07E" w14:textId="77777777" w:rsidTr="00210094">
        <w:trPr>
          <w:jc w:val="center"/>
        </w:trPr>
        <w:tc>
          <w:tcPr>
            <w:tcW w:w="9072" w:type="dxa"/>
            <w:gridSpan w:val="5"/>
            <w:tcBorders>
              <w:left w:val="single" w:sz="12" w:space="0" w:color="000000"/>
              <w:right w:val="single" w:sz="12" w:space="0" w:color="000000"/>
            </w:tcBorders>
          </w:tcPr>
          <w:p w14:paraId="5682AE5E" w14:textId="77777777" w:rsidR="00DA3E81" w:rsidRPr="00DA3E81" w:rsidRDefault="00DA3E81" w:rsidP="00DA3E81">
            <w:pPr>
              <w:spacing w:line="360" w:lineRule="auto"/>
              <w:jc w:val="both"/>
            </w:pPr>
          </w:p>
          <w:p w14:paraId="6E683E09" w14:textId="77777777" w:rsidR="00DA3E81" w:rsidRPr="00DA3E81" w:rsidRDefault="00DA3E81" w:rsidP="00DA3E81">
            <w:pPr>
              <w:spacing w:line="360" w:lineRule="auto"/>
              <w:jc w:val="both"/>
            </w:pPr>
            <w:r w:rsidRPr="00DA3E81">
              <w:t>OBSERVAÇÕE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020E312" w14:textId="77777777" w:rsidR="00DA3E81" w:rsidRPr="00DA3E81" w:rsidRDefault="00DA3E81" w:rsidP="00DA3E81">
            <w:pPr>
              <w:spacing w:line="360" w:lineRule="auto"/>
              <w:jc w:val="both"/>
              <w:rPr>
                <w:sz w:val="8"/>
                <w:szCs w:val="8"/>
              </w:rPr>
            </w:pPr>
          </w:p>
        </w:tc>
      </w:tr>
      <w:tr w:rsidR="00DA3E81" w:rsidRPr="00DA3E81" w14:paraId="5EB894BC" w14:textId="77777777" w:rsidTr="00210094">
        <w:trPr>
          <w:jc w:val="center"/>
        </w:trPr>
        <w:tc>
          <w:tcPr>
            <w:tcW w:w="9072" w:type="dxa"/>
            <w:gridSpan w:val="5"/>
            <w:tcBorders>
              <w:left w:val="single" w:sz="12" w:space="0" w:color="000000"/>
              <w:bottom w:val="single" w:sz="12" w:space="0" w:color="000000"/>
              <w:right w:val="single" w:sz="12" w:space="0" w:color="000000"/>
            </w:tcBorders>
          </w:tcPr>
          <w:p w14:paraId="2A1E1280" w14:textId="77777777" w:rsidR="00DA3E81" w:rsidRPr="00DA3E81" w:rsidRDefault="00DA3E81" w:rsidP="00DA3E81">
            <w:pPr>
              <w:jc w:val="both"/>
            </w:pPr>
            <w:r w:rsidRPr="00DA3E81">
              <w:t xml:space="preserve">CONTROLADO                                                                                  </w:t>
            </w:r>
          </w:p>
        </w:tc>
      </w:tr>
    </w:tbl>
    <w:p w14:paraId="6A2EE123" w14:textId="77777777" w:rsidR="00DA3E81" w:rsidRPr="00DA3E81" w:rsidRDefault="00DA3E81" w:rsidP="00DA3E81">
      <w:pPr>
        <w:jc w:val="both"/>
        <w:rPr>
          <w:lang w:val="pt-BR"/>
        </w:rPr>
      </w:pPr>
    </w:p>
    <w:p w14:paraId="237FEAB0" w14:textId="77777777" w:rsidR="00DA3E81" w:rsidRPr="00DA3E81" w:rsidRDefault="00DA3E81" w:rsidP="00DA3E81">
      <w:pPr>
        <w:jc w:val="both"/>
        <w:rPr>
          <w:lang w:val="pt-BR"/>
        </w:rPr>
      </w:pPr>
      <w:r w:rsidRPr="00DA3E81">
        <w:rPr>
          <w:lang w:val="pt-BR"/>
        </w:rPr>
        <w:br w:type="page"/>
      </w:r>
    </w:p>
    <w:tbl>
      <w:tblPr>
        <w:tblW w:w="9356" w:type="dxa"/>
        <w:tblInd w:w="-29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851"/>
        <w:gridCol w:w="7"/>
        <w:gridCol w:w="3377"/>
        <w:gridCol w:w="1011"/>
        <w:gridCol w:w="1275"/>
        <w:gridCol w:w="993"/>
        <w:gridCol w:w="1842"/>
      </w:tblGrid>
      <w:tr w:rsidR="00DA3E81" w:rsidRPr="00DA3E81" w14:paraId="33C03EE0" w14:textId="77777777" w:rsidTr="00DA3E81">
        <w:tc>
          <w:tcPr>
            <w:tcW w:w="851" w:type="dxa"/>
            <w:tcBorders>
              <w:top w:val="single" w:sz="12" w:space="0" w:color="000000"/>
              <w:left w:val="single" w:sz="12" w:space="0" w:color="000000"/>
              <w:bottom w:val="single" w:sz="12" w:space="0" w:color="000000"/>
              <w:right w:val="single" w:sz="12" w:space="0" w:color="000000"/>
            </w:tcBorders>
            <w:vAlign w:val="center"/>
          </w:tcPr>
          <w:p w14:paraId="7D5B15C9" w14:textId="77777777" w:rsidR="00DA3E81" w:rsidRPr="00DA3E81" w:rsidRDefault="00DA3E81" w:rsidP="00DA3E81">
            <w:pPr>
              <w:widowControl w:val="0"/>
              <w:jc w:val="center"/>
              <w:rPr>
                <w:b/>
              </w:rPr>
            </w:pPr>
            <w:r w:rsidRPr="00DA3E81">
              <w:rPr>
                <w:sz w:val="24"/>
                <w:szCs w:val="24"/>
              </w:rPr>
              <w:lastRenderedPageBreak/>
              <w:br w:type="page"/>
            </w:r>
            <w:r w:rsidRPr="00DA3E81">
              <w:rPr>
                <w:b/>
              </w:rPr>
              <w:t>MIC32</w:t>
            </w:r>
          </w:p>
        </w:tc>
        <w:tc>
          <w:tcPr>
            <w:tcW w:w="5670" w:type="dxa"/>
            <w:gridSpan w:val="4"/>
            <w:tcBorders>
              <w:top w:val="single" w:sz="12" w:space="0" w:color="000000"/>
              <w:left w:val="single" w:sz="12" w:space="0" w:color="000000"/>
              <w:bottom w:val="single" w:sz="12" w:space="0" w:color="000000"/>
              <w:right w:val="single" w:sz="12" w:space="0" w:color="000000"/>
            </w:tcBorders>
          </w:tcPr>
          <w:p w14:paraId="2A5FB489" w14:textId="77777777" w:rsidR="00DA3E81" w:rsidRPr="00DA3E81" w:rsidRDefault="00DA3E81" w:rsidP="00DA3E81">
            <w:pPr>
              <w:widowControl w:val="0"/>
              <w:jc w:val="center"/>
              <w:rPr>
                <w:b/>
                <w:lang w:val="pt-BR"/>
              </w:rPr>
            </w:pPr>
            <w:r w:rsidRPr="00DA3E81">
              <w:rPr>
                <w:b/>
                <w:lang w:val="pt-BR"/>
              </w:rPr>
              <w:t>TESTES DE COMPROVAÇÃO FINAL</w:t>
            </w:r>
          </w:p>
          <w:p w14:paraId="349DB0A1" w14:textId="77777777" w:rsidR="00DA3E81" w:rsidRPr="00DA3E81" w:rsidRDefault="00DA3E81" w:rsidP="00DA3E81">
            <w:pPr>
              <w:widowControl w:val="0"/>
              <w:jc w:val="center"/>
              <w:rPr>
                <w:b/>
                <w:lang w:val="pt-BR"/>
              </w:rPr>
            </w:pPr>
            <w:r w:rsidRPr="00DA3E81">
              <w:rPr>
                <w:b/>
                <w:lang w:val="pt-BR"/>
              </w:rPr>
              <w:t xml:space="preserve">PARA TORNOS DE ATÉ </w:t>
            </w:r>
            <w:smartTag w:uri="urn:schemas-microsoft-com:office:smarttags" w:element="metricconverter">
              <w:smartTagPr>
                <w:attr w:name="ProductID" w:val="800 mm"/>
              </w:smartTagPr>
              <w:r w:rsidRPr="00DA3E81">
                <w:rPr>
                  <w:b/>
                  <w:lang w:val="pt-BR"/>
                </w:rPr>
                <w:t xml:space="preserve">800 </w:t>
              </w:r>
              <w:r w:rsidRPr="00DA3E81">
                <w:rPr>
                  <w:b/>
                  <w:i/>
                  <w:iCs/>
                  <w:lang w:val="pt-BR"/>
                </w:rPr>
                <w:t>mm</w:t>
              </w:r>
            </w:smartTag>
            <w:r w:rsidRPr="00DA3E81">
              <w:rPr>
                <w:b/>
                <w:lang w:val="pt-BR"/>
              </w:rPr>
              <w:t xml:space="preserve"> DE DISTÂNCIA ENTRE PONTAS</w:t>
            </w:r>
          </w:p>
        </w:tc>
        <w:tc>
          <w:tcPr>
            <w:tcW w:w="2835" w:type="dxa"/>
            <w:gridSpan w:val="2"/>
            <w:tcBorders>
              <w:top w:val="single" w:sz="12" w:space="0" w:color="000000"/>
              <w:left w:val="single" w:sz="12" w:space="0" w:color="000000"/>
              <w:bottom w:val="single" w:sz="12" w:space="0" w:color="000000"/>
              <w:right w:val="single" w:sz="12" w:space="0" w:color="000000"/>
            </w:tcBorders>
          </w:tcPr>
          <w:p w14:paraId="208DE78F" w14:textId="77777777" w:rsidR="00DA3E81" w:rsidRPr="00DA3E81" w:rsidRDefault="00DA3E81" w:rsidP="00DA3E81">
            <w:pPr>
              <w:widowControl w:val="0"/>
              <w:jc w:val="center"/>
              <w:rPr>
                <w:b/>
                <w:lang w:val="pt-BR"/>
              </w:rPr>
            </w:pPr>
          </w:p>
          <w:p w14:paraId="7EF90EF8" w14:textId="77777777" w:rsidR="00DA3E81" w:rsidRPr="00DA3E81" w:rsidRDefault="00DA3E81" w:rsidP="00DA3E81">
            <w:pPr>
              <w:widowControl w:val="0"/>
              <w:jc w:val="center"/>
              <w:rPr>
                <w:b/>
              </w:rPr>
            </w:pPr>
            <w:r w:rsidRPr="00DA3E81">
              <w:rPr>
                <w:b/>
              </w:rPr>
              <w:t>IPT MF - A5 - 11.11</w:t>
            </w:r>
          </w:p>
        </w:tc>
      </w:tr>
      <w:tr w:rsidR="00DA3E81" w:rsidRPr="00933470" w14:paraId="35574B64" w14:textId="77777777" w:rsidTr="00DA3E81">
        <w:tc>
          <w:tcPr>
            <w:tcW w:w="858" w:type="dxa"/>
            <w:gridSpan w:val="2"/>
            <w:tcBorders>
              <w:top w:val="single" w:sz="12" w:space="0" w:color="000000"/>
              <w:left w:val="single" w:sz="12" w:space="0" w:color="000000"/>
              <w:bottom w:val="single" w:sz="12" w:space="0" w:color="000000"/>
              <w:right w:val="single" w:sz="12" w:space="0" w:color="000000"/>
            </w:tcBorders>
            <w:shd w:val="clear" w:color="auto" w:fill="E6E6E6"/>
            <w:vAlign w:val="center"/>
          </w:tcPr>
          <w:p w14:paraId="7138D7BC" w14:textId="77777777" w:rsidR="00DA3E81" w:rsidRPr="00DA3E81" w:rsidRDefault="00DA3E81" w:rsidP="00DA3E81">
            <w:pPr>
              <w:widowControl w:val="0"/>
              <w:jc w:val="center"/>
              <w:rPr>
                <w:sz w:val="16"/>
                <w:szCs w:val="16"/>
              </w:rPr>
            </w:pPr>
            <w:r w:rsidRPr="00DA3E81">
              <w:rPr>
                <w:sz w:val="16"/>
                <w:szCs w:val="16"/>
              </w:rPr>
              <w:t>N</w:t>
            </w:r>
            <w:r w:rsidRPr="00DA3E81">
              <w:rPr>
                <w:sz w:val="16"/>
                <w:szCs w:val="16"/>
                <w:u w:val="single"/>
                <w:vertAlign w:val="superscript"/>
              </w:rPr>
              <w:t>o</w:t>
            </w:r>
          </w:p>
        </w:tc>
        <w:tc>
          <w:tcPr>
            <w:tcW w:w="3377" w:type="dxa"/>
            <w:tcBorders>
              <w:top w:val="single" w:sz="12" w:space="0" w:color="000000"/>
              <w:left w:val="single" w:sz="12" w:space="0" w:color="000000"/>
              <w:bottom w:val="single" w:sz="12" w:space="0" w:color="000000"/>
              <w:right w:val="single" w:sz="12" w:space="0" w:color="000000"/>
            </w:tcBorders>
            <w:shd w:val="clear" w:color="auto" w:fill="E6E6E6"/>
            <w:vAlign w:val="center"/>
          </w:tcPr>
          <w:p w14:paraId="2CB948A0" w14:textId="77777777" w:rsidR="00DA3E81" w:rsidRPr="00DA3E81" w:rsidRDefault="00DA3E81" w:rsidP="00DA3E81">
            <w:pPr>
              <w:widowControl w:val="0"/>
              <w:jc w:val="center"/>
              <w:rPr>
                <w:sz w:val="16"/>
                <w:szCs w:val="16"/>
              </w:rPr>
            </w:pPr>
            <w:r w:rsidRPr="00DA3E81">
              <w:rPr>
                <w:sz w:val="16"/>
                <w:szCs w:val="16"/>
              </w:rPr>
              <w:t>ESQUEMAS</w:t>
            </w:r>
          </w:p>
        </w:tc>
        <w:tc>
          <w:tcPr>
            <w:tcW w:w="1011" w:type="dxa"/>
            <w:tcBorders>
              <w:top w:val="single" w:sz="12" w:space="0" w:color="000000"/>
              <w:left w:val="single" w:sz="12" w:space="0" w:color="000000"/>
              <w:bottom w:val="single" w:sz="12" w:space="0" w:color="000000"/>
              <w:right w:val="single" w:sz="12" w:space="0" w:color="000000"/>
            </w:tcBorders>
            <w:shd w:val="clear" w:color="auto" w:fill="E6E6E6"/>
            <w:vAlign w:val="center"/>
          </w:tcPr>
          <w:p w14:paraId="5B23E961" w14:textId="77777777" w:rsidR="00DA3E81" w:rsidRPr="00DA3E81" w:rsidRDefault="00DA3E81" w:rsidP="00DA3E81">
            <w:pPr>
              <w:widowControl w:val="0"/>
              <w:jc w:val="center"/>
              <w:rPr>
                <w:sz w:val="16"/>
                <w:szCs w:val="16"/>
              </w:rPr>
            </w:pPr>
            <w:r w:rsidRPr="00DA3E81">
              <w:rPr>
                <w:sz w:val="16"/>
                <w:szCs w:val="16"/>
              </w:rPr>
              <w:t>ENSAIOS</w:t>
            </w:r>
          </w:p>
        </w:tc>
        <w:tc>
          <w:tcPr>
            <w:tcW w:w="1275" w:type="dxa"/>
            <w:tcBorders>
              <w:top w:val="single" w:sz="12" w:space="0" w:color="000000"/>
              <w:left w:val="single" w:sz="12" w:space="0" w:color="000000"/>
              <w:bottom w:val="single" w:sz="12" w:space="0" w:color="000000"/>
              <w:right w:val="single" w:sz="12" w:space="0" w:color="000000"/>
            </w:tcBorders>
            <w:shd w:val="clear" w:color="auto" w:fill="E6E6E6"/>
            <w:vAlign w:val="center"/>
          </w:tcPr>
          <w:p w14:paraId="0BBD247B" w14:textId="77777777" w:rsidR="00DA3E81" w:rsidRPr="00DA3E81" w:rsidRDefault="00DA3E81" w:rsidP="00DA3E81">
            <w:pPr>
              <w:widowControl w:val="0"/>
              <w:jc w:val="center"/>
              <w:rPr>
                <w:sz w:val="16"/>
                <w:szCs w:val="16"/>
              </w:rPr>
            </w:pPr>
            <w:r w:rsidRPr="00DA3E81">
              <w:rPr>
                <w:sz w:val="16"/>
                <w:szCs w:val="16"/>
              </w:rPr>
              <w:t>DESVIOS</w:t>
            </w:r>
          </w:p>
          <w:p w14:paraId="722D27EC" w14:textId="77777777" w:rsidR="00DA3E81" w:rsidRPr="00DA3E81" w:rsidRDefault="00DA3E81" w:rsidP="00DA3E81">
            <w:pPr>
              <w:widowControl w:val="0"/>
              <w:jc w:val="center"/>
              <w:rPr>
                <w:sz w:val="16"/>
                <w:szCs w:val="16"/>
              </w:rPr>
            </w:pPr>
            <w:r w:rsidRPr="00DA3E81">
              <w:rPr>
                <w:sz w:val="16"/>
                <w:szCs w:val="16"/>
              </w:rPr>
              <w:t>ADMISSÍVEIS</w:t>
            </w:r>
          </w:p>
          <w:p w14:paraId="49616D23" w14:textId="77777777" w:rsidR="00DA3E81" w:rsidRPr="00DA3E81" w:rsidRDefault="00DA3E81" w:rsidP="00DA3E81">
            <w:pPr>
              <w:widowControl w:val="0"/>
              <w:jc w:val="center"/>
              <w:rPr>
                <w:sz w:val="16"/>
                <w:szCs w:val="16"/>
              </w:rPr>
            </w:pPr>
            <w:r w:rsidRPr="00DA3E81">
              <w:rPr>
                <w:sz w:val="16"/>
                <w:szCs w:val="16"/>
              </w:rPr>
              <w:t>[</w:t>
            </w:r>
            <w:r w:rsidRPr="00DA3E81">
              <w:rPr>
                <w:i/>
                <w:iCs/>
                <w:sz w:val="16"/>
                <w:szCs w:val="16"/>
              </w:rPr>
              <w:t>mm</w:t>
            </w:r>
            <w:r w:rsidRPr="00DA3E81">
              <w:rPr>
                <w:sz w:val="16"/>
                <w:szCs w:val="16"/>
              </w:rPr>
              <w:t>]</w:t>
            </w:r>
          </w:p>
        </w:tc>
        <w:tc>
          <w:tcPr>
            <w:tcW w:w="993" w:type="dxa"/>
            <w:tcBorders>
              <w:top w:val="single" w:sz="12" w:space="0" w:color="000000"/>
              <w:left w:val="single" w:sz="12" w:space="0" w:color="000000"/>
              <w:bottom w:val="single" w:sz="12" w:space="0" w:color="000000"/>
              <w:right w:val="single" w:sz="12" w:space="0" w:color="000000"/>
            </w:tcBorders>
            <w:shd w:val="clear" w:color="auto" w:fill="E6E6E6"/>
            <w:vAlign w:val="center"/>
          </w:tcPr>
          <w:p w14:paraId="39A4C0D7" w14:textId="77777777" w:rsidR="00DA3E81" w:rsidRPr="00DA3E81" w:rsidRDefault="00DA3E81" w:rsidP="00DA3E81">
            <w:pPr>
              <w:widowControl w:val="0"/>
              <w:jc w:val="center"/>
              <w:rPr>
                <w:sz w:val="16"/>
                <w:szCs w:val="16"/>
              </w:rPr>
            </w:pPr>
            <w:r w:rsidRPr="00DA3E81">
              <w:rPr>
                <w:sz w:val="16"/>
                <w:szCs w:val="16"/>
              </w:rPr>
              <w:t>Aparelho</w:t>
            </w:r>
          </w:p>
          <w:p w14:paraId="0086CBE1" w14:textId="77777777" w:rsidR="00DA3E81" w:rsidRPr="00DA3E81" w:rsidRDefault="00DA3E81" w:rsidP="00DA3E81">
            <w:pPr>
              <w:widowControl w:val="0"/>
              <w:jc w:val="center"/>
              <w:rPr>
                <w:sz w:val="16"/>
                <w:szCs w:val="16"/>
              </w:rPr>
            </w:pPr>
            <w:r w:rsidRPr="00DA3E81">
              <w:rPr>
                <w:sz w:val="16"/>
                <w:szCs w:val="16"/>
              </w:rPr>
              <w:t>de</w:t>
            </w:r>
          </w:p>
          <w:p w14:paraId="4E482D10" w14:textId="77777777" w:rsidR="00DA3E81" w:rsidRPr="00DA3E81" w:rsidRDefault="00DA3E81" w:rsidP="00DA3E81">
            <w:pPr>
              <w:widowControl w:val="0"/>
              <w:jc w:val="center"/>
              <w:rPr>
                <w:sz w:val="16"/>
                <w:szCs w:val="16"/>
              </w:rPr>
            </w:pPr>
            <w:r w:rsidRPr="00DA3E81">
              <w:rPr>
                <w:sz w:val="16"/>
                <w:szCs w:val="16"/>
              </w:rPr>
              <w:t>Medida</w:t>
            </w:r>
          </w:p>
        </w:tc>
        <w:tc>
          <w:tcPr>
            <w:tcW w:w="1842" w:type="dxa"/>
            <w:tcBorders>
              <w:top w:val="single" w:sz="12" w:space="0" w:color="000000"/>
              <w:left w:val="single" w:sz="12" w:space="0" w:color="000000"/>
              <w:bottom w:val="single" w:sz="12" w:space="0" w:color="000000"/>
              <w:right w:val="single" w:sz="12" w:space="0" w:color="000000"/>
            </w:tcBorders>
            <w:shd w:val="clear" w:color="auto" w:fill="E6E6E6"/>
            <w:vAlign w:val="center"/>
          </w:tcPr>
          <w:p w14:paraId="41F58CBD" w14:textId="77777777" w:rsidR="00DA3E81" w:rsidRPr="00DA3E81" w:rsidRDefault="00DA3E81" w:rsidP="00DA3E81">
            <w:pPr>
              <w:widowControl w:val="0"/>
              <w:jc w:val="center"/>
              <w:rPr>
                <w:sz w:val="14"/>
                <w:szCs w:val="14"/>
                <w:lang w:val="pt-BR"/>
              </w:rPr>
            </w:pPr>
            <w:r w:rsidRPr="00DA3E81">
              <w:rPr>
                <w:sz w:val="14"/>
                <w:szCs w:val="14"/>
                <w:lang w:val="pt-BR"/>
              </w:rPr>
              <w:t>Observações e</w:t>
            </w:r>
          </w:p>
          <w:p w14:paraId="0425105F" w14:textId="77777777" w:rsidR="00DA3E81" w:rsidRPr="00DA3E81" w:rsidRDefault="00DA3E81" w:rsidP="00DA3E81">
            <w:pPr>
              <w:widowControl w:val="0"/>
              <w:jc w:val="center"/>
              <w:rPr>
                <w:sz w:val="14"/>
                <w:szCs w:val="14"/>
                <w:lang w:val="pt-BR"/>
              </w:rPr>
            </w:pPr>
            <w:r w:rsidRPr="00DA3E81">
              <w:rPr>
                <w:sz w:val="14"/>
                <w:szCs w:val="14"/>
                <w:lang w:val="pt-BR"/>
              </w:rPr>
              <w:t xml:space="preserve"> referências</w:t>
            </w:r>
          </w:p>
          <w:p w14:paraId="1CF1BA98" w14:textId="77777777" w:rsidR="00DA3E81" w:rsidRPr="00DA3E81" w:rsidRDefault="00DA3E81" w:rsidP="00DA3E81">
            <w:pPr>
              <w:widowControl w:val="0"/>
              <w:jc w:val="center"/>
              <w:rPr>
                <w:sz w:val="14"/>
                <w:szCs w:val="14"/>
                <w:lang w:val="pt-BR"/>
              </w:rPr>
            </w:pPr>
            <w:r w:rsidRPr="00DA3E81">
              <w:rPr>
                <w:sz w:val="14"/>
                <w:szCs w:val="14"/>
                <w:lang w:val="pt-BR"/>
              </w:rPr>
              <w:t>À recomendação</w:t>
            </w:r>
          </w:p>
          <w:p w14:paraId="009027E6" w14:textId="77777777" w:rsidR="00DA3E81" w:rsidRPr="00DA3E81" w:rsidRDefault="00DA3E81" w:rsidP="00DA3E81">
            <w:pPr>
              <w:widowControl w:val="0"/>
              <w:jc w:val="center"/>
              <w:rPr>
                <w:sz w:val="14"/>
                <w:szCs w:val="14"/>
                <w:lang w:val="pt-BR"/>
              </w:rPr>
            </w:pPr>
            <w:r w:rsidRPr="00DA3E81">
              <w:rPr>
                <w:sz w:val="14"/>
                <w:szCs w:val="14"/>
                <w:lang w:val="pt-BR"/>
              </w:rPr>
              <w:t>MF - A5 - 00.00</w:t>
            </w:r>
          </w:p>
        </w:tc>
      </w:tr>
      <w:tr w:rsidR="00DA3E81" w:rsidRPr="00933470" w14:paraId="0CA6499B" w14:textId="77777777" w:rsidTr="00DA3E81">
        <w:tc>
          <w:tcPr>
            <w:tcW w:w="858" w:type="dxa"/>
            <w:gridSpan w:val="2"/>
            <w:tcBorders>
              <w:top w:val="single" w:sz="12" w:space="0" w:color="000000"/>
              <w:left w:val="single" w:sz="12" w:space="0" w:color="000000"/>
              <w:bottom w:val="single" w:sz="6" w:space="0" w:color="000000"/>
              <w:right w:val="single" w:sz="12" w:space="0" w:color="000000"/>
            </w:tcBorders>
            <w:shd w:val="clear" w:color="auto" w:fill="E6E6E6"/>
          </w:tcPr>
          <w:p w14:paraId="70F414F1" w14:textId="77777777" w:rsidR="00DA3E81" w:rsidRPr="00DA3E81" w:rsidRDefault="00DA3E81" w:rsidP="00DA3E81">
            <w:pPr>
              <w:widowControl w:val="0"/>
              <w:rPr>
                <w:sz w:val="16"/>
                <w:szCs w:val="16"/>
                <w:lang w:val="pt-BR"/>
              </w:rPr>
            </w:pPr>
          </w:p>
          <w:p w14:paraId="5ED4502E" w14:textId="77777777" w:rsidR="00DA3E81" w:rsidRPr="00DA3E81" w:rsidRDefault="00DA3E81" w:rsidP="00DA3E81">
            <w:pPr>
              <w:widowControl w:val="0"/>
              <w:rPr>
                <w:sz w:val="16"/>
                <w:szCs w:val="16"/>
                <w:lang w:val="pt-BR"/>
              </w:rPr>
            </w:pPr>
          </w:p>
          <w:p w14:paraId="1214E93A" w14:textId="77777777" w:rsidR="00DA3E81" w:rsidRPr="00DA3E81" w:rsidRDefault="00DA3E81" w:rsidP="00DA3E81">
            <w:pPr>
              <w:widowControl w:val="0"/>
              <w:rPr>
                <w:sz w:val="16"/>
                <w:szCs w:val="16"/>
                <w:lang w:val="pt-BR"/>
              </w:rPr>
            </w:pPr>
          </w:p>
          <w:p w14:paraId="47441ADB" w14:textId="77777777" w:rsidR="00DA3E81" w:rsidRPr="00DA3E81" w:rsidRDefault="00DA3E81" w:rsidP="00DA3E81">
            <w:pPr>
              <w:widowControl w:val="0"/>
              <w:rPr>
                <w:sz w:val="16"/>
                <w:szCs w:val="16"/>
                <w:lang w:val="pt-BR"/>
              </w:rPr>
            </w:pPr>
          </w:p>
          <w:p w14:paraId="1AC713A9" w14:textId="77777777" w:rsidR="00DA3E81" w:rsidRPr="00DA3E81" w:rsidRDefault="00DA3E81" w:rsidP="00DA3E81">
            <w:pPr>
              <w:widowControl w:val="0"/>
              <w:rPr>
                <w:sz w:val="16"/>
                <w:szCs w:val="16"/>
                <w:lang w:val="pt-BR"/>
              </w:rPr>
            </w:pPr>
          </w:p>
          <w:p w14:paraId="6249F48A" w14:textId="77777777" w:rsidR="00DA3E81" w:rsidRPr="00DA3E81" w:rsidRDefault="00DA3E81" w:rsidP="00DA3E81">
            <w:pPr>
              <w:widowControl w:val="0"/>
              <w:rPr>
                <w:sz w:val="16"/>
                <w:szCs w:val="16"/>
                <w:lang w:val="pt-BR"/>
              </w:rPr>
            </w:pPr>
          </w:p>
          <w:p w14:paraId="4A372A2C" w14:textId="77777777" w:rsidR="00DA3E81" w:rsidRPr="00DA3E81" w:rsidRDefault="00DA3E81" w:rsidP="00DA3E81">
            <w:pPr>
              <w:widowControl w:val="0"/>
              <w:rPr>
                <w:sz w:val="16"/>
                <w:szCs w:val="16"/>
                <w:lang w:val="pt-BR"/>
              </w:rPr>
            </w:pPr>
          </w:p>
          <w:p w14:paraId="4159C43C" w14:textId="77777777" w:rsidR="00DA3E81" w:rsidRPr="00DA3E81" w:rsidRDefault="00DA3E81" w:rsidP="00DA3E81">
            <w:pPr>
              <w:widowControl w:val="0"/>
              <w:rPr>
                <w:sz w:val="16"/>
                <w:szCs w:val="16"/>
                <w:lang w:val="pt-BR"/>
              </w:rPr>
            </w:pPr>
          </w:p>
          <w:p w14:paraId="2BC9FB01" w14:textId="77777777" w:rsidR="00DA3E81" w:rsidRPr="00DA3E81" w:rsidRDefault="00DA3E81" w:rsidP="00DA3E81">
            <w:pPr>
              <w:widowControl w:val="0"/>
              <w:rPr>
                <w:sz w:val="16"/>
                <w:szCs w:val="16"/>
              </w:rPr>
            </w:pPr>
            <w:r w:rsidRPr="00DA3E81">
              <w:rPr>
                <w:sz w:val="16"/>
                <w:szCs w:val="16"/>
                <w:lang w:val="pt-BR"/>
              </w:rPr>
              <w:t xml:space="preserve"> </w:t>
            </w:r>
            <w:r w:rsidRPr="00DA3E81">
              <w:rPr>
                <w:sz w:val="16"/>
                <w:szCs w:val="16"/>
              </w:rPr>
              <w:t>1</w:t>
            </w:r>
          </w:p>
          <w:p w14:paraId="7EAF1A98" w14:textId="77777777" w:rsidR="00DA3E81" w:rsidRPr="00DA3E81" w:rsidRDefault="00DA3E81" w:rsidP="00DA3E81">
            <w:pPr>
              <w:widowControl w:val="0"/>
              <w:rPr>
                <w:sz w:val="16"/>
                <w:szCs w:val="16"/>
              </w:rPr>
            </w:pPr>
          </w:p>
          <w:p w14:paraId="1E9C3321" w14:textId="77777777" w:rsidR="00DA3E81" w:rsidRPr="00DA3E81" w:rsidRDefault="00DA3E81" w:rsidP="00DA3E81">
            <w:pPr>
              <w:widowControl w:val="0"/>
              <w:rPr>
                <w:sz w:val="16"/>
                <w:szCs w:val="16"/>
              </w:rPr>
            </w:pPr>
          </w:p>
          <w:p w14:paraId="696240D8" w14:textId="77777777" w:rsidR="00DA3E81" w:rsidRPr="00DA3E81" w:rsidRDefault="00DA3E81" w:rsidP="00DA3E81">
            <w:pPr>
              <w:widowControl w:val="0"/>
              <w:rPr>
                <w:sz w:val="16"/>
                <w:szCs w:val="16"/>
              </w:rPr>
            </w:pPr>
          </w:p>
          <w:p w14:paraId="795E7FB9" w14:textId="77777777" w:rsidR="00DA3E81" w:rsidRPr="00DA3E81" w:rsidRDefault="00DA3E81" w:rsidP="00DA3E81">
            <w:pPr>
              <w:widowControl w:val="0"/>
              <w:rPr>
                <w:sz w:val="16"/>
                <w:szCs w:val="16"/>
              </w:rPr>
            </w:pPr>
          </w:p>
          <w:p w14:paraId="3956D392" w14:textId="77777777" w:rsidR="00DA3E81" w:rsidRPr="00DA3E81" w:rsidRDefault="00DA3E81" w:rsidP="00DA3E81">
            <w:pPr>
              <w:widowControl w:val="0"/>
              <w:rPr>
                <w:sz w:val="16"/>
                <w:szCs w:val="16"/>
              </w:rPr>
            </w:pPr>
          </w:p>
          <w:p w14:paraId="52FF4927" w14:textId="77777777" w:rsidR="00DA3E81" w:rsidRPr="00DA3E81" w:rsidRDefault="00DA3E81" w:rsidP="00DA3E81">
            <w:pPr>
              <w:widowControl w:val="0"/>
              <w:rPr>
                <w:sz w:val="16"/>
                <w:szCs w:val="16"/>
              </w:rPr>
            </w:pPr>
          </w:p>
          <w:p w14:paraId="26A63117" w14:textId="77777777" w:rsidR="00DA3E81" w:rsidRPr="00DA3E81" w:rsidRDefault="00DA3E81" w:rsidP="00DA3E81">
            <w:pPr>
              <w:widowControl w:val="0"/>
              <w:rPr>
                <w:sz w:val="16"/>
                <w:szCs w:val="16"/>
              </w:rPr>
            </w:pPr>
          </w:p>
        </w:tc>
        <w:tc>
          <w:tcPr>
            <w:tcW w:w="3377" w:type="dxa"/>
            <w:tcBorders>
              <w:top w:val="single" w:sz="12" w:space="0" w:color="000000"/>
              <w:left w:val="nil"/>
              <w:bottom w:val="single" w:sz="6" w:space="0" w:color="000000"/>
            </w:tcBorders>
          </w:tcPr>
          <w:p w14:paraId="50B6039D" w14:textId="77777777" w:rsidR="00DA3E81" w:rsidRPr="00DA3E81" w:rsidRDefault="00DA3E81" w:rsidP="00DA3E81">
            <w:pPr>
              <w:widowControl w:val="0"/>
              <w:rPr>
                <w:sz w:val="16"/>
                <w:szCs w:val="16"/>
              </w:rPr>
            </w:pPr>
          </w:p>
          <w:p w14:paraId="71B58A14" w14:textId="77777777" w:rsidR="00DA3E81" w:rsidRPr="00DA3E81" w:rsidRDefault="00DA3E81" w:rsidP="00DA3E81">
            <w:pPr>
              <w:widowControl w:val="0"/>
              <w:rPr>
                <w:sz w:val="16"/>
                <w:szCs w:val="16"/>
              </w:rPr>
            </w:pPr>
          </w:p>
          <w:p w14:paraId="5C7F1E9F" w14:textId="77777777" w:rsidR="00DA3E81" w:rsidRPr="00DA3E81" w:rsidRDefault="00DA3E81" w:rsidP="00DA3E81">
            <w:pPr>
              <w:widowControl w:val="0"/>
              <w:rPr>
                <w:sz w:val="16"/>
                <w:szCs w:val="16"/>
              </w:rPr>
            </w:pPr>
          </w:p>
          <w:p w14:paraId="13C68F42" w14:textId="77777777" w:rsidR="00DA3E81" w:rsidRPr="00DA3E81" w:rsidRDefault="00DA3E81" w:rsidP="00DA3E81">
            <w:pPr>
              <w:widowControl w:val="0"/>
              <w:rPr>
                <w:sz w:val="16"/>
                <w:szCs w:val="16"/>
              </w:rPr>
            </w:pPr>
            <w:r w:rsidRPr="00DA3E81">
              <w:rPr>
                <w:noProof/>
                <w:sz w:val="16"/>
                <w:szCs w:val="16"/>
                <w:lang w:val="pt-BR"/>
              </w:rPr>
              <w:drawing>
                <wp:inline distT="0" distB="0" distL="0" distR="0" wp14:anchorId="447E57C2" wp14:editId="3DF98465">
                  <wp:extent cx="2000250" cy="1447800"/>
                  <wp:effectExtent l="0" t="0" r="0" b="0"/>
                  <wp:docPr id="1671116837" name="Imagem 1671116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6" cstate="print"/>
                          <a:srcRect/>
                          <a:stretch>
                            <a:fillRect/>
                          </a:stretch>
                        </pic:blipFill>
                        <pic:spPr bwMode="auto">
                          <a:xfrm>
                            <a:off x="0" y="0"/>
                            <a:ext cx="2000250" cy="1447800"/>
                          </a:xfrm>
                          <a:prstGeom prst="rect">
                            <a:avLst/>
                          </a:prstGeom>
                          <a:noFill/>
                          <a:ln w="9525">
                            <a:noFill/>
                            <a:miter lim="800000"/>
                            <a:headEnd/>
                            <a:tailEnd/>
                          </a:ln>
                        </pic:spPr>
                      </pic:pic>
                    </a:graphicData>
                  </a:graphic>
                </wp:inline>
              </w:drawing>
            </w:r>
          </w:p>
        </w:tc>
        <w:tc>
          <w:tcPr>
            <w:tcW w:w="1011" w:type="dxa"/>
            <w:tcBorders>
              <w:top w:val="single" w:sz="12" w:space="0" w:color="000000"/>
              <w:bottom w:val="single" w:sz="6" w:space="0" w:color="000000"/>
            </w:tcBorders>
          </w:tcPr>
          <w:p w14:paraId="4372941E" w14:textId="77777777" w:rsidR="00DA3E81" w:rsidRPr="00DA3E81" w:rsidRDefault="00DA3E81" w:rsidP="00DA3E81">
            <w:pPr>
              <w:widowControl w:val="0"/>
              <w:rPr>
                <w:sz w:val="16"/>
                <w:szCs w:val="16"/>
              </w:rPr>
            </w:pPr>
          </w:p>
          <w:p w14:paraId="1DA92522" w14:textId="77777777" w:rsidR="00DA3E81" w:rsidRPr="00DA3E81" w:rsidRDefault="00DA3E81" w:rsidP="00DA3E81">
            <w:pPr>
              <w:widowControl w:val="0"/>
              <w:rPr>
                <w:sz w:val="16"/>
                <w:szCs w:val="16"/>
                <w:lang w:val="pt-BR"/>
              </w:rPr>
            </w:pPr>
            <w:r w:rsidRPr="00DA3E81">
              <w:rPr>
                <w:sz w:val="16"/>
                <w:szCs w:val="16"/>
                <w:lang w:val="pt-BR"/>
              </w:rPr>
              <w:t>Nivelamento do bar</w:t>
            </w:r>
            <w:r w:rsidRPr="00DA3E81">
              <w:rPr>
                <w:sz w:val="16"/>
                <w:szCs w:val="16"/>
                <w:lang w:val="pt-BR"/>
              </w:rPr>
              <w:softHyphen/>
              <w:t>ramento:</w:t>
            </w:r>
          </w:p>
          <w:p w14:paraId="7D0241D8" w14:textId="77777777" w:rsidR="00DA3E81" w:rsidRPr="00DA3E81" w:rsidRDefault="00DA3E81" w:rsidP="00DA3E81">
            <w:pPr>
              <w:widowControl w:val="0"/>
              <w:rPr>
                <w:sz w:val="16"/>
                <w:szCs w:val="16"/>
                <w:lang w:val="pt-BR"/>
              </w:rPr>
            </w:pPr>
          </w:p>
          <w:p w14:paraId="5AA4FA05" w14:textId="77777777" w:rsidR="00DA3E81" w:rsidRPr="00DA3E81" w:rsidRDefault="00DA3E81" w:rsidP="00DA3E81">
            <w:pPr>
              <w:widowControl w:val="0"/>
              <w:rPr>
                <w:sz w:val="16"/>
                <w:szCs w:val="16"/>
                <w:lang w:val="pt-BR"/>
              </w:rPr>
            </w:pPr>
          </w:p>
          <w:p w14:paraId="06188A15" w14:textId="77777777" w:rsidR="00DA3E81" w:rsidRPr="00DA3E81" w:rsidRDefault="00DA3E81" w:rsidP="00DA3E81">
            <w:pPr>
              <w:widowControl w:val="0"/>
              <w:rPr>
                <w:sz w:val="16"/>
                <w:szCs w:val="16"/>
                <w:lang w:val="pt-BR"/>
              </w:rPr>
            </w:pPr>
            <w:r w:rsidRPr="00DA3E81">
              <w:rPr>
                <w:sz w:val="16"/>
                <w:szCs w:val="16"/>
                <w:lang w:val="pt-BR"/>
              </w:rPr>
              <w:t>a) na direção longitu</w:t>
            </w:r>
            <w:r w:rsidRPr="00DA3E81">
              <w:rPr>
                <w:sz w:val="16"/>
                <w:szCs w:val="16"/>
                <w:lang w:val="pt-BR"/>
              </w:rPr>
              <w:softHyphen/>
              <w:t>dinal: retitude do barramento.</w:t>
            </w:r>
          </w:p>
          <w:p w14:paraId="7675E932" w14:textId="77777777" w:rsidR="00DA3E81" w:rsidRPr="00DA3E81" w:rsidRDefault="00DA3E81" w:rsidP="00DA3E81">
            <w:pPr>
              <w:widowControl w:val="0"/>
              <w:rPr>
                <w:sz w:val="16"/>
                <w:szCs w:val="16"/>
                <w:lang w:val="pt-BR"/>
              </w:rPr>
            </w:pPr>
          </w:p>
          <w:p w14:paraId="24800B64" w14:textId="77777777" w:rsidR="00DA3E81" w:rsidRPr="00DA3E81" w:rsidRDefault="00DA3E81" w:rsidP="00DA3E81">
            <w:pPr>
              <w:widowControl w:val="0"/>
              <w:rPr>
                <w:sz w:val="16"/>
                <w:szCs w:val="16"/>
                <w:lang w:val="pt-BR"/>
              </w:rPr>
            </w:pPr>
          </w:p>
          <w:p w14:paraId="79AD3A89" w14:textId="77777777" w:rsidR="00DA3E81" w:rsidRPr="00DA3E81" w:rsidRDefault="00DA3E81" w:rsidP="00DA3E81">
            <w:pPr>
              <w:widowControl w:val="0"/>
              <w:rPr>
                <w:sz w:val="16"/>
                <w:szCs w:val="16"/>
                <w:lang w:val="pt-BR"/>
              </w:rPr>
            </w:pPr>
          </w:p>
          <w:p w14:paraId="05AB8572" w14:textId="77777777" w:rsidR="00DA3E81" w:rsidRPr="00DA3E81" w:rsidRDefault="00DA3E81" w:rsidP="00DA3E81">
            <w:pPr>
              <w:widowControl w:val="0"/>
              <w:rPr>
                <w:sz w:val="16"/>
                <w:szCs w:val="16"/>
                <w:lang w:val="pt-BR"/>
              </w:rPr>
            </w:pPr>
          </w:p>
          <w:p w14:paraId="202B1AA4" w14:textId="77777777" w:rsidR="00DA3E81" w:rsidRPr="00DA3E81" w:rsidRDefault="00DA3E81" w:rsidP="00DA3E81">
            <w:pPr>
              <w:widowControl w:val="0"/>
              <w:rPr>
                <w:sz w:val="16"/>
                <w:szCs w:val="16"/>
                <w:lang w:val="pt-BR"/>
              </w:rPr>
            </w:pPr>
            <w:r w:rsidRPr="00DA3E81">
              <w:rPr>
                <w:sz w:val="16"/>
                <w:szCs w:val="16"/>
                <w:lang w:val="pt-BR"/>
              </w:rPr>
              <w:t>b) na direção trans</w:t>
            </w:r>
            <w:r w:rsidRPr="00DA3E81">
              <w:rPr>
                <w:sz w:val="16"/>
                <w:szCs w:val="16"/>
                <w:lang w:val="pt-BR"/>
              </w:rPr>
              <w:softHyphen/>
              <w:t>versal: guias em um mesmo plano.</w:t>
            </w:r>
          </w:p>
        </w:tc>
        <w:tc>
          <w:tcPr>
            <w:tcW w:w="1275" w:type="dxa"/>
            <w:tcBorders>
              <w:top w:val="single" w:sz="12" w:space="0" w:color="000000"/>
              <w:bottom w:val="single" w:sz="6" w:space="0" w:color="000000"/>
            </w:tcBorders>
          </w:tcPr>
          <w:p w14:paraId="30A9D035" w14:textId="77777777" w:rsidR="00DA3E81" w:rsidRPr="00DA3E81" w:rsidRDefault="00DA3E81" w:rsidP="00DA3E81">
            <w:pPr>
              <w:widowControl w:val="0"/>
              <w:rPr>
                <w:sz w:val="16"/>
                <w:szCs w:val="16"/>
                <w:lang w:val="pt-BR"/>
              </w:rPr>
            </w:pPr>
          </w:p>
          <w:p w14:paraId="7DA557CB" w14:textId="77777777" w:rsidR="00DA3E81" w:rsidRPr="00DA3E81" w:rsidRDefault="00DA3E81" w:rsidP="00DA3E81">
            <w:pPr>
              <w:widowControl w:val="0"/>
              <w:rPr>
                <w:sz w:val="16"/>
                <w:szCs w:val="16"/>
                <w:lang w:val="pt-BR"/>
              </w:rPr>
            </w:pPr>
            <w:r w:rsidRPr="00DA3E81">
              <w:rPr>
                <w:sz w:val="16"/>
                <w:szCs w:val="16"/>
                <w:lang w:val="pt-BR"/>
              </w:rPr>
              <w:t xml:space="preserve">Dc </w:t>
            </w:r>
            <w:r w:rsidRPr="00DA3E81">
              <w:rPr>
                <w:sz w:val="16"/>
                <w:szCs w:val="16"/>
              </w:rPr>
              <w:sym w:font="Symbol" w:char="F0A3"/>
            </w:r>
            <w:r w:rsidRPr="00DA3E81">
              <w:rPr>
                <w:sz w:val="16"/>
                <w:szCs w:val="16"/>
                <w:lang w:val="pt-BR"/>
              </w:rPr>
              <w:t xml:space="preserve"> 500: 0,01, con</w:t>
            </w:r>
            <w:r w:rsidRPr="00DA3E81">
              <w:rPr>
                <w:sz w:val="16"/>
                <w:szCs w:val="16"/>
                <w:lang w:val="pt-BR"/>
              </w:rPr>
              <w:softHyphen/>
              <w:t xml:space="preserve">vexo 500 &lt; Dc </w:t>
            </w:r>
            <w:r w:rsidRPr="00DA3E81">
              <w:rPr>
                <w:sz w:val="16"/>
                <w:szCs w:val="16"/>
              </w:rPr>
              <w:sym w:font="Symbol" w:char="F0A3"/>
            </w:r>
            <w:r w:rsidRPr="00DA3E81">
              <w:rPr>
                <w:sz w:val="16"/>
                <w:szCs w:val="16"/>
                <w:lang w:val="pt-BR"/>
              </w:rPr>
              <w:t xml:space="preserve"> 1000: 0,020, convexo.</w:t>
            </w:r>
          </w:p>
          <w:p w14:paraId="4B25FF15" w14:textId="77777777" w:rsidR="00DA3E81" w:rsidRPr="00DA3E81" w:rsidRDefault="00DA3E81" w:rsidP="00DA3E81">
            <w:pPr>
              <w:widowControl w:val="0"/>
              <w:rPr>
                <w:sz w:val="16"/>
                <w:szCs w:val="16"/>
                <w:lang w:val="pt-BR"/>
              </w:rPr>
            </w:pPr>
            <w:r w:rsidRPr="00DA3E81">
              <w:rPr>
                <w:sz w:val="16"/>
                <w:szCs w:val="16"/>
                <w:lang w:val="pt-BR"/>
              </w:rPr>
              <w:t>Tolerância local de 0,075 para qualquer comprimento de 250.</w:t>
            </w:r>
          </w:p>
          <w:p w14:paraId="0BB797AF" w14:textId="77777777" w:rsidR="00DA3E81" w:rsidRPr="00DA3E81" w:rsidRDefault="00DA3E81" w:rsidP="00DA3E81">
            <w:pPr>
              <w:widowControl w:val="0"/>
              <w:rPr>
                <w:sz w:val="16"/>
                <w:szCs w:val="16"/>
                <w:lang w:val="pt-BR"/>
              </w:rPr>
            </w:pPr>
            <w:r w:rsidRPr="00DA3E81">
              <w:rPr>
                <w:sz w:val="16"/>
                <w:szCs w:val="16"/>
                <w:lang w:val="pt-BR"/>
              </w:rPr>
              <w:t>Dc&gt;1000: 0,02 + 0,01, para cada aumento de 1000, convexo.</w:t>
            </w:r>
          </w:p>
          <w:p w14:paraId="1D42B9E4" w14:textId="77777777" w:rsidR="00DA3E81" w:rsidRPr="00DA3E81" w:rsidRDefault="00DA3E81" w:rsidP="00DA3E81">
            <w:pPr>
              <w:widowControl w:val="0"/>
              <w:rPr>
                <w:sz w:val="16"/>
                <w:szCs w:val="16"/>
                <w:lang w:val="pt-BR"/>
              </w:rPr>
            </w:pPr>
            <w:r w:rsidRPr="00DA3E81">
              <w:rPr>
                <w:sz w:val="16"/>
                <w:szCs w:val="16"/>
                <w:lang w:val="pt-BR"/>
              </w:rPr>
              <w:t>Tolerância local de 0,015 para qualquer comprimento de 500.</w:t>
            </w:r>
          </w:p>
          <w:p w14:paraId="23E224D7" w14:textId="77777777" w:rsidR="00DA3E81" w:rsidRPr="00DA3E81" w:rsidRDefault="00DA3E81" w:rsidP="00DA3E81">
            <w:pPr>
              <w:widowControl w:val="0"/>
              <w:rPr>
                <w:sz w:val="16"/>
                <w:szCs w:val="16"/>
                <w:lang w:val="pt-BR"/>
              </w:rPr>
            </w:pPr>
          </w:p>
          <w:p w14:paraId="35AC0ABF" w14:textId="77777777" w:rsidR="00DA3E81" w:rsidRPr="00DA3E81" w:rsidRDefault="00DA3E81" w:rsidP="00DA3E81">
            <w:pPr>
              <w:widowControl w:val="0"/>
              <w:rPr>
                <w:sz w:val="16"/>
                <w:szCs w:val="16"/>
              </w:rPr>
            </w:pPr>
            <w:r w:rsidRPr="00DA3E81">
              <w:rPr>
                <w:sz w:val="16"/>
                <w:szCs w:val="16"/>
              </w:rPr>
              <w:t>0,04 / 1000</w:t>
            </w:r>
          </w:p>
        </w:tc>
        <w:tc>
          <w:tcPr>
            <w:tcW w:w="993" w:type="dxa"/>
            <w:tcBorders>
              <w:top w:val="single" w:sz="12" w:space="0" w:color="000000"/>
              <w:bottom w:val="single" w:sz="6" w:space="0" w:color="000000"/>
            </w:tcBorders>
          </w:tcPr>
          <w:p w14:paraId="24251589" w14:textId="77777777" w:rsidR="00DA3E81" w:rsidRPr="00DA3E81" w:rsidRDefault="00DA3E81" w:rsidP="00DA3E81">
            <w:pPr>
              <w:widowControl w:val="0"/>
              <w:rPr>
                <w:sz w:val="16"/>
                <w:szCs w:val="16"/>
                <w:lang w:val="pt-BR"/>
              </w:rPr>
            </w:pPr>
          </w:p>
          <w:p w14:paraId="3DB7DB92" w14:textId="77777777" w:rsidR="00DA3E81" w:rsidRPr="00DA3E81" w:rsidRDefault="00DA3E81" w:rsidP="00DA3E81">
            <w:pPr>
              <w:widowControl w:val="0"/>
              <w:rPr>
                <w:sz w:val="16"/>
                <w:szCs w:val="16"/>
                <w:lang w:val="pt-BR"/>
              </w:rPr>
            </w:pPr>
            <w:r w:rsidRPr="00DA3E81">
              <w:rPr>
                <w:sz w:val="16"/>
                <w:szCs w:val="16"/>
                <w:lang w:val="pt-BR"/>
              </w:rPr>
              <w:t xml:space="preserve">Nível de  </w:t>
            </w:r>
          </w:p>
          <w:p w14:paraId="516F4FB9" w14:textId="77777777" w:rsidR="00DA3E81" w:rsidRPr="00DA3E81" w:rsidRDefault="00DA3E81" w:rsidP="00DA3E81">
            <w:pPr>
              <w:widowControl w:val="0"/>
              <w:rPr>
                <w:sz w:val="16"/>
                <w:szCs w:val="16"/>
                <w:lang w:val="pt-BR"/>
              </w:rPr>
            </w:pPr>
            <w:r w:rsidRPr="00DA3E81">
              <w:rPr>
                <w:sz w:val="16"/>
                <w:szCs w:val="16"/>
                <w:lang w:val="pt-BR"/>
              </w:rPr>
              <w:t>pre</w:t>
            </w:r>
            <w:r w:rsidRPr="00DA3E81">
              <w:rPr>
                <w:sz w:val="16"/>
                <w:szCs w:val="16"/>
                <w:lang w:val="pt-BR"/>
              </w:rPr>
              <w:softHyphen/>
              <w:t xml:space="preserve">cisão </w:t>
            </w:r>
          </w:p>
          <w:p w14:paraId="36524453" w14:textId="77777777" w:rsidR="00DA3E81" w:rsidRPr="00DA3E81" w:rsidRDefault="00DA3E81" w:rsidP="00DA3E81">
            <w:pPr>
              <w:widowControl w:val="0"/>
              <w:rPr>
                <w:sz w:val="16"/>
                <w:szCs w:val="16"/>
                <w:lang w:val="pt-BR"/>
              </w:rPr>
            </w:pPr>
          </w:p>
          <w:p w14:paraId="0D13EF02" w14:textId="77777777" w:rsidR="00DA3E81" w:rsidRPr="00DA3E81" w:rsidRDefault="00DA3E81" w:rsidP="00DA3E81">
            <w:pPr>
              <w:widowControl w:val="0"/>
              <w:rPr>
                <w:sz w:val="16"/>
                <w:szCs w:val="16"/>
                <w:lang w:val="pt-BR"/>
              </w:rPr>
            </w:pPr>
            <w:r w:rsidRPr="00DA3E81">
              <w:rPr>
                <w:sz w:val="16"/>
                <w:szCs w:val="16"/>
                <w:lang w:val="pt-BR"/>
              </w:rPr>
              <w:t xml:space="preserve">Métodos </w:t>
            </w:r>
          </w:p>
          <w:p w14:paraId="50C4E4CF" w14:textId="77777777" w:rsidR="00DA3E81" w:rsidRPr="00DA3E81" w:rsidRDefault="00DA3E81" w:rsidP="00DA3E81">
            <w:pPr>
              <w:widowControl w:val="0"/>
              <w:rPr>
                <w:sz w:val="16"/>
                <w:szCs w:val="16"/>
                <w:lang w:val="pt-BR"/>
              </w:rPr>
            </w:pPr>
            <w:r w:rsidRPr="00DA3E81">
              <w:rPr>
                <w:sz w:val="16"/>
                <w:szCs w:val="16"/>
                <w:lang w:val="pt-BR"/>
              </w:rPr>
              <w:t>ópti</w:t>
            </w:r>
            <w:r w:rsidRPr="00DA3E81">
              <w:rPr>
                <w:sz w:val="16"/>
                <w:szCs w:val="16"/>
                <w:lang w:val="pt-BR"/>
              </w:rPr>
              <w:softHyphen/>
              <w:t>cos</w:t>
            </w:r>
          </w:p>
        </w:tc>
        <w:tc>
          <w:tcPr>
            <w:tcW w:w="1842" w:type="dxa"/>
            <w:tcBorders>
              <w:top w:val="single" w:sz="12" w:space="0" w:color="000000"/>
              <w:bottom w:val="single" w:sz="6" w:space="0" w:color="000000"/>
              <w:right w:val="single" w:sz="12" w:space="0" w:color="000000"/>
            </w:tcBorders>
          </w:tcPr>
          <w:p w14:paraId="2C8AC52C" w14:textId="77777777" w:rsidR="00DA3E81" w:rsidRPr="00DA3E81" w:rsidRDefault="00DA3E81" w:rsidP="00DA3E81">
            <w:pPr>
              <w:widowControl w:val="0"/>
              <w:rPr>
                <w:sz w:val="16"/>
                <w:szCs w:val="16"/>
                <w:lang w:val="pt-BR"/>
              </w:rPr>
            </w:pPr>
          </w:p>
          <w:p w14:paraId="62BAF902" w14:textId="77777777" w:rsidR="00DA3E81" w:rsidRPr="00DA3E81" w:rsidRDefault="00DA3E81" w:rsidP="00DA3E81">
            <w:pPr>
              <w:widowControl w:val="0"/>
              <w:rPr>
                <w:sz w:val="16"/>
                <w:szCs w:val="16"/>
                <w:lang w:val="pt-BR"/>
              </w:rPr>
            </w:pPr>
            <w:r w:rsidRPr="00DA3E81">
              <w:rPr>
                <w:sz w:val="16"/>
                <w:szCs w:val="16"/>
                <w:lang w:val="pt-BR"/>
              </w:rPr>
              <w:t>3.1.1, 5.2.1.2.2.1 e 5.2.1.2.2.2</w:t>
            </w:r>
          </w:p>
          <w:p w14:paraId="39EF9B44" w14:textId="77777777" w:rsidR="00DA3E81" w:rsidRPr="00DA3E81" w:rsidRDefault="00DA3E81" w:rsidP="00DA3E81">
            <w:pPr>
              <w:widowControl w:val="0"/>
              <w:rPr>
                <w:sz w:val="16"/>
                <w:szCs w:val="16"/>
                <w:lang w:val="pt-BR"/>
              </w:rPr>
            </w:pPr>
            <w:r w:rsidRPr="00DA3E81">
              <w:rPr>
                <w:sz w:val="16"/>
                <w:szCs w:val="16"/>
                <w:lang w:val="pt-BR"/>
              </w:rPr>
              <w:t>O ensaio deve ser feito sobre o barramento.</w:t>
            </w:r>
          </w:p>
          <w:p w14:paraId="38245BDE" w14:textId="77777777" w:rsidR="00DA3E81" w:rsidRPr="00DA3E81" w:rsidRDefault="00DA3E81" w:rsidP="00DA3E81">
            <w:pPr>
              <w:widowControl w:val="0"/>
              <w:rPr>
                <w:sz w:val="16"/>
                <w:szCs w:val="16"/>
                <w:lang w:val="pt-BR"/>
              </w:rPr>
            </w:pPr>
            <w:r w:rsidRPr="00DA3E81">
              <w:rPr>
                <w:sz w:val="16"/>
                <w:szCs w:val="16"/>
                <w:lang w:val="pt-BR"/>
              </w:rPr>
              <w:t>Colocar o carro no centro e manter nesta posição durante o ensaio.</w:t>
            </w:r>
          </w:p>
          <w:p w14:paraId="65E51728" w14:textId="77777777" w:rsidR="00DA3E81" w:rsidRPr="00DA3E81" w:rsidRDefault="00DA3E81" w:rsidP="00DA3E81">
            <w:pPr>
              <w:widowControl w:val="0"/>
              <w:rPr>
                <w:sz w:val="16"/>
                <w:szCs w:val="16"/>
                <w:lang w:val="pt-BR"/>
              </w:rPr>
            </w:pPr>
            <w:r w:rsidRPr="00DA3E81">
              <w:rPr>
                <w:sz w:val="16"/>
                <w:szCs w:val="16"/>
                <w:lang w:val="pt-BR"/>
              </w:rPr>
              <w:t>As verificações devem ser feitas em todas as direções, com espaçamentos iguais.</w:t>
            </w:r>
          </w:p>
          <w:p w14:paraId="20B64CA0" w14:textId="77777777" w:rsidR="00DA3E81" w:rsidRPr="00DA3E81" w:rsidRDefault="00DA3E81" w:rsidP="00DA3E81">
            <w:pPr>
              <w:widowControl w:val="0"/>
              <w:rPr>
                <w:sz w:val="16"/>
                <w:szCs w:val="16"/>
                <w:lang w:val="pt-BR"/>
              </w:rPr>
            </w:pPr>
            <w:r w:rsidRPr="00DA3E81">
              <w:rPr>
                <w:sz w:val="16"/>
                <w:szCs w:val="16"/>
                <w:lang w:val="pt-BR"/>
              </w:rPr>
              <w:t xml:space="preserve">O nível deve ser colocado, em um plano transversal, sobre as guias e as medidas devem ser feitas em posições ao longo da guia. </w:t>
            </w:r>
            <w:r w:rsidRPr="00DA3E81">
              <w:rPr>
                <w:sz w:val="16"/>
                <w:szCs w:val="16"/>
                <w:u w:val="single"/>
                <w:lang w:val="pt-BR"/>
              </w:rPr>
              <w:t>A variação de leitura, em qualquer posição, não deve exceder o desvio admissível.</w:t>
            </w:r>
          </w:p>
        </w:tc>
      </w:tr>
      <w:tr w:rsidR="00DA3E81" w:rsidRPr="00DA3E81" w14:paraId="28820BAD" w14:textId="77777777" w:rsidTr="00DA3E81">
        <w:tc>
          <w:tcPr>
            <w:tcW w:w="858" w:type="dxa"/>
            <w:gridSpan w:val="2"/>
            <w:tcBorders>
              <w:left w:val="single" w:sz="12" w:space="0" w:color="000000"/>
              <w:bottom w:val="single" w:sz="4" w:space="0" w:color="auto"/>
              <w:right w:val="single" w:sz="12" w:space="0" w:color="000000"/>
            </w:tcBorders>
            <w:shd w:val="clear" w:color="auto" w:fill="E6E6E6"/>
          </w:tcPr>
          <w:p w14:paraId="62626A9E" w14:textId="77777777" w:rsidR="00DA3E81" w:rsidRPr="00DA3E81" w:rsidRDefault="00DA3E81" w:rsidP="00DA3E81">
            <w:pPr>
              <w:widowControl w:val="0"/>
              <w:rPr>
                <w:sz w:val="16"/>
                <w:szCs w:val="16"/>
                <w:lang w:val="pt-BR"/>
              </w:rPr>
            </w:pPr>
          </w:p>
          <w:p w14:paraId="74A108C9" w14:textId="77777777" w:rsidR="00DA3E81" w:rsidRPr="00DA3E81" w:rsidRDefault="00DA3E81" w:rsidP="00DA3E81">
            <w:pPr>
              <w:widowControl w:val="0"/>
              <w:rPr>
                <w:sz w:val="16"/>
                <w:szCs w:val="16"/>
                <w:lang w:val="pt-BR"/>
              </w:rPr>
            </w:pPr>
          </w:p>
          <w:p w14:paraId="60DAFB9B" w14:textId="77777777" w:rsidR="00DA3E81" w:rsidRPr="00DA3E81" w:rsidRDefault="00DA3E81" w:rsidP="00DA3E81">
            <w:pPr>
              <w:widowControl w:val="0"/>
              <w:rPr>
                <w:sz w:val="16"/>
                <w:szCs w:val="16"/>
                <w:lang w:val="pt-BR"/>
              </w:rPr>
            </w:pPr>
          </w:p>
          <w:p w14:paraId="4BF35B6D" w14:textId="77777777" w:rsidR="00DA3E81" w:rsidRPr="00DA3E81" w:rsidRDefault="00DA3E81" w:rsidP="00DA3E81">
            <w:pPr>
              <w:widowControl w:val="0"/>
              <w:rPr>
                <w:sz w:val="16"/>
                <w:szCs w:val="16"/>
                <w:lang w:val="pt-BR"/>
              </w:rPr>
            </w:pPr>
          </w:p>
          <w:p w14:paraId="52073093" w14:textId="77777777" w:rsidR="00DA3E81" w:rsidRPr="00DA3E81" w:rsidRDefault="00DA3E81" w:rsidP="00DA3E81">
            <w:pPr>
              <w:widowControl w:val="0"/>
              <w:rPr>
                <w:sz w:val="16"/>
                <w:szCs w:val="16"/>
                <w:lang w:val="pt-BR"/>
              </w:rPr>
            </w:pPr>
          </w:p>
          <w:p w14:paraId="78DF5848" w14:textId="77777777" w:rsidR="00DA3E81" w:rsidRPr="00DA3E81" w:rsidRDefault="00DA3E81" w:rsidP="00DA3E81">
            <w:pPr>
              <w:widowControl w:val="0"/>
              <w:rPr>
                <w:sz w:val="16"/>
                <w:szCs w:val="16"/>
                <w:lang w:val="pt-BR"/>
              </w:rPr>
            </w:pPr>
          </w:p>
          <w:p w14:paraId="2B4ABD0A" w14:textId="77777777" w:rsidR="00DA3E81" w:rsidRPr="00DA3E81" w:rsidRDefault="00DA3E81" w:rsidP="00DA3E81">
            <w:pPr>
              <w:widowControl w:val="0"/>
              <w:rPr>
                <w:sz w:val="16"/>
                <w:szCs w:val="16"/>
                <w:lang w:val="pt-BR"/>
              </w:rPr>
            </w:pPr>
          </w:p>
          <w:p w14:paraId="6D42FE46" w14:textId="77777777" w:rsidR="00DA3E81" w:rsidRPr="00DA3E81" w:rsidRDefault="00DA3E81" w:rsidP="00DA3E81">
            <w:pPr>
              <w:widowControl w:val="0"/>
              <w:rPr>
                <w:sz w:val="16"/>
                <w:szCs w:val="16"/>
              </w:rPr>
            </w:pPr>
            <w:r w:rsidRPr="00DA3E81">
              <w:rPr>
                <w:sz w:val="16"/>
                <w:szCs w:val="16"/>
                <w:lang w:val="pt-BR"/>
              </w:rPr>
              <w:t xml:space="preserve"> </w:t>
            </w:r>
            <w:r w:rsidRPr="00DA3E81">
              <w:rPr>
                <w:sz w:val="16"/>
                <w:szCs w:val="16"/>
              </w:rPr>
              <w:t>2</w:t>
            </w:r>
          </w:p>
        </w:tc>
        <w:tc>
          <w:tcPr>
            <w:tcW w:w="3377" w:type="dxa"/>
            <w:tcBorders>
              <w:left w:val="nil"/>
              <w:bottom w:val="single" w:sz="4" w:space="0" w:color="auto"/>
            </w:tcBorders>
          </w:tcPr>
          <w:p w14:paraId="3E21B4DF" w14:textId="77777777" w:rsidR="00DA3E81" w:rsidRPr="00DA3E81" w:rsidRDefault="00DA3E81" w:rsidP="00DA3E81">
            <w:pPr>
              <w:widowControl w:val="0"/>
              <w:rPr>
                <w:sz w:val="16"/>
                <w:szCs w:val="16"/>
              </w:rPr>
            </w:pPr>
          </w:p>
          <w:p w14:paraId="2E24A927" w14:textId="77777777" w:rsidR="00DA3E81" w:rsidRPr="00DA3E81" w:rsidRDefault="00DA3E81" w:rsidP="00DA3E81">
            <w:pPr>
              <w:widowControl w:val="0"/>
              <w:rPr>
                <w:sz w:val="16"/>
                <w:szCs w:val="16"/>
              </w:rPr>
            </w:pPr>
            <w:r w:rsidRPr="00DA3E81">
              <w:rPr>
                <w:noProof/>
                <w:sz w:val="16"/>
                <w:szCs w:val="16"/>
                <w:lang w:val="pt-BR"/>
              </w:rPr>
              <w:drawing>
                <wp:inline distT="0" distB="0" distL="0" distR="0" wp14:anchorId="2858E525" wp14:editId="755B76BC">
                  <wp:extent cx="2000250" cy="1924050"/>
                  <wp:effectExtent l="19050" t="0" r="0" b="0"/>
                  <wp:docPr id="1097942000" name="Imagem 109794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7" cstate="print"/>
                          <a:srcRect/>
                          <a:stretch>
                            <a:fillRect/>
                          </a:stretch>
                        </pic:blipFill>
                        <pic:spPr bwMode="auto">
                          <a:xfrm>
                            <a:off x="0" y="0"/>
                            <a:ext cx="2000250" cy="1924050"/>
                          </a:xfrm>
                          <a:prstGeom prst="rect">
                            <a:avLst/>
                          </a:prstGeom>
                          <a:noFill/>
                          <a:ln w="9525">
                            <a:noFill/>
                            <a:miter lim="800000"/>
                            <a:headEnd/>
                            <a:tailEnd/>
                          </a:ln>
                        </pic:spPr>
                      </pic:pic>
                    </a:graphicData>
                  </a:graphic>
                </wp:inline>
              </w:drawing>
            </w:r>
          </w:p>
          <w:p w14:paraId="4F7A0459" w14:textId="77777777" w:rsidR="00DA3E81" w:rsidRPr="00DA3E81" w:rsidRDefault="00DA3E81" w:rsidP="00DA3E81">
            <w:pPr>
              <w:widowControl w:val="0"/>
              <w:rPr>
                <w:sz w:val="16"/>
                <w:szCs w:val="16"/>
              </w:rPr>
            </w:pPr>
          </w:p>
          <w:p w14:paraId="1705B99A" w14:textId="77777777" w:rsidR="00DA3E81" w:rsidRPr="00DA3E81" w:rsidRDefault="00DA3E81" w:rsidP="00DA3E81">
            <w:pPr>
              <w:widowControl w:val="0"/>
              <w:rPr>
                <w:sz w:val="16"/>
                <w:szCs w:val="16"/>
              </w:rPr>
            </w:pPr>
          </w:p>
        </w:tc>
        <w:tc>
          <w:tcPr>
            <w:tcW w:w="1011" w:type="dxa"/>
            <w:tcBorders>
              <w:bottom w:val="single" w:sz="4" w:space="0" w:color="auto"/>
            </w:tcBorders>
          </w:tcPr>
          <w:p w14:paraId="51AE18AB" w14:textId="77777777" w:rsidR="00DA3E81" w:rsidRPr="00DA3E81" w:rsidRDefault="00DA3E81" w:rsidP="00DA3E81">
            <w:pPr>
              <w:widowControl w:val="0"/>
              <w:rPr>
                <w:sz w:val="16"/>
                <w:szCs w:val="16"/>
              </w:rPr>
            </w:pPr>
          </w:p>
          <w:p w14:paraId="1EF53C27" w14:textId="77777777" w:rsidR="00DA3E81" w:rsidRPr="00DA3E81" w:rsidRDefault="00DA3E81" w:rsidP="00DA3E81">
            <w:pPr>
              <w:widowControl w:val="0"/>
              <w:rPr>
                <w:sz w:val="16"/>
                <w:szCs w:val="16"/>
                <w:lang w:val="pt-BR"/>
              </w:rPr>
            </w:pPr>
            <w:r w:rsidRPr="00DA3E81">
              <w:rPr>
                <w:sz w:val="16"/>
                <w:szCs w:val="16"/>
                <w:lang w:val="pt-BR"/>
              </w:rPr>
              <w:t>Retitude do movimento do carro, em um plano horizon</w:t>
            </w:r>
            <w:r w:rsidRPr="00DA3E81">
              <w:rPr>
                <w:sz w:val="16"/>
                <w:szCs w:val="16"/>
                <w:lang w:val="pt-BR"/>
              </w:rPr>
              <w:softHyphen/>
              <w:t>tal, em relação à linha centro.</w:t>
            </w:r>
          </w:p>
        </w:tc>
        <w:tc>
          <w:tcPr>
            <w:tcW w:w="1275" w:type="dxa"/>
            <w:tcBorders>
              <w:bottom w:val="single" w:sz="4" w:space="0" w:color="auto"/>
            </w:tcBorders>
          </w:tcPr>
          <w:p w14:paraId="41116A73" w14:textId="77777777" w:rsidR="00DA3E81" w:rsidRPr="00DA3E81" w:rsidRDefault="00DA3E81" w:rsidP="00DA3E81">
            <w:pPr>
              <w:widowControl w:val="0"/>
              <w:rPr>
                <w:sz w:val="16"/>
                <w:szCs w:val="16"/>
                <w:lang w:val="pt-BR"/>
              </w:rPr>
            </w:pPr>
          </w:p>
          <w:p w14:paraId="542DA627" w14:textId="77777777" w:rsidR="00DA3E81" w:rsidRPr="00DA3E81" w:rsidRDefault="00DA3E81" w:rsidP="00DA3E81">
            <w:pPr>
              <w:widowControl w:val="0"/>
              <w:rPr>
                <w:sz w:val="16"/>
                <w:szCs w:val="16"/>
                <w:lang w:val="pt-BR"/>
              </w:rPr>
            </w:pPr>
            <w:r w:rsidRPr="00DA3E81">
              <w:rPr>
                <w:sz w:val="16"/>
                <w:szCs w:val="16"/>
                <w:lang w:val="pt-BR"/>
              </w:rPr>
              <w:t xml:space="preserve">Dc </w:t>
            </w:r>
            <w:r w:rsidRPr="00DA3E81">
              <w:rPr>
                <w:sz w:val="16"/>
                <w:szCs w:val="16"/>
              </w:rPr>
              <w:sym w:font="Symbol" w:char="F0A3"/>
            </w:r>
            <w:r w:rsidRPr="00DA3E81">
              <w:rPr>
                <w:sz w:val="16"/>
                <w:szCs w:val="16"/>
                <w:lang w:val="pt-BR"/>
              </w:rPr>
              <w:t xml:space="preserve"> 500: 0,015</w:t>
            </w:r>
          </w:p>
          <w:p w14:paraId="764C00FA" w14:textId="77777777" w:rsidR="00DA3E81" w:rsidRPr="00DA3E81" w:rsidRDefault="00DA3E81" w:rsidP="00DA3E81">
            <w:pPr>
              <w:widowControl w:val="0"/>
              <w:rPr>
                <w:sz w:val="16"/>
                <w:szCs w:val="16"/>
                <w:lang w:val="pt-BR"/>
              </w:rPr>
            </w:pPr>
          </w:p>
          <w:p w14:paraId="5CCE7CB7" w14:textId="77777777" w:rsidR="00DA3E81" w:rsidRPr="00DA3E81" w:rsidRDefault="00DA3E81" w:rsidP="00DA3E81">
            <w:pPr>
              <w:widowControl w:val="0"/>
              <w:rPr>
                <w:sz w:val="16"/>
                <w:szCs w:val="16"/>
                <w:lang w:val="pt-BR"/>
              </w:rPr>
            </w:pPr>
            <w:r w:rsidRPr="00DA3E81">
              <w:rPr>
                <w:sz w:val="16"/>
                <w:szCs w:val="16"/>
                <w:lang w:val="pt-BR"/>
              </w:rPr>
              <w:t xml:space="preserve">500 &lt; Dc </w:t>
            </w:r>
            <w:r w:rsidRPr="00DA3E81">
              <w:rPr>
                <w:sz w:val="16"/>
                <w:szCs w:val="16"/>
              </w:rPr>
              <w:sym w:font="Symbol" w:char="F0A3"/>
            </w:r>
            <w:r w:rsidRPr="00DA3E81">
              <w:rPr>
                <w:sz w:val="16"/>
                <w:szCs w:val="16"/>
                <w:lang w:val="pt-BR"/>
              </w:rPr>
              <w:t xml:space="preserve"> 1000: 0,02</w:t>
            </w:r>
          </w:p>
          <w:p w14:paraId="78936918" w14:textId="77777777" w:rsidR="00DA3E81" w:rsidRPr="00DA3E81" w:rsidRDefault="00DA3E81" w:rsidP="00DA3E81">
            <w:pPr>
              <w:widowControl w:val="0"/>
              <w:rPr>
                <w:sz w:val="16"/>
                <w:szCs w:val="16"/>
                <w:lang w:val="pt-BR"/>
              </w:rPr>
            </w:pPr>
          </w:p>
          <w:p w14:paraId="4A33BE25" w14:textId="77777777" w:rsidR="00DA3E81" w:rsidRPr="00DA3E81" w:rsidRDefault="00DA3E81" w:rsidP="00DA3E81">
            <w:pPr>
              <w:widowControl w:val="0"/>
              <w:rPr>
                <w:sz w:val="16"/>
                <w:szCs w:val="16"/>
                <w:lang w:val="pt-BR"/>
              </w:rPr>
            </w:pPr>
            <w:r w:rsidRPr="00DA3E81">
              <w:rPr>
                <w:sz w:val="16"/>
                <w:szCs w:val="16"/>
                <w:lang w:val="pt-BR"/>
              </w:rPr>
              <w:t>Para cada aumento de 1000, na distância entre centros, acres</w:t>
            </w:r>
            <w:r w:rsidRPr="00DA3E81">
              <w:rPr>
                <w:sz w:val="16"/>
                <w:szCs w:val="16"/>
                <w:lang w:val="pt-BR"/>
              </w:rPr>
              <w:softHyphen/>
              <w:t>centar 0,005 na tol</w:t>
            </w:r>
            <w:r w:rsidRPr="00DA3E81">
              <w:rPr>
                <w:sz w:val="16"/>
                <w:szCs w:val="16"/>
                <w:lang w:val="pt-BR"/>
              </w:rPr>
              <w:softHyphen/>
              <w:t>erância, até um valor máximo de 0,03.</w:t>
            </w:r>
          </w:p>
        </w:tc>
        <w:tc>
          <w:tcPr>
            <w:tcW w:w="993" w:type="dxa"/>
            <w:tcBorders>
              <w:bottom w:val="single" w:sz="4" w:space="0" w:color="auto"/>
            </w:tcBorders>
          </w:tcPr>
          <w:p w14:paraId="3E12782B" w14:textId="77777777" w:rsidR="00DA3E81" w:rsidRPr="00DA3E81" w:rsidRDefault="00DA3E81" w:rsidP="00DA3E81">
            <w:pPr>
              <w:widowControl w:val="0"/>
              <w:rPr>
                <w:sz w:val="16"/>
                <w:szCs w:val="16"/>
                <w:lang w:val="pt-BR"/>
              </w:rPr>
            </w:pPr>
          </w:p>
          <w:p w14:paraId="6598E495" w14:textId="77777777" w:rsidR="00DA3E81" w:rsidRPr="00DA3E81" w:rsidRDefault="00DA3E81" w:rsidP="00DA3E81">
            <w:pPr>
              <w:widowControl w:val="0"/>
              <w:rPr>
                <w:sz w:val="16"/>
                <w:szCs w:val="16"/>
                <w:lang w:val="pt-BR"/>
              </w:rPr>
            </w:pPr>
            <w:r w:rsidRPr="00DA3E81">
              <w:rPr>
                <w:sz w:val="16"/>
                <w:szCs w:val="16"/>
                <w:lang w:val="pt-BR"/>
              </w:rPr>
              <w:t>Relógio com</w:t>
            </w:r>
            <w:r w:rsidRPr="00DA3E81">
              <w:rPr>
                <w:sz w:val="16"/>
                <w:szCs w:val="16"/>
                <w:lang w:val="pt-BR"/>
              </w:rPr>
              <w:softHyphen/>
              <w:t>parador e Mandril entre centros ou Régua para Dc &lt; 1500</w:t>
            </w:r>
          </w:p>
          <w:p w14:paraId="3586159A" w14:textId="77777777" w:rsidR="00DA3E81" w:rsidRPr="00DA3E81" w:rsidRDefault="00DA3E81" w:rsidP="00DA3E81">
            <w:pPr>
              <w:widowControl w:val="0"/>
              <w:rPr>
                <w:sz w:val="16"/>
                <w:szCs w:val="16"/>
                <w:lang w:val="pt-BR"/>
              </w:rPr>
            </w:pPr>
            <w:r w:rsidRPr="00DA3E81">
              <w:rPr>
                <w:sz w:val="16"/>
                <w:szCs w:val="16"/>
                <w:lang w:val="pt-BR"/>
              </w:rPr>
              <w:t>ou</w:t>
            </w:r>
          </w:p>
          <w:p w14:paraId="73F776E1" w14:textId="77777777" w:rsidR="00DA3E81" w:rsidRPr="00DA3E81" w:rsidRDefault="00DA3E81" w:rsidP="00DA3E81">
            <w:pPr>
              <w:widowControl w:val="0"/>
              <w:rPr>
                <w:sz w:val="16"/>
                <w:szCs w:val="16"/>
                <w:lang w:val="pt-BR"/>
              </w:rPr>
            </w:pPr>
            <w:r w:rsidRPr="00DA3E81">
              <w:rPr>
                <w:sz w:val="16"/>
                <w:szCs w:val="16"/>
                <w:lang w:val="pt-BR"/>
              </w:rPr>
              <w:t>Arame e mi</w:t>
            </w:r>
            <w:r w:rsidRPr="00DA3E81">
              <w:rPr>
                <w:sz w:val="16"/>
                <w:szCs w:val="16"/>
                <w:lang w:val="pt-BR"/>
              </w:rPr>
              <w:softHyphen/>
              <w:t>croscópio ou métodos ópti</w:t>
            </w:r>
            <w:r w:rsidRPr="00DA3E81">
              <w:rPr>
                <w:sz w:val="16"/>
                <w:szCs w:val="16"/>
                <w:lang w:val="pt-BR"/>
              </w:rPr>
              <w:softHyphen/>
              <w:t>cos, qualquer que seja o valor de Dc</w:t>
            </w:r>
          </w:p>
        </w:tc>
        <w:tc>
          <w:tcPr>
            <w:tcW w:w="1842" w:type="dxa"/>
            <w:tcBorders>
              <w:bottom w:val="single" w:sz="4" w:space="0" w:color="auto"/>
              <w:right w:val="single" w:sz="12" w:space="0" w:color="000000"/>
            </w:tcBorders>
          </w:tcPr>
          <w:p w14:paraId="77988FF1" w14:textId="77777777" w:rsidR="00DA3E81" w:rsidRPr="00DA3E81" w:rsidRDefault="00DA3E81" w:rsidP="00DA3E81">
            <w:pPr>
              <w:widowControl w:val="0"/>
              <w:rPr>
                <w:sz w:val="16"/>
                <w:szCs w:val="16"/>
                <w:lang w:val="pt-BR"/>
              </w:rPr>
            </w:pPr>
          </w:p>
          <w:p w14:paraId="32D71AA5" w14:textId="77777777" w:rsidR="00DA3E81" w:rsidRPr="00DA3E81" w:rsidRDefault="00DA3E81" w:rsidP="00DA3E81">
            <w:pPr>
              <w:widowControl w:val="0"/>
              <w:rPr>
                <w:sz w:val="16"/>
                <w:szCs w:val="16"/>
                <w:lang w:val="pt-BR"/>
              </w:rPr>
            </w:pPr>
            <w:r w:rsidRPr="00DA3E81">
              <w:rPr>
                <w:sz w:val="16"/>
                <w:szCs w:val="16"/>
                <w:lang w:val="pt-BR"/>
              </w:rPr>
              <w:t>5.2.3.2.1 ou 5.2.3.2.3 ou 5.2.1.2.3 e 5.2.3.2.3</w:t>
            </w:r>
          </w:p>
          <w:p w14:paraId="0125FCCB" w14:textId="77777777" w:rsidR="00DA3E81" w:rsidRPr="00DA3E81" w:rsidRDefault="00DA3E81" w:rsidP="00DA3E81">
            <w:pPr>
              <w:widowControl w:val="0"/>
              <w:rPr>
                <w:sz w:val="16"/>
                <w:szCs w:val="16"/>
                <w:lang w:val="pt-BR"/>
              </w:rPr>
            </w:pPr>
          </w:p>
          <w:p w14:paraId="295FAAD9" w14:textId="77777777" w:rsidR="00DA3E81" w:rsidRPr="00DA3E81" w:rsidRDefault="00DA3E81" w:rsidP="00DA3E81">
            <w:pPr>
              <w:widowControl w:val="0"/>
              <w:rPr>
                <w:sz w:val="16"/>
                <w:szCs w:val="16"/>
                <w:lang w:val="pt-BR"/>
              </w:rPr>
            </w:pPr>
            <w:r w:rsidRPr="00DA3E81">
              <w:rPr>
                <w:sz w:val="16"/>
                <w:szCs w:val="16"/>
                <w:lang w:val="pt-BR"/>
              </w:rPr>
              <w:t xml:space="preserve">O comprimento do mandril deve ser igual à máxima distância admissível entre </w:t>
            </w:r>
          </w:p>
          <w:p w14:paraId="562A1C07" w14:textId="77777777" w:rsidR="00DA3E81" w:rsidRPr="00DA3E81" w:rsidRDefault="00DA3E81" w:rsidP="00DA3E81">
            <w:pPr>
              <w:widowControl w:val="0"/>
              <w:rPr>
                <w:sz w:val="16"/>
                <w:szCs w:val="16"/>
                <w:lang w:val="pt-BR"/>
              </w:rPr>
            </w:pPr>
            <w:r w:rsidRPr="00DA3E81">
              <w:rPr>
                <w:sz w:val="16"/>
                <w:szCs w:val="16"/>
                <w:lang w:val="pt-BR"/>
              </w:rPr>
              <w:t>centros.</w:t>
            </w:r>
          </w:p>
        </w:tc>
      </w:tr>
    </w:tbl>
    <w:p w14:paraId="687499CB" w14:textId="77777777" w:rsidR="00DA3E81" w:rsidRPr="00DA3E81" w:rsidRDefault="00DA3E81" w:rsidP="00DA3E81">
      <w:pPr>
        <w:rPr>
          <w:sz w:val="8"/>
          <w:szCs w:val="8"/>
        </w:rPr>
      </w:pPr>
    </w:p>
    <w:tbl>
      <w:tblPr>
        <w:tblW w:w="9356" w:type="dxa"/>
        <w:tblInd w:w="-29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858"/>
        <w:gridCol w:w="3377"/>
        <w:gridCol w:w="1249"/>
        <w:gridCol w:w="1321"/>
        <w:gridCol w:w="992"/>
        <w:gridCol w:w="1559"/>
      </w:tblGrid>
      <w:tr w:rsidR="00DA3E81" w:rsidRPr="00933470" w14:paraId="600710DD" w14:textId="77777777" w:rsidTr="00210094">
        <w:tc>
          <w:tcPr>
            <w:tcW w:w="858" w:type="dxa"/>
            <w:tcBorders>
              <w:left w:val="single" w:sz="12" w:space="0" w:color="000000"/>
              <w:bottom w:val="single" w:sz="12" w:space="0" w:color="000000"/>
              <w:right w:val="single" w:sz="12" w:space="0" w:color="000000"/>
            </w:tcBorders>
            <w:shd w:val="clear" w:color="auto" w:fill="E6E6E6"/>
          </w:tcPr>
          <w:p w14:paraId="5C3CFED9" w14:textId="77777777" w:rsidR="00DA3E81" w:rsidRPr="00DA3E81" w:rsidRDefault="00DA3E81" w:rsidP="00DA3E81">
            <w:pPr>
              <w:widowControl w:val="0"/>
              <w:rPr>
                <w:sz w:val="16"/>
                <w:szCs w:val="16"/>
              </w:rPr>
            </w:pPr>
          </w:p>
          <w:p w14:paraId="2B09BF92" w14:textId="77777777" w:rsidR="00DA3E81" w:rsidRPr="00DA3E81" w:rsidRDefault="00DA3E81" w:rsidP="00DA3E81">
            <w:pPr>
              <w:widowControl w:val="0"/>
              <w:rPr>
                <w:sz w:val="16"/>
                <w:szCs w:val="16"/>
              </w:rPr>
            </w:pPr>
          </w:p>
          <w:p w14:paraId="30071DBB" w14:textId="77777777" w:rsidR="00DA3E81" w:rsidRPr="00DA3E81" w:rsidRDefault="00DA3E81" w:rsidP="00DA3E81">
            <w:pPr>
              <w:widowControl w:val="0"/>
              <w:rPr>
                <w:sz w:val="16"/>
                <w:szCs w:val="16"/>
              </w:rPr>
            </w:pPr>
          </w:p>
          <w:p w14:paraId="1C0C52AC" w14:textId="77777777" w:rsidR="00DA3E81" w:rsidRPr="00DA3E81" w:rsidRDefault="00DA3E81" w:rsidP="00DA3E81">
            <w:pPr>
              <w:widowControl w:val="0"/>
              <w:rPr>
                <w:sz w:val="16"/>
                <w:szCs w:val="16"/>
              </w:rPr>
            </w:pPr>
          </w:p>
          <w:p w14:paraId="1FCC4BC1" w14:textId="77777777" w:rsidR="00DA3E81" w:rsidRPr="00DA3E81" w:rsidRDefault="00DA3E81" w:rsidP="00DA3E81">
            <w:pPr>
              <w:widowControl w:val="0"/>
              <w:rPr>
                <w:sz w:val="16"/>
                <w:szCs w:val="16"/>
              </w:rPr>
            </w:pPr>
          </w:p>
          <w:p w14:paraId="7B82F896" w14:textId="77777777" w:rsidR="00DA3E81" w:rsidRPr="00DA3E81" w:rsidRDefault="00DA3E81" w:rsidP="00DA3E81">
            <w:pPr>
              <w:widowControl w:val="0"/>
              <w:rPr>
                <w:sz w:val="16"/>
                <w:szCs w:val="16"/>
              </w:rPr>
            </w:pPr>
          </w:p>
          <w:p w14:paraId="6A878BA6" w14:textId="77777777" w:rsidR="00DA3E81" w:rsidRPr="00DA3E81" w:rsidRDefault="00DA3E81" w:rsidP="00DA3E81">
            <w:pPr>
              <w:widowControl w:val="0"/>
              <w:rPr>
                <w:sz w:val="16"/>
                <w:szCs w:val="16"/>
              </w:rPr>
            </w:pPr>
          </w:p>
          <w:p w14:paraId="6D055491" w14:textId="77777777" w:rsidR="00DA3E81" w:rsidRPr="00DA3E81" w:rsidRDefault="00DA3E81" w:rsidP="00DA3E81">
            <w:pPr>
              <w:widowControl w:val="0"/>
              <w:rPr>
                <w:sz w:val="16"/>
                <w:szCs w:val="16"/>
              </w:rPr>
            </w:pPr>
          </w:p>
          <w:p w14:paraId="008A22C9" w14:textId="77777777" w:rsidR="00DA3E81" w:rsidRPr="00DA3E81" w:rsidRDefault="00DA3E81" w:rsidP="00DA3E81">
            <w:pPr>
              <w:widowControl w:val="0"/>
              <w:rPr>
                <w:sz w:val="16"/>
                <w:szCs w:val="16"/>
              </w:rPr>
            </w:pPr>
          </w:p>
          <w:p w14:paraId="4E651FE8" w14:textId="77777777" w:rsidR="00DA3E81" w:rsidRPr="00DA3E81" w:rsidRDefault="00DA3E81" w:rsidP="00DA3E81">
            <w:pPr>
              <w:widowControl w:val="0"/>
              <w:rPr>
                <w:sz w:val="16"/>
                <w:szCs w:val="16"/>
              </w:rPr>
            </w:pPr>
          </w:p>
          <w:p w14:paraId="1885EB8A" w14:textId="77777777" w:rsidR="00DA3E81" w:rsidRPr="00DA3E81" w:rsidRDefault="00DA3E81" w:rsidP="00DA3E81">
            <w:pPr>
              <w:widowControl w:val="0"/>
              <w:rPr>
                <w:sz w:val="16"/>
                <w:szCs w:val="16"/>
              </w:rPr>
            </w:pPr>
            <w:r w:rsidRPr="00DA3E81">
              <w:rPr>
                <w:sz w:val="16"/>
                <w:szCs w:val="16"/>
              </w:rPr>
              <w:t xml:space="preserve"> 3</w:t>
            </w:r>
          </w:p>
        </w:tc>
        <w:tc>
          <w:tcPr>
            <w:tcW w:w="3377" w:type="dxa"/>
            <w:tcBorders>
              <w:left w:val="nil"/>
              <w:bottom w:val="single" w:sz="12" w:space="0" w:color="000000"/>
            </w:tcBorders>
          </w:tcPr>
          <w:p w14:paraId="64A9CD6B" w14:textId="77777777" w:rsidR="00DA3E81" w:rsidRPr="00DA3E81" w:rsidRDefault="00DA3E81" w:rsidP="00DA3E81">
            <w:pPr>
              <w:widowControl w:val="0"/>
              <w:rPr>
                <w:sz w:val="16"/>
                <w:szCs w:val="16"/>
              </w:rPr>
            </w:pPr>
          </w:p>
          <w:p w14:paraId="613A7C3A" w14:textId="77777777" w:rsidR="00DA3E81" w:rsidRPr="00DA3E81" w:rsidRDefault="00DA3E81" w:rsidP="00DA3E81">
            <w:pPr>
              <w:widowControl w:val="0"/>
              <w:rPr>
                <w:sz w:val="16"/>
                <w:szCs w:val="16"/>
              </w:rPr>
            </w:pPr>
          </w:p>
          <w:p w14:paraId="1BBCAEAA" w14:textId="77777777" w:rsidR="00DA3E81" w:rsidRPr="00DA3E81" w:rsidRDefault="00DA3E81" w:rsidP="00DA3E81">
            <w:pPr>
              <w:widowControl w:val="0"/>
              <w:rPr>
                <w:sz w:val="16"/>
                <w:szCs w:val="16"/>
              </w:rPr>
            </w:pPr>
          </w:p>
          <w:p w14:paraId="30857152" w14:textId="77777777" w:rsidR="00DA3E81" w:rsidRPr="00DA3E81" w:rsidRDefault="00DA3E81" w:rsidP="00DA3E81">
            <w:pPr>
              <w:widowControl w:val="0"/>
              <w:rPr>
                <w:sz w:val="16"/>
                <w:szCs w:val="16"/>
              </w:rPr>
            </w:pPr>
            <w:r w:rsidRPr="00DA3E81">
              <w:rPr>
                <w:noProof/>
                <w:sz w:val="16"/>
                <w:szCs w:val="16"/>
                <w:lang w:val="pt-BR"/>
              </w:rPr>
              <w:drawing>
                <wp:inline distT="0" distB="0" distL="0" distR="0" wp14:anchorId="50E6F046" wp14:editId="469C8F83">
                  <wp:extent cx="2000250" cy="2286000"/>
                  <wp:effectExtent l="0" t="0" r="0" b="0"/>
                  <wp:docPr id="955821962" name="Imagem 955821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8" cstate="print"/>
                          <a:srcRect/>
                          <a:stretch>
                            <a:fillRect/>
                          </a:stretch>
                        </pic:blipFill>
                        <pic:spPr bwMode="auto">
                          <a:xfrm>
                            <a:off x="0" y="0"/>
                            <a:ext cx="2000250" cy="2286000"/>
                          </a:xfrm>
                          <a:prstGeom prst="rect">
                            <a:avLst/>
                          </a:prstGeom>
                          <a:noFill/>
                          <a:ln w="9525">
                            <a:noFill/>
                            <a:miter lim="800000"/>
                            <a:headEnd/>
                            <a:tailEnd/>
                          </a:ln>
                        </pic:spPr>
                      </pic:pic>
                    </a:graphicData>
                  </a:graphic>
                </wp:inline>
              </w:drawing>
            </w:r>
          </w:p>
          <w:p w14:paraId="0A592E29" w14:textId="77777777" w:rsidR="00DA3E81" w:rsidRPr="00DA3E81" w:rsidRDefault="00DA3E81" w:rsidP="00DA3E81">
            <w:pPr>
              <w:widowControl w:val="0"/>
              <w:rPr>
                <w:sz w:val="16"/>
                <w:szCs w:val="16"/>
              </w:rPr>
            </w:pPr>
          </w:p>
        </w:tc>
        <w:tc>
          <w:tcPr>
            <w:tcW w:w="1249" w:type="dxa"/>
            <w:tcBorders>
              <w:bottom w:val="single" w:sz="12" w:space="0" w:color="000000"/>
            </w:tcBorders>
          </w:tcPr>
          <w:p w14:paraId="1A4C866E" w14:textId="77777777" w:rsidR="00DA3E81" w:rsidRPr="00DA3E81" w:rsidRDefault="00DA3E81" w:rsidP="00DA3E81">
            <w:pPr>
              <w:widowControl w:val="0"/>
              <w:rPr>
                <w:sz w:val="16"/>
                <w:szCs w:val="16"/>
              </w:rPr>
            </w:pPr>
          </w:p>
          <w:p w14:paraId="04CDF1E5" w14:textId="77777777" w:rsidR="00DA3E81" w:rsidRPr="00DA3E81" w:rsidRDefault="00DA3E81" w:rsidP="00DA3E81">
            <w:pPr>
              <w:widowControl w:val="0"/>
              <w:rPr>
                <w:sz w:val="16"/>
                <w:szCs w:val="16"/>
                <w:lang w:val="pt-BR"/>
              </w:rPr>
            </w:pPr>
            <w:r w:rsidRPr="00DA3E81">
              <w:rPr>
                <w:sz w:val="16"/>
                <w:szCs w:val="16"/>
                <w:lang w:val="pt-BR"/>
              </w:rPr>
              <w:t>Paralelismo entre as guias do cabeçote da contra ponta e o movimento do carro:</w:t>
            </w:r>
          </w:p>
          <w:p w14:paraId="6BC5A00D" w14:textId="77777777" w:rsidR="00DA3E81" w:rsidRPr="00DA3E81" w:rsidRDefault="00DA3E81" w:rsidP="00DA3E81">
            <w:pPr>
              <w:widowControl w:val="0"/>
              <w:rPr>
                <w:sz w:val="16"/>
                <w:szCs w:val="16"/>
                <w:lang w:val="pt-BR"/>
              </w:rPr>
            </w:pPr>
          </w:p>
          <w:p w14:paraId="179A05F7" w14:textId="77777777" w:rsidR="00DA3E81" w:rsidRPr="00DA3E81" w:rsidRDefault="00DA3E81" w:rsidP="00DA3E81">
            <w:pPr>
              <w:widowControl w:val="0"/>
              <w:rPr>
                <w:sz w:val="16"/>
                <w:szCs w:val="16"/>
                <w:lang w:val="pt-BR"/>
              </w:rPr>
            </w:pPr>
            <w:r w:rsidRPr="00DA3E81">
              <w:rPr>
                <w:sz w:val="16"/>
                <w:szCs w:val="16"/>
                <w:lang w:val="pt-BR"/>
              </w:rPr>
              <w:t>a) no plano horizontal</w:t>
            </w:r>
          </w:p>
          <w:p w14:paraId="0AE3964C" w14:textId="77777777" w:rsidR="00DA3E81" w:rsidRPr="00DA3E81" w:rsidRDefault="00DA3E81" w:rsidP="00DA3E81">
            <w:pPr>
              <w:widowControl w:val="0"/>
              <w:rPr>
                <w:sz w:val="16"/>
                <w:szCs w:val="16"/>
                <w:lang w:val="pt-BR"/>
              </w:rPr>
            </w:pPr>
          </w:p>
          <w:p w14:paraId="5809929D" w14:textId="77777777" w:rsidR="00DA3E81" w:rsidRPr="00DA3E81" w:rsidRDefault="00DA3E81" w:rsidP="00DA3E81">
            <w:pPr>
              <w:widowControl w:val="0"/>
              <w:rPr>
                <w:sz w:val="16"/>
                <w:szCs w:val="16"/>
                <w:lang w:val="pt-BR"/>
              </w:rPr>
            </w:pPr>
            <w:r w:rsidRPr="00DA3E81">
              <w:rPr>
                <w:sz w:val="16"/>
                <w:szCs w:val="16"/>
                <w:lang w:val="pt-BR"/>
              </w:rPr>
              <w:t>b) no plano vertical</w:t>
            </w:r>
          </w:p>
        </w:tc>
        <w:tc>
          <w:tcPr>
            <w:tcW w:w="1321" w:type="dxa"/>
            <w:tcBorders>
              <w:bottom w:val="single" w:sz="12" w:space="0" w:color="000000"/>
            </w:tcBorders>
          </w:tcPr>
          <w:p w14:paraId="024A62F0" w14:textId="77777777" w:rsidR="00DA3E81" w:rsidRPr="00DA3E81" w:rsidRDefault="00DA3E81" w:rsidP="00DA3E81">
            <w:pPr>
              <w:widowControl w:val="0"/>
              <w:rPr>
                <w:sz w:val="16"/>
                <w:szCs w:val="16"/>
                <w:lang w:val="pt-BR"/>
              </w:rPr>
            </w:pPr>
          </w:p>
          <w:p w14:paraId="7AC232C1" w14:textId="77777777" w:rsidR="00DA3E81" w:rsidRPr="00DA3E81" w:rsidRDefault="00DA3E81" w:rsidP="00DA3E81">
            <w:pPr>
              <w:widowControl w:val="0"/>
              <w:rPr>
                <w:sz w:val="16"/>
                <w:szCs w:val="16"/>
                <w:lang w:val="pt-BR"/>
              </w:rPr>
            </w:pPr>
            <w:r w:rsidRPr="00DA3E81">
              <w:rPr>
                <w:sz w:val="16"/>
                <w:szCs w:val="16"/>
                <w:lang w:val="pt-BR"/>
              </w:rPr>
              <w:t>a) e b)</w:t>
            </w:r>
          </w:p>
          <w:p w14:paraId="0721FE58" w14:textId="77777777" w:rsidR="00DA3E81" w:rsidRPr="00DA3E81" w:rsidRDefault="00DA3E81" w:rsidP="00DA3E81">
            <w:pPr>
              <w:widowControl w:val="0"/>
              <w:rPr>
                <w:sz w:val="16"/>
                <w:szCs w:val="16"/>
                <w:lang w:val="pt-BR"/>
              </w:rPr>
            </w:pPr>
            <w:r w:rsidRPr="00DA3E81">
              <w:rPr>
                <w:sz w:val="16"/>
                <w:szCs w:val="16"/>
                <w:lang w:val="pt-BR"/>
              </w:rPr>
              <w:t xml:space="preserve">Dc </w:t>
            </w:r>
            <w:r w:rsidRPr="00DA3E81">
              <w:rPr>
                <w:sz w:val="16"/>
                <w:szCs w:val="16"/>
              </w:rPr>
              <w:sym w:font="Symbol" w:char="F0A3"/>
            </w:r>
            <w:r w:rsidRPr="00DA3E81">
              <w:rPr>
                <w:sz w:val="16"/>
                <w:szCs w:val="16"/>
                <w:lang w:val="pt-BR"/>
              </w:rPr>
              <w:t xml:space="preserve"> 1500: 0,03</w:t>
            </w:r>
          </w:p>
          <w:p w14:paraId="3E27337C" w14:textId="77777777" w:rsidR="00DA3E81" w:rsidRPr="00DA3E81" w:rsidRDefault="00DA3E81" w:rsidP="00DA3E81">
            <w:pPr>
              <w:widowControl w:val="0"/>
              <w:rPr>
                <w:sz w:val="16"/>
                <w:szCs w:val="16"/>
                <w:lang w:val="pt-BR"/>
              </w:rPr>
            </w:pPr>
            <w:r w:rsidRPr="00DA3E81">
              <w:rPr>
                <w:sz w:val="16"/>
                <w:szCs w:val="16"/>
                <w:lang w:val="pt-BR"/>
              </w:rPr>
              <w:t>Tolerância local de 0,02 para qualquer compri</w:t>
            </w:r>
            <w:r w:rsidRPr="00DA3E81">
              <w:rPr>
                <w:sz w:val="16"/>
                <w:szCs w:val="16"/>
                <w:lang w:val="pt-BR"/>
              </w:rPr>
              <w:softHyphen/>
              <w:t xml:space="preserve">mento de </w:t>
            </w:r>
            <w:smartTag w:uri="urn:schemas-microsoft-com:office:smarttags" w:element="metricconverter">
              <w:smartTagPr>
                <w:attr w:name="ProductID" w:val="500 mm"/>
              </w:smartTagPr>
              <w:r w:rsidRPr="00DA3E81">
                <w:rPr>
                  <w:sz w:val="16"/>
                  <w:szCs w:val="16"/>
                  <w:lang w:val="pt-BR"/>
                </w:rPr>
                <w:t xml:space="preserve">500 </w:t>
              </w:r>
              <w:r w:rsidRPr="00DA3E81">
                <w:rPr>
                  <w:i/>
                  <w:iCs/>
                  <w:sz w:val="16"/>
                  <w:szCs w:val="16"/>
                  <w:lang w:val="pt-BR"/>
                </w:rPr>
                <w:t>mm</w:t>
              </w:r>
            </w:smartTag>
          </w:p>
          <w:p w14:paraId="00EEFAC3" w14:textId="77777777" w:rsidR="00DA3E81" w:rsidRPr="00DA3E81" w:rsidRDefault="00DA3E81" w:rsidP="00DA3E81">
            <w:pPr>
              <w:widowControl w:val="0"/>
              <w:rPr>
                <w:sz w:val="16"/>
                <w:szCs w:val="16"/>
                <w:lang w:val="pt-BR"/>
              </w:rPr>
            </w:pPr>
          </w:p>
          <w:p w14:paraId="6B16AEBA" w14:textId="77777777" w:rsidR="00DA3E81" w:rsidRPr="00DA3E81" w:rsidRDefault="00DA3E81" w:rsidP="00DA3E81">
            <w:pPr>
              <w:widowControl w:val="0"/>
              <w:rPr>
                <w:sz w:val="16"/>
                <w:szCs w:val="16"/>
                <w:lang w:val="pt-BR"/>
              </w:rPr>
            </w:pPr>
            <w:r w:rsidRPr="00DA3E81">
              <w:rPr>
                <w:sz w:val="16"/>
                <w:szCs w:val="16"/>
                <w:lang w:val="pt-BR"/>
              </w:rPr>
              <w:t>a) e b)</w:t>
            </w:r>
          </w:p>
          <w:p w14:paraId="603A15FF" w14:textId="77777777" w:rsidR="00DA3E81" w:rsidRPr="00DA3E81" w:rsidRDefault="00DA3E81" w:rsidP="00DA3E81">
            <w:pPr>
              <w:widowControl w:val="0"/>
              <w:rPr>
                <w:sz w:val="16"/>
                <w:szCs w:val="16"/>
                <w:lang w:val="pt-BR"/>
              </w:rPr>
            </w:pPr>
            <w:r w:rsidRPr="00DA3E81">
              <w:rPr>
                <w:sz w:val="16"/>
                <w:szCs w:val="16"/>
                <w:lang w:val="pt-BR"/>
              </w:rPr>
              <w:t>Dc &gt; 1500: 0,04</w:t>
            </w:r>
          </w:p>
          <w:p w14:paraId="2F6AC9C1" w14:textId="77777777" w:rsidR="00DA3E81" w:rsidRPr="00DA3E81" w:rsidRDefault="00DA3E81" w:rsidP="00DA3E81">
            <w:pPr>
              <w:widowControl w:val="0"/>
              <w:rPr>
                <w:sz w:val="16"/>
                <w:szCs w:val="16"/>
                <w:lang w:val="pt-BR"/>
              </w:rPr>
            </w:pPr>
            <w:r w:rsidRPr="00DA3E81">
              <w:rPr>
                <w:sz w:val="16"/>
                <w:szCs w:val="16"/>
                <w:lang w:val="pt-BR"/>
              </w:rPr>
              <w:t xml:space="preserve">Tolerância local de 0,03 para qualquer comprimento de </w:t>
            </w:r>
            <w:smartTag w:uri="urn:schemas-microsoft-com:office:smarttags" w:element="metricconverter">
              <w:smartTagPr>
                <w:attr w:name="ProductID" w:val="500 mm"/>
              </w:smartTagPr>
              <w:r w:rsidRPr="00DA3E81">
                <w:rPr>
                  <w:sz w:val="16"/>
                  <w:szCs w:val="16"/>
                  <w:lang w:val="pt-BR"/>
                </w:rPr>
                <w:t xml:space="preserve">500 </w:t>
              </w:r>
              <w:r w:rsidRPr="00DA3E81">
                <w:rPr>
                  <w:i/>
                  <w:iCs/>
                  <w:sz w:val="16"/>
                  <w:szCs w:val="16"/>
                  <w:lang w:val="pt-BR"/>
                </w:rPr>
                <w:t>mm</w:t>
              </w:r>
            </w:smartTag>
          </w:p>
        </w:tc>
        <w:tc>
          <w:tcPr>
            <w:tcW w:w="992" w:type="dxa"/>
            <w:tcBorders>
              <w:bottom w:val="single" w:sz="12" w:space="0" w:color="000000"/>
            </w:tcBorders>
          </w:tcPr>
          <w:p w14:paraId="2ECABD18" w14:textId="77777777" w:rsidR="00DA3E81" w:rsidRPr="00DA3E81" w:rsidRDefault="00DA3E81" w:rsidP="00DA3E81">
            <w:pPr>
              <w:widowControl w:val="0"/>
              <w:rPr>
                <w:sz w:val="16"/>
                <w:szCs w:val="16"/>
                <w:lang w:val="pt-BR"/>
              </w:rPr>
            </w:pPr>
          </w:p>
          <w:p w14:paraId="32C4FC3D" w14:textId="77777777" w:rsidR="00DA3E81" w:rsidRPr="00DA3E81" w:rsidRDefault="00DA3E81" w:rsidP="00DA3E81">
            <w:pPr>
              <w:widowControl w:val="0"/>
              <w:rPr>
                <w:sz w:val="16"/>
                <w:szCs w:val="16"/>
                <w:lang w:val="pt-BR"/>
              </w:rPr>
            </w:pPr>
            <w:r w:rsidRPr="00DA3E81">
              <w:rPr>
                <w:sz w:val="16"/>
                <w:szCs w:val="16"/>
                <w:lang w:val="pt-BR"/>
              </w:rPr>
              <w:t>Relógio</w:t>
            </w:r>
          </w:p>
          <w:p w14:paraId="4A0D84AE" w14:textId="77777777" w:rsidR="00DA3E81" w:rsidRPr="00DA3E81" w:rsidRDefault="00DA3E81" w:rsidP="00DA3E81">
            <w:pPr>
              <w:widowControl w:val="0"/>
              <w:rPr>
                <w:sz w:val="16"/>
                <w:szCs w:val="16"/>
              </w:rPr>
            </w:pPr>
            <w:r w:rsidRPr="00DA3E81">
              <w:rPr>
                <w:sz w:val="16"/>
                <w:szCs w:val="16"/>
                <w:lang w:val="pt-BR"/>
              </w:rPr>
              <w:t>com</w:t>
            </w:r>
            <w:r w:rsidRPr="00DA3E81">
              <w:rPr>
                <w:sz w:val="16"/>
                <w:szCs w:val="16"/>
                <w:lang w:val="pt-BR"/>
              </w:rPr>
              <w:softHyphen/>
              <w:t>pa</w:t>
            </w:r>
            <w:r w:rsidRPr="00DA3E81">
              <w:rPr>
                <w:sz w:val="16"/>
                <w:szCs w:val="16"/>
                <w:lang w:val="pt-BR"/>
              </w:rPr>
              <w:softHyphen/>
              <w:t>ra</w:t>
            </w:r>
            <w:r w:rsidRPr="00DA3E81">
              <w:rPr>
                <w:sz w:val="16"/>
                <w:szCs w:val="16"/>
                <w:lang w:val="pt-BR"/>
              </w:rPr>
              <w:softHyphen/>
              <w:t>dor</w:t>
            </w:r>
          </w:p>
        </w:tc>
        <w:tc>
          <w:tcPr>
            <w:tcW w:w="1559" w:type="dxa"/>
            <w:tcBorders>
              <w:top w:val="single" w:sz="4" w:space="0" w:color="auto"/>
              <w:bottom w:val="single" w:sz="12" w:space="0" w:color="000000"/>
              <w:right w:val="single" w:sz="12" w:space="0" w:color="000000"/>
            </w:tcBorders>
          </w:tcPr>
          <w:p w14:paraId="03A7DCDC" w14:textId="77777777" w:rsidR="00DA3E81" w:rsidRPr="00DA3E81" w:rsidRDefault="00DA3E81" w:rsidP="00DA3E81">
            <w:pPr>
              <w:widowControl w:val="0"/>
              <w:rPr>
                <w:sz w:val="16"/>
                <w:szCs w:val="16"/>
                <w:lang w:val="pt-BR"/>
              </w:rPr>
            </w:pPr>
          </w:p>
          <w:p w14:paraId="59D088A3" w14:textId="77777777" w:rsidR="00DA3E81" w:rsidRPr="00DA3E81" w:rsidRDefault="00DA3E81" w:rsidP="00DA3E81">
            <w:pPr>
              <w:widowControl w:val="0"/>
              <w:rPr>
                <w:sz w:val="16"/>
                <w:szCs w:val="16"/>
                <w:lang w:val="pt-BR"/>
              </w:rPr>
            </w:pPr>
            <w:r w:rsidRPr="00DA3E81">
              <w:rPr>
                <w:sz w:val="16"/>
                <w:szCs w:val="16"/>
                <w:lang w:val="pt-BR"/>
              </w:rPr>
              <w:t>5.4.2.2.5</w:t>
            </w:r>
          </w:p>
          <w:p w14:paraId="3016AF34" w14:textId="77777777" w:rsidR="00DA3E81" w:rsidRPr="00DA3E81" w:rsidRDefault="00DA3E81" w:rsidP="00DA3E81">
            <w:pPr>
              <w:widowControl w:val="0"/>
              <w:rPr>
                <w:sz w:val="16"/>
                <w:szCs w:val="16"/>
                <w:lang w:val="pt-BR"/>
              </w:rPr>
            </w:pPr>
          </w:p>
          <w:p w14:paraId="714C3D7F" w14:textId="77777777" w:rsidR="00DA3E81" w:rsidRPr="00DA3E81" w:rsidRDefault="00DA3E81" w:rsidP="00DA3E81">
            <w:pPr>
              <w:widowControl w:val="0"/>
              <w:rPr>
                <w:sz w:val="16"/>
                <w:szCs w:val="16"/>
                <w:lang w:val="pt-BR"/>
              </w:rPr>
            </w:pPr>
            <w:r w:rsidRPr="00DA3E81">
              <w:rPr>
                <w:sz w:val="16"/>
                <w:szCs w:val="16"/>
                <w:lang w:val="pt-BR"/>
              </w:rPr>
              <w:t xml:space="preserve">O cabeçote da contra ponta deve ser posicionado o mais próximo possível do carro. </w:t>
            </w:r>
          </w:p>
          <w:p w14:paraId="14E028A6" w14:textId="77777777" w:rsidR="00DA3E81" w:rsidRPr="00DA3E81" w:rsidRDefault="00DA3E81" w:rsidP="00DA3E81">
            <w:pPr>
              <w:widowControl w:val="0"/>
              <w:rPr>
                <w:sz w:val="16"/>
                <w:szCs w:val="16"/>
                <w:lang w:val="pt-BR"/>
              </w:rPr>
            </w:pPr>
          </w:p>
          <w:p w14:paraId="7684375A" w14:textId="77777777" w:rsidR="00DA3E81" w:rsidRPr="00DA3E81" w:rsidRDefault="00DA3E81" w:rsidP="00DA3E81">
            <w:pPr>
              <w:widowControl w:val="0"/>
              <w:rPr>
                <w:sz w:val="16"/>
                <w:szCs w:val="16"/>
                <w:lang w:val="pt-BR"/>
              </w:rPr>
            </w:pPr>
            <w:r w:rsidRPr="00DA3E81">
              <w:rPr>
                <w:sz w:val="16"/>
                <w:szCs w:val="16"/>
                <w:lang w:val="pt-BR"/>
              </w:rPr>
              <w:t>Travar o mangote e movimentar o cabeçote e o carro juntos, de modo que o relógio compara</w:t>
            </w:r>
            <w:r w:rsidRPr="00DA3E81">
              <w:rPr>
                <w:sz w:val="16"/>
                <w:szCs w:val="16"/>
                <w:lang w:val="pt-BR"/>
              </w:rPr>
              <w:softHyphen/>
              <w:t>dor, fixado no carro, encoste sempre no mesmo ponto do mangote.</w:t>
            </w:r>
          </w:p>
          <w:p w14:paraId="494C69BC" w14:textId="77777777" w:rsidR="00DA3E81" w:rsidRPr="00DA3E81" w:rsidRDefault="00DA3E81" w:rsidP="00DA3E81">
            <w:pPr>
              <w:widowControl w:val="0"/>
              <w:rPr>
                <w:sz w:val="16"/>
                <w:szCs w:val="16"/>
                <w:lang w:val="pt-BR"/>
              </w:rPr>
            </w:pPr>
          </w:p>
          <w:p w14:paraId="13813CD2" w14:textId="77777777" w:rsidR="00DA3E81" w:rsidRPr="00DA3E81" w:rsidRDefault="00DA3E81" w:rsidP="00DA3E81">
            <w:pPr>
              <w:widowControl w:val="0"/>
              <w:rPr>
                <w:sz w:val="16"/>
                <w:szCs w:val="16"/>
                <w:lang w:val="pt-BR"/>
              </w:rPr>
            </w:pPr>
            <w:r w:rsidRPr="00DA3E81">
              <w:rPr>
                <w:sz w:val="16"/>
                <w:szCs w:val="16"/>
                <w:lang w:val="pt-BR"/>
              </w:rPr>
              <w:t>Durante as medidas o cabeçote deve ser travado, como em condições normais de trabalho.</w:t>
            </w:r>
          </w:p>
        </w:tc>
      </w:tr>
    </w:tbl>
    <w:p w14:paraId="5D995B23" w14:textId="139FD6A1" w:rsidR="00DA3E81" w:rsidRPr="00DA3E81" w:rsidRDefault="00DA3E81" w:rsidP="00DA3E81">
      <w:pPr>
        <w:rPr>
          <w:lang w:val="pt-BR"/>
        </w:rPr>
      </w:pPr>
    </w:p>
    <w:tbl>
      <w:tblPr>
        <w:tblW w:w="8949"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86"/>
        <w:gridCol w:w="3342"/>
        <w:gridCol w:w="1275"/>
        <w:gridCol w:w="1153"/>
        <w:gridCol w:w="1134"/>
        <w:gridCol w:w="1559"/>
      </w:tblGrid>
      <w:tr w:rsidR="00DA3E81" w:rsidRPr="00933470" w14:paraId="6512FB25" w14:textId="77777777" w:rsidTr="00210094">
        <w:tc>
          <w:tcPr>
            <w:tcW w:w="486" w:type="dxa"/>
            <w:tcBorders>
              <w:top w:val="single" w:sz="12" w:space="0" w:color="000000"/>
              <w:left w:val="single" w:sz="12" w:space="0" w:color="000000"/>
              <w:bottom w:val="single" w:sz="12" w:space="0" w:color="000000"/>
              <w:right w:val="single" w:sz="12" w:space="0" w:color="000000"/>
            </w:tcBorders>
            <w:shd w:val="clear" w:color="auto" w:fill="E6E6E6"/>
            <w:vAlign w:val="center"/>
          </w:tcPr>
          <w:p w14:paraId="5F4A265A" w14:textId="77777777" w:rsidR="00DA3E81" w:rsidRPr="00DA3E81" w:rsidRDefault="00DA3E81" w:rsidP="00DA3E81">
            <w:pPr>
              <w:widowControl w:val="0"/>
              <w:jc w:val="center"/>
              <w:rPr>
                <w:sz w:val="16"/>
                <w:szCs w:val="16"/>
              </w:rPr>
            </w:pPr>
            <w:r w:rsidRPr="00DA3E81">
              <w:rPr>
                <w:lang w:val="pt-BR"/>
              </w:rPr>
              <w:br w:type="page"/>
            </w:r>
            <w:r w:rsidRPr="00DA3E81">
              <w:rPr>
                <w:sz w:val="16"/>
                <w:szCs w:val="16"/>
                <w:lang w:val="pt-BR"/>
              </w:rPr>
              <w:br w:type="page"/>
            </w:r>
            <w:r w:rsidRPr="00DA3E81">
              <w:rPr>
                <w:sz w:val="16"/>
                <w:szCs w:val="16"/>
                <w:lang w:val="pt-BR"/>
              </w:rPr>
              <w:br w:type="page"/>
            </w:r>
            <w:r w:rsidRPr="00DA3E81">
              <w:rPr>
                <w:sz w:val="16"/>
                <w:szCs w:val="16"/>
              </w:rPr>
              <w:t>N</w:t>
            </w:r>
            <w:r w:rsidRPr="00DA3E81">
              <w:rPr>
                <w:sz w:val="16"/>
                <w:szCs w:val="16"/>
                <w:u w:val="single"/>
                <w:vertAlign w:val="superscript"/>
              </w:rPr>
              <w:t>o</w:t>
            </w:r>
          </w:p>
        </w:tc>
        <w:tc>
          <w:tcPr>
            <w:tcW w:w="3342" w:type="dxa"/>
            <w:tcBorders>
              <w:top w:val="single" w:sz="12" w:space="0" w:color="000000"/>
              <w:left w:val="single" w:sz="12" w:space="0" w:color="000000"/>
              <w:bottom w:val="single" w:sz="12" w:space="0" w:color="000000"/>
              <w:right w:val="single" w:sz="12" w:space="0" w:color="000000"/>
            </w:tcBorders>
            <w:shd w:val="clear" w:color="auto" w:fill="E6E6E6"/>
            <w:vAlign w:val="center"/>
          </w:tcPr>
          <w:p w14:paraId="3AAE4654" w14:textId="77777777" w:rsidR="00DA3E81" w:rsidRPr="00DA3E81" w:rsidRDefault="00DA3E81" w:rsidP="00DA3E81">
            <w:pPr>
              <w:widowControl w:val="0"/>
              <w:jc w:val="center"/>
              <w:rPr>
                <w:sz w:val="16"/>
                <w:szCs w:val="16"/>
              </w:rPr>
            </w:pPr>
            <w:r w:rsidRPr="00DA3E81">
              <w:rPr>
                <w:sz w:val="16"/>
                <w:szCs w:val="16"/>
              </w:rPr>
              <w:t>ESQUEMAS</w:t>
            </w:r>
          </w:p>
        </w:tc>
        <w:tc>
          <w:tcPr>
            <w:tcW w:w="1275" w:type="dxa"/>
            <w:tcBorders>
              <w:top w:val="single" w:sz="12" w:space="0" w:color="000000"/>
              <w:left w:val="single" w:sz="12" w:space="0" w:color="000000"/>
              <w:bottom w:val="single" w:sz="12" w:space="0" w:color="000000"/>
              <w:right w:val="single" w:sz="12" w:space="0" w:color="000000"/>
            </w:tcBorders>
            <w:shd w:val="clear" w:color="auto" w:fill="E6E6E6"/>
            <w:vAlign w:val="center"/>
          </w:tcPr>
          <w:p w14:paraId="4ACCD31D" w14:textId="77777777" w:rsidR="00DA3E81" w:rsidRPr="00DA3E81" w:rsidRDefault="00DA3E81" w:rsidP="00DA3E81">
            <w:pPr>
              <w:widowControl w:val="0"/>
              <w:jc w:val="center"/>
              <w:rPr>
                <w:sz w:val="16"/>
                <w:szCs w:val="16"/>
              </w:rPr>
            </w:pPr>
            <w:r w:rsidRPr="00DA3E81">
              <w:rPr>
                <w:sz w:val="16"/>
                <w:szCs w:val="16"/>
              </w:rPr>
              <w:t>ENSAIOS</w:t>
            </w:r>
          </w:p>
        </w:tc>
        <w:tc>
          <w:tcPr>
            <w:tcW w:w="1153" w:type="dxa"/>
            <w:tcBorders>
              <w:top w:val="single" w:sz="12" w:space="0" w:color="000000"/>
              <w:left w:val="single" w:sz="12" w:space="0" w:color="000000"/>
              <w:bottom w:val="single" w:sz="12" w:space="0" w:color="000000"/>
              <w:right w:val="single" w:sz="12" w:space="0" w:color="000000"/>
            </w:tcBorders>
            <w:shd w:val="clear" w:color="auto" w:fill="E6E6E6"/>
            <w:vAlign w:val="center"/>
          </w:tcPr>
          <w:p w14:paraId="2ECBEE21" w14:textId="77777777" w:rsidR="00DA3E81" w:rsidRPr="00DA3E81" w:rsidRDefault="00DA3E81" w:rsidP="00DA3E81">
            <w:pPr>
              <w:widowControl w:val="0"/>
              <w:jc w:val="center"/>
              <w:rPr>
                <w:sz w:val="16"/>
                <w:szCs w:val="16"/>
              </w:rPr>
            </w:pPr>
            <w:r w:rsidRPr="00DA3E81">
              <w:rPr>
                <w:sz w:val="16"/>
                <w:szCs w:val="16"/>
              </w:rPr>
              <w:t>Desvios</w:t>
            </w:r>
          </w:p>
          <w:p w14:paraId="607B45B9" w14:textId="77777777" w:rsidR="00DA3E81" w:rsidRPr="00DA3E81" w:rsidRDefault="00DA3E81" w:rsidP="00DA3E81">
            <w:pPr>
              <w:widowControl w:val="0"/>
              <w:jc w:val="center"/>
              <w:rPr>
                <w:sz w:val="16"/>
                <w:szCs w:val="16"/>
              </w:rPr>
            </w:pPr>
            <w:r w:rsidRPr="00DA3E81">
              <w:rPr>
                <w:sz w:val="16"/>
                <w:szCs w:val="16"/>
              </w:rPr>
              <w:t>Admissíveis</w:t>
            </w:r>
          </w:p>
          <w:p w14:paraId="742EACF6" w14:textId="77777777" w:rsidR="00DA3E81" w:rsidRPr="00DA3E81" w:rsidRDefault="00DA3E81" w:rsidP="00DA3E81">
            <w:pPr>
              <w:widowControl w:val="0"/>
              <w:jc w:val="center"/>
              <w:rPr>
                <w:sz w:val="16"/>
                <w:szCs w:val="16"/>
              </w:rPr>
            </w:pPr>
            <w:r w:rsidRPr="00DA3E81">
              <w:rPr>
                <w:sz w:val="16"/>
                <w:szCs w:val="16"/>
              </w:rPr>
              <w:t>[</w:t>
            </w:r>
            <w:r w:rsidRPr="00DA3E81">
              <w:rPr>
                <w:i/>
                <w:iCs/>
                <w:sz w:val="16"/>
                <w:szCs w:val="16"/>
              </w:rPr>
              <w:t>Mm</w:t>
            </w:r>
            <w:r w:rsidRPr="00DA3E81">
              <w:rPr>
                <w:sz w:val="16"/>
                <w:szCs w:val="16"/>
              </w:rPr>
              <w:t>]</w:t>
            </w:r>
          </w:p>
        </w:tc>
        <w:tc>
          <w:tcPr>
            <w:tcW w:w="1134" w:type="dxa"/>
            <w:tcBorders>
              <w:top w:val="single" w:sz="12" w:space="0" w:color="000000"/>
              <w:left w:val="single" w:sz="12" w:space="0" w:color="000000"/>
              <w:bottom w:val="single" w:sz="12" w:space="0" w:color="000000"/>
              <w:right w:val="single" w:sz="12" w:space="0" w:color="000000"/>
            </w:tcBorders>
            <w:shd w:val="clear" w:color="auto" w:fill="E6E6E6"/>
            <w:vAlign w:val="center"/>
          </w:tcPr>
          <w:p w14:paraId="3DAE42A4" w14:textId="77777777" w:rsidR="00DA3E81" w:rsidRPr="00DA3E81" w:rsidRDefault="00DA3E81" w:rsidP="00DA3E81">
            <w:pPr>
              <w:widowControl w:val="0"/>
              <w:jc w:val="center"/>
              <w:rPr>
                <w:sz w:val="16"/>
                <w:szCs w:val="16"/>
              </w:rPr>
            </w:pPr>
            <w:r w:rsidRPr="00DA3E81">
              <w:rPr>
                <w:sz w:val="16"/>
                <w:szCs w:val="16"/>
              </w:rPr>
              <w:t>APARELHO</w:t>
            </w:r>
          </w:p>
          <w:p w14:paraId="613F6F5C" w14:textId="77777777" w:rsidR="00DA3E81" w:rsidRPr="00DA3E81" w:rsidRDefault="00DA3E81" w:rsidP="00DA3E81">
            <w:pPr>
              <w:widowControl w:val="0"/>
              <w:jc w:val="center"/>
              <w:rPr>
                <w:sz w:val="16"/>
                <w:szCs w:val="16"/>
              </w:rPr>
            </w:pPr>
            <w:r w:rsidRPr="00DA3E81">
              <w:rPr>
                <w:sz w:val="16"/>
                <w:szCs w:val="16"/>
              </w:rPr>
              <w:t>DE</w:t>
            </w:r>
          </w:p>
          <w:p w14:paraId="599FF7D5" w14:textId="77777777" w:rsidR="00DA3E81" w:rsidRPr="00DA3E81" w:rsidRDefault="00DA3E81" w:rsidP="00DA3E81">
            <w:pPr>
              <w:widowControl w:val="0"/>
              <w:jc w:val="center"/>
              <w:rPr>
                <w:sz w:val="16"/>
                <w:szCs w:val="16"/>
              </w:rPr>
            </w:pPr>
            <w:r w:rsidRPr="00DA3E81">
              <w:rPr>
                <w:sz w:val="16"/>
                <w:szCs w:val="16"/>
              </w:rPr>
              <w:t>MEDIDA</w:t>
            </w:r>
          </w:p>
        </w:tc>
        <w:tc>
          <w:tcPr>
            <w:tcW w:w="1559" w:type="dxa"/>
            <w:tcBorders>
              <w:top w:val="single" w:sz="12" w:space="0" w:color="000000"/>
              <w:left w:val="single" w:sz="12" w:space="0" w:color="000000"/>
              <w:bottom w:val="single" w:sz="12" w:space="0" w:color="000000"/>
              <w:right w:val="single" w:sz="12" w:space="0" w:color="000000"/>
            </w:tcBorders>
            <w:shd w:val="clear" w:color="auto" w:fill="E6E6E6"/>
            <w:vAlign w:val="center"/>
          </w:tcPr>
          <w:p w14:paraId="68F3974B" w14:textId="77777777" w:rsidR="00DA3E81" w:rsidRPr="00DA3E81" w:rsidRDefault="00DA3E81" w:rsidP="00DA3E81">
            <w:pPr>
              <w:widowControl w:val="0"/>
              <w:jc w:val="center"/>
              <w:rPr>
                <w:sz w:val="16"/>
                <w:szCs w:val="16"/>
                <w:lang w:val="pt-BR"/>
              </w:rPr>
            </w:pPr>
            <w:r w:rsidRPr="00DA3E81">
              <w:rPr>
                <w:sz w:val="16"/>
                <w:szCs w:val="16"/>
                <w:lang w:val="pt-BR"/>
              </w:rPr>
              <w:t>Observações e Referências</w:t>
            </w:r>
          </w:p>
          <w:p w14:paraId="64000E2E" w14:textId="77777777" w:rsidR="00DA3E81" w:rsidRPr="00DA3E81" w:rsidRDefault="00DA3E81" w:rsidP="00DA3E81">
            <w:pPr>
              <w:widowControl w:val="0"/>
              <w:jc w:val="center"/>
              <w:rPr>
                <w:sz w:val="16"/>
                <w:szCs w:val="16"/>
                <w:lang w:val="pt-BR"/>
              </w:rPr>
            </w:pPr>
            <w:r w:rsidRPr="00DA3E81">
              <w:rPr>
                <w:sz w:val="16"/>
                <w:szCs w:val="16"/>
                <w:lang w:val="pt-BR"/>
              </w:rPr>
              <w:t>À Recomendação</w:t>
            </w:r>
          </w:p>
          <w:p w14:paraId="712CF72A" w14:textId="77777777" w:rsidR="00DA3E81" w:rsidRPr="00DA3E81" w:rsidRDefault="00DA3E81" w:rsidP="00DA3E81">
            <w:pPr>
              <w:widowControl w:val="0"/>
              <w:jc w:val="center"/>
              <w:rPr>
                <w:sz w:val="16"/>
                <w:szCs w:val="16"/>
                <w:lang w:val="pt-BR"/>
              </w:rPr>
            </w:pPr>
            <w:r w:rsidRPr="00DA3E81">
              <w:rPr>
                <w:sz w:val="16"/>
                <w:szCs w:val="16"/>
                <w:lang w:val="pt-BR"/>
              </w:rPr>
              <w:t>MF - A5 - 00.00</w:t>
            </w:r>
          </w:p>
        </w:tc>
      </w:tr>
      <w:tr w:rsidR="00DA3E81" w:rsidRPr="00933470" w14:paraId="13764783" w14:textId="77777777" w:rsidTr="00210094">
        <w:tc>
          <w:tcPr>
            <w:tcW w:w="486" w:type="dxa"/>
            <w:tcBorders>
              <w:top w:val="single" w:sz="12" w:space="0" w:color="000000"/>
              <w:left w:val="single" w:sz="12" w:space="0" w:color="000000"/>
              <w:right w:val="single" w:sz="12" w:space="0" w:color="000000"/>
            </w:tcBorders>
            <w:shd w:val="clear" w:color="auto" w:fill="E6E6E6"/>
          </w:tcPr>
          <w:p w14:paraId="2439A212" w14:textId="77777777" w:rsidR="00DA3E81" w:rsidRPr="00DA3E81" w:rsidRDefault="00DA3E81" w:rsidP="00DA3E81">
            <w:pPr>
              <w:widowControl w:val="0"/>
              <w:rPr>
                <w:sz w:val="16"/>
                <w:szCs w:val="16"/>
                <w:lang w:val="pt-BR"/>
              </w:rPr>
            </w:pPr>
          </w:p>
          <w:p w14:paraId="520B4808" w14:textId="77777777" w:rsidR="00DA3E81" w:rsidRPr="00DA3E81" w:rsidRDefault="00DA3E81" w:rsidP="00DA3E81">
            <w:pPr>
              <w:widowControl w:val="0"/>
              <w:rPr>
                <w:sz w:val="16"/>
                <w:szCs w:val="16"/>
                <w:lang w:val="pt-BR"/>
              </w:rPr>
            </w:pPr>
          </w:p>
          <w:p w14:paraId="15D73D4A" w14:textId="77777777" w:rsidR="00DA3E81" w:rsidRPr="00DA3E81" w:rsidRDefault="00DA3E81" w:rsidP="00DA3E81">
            <w:pPr>
              <w:widowControl w:val="0"/>
              <w:rPr>
                <w:sz w:val="16"/>
                <w:szCs w:val="16"/>
                <w:lang w:val="pt-BR"/>
              </w:rPr>
            </w:pPr>
          </w:p>
          <w:p w14:paraId="7D570650" w14:textId="77777777" w:rsidR="00DA3E81" w:rsidRPr="00DA3E81" w:rsidRDefault="00DA3E81" w:rsidP="00DA3E81">
            <w:pPr>
              <w:widowControl w:val="0"/>
              <w:rPr>
                <w:sz w:val="16"/>
                <w:szCs w:val="16"/>
                <w:lang w:val="pt-BR"/>
              </w:rPr>
            </w:pPr>
          </w:p>
          <w:p w14:paraId="0E9A2161" w14:textId="77777777" w:rsidR="00DA3E81" w:rsidRPr="00DA3E81" w:rsidRDefault="00DA3E81" w:rsidP="00DA3E81">
            <w:pPr>
              <w:widowControl w:val="0"/>
              <w:rPr>
                <w:sz w:val="16"/>
                <w:szCs w:val="16"/>
                <w:lang w:val="pt-BR"/>
              </w:rPr>
            </w:pPr>
          </w:p>
          <w:p w14:paraId="49FF3285" w14:textId="77777777" w:rsidR="00DA3E81" w:rsidRPr="00DA3E81" w:rsidRDefault="00DA3E81" w:rsidP="00DA3E81">
            <w:pPr>
              <w:widowControl w:val="0"/>
              <w:rPr>
                <w:sz w:val="16"/>
                <w:szCs w:val="16"/>
                <w:lang w:val="pt-BR"/>
              </w:rPr>
            </w:pPr>
          </w:p>
          <w:p w14:paraId="5E41FF91" w14:textId="77777777" w:rsidR="00DA3E81" w:rsidRPr="00DA3E81" w:rsidRDefault="00DA3E81" w:rsidP="00DA3E81">
            <w:pPr>
              <w:widowControl w:val="0"/>
              <w:rPr>
                <w:sz w:val="16"/>
                <w:szCs w:val="16"/>
              </w:rPr>
            </w:pPr>
            <w:r w:rsidRPr="00DA3E81">
              <w:rPr>
                <w:sz w:val="16"/>
                <w:szCs w:val="16"/>
                <w:lang w:val="pt-BR"/>
              </w:rPr>
              <w:t xml:space="preserve"> </w:t>
            </w:r>
            <w:r w:rsidRPr="00DA3E81">
              <w:rPr>
                <w:sz w:val="16"/>
                <w:szCs w:val="16"/>
              </w:rPr>
              <w:t>4</w:t>
            </w:r>
          </w:p>
          <w:p w14:paraId="24F6430E" w14:textId="77777777" w:rsidR="00DA3E81" w:rsidRPr="00DA3E81" w:rsidRDefault="00DA3E81" w:rsidP="00DA3E81">
            <w:pPr>
              <w:widowControl w:val="0"/>
              <w:rPr>
                <w:sz w:val="16"/>
                <w:szCs w:val="16"/>
              </w:rPr>
            </w:pPr>
          </w:p>
          <w:p w14:paraId="167740B6" w14:textId="77777777" w:rsidR="00DA3E81" w:rsidRPr="00DA3E81" w:rsidRDefault="00DA3E81" w:rsidP="00DA3E81">
            <w:pPr>
              <w:widowControl w:val="0"/>
              <w:rPr>
                <w:sz w:val="16"/>
                <w:szCs w:val="16"/>
              </w:rPr>
            </w:pPr>
          </w:p>
          <w:p w14:paraId="77FA4AAC" w14:textId="77777777" w:rsidR="00DA3E81" w:rsidRPr="00DA3E81" w:rsidRDefault="00DA3E81" w:rsidP="00DA3E81">
            <w:pPr>
              <w:widowControl w:val="0"/>
              <w:rPr>
                <w:sz w:val="16"/>
                <w:szCs w:val="16"/>
              </w:rPr>
            </w:pPr>
          </w:p>
          <w:p w14:paraId="580FB067" w14:textId="77777777" w:rsidR="00DA3E81" w:rsidRPr="00DA3E81" w:rsidRDefault="00DA3E81" w:rsidP="00DA3E81">
            <w:pPr>
              <w:widowControl w:val="0"/>
              <w:rPr>
                <w:sz w:val="16"/>
                <w:szCs w:val="16"/>
              </w:rPr>
            </w:pPr>
          </w:p>
          <w:p w14:paraId="6CEF4C70" w14:textId="77777777" w:rsidR="00DA3E81" w:rsidRPr="00DA3E81" w:rsidRDefault="00DA3E81" w:rsidP="00DA3E81">
            <w:pPr>
              <w:widowControl w:val="0"/>
              <w:rPr>
                <w:sz w:val="16"/>
                <w:szCs w:val="16"/>
              </w:rPr>
            </w:pPr>
          </w:p>
        </w:tc>
        <w:tc>
          <w:tcPr>
            <w:tcW w:w="3342" w:type="dxa"/>
            <w:tcBorders>
              <w:top w:val="single" w:sz="12" w:space="0" w:color="000000"/>
              <w:left w:val="nil"/>
            </w:tcBorders>
          </w:tcPr>
          <w:p w14:paraId="3354498B" w14:textId="77777777" w:rsidR="00DA3E81" w:rsidRPr="00DA3E81" w:rsidRDefault="00DA3E81" w:rsidP="00DA3E81">
            <w:pPr>
              <w:widowControl w:val="0"/>
              <w:rPr>
                <w:sz w:val="16"/>
                <w:szCs w:val="16"/>
              </w:rPr>
            </w:pPr>
          </w:p>
          <w:p w14:paraId="43961FDB" w14:textId="77777777" w:rsidR="00DA3E81" w:rsidRPr="00DA3E81" w:rsidRDefault="00DA3E81" w:rsidP="00DA3E81">
            <w:pPr>
              <w:widowControl w:val="0"/>
              <w:rPr>
                <w:sz w:val="16"/>
                <w:szCs w:val="16"/>
              </w:rPr>
            </w:pPr>
            <w:r w:rsidRPr="00DA3E81">
              <w:rPr>
                <w:noProof/>
                <w:sz w:val="16"/>
                <w:szCs w:val="16"/>
                <w:lang w:val="pt-BR"/>
              </w:rPr>
              <w:drawing>
                <wp:inline distT="0" distB="0" distL="0" distR="0" wp14:anchorId="7F3A6582" wp14:editId="7E553305">
                  <wp:extent cx="1981200" cy="1543050"/>
                  <wp:effectExtent l="0" t="0" r="0" b="0"/>
                  <wp:docPr id="715153039" name="Imagem 715153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9" cstate="print"/>
                          <a:srcRect/>
                          <a:stretch>
                            <a:fillRect/>
                          </a:stretch>
                        </pic:blipFill>
                        <pic:spPr bwMode="auto">
                          <a:xfrm>
                            <a:off x="0" y="0"/>
                            <a:ext cx="1981200" cy="1543050"/>
                          </a:xfrm>
                          <a:prstGeom prst="rect">
                            <a:avLst/>
                          </a:prstGeom>
                          <a:noFill/>
                          <a:ln w="9525">
                            <a:noFill/>
                            <a:miter lim="800000"/>
                            <a:headEnd/>
                            <a:tailEnd/>
                          </a:ln>
                        </pic:spPr>
                      </pic:pic>
                    </a:graphicData>
                  </a:graphic>
                </wp:inline>
              </w:drawing>
            </w:r>
          </w:p>
        </w:tc>
        <w:tc>
          <w:tcPr>
            <w:tcW w:w="1275" w:type="dxa"/>
            <w:tcBorders>
              <w:top w:val="single" w:sz="12" w:space="0" w:color="000000"/>
            </w:tcBorders>
          </w:tcPr>
          <w:p w14:paraId="7150DD89" w14:textId="77777777" w:rsidR="00DA3E81" w:rsidRPr="00DA3E81" w:rsidRDefault="00DA3E81" w:rsidP="00DA3E81">
            <w:pPr>
              <w:widowControl w:val="0"/>
              <w:rPr>
                <w:sz w:val="16"/>
                <w:szCs w:val="16"/>
              </w:rPr>
            </w:pPr>
          </w:p>
          <w:p w14:paraId="464FCDD3" w14:textId="77777777" w:rsidR="00DA3E81" w:rsidRPr="00DA3E81" w:rsidRDefault="00DA3E81" w:rsidP="00DA3E81">
            <w:pPr>
              <w:widowControl w:val="0"/>
              <w:rPr>
                <w:sz w:val="16"/>
                <w:szCs w:val="16"/>
                <w:lang w:val="pt-BR"/>
              </w:rPr>
            </w:pPr>
            <w:r w:rsidRPr="00DA3E81">
              <w:rPr>
                <w:sz w:val="16"/>
                <w:szCs w:val="16"/>
                <w:lang w:val="pt-BR"/>
              </w:rPr>
              <w:t>a)Deslocamento axial periódico</w:t>
            </w:r>
          </w:p>
          <w:p w14:paraId="7E97F7A2" w14:textId="77777777" w:rsidR="00DA3E81" w:rsidRPr="00DA3E81" w:rsidRDefault="00DA3E81" w:rsidP="00DA3E81">
            <w:pPr>
              <w:widowControl w:val="0"/>
              <w:rPr>
                <w:sz w:val="16"/>
                <w:szCs w:val="16"/>
                <w:lang w:val="pt-BR"/>
              </w:rPr>
            </w:pPr>
          </w:p>
          <w:p w14:paraId="2703F5D8" w14:textId="77777777" w:rsidR="00DA3E81" w:rsidRPr="00DA3E81" w:rsidRDefault="00DA3E81" w:rsidP="00DA3E81">
            <w:pPr>
              <w:widowControl w:val="0"/>
              <w:rPr>
                <w:sz w:val="16"/>
                <w:szCs w:val="16"/>
                <w:lang w:val="pt-BR"/>
              </w:rPr>
            </w:pPr>
            <w:r w:rsidRPr="00DA3E81">
              <w:rPr>
                <w:sz w:val="16"/>
                <w:szCs w:val="16"/>
                <w:lang w:val="pt-BR"/>
              </w:rPr>
              <w:t>b) Bamboleamento da superfície de apoio da placa</w:t>
            </w:r>
          </w:p>
        </w:tc>
        <w:tc>
          <w:tcPr>
            <w:tcW w:w="1153" w:type="dxa"/>
            <w:tcBorders>
              <w:top w:val="single" w:sz="12" w:space="0" w:color="000000"/>
            </w:tcBorders>
          </w:tcPr>
          <w:p w14:paraId="5DFB19D6" w14:textId="77777777" w:rsidR="00DA3E81" w:rsidRPr="00DA3E81" w:rsidRDefault="00DA3E81" w:rsidP="00DA3E81">
            <w:pPr>
              <w:widowControl w:val="0"/>
              <w:rPr>
                <w:sz w:val="16"/>
                <w:szCs w:val="16"/>
                <w:lang w:val="pt-BR"/>
              </w:rPr>
            </w:pPr>
          </w:p>
          <w:p w14:paraId="051B13B1" w14:textId="77777777" w:rsidR="00DA3E81" w:rsidRPr="00DA3E81" w:rsidRDefault="00DA3E81" w:rsidP="00DA3E81">
            <w:pPr>
              <w:widowControl w:val="0"/>
              <w:jc w:val="center"/>
              <w:rPr>
                <w:sz w:val="16"/>
                <w:szCs w:val="16"/>
                <w:lang w:val="pt-BR"/>
              </w:rPr>
            </w:pPr>
            <w:r w:rsidRPr="00DA3E81">
              <w:rPr>
                <w:sz w:val="16"/>
                <w:szCs w:val="16"/>
                <w:lang w:val="pt-BR"/>
              </w:rPr>
              <w:t>0,01</w:t>
            </w:r>
          </w:p>
          <w:p w14:paraId="7ACF24D2" w14:textId="77777777" w:rsidR="00DA3E81" w:rsidRPr="00DA3E81" w:rsidRDefault="00DA3E81" w:rsidP="00DA3E81">
            <w:pPr>
              <w:widowControl w:val="0"/>
              <w:rPr>
                <w:sz w:val="16"/>
                <w:szCs w:val="16"/>
                <w:lang w:val="pt-BR"/>
              </w:rPr>
            </w:pPr>
          </w:p>
          <w:p w14:paraId="77C47CFA" w14:textId="77777777" w:rsidR="00DA3E81" w:rsidRPr="00DA3E81" w:rsidRDefault="00DA3E81" w:rsidP="00DA3E81">
            <w:pPr>
              <w:widowControl w:val="0"/>
              <w:rPr>
                <w:sz w:val="16"/>
                <w:szCs w:val="16"/>
                <w:lang w:val="pt-BR"/>
              </w:rPr>
            </w:pPr>
          </w:p>
          <w:p w14:paraId="47FB8A37" w14:textId="77777777" w:rsidR="00DA3E81" w:rsidRPr="00DA3E81" w:rsidRDefault="00DA3E81" w:rsidP="00DA3E81">
            <w:pPr>
              <w:widowControl w:val="0"/>
              <w:rPr>
                <w:sz w:val="16"/>
                <w:szCs w:val="16"/>
                <w:lang w:val="pt-BR"/>
              </w:rPr>
            </w:pPr>
            <w:r w:rsidRPr="00DA3E81">
              <w:rPr>
                <w:sz w:val="16"/>
                <w:szCs w:val="16"/>
                <w:lang w:val="pt-BR"/>
              </w:rPr>
              <w:t>0,02, incluindo o deslo</w:t>
            </w:r>
            <w:r w:rsidRPr="00DA3E81">
              <w:rPr>
                <w:sz w:val="16"/>
                <w:szCs w:val="16"/>
                <w:lang w:val="pt-BR"/>
              </w:rPr>
              <w:softHyphen/>
              <w:t>camento axial periódico</w:t>
            </w:r>
          </w:p>
        </w:tc>
        <w:tc>
          <w:tcPr>
            <w:tcW w:w="1134" w:type="dxa"/>
            <w:tcBorders>
              <w:top w:val="single" w:sz="12" w:space="0" w:color="000000"/>
            </w:tcBorders>
          </w:tcPr>
          <w:p w14:paraId="17F24284" w14:textId="77777777" w:rsidR="00DA3E81" w:rsidRPr="00DA3E81" w:rsidRDefault="00DA3E81" w:rsidP="00DA3E81">
            <w:pPr>
              <w:widowControl w:val="0"/>
              <w:rPr>
                <w:sz w:val="16"/>
                <w:szCs w:val="16"/>
                <w:lang w:val="pt-BR"/>
              </w:rPr>
            </w:pPr>
          </w:p>
          <w:p w14:paraId="43EE6FF6" w14:textId="77777777" w:rsidR="00DA3E81" w:rsidRPr="00DA3E81" w:rsidRDefault="00DA3E81" w:rsidP="00DA3E81">
            <w:pPr>
              <w:widowControl w:val="0"/>
              <w:rPr>
                <w:sz w:val="16"/>
                <w:szCs w:val="16"/>
                <w:lang w:val="pt-BR"/>
              </w:rPr>
            </w:pPr>
            <w:r w:rsidRPr="00DA3E81">
              <w:rPr>
                <w:sz w:val="16"/>
                <w:szCs w:val="16"/>
                <w:lang w:val="pt-BR"/>
              </w:rPr>
              <w:t>Relógio</w:t>
            </w:r>
          </w:p>
          <w:p w14:paraId="2D49F813" w14:textId="77777777" w:rsidR="00DA3E81" w:rsidRPr="00DA3E81" w:rsidRDefault="00DA3E81" w:rsidP="00DA3E81">
            <w:pPr>
              <w:widowControl w:val="0"/>
              <w:rPr>
                <w:sz w:val="16"/>
                <w:szCs w:val="16"/>
                <w:lang w:val="pt-BR"/>
              </w:rPr>
            </w:pPr>
            <w:r w:rsidRPr="00DA3E81">
              <w:rPr>
                <w:sz w:val="16"/>
                <w:szCs w:val="16"/>
                <w:lang w:val="pt-BR"/>
              </w:rPr>
              <w:t>comparador</w:t>
            </w:r>
          </w:p>
          <w:p w14:paraId="09BEC43A" w14:textId="77777777" w:rsidR="00DA3E81" w:rsidRPr="00DA3E81" w:rsidRDefault="00DA3E81" w:rsidP="00DA3E81">
            <w:pPr>
              <w:widowControl w:val="0"/>
              <w:rPr>
                <w:sz w:val="16"/>
                <w:szCs w:val="16"/>
                <w:lang w:val="pt-BR"/>
              </w:rPr>
            </w:pPr>
          </w:p>
          <w:p w14:paraId="767A97F2" w14:textId="77777777" w:rsidR="00DA3E81" w:rsidRPr="00DA3E81" w:rsidRDefault="00DA3E81" w:rsidP="00DA3E81">
            <w:pPr>
              <w:widowControl w:val="0"/>
              <w:rPr>
                <w:sz w:val="16"/>
                <w:szCs w:val="16"/>
                <w:lang w:val="pt-BR"/>
              </w:rPr>
            </w:pPr>
            <w:r w:rsidRPr="00DA3E81">
              <w:rPr>
                <w:sz w:val="16"/>
                <w:szCs w:val="16"/>
                <w:lang w:val="pt-BR"/>
              </w:rPr>
              <w:t>Dispositivo de teste</w:t>
            </w:r>
          </w:p>
        </w:tc>
        <w:tc>
          <w:tcPr>
            <w:tcW w:w="1559" w:type="dxa"/>
            <w:tcBorders>
              <w:top w:val="single" w:sz="12" w:space="0" w:color="000000"/>
              <w:right w:val="single" w:sz="12" w:space="0" w:color="000000"/>
            </w:tcBorders>
          </w:tcPr>
          <w:p w14:paraId="58240591" w14:textId="77777777" w:rsidR="00DA3E81" w:rsidRPr="00DA3E81" w:rsidRDefault="00DA3E81" w:rsidP="00DA3E81">
            <w:pPr>
              <w:widowControl w:val="0"/>
              <w:rPr>
                <w:sz w:val="16"/>
                <w:szCs w:val="16"/>
                <w:lang w:val="pt-BR"/>
              </w:rPr>
            </w:pPr>
          </w:p>
          <w:p w14:paraId="78F65FD1" w14:textId="77777777" w:rsidR="00DA3E81" w:rsidRPr="00DA3E81" w:rsidRDefault="00DA3E81" w:rsidP="00DA3E81">
            <w:pPr>
              <w:widowControl w:val="0"/>
              <w:rPr>
                <w:sz w:val="16"/>
                <w:szCs w:val="16"/>
                <w:lang w:val="pt-BR"/>
              </w:rPr>
            </w:pPr>
            <w:r w:rsidRPr="00DA3E81">
              <w:rPr>
                <w:sz w:val="16"/>
                <w:szCs w:val="16"/>
                <w:lang w:val="pt-BR"/>
              </w:rPr>
              <w:t>5.6.2, 5.6.2.1.2, 5.6.2.2.1, 5.6.2.2.2 e 5.6.3.2</w:t>
            </w:r>
          </w:p>
          <w:p w14:paraId="1EC6D475" w14:textId="77777777" w:rsidR="00DA3E81" w:rsidRPr="00DA3E81" w:rsidRDefault="00DA3E81" w:rsidP="00DA3E81">
            <w:pPr>
              <w:widowControl w:val="0"/>
              <w:rPr>
                <w:sz w:val="16"/>
                <w:szCs w:val="16"/>
                <w:lang w:val="pt-BR"/>
              </w:rPr>
            </w:pPr>
          </w:p>
          <w:p w14:paraId="4CD145F9" w14:textId="77777777" w:rsidR="00DA3E81" w:rsidRPr="00DA3E81" w:rsidRDefault="00DA3E81" w:rsidP="00DA3E81">
            <w:pPr>
              <w:widowControl w:val="0"/>
              <w:rPr>
                <w:sz w:val="16"/>
                <w:szCs w:val="16"/>
                <w:lang w:val="pt-BR"/>
              </w:rPr>
            </w:pPr>
            <w:r w:rsidRPr="00DA3E81">
              <w:rPr>
                <w:sz w:val="16"/>
                <w:szCs w:val="16"/>
                <w:lang w:val="pt-BR"/>
              </w:rPr>
              <w:t>A força “F” deve ser especifi</w:t>
            </w:r>
            <w:r w:rsidRPr="00DA3E81">
              <w:rPr>
                <w:sz w:val="16"/>
                <w:szCs w:val="16"/>
                <w:lang w:val="pt-BR"/>
              </w:rPr>
              <w:softHyphen/>
              <w:t>cada pelo fabricante</w:t>
            </w:r>
          </w:p>
        </w:tc>
      </w:tr>
      <w:tr w:rsidR="00DA3E81" w:rsidRPr="00933470" w14:paraId="260A0250" w14:textId="77777777" w:rsidTr="00210094">
        <w:tc>
          <w:tcPr>
            <w:tcW w:w="486" w:type="dxa"/>
            <w:tcBorders>
              <w:left w:val="single" w:sz="12" w:space="0" w:color="000000"/>
              <w:right w:val="single" w:sz="12" w:space="0" w:color="000000"/>
            </w:tcBorders>
            <w:shd w:val="clear" w:color="auto" w:fill="E6E6E6"/>
          </w:tcPr>
          <w:p w14:paraId="3BA22F34" w14:textId="77777777" w:rsidR="00DA3E81" w:rsidRPr="00DA3E81" w:rsidRDefault="00DA3E81" w:rsidP="00DA3E81">
            <w:pPr>
              <w:widowControl w:val="0"/>
              <w:rPr>
                <w:sz w:val="16"/>
                <w:szCs w:val="16"/>
                <w:lang w:val="pt-BR"/>
              </w:rPr>
            </w:pPr>
          </w:p>
          <w:p w14:paraId="57F9A3B9" w14:textId="77777777" w:rsidR="00DA3E81" w:rsidRPr="00DA3E81" w:rsidRDefault="00DA3E81" w:rsidP="00DA3E81">
            <w:pPr>
              <w:widowControl w:val="0"/>
              <w:rPr>
                <w:sz w:val="16"/>
                <w:szCs w:val="16"/>
                <w:lang w:val="pt-BR"/>
              </w:rPr>
            </w:pPr>
          </w:p>
          <w:p w14:paraId="1F0AD523" w14:textId="77777777" w:rsidR="00DA3E81" w:rsidRPr="00DA3E81" w:rsidRDefault="00DA3E81" w:rsidP="00DA3E81">
            <w:pPr>
              <w:widowControl w:val="0"/>
              <w:rPr>
                <w:sz w:val="16"/>
                <w:szCs w:val="16"/>
                <w:lang w:val="pt-BR"/>
              </w:rPr>
            </w:pPr>
          </w:p>
          <w:p w14:paraId="7D9F6CE3" w14:textId="77777777" w:rsidR="00DA3E81" w:rsidRPr="00DA3E81" w:rsidRDefault="00DA3E81" w:rsidP="00DA3E81">
            <w:pPr>
              <w:widowControl w:val="0"/>
              <w:rPr>
                <w:sz w:val="16"/>
                <w:szCs w:val="16"/>
                <w:lang w:val="pt-BR"/>
              </w:rPr>
            </w:pPr>
          </w:p>
          <w:p w14:paraId="6821441D" w14:textId="77777777" w:rsidR="00DA3E81" w:rsidRPr="00DA3E81" w:rsidRDefault="00DA3E81" w:rsidP="00DA3E81">
            <w:pPr>
              <w:widowControl w:val="0"/>
              <w:rPr>
                <w:sz w:val="16"/>
                <w:szCs w:val="16"/>
                <w:lang w:val="pt-BR"/>
              </w:rPr>
            </w:pPr>
          </w:p>
          <w:p w14:paraId="5F3EEBEB" w14:textId="77777777" w:rsidR="00DA3E81" w:rsidRPr="00DA3E81" w:rsidRDefault="00DA3E81" w:rsidP="00DA3E81">
            <w:pPr>
              <w:widowControl w:val="0"/>
              <w:rPr>
                <w:sz w:val="16"/>
                <w:szCs w:val="16"/>
                <w:lang w:val="pt-BR"/>
              </w:rPr>
            </w:pPr>
          </w:p>
          <w:p w14:paraId="0BED78FB" w14:textId="77777777" w:rsidR="00DA3E81" w:rsidRPr="00DA3E81" w:rsidRDefault="00DA3E81" w:rsidP="00DA3E81">
            <w:pPr>
              <w:widowControl w:val="0"/>
              <w:rPr>
                <w:sz w:val="16"/>
                <w:szCs w:val="16"/>
              </w:rPr>
            </w:pPr>
            <w:r w:rsidRPr="00DA3E81">
              <w:rPr>
                <w:sz w:val="16"/>
                <w:szCs w:val="16"/>
                <w:lang w:val="pt-BR"/>
              </w:rPr>
              <w:t xml:space="preserve"> </w:t>
            </w:r>
            <w:r w:rsidRPr="00DA3E81">
              <w:rPr>
                <w:sz w:val="16"/>
                <w:szCs w:val="16"/>
              </w:rPr>
              <w:t>5</w:t>
            </w:r>
          </w:p>
        </w:tc>
        <w:tc>
          <w:tcPr>
            <w:tcW w:w="3342" w:type="dxa"/>
            <w:tcBorders>
              <w:left w:val="nil"/>
            </w:tcBorders>
          </w:tcPr>
          <w:p w14:paraId="3046EA29" w14:textId="77777777" w:rsidR="00DA3E81" w:rsidRPr="00DA3E81" w:rsidRDefault="00DA3E81" w:rsidP="00DA3E81">
            <w:pPr>
              <w:widowControl w:val="0"/>
              <w:rPr>
                <w:sz w:val="16"/>
                <w:szCs w:val="16"/>
              </w:rPr>
            </w:pPr>
          </w:p>
          <w:p w14:paraId="2B91EA7B" w14:textId="77777777" w:rsidR="00DA3E81" w:rsidRPr="00DA3E81" w:rsidRDefault="00DA3E81" w:rsidP="00DA3E81">
            <w:pPr>
              <w:widowControl w:val="0"/>
              <w:rPr>
                <w:sz w:val="16"/>
                <w:szCs w:val="16"/>
              </w:rPr>
            </w:pPr>
            <w:r w:rsidRPr="00DA3E81">
              <w:rPr>
                <w:noProof/>
                <w:sz w:val="16"/>
                <w:szCs w:val="16"/>
                <w:lang w:val="pt-BR"/>
              </w:rPr>
              <w:drawing>
                <wp:inline distT="0" distB="0" distL="0" distR="0" wp14:anchorId="25933E54" wp14:editId="1CCAEB91">
                  <wp:extent cx="1981200" cy="1543050"/>
                  <wp:effectExtent l="0" t="0" r="0" b="0"/>
                  <wp:docPr id="635658272" name="Imagem 635658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50" cstate="print"/>
                          <a:srcRect/>
                          <a:stretch>
                            <a:fillRect/>
                          </a:stretch>
                        </pic:blipFill>
                        <pic:spPr bwMode="auto">
                          <a:xfrm>
                            <a:off x="0" y="0"/>
                            <a:ext cx="1981200" cy="1543050"/>
                          </a:xfrm>
                          <a:prstGeom prst="rect">
                            <a:avLst/>
                          </a:prstGeom>
                          <a:noFill/>
                          <a:ln w="9525">
                            <a:noFill/>
                            <a:miter lim="800000"/>
                            <a:headEnd/>
                            <a:tailEnd/>
                          </a:ln>
                        </pic:spPr>
                      </pic:pic>
                    </a:graphicData>
                  </a:graphic>
                </wp:inline>
              </w:drawing>
            </w:r>
          </w:p>
          <w:p w14:paraId="17DD4462" w14:textId="77777777" w:rsidR="00DA3E81" w:rsidRPr="00DA3E81" w:rsidRDefault="00DA3E81" w:rsidP="00DA3E81">
            <w:pPr>
              <w:widowControl w:val="0"/>
              <w:rPr>
                <w:sz w:val="16"/>
                <w:szCs w:val="16"/>
              </w:rPr>
            </w:pPr>
          </w:p>
        </w:tc>
        <w:tc>
          <w:tcPr>
            <w:tcW w:w="1275" w:type="dxa"/>
          </w:tcPr>
          <w:p w14:paraId="1E9512F5" w14:textId="77777777" w:rsidR="00DA3E81" w:rsidRPr="00DA3E81" w:rsidRDefault="00DA3E81" w:rsidP="00DA3E81">
            <w:pPr>
              <w:widowControl w:val="0"/>
              <w:rPr>
                <w:sz w:val="16"/>
                <w:szCs w:val="16"/>
              </w:rPr>
            </w:pPr>
          </w:p>
          <w:p w14:paraId="5805130D" w14:textId="77777777" w:rsidR="00DA3E81" w:rsidRPr="00DA3E81" w:rsidRDefault="00DA3E81" w:rsidP="00DA3E81">
            <w:pPr>
              <w:widowControl w:val="0"/>
              <w:rPr>
                <w:sz w:val="16"/>
                <w:szCs w:val="16"/>
                <w:lang w:val="pt-BR"/>
              </w:rPr>
            </w:pPr>
            <w:r w:rsidRPr="00DA3E81">
              <w:rPr>
                <w:sz w:val="16"/>
                <w:szCs w:val="16"/>
                <w:lang w:val="pt-BR"/>
              </w:rPr>
              <w:t xml:space="preserve">Imprecisão total de giro do cone interno da </w:t>
            </w:r>
          </w:p>
          <w:p w14:paraId="55B8AF97" w14:textId="77777777" w:rsidR="00DA3E81" w:rsidRPr="00DA3E81" w:rsidRDefault="00DA3E81" w:rsidP="00DA3E81">
            <w:pPr>
              <w:widowControl w:val="0"/>
              <w:rPr>
                <w:sz w:val="16"/>
                <w:szCs w:val="16"/>
                <w:lang w:val="pt-BR"/>
              </w:rPr>
            </w:pPr>
            <w:r w:rsidRPr="00DA3E81">
              <w:rPr>
                <w:sz w:val="16"/>
                <w:szCs w:val="16"/>
                <w:lang w:val="pt-BR"/>
              </w:rPr>
              <w:t>árvore:</w:t>
            </w:r>
          </w:p>
          <w:p w14:paraId="293513D7" w14:textId="77777777" w:rsidR="00DA3E81" w:rsidRPr="00DA3E81" w:rsidRDefault="00DA3E81" w:rsidP="00DA3E81">
            <w:pPr>
              <w:widowControl w:val="0"/>
              <w:rPr>
                <w:sz w:val="16"/>
                <w:szCs w:val="16"/>
                <w:lang w:val="pt-BR"/>
              </w:rPr>
            </w:pPr>
          </w:p>
          <w:p w14:paraId="7446ECBA" w14:textId="77777777" w:rsidR="00DA3E81" w:rsidRPr="00DA3E81" w:rsidRDefault="00DA3E81" w:rsidP="00DA3E81">
            <w:pPr>
              <w:widowControl w:val="0"/>
              <w:rPr>
                <w:sz w:val="16"/>
                <w:szCs w:val="16"/>
                <w:lang w:val="pt-BR"/>
              </w:rPr>
            </w:pPr>
            <w:r w:rsidRPr="00DA3E81">
              <w:rPr>
                <w:sz w:val="16"/>
                <w:szCs w:val="16"/>
                <w:lang w:val="pt-BR"/>
              </w:rPr>
              <w:t>a) junto ao nariz da árvore</w:t>
            </w:r>
          </w:p>
          <w:p w14:paraId="5FF4A2AA" w14:textId="77777777" w:rsidR="00DA3E81" w:rsidRPr="00DA3E81" w:rsidRDefault="00DA3E81" w:rsidP="00DA3E81">
            <w:pPr>
              <w:widowControl w:val="0"/>
              <w:rPr>
                <w:sz w:val="16"/>
                <w:szCs w:val="16"/>
                <w:lang w:val="pt-BR"/>
              </w:rPr>
            </w:pPr>
          </w:p>
          <w:p w14:paraId="471140C7" w14:textId="77777777" w:rsidR="00DA3E81" w:rsidRPr="00DA3E81" w:rsidRDefault="00DA3E81" w:rsidP="00DA3E81">
            <w:pPr>
              <w:widowControl w:val="0"/>
              <w:rPr>
                <w:sz w:val="16"/>
                <w:szCs w:val="16"/>
                <w:lang w:val="pt-BR"/>
              </w:rPr>
            </w:pPr>
            <w:r w:rsidRPr="00DA3E81">
              <w:rPr>
                <w:sz w:val="16"/>
                <w:szCs w:val="16"/>
                <w:lang w:val="pt-BR"/>
              </w:rPr>
              <w:t xml:space="preserve">b) a uma distância de </w:t>
            </w:r>
            <w:smartTag w:uri="urn:schemas-microsoft-com:office:smarttags" w:element="metricconverter">
              <w:smartTagPr>
                <w:attr w:name="ProductID" w:val="300 mm"/>
              </w:smartTagPr>
              <w:r w:rsidRPr="00DA3E81">
                <w:rPr>
                  <w:sz w:val="16"/>
                  <w:szCs w:val="16"/>
                  <w:lang w:val="pt-BR"/>
                </w:rPr>
                <w:t xml:space="preserve">300 </w:t>
              </w:r>
              <w:r w:rsidRPr="00DA3E81">
                <w:rPr>
                  <w:i/>
                  <w:iCs/>
                  <w:sz w:val="16"/>
                  <w:szCs w:val="16"/>
                  <w:lang w:val="pt-BR"/>
                </w:rPr>
                <w:t>mm</w:t>
              </w:r>
            </w:smartTag>
            <w:r w:rsidRPr="00DA3E81">
              <w:rPr>
                <w:sz w:val="16"/>
                <w:szCs w:val="16"/>
                <w:lang w:val="pt-BR"/>
              </w:rPr>
              <w:t xml:space="preserve"> do nariz da árvore</w:t>
            </w:r>
          </w:p>
          <w:p w14:paraId="7BEEF725" w14:textId="77777777" w:rsidR="00DA3E81" w:rsidRPr="00DA3E81" w:rsidRDefault="00DA3E81" w:rsidP="00DA3E81">
            <w:pPr>
              <w:widowControl w:val="0"/>
              <w:rPr>
                <w:sz w:val="16"/>
                <w:szCs w:val="16"/>
                <w:lang w:val="pt-BR"/>
              </w:rPr>
            </w:pPr>
          </w:p>
          <w:p w14:paraId="198C3304" w14:textId="77777777" w:rsidR="00DA3E81" w:rsidRPr="00DA3E81" w:rsidRDefault="00DA3E81" w:rsidP="00DA3E81">
            <w:pPr>
              <w:widowControl w:val="0"/>
              <w:rPr>
                <w:sz w:val="16"/>
                <w:szCs w:val="16"/>
                <w:lang w:val="pt-BR"/>
              </w:rPr>
            </w:pPr>
          </w:p>
        </w:tc>
        <w:tc>
          <w:tcPr>
            <w:tcW w:w="1153" w:type="dxa"/>
          </w:tcPr>
          <w:p w14:paraId="328DDB93" w14:textId="77777777" w:rsidR="00DA3E81" w:rsidRPr="00DA3E81" w:rsidRDefault="00DA3E81" w:rsidP="00DA3E81">
            <w:pPr>
              <w:widowControl w:val="0"/>
              <w:rPr>
                <w:sz w:val="16"/>
                <w:szCs w:val="16"/>
                <w:lang w:val="pt-BR"/>
              </w:rPr>
            </w:pPr>
          </w:p>
          <w:p w14:paraId="072D55F2" w14:textId="77777777" w:rsidR="00DA3E81" w:rsidRPr="00DA3E81" w:rsidRDefault="00DA3E81" w:rsidP="00DA3E81">
            <w:pPr>
              <w:widowControl w:val="0"/>
              <w:jc w:val="center"/>
              <w:rPr>
                <w:sz w:val="16"/>
                <w:szCs w:val="16"/>
              </w:rPr>
            </w:pPr>
            <w:r w:rsidRPr="00DA3E81">
              <w:rPr>
                <w:sz w:val="16"/>
                <w:szCs w:val="16"/>
              </w:rPr>
              <w:t>0,01</w:t>
            </w:r>
          </w:p>
          <w:p w14:paraId="7146D996" w14:textId="77777777" w:rsidR="00DA3E81" w:rsidRPr="00DA3E81" w:rsidRDefault="00DA3E81" w:rsidP="00DA3E81">
            <w:pPr>
              <w:widowControl w:val="0"/>
              <w:rPr>
                <w:sz w:val="16"/>
                <w:szCs w:val="16"/>
              </w:rPr>
            </w:pPr>
          </w:p>
        </w:tc>
        <w:tc>
          <w:tcPr>
            <w:tcW w:w="1134" w:type="dxa"/>
          </w:tcPr>
          <w:p w14:paraId="461643EE" w14:textId="77777777" w:rsidR="00DA3E81" w:rsidRPr="00DA3E81" w:rsidRDefault="00DA3E81" w:rsidP="00DA3E81">
            <w:pPr>
              <w:widowControl w:val="0"/>
              <w:rPr>
                <w:sz w:val="16"/>
                <w:szCs w:val="16"/>
              </w:rPr>
            </w:pPr>
          </w:p>
          <w:p w14:paraId="5F38E5CA" w14:textId="77777777" w:rsidR="00DA3E81" w:rsidRPr="00DA3E81" w:rsidRDefault="00DA3E81" w:rsidP="00DA3E81">
            <w:pPr>
              <w:widowControl w:val="0"/>
              <w:rPr>
                <w:sz w:val="16"/>
                <w:szCs w:val="16"/>
                <w:lang w:val="pt-BR"/>
              </w:rPr>
            </w:pPr>
            <w:r w:rsidRPr="00DA3E81">
              <w:rPr>
                <w:sz w:val="16"/>
                <w:szCs w:val="16"/>
                <w:lang w:val="pt-BR"/>
              </w:rPr>
              <w:t xml:space="preserve">Relógio </w:t>
            </w:r>
          </w:p>
          <w:p w14:paraId="24D4588A" w14:textId="77777777" w:rsidR="00DA3E81" w:rsidRPr="00DA3E81" w:rsidRDefault="00DA3E81" w:rsidP="00DA3E81">
            <w:pPr>
              <w:widowControl w:val="0"/>
              <w:rPr>
                <w:sz w:val="16"/>
                <w:szCs w:val="16"/>
              </w:rPr>
            </w:pPr>
            <w:r w:rsidRPr="00DA3E81">
              <w:rPr>
                <w:sz w:val="16"/>
                <w:szCs w:val="16"/>
                <w:lang w:val="pt-BR"/>
              </w:rPr>
              <w:t>comparador</w:t>
            </w:r>
          </w:p>
        </w:tc>
        <w:tc>
          <w:tcPr>
            <w:tcW w:w="1559" w:type="dxa"/>
            <w:tcBorders>
              <w:right w:val="single" w:sz="12" w:space="0" w:color="000000"/>
            </w:tcBorders>
          </w:tcPr>
          <w:p w14:paraId="01557E07" w14:textId="77777777" w:rsidR="00DA3E81" w:rsidRPr="00DA3E81" w:rsidRDefault="00DA3E81" w:rsidP="00DA3E81">
            <w:pPr>
              <w:widowControl w:val="0"/>
              <w:rPr>
                <w:sz w:val="16"/>
                <w:szCs w:val="16"/>
                <w:lang w:val="pt-BR"/>
              </w:rPr>
            </w:pPr>
          </w:p>
          <w:p w14:paraId="47D0887E" w14:textId="77777777" w:rsidR="00DA3E81" w:rsidRPr="00DA3E81" w:rsidRDefault="00DA3E81" w:rsidP="00DA3E81">
            <w:pPr>
              <w:widowControl w:val="0"/>
              <w:rPr>
                <w:sz w:val="16"/>
                <w:szCs w:val="16"/>
                <w:lang w:val="pt-BR"/>
              </w:rPr>
            </w:pPr>
            <w:r w:rsidRPr="00DA3E81">
              <w:rPr>
                <w:sz w:val="16"/>
                <w:szCs w:val="16"/>
                <w:lang w:val="pt-BR"/>
              </w:rPr>
              <w:t>5.6.1.2.2 e 5.6.2.1.2</w:t>
            </w:r>
          </w:p>
          <w:p w14:paraId="26111B39" w14:textId="77777777" w:rsidR="00DA3E81" w:rsidRPr="00DA3E81" w:rsidRDefault="00DA3E81" w:rsidP="00DA3E81">
            <w:pPr>
              <w:widowControl w:val="0"/>
              <w:rPr>
                <w:sz w:val="16"/>
                <w:szCs w:val="16"/>
                <w:lang w:val="pt-BR"/>
              </w:rPr>
            </w:pPr>
          </w:p>
          <w:p w14:paraId="794E29A7" w14:textId="77777777" w:rsidR="00DA3E81" w:rsidRPr="00DA3E81" w:rsidRDefault="00DA3E81" w:rsidP="00DA3E81">
            <w:pPr>
              <w:widowControl w:val="0"/>
              <w:rPr>
                <w:sz w:val="16"/>
                <w:szCs w:val="16"/>
                <w:lang w:val="pt-BR"/>
              </w:rPr>
            </w:pPr>
            <w:r w:rsidRPr="00DA3E81">
              <w:rPr>
                <w:sz w:val="16"/>
                <w:szCs w:val="16"/>
                <w:lang w:val="pt-BR"/>
              </w:rPr>
              <w:t>Posicionar o relógio compara</w:t>
            </w:r>
            <w:r w:rsidRPr="00DA3E81">
              <w:rPr>
                <w:sz w:val="16"/>
                <w:szCs w:val="16"/>
                <w:lang w:val="pt-BR"/>
              </w:rPr>
              <w:softHyphen/>
              <w:t>dor perpendicularmente à su</w:t>
            </w:r>
            <w:r w:rsidRPr="00DA3E81">
              <w:rPr>
                <w:sz w:val="16"/>
                <w:szCs w:val="16"/>
                <w:lang w:val="pt-BR"/>
              </w:rPr>
              <w:softHyphen/>
              <w:t>perfície cônica, se o nariz da árvore for cônico.</w:t>
            </w:r>
          </w:p>
          <w:p w14:paraId="46A0E49A" w14:textId="77777777" w:rsidR="00DA3E81" w:rsidRPr="00DA3E81" w:rsidRDefault="00DA3E81" w:rsidP="00DA3E81">
            <w:pPr>
              <w:widowControl w:val="0"/>
              <w:rPr>
                <w:sz w:val="16"/>
                <w:szCs w:val="16"/>
                <w:lang w:val="pt-BR"/>
              </w:rPr>
            </w:pPr>
          </w:p>
          <w:p w14:paraId="256EC861" w14:textId="77777777" w:rsidR="00DA3E81" w:rsidRPr="00DA3E81" w:rsidRDefault="00DA3E81" w:rsidP="00DA3E81">
            <w:pPr>
              <w:widowControl w:val="0"/>
              <w:rPr>
                <w:sz w:val="16"/>
                <w:szCs w:val="16"/>
                <w:lang w:val="pt-BR"/>
              </w:rPr>
            </w:pPr>
            <w:r w:rsidRPr="00DA3E81">
              <w:rPr>
                <w:sz w:val="16"/>
                <w:szCs w:val="16"/>
                <w:lang w:val="pt-BR"/>
              </w:rPr>
              <w:t>A força “F” deve ser especifi</w:t>
            </w:r>
            <w:r w:rsidRPr="00DA3E81">
              <w:rPr>
                <w:sz w:val="16"/>
                <w:szCs w:val="16"/>
                <w:lang w:val="pt-BR"/>
              </w:rPr>
              <w:softHyphen/>
              <w:t>cada pelo fabricante.</w:t>
            </w:r>
          </w:p>
        </w:tc>
      </w:tr>
      <w:tr w:rsidR="00DA3E81" w:rsidRPr="00DA3E81" w14:paraId="174E5499" w14:textId="77777777" w:rsidTr="00210094">
        <w:tc>
          <w:tcPr>
            <w:tcW w:w="486" w:type="dxa"/>
            <w:tcBorders>
              <w:left w:val="single" w:sz="12" w:space="0" w:color="000000"/>
              <w:right w:val="single" w:sz="12" w:space="0" w:color="000000"/>
            </w:tcBorders>
            <w:shd w:val="clear" w:color="auto" w:fill="E6E6E6"/>
          </w:tcPr>
          <w:p w14:paraId="69077F11" w14:textId="77777777" w:rsidR="00DA3E81" w:rsidRPr="00DA3E81" w:rsidRDefault="00DA3E81" w:rsidP="00DA3E81">
            <w:pPr>
              <w:widowControl w:val="0"/>
              <w:rPr>
                <w:sz w:val="16"/>
                <w:szCs w:val="16"/>
                <w:lang w:val="pt-BR"/>
              </w:rPr>
            </w:pPr>
          </w:p>
          <w:p w14:paraId="5FA29E5E" w14:textId="77777777" w:rsidR="00DA3E81" w:rsidRPr="00DA3E81" w:rsidRDefault="00DA3E81" w:rsidP="00DA3E81">
            <w:pPr>
              <w:widowControl w:val="0"/>
              <w:rPr>
                <w:sz w:val="16"/>
                <w:szCs w:val="16"/>
                <w:lang w:val="pt-BR"/>
              </w:rPr>
            </w:pPr>
          </w:p>
          <w:p w14:paraId="7CA26B44" w14:textId="77777777" w:rsidR="00DA3E81" w:rsidRPr="00DA3E81" w:rsidRDefault="00DA3E81" w:rsidP="00DA3E81">
            <w:pPr>
              <w:widowControl w:val="0"/>
              <w:rPr>
                <w:sz w:val="16"/>
                <w:szCs w:val="16"/>
                <w:lang w:val="pt-BR"/>
              </w:rPr>
            </w:pPr>
          </w:p>
          <w:p w14:paraId="7DF9F7DA" w14:textId="77777777" w:rsidR="00DA3E81" w:rsidRPr="00DA3E81" w:rsidRDefault="00DA3E81" w:rsidP="00DA3E81">
            <w:pPr>
              <w:widowControl w:val="0"/>
              <w:rPr>
                <w:sz w:val="16"/>
                <w:szCs w:val="16"/>
                <w:lang w:val="pt-BR"/>
              </w:rPr>
            </w:pPr>
          </w:p>
          <w:p w14:paraId="79A6529D" w14:textId="77777777" w:rsidR="00DA3E81" w:rsidRPr="00DA3E81" w:rsidRDefault="00DA3E81" w:rsidP="00DA3E81">
            <w:pPr>
              <w:widowControl w:val="0"/>
              <w:rPr>
                <w:sz w:val="16"/>
                <w:szCs w:val="16"/>
                <w:lang w:val="pt-BR"/>
              </w:rPr>
            </w:pPr>
          </w:p>
          <w:p w14:paraId="7CBC4AF1" w14:textId="77777777" w:rsidR="00DA3E81" w:rsidRPr="00DA3E81" w:rsidRDefault="00DA3E81" w:rsidP="00DA3E81">
            <w:pPr>
              <w:widowControl w:val="0"/>
              <w:rPr>
                <w:sz w:val="16"/>
                <w:szCs w:val="16"/>
                <w:lang w:val="pt-BR"/>
              </w:rPr>
            </w:pPr>
          </w:p>
          <w:p w14:paraId="5E93EDC5" w14:textId="77777777" w:rsidR="00DA3E81" w:rsidRPr="00DA3E81" w:rsidRDefault="00DA3E81" w:rsidP="00DA3E81">
            <w:pPr>
              <w:widowControl w:val="0"/>
              <w:rPr>
                <w:sz w:val="16"/>
                <w:szCs w:val="16"/>
                <w:lang w:val="pt-BR"/>
              </w:rPr>
            </w:pPr>
          </w:p>
          <w:p w14:paraId="6C157FE5" w14:textId="77777777" w:rsidR="00DA3E81" w:rsidRPr="00DA3E81" w:rsidRDefault="00DA3E81" w:rsidP="00DA3E81">
            <w:pPr>
              <w:widowControl w:val="0"/>
              <w:rPr>
                <w:sz w:val="16"/>
                <w:szCs w:val="16"/>
              </w:rPr>
            </w:pPr>
            <w:r w:rsidRPr="00DA3E81">
              <w:rPr>
                <w:sz w:val="16"/>
                <w:szCs w:val="16"/>
                <w:lang w:val="pt-BR"/>
              </w:rPr>
              <w:t xml:space="preserve"> </w:t>
            </w:r>
            <w:r w:rsidRPr="00DA3E81">
              <w:rPr>
                <w:sz w:val="16"/>
                <w:szCs w:val="16"/>
              </w:rPr>
              <w:t>6</w:t>
            </w:r>
          </w:p>
        </w:tc>
        <w:tc>
          <w:tcPr>
            <w:tcW w:w="3342" w:type="dxa"/>
            <w:tcBorders>
              <w:left w:val="nil"/>
              <w:bottom w:val="nil"/>
            </w:tcBorders>
          </w:tcPr>
          <w:p w14:paraId="0FD87286" w14:textId="77777777" w:rsidR="00DA3E81" w:rsidRPr="00DA3E81" w:rsidRDefault="00DA3E81" w:rsidP="00DA3E81">
            <w:pPr>
              <w:widowControl w:val="0"/>
              <w:rPr>
                <w:sz w:val="16"/>
                <w:szCs w:val="16"/>
              </w:rPr>
            </w:pPr>
          </w:p>
          <w:p w14:paraId="7DAE3BBE" w14:textId="77777777" w:rsidR="00DA3E81" w:rsidRPr="00DA3E81" w:rsidRDefault="00DA3E81" w:rsidP="00DA3E81">
            <w:pPr>
              <w:widowControl w:val="0"/>
              <w:rPr>
                <w:sz w:val="16"/>
                <w:szCs w:val="16"/>
              </w:rPr>
            </w:pPr>
            <w:r w:rsidRPr="00DA3E81">
              <w:rPr>
                <w:noProof/>
                <w:sz w:val="16"/>
                <w:szCs w:val="16"/>
                <w:lang w:val="pt-BR"/>
              </w:rPr>
              <w:drawing>
                <wp:inline distT="0" distB="0" distL="0" distR="0" wp14:anchorId="2FBBE55B" wp14:editId="565A9911">
                  <wp:extent cx="1981200" cy="1543050"/>
                  <wp:effectExtent l="0" t="0" r="0" b="0"/>
                  <wp:docPr id="1421253158" name="Imagem 1421253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1" cstate="print"/>
                          <a:srcRect/>
                          <a:stretch>
                            <a:fillRect/>
                          </a:stretch>
                        </pic:blipFill>
                        <pic:spPr bwMode="auto">
                          <a:xfrm>
                            <a:off x="0" y="0"/>
                            <a:ext cx="1981200" cy="1543050"/>
                          </a:xfrm>
                          <a:prstGeom prst="rect">
                            <a:avLst/>
                          </a:prstGeom>
                          <a:noFill/>
                          <a:ln w="9525">
                            <a:noFill/>
                            <a:miter lim="800000"/>
                            <a:headEnd/>
                            <a:tailEnd/>
                          </a:ln>
                        </pic:spPr>
                      </pic:pic>
                    </a:graphicData>
                  </a:graphic>
                </wp:inline>
              </w:drawing>
            </w:r>
          </w:p>
          <w:p w14:paraId="2036E9A7" w14:textId="77777777" w:rsidR="00DA3E81" w:rsidRPr="00DA3E81" w:rsidRDefault="00DA3E81" w:rsidP="00DA3E81">
            <w:pPr>
              <w:widowControl w:val="0"/>
              <w:rPr>
                <w:sz w:val="16"/>
                <w:szCs w:val="16"/>
              </w:rPr>
            </w:pPr>
          </w:p>
        </w:tc>
        <w:tc>
          <w:tcPr>
            <w:tcW w:w="1275" w:type="dxa"/>
            <w:tcBorders>
              <w:bottom w:val="nil"/>
            </w:tcBorders>
          </w:tcPr>
          <w:p w14:paraId="75AE686F" w14:textId="77777777" w:rsidR="00DA3E81" w:rsidRPr="00DA3E81" w:rsidRDefault="00DA3E81" w:rsidP="00DA3E81">
            <w:pPr>
              <w:widowControl w:val="0"/>
              <w:rPr>
                <w:sz w:val="16"/>
                <w:szCs w:val="16"/>
              </w:rPr>
            </w:pPr>
          </w:p>
          <w:p w14:paraId="3EE95014" w14:textId="77777777" w:rsidR="00DA3E81" w:rsidRPr="00DA3E81" w:rsidRDefault="00DA3E81" w:rsidP="00DA3E81">
            <w:pPr>
              <w:widowControl w:val="0"/>
              <w:rPr>
                <w:sz w:val="16"/>
                <w:szCs w:val="16"/>
                <w:lang w:val="pt-BR"/>
              </w:rPr>
            </w:pPr>
            <w:r w:rsidRPr="00DA3E81">
              <w:rPr>
                <w:sz w:val="16"/>
                <w:szCs w:val="16"/>
                <w:lang w:val="pt-BR"/>
              </w:rPr>
              <w:t xml:space="preserve">Imprecisão total de giro do cone interno da </w:t>
            </w:r>
          </w:p>
          <w:p w14:paraId="17B1DC85" w14:textId="77777777" w:rsidR="00DA3E81" w:rsidRPr="00DA3E81" w:rsidRDefault="00DA3E81" w:rsidP="00DA3E81">
            <w:pPr>
              <w:widowControl w:val="0"/>
              <w:rPr>
                <w:sz w:val="16"/>
                <w:szCs w:val="16"/>
                <w:lang w:val="pt-BR"/>
              </w:rPr>
            </w:pPr>
            <w:r w:rsidRPr="00DA3E81">
              <w:rPr>
                <w:sz w:val="16"/>
                <w:szCs w:val="16"/>
                <w:lang w:val="pt-BR"/>
              </w:rPr>
              <w:t>árvore:</w:t>
            </w:r>
          </w:p>
          <w:p w14:paraId="1D659836" w14:textId="77777777" w:rsidR="00DA3E81" w:rsidRPr="00DA3E81" w:rsidRDefault="00DA3E81" w:rsidP="00DA3E81">
            <w:pPr>
              <w:widowControl w:val="0"/>
              <w:rPr>
                <w:sz w:val="16"/>
                <w:szCs w:val="16"/>
                <w:lang w:val="pt-BR"/>
              </w:rPr>
            </w:pPr>
          </w:p>
          <w:p w14:paraId="5D8D0471" w14:textId="77777777" w:rsidR="00DA3E81" w:rsidRPr="00DA3E81" w:rsidRDefault="00DA3E81" w:rsidP="00DA3E81">
            <w:pPr>
              <w:widowControl w:val="0"/>
              <w:rPr>
                <w:sz w:val="16"/>
                <w:szCs w:val="16"/>
                <w:lang w:val="pt-BR"/>
              </w:rPr>
            </w:pPr>
            <w:r w:rsidRPr="00DA3E81">
              <w:rPr>
                <w:sz w:val="16"/>
                <w:szCs w:val="16"/>
                <w:lang w:val="pt-BR"/>
              </w:rPr>
              <w:t>a) junto ao nariz da árvore</w:t>
            </w:r>
          </w:p>
          <w:p w14:paraId="05F03F11" w14:textId="77777777" w:rsidR="00DA3E81" w:rsidRPr="00DA3E81" w:rsidRDefault="00DA3E81" w:rsidP="00DA3E81">
            <w:pPr>
              <w:widowControl w:val="0"/>
              <w:rPr>
                <w:sz w:val="16"/>
                <w:szCs w:val="16"/>
                <w:lang w:val="pt-BR"/>
              </w:rPr>
            </w:pPr>
          </w:p>
          <w:p w14:paraId="6CB024BF" w14:textId="77777777" w:rsidR="00DA3E81" w:rsidRPr="00DA3E81" w:rsidRDefault="00DA3E81" w:rsidP="00DA3E81">
            <w:pPr>
              <w:widowControl w:val="0"/>
              <w:rPr>
                <w:sz w:val="16"/>
                <w:szCs w:val="16"/>
                <w:lang w:val="pt-BR"/>
              </w:rPr>
            </w:pPr>
            <w:r w:rsidRPr="00DA3E81">
              <w:rPr>
                <w:sz w:val="16"/>
                <w:szCs w:val="16"/>
                <w:lang w:val="pt-BR"/>
              </w:rPr>
              <w:t xml:space="preserve">b) a uma distância de </w:t>
            </w:r>
            <w:smartTag w:uri="urn:schemas-microsoft-com:office:smarttags" w:element="metricconverter">
              <w:smartTagPr>
                <w:attr w:name="ProductID" w:val="300 mm"/>
              </w:smartTagPr>
              <w:r w:rsidRPr="00DA3E81">
                <w:rPr>
                  <w:sz w:val="16"/>
                  <w:szCs w:val="16"/>
                  <w:lang w:val="pt-BR"/>
                </w:rPr>
                <w:t xml:space="preserve">300 </w:t>
              </w:r>
              <w:r w:rsidRPr="00DA3E81">
                <w:rPr>
                  <w:i/>
                  <w:iCs/>
                  <w:sz w:val="16"/>
                  <w:szCs w:val="16"/>
                  <w:lang w:val="pt-BR"/>
                </w:rPr>
                <w:t>mm</w:t>
              </w:r>
            </w:smartTag>
            <w:r w:rsidRPr="00DA3E81">
              <w:rPr>
                <w:sz w:val="16"/>
                <w:szCs w:val="16"/>
                <w:lang w:val="pt-BR"/>
              </w:rPr>
              <w:t xml:space="preserve"> do nariz da árvore</w:t>
            </w:r>
          </w:p>
          <w:p w14:paraId="3C7EAEB8" w14:textId="77777777" w:rsidR="00DA3E81" w:rsidRPr="00DA3E81" w:rsidRDefault="00DA3E81" w:rsidP="00DA3E81">
            <w:pPr>
              <w:widowControl w:val="0"/>
              <w:rPr>
                <w:sz w:val="16"/>
                <w:szCs w:val="16"/>
                <w:lang w:val="pt-BR"/>
              </w:rPr>
            </w:pPr>
          </w:p>
          <w:p w14:paraId="6301A215" w14:textId="77777777" w:rsidR="00DA3E81" w:rsidRPr="00DA3E81" w:rsidRDefault="00DA3E81" w:rsidP="00DA3E81">
            <w:pPr>
              <w:widowControl w:val="0"/>
              <w:rPr>
                <w:sz w:val="16"/>
                <w:szCs w:val="16"/>
                <w:lang w:val="pt-BR"/>
              </w:rPr>
            </w:pPr>
          </w:p>
        </w:tc>
        <w:tc>
          <w:tcPr>
            <w:tcW w:w="1153" w:type="dxa"/>
            <w:tcBorders>
              <w:bottom w:val="nil"/>
            </w:tcBorders>
          </w:tcPr>
          <w:p w14:paraId="50B3E648" w14:textId="77777777" w:rsidR="00DA3E81" w:rsidRPr="00DA3E81" w:rsidRDefault="00DA3E81" w:rsidP="00DA3E81">
            <w:pPr>
              <w:widowControl w:val="0"/>
              <w:rPr>
                <w:sz w:val="16"/>
                <w:szCs w:val="16"/>
                <w:lang w:val="pt-BR"/>
              </w:rPr>
            </w:pPr>
          </w:p>
          <w:p w14:paraId="20962C27" w14:textId="77777777" w:rsidR="00DA3E81" w:rsidRPr="00DA3E81" w:rsidRDefault="00DA3E81" w:rsidP="00DA3E81">
            <w:pPr>
              <w:widowControl w:val="0"/>
              <w:jc w:val="center"/>
              <w:rPr>
                <w:sz w:val="16"/>
                <w:szCs w:val="16"/>
              </w:rPr>
            </w:pPr>
            <w:r w:rsidRPr="00DA3E81">
              <w:rPr>
                <w:sz w:val="16"/>
                <w:szCs w:val="16"/>
              </w:rPr>
              <w:t>0,01</w:t>
            </w:r>
          </w:p>
          <w:p w14:paraId="3C289F66" w14:textId="77777777" w:rsidR="00DA3E81" w:rsidRPr="00DA3E81" w:rsidRDefault="00DA3E81" w:rsidP="00DA3E81">
            <w:pPr>
              <w:widowControl w:val="0"/>
              <w:jc w:val="center"/>
              <w:rPr>
                <w:sz w:val="16"/>
                <w:szCs w:val="16"/>
              </w:rPr>
            </w:pPr>
          </w:p>
          <w:p w14:paraId="7D77CD9D" w14:textId="77777777" w:rsidR="00DA3E81" w:rsidRPr="00DA3E81" w:rsidRDefault="00DA3E81" w:rsidP="00DA3E81">
            <w:pPr>
              <w:widowControl w:val="0"/>
              <w:jc w:val="center"/>
              <w:rPr>
                <w:sz w:val="16"/>
                <w:szCs w:val="16"/>
              </w:rPr>
            </w:pPr>
          </w:p>
          <w:p w14:paraId="7817FDC3" w14:textId="77777777" w:rsidR="00DA3E81" w:rsidRPr="00DA3E81" w:rsidRDefault="00DA3E81" w:rsidP="00DA3E81">
            <w:pPr>
              <w:widowControl w:val="0"/>
              <w:jc w:val="center"/>
              <w:rPr>
                <w:sz w:val="16"/>
                <w:szCs w:val="16"/>
              </w:rPr>
            </w:pPr>
            <w:r w:rsidRPr="00DA3E81">
              <w:rPr>
                <w:sz w:val="16"/>
                <w:szCs w:val="16"/>
              </w:rPr>
              <w:t>0,02</w:t>
            </w:r>
          </w:p>
        </w:tc>
        <w:tc>
          <w:tcPr>
            <w:tcW w:w="1134" w:type="dxa"/>
            <w:tcBorders>
              <w:bottom w:val="nil"/>
            </w:tcBorders>
          </w:tcPr>
          <w:p w14:paraId="4B6F1A40" w14:textId="77777777" w:rsidR="00DA3E81" w:rsidRPr="00DA3E81" w:rsidRDefault="00DA3E81" w:rsidP="00DA3E81">
            <w:pPr>
              <w:widowControl w:val="0"/>
              <w:rPr>
                <w:sz w:val="16"/>
                <w:szCs w:val="16"/>
                <w:lang w:val="pt-BR"/>
              </w:rPr>
            </w:pPr>
          </w:p>
          <w:p w14:paraId="004EDF32" w14:textId="77777777" w:rsidR="00DA3E81" w:rsidRPr="00DA3E81" w:rsidRDefault="00DA3E81" w:rsidP="00DA3E81">
            <w:pPr>
              <w:widowControl w:val="0"/>
              <w:rPr>
                <w:sz w:val="16"/>
                <w:szCs w:val="16"/>
                <w:lang w:val="pt-BR"/>
              </w:rPr>
            </w:pPr>
            <w:r w:rsidRPr="00DA3E81">
              <w:rPr>
                <w:sz w:val="16"/>
                <w:szCs w:val="16"/>
                <w:lang w:val="pt-BR"/>
              </w:rPr>
              <w:t xml:space="preserve">Relógio </w:t>
            </w:r>
          </w:p>
          <w:p w14:paraId="6CD541C0" w14:textId="77777777" w:rsidR="00DA3E81" w:rsidRPr="00DA3E81" w:rsidRDefault="00DA3E81" w:rsidP="00DA3E81">
            <w:pPr>
              <w:widowControl w:val="0"/>
              <w:rPr>
                <w:sz w:val="16"/>
                <w:szCs w:val="16"/>
                <w:lang w:val="pt-BR"/>
              </w:rPr>
            </w:pPr>
            <w:r w:rsidRPr="00DA3E81">
              <w:rPr>
                <w:sz w:val="16"/>
                <w:szCs w:val="16"/>
                <w:lang w:val="pt-BR"/>
              </w:rPr>
              <w:t>com</w:t>
            </w:r>
            <w:r w:rsidRPr="00DA3E81">
              <w:rPr>
                <w:sz w:val="16"/>
                <w:szCs w:val="16"/>
                <w:lang w:val="pt-BR"/>
              </w:rPr>
              <w:softHyphen/>
              <w:t>parador</w:t>
            </w:r>
          </w:p>
          <w:p w14:paraId="4C48529E" w14:textId="77777777" w:rsidR="00DA3E81" w:rsidRPr="00DA3E81" w:rsidRDefault="00DA3E81" w:rsidP="00DA3E81">
            <w:pPr>
              <w:widowControl w:val="0"/>
              <w:rPr>
                <w:sz w:val="16"/>
                <w:szCs w:val="16"/>
                <w:lang w:val="pt-BR"/>
              </w:rPr>
            </w:pPr>
          </w:p>
          <w:p w14:paraId="0D9666F8" w14:textId="77777777" w:rsidR="00DA3E81" w:rsidRPr="00DA3E81" w:rsidRDefault="00DA3E81" w:rsidP="00DA3E81">
            <w:pPr>
              <w:widowControl w:val="0"/>
              <w:rPr>
                <w:sz w:val="16"/>
                <w:szCs w:val="16"/>
                <w:lang w:val="pt-BR"/>
              </w:rPr>
            </w:pPr>
            <w:r w:rsidRPr="00DA3E81">
              <w:rPr>
                <w:sz w:val="16"/>
                <w:szCs w:val="16"/>
                <w:lang w:val="pt-BR"/>
              </w:rPr>
              <w:t>Mandril de teste</w:t>
            </w:r>
          </w:p>
        </w:tc>
        <w:tc>
          <w:tcPr>
            <w:tcW w:w="1559" w:type="dxa"/>
            <w:tcBorders>
              <w:bottom w:val="single" w:sz="6" w:space="0" w:color="000000"/>
              <w:right w:val="single" w:sz="12" w:space="0" w:color="000000"/>
            </w:tcBorders>
          </w:tcPr>
          <w:p w14:paraId="5DF8FD53" w14:textId="77777777" w:rsidR="00DA3E81" w:rsidRPr="00DA3E81" w:rsidRDefault="00DA3E81" w:rsidP="00DA3E81">
            <w:pPr>
              <w:widowControl w:val="0"/>
              <w:rPr>
                <w:sz w:val="16"/>
                <w:szCs w:val="16"/>
                <w:lang w:val="pt-BR"/>
              </w:rPr>
            </w:pPr>
          </w:p>
          <w:p w14:paraId="341B5310" w14:textId="77777777" w:rsidR="00DA3E81" w:rsidRPr="00DA3E81" w:rsidRDefault="00DA3E81" w:rsidP="00DA3E81">
            <w:pPr>
              <w:widowControl w:val="0"/>
              <w:rPr>
                <w:sz w:val="16"/>
                <w:szCs w:val="16"/>
              </w:rPr>
            </w:pPr>
            <w:r w:rsidRPr="00DA3E81">
              <w:rPr>
                <w:sz w:val="16"/>
                <w:szCs w:val="16"/>
              </w:rPr>
              <w:t>5.6.1.2.3</w:t>
            </w:r>
          </w:p>
        </w:tc>
      </w:tr>
      <w:tr w:rsidR="00DA3E81" w:rsidRPr="00DA3E81" w14:paraId="6093B72B" w14:textId="77777777" w:rsidTr="00210094">
        <w:tc>
          <w:tcPr>
            <w:tcW w:w="486" w:type="dxa"/>
            <w:tcBorders>
              <w:left w:val="single" w:sz="12" w:space="0" w:color="000000"/>
              <w:bottom w:val="single" w:sz="12" w:space="0" w:color="000000"/>
              <w:right w:val="single" w:sz="12" w:space="0" w:color="000000"/>
            </w:tcBorders>
            <w:shd w:val="clear" w:color="auto" w:fill="E6E6E6"/>
          </w:tcPr>
          <w:p w14:paraId="33102582" w14:textId="77777777" w:rsidR="00DA3E81" w:rsidRPr="00DA3E81" w:rsidRDefault="00DA3E81" w:rsidP="00DA3E81">
            <w:pPr>
              <w:widowControl w:val="0"/>
              <w:rPr>
                <w:sz w:val="16"/>
                <w:szCs w:val="16"/>
              </w:rPr>
            </w:pPr>
          </w:p>
          <w:p w14:paraId="0D7BC159" w14:textId="77777777" w:rsidR="00DA3E81" w:rsidRPr="00DA3E81" w:rsidRDefault="00DA3E81" w:rsidP="00DA3E81">
            <w:pPr>
              <w:widowControl w:val="0"/>
              <w:rPr>
                <w:sz w:val="16"/>
                <w:szCs w:val="16"/>
              </w:rPr>
            </w:pPr>
          </w:p>
          <w:p w14:paraId="5FB533FE" w14:textId="77777777" w:rsidR="00DA3E81" w:rsidRPr="00DA3E81" w:rsidRDefault="00DA3E81" w:rsidP="00DA3E81">
            <w:pPr>
              <w:widowControl w:val="0"/>
              <w:rPr>
                <w:sz w:val="16"/>
                <w:szCs w:val="16"/>
              </w:rPr>
            </w:pPr>
          </w:p>
          <w:p w14:paraId="45988E1C" w14:textId="77777777" w:rsidR="00DA3E81" w:rsidRPr="00DA3E81" w:rsidRDefault="00DA3E81" w:rsidP="00DA3E81">
            <w:pPr>
              <w:widowControl w:val="0"/>
              <w:rPr>
                <w:sz w:val="16"/>
                <w:szCs w:val="16"/>
              </w:rPr>
            </w:pPr>
          </w:p>
          <w:p w14:paraId="0890A529" w14:textId="77777777" w:rsidR="00DA3E81" w:rsidRPr="00DA3E81" w:rsidRDefault="00DA3E81" w:rsidP="00DA3E81">
            <w:pPr>
              <w:widowControl w:val="0"/>
              <w:rPr>
                <w:sz w:val="16"/>
                <w:szCs w:val="16"/>
              </w:rPr>
            </w:pPr>
          </w:p>
          <w:p w14:paraId="301CD955" w14:textId="77777777" w:rsidR="00DA3E81" w:rsidRPr="00DA3E81" w:rsidRDefault="00DA3E81" w:rsidP="00DA3E81">
            <w:pPr>
              <w:widowControl w:val="0"/>
              <w:rPr>
                <w:sz w:val="16"/>
                <w:szCs w:val="16"/>
              </w:rPr>
            </w:pPr>
          </w:p>
          <w:p w14:paraId="5DCA57A3" w14:textId="77777777" w:rsidR="00DA3E81" w:rsidRPr="00DA3E81" w:rsidRDefault="00DA3E81" w:rsidP="00DA3E81">
            <w:pPr>
              <w:widowControl w:val="0"/>
              <w:rPr>
                <w:sz w:val="16"/>
                <w:szCs w:val="16"/>
              </w:rPr>
            </w:pPr>
            <w:r w:rsidRPr="00DA3E81">
              <w:rPr>
                <w:sz w:val="16"/>
                <w:szCs w:val="16"/>
              </w:rPr>
              <w:t xml:space="preserve">     </w:t>
            </w:r>
          </w:p>
          <w:p w14:paraId="3690E62D" w14:textId="77777777" w:rsidR="00DA3E81" w:rsidRPr="00DA3E81" w:rsidRDefault="00DA3E81" w:rsidP="00DA3E81">
            <w:pPr>
              <w:widowControl w:val="0"/>
              <w:rPr>
                <w:sz w:val="16"/>
                <w:szCs w:val="16"/>
              </w:rPr>
            </w:pPr>
          </w:p>
          <w:p w14:paraId="6FDB1DA4" w14:textId="77777777" w:rsidR="00DA3E81" w:rsidRPr="00DA3E81" w:rsidRDefault="00DA3E81" w:rsidP="00DA3E81">
            <w:pPr>
              <w:widowControl w:val="0"/>
              <w:rPr>
                <w:sz w:val="16"/>
                <w:szCs w:val="16"/>
              </w:rPr>
            </w:pPr>
          </w:p>
          <w:p w14:paraId="440D1FDA" w14:textId="77777777" w:rsidR="00DA3E81" w:rsidRPr="00DA3E81" w:rsidRDefault="00DA3E81" w:rsidP="00DA3E81">
            <w:pPr>
              <w:widowControl w:val="0"/>
              <w:rPr>
                <w:sz w:val="16"/>
                <w:szCs w:val="16"/>
              </w:rPr>
            </w:pPr>
            <w:r w:rsidRPr="00DA3E81">
              <w:rPr>
                <w:sz w:val="16"/>
                <w:szCs w:val="16"/>
              </w:rPr>
              <w:t xml:space="preserve"> 7</w:t>
            </w:r>
          </w:p>
        </w:tc>
        <w:tc>
          <w:tcPr>
            <w:tcW w:w="3342" w:type="dxa"/>
            <w:tcBorders>
              <w:left w:val="nil"/>
              <w:bottom w:val="single" w:sz="12" w:space="0" w:color="000000"/>
            </w:tcBorders>
          </w:tcPr>
          <w:p w14:paraId="468BD107" w14:textId="77777777" w:rsidR="00DA3E81" w:rsidRPr="00DA3E81" w:rsidRDefault="00DA3E81" w:rsidP="00DA3E81">
            <w:pPr>
              <w:widowControl w:val="0"/>
              <w:rPr>
                <w:sz w:val="16"/>
                <w:szCs w:val="16"/>
              </w:rPr>
            </w:pPr>
          </w:p>
          <w:p w14:paraId="7CDEC36B" w14:textId="77777777" w:rsidR="00DA3E81" w:rsidRPr="00DA3E81" w:rsidRDefault="00DA3E81" w:rsidP="00DA3E81">
            <w:pPr>
              <w:widowControl w:val="0"/>
              <w:rPr>
                <w:sz w:val="16"/>
                <w:szCs w:val="16"/>
              </w:rPr>
            </w:pPr>
          </w:p>
          <w:p w14:paraId="08FBE3D3" w14:textId="77777777" w:rsidR="00DA3E81" w:rsidRPr="00DA3E81" w:rsidRDefault="00DA3E81" w:rsidP="00DA3E81">
            <w:pPr>
              <w:widowControl w:val="0"/>
              <w:rPr>
                <w:sz w:val="16"/>
                <w:szCs w:val="16"/>
              </w:rPr>
            </w:pPr>
          </w:p>
          <w:p w14:paraId="425FC42F" w14:textId="77777777" w:rsidR="00DA3E81" w:rsidRPr="00DA3E81" w:rsidRDefault="00DA3E81" w:rsidP="00DA3E81">
            <w:pPr>
              <w:widowControl w:val="0"/>
              <w:rPr>
                <w:sz w:val="16"/>
                <w:szCs w:val="16"/>
              </w:rPr>
            </w:pPr>
            <w:r w:rsidRPr="00DA3E81">
              <w:rPr>
                <w:noProof/>
                <w:sz w:val="16"/>
                <w:szCs w:val="16"/>
                <w:lang w:val="pt-BR"/>
              </w:rPr>
              <w:drawing>
                <wp:inline distT="0" distB="0" distL="0" distR="0" wp14:anchorId="6CAF062D" wp14:editId="118CE6DC">
                  <wp:extent cx="1981200" cy="2400300"/>
                  <wp:effectExtent l="0" t="0" r="0" b="0"/>
                  <wp:docPr id="1113778694" name="Imagem 1113778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2" cstate="print"/>
                          <a:srcRect/>
                          <a:stretch>
                            <a:fillRect/>
                          </a:stretch>
                        </pic:blipFill>
                        <pic:spPr bwMode="auto">
                          <a:xfrm>
                            <a:off x="0" y="0"/>
                            <a:ext cx="1981200" cy="2400300"/>
                          </a:xfrm>
                          <a:prstGeom prst="rect">
                            <a:avLst/>
                          </a:prstGeom>
                          <a:noFill/>
                          <a:ln w="9525">
                            <a:noFill/>
                            <a:miter lim="800000"/>
                            <a:headEnd/>
                            <a:tailEnd/>
                          </a:ln>
                        </pic:spPr>
                      </pic:pic>
                    </a:graphicData>
                  </a:graphic>
                </wp:inline>
              </w:drawing>
            </w:r>
          </w:p>
          <w:p w14:paraId="6EF61131" w14:textId="77777777" w:rsidR="00DA3E81" w:rsidRPr="00DA3E81" w:rsidRDefault="00DA3E81" w:rsidP="00DA3E81">
            <w:pPr>
              <w:widowControl w:val="0"/>
              <w:rPr>
                <w:sz w:val="16"/>
                <w:szCs w:val="16"/>
              </w:rPr>
            </w:pPr>
          </w:p>
        </w:tc>
        <w:tc>
          <w:tcPr>
            <w:tcW w:w="1275" w:type="dxa"/>
            <w:tcBorders>
              <w:bottom w:val="single" w:sz="12" w:space="0" w:color="000000"/>
            </w:tcBorders>
          </w:tcPr>
          <w:p w14:paraId="70FE87FF" w14:textId="77777777" w:rsidR="00DA3E81" w:rsidRPr="00DA3E81" w:rsidRDefault="00DA3E81" w:rsidP="00DA3E81">
            <w:pPr>
              <w:widowControl w:val="0"/>
              <w:rPr>
                <w:sz w:val="16"/>
                <w:szCs w:val="16"/>
              </w:rPr>
            </w:pPr>
          </w:p>
          <w:p w14:paraId="6FB443EF" w14:textId="77777777" w:rsidR="00DA3E81" w:rsidRPr="00DA3E81" w:rsidRDefault="00DA3E81" w:rsidP="00DA3E81">
            <w:pPr>
              <w:widowControl w:val="0"/>
              <w:rPr>
                <w:sz w:val="16"/>
                <w:szCs w:val="16"/>
                <w:lang w:val="pt-BR"/>
              </w:rPr>
            </w:pPr>
            <w:r w:rsidRPr="00DA3E81">
              <w:rPr>
                <w:sz w:val="16"/>
                <w:szCs w:val="16"/>
                <w:lang w:val="pt-BR"/>
              </w:rPr>
              <w:t>Paralelismo entre o eixo da árvore e o movimento longitudinal do carro:</w:t>
            </w:r>
          </w:p>
          <w:p w14:paraId="719F233A" w14:textId="77777777" w:rsidR="00DA3E81" w:rsidRPr="00DA3E81" w:rsidRDefault="00DA3E81" w:rsidP="00DA3E81">
            <w:pPr>
              <w:widowControl w:val="0"/>
              <w:rPr>
                <w:sz w:val="16"/>
                <w:szCs w:val="16"/>
                <w:lang w:val="pt-BR"/>
              </w:rPr>
            </w:pPr>
          </w:p>
          <w:p w14:paraId="01176E92" w14:textId="77777777" w:rsidR="00DA3E81" w:rsidRPr="00DA3E81" w:rsidRDefault="00DA3E81" w:rsidP="00DA3E81">
            <w:pPr>
              <w:widowControl w:val="0"/>
              <w:rPr>
                <w:sz w:val="16"/>
                <w:szCs w:val="16"/>
                <w:lang w:val="pt-BR"/>
              </w:rPr>
            </w:pPr>
            <w:r w:rsidRPr="00DA3E81">
              <w:rPr>
                <w:sz w:val="16"/>
                <w:szCs w:val="16"/>
                <w:lang w:val="pt-BR"/>
              </w:rPr>
              <w:t>a) no plano horizontal</w:t>
            </w:r>
          </w:p>
          <w:p w14:paraId="7AF98C4F" w14:textId="77777777" w:rsidR="00DA3E81" w:rsidRPr="00DA3E81" w:rsidRDefault="00DA3E81" w:rsidP="00DA3E81">
            <w:pPr>
              <w:widowControl w:val="0"/>
              <w:rPr>
                <w:sz w:val="16"/>
                <w:szCs w:val="16"/>
                <w:lang w:val="pt-BR"/>
              </w:rPr>
            </w:pPr>
          </w:p>
          <w:p w14:paraId="5288B886" w14:textId="77777777" w:rsidR="00DA3E81" w:rsidRPr="00DA3E81" w:rsidRDefault="00DA3E81" w:rsidP="00DA3E81">
            <w:pPr>
              <w:widowControl w:val="0"/>
              <w:rPr>
                <w:sz w:val="16"/>
                <w:szCs w:val="16"/>
                <w:lang w:val="pt-BR"/>
              </w:rPr>
            </w:pPr>
            <w:r w:rsidRPr="00DA3E81">
              <w:rPr>
                <w:sz w:val="16"/>
                <w:szCs w:val="16"/>
                <w:lang w:val="pt-BR"/>
              </w:rPr>
              <w:t>b) no plano vertical</w:t>
            </w:r>
          </w:p>
          <w:p w14:paraId="621BBB6D" w14:textId="77777777" w:rsidR="00DA3E81" w:rsidRPr="00DA3E81" w:rsidRDefault="00DA3E81" w:rsidP="00DA3E81">
            <w:pPr>
              <w:widowControl w:val="0"/>
              <w:rPr>
                <w:sz w:val="16"/>
                <w:szCs w:val="16"/>
                <w:lang w:val="pt-BR"/>
              </w:rPr>
            </w:pPr>
          </w:p>
          <w:p w14:paraId="5CF24121" w14:textId="77777777" w:rsidR="00DA3E81" w:rsidRPr="00DA3E81" w:rsidRDefault="00DA3E81" w:rsidP="00DA3E81">
            <w:pPr>
              <w:widowControl w:val="0"/>
              <w:rPr>
                <w:sz w:val="16"/>
                <w:szCs w:val="16"/>
                <w:lang w:val="pt-BR"/>
              </w:rPr>
            </w:pPr>
          </w:p>
          <w:p w14:paraId="54B9647B" w14:textId="77777777" w:rsidR="00DA3E81" w:rsidRPr="00DA3E81" w:rsidRDefault="00DA3E81" w:rsidP="00DA3E81">
            <w:pPr>
              <w:widowControl w:val="0"/>
              <w:rPr>
                <w:sz w:val="16"/>
                <w:szCs w:val="16"/>
                <w:lang w:val="pt-BR"/>
              </w:rPr>
            </w:pPr>
          </w:p>
        </w:tc>
        <w:tc>
          <w:tcPr>
            <w:tcW w:w="1153" w:type="dxa"/>
            <w:tcBorders>
              <w:bottom w:val="single" w:sz="12" w:space="0" w:color="000000"/>
            </w:tcBorders>
          </w:tcPr>
          <w:p w14:paraId="6750A630" w14:textId="77777777" w:rsidR="00DA3E81" w:rsidRPr="00DA3E81" w:rsidRDefault="00DA3E81" w:rsidP="00DA3E81">
            <w:pPr>
              <w:widowControl w:val="0"/>
              <w:rPr>
                <w:sz w:val="16"/>
                <w:szCs w:val="16"/>
                <w:lang w:val="pt-BR"/>
              </w:rPr>
            </w:pPr>
          </w:p>
          <w:p w14:paraId="1C0461AC" w14:textId="77777777" w:rsidR="00DA3E81" w:rsidRPr="00DA3E81" w:rsidRDefault="00DA3E81" w:rsidP="00DA3E81">
            <w:pPr>
              <w:widowControl w:val="0"/>
              <w:rPr>
                <w:sz w:val="16"/>
                <w:szCs w:val="16"/>
                <w:lang w:val="pt-BR"/>
              </w:rPr>
            </w:pPr>
            <w:r w:rsidRPr="00DA3E81">
              <w:rPr>
                <w:sz w:val="16"/>
                <w:szCs w:val="16"/>
                <w:lang w:val="pt-BR"/>
              </w:rPr>
              <w:t xml:space="preserve">0,015/300, </w:t>
            </w:r>
          </w:p>
          <w:p w14:paraId="6F23BBFA" w14:textId="77777777" w:rsidR="00DA3E81" w:rsidRPr="00DA3E81" w:rsidRDefault="00DA3E81" w:rsidP="00DA3E81">
            <w:pPr>
              <w:widowControl w:val="0"/>
              <w:rPr>
                <w:sz w:val="16"/>
                <w:szCs w:val="16"/>
                <w:lang w:val="pt-BR"/>
              </w:rPr>
            </w:pPr>
            <w:r w:rsidRPr="00DA3E81">
              <w:rPr>
                <w:sz w:val="16"/>
                <w:szCs w:val="16"/>
                <w:lang w:val="pt-BR"/>
              </w:rPr>
              <w:t>só para frente</w:t>
            </w:r>
          </w:p>
          <w:p w14:paraId="48EF6460" w14:textId="77777777" w:rsidR="00DA3E81" w:rsidRPr="00DA3E81" w:rsidRDefault="00DA3E81" w:rsidP="00DA3E81">
            <w:pPr>
              <w:widowControl w:val="0"/>
              <w:rPr>
                <w:sz w:val="16"/>
                <w:szCs w:val="16"/>
                <w:lang w:val="pt-BR"/>
              </w:rPr>
            </w:pPr>
          </w:p>
          <w:p w14:paraId="22EA88C6" w14:textId="77777777" w:rsidR="00DA3E81" w:rsidRPr="00DA3E81" w:rsidRDefault="00DA3E81" w:rsidP="00DA3E81">
            <w:pPr>
              <w:widowControl w:val="0"/>
              <w:rPr>
                <w:sz w:val="16"/>
                <w:szCs w:val="16"/>
                <w:lang w:val="pt-BR"/>
              </w:rPr>
            </w:pPr>
            <w:r w:rsidRPr="00DA3E81">
              <w:rPr>
                <w:sz w:val="16"/>
                <w:szCs w:val="16"/>
                <w:lang w:val="pt-BR"/>
              </w:rPr>
              <w:t xml:space="preserve">0,02/300, </w:t>
            </w:r>
          </w:p>
          <w:p w14:paraId="1A8DDBDD" w14:textId="77777777" w:rsidR="00DA3E81" w:rsidRPr="00DA3E81" w:rsidRDefault="00DA3E81" w:rsidP="00DA3E81">
            <w:pPr>
              <w:widowControl w:val="0"/>
              <w:rPr>
                <w:sz w:val="16"/>
                <w:szCs w:val="16"/>
                <w:lang w:val="pt-BR"/>
              </w:rPr>
            </w:pPr>
            <w:r w:rsidRPr="00DA3E81">
              <w:rPr>
                <w:sz w:val="16"/>
                <w:szCs w:val="16"/>
                <w:lang w:val="pt-BR"/>
              </w:rPr>
              <w:t>só para cima</w:t>
            </w:r>
          </w:p>
          <w:p w14:paraId="4F386F26" w14:textId="77777777" w:rsidR="00DA3E81" w:rsidRPr="00DA3E81" w:rsidRDefault="00DA3E81" w:rsidP="00DA3E81">
            <w:pPr>
              <w:widowControl w:val="0"/>
              <w:rPr>
                <w:sz w:val="16"/>
                <w:szCs w:val="16"/>
                <w:lang w:val="pt-BR"/>
              </w:rPr>
            </w:pPr>
          </w:p>
          <w:p w14:paraId="430CD1AE" w14:textId="77777777" w:rsidR="00DA3E81" w:rsidRPr="00DA3E81" w:rsidRDefault="00DA3E81" w:rsidP="00DA3E81">
            <w:pPr>
              <w:widowControl w:val="0"/>
              <w:rPr>
                <w:sz w:val="16"/>
                <w:szCs w:val="16"/>
                <w:lang w:val="pt-BR"/>
              </w:rPr>
            </w:pPr>
          </w:p>
        </w:tc>
        <w:tc>
          <w:tcPr>
            <w:tcW w:w="1134" w:type="dxa"/>
            <w:tcBorders>
              <w:bottom w:val="single" w:sz="12" w:space="0" w:color="000000"/>
            </w:tcBorders>
          </w:tcPr>
          <w:p w14:paraId="5DD4E7FC" w14:textId="77777777" w:rsidR="00DA3E81" w:rsidRPr="00DA3E81" w:rsidRDefault="00DA3E81" w:rsidP="00DA3E81">
            <w:pPr>
              <w:widowControl w:val="0"/>
              <w:rPr>
                <w:sz w:val="16"/>
                <w:szCs w:val="16"/>
                <w:lang w:val="pt-BR"/>
              </w:rPr>
            </w:pPr>
          </w:p>
          <w:p w14:paraId="4BD49E57" w14:textId="77777777" w:rsidR="00DA3E81" w:rsidRPr="00DA3E81" w:rsidRDefault="00DA3E81" w:rsidP="00DA3E81">
            <w:pPr>
              <w:widowControl w:val="0"/>
              <w:rPr>
                <w:sz w:val="16"/>
                <w:szCs w:val="16"/>
                <w:lang w:val="pt-BR"/>
              </w:rPr>
            </w:pPr>
            <w:r w:rsidRPr="00DA3E81">
              <w:rPr>
                <w:sz w:val="16"/>
                <w:szCs w:val="16"/>
                <w:lang w:val="pt-BR"/>
              </w:rPr>
              <w:t>Relógio</w:t>
            </w:r>
          </w:p>
          <w:p w14:paraId="36CB49BF" w14:textId="77777777" w:rsidR="00DA3E81" w:rsidRPr="00DA3E81" w:rsidRDefault="00DA3E81" w:rsidP="00DA3E81">
            <w:pPr>
              <w:widowControl w:val="0"/>
              <w:rPr>
                <w:sz w:val="16"/>
                <w:szCs w:val="16"/>
                <w:lang w:val="pt-BR"/>
              </w:rPr>
            </w:pPr>
            <w:r w:rsidRPr="00DA3E81">
              <w:rPr>
                <w:sz w:val="16"/>
                <w:szCs w:val="16"/>
                <w:lang w:val="pt-BR"/>
              </w:rPr>
              <w:t>comparador</w:t>
            </w:r>
          </w:p>
          <w:p w14:paraId="2FD8EB92" w14:textId="77777777" w:rsidR="00DA3E81" w:rsidRPr="00DA3E81" w:rsidRDefault="00DA3E81" w:rsidP="00DA3E81">
            <w:pPr>
              <w:widowControl w:val="0"/>
              <w:rPr>
                <w:sz w:val="16"/>
                <w:szCs w:val="16"/>
                <w:lang w:val="pt-BR"/>
              </w:rPr>
            </w:pPr>
          </w:p>
          <w:p w14:paraId="2FD208F2" w14:textId="77777777" w:rsidR="00DA3E81" w:rsidRPr="00DA3E81" w:rsidRDefault="00DA3E81" w:rsidP="00DA3E81">
            <w:pPr>
              <w:widowControl w:val="0"/>
              <w:rPr>
                <w:sz w:val="16"/>
                <w:szCs w:val="16"/>
                <w:lang w:val="pt-BR"/>
              </w:rPr>
            </w:pPr>
            <w:r w:rsidRPr="00DA3E81">
              <w:rPr>
                <w:sz w:val="16"/>
                <w:szCs w:val="16"/>
                <w:lang w:val="pt-BR"/>
              </w:rPr>
              <w:t>Mandril de teste</w:t>
            </w:r>
          </w:p>
        </w:tc>
        <w:tc>
          <w:tcPr>
            <w:tcW w:w="1559" w:type="dxa"/>
            <w:tcBorders>
              <w:top w:val="nil"/>
              <w:bottom w:val="single" w:sz="12" w:space="0" w:color="000000"/>
              <w:right w:val="single" w:sz="12" w:space="0" w:color="000000"/>
            </w:tcBorders>
          </w:tcPr>
          <w:p w14:paraId="27ADFBA4" w14:textId="77777777" w:rsidR="00DA3E81" w:rsidRPr="00DA3E81" w:rsidRDefault="00DA3E81" w:rsidP="00DA3E81">
            <w:pPr>
              <w:widowControl w:val="0"/>
              <w:rPr>
                <w:sz w:val="16"/>
                <w:szCs w:val="16"/>
                <w:lang w:val="pt-BR"/>
              </w:rPr>
            </w:pPr>
          </w:p>
          <w:p w14:paraId="589B803E" w14:textId="77777777" w:rsidR="00DA3E81" w:rsidRPr="00DA3E81" w:rsidRDefault="00DA3E81" w:rsidP="00DA3E81">
            <w:pPr>
              <w:widowControl w:val="0"/>
              <w:rPr>
                <w:sz w:val="16"/>
                <w:szCs w:val="16"/>
              </w:rPr>
            </w:pPr>
            <w:r w:rsidRPr="00DA3E81">
              <w:rPr>
                <w:sz w:val="16"/>
                <w:szCs w:val="16"/>
              </w:rPr>
              <w:t>5.4.1.2.1 e 5.4.2.2.3</w:t>
            </w:r>
          </w:p>
        </w:tc>
      </w:tr>
    </w:tbl>
    <w:p w14:paraId="1DE6D500" w14:textId="77777777" w:rsidR="00DA3E81" w:rsidRPr="00DA3E81" w:rsidRDefault="00DA3E81" w:rsidP="00DA3E81">
      <w:pPr>
        <w:widowControl w:val="0"/>
        <w:rPr>
          <w:sz w:val="16"/>
          <w:szCs w:val="16"/>
        </w:rPr>
      </w:pPr>
    </w:p>
    <w:tbl>
      <w:tblPr>
        <w:tblW w:w="8949"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87"/>
        <w:gridCol w:w="3341"/>
        <w:gridCol w:w="1275"/>
        <w:gridCol w:w="1153"/>
        <w:gridCol w:w="1134"/>
        <w:gridCol w:w="1559"/>
      </w:tblGrid>
      <w:tr w:rsidR="00DA3E81" w:rsidRPr="00933470" w14:paraId="112AF0F6" w14:textId="77777777" w:rsidTr="00210094">
        <w:tc>
          <w:tcPr>
            <w:tcW w:w="487" w:type="dxa"/>
            <w:tcBorders>
              <w:top w:val="single" w:sz="12" w:space="0" w:color="000000"/>
              <w:left w:val="single" w:sz="12" w:space="0" w:color="000000"/>
              <w:bottom w:val="single" w:sz="12" w:space="0" w:color="000000"/>
              <w:right w:val="single" w:sz="12" w:space="0" w:color="000000"/>
            </w:tcBorders>
            <w:shd w:val="clear" w:color="auto" w:fill="E6E6E6"/>
            <w:vAlign w:val="center"/>
          </w:tcPr>
          <w:p w14:paraId="3B861573" w14:textId="77777777" w:rsidR="00DA3E81" w:rsidRPr="00DA3E81" w:rsidRDefault="00DA3E81" w:rsidP="00DA3E81">
            <w:pPr>
              <w:widowControl w:val="0"/>
              <w:jc w:val="center"/>
              <w:rPr>
                <w:sz w:val="16"/>
                <w:szCs w:val="16"/>
              </w:rPr>
            </w:pPr>
            <w:r w:rsidRPr="00DA3E81">
              <w:rPr>
                <w:sz w:val="16"/>
                <w:szCs w:val="16"/>
              </w:rPr>
              <w:br w:type="page"/>
            </w:r>
            <w:r w:rsidRPr="00DA3E81">
              <w:rPr>
                <w:sz w:val="16"/>
                <w:szCs w:val="16"/>
              </w:rPr>
              <w:br w:type="page"/>
              <w:t>N</w:t>
            </w:r>
            <w:r w:rsidRPr="00DA3E81">
              <w:rPr>
                <w:sz w:val="16"/>
                <w:szCs w:val="16"/>
                <w:u w:val="single"/>
                <w:vertAlign w:val="superscript"/>
              </w:rPr>
              <w:t>o</w:t>
            </w:r>
          </w:p>
        </w:tc>
        <w:tc>
          <w:tcPr>
            <w:tcW w:w="3341" w:type="dxa"/>
            <w:tcBorders>
              <w:top w:val="single" w:sz="12" w:space="0" w:color="000000"/>
              <w:left w:val="single" w:sz="12" w:space="0" w:color="000000"/>
              <w:bottom w:val="single" w:sz="12" w:space="0" w:color="000000"/>
              <w:right w:val="single" w:sz="12" w:space="0" w:color="000000"/>
            </w:tcBorders>
            <w:shd w:val="clear" w:color="auto" w:fill="E6E6E6"/>
            <w:vAlign w:val="center"/>
          </w:tcPr>
          <w:p w14:paraId="21F1BC50" w14:textId="77777777" w:rsidR="00DA3E81" w:rsidRPr="00DA3E81" w:rsidRDefault="00DA3E81" w:rsidP="00DA3E81">
            <w:pPr>
              <w:widowControl w:val="0"/>
              <w:jc w:val="center"/>
              <w:rPr>
                <w:sz w:val="16"/>
                <w:szCs w:val="16"/>
              </w:rPr>
            </w:pPr>
            <w:r w:rsidRPr="00DA3E81">
              <w:rPr>
                <w:sz w:val="16"/>
                <w:szCs w:val="16"/>
              </w:rPr>
              <w:t>ESQUEMAS</w:t>
            </w:r>
          </w:p>
        </w:tc>
        <w:tc>
          <w:tcPr>
            <w:tcW w:w="1275" w:type="dxa"/>
            <w:tcBorders>
              <w:top w:val="single" w:sz="12" w:space="0" w:color="000000"/>
              <w:left w:val="single" w:sz="12" w:space="0" w:color="000000"/>
              <w:bottom w:val="single" w:sz="12" w:space="0" w:color="000000"/>
              <w:right w:val="single" w:sz="12" w:space="0" w:color="000000"/>
            </w:tcBorders>
            <w:shd w:val="clear" w:color="auto" w:fill="E6E6E6"/>
            <w:vAlign w:val="center"/>
          </w:tcPr>
          <w:p w14:paraId="51D2133E" w14:textId="77777777" w:rsidR="00DA3E81" w:rsidRPr="00DA3E81" w:rsidRDefault="00DA3E81" w:rsidP="00DA3E81">
            <w:pPr>
              <w:widowControl w:val="0"/>
              <w:jc w:val="center"/>
              <w:rPr>
                <w:sz w:val="16"/>
                <w:szCs w:val="16"/>
              </w:rPr>
            </w:pPr>
            <w:r w:rsidRPr="00DA3E81">
              <w:rPr>
                <w:sz w:val="16"/>
                <w:szCs w:val="16"/>
              </w:rPr>
              <w:t>ENSAIOS</w:t>
            </w:r>
          </w:p>
        </w:tc>
        <w:tc>
          <w:tcPr>
            <w:tcW w:w="1153" w:type="dxa"/>
            <w:tcBorders>
              <w:top w:val="single" w:sz="12" w:space="0" w:color="000000"/>
              <w:left w:val="single" w:sz="12" w:space="0" w:color="000000"/>
              <w:bottom w:val="single" w:sz="12" w:space="0" w:color="000000"/>
              <w:right w:val="single" w:sz="12" w:space="0" w:color="000000"/>
            </w:tcBorders>
            <w:shd w:val="clear" w:color="auto" w:fill="E6E6E6"/>
            <w:vAlign w:val="center"/>
          </w:tcPr>
          <w:p w14:paraId="0339049F" w14:textId="77777777" w:rsidR="00DA3E81" w:rsidRPr="00DA3E81" w:rsidRDefault="00DA3E81" w:rsidP="00DA3E81">
            <w:pPr>
              <w:widowControl w:val="0"/>
              <w:jc w:val="center"/>
              <w:rPr>
                <w:sz w:val="16"/>
                <w:szCs w:val="16"/>
              </w:rPr>
            </w:pPr>
            <w:r w:rsidRPr="00DA3E81">
              <w:rPr>
                <w:sz w:val="16"/>
                <w:szCs w:val="16"/>
              </w:rPr>
              <w:t>Desvios</w:t>
            </w:r>
          </w:p>
          <w:p w14:paraId="3D730C19" w14:textId="77777777" w:rsidR="00DA3E81" w:rsidRPr="00DA3E81" w:rsidRDefault="00DA3E81" w:rsidP="00DA3E81">
            <w:pPr>
              <w:widowControl w:val="0"/>
              <w:jc w:val="center"/>
              <w:rPr>
                <w:sz w:val="16"/>
                <w:szCs w:val="16"/>
              </w:rPr>
            </w:pPr>
            <w:r w:rsidRPr="00DA3E81">
              <w:rPr>
                <w:sz w:val="16"/>
                <w:szCs w:val="16"/>
              </w:rPr>
              <w:t>Admissíveis</w:t>
            </w:r>
          </w:p>
          <w:p w14:paraId="01A3E7BD" w14:textId="77777777" w:rsidR="00DA3E81" w:rsidRPr="00DA3E81" w:rsidRDefault="00DA3E81" w:rsidP="00DA3E81">
            <w:pPr>
              <w:widowControl w:val="0"/>
              <w:jc w:val="center"/>
              <w:rPr>
                <w:sz w:val="16"/>
                <w:szCs w:val="16"/>
              </w:rPr>
            </w:pPr>
            <w:r w:rsidRPr="00DA3E81">
              <w:rPr>
                <w:sz w:val="16"/>
                <w:szCs w:val="16"/>
              </w:rPr>
              <w:t>[</w:t>
            </w:r>
            <w:r w:rsidRPr="00DA3E81">
              <w:rPr>
                <w:i/>
                <w:iCs/>
                <w:sz w:val="16"/>
                <w:szCs w:val="16"/>
              </w:rPr>
              <w:t>mm</w:t>
            </w:r>
            <w:r w:rsidRPr="00DA3E81">
              <w:rPr>
                <w:sz w:val="16"/>
                <w:szCs w:val="16"/>
              </w:rPr>
              <w:t>]</w:t>
            </w:r>
          </w:p>
        </w:tc>
        <w:tc>
          <w:tcPr>
            <w:tcW w:w="1134" w:type="dxa"/>
            <w:tcBorders>
              <w:top w:val="single" w:sz="12" w:space="0" w:color="000000"/>
              <w:left w:val="single" w:sz="12" w:space="0" w:color="000000"/>
              <w:bottom w:val="single" w:sz="12" w:space="0" w:color="000000"/>
              <w:right w:val="single" w:sz="12" w:space="0" w:color="000000"/>
            </w:tcBorders>
            <w:shd w:val="clear" w:color="auto" w:fill="E6E6E6"/>
            <w:vAlign w:val="center"/>
          </w:tcPr>
          <w:p w14:paraId="07FE012D" w14:textId="77777777" w:rsidR="00DA3E81" w:rsidRPr="00DA3E81" w:rsidRDefault="00DA3E81" w:rsidP="00DA3E81">
            <w:pPr>
              <w:widowControl w:val="0"/>
              <w:jc w:val="center"/>
              <w:rPr>
                <w:sz w:val="16"/>
                <w:szCs w:val="16"/>
              </w:rPr>
            </w:pPr>
            <w:r w:rsidRPr="00DA3E81">
              <w:rPr>
                <w:sz w:val="16"/>
                <w:szCs w:val="16"/>
              </w:rPr>
              <w:t>APARELHO</w:t>
            </w:r>
          </w:p>
          <w:p w14:paraId="367FC1B7" w14:textId="77777777" w:rsidR="00DA3E81" w:rsidRPr="00DA3E81" w:rsidRDefault="00DA3E81" w:rsidP="00DA3E81">
            <w:pPr>
              <w:widowControl w:val="0"/>
              <w:jc w:val="center"/>
              <w:rPr>
                <w:sz w:val="16"/>
                <w:szCs w:val="16"/>
              </w:rPr>
            </w:pPr>
            <w:r w:rsidRPr="00DA3E81">
              <w:rPr>
                <w:sz w:val="16"/>
                <w:szCs w:val="16"/>
              </w:rPr>
              <w:t>DE</w:t>
            </w:r>
          </w:p>
          <w:p w14:paraId="5E374875" w14:textId="77777777" w:rsidR="00DA3E81" w:rsidRPr="00DA3E81" w:rsidRDefault="00DA3E81" w:rsidP="00DA3E81">
            <w:pPr>
              <w:widowControl w:val="0"/>
              <w:jc w:val="center"/>
              <w:rPr>
                <w:sz w:val="16"/>
                <w:szCs w:val="16"/>
              </w:rPr>
            </w:pPr>
            <w:r w:rsidRPr="00DA3E81">
              <w:rPr>
                <w:sz w:val="16"/>
                <w:szCs w:val="16"/>
              </w:rPr>
              <w:t>MEDIDA</w:t>
            </w:r>
          </w:p>
        </w:tc>
        <w:tc>
          <w:tcPr>
            <w:tcW w:w="1559" w:type="dxa"/>
            <w:tcBorders>
              <w:top w:val="single" w:sz="12" w:space="0" w:color="000000"/>
              <w:left w:val="single" w:sz="12" w:space="0" w:color="000000"/>
              <w:bottom w:val="single" w:sz="12" w:space="0" w:color="000000"/>
              <w:right w:val="single" w:sz="12" w:space="0" w:color="000000"/>
            </w:tcBorders>
            <w:shd w:val="clear" w:color="auto" w:fill="E6E6E6"/>
            <w:vAlign w:val="center"/>
          </w:tcPr>
          <w:p w14:paraId="09E390DE" w14:textId="77777777" w:rsidR="00DA3E81" w:rsidRPr="00DA3E81" w:rsidRDefault="00DA3E81" w:rsidP="00DA3E81">
            <w:pPr>
              <w:widowControl w:val="0"/>
              <w:jc w:val="center"/>
              <w:rPr>
                <w:sz w:val="16"/>
                <w:szCs w:val="16"/>
                <w:lang w:val="pt-BR"/>
              </w:rPr>
            </w:pPr>
            <w:r w:rsidRPr="00DA3E81">
              <w:rPr>
                <w:sz w:val="16"/>
                <w:szCs w:val="16"/>
                <w:lang w:val="pt-BR"/>
              </w:rPr>
              <w:t>Observações e Referências</w:t>
            </w:r>
          </w:p>
          <w:p w14:paraId="7A393863" w14:textId="77777777" w:rsidR="00DA3E81" w:rsidRPr="00DA3E81" w:rsidRDefault="00DA3E81" w:rsidP="00DA3E81">
            <w:pPr>
              <w:widowControl w:val="0"/>
              <w:jc w:val="center"/>
              <w:rPr>
                <w:sz w:val="16"/>
                <w:szCs w:val="16"/>
                <w:lang w:val="pt-BR"/>
              </w:rPr>
            </w:pPr>
            <w:r w:rsidRPr="00DA3E81">
              <w:rPr>
                <w:sz w:val="16"/>
                <w:szCs w:val="16"/>
                <w:lang w:val="pt-BR"/>
              </w:rPr>
              <w:t>à Recomendação</w:t>
            </w:r>
          </w:p>
          <w:p w14:paraId="00352076" w14:textId="77777777" w:rsidR="00DA3E81" w:rsidRPr="00DA3E81" w:rsidRDefault="00DA3E81" w:rsidP="00DA3E81">
            <w:pPr>
              <w:widowControl w:val="0"/>
              <w:jc w:val="center"/>
              <w:rPr>
                <w:sz w:val="16"/>
                <w:szCs w:val="16"/>
                <w:lang w:val="pt-BR"/>
              </w:rPr>
            </w:pPr>
            <w:r w:rsidRPr="00DA3E81">
              <w:rPr>
                <w:sz w:val="16"/>
                <w:szCs w:val="16"/>
                <w:lang w:val="pt-BR"/>
              </w:rPr>
              <w:t>MF - A5 - 00.00</w:t>
            </w:r>
          </w:p>
        </w:tc>
      </w:tr>
      <w:tr w:rsidR="00DA3E81" w:rsidRPr="00933470" w14:paraId="25257A92" w14:textId="77777777" w:rsidTr="00210094">
        <w:tc>
          <w:tcPr>
            <w:tcW w:w="487" w:type="dxa"/>
            <w:tcBorders>
              <w:top w:val="single" w:sz="12" w:space="0" w:color="000000"/>
              <w:left w:val="single" w:sz="12" w:space="0" w:color="000000"/>
              <w:right w:val="single" w:sz="12" w:space="0" w:color="000000"/>
            </w:tcBorders>
            <w:shd w:val="clear" w:color="auto" w:fill="E6E6E6"/>
          </w:tcPr>
          <w:p w14:paraId="376AD9A6" w14:textId="77777777" w:rsidR="00DA3E81" w:rsidRPr="00DA3E81" w:rsidRDefault="00DA3E81" w:rsidP="00DA3E81">
            <w:pPr>
              <w:widowControl w:val="0"/>
              <w:rPr>
                <w:sz w:val="16"/>
                <w:szCs w:val="16"/>
                <w:lang w:val="pt-BR"/>
              </w:rPr>
            </w:pPr>
          </w:p>
          <w:p w14:paraId="192C73B4" w14:textId="77777777" w:rsidR="00DA3E81" w:rsidRPr="00DA3E81" w:rsidRDefault="00DA3E81" w:rsidP="00DA3E81">
            <w:pPr>
              <w:widowControl w:val="0"/>
              <w:rPr>
                <w:sz w:val="16"/>
                <w:szCs w:val="16"/>
                <w:lang w:val="pt-BR"/>
              </w:rPr>
            </w:pPr>
          </w:p>
          <w:p w14:paraId="595F877F" w14:textId="77777777" w:rsidR="00DA3E81" w:rsidRPr="00DA3E81" w:rsidRDefault="00DA3E81" w:rsidP="00DA3E81">
            <w:pPr>
              <w:widowControl w:val="0"/>
              <w:rPr>
                <w:sz w:val="16"/>
                <w:szCs w:val="16"/>
                <w:lang w:val="pt-BR"/>
              </w:rPr>
            </w:pPr>
          </w:p>
          <w:p w14:paraId="40DDFB70" w14:textId="77777777" w:rsidR="00DA3E81" w:rsidRPr="00DA3E81" w:rsidRDefault="00DA3E81" w:rsidP="00DA3E81">
            <w:pPr>
              <w:widowControl w:val="0"/>
              <w:rPr>
                <w:sz w:val="16"/>
                <w:szCs w:val="16"/>
                <w:lang w:val="pt-BR"/>
              </w:rPr>
            </w:pPr>
          </w:p>
          <w:p w14:paraId="1F03CB89" w14:textId="77777777" w:rsidR="00DA3E81" w:rsidRPr="00DA3E81" w:rsidRDefault="00DA3E81" w:rsidP="00DA3E81">
            <w:pPr>
              <w:widowControl w:val="0"/>
              <w:rPr>
                <w:sz w:val="16"/>
                <w:szCs w:val="16"/>
                <w:lang w:val="pt-BR"/>
              </w:rPr>
            </w:pPr>
          </w:p>
          <w:p w14:paraId="6FA4040F" w14:textId="77777777" w:rsidR="00DA3E81" w:rsidRPr="00DA3E81" w:rsidRDefault="00DA3E81" w:rsidP="00DA3E81">
            <w:pPr>
              <w:widowControl w:val="0"/>
              <w:rPr>
                <w:sz w:val="16"/>
                <w:szCs w:val="16"/>
                <w:lang w:val="pt-BR"/>
              </w:rPr>
            </w:pPr>
          </w:p>
          <w:p w14:paraId="023CA39F" w14:textId="77777777" w:rsidR="00DA3E81" w:rsidRPr="00DA3E81" w:rsidRDefault="00DA3E81" w:rsidP="00DA3E81">
            <w:pPr>
              <w:widowControl w:val="0"/>
              <w:rPr>
                <w:sz w:val="16"/>
                <w:szCs w:val="16"/>
                <w:lang w:val="pt-BR"/>
              </w:rPr>
            </w:pPr>
          </w:p>
          <w:p w14:paraId="6B5DBB17" w14:textId="77777777" w:rsidR="00DA3E81" w:rsidRPr="00DA3E81" w:rsidRDefault="00DA3E81" w:rsidP="00DA3E81">
            <w:pPr>
              <w:widowControl w:val="0"/>
              <w:rPr>
                <w:sz w:val="16"/>
                <w:szCs w:val="16"/>
              </w:rPr>
            </w:pPr>
            <w:r w:rsidRPr="00DA3E81">
              <w:rPr>
                <w:sz w:val="16"/>
                <w:szCs w:val="16"/>
                <w:lang w:val="pt-BR"/>
              </w:rPr>
              <w:t xml:space="preserve"> </w:t>
            </w:r>
            <w:r w:rsidRPr="00DA3E81">
              <w:rPr>
                <w:sz w:val="16"/>
                <w:szCs w:val="16"/>
              </w:rPr>
              <w:t>8</w:t>
            </w:r>
          </w:p>
          <w:p w14:paraId="05DF4145" w14:textId="77777777" w:rsidR="00DA3E81" w:rsidRPr="00DA3E81" w:rsidRDefault="00DA3E81" w:rsidP="00DA3E81">
            <w:pPr>
              <w:widowControl w:val="0"/>
              <w:rPr>
                <w:sz w:val="16"/>
                <w:szCs w:val="16"/>
              </w:rPr>
            </w:pPr>
          </w:p>
        </w:tc>
        <w:tc>
          <w:tcPr>
            <w:tcW w:w="3341" w:type="dxa"/>
            <w:tcBorders>
              <w:top w:val="single" w:sz="12" w:space="0" w:color="000000"/>
              <w:left w:val="nil"/>
            </w:tcBorders>
          </w:tcPr>
          <w:p w14:paraId="60D7AB70" w14:textId="77777777" w:rsidR="00DA3E81" w:rsidRPr="00DA3E81" w:rsidRDefault="00DA3E81" w:rsidP="00DA3E81">
            <w:pPr>
              <w:widowControl w:val="0"/>
              <w:rPr>
                <w:sz w:val="16"/>
                <w:szCs w:val="16"/>
              </w:rPr>
            </w:pPr>
          </w:p>
          <w:p w14:paraId="4CD8CA71" w14:textId="77777777" w:rsidR="00DA3E81" w:rsidRPr="00DA3E81" w:rsidRDefault="00DA3E81" w:rsidP="00DA3E81">
            <w:pPr>
              <w:widowControl w:val="0"/>
              <w:rPr>
                <w:sz w:val="16"/>
                <w:szCs w:val="16"/>
              </w:rPr>
            </w:pPr>
            <w:r w:rsidRPr="00DA3E81">
              <w:rPr>
                <w:noProof/>
                <w:sz w:val="16"/>
                <w:szCs w:val="16"/>
                <w:lang w:val="pt-BR"/>
              </w:rPr>
              <w:drawing>
                <wp:inline distT="0" distB="0" distL="0" distR="0" wp14:anchorId="658138CC" wp14:editId="296CD0C3">
                  <wp:extent cx="1981200" cy="1543050"/>
                  <wp:effectExtent l="0" t="0" r="0" b="0"/>
                  <wp:docPr id="1704350704" name="Imagem 1704350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3" cstate="print"/>
                          <a:srcRect/>
                          <a:stretch>
                            <a:fillRect/>
                          </a:stretch>
                        </pic:blipFill>
                        <pic:spPr bwMode="auto">
                          <a:xfrm>
                            <a:off x="0" y="0"/>
                            <a:ext cx="1981200" cy="1543050"/>
                          </a:xfrm>
                          <a:prstGeom prst="rect">
                            <a:avLst/>
                          </a:prstGeom>
                          <a:noFill/>
                          <a:ln w="9525">
                            <a:noFill/>
                            <a:miter lim="800000"/>
                            <a:headEnd/>
                            <a:tailEnd/>
                          </a:ln>
                        </pic:spPr>
                      </pic:pic>
                    </a:graphicData>
                  </a:graphic>
                </wp:inline>
              </w:drawing>
            </w:r>
          </w:p>
          <w:p w14:paraId="33DB3A53" w14:textId="77777777" w:rsidR="00DA3E81" w:rsidRPr="00DA3E81" w:rsidRDefault="00DA3E81" w:rsidP="00DA3E81">
            <w:pPr>
              <w:widowControl w:val="0"/>
              <w:rPr>
                <w:sz w:val="16"/>
                <w:szCs w:val="16"/>
              </w:rPr>
            </w:pPr>
          </w:p>
        </w:tc>
        <w:tc>
          <w:tcPr>
            <w:tcW w:w="1275" w:type="dxa"/>
            <w:tcBorders>
              <w:top w:val="single" w:sz="12" w:space="0" w:color="000000"/>
            </w:tcBorders>
          </w:tcPr>
          <w:p w14:paraId="7C5963DB" w14:textId="77777777" w:rsidR="00DA3E81" w:rsidRPr="00DA3E81" w:rsidRDefault="00DA3E81" w:rsidP="00DA3E81">
            <w:pPr>
              <w:widowControl w:val="0"/>
              <w:rPr>
                <w:sz w:val="16"/>
                <w:szCs w:val="16"/>
              </w:rPr>
            </w:pPr>
          </w:p>
          <w:p w14:paraId="0C58C35F" w14:textId="77777777" w:rsidR="00DA3E81" w:rsidRPr="00DA3E81" w:rsidRDefault="00DA3E81" w:rsidP="00DA3E81">
            <w:pPr>
              <w:widowControl w:val="0"/>
              <w:rPr>
                <w:sz w:val="16"/>
                <w:szCs w:val="16"/>
                <w:lang w:val="pt-BR"/>
              </w:rPr>
            </w:pPr>
            <w:r w:rsidRPr="00DA3E81">
              <w:rPr>
                <w:sz w:val="16"/>
                <w:szCs w:val="16"/>
                <w:lang w:val="pt-BR"/>
              </w:rPr>
              <w:t xml:space="preserve">Imprecisão total de giro da </w:t>
            </w:r>
          </w:p>
          <w:p w14:paraId="444BBBE6" w14:textId="77777777" w:rsidR="00DA3E81" w:rsidRPr="00DA3E81" w:rsidRDefault="00DA3E81" w:rsidP="00DA3E81">
            <w:pPr>
              <w:widowControl w:val="0"/>
              <w:rPr>
                <w:sz w:val="16"/>
                <w:szCs w:val="16"/>
                <w:lang w:val="pt-BR"/>
              </w:rPr>
            </w:pPr>
            <w:r w:rsidRPr="00DA3E81">
              <w:rPr>
                <w:sz w:val="16"/>
                <w:szCs w:val="16"/>
                <w:lang w:val="pt-BR"/>
              </w:rPr>
              <w:t>contra ponta do cabeçote</w:t>
            </w:r>
          </w:p>
        </w:tc>
        <w:tc>
          <w:tcPr>
            <w:tcW w:w="1153" w:type="dxa"/>
            <w:tcBorders>
              <w:top w:val="single" w:sz="12" w:space="0" w:color="000000"/>
            </w:tcBorders>
          </w:tcPr>
          <w:p w14:paraId="28743CB9" w14:textId="77777777" w:rsidR="00DA3E81" w:rsidRPr="00DA3E81" w:rsidRDefault="00DA3E81" w:rsidP="00DA3E81">
            <w:pPr>
              <w:widowControl w:val="0"/>
              <w:rPr>
                <w:sz w:val="16"/>
                <w:szCs w:val="16"/>
                <w:lang w:val="pt-BR"/>
              </w:rPr>
            </w:pPr>
          </w:p>
          <w:p w14:paraId="0E4A5AB4" w14:textId="77777777" w:rsidR="00DA3E81" w:rsidRPr="00DA3E81" w:rsidRDefault="00DA3E81" w:rsidP="00DA3E81">
            <w:pPr>
              <w:widowControl w:val="0"/>
              <w:jc w:val="center"/>
              <w:rPr>
                <w:sz w:val="16"/>
                <w:szCs w:val="16"/>
              </w:rPr>
            </w:pPr>
            <w:r w:rsidRPr="00DA3E81">
              <w:rPr>
                <w:sz w:val="16"/>
                <w:szCs w:val="16"/>
              </w:rPr>
              <w:t>0,015</w:t>
            </w:r>
          </w:p>
        </w:tc>
        <w:tc>
          <w:tcPr>
            <w:tcW w:w="1134" w:type="dxa"/>
            <w:tcBorders>
              <w:top w:val="single" w:sz="12" w:space="0" w:color="000000"/>
            </w:tcBorders>
          </w:tcPr>
          <w:p w14:paraId="55866888" w14:textId="77777777" w:rsidR="00DA3E81" w:rsidRPr="00DA3E81" w:rsidRDefault="00DA3E81" w:rsidP="00DA3E81">
            <w:pPr>
              <w:widowControl w:val="0"/>
              <w:rPr>
                <w:sz w:val="16"/>
                <w:szCs w:val="16"/>
              </w:rPr>
            </w:pPr>
          </w:p>
          <w:p w14:paraId="20650BA4" w14:textId="77777777" w:rsidR="00DA3E81" w:rsidRPr="00DA3E81" w:rsidRDefault="00DA3E81" w:rsidP="00DA3E81">
            <w:pPr>
              <w:widowControl w:val="0"/>
              <w:rPr>
                <w:sz w:val="16"/>
                <w:szCs w:val="16"/>
                <w:lang w:val="pt-BR"/>
              </w:rPr>
            </w:pPr>
            <w:r w:rsidRPr="00DA3E81">
              <w:rPr>
                <w:sz w:val="16"/>
                <w:szCs w:val="16"/>
                <w:lang w:val="pt-BR"/>
              </w:rPr>
              <w:t>Relógio</w:t>
            </w:r>
          </w:p>
          <w:p w14:paraId="5F7C4B13" w14:textId="77777777" w:rsidR="00DA3E81" w:rsidRPr="00DA3E81" w:rsidRDefault="00DA3E81" w:rsidP="00DA3E81">
            <w:pPr>
              <w:widowControl w:val="0"/>
              <w:rPr>
                <w:sz w:val="16"/>
                <w:szCs w:val="16"/>
              </w:rPr>
            </w:pPr>
            <w:r w:rsidRPr="00DA3E81">
              <w:rPr>
                <w:sz w:val="16"/>
                <w:szCs w:val="16"/>
                <w:lang w:val="pt-BR"/>
              </w:rPr>
              <w:t>com</w:t>
            </w:r>
            <w:r w:rsidRPr="00DA3E81">
              <w:rPr>
                <w:sz w:val="16"/>
                <w:szCs w:val="16"/>
                <w:lang w:val="pt-BR"/>
              </w:rPr>
              <w:softHyphen/>
              <w:t>pa</w:t>
            </w:r>
            <w:r w:rsidRPr="00DA3E81">
              <w:rPr>
                <w:sz w:val="16"/>
                <w:szCs w:val="16"/>
                <w:lang w:val="pt-BR"/>
              </w:rPr>
              <w:softHyphen/>
              <w:t>rador</w:t>
            </w:r>
          </w:p>
        </w:tc>
        <w:tc>
          <w:tcPr>
            <w:tcW w:w="1559" w:type="dxa"/>
            <w:tcBorders>
              <w:top w:val="single" w:sz="12" w:space="0" w:color="000000"/>
              <w:right w:val="single" w:sz="12" w:space="0" w:color="000000"/>
            </w:tcBorders>
          </w:tcPr>
          <w:p w14:paraId="3E58F018" w14:textId="77777777" w:rsidR="00DA3E81" w:rsidRPr="00DA3E81" w:rsidRDefault="00DA3E81" w:rsidP="00DA3E81">
            <w:pPr>
              <w:widowControl w:val="0"/>
              <w:rPr>
                <w:sz w:val="16"/>
                <w:szCs w:val="16"/>
                <w:lang w:val="pt-BR"/>
              </w:rPr>
            </w:pPr>
          </w:p>
          <w:p w14:paraId="74FF9A8A" w14:textId="77777777" w:rsidR="00DA3E81" w:rsidRPr="00DA3E81" w:rsidRDefault="00DA3E81" w:rsidP="00DA3E81">
            <w:pPr>
              <w:widowControl w:val="0"/>
              <w:rPr>
                <w:sz w:val="16"/>
                <w:szCs w:val="16"/>
                <w:lang w:val="pt-BR"/>
              </w:rPr>
            </w:pPr>
            <w:r w:rsidRPr="00DA3E81">
              <w:rPr>
                <w:sz w:val="16"/>
                <w:szCs w:val="16"/>
                <w:lang w:val="pt-BR"/>
              </w:rPr>
              <w:t>5.6.1.2.2 e 5.6.2.1.2</w:t>
            </w:r>
          </w:p>
          <w:p w14:paraId="0CD88776" w14:textId="77777777" w:rsidR="00DA3E81" w:rsidRPr="00DA3E81" w:rsidRDefault="00DA3E81" w:rsidP="00DA3E81">
            <w:pPr>
              <w:widowControl w:val="0"/>
              <w:rPr>
                <w:sz w:val="16"/>
                <w:szCs w:val="16"/>
                <w:lang w:val="pt-BR"/>
              </w:rPr>
            </w:pPr>
          </w:p>
          <w:p w14:paraId="69D17FEC" w14:textId="77777777" w:rsidR="00DA3E81" w:rsidRPr="00DA3E81" w:rsidRDefault="00DA3E81" w:rsidP="00DA3E81">
            <w:pPr>
              <w:widowControl w:val="0"/>
              <w:rPr>
                <w:sz w:val="16"/>
                <w:szCs w:val="16"/>
                <w:lang w:val="pt-BR"/>
              </w:rPr>
            </w:pPr>
            <w:r w:rsidRPr="00DA3E81">
              <w:rPr>
                <w:sz w:val="16"/>
                <w:szCs w:val="16"/>
                <w:lang w:val="pt-BR"/>
              </w:rPr>
              <w:t>A haste do relógio comparador deve ser colocada perpendicu</w:t>
            </w:r>
            <w:r w:rsidRPr="00DA3E81">
              <w:rPr>
                <w:sz w:val="16"/>
                <w:szCs w:val="16"/>
                <w:lang w:val="pt-BR"/>
              </w:rPr>
              <w:softHyphen/>
              <w:t xml:space="preserve">larmente à superfície do cone. As leituras obtidas devem ser divididas por cos </w:t>
            </w:r>
            <w:r w:rsidRPr="00DA3E81">
              <w:rPr>
                <w:sz w:val="16"/>
                <w:szCs w:val="16"/>
              </w:rPr>
              <w:sym w:font="Symbol" w:char="F061"/>
            </w:r>
            <w:r w:rsidRPr="00DA3E81">
              <w:rPr>
                <w:sz w:val="16"/>
                <w:szCs w:val="16"/>
                <w:lang w:val="pt-BR"/>
              </w:rPr>
              <w:t xml:space="preserve">, onde </w:t>
            </w:r>
            <w:r w:rsidRPr="00DA3E81">
              <w:rPr>
                <w:sz w:val="16"/>
                <w:szCs w:val="16"/>
              </w:rPr>
              <w:sym w:font="Symbol" w:char="F061"/>
            </w:r>
            <w:r w:rsidRPr="00DA3E81">
              <w:rPr>
                <w:sz w:val="16"/>
                <w:szCs w:val="16"/>
                <w:lang w:val="pt-BR"/>
              </w:rPr>
              <w:t xml:space="preserve"> é a metade do ângulo do cone.</w:t>
            </w:r>
          </w:p>
        </w:tc>
      </w:tr>
      <w:tr w:rsidR="00DA3E81" w:rsidRPr="00DA3E81" w14:paraId="1CF63111" w14:textId="77777777" w:rsidTr="00210094">
        <w:tc>
          <w:tcPr>
            <w:tcW w:w="487" w:type="dxa"/>
            <w:tcBorders>
              <w:left w:val="single" w:sz="12" w:space="0" w:color="000000"/>
              <w:right w:val="single" w:sz="12" w:space="0" w:color="000000"/>
            </w:tcBorders>
            <w:shd w:val="clear" w:color="auto" w:fill="E6E6E6"/>
          </w:tcPr>
          <w:p w14:paraId="29DBF3DB" w14:textId="77777777" w:rsidR="00DA3E81" w:rsidRPr="00DA3E81" w:rsidRDefault="00DA3E81" w:rsidP="00DA3E81">
            <w:pPr>
              <w:widowControl w:val="0"/>
              <w:rPr>
                <w:sz w:val="16"/>
                <w:szCs w:val="16"/>
                <w:lang w:val="pt-BR"/>
              </w:rPr>
            </w:pPr>
          </w:p>
          <w:p w14:paraId="7626D09A" w14:textId="77777777" w:rsidR="00DA3E81" w:rsidRPr="00DA3E81" w:rsidRDefault="00DA3E81" w:rsidP="00DA3E81">
            <w:pPr>
              <w:widowControl w:val="0"/>
              <w:rPr>
                <w:sz w:val="16"/>
                <w:szCs w:val="16"/>
                <w:lang w:val="pt-BR"/>
              </w:rPr>
            </w:pPr>
          </w:p>
          <w:p w14:paraId="4A1D9F0D" w14:textId="77777777" w:rsidR="00DA3E81" w:rsidRPr="00DA3E81" w:rsidRDefault="00DA3E81" w:rsidP="00DA3E81">
            <w:pPr>
              <w:widowControl w:val="0"/>
              <w:rPr>
                <w:sz w:val="16"/>
                <w:szCs w:val="16"/>
                <w:lang w:val="pt-BR"/>
              </w:rPr>
            </w:pPr>
          </w:p>
          <w:p w14:paraId="6D6BA058" w14:textId="77777777" w:rsidR="00DA3E81" w:rsidRPr="00DA3E81" w:rsidRDefault="00DA3E81" w:rsidP="00DA3E81">
            <w:pPr>
              <w:widowControl w:val="0"/>
              <w:rPr>
                <w:sz w:val="16"/>
                <w:szCs w:val="16"/>
                <w:lang w:val="pt-BR"/>
              </w:rPr>
            </w:pPr>
          </w:p>
          <w:p w14:paraId="54F33C04" w14:textId="77777777" w:rsidR="00DA3E81" w:rsidRPr="00DA3E81" w:rsidRDefault="00DA3E81" w:rsidP="00DA3E81">
            <w:pPr>
              <w:widowControl w:val="0"/>
              <w:rPr>
                <w:sz w:val="16"/>
                <w:szCs w:val="16"/>
                <w:lang w:val="pt-BR"/>
              </w:rPr>
            </w:pPr>
          </w:p>
          <w:p w14:paraId="12523C99" w14:textId="77777777" w:rsidR="00DA3E81" w:rsidRPr="00DA3E81" w:rsidRDefault="00DA3E81" w:rsidP="00DA3E81">
            <w:pPr>
              <w:widowControl w:val="0"/>
              <w:rPr>
                <w:sz w:val="16"/>
                <w:szCs w:val="16"/>
                <w:lang w:val="pt-BR"/>
              </w:rPr>
            </w:pPr>
          </w:p>
          <w:p w14:paraId="77EB7692" w14:textId="77777777" w:rsidR="00DA3E81" w:rsidRPr="00DA3E81" w:rsidRDefault="00DA3E81" w:rsidP="00DA3E81">
            <w:pPr>
              <w:widowControl w:val="0"/>
              <w:rPr>
                <w:sz w:val="16"/>
                <w:szCs w:val="16"/>
                <w:lang w:val="pt-BR"/>
              </w:rPr>
            </w:pPr>
          </w:p>
          <w:p w14:paraId="1F30B9B3" w14:textId="77777777" w:rsidR="00DA3E81" w:rsidRPr="00DA3E81" w:rsidRDefault="00DA3E81" w:rsidP="00DA3E81">
            <w:pPr>
              <w:widowControl w:val="0"/>
              <w:rPr>
                <w:sz w:val="16"/>
                <w:szCs w:val="16"/>
              </w:rPr>
            </w:pPr>
            <w:r w:rsidRPr="00DA3E81">
              <w:rPr>
                <w:sz w:val="16"/>
                <w:szCs w:val="16"/>
                <w:lang w:val="pt-BR"/>
              </w:rPr>
              <w:t xml:space="preserve"> </w:t>
            </w:r>
            <w:r w:rsidRPr="00DA3E81">
              <w:rPr>
                <w:sz w:val="16"/>
                <w:szCs w:val="16"/>
              </w:rPr>
              <w:t>9</w:t>
            </w:r>
          </w:p>
          <w:p w14:paraId="2B50C8D8" w14:textId="77777777" w:rsidR="00DA3E81" w:rsidRPr="00DA3E81" w:rsidRDefault="00DA3E81" w:rsidP="00DA3E81">
            <w:pPr>
              <w:widowControl w:val="0"/>
              <w:rPr>
                <w:sz w:val="16"/>
                <w:szCs w:val="16"/>
              </w:rPr>
            </w:pPr>
          </w:p>
        </w:tc>
        <w:tc>
          <w:tcPr>
            <w:tcW w:w="3341" w:type="dxa"/>
            <w:tcBorders>
              <w:left w:val="nil"/>
            </w:tcBorders>
          </w:tcPr>
          <w:p w14:paraId="5535BE84" w14:textId="77777777" w:rsidR="00DA3E81" w:rsidRPr="00DA3E81" w:rsidRDefault="00DA3E81" w:rsidP="00DA3E81">
            <w:pPr>
              <w:widowControl w:val="0"/>
              <w:rPr>
                <w:sz w:val="16"/>
                <w:szCs w:val="16"/>
              </w:rPr>
            </w:pPr>
          </w:p>
          <w:p w14:paraId="09DAA2B3" w14:textId="77777777" w:rsidR="00DA3E81" w:rsidRPr="00DA3E81" w:rsidRDefault="00DA3E81" w:rsidP="00DA3E81">
            <w:pPr>
              <w:widowControl w:val="0"/>
              <w:rPr>
                <w:sz w:val="16"/>
                <w:szCs w:val="16"/>
              </w:rPr>
            </w:pPr>
            <w:r w:rsidRPr="00DA3E81">
              <w:rPr>
                <w:noProof/>
                <w:sz w:val="16"/>
                <w:szCs w:val="16"/>
                <w:lang w:val="pt-BR"/>
              </w:rPr>
              <w:drawing>
                <wp:inline distT="0" distB="0" distL="0" distR="0" wp14:anchorId="4E919CD5" wp14:editId="433A88F8">
                  <wp:extent cx="1981200" cy="2667000"/>
                  <wp:effectExtent l="0" t="0" r="0" b="0"/>
                  <wp:docPr id="876924533" name="Imagem 876924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4" cstate="print"/>
                          <a:srcRect/>
                          <a:stretch>
                            <a:fillRect/>
                          </a:stretch>
                        </pic:blipFill>
                        <pic:spPr bwMode="auto">
                          <a:xfrm>
                            <a:off x="0" y="0"/>
                            <a:ext cx="1981200" cy="2667000"/>
                          </a:xfrm>
                          <a:prstGeom prst="rect">
                            <a:avLst/>
                          </a:prstGeom>
                          <a:noFill/>
                          <a:ln w="9525">
                            <a:noFill/>
                            <a:miter lim="800000"/>
                            <a:headEnd/>
                            <a:tailEnd/>
                          </a:ln>
                        </pic:spPr>
                      </pic:pic>
                    </a:graphicData>
                  </a:graphic>
                </wp:inline>
              </w:drawing>
            </w:r>
          </w:p>
          <w:p w14:paraId="23A07137" w14:textId="77777777" w:rsidR="00DA3E81" w:rsidRPr="00DA3E81" w:rsidRDefault="00DA3E81" w:rsidP="00DA3E81">
            <w:pPr>
              <w:widowControl w:val="0"/>
              <w:rPr>
                <w:sz w:val="16"/>
                <w:szCs w:val="16"/>
              </w:rPr>
            </w:pPr>
          </w:p>
        </w:tc>
        <w:tc>
          <w:tcPr>
            <w:tcW w:w="1275" w:type="dxa"/>
          </w:tcPr>
          <w:p w14:paraId="5D2409B2" w14:textId="77777777" w:rsidR="00DA3E81" w:rsidRPr="00DA3E81" w:rsidRDefault="00DA3E81" w:rsidP="00DA3E81">
            <w:pPr>
              <w:widowControl w:val="0"/>
              <w:rPr>
                <w:sz w:val="16"/>
                <w:szCs w:val="16"/>
              </w:rPr>
            </w:pPr>
          </w:p>
          <w:p w14:paraId="4A94CCC7" w14:textId="77777777" w:rsidR="00DA3E81" w:rsidRPr="00DA3E81" w:rsidRDefault="00DA3E81" w:rsidP="00DA3E81">
            <w:pPr>
              <w:widowControl w:val="0"/>
              <w:rPr>
                <w:sz w:val="16"/>
                <w:szCs w:val="16"/>
                <w:lang w:val="pt-BR"/>
              </w:rPr>
            </w:pPr>
            <w:r w:rsidRPr="00DA3E81">
              <w:rPr>
                <w:sz w:val="16"/>
                <w:szCs w:val="16"/>
                <w:lang w:val="pt-BR"/>
              </w:rPr>
              <w:t>Paralelismo entre o eixo do mangote e o movimento do carro:</w:t>
            </w:r>
          </w:p>
          <w:p w14:paraId="4980C356" w14:textId="77777777" w:rsidR="00DA3E81" w:rsidRPr="00DA3E81" w:rsidRDefault="00DA3E81" w:rsidP="00DA3E81">
            <w:pPr>
              <w:widowControl w:val="0"/>
              <w:rPr>
                <w:sz w:val="16"/>
                <w:szCs w:val="16"/>
                <w:lang w:val="pt-BR"/>
              </w:rPr>
            </w:pPr>
          </w:p>
          <w:p w14:paraId="6BD29A4C" w14:textId="77777777" w:rsidR="00DA3E81" w:rsidRPr="00DA3E81" w:rsidRDefault="00DA3E81" w:rsidP="00DA3E81">
            <w:pPr>
              <w:widowControl w:val="0"/>
              <w:rPr>
                <w:sz w:val="16"/>
                <w:szCs w:val="16"/>
                <w:lang w:val="pt-BR"/>
              </w:rPr>
            </w:pPr>
            <w:r w:rsidRPr="00DA3E81">
              <w:rPr>
                <w:sz w:val="16"/>
                <w:szCs w:val="16"/>
                <w:lang w:val="pt-BR"/>
              </w:rPr>
              <w:t>a) no plano horizontal</w:t>
            </w:r>
          </w:p>
          <w:p w14:paraId="09765092" w14:textId="77777777" w:rsidR="00DA3E81" w:rsidRPr="00DA3E81" w:rsidRDefault="00DA3E81" w:rsidP="00DA3E81">
            <w:pPr>
              <w:widowControl w:val="0"/>
              <w:rPr>
                <w:sz w:val="16"/>
                <w:szCs w:val="16"/>
                <w:lang w:val="pt-BR"/>
              </w:rPr>
            </w:pPr>
          </w:p>
          <w:p w14:paraId="1AFDA75D" w14:textId="77777777" w:rsidR="00DA3E81" w:rsidRPr="00DA3E81" w:rsidRDefault="00DA3E81" w:rsidP="00DA3E81">
            <w:pPr>
              <w:widowControl w:val="0"/>
              <w:rPr>
                <w:sz w:val="16"/>
                <w:szCs w:val="16"/>
                <w:lang w:val="pt-BR"/>
              </w:rPr>
            </w:pPr>
            <w:r w:rsidRPr="00DA3E81">
              <w:rPr>
                <w:sz w:val="16"/>
                <w:szCs w:val="16"/>
                <w:lang w:val="pt-BR"/>
              </w:rPr>
              <w:t>b) no plano vertical</w:t>
            </w:r>
          </w:p>
        </w:tc>
        <w:tc>
          <w:tcPr>
            <w:tcW w:w="1153" w:type="dxa"/>
          </w:tcPr>
          <w:p w14:paraId="100A68B7" w14:textId="77777777" w:rsidR="00DA3E81" w:rsidRPr="00DA3E81" w:rsidRDefault="00DA3E81" w:rsidP="00DA3E81">
            <w:pPr>
              <w:widowControl w:val="0"/>
              <w:rPr>
                <w:sz w:val="16"/>
                <w:szCs w:val="16"/>
                <w:lang w:val="pt-BR"/>
              </w:rPr>
            </w:pPr>
          </w:p>
          <w:p w14:paraId="7A5FE45B" w14:textId="77777777" w:rsidR="00DA3E81" w:rsidRPr="00DA3E81" w:rsidRDefault="00DA3E81" w:rsidP="00DA3E81">
            <w:pPr>
              <w:widowControl w:val="0"/>
              <w:rPr>
                <w:sz w:val="16"/>
                <w:szCs w:val="16"/>
                <w:lang w:val="pt-BR"/>
              </w:rPr>
            </w:pPr>
            <w:r w:rsidRPr="00DA3E81">
              <w:rPr>
                <w:sz w:val="16"/>
                <w:szCs w:val="16"/>
                <w:lang w:val="pt-BR"/>
              </w:rPr>
              <w:t xml:space="preserve">0,015/100, </w:t>
            </w:r>
          </w:p>
          <w:p w14:paraId="4BC879E2" w14:textId="77777777" w:rsidR="00DA3E81" w:rsidRPr="00DA3E81" w:rsidRDefault="00DA3E81" w:rsidP="00DA3E81">
            <w:pPr>
              <w:widowControl w:val="0"/>
              <w:rPr>
                <w:sz w:val="16"/>
                <w:szCs w:val="16"/>
                <w:lang w:val="pt-BR"/>
              </w:rPr>
            </w:pPr>
            <w:r w:rsidRPr="00DA3E81">
              <w:rPr>
                <w:sz w:val="16"/>
                <w:szCs w:val="16"/>
                <w:lang w:val="pt-BR"/>
              </w:rPr>
              <w:t>só para frente</w:t>
            </w:r>
          </w:p>
          <w:p w14:paraId="64F8B2A2" w14:textId="77777777" w:rsidR="00DA3E81" w:rsidRPr="00DA3E81" w:rsidRDefault="00DA3E81" w:rsidP="00DA3E81">
            <w:pPr>
              <w:widowControl w:val="0"/>
              <w:rPr>
                <w:sz w:val="16"/>
                <w:szCs w:val="16"/>
                <w:lang w:val="pt-BR"/>
              </w:rPr>
            </w:pPr>
          </w:p>
          <w:p w14:paraId="33E9E165" w14:textId="77777777" w:rsidR="00DA3E81" w:rsidRPr="00DA3E81" w:rsidRDefault="00DA3E81" w:rsidP="00DA3E81">
            <w:pPr>
              <w:widowControl w:val="0"/>
              <w:rPr>
                <w:sz w:val="16"/>
                <w:szCs w:val="16"/>
                <w:lang w:val="pt-BR"/>
              </w:rPr>
            </w:pPr>
            <w:r w:rsidRPr="00DA3E81">
              <w:rPr>
                <w:sz w:val="16"/>
                <w:szCs w:val="16"/>
                <w:lang w:val="pt-BR"/>
              </w:rPr>
              <w:t xml:space="preserve">0,02/100, </w:t>
            </w:r>
          </w:p>
          <w:p w14:paraId="2E78B2CA" w14:textId="77777777" w:rsidR="00DA3E81" w:rsidRPr="00DA3E81" w:rsidRDefault="00DA3E81" w:rsidP="00DA3E81">
            <w:pPr>
              <w:widowControl w:val="0"/>
              <w:rPr>
                <w:sz w:val="16"/>
                <w:szCs w:val="16"/>
                <w:lang w:val="pt-BR"/>
              </w:rPr>
            </w:pPr>
            <w:r w:rsidRPr="00DA3E81">
              <w:rPr>
                <w:sz w:val="16"/>
                <w:szCs w:val="16"/>
                <w:lang w:val="pt-BR"/>
              </w:rPr>
              <w:t>só para cima</w:t>
            </w:r>
          </w:p>
          <w:p w14:paraId="676FB3B7" w14:textId="77777777" w:rsidR="00DA3E81" w:rsidRPr="00DA3E81" w:rsidRDefault="00DA3E81" w:rsidP="00DA3E81">
            <w:pPr>
              <w:widowControl w:val="0"/>
              <w:rPr>
                <w:sz w:val="16"/>
                <w:szCs w:val="16"/>
                <w:lang w:val="pt-BR"/>
              </w:rPr>
            </w:pPr>
          </w:p>
          <w:p w14:paraId="434E667F" w14:textId="77777777" w:rsidR="00DA3E81" w:rsidRPr="00DA3E81" w:rsidRDefault="00DA3E81" w:rsidP="00DA3E81">
            <w:pPr>
              <w:widowControl w:val="0"/>
              <w:rPr>
                <w:sz w:val="16"/>
                <w:szCs w:val="16"/>
                <w:lang w:val="pt-BR"/>
              </w:rPr>
            </w:pPr>
          </w:p>
        </w:tc>
        <w:tc>
          <w:tcPr>
            <w:tcW w:w="1134" w:type="dxa"/>
          </w:tcPr>
          <w:p w14:paraId="31BEE902" w14:textId="77777777" w:rsidR="00DA3E81" w:rsidRPr="00DA3E81" w:rsidRDefault="00DA3E81" w:rsidP="00DA3E81">
            <w:pPr>
              <w:widowControl w:val="0"/>
              <w:rPr>
                <w:sz w:val="16"/>
                <w:szCs w:val="16"/>
                <w:lang w:val="pt-BR"/>
              </w:rPr>
            </w:pPr>
          </w:p>
          <w:p w14:paraId="03FDC786" w14:textId="77777777" w:rsidR="00DA3E81" w:rsidRPr="00DA3E81" w:rsidRDefault="00DA3E81" w:rsidP="00DA3E81">
            <w:pPr>
              <w:widowControl w:val="0"/>
              <w:rPr>
                <w:sz w:val="16"/>
                <w:szCs w:val="16"/>
                <w:lang w:val="pt-BR"/>
              </w:rPr>
            </w:pPr>
            <w:r w:rsidRPr="00DA3E81">
              <w:rPr>
                <w:sz w:val="16"/>
                <w:szCs w:val="16"/>
                <w:lang w:val="pt-BR"/>
              </w:rPr>
              <w:t>Relógio</w:t>
            </w:r>
          </w:p>
          <w:p w14:paraId="39DC1255" w14:textId="77777777" w:rsidR="00DA3E81" w:rsidRPr="00DA3E81" w:rsidRDefault="00DA3E81" w:rsidP="00DA3E81">
            <w:pPr>
              <w:widowControl w:val="0"/>
              <w:rPr>
                <w:sz w:val="16"/>
                <w:szCs w:val="16"/>
              </w:rPr>
            </w:pPr>
            <w:r w:rsidRPr="00DA3E81">
              <w:rPr>
                <w:sz w:val="16"/>
                <w:szCs w:val="16"/>
                <w:lang w:val="pt-BR"/>
              </w:rPr>
              <w:t>com</w:t>
            </w:r>
            <w:r w:rsidRPr="00DA3E81">
              <w:rPr>
                <w:sz w:val="16"/>
                <w:szCs w:val="16"/>
                <w:lang w:val="pt-BR"/>
              </w:rPr>
              <w:softHyphen/>
              <w:t>pa</w:t>
            </w:r>
            <w:r w:rsidRPr="00DA3E81">
              <w:rPr>
                <w:sz w:val="16"/>
                <w:szCs w:val="16"/>
                <w:lang w:val="pt-BR"/>
              </w:rPr>
              <w:softHyphen/>
              <w:t>rador</w:t>
            </w:r>
          </w:p>
        </w:tc>
        <w:tc>
          <w:tcPr>
            <w:tcW w:w="1559" w:type="dxa"/>
            <w:tcBorders>
              <w:right w:val="single" w:sz="12" w:space="0" w:color="000000"/>
            </w:tcBorders>
          </w:tcPr>
          <w:p w14:paraId="4AB818A0" w14:textId="77777777" w:rsidR="00DA3E81" w:rsidRPr="00DA3E81" w:rsidRDefault="00DA3E81" w:rsidP="00DA3E81">
            <w:pPr>
              <w:widowControl w:val="0"/>
              <w:rPr>
                <w:sz w:val="16"/>
                <w:szCs w:val="16"/>
              </w:rPr>
            </w:pPr>
          </w:p>
          <w:p w14:paraId="1395927C" w14:textId="77777777" w:rsidR="00DA3E81" w:rsidRPr="00DA3E81" w:rsidRDefault="00DA3E81" w:rsidP="00DA3E81">
            <w:pPr>
              <w:widowControl w:val="0"/>
              <w:rPr>
                <w:sz w:val="16"/>
                <w:szCs w:val="16"/>
              </w:rPr>
            </w:pPr>
            <w:r w:rsidRPr="00DA3E81">
              <w:rPr>
                <w:sz w:val="16"/>
                <w:szCs w:val="16"/>
              </w:rPr>
              <w:t>5.4.2.2.3</w:t>
            </w:r>
          </w:p>
          <w:p w14:paraId="6C216926" w14:textId="77777777" w:rsidR="00DA3E81" w:rsidRPr="00DA3E81" w:rsidRDefault="00DA3E81" w:rsidP="00DA3E81">
            <w:pPr>
              <w:widowControl w:val="0"/>
              <w:rPr>
                <w:sz w:val="16"/>
                <w:szCs w:val="16"/>
              </w:rPr>
            </w:pPr>
          </w:p>
          <w:p w14:paraId="58CBC94B" w14:textId="77777777" w:rsidR="00DA3E81" w:rsidRPr="00DA3E81" w:rsidRDefault="00DA3E81" w:rsidP="00DA3E81">
            <w:pPr>
              <w:widowControl w:val="0"/>
              <w:rPr>
                <w:sz w:val="16"/>
                <w:szCs w:val="16"/>
                <w:lang w:val="pt-BR"/>
              </w:rPr>
            </w:pPr>
            <w:r w:rsidRPr="00DA3E81">
              <w:rPr>
                <w:sz w:val="16"/>
                <w:szCs w:val="16"/>
                <w:lang w:val="pt-BR"/>
              </w:rPr>
              <w:t>Mangote distendido e travado</w:t>
            </w:r>
          </w:p>
        </w:tc>
      </w:tr>
      <w:tr w:rsidR="00DA3E81" w:rsidRPr="00DA3E81" w14:paraId="674C4C3C" w14:textId="77777777" w:rsidTr="00210094">
        <w:tc>
          <w:tcPr>
            <w:tcW w:w="487" w:type="dxa"/>
            <w:tcBorders>
              <w:left w:val="single" w:sz="12" w:space="0" w:color="000000"/>
              <w:right w:val="single" w:sz="12" w:space="0" w:color="000000"/>
            </w:tcBorders>
            <w:shd w:val="clear" w:color="auto" w:fill="E6E6E6"/>
          </w:tcPr>
          <w:p w14:paraId="2BC52574" w14:textId="77777777" w:rsidR="00DA3E81" w:rsidRPr="00DA3E81" w:rsidRDefault="00DA3E81" w:rsidP="00DA3E81">
            <w:pPr>
              <w:widowControl w:val="0"/>
              <w:rPr>
                <w:sz w:val="16"/>
                <w:szCs w:val="16"/>
              </w:rPr>
            </w:pPr>
          </w:p>
          <w:p w14:paraId="453AA988" w14:textId="77777777" w:rsidR="00DA3E81" w:rsidRPr="00DA3E81" w:rsidRDefault="00DA3E81" w:rsidP="00DA3E81">
            <w:pPr>
              <w:widowControl w:val="0"/>
              <w:rPr>
                <w:sz w:val="16"/>
                <w:szCs w:val="16"/>
              </w:rPr>
            </w:pPr>
          </w:p>
          <w:p w14:paraId="7686B0CD" w14:textId="77777777" w:rsidR="00DA3E81" w:rsidRPr="00DA3E81" w:rsidRDefault="00DA3E81" w:rsidP="00DA3E81">
            <w:pPr>
              <w:widowControl w:val="0"/>
              <w:rPr>
                <w:sz w:val="16"/>
                <w:szCs w:val="16"/>
              </w:rPr>
            </w:pPr>
          </w:p>
          <w:p w14:paraId="2839A5FB" w14:textId="77777777" w:rsidR="00DA3E81" w:rsidRPr="00DA3E81" w:rsidRDefault="00DA3E81" w:rsidP="00DA3E81">
            <w:pPr>
              <w:widowControl w:val="0"/>
              <w:rPr>
                <w:sz w:val="16"/>
                <w:szCs w:val="16"/>
              </w:rPr>
            </w:pPr>
          </w:p>
          <w:p w14:paraId="46A14B40" w14:textId="77777777" w:rsidR="00DA3E81" w:rsidRPr="00DA3E81" w:rsidRDefault="00DA3E81" w:rsidP="00DA3E81">
            <w:pPr>
              <w:widowControl w:val="0"/>
              <w:rPr>
                <w:sz w:val="16"/>
                <w:szCs w:val="16"/>
              </w:rPr>
            </w:pPr>
          </w:p>
          <w:p w14:paraId="34D0B183" w14:textId="77777777" w:rsidR="00DA3E81" w:rsidRPr="00DA3E81" w:rsidRDefault="00DA3E81" w:rsidP="00DA3E81">
            <w:pPr>
              <w:widowControl w:val="0"/>
              <w:rPr>
                <w:sz w:val="16"/>
                <w:szCs w:val="16"/>
              </w:rPr>
            </w:pPr>
          </w:p>
          <w:p w14:paraId="4536D192" w14:textId="77777777" w:rsidR="00DA3E81" w:rsidRPr="00DA3E81" w:rsidRDefault="00DA3E81" w:rsidP="00DA3E81">
            <w:pPr>
              <w:widowControl w:val="0"/>
              <w:rPr>
                <w:sz w:val="16"/>
                <w:szCs w:val="16"/>
              </w:rPr>
            </w:pPr>
          </w:p>
          <w:p w14:paraId="6312A5DA" w14:textId="77777777" w:rsidR="00DA3E81" w:rsidRPr="00DA3E81" w:rsidRDefault="00DA3E81" w:rsidP="00DA3E81">
            <w:pPr>
              <w:widowControl w:val="0"/>
              <w:rPr>
                <w:sz w:val="16"/>
                <w:szCs w:val="16"/>
              </w:rPr>
            </w:pPr>
            <w:r w:rsidRPr="00DA3E81">
              <w:rPr>
                <w:sz w:val="16"/>
                <w:szCs w:val="16"/>
              </w:rPr>
              <w:t>10</w:t>
            </w:r>
          </w:p>
        </w:tc>
        <w:tc>
          <w:tcPr>
            <w:tcW w:w="3341" w:type="dxa"/>
            <w:tcBorders>
              <w:left w:val="nil"/>
              <w:bottom w:val="nil"/>
            </w:tcBorders>
          </w:tcPr>
          <w:p w14:paraId="5D7197E7" w14:textId="77777777" w:rsidR="00DA3E81" w:rsidRPr="00DA3E81" w:rsidRDefault="00DA3E81" w:rsidP="00DA3E81">
            <w:pPr>
              <w:widowControl w:val="0"/>
              <w:rPr>
                <w:sz w:val="16"/>
                <w:szCs w:val="16"/>
              </w:rPr>
            </w:pPr>
          </w:p>
          <w:p w14:paraId="69DD4E7C" w14:textId="77777777" w:rsidR="00DA3E81" w:rsidRPr="00DA3E81" w:rsidRDefault="00DA3E81" w:rsidP="00DA3E81">
            <w:pPr>
              <w:widowControl w:val="0"/>
              <w:rPr>
                <w:sz w:val="16"/>
                <w:szCs w:val="16"/>
              </w:rPr>
            </w:pPr>
            <w:r w:rsidRPr="00DA3E81">
              <w:rPr>
                <w:noProof/>
                <w:sz w:val="16"/>
                <w:szCs w:val="16"/>
                <w:lang w:val="pt-BR"/>
              </w:rPr>
              <w:drawing>
                <wp:inline distT="0" distB="0" distL="0" distR="0" wp14:anchorId="37A57A05" wp14:editId="6246E92E">
                  <wp:extent cx="1981200" cy="1524000"/>
                  <wp:effectExtent l="0" t="0" r="0" b="0"/>
                  <wp:docPr id="1748266918" name="Imagem 1748266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55" cstate="print"/>
                          <a:srcRect/>
                          <a:stretch>
                            <a:fillRect/>
                          </a:stretch>
                        </pic:blipFill>
                        <pic:spPr bwMode="auto">
                          <a:xfrm>
                            <a:off x="0" y="0"/>
                            <a:ext cx="1981200" cy="1524000"/>
                          </a:xfrm>
                          <a:prstGeom prst="rect">
                            <a:avLst/>
                          </a:prstGeom>
                          <a:noFill/>
                          <a:ln w="9525">
                            <a:noFill/>
                            <a:miter lim="800000"/>
                            <a:headEnd/>
                            <a:tailEnd/>
                          </a:ln>
                        </pic:spPr>
                      </pic:pic>
                    </a:graphicData>
                  </a:graphic>
                </wp:inline>
              </w:drawing>
            </w:r>
          </w:p>
          <w:p w14:paraId="6A18D585" w14:textId="77777777" w:rsidR="00DA3E81" w:rsidRPr="00DA3E81" w:rsidRDefault="00DA3E81" w:rsidP="00DA3E81">
            <w:pPr>
              <w:widowControl w:val="0"/>
              <w:rPr>
                <w:sz w:val="16"/>
                <w:szCs w:val="16"/>
              </w:rPr>
            </w:pPr>
          </w:p>
        </w:tc>
        <w:tc>
          <w:tcPr>
            <w:tcW w:w="1275" w:type="dxa"/>
            <w:tcBorders>
              <w:bottom w:val="nil"/>
            </w:tcBorders>
          </w:tcPr>
          <w:p w14:paraId="55C42D6D" w14:textId="77777777" w:rsidR="00DA3E81" w:rsidRPr="00DA3E81" w:rsidRDefault="00DA3E81" w:rsidP="00DA3E81">
            <w:pPr>
              <w:widowControl w:val="0"/>
              <w:rPr>
                <w:sz w:val="16"/>
                <w:szCs w:val="16"/>
              </w:rPr>
            </w:pPr>
          </w:p>
          <w:p w14:paraId="620F8DD4" w14:textId="77777777" w:rsidR="00DA3E81" w:rsidRPr="00DA3E81" w:rsidRDefault="00DA3E81" w:rsidP="00DA3E81">
            <w:pPr>
              <w:widowControl w:val="0"/>
              <w:rPr>
                <w:sz w:val="16"/>
                <w:szCs w:val="16"/>
                <w:lang w:val="pt-BR"/>
              </w:rPr>
            </w:pPr>
            <w:r w:rsidRPr="00DA3E81">
              <w:rPr>
                <w:sz w:val="16"/>
                <w:szCs w:val="16"/>
                <w:lang w:val="pt-BR"/>
              </w:rPr>
              <w:t>Paralelismo entre o eixo do furo cônico do man</w:t>
            </w:r>
            <w:r w:rsidRPr="00DA3E81">
              <w:rPr>
                <w:sz w:val="16"/>
                <w:szCs w:val="16"/>
                <w:lang w:val="pt-BR"/>
              </w:rPr>
              <w:softHyphen/>
              <w:t>gote e o movimento do carro:</w:t>
            </w:r>
          </w:p>
          <w:p w14:paraId="09C0F90D" w14:textId="77777777" w:rsidR="00DA3E81" w:rsidRPr="00DA3E81" w:rsidRDefault="00DA3E81" w:rsidP="00DA3E81">
            <w:pPr>
              <w:widowControl w:val="0"/>
              <w:rPr>
                <w:sz w:val="16"/>
                <w:szCs w:val="16"/>
                <w:lang w:val="pt-BR"/>
              </w:rPr>
            </w:pPr>
          </w:p>
          <w:p w14:paraId="4B1F24F0" w14:textId="77777777" w:rsidR="00DA3E81" w:rsidRPr="00DA3E81" w:rsidRDefault="00DA3E81" w:rsidP="00DA3E81">
            <w:pPr>
              <w:widowControl w:val="0"/>
              <w:rPr>
                <w:sz w:val="16"/>
                <w:szCs w:val="16"/>
                <w:lang w:val="pt-BR"/>
              </w:rPr>
            </w:pPr>
            <w:r w:rsidRPr="00DA3E81">
              <w:rPr>
                <w:sz w:val="16"/>
                <w:szCs w:val="16"/>
                <w:lang w:val="pt-BR"/>
              </w:rPr>
              <w:t>a) no plano horizontal</w:t>
            </w:r>
          </w:p>
          <w:p w14:paraId="04D8F464" w14:textId="77777777" w:rsidR="00DA3E81" w:rsidRPr="00DA3E81" w:rsidRDefault="00DA3E81" w:rsidP="00DA3E81">
            <w:pPr>
              <w:widowControl w:val="0"/>
              <w:rPr>
                <w:sz w:val="16"/>
                <w:szCs w:val="16"/>
                <w:lang w:val="pt-BR"/>
              </w:rPr>
            </w:pPr>
          </w:p>
          <w:p w14:paraId="122454B5" w14:textId="77777777" w:rsidR="00DA3E81" w:rsidRPr="00DA3E81" w:rsidRDefault="00DA3E81" w:rsidP="00DA3E81">
            <w:pPr>
              <w:widowControl w:val="0"/>
              <w:rPr>
                <w:sz w:val="16"/>
                <w:szCs w:val="16"/>
                <w:lang w:val="pt-BR"/>
              </w:rPr>
            </w:pPr>
            <w:r w:rsidRPr="00DA3E81">
              <w:rPr>
                <w:sz w:val="16"/>
                <w:szCs w:val="16"/>
                <w:lang w:val="pt-BR"/>
              </w:rPr>
              <w:t>b) no plano vertical</w:t>
            </w:r>
          </w:p>
        </w:tc>
        <w:tc>
          <w:tcPr>
            <w:tcW w:w="1153" w:type="dxa"/>
            <w:tcBorders>
              <w:bottom w:val="nil"/>
            </w:tcBorders>
          </w:tcPr>
          <w:p w14:paraId="16D255F5" w14:textId="77777777" w:rsidR="00DA3E81" w:rsidRPr="00DA3E81" w:rsidRDefault="00DA3E81" w:rsidP="00DA3E81">
            <w:pPr>
              <w:widowControl w:val="0"/>
              <w:rPr>
                <w:sz w:val="16"/>
                <w:szCs w:val="16"/>
                <w:lang w:val="pt-BR"/>
              </w:rPr>
            </w:pPr>
          </w:p>
          <w:p w14:paraId="1E38664E" w14:textId="77777777" w:rsidR="00DA3E81" w:rsidRPr="00DA3E81" w:rsidRDefault="00DA3E81" w:rsidP="00DA3E81">
            <w:pPr>
              <w:widowControl w:val="0"/>
              <w:rPr>
                <w:sz w:val="16"/>
                <w:szCs w:val="16"/>
                <w:lang w:val="pt-BR"/>
              </w:rPr>
            </w:pPr>
            <w:r w:rsidRPr="00DA3E81">
              <w:rPr>
                <w:sz w:val="16"/>
                <w:szCs w:val="16"/>
                <w:lang w:val="pt-BR"/>
              </w:rPr>
              <w:t>0,03/300, só para frente</w:t>
            </w:r>
          </w:p>
          <w:p w14:paraId="74B9910E" w14:textId="77777777" w:rsidR="00DA3E81" w:rsidRPr="00DA3E81" w:rsidRDefault="00DA3E81" w:rsidP="00DA3E81">
            <w:pPr>
              <w:widowControl w:val="0"/>
              <w:rPr>
                <w:sz w:val="16"/>
                <w:szCs w:val="16"/>
                <w:lang w:val="pt-BR"/>
              </w:rPr>
            </w:pPr>
          </w:p>
          <w:p w14:paraId="0DFEB44F" w14:textId="77777777" w:rsidR="00DA3E81" w:rsidRPr="00DA3E81" w:rsidRDefault="00DA3E81" w:rsidP="00DA3E81">
            <w:pPr>
              <w:widowControl w:val="0"/>
              <w:rPr>
                <w:sz w:val="16"/>
                <w:szCs w:val="16"/>
                <w:lang w:val="pt-BR"/>
              </w:rPr>
            </w:pPr>
            <w:r w:rsidRPr="00DA3E81">
              <w:rPr>
                <w:sz w:val="16"/>
                <w:szCs w:val="16"/>
                <w:lang w:val="pt-BR"/>
              </w:rPr>
              <w:t>0,03/300, só para cima</w:t>
            </w:r>
          </w:p>
          <w:p w14:paraId="7F57F5AA" w14:textId="77777777" w:rsidR="00DA3E81" w:rsidRPr="00DA3E81" w:rsidRDefault="00DA3E81" w:rsidP="00DA3E81">
            <w:pPr>
              <w:widowControl w:val="0"/>
              <w:rPr>
                <w:sz w:val="16"/>
                <w:szCs w:val="16"/>
                <w:lang w:val="pt-BR"/>
              </w:rPr>
            </w:pPr>
          </w:p>
          <w:p w14:paraId="6C787916" w14:textId="77777777" w:rsidR="00DA3E81" w:rsidRPr="00DA3E81" w:rsidRDefault="00DA3E81" w:rsidP="00DA3E81">
            <w:pPr>
              <w:widowControl w:val="0"/>
              <w:rPr>
                <w:sz w:val="16"/>
                <w:szCs w:val="16"/>
                <w:lang w:val="pt-BR"/>
              </w:rPr>
            </w:pPr>
          </w:p>
        </w:tc>
        <w:tc>
          <w:tcPr>
            <w:tcW w:w="1134" w:type="dxa"/>
            <w:tcBorders>
              <w:bottom w:val="nil"/>
            </w:tcBorders>
          </w:tcPr>
          <w:p w14:paraId="64CA246C" w14:textId="77777777" w:rsidR="00DA3E81" w:rsidRPr="00DA3E81" w:rsidRDefault="00DA3E81" w:rsidP="00DA3E81">
            <w:pPr>
              <w:widowControl w:val="0"/>
              <w:rPr>
                <w:sz w:val="16"/>
                <w:szCs w:val="16"/>
                <w:lang w:val="pt-BR"/>
              </w:rPr>
            </w:pPr>
          </w:p>
          <w:p w14:paraId="39E41E93" w14:textId="77777777" w:rsidR="00DA3E81" w:rsidRPr="00DA3E81" w:rsidRDefault="00DA3E81" w:rsidP="00DA3E81">
            <w:pPr>
              <w:widowControl w:val="0"/>
              <w:rPr>
                <w:sz w:val="16"/>
                <w:szCs w:val="16"/>
                <w:lang w:val="pt-BR"/>
              </w:rPr>
            </w:pPr>
            <w:r w:rsidRPr="00DA3E81">
              <w:rPr>
                <w:sz w:val="16"/>
                <w:szCs w:val="16"/>
                <w:lang w:val="pt-BR"/>
              </w:rPr>
              <w:t>Relógio</w:t>
            </w:r>
          </w:p>
          <w:p w14:paraId="7F75B0FC" w14:textId="77777777" w:rsidR="00DA3E81" w:rsidRPr="00DA3E81" w:rsidRDefault="00DA3E81" w:rsidP="00DA3E81">
            <w:pPr>
              <w:widowControl w:val="0"/>
              <w:rPr>
                <w:sz w:val="16"/>
                <w:szCs w:val="16"/>
                <w:lang w:val="pt-BR"/>
              </w:rPr>
            </w:pPr>
            <w:r w:rsidRPr="00DA3E81">
              <w:rPr>
                <w:sz w:val="16"/>
                <w:szCs w:val="16"/>
                <w:lang w:val="pt-BR"/>
              </w:rPr>
              <w:t>com</w:t>
            </w:r>
            <w:r w:rsidRPr="00DA3E81">
              <w:rPr>
                <w:sz w:val="16"/>
                <w:szCs w:val="16"/>
                <w:lang w:val="pt-BR"/>
              </w:rPr>
              <w:softHyphen/>
              <w:t>parador</w:t>
            </w:r>
          </w:p>
          <w:p w14:paraId="6113AD9A" w14:textId="77777777" w:rsidR="00DA3E81" w:rsidRPr="00DA3E81" w:rsidRDefault="00DA3E81" w:rsidP="00DA3E81">
            <w:pPr>
              <w:widowControl w:val="0"/>
              <w:rPr>
                <w:sz w:val="16"/>
                <w:szCs w:val="16"/>
                <w:lang w:val="pt-BR"/>
              </w:rPr>
            </w:pPr>
          </w:p>
          <w:p w14:paraId="4AF7E91A" w14:textId="77777777" w:rsidR="00DA3E81" w:rsidRPr="00DA3E81" w:rsidRDefault="00DA3E81" w:rsidP="00DA3E81">
            <w:pPr>
              <w:widowControl w:val="0"/>
              <w:rPr>
                <w:sz w:val="16"/>
                <w:szCs w:val="16"/>
                <w:lang w:val="pt-BR"/>
              </w:rPr>
            </w:pPr>
            <w:r w:rsidRPr="00DA3E81">
              <w:rPr>
                <w:sz w:val="16"/>
                <w:szCs w:val="16"/>
                <w:lang w:val="pt-BR"/>
              </w:rPr>
              <w:t>Mandril de teste</w:t>
            </w:r>
          </w:p>
        </w:tc>
        <w:tc>
          <w:tcPr>
            <w:tcW w:w="1559" w:type="dxa"/>
            <w:tcBorders>
              <w:bottom w:val="single" w:sz="6" w:space="0" w:color="000000"/>
              <w:right w:val="single" w:sz="12" w:space="0" w:color="000000"/>
            </w:tcBorders>
          </w:tcPr>
          <w:p w14:paraId="23B66376" w14:textId="77777777" w:rsidR="00DA3E81" w:rsidRPr="00DA3E81" w:rsidRDefault="00DA3E81" w:rsidP="00DA3E81">
            <w:pPr>
              <w:widowControl w:val="0"/>
              <w:rPr>
                <w:sz w:val="16"/>
                <w:szCs w:val="16"/>
                <w:lang w:val="pt-BR"/>
              </w:rPr>
            </w:pPr>
          </w:p>
          <w:p w14:paraId="2712779E" w14:textId="77777777" w:rsidR="00DA3E81" w:rsidRPr="00DA3E81" w:rsidRDefault="00DA3E81" w:rsidP="00DA3E81">
            <w:pPr>
              <w:widowControl w:val="0"/>
              <w:rPr>
                <w:sz w:val="16"/>
                <w:szCs w:val="16"/>
              </w:rPr>
            </w:pPr>
            <w:r w:rsidRPr="00DA3E81">
              <w:rPr>
                <w:sz w:val="16"/>
                <w:szCs w:val="16"/>
              </w:rPr>
              <w:t>5.4.4.2.3</w:t>
            </w:r>
          </w:p>
          <w:p w14:paraId="0A83A266" w14:textId="77777777" w:rsidR="00DA3E81" w:rsidRPr="00DA3E81" w:rsidRDefault="00DA3E81" w:rsidP="00DA3E81">
            <w:pPr>
              <w:widowControl w:val="0"/>
              <w:rPr>
                <w:sz w:val="16"/>
                <w:szCs w:val="16"/>
              </w:rPr>
            </w:pPr>
          </w:p>
          <w:p w14:paraId="76F9C6CB" w14:textId="77777777" w:rsidR="00DA3E81" w:rsidRPr="00DA3E81" w:rsidRDefault="00DA3E81" w:rsidP="00DA3E81">
            <w:pPr>
              <w:widowControl w:val="0"/>
              <w:rPr>
                <w:sz w:val="16"/>
                <w:szCs w:val="16"/>
              </w:rPr>
            </w:pPr>
            <w:r w:rsidRPr="00DA3E81">
              <w:rPr>
                <w:sz w:val="16"/>
                <w:szCs w:val="16"/>
              </w:rPr>
              <w:t>Mangote</w:t>
            </w:r>
            <w:r w:rsidRPr="00DA3E81">
              <w:rPr>
                <w:sz w:val="16"/>
                <w:szCs w:val="16"/>
                <w:lang w:val="pt-BR"/>
              </w:rPr>
              <w:t xml:space="preserve"> recolhido e travado</w:t>
            </w:r>
          </w:p>
        </w:tc>
      </w:tr>
      <w:tr w:rsidR="00DA3E81" w:rsidRPr="00933470" w14:paraId="6ED98A0E" w14:textId="77777777" w:rsidTr="00210094">
        <w:tc>
          <w:tcPr>
            <w:tcW w:w="487" w:type="dxa"/>
            <w:tcBorders>
              <w:left w:val="single" w:sz="12" w:space="0" w:color="000000"/>
              <w:bottom w:val="single" w:sz="12" w:space="0" w:color="000000"/>
              <w:right w:val="single" w:sz="12" w:space="0" w:color="000000"/>
            </w:tcBorders>
            <w:shd w:val="clear" w:color="auto" w:fill="E6E6E6"/>
          </w:tcPr>
          <w:p w14:paraId="7515889D" w14:textId="77777777" w:rsidR="00DA3E81" w:rsidRPr="00DA3E81" w:rsidRDefault="00DA3E81" w:rsidP="00DA3E81">
            <w:pPr>
              <w:widowControl w:val="0"/>
              <w:rPr>
                <w:sz w:val="16"/>
                <w:szCs w:val="16"/>
              </w:rPr>
            </w:pPr>
          </w:p>
          <w:p w14:paraId="5626E1AD" w14:textId="77777777" w:rsidR="00DA3E81" w:rsidRPr="00DA3E81" w:rsidRDefault="00DA3E81" w:rsidP="00DA3E81">
            <w:pPr>
              <w:widowControl w:val="0"/>
              <w:rPr>
                <w:sz w:val="16"/>
                <w:szCs w:val="16"/>
              </w:rPr>
            </w:pPr>
          </w:p>
          <w:p w14:paraId="2CAC8064" w14:textId="77777777" w:rsidR="00DA3E81" w:rsidRPr="00DA3E81" w:rsidRDefault="00DA3E81" w:rsidP="00DA3E81">
            <w:pPr>
              <w:widowControl w:val="0"/>
              <w:rPr>
                <w:sz w:val="16"/>
                <w:szCs w:val="16"/>
              </w:rPr>
            </w:pPr>
          </w:p>
          <w:p w14:paraId="70C64E4C" w14:textId="77777777" w:rsidR="00DA3E81" w:rsidRPr="00DA3E81" w:rsidRDefault="00DA3E81" w:rsidP="00DA3E81">
            <w:pPr>
              <w:widowControl w:val="0"/>
              <w:rPr>
                <w:sz w:val="16"/>
                <w:szCs w:val="16"/>
              </w:rPr>
            </w:pPr>
          </w:p>
          <w:p w14:paraId="02B6AEE0" w14:textId="77777777" w:rsidR="00DA3E81" w:rsidRPr="00DA3E81" w:rsidRDefault="00DA3E81" w:rsidP="00DA3E81">
            <w:pPr>
              <w:widowControl w:val="0"/>
              <w:rPr>
                <w:sz w:val="16"/>
                <w:szCs w:val="16"/>
              </w:rPr>
            </w:pPr>
          </w:p>
          <w:p w14:paraId="355F8531" w14:textId="77777777" w:rsidR="00DA3E81" w:rsidRPr="00DA3E81" w:rsidRDefault="00DA3E81" w:rsidP="00DA3E81">
            <w:pPr>
              <w:widowControl w:val="0"/>
              <w:rPr>
                <w:sz w:val="16"/>
                <w:szCs w:val="16"/>
              </w:rPr>
            </w:pPr>
          </w:p>
          <w:p w14:paraId="2C857D06" w14:textId="77777777" w:rsidR="00DA3E81" w:rsidRPr="00DA3E81" w:rsidRDefault="00DA3E81" w:rsidP="00DA3E81">
            <w:pPr>
              <w:widowControl w:val="0"/>
              <w:rPr>
                <w:sz w:val="16"/>
                <w:szCs w:val="16"/>
              </w:rPr>
            </w:pPr>
          </w:p>
          <w:p w14:paraId="181A1FF5" w14:textId="77777777" w:rsidR="00DA3E81" w:rsidRPr="00DA3E81" w:rsidRDefault="00DA3E81" w:rsidP="00DA3E81">
            <w:pPr>
              <w:widowControl w:val="0"/>
              <w:rPr>
                <w:sz w:val="16"/>
                <w:szCs w:val="16"/>
              </w:rPr>
            </w:pPr>
          </w:p>
          <w:p w14:paraId="3D48A623" w14:textId="77777777" w:rsidR="00DA3E81" w:rsidRPr="00DA3E81" w:rsidRDefault="00DA3E81" w:rsidP="00DA3E81">
            <w:pPr>
              <w:widowControl w:val="0"/>
              <w:rPr>
                <w:sz w:val="16"/>
                <w:szCs w:val="16"/>
              </w:rPr>
            </w:pPr>
            <w:r w:rsidRPr="00DA3E81">
              <w:rPr>
                <w:sz w:val="16"/>
                <w:szCs w:val="16"/>
              </w:rPr>
              <w:t>11</w:t>
            </w:r>
          </w:p>
        </w:tc>
        <w:tc>
          <w:tcPr>
            <w:tcW w:w="3341" w:type="dxa"/>
            <w:tcBorders>
              <w:left w:val="nil"/>
              <w:bottom w:val="single" w:sz="12" w:space="0" w:color="000000"/>
            </w:tcBorders>
          </w:tcPr>
          <w:p w14:paraId="271A6608" w14:textId="77777777" w:rsidR="00DA3E81" w:rsidRPr="00DA3E81" w:rsidRDefault="00DA3E81" w:rsidP="00DA3E81">
            <w:pPr>
              <w:widowControl w:val="0"/>
              <w:rPr>
                <w:sz w:val="16"/>
                <w:szCs w:val="16"/>
              </w:rPr>
            </w:pPr>
          </w:p>
          <w:p w14:paraId="3AC9082A" w14:textId="77777777" w:rsidR="00DA3E81" w:rsidRPr="00DA3E81" w:rsidRDefault="00DA3E81" w:rsidP="00DA3E81">
            <w:pPr>
              <w:widowControl w:val="0"/>
              <w:rPr>
                <w:sz w:val="16"/>
                <w:szCs w:val="16"/>
              </w:rPr>
            </w:pPr>
          </w:p>
          <w:p w14:paraId="4D4B0322" w14:textId="77777777" w:rsidR="00DA3E81" w:rsidRPr="00DA3E81" w:rsidRDefault="00DA3E81" w:rsidP="00DA3E81">
            <w:pPr>
              <w:widowControl w:val="0"/>
              <w:rPr>
                <w:sz w:val="16"/>
                <w:szCs w:val="16"/>
              </w:rPr>
            </w:pPr>
            <w:r w:rsidRPr="00DA3E81">
              <w:rPr>
                <w:noProof/>
                <w:sz w:val="16"/>
                <w:szCs w:val="16"/>
                <w:lang w:val="pt-BR"/>
              </w:rPr>
              <w:drawing>
                <wp:inline distT="0" distB="0" distL="0" distR="0" wp14:anchorId="556C81F8" wp14:editId="3EC2F563">
                  <wp:extent cx="1981200" cy="1238250"/>
                  <wp:effectExtent l="0" t="0" r="0" b="0"/>
                  <wp:docPr id="319771421" name="Imagem 319771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56" cstate="print"/>
                          <a:srcRect/>
                          <a:stretch>
                            <a:fillRect/>
                          </a:stretch>
                        </pic:blipFill>
                        <pic:spPr bwMode="auto">
                          <a:xfrm>
                            <a:off x="0" y="0"/>
                            <a:ext cx="1981200" cy="1238250"/>
                          </a:xfrm>
                          <a:prstGeom prst="rect">
                            <a:avLst/>
                          </a:prstGeom>
                          <a:noFill/>
                          <a:ln w="9525">
                            <a:noFill/>
                            <a:miter lim="800000"/>
                            <a:headEnd/>
                            <a:tailEnd/>
                          </a:ln>
                        </pic:spPr>
                      </pic:pic>
                    </a:graphicData>
                  </a:graphic>
                </wp:inline>
              </w:drawing>
            </w:r>
          </w:p>
          <w:p w14:paraId="51C3FAF4" w14:textId="77777777" w:rsidR="00DA3E81" w:rsidRPr="00DA3E81" w:rsidRDefault="00DA3E81" w:rsidP="00DA3E81">
            <w:pPr>
              <w:widowControl w:val="0"/>
              <w:rPr>
                <w:sz w:val="16"/>
                <w:szCs w:val="16"/>
              </w:rPr>
            </w:pPr>
          </w:p>
          <w:p w14:paraId="667F470B" w14:textId="77777777" w:rsidR="00DA3E81" w:rsidRPr="00DA3E81" w:rsidRDefault="00DA3E81" w:rsidP="00DA3E81">
            <w:pPr>
              <w:widowControl w:val="0"/>
              <w:rPr>
                <w:sz w:val="16"/>
                <w:szCs w:val="16"/>
              </w:rPr>
            </w:pPr>
          </w:p>
        </w:tc>
        <w:tc>
          <w:tcPr>
            <w:tcW w:w="1275" w:type="dxa"/>
            <w:tcBorders>
              <w:bottom w:val="single" w:sz="12" w:space="0" w:color="000000"/>
            </w:tcBorders>
          </w:tcPr>
          <w:p w14:paraId="3BD55A1F" w14:textId="77777777" w:rsidR="00DA3E81" w:rsidRPr="00DA3E81" w:rsidRDefault="00DA3E81" w:rsidP="00DA3E81">
            <w:pPr>
              <w:widowControl w:val="0"/>
              <w:rPr>
                <w:sz w:val="16"/>
                <w:szCs w:val="16"/>
              </w:rPr>
            </w:pPr>
          </w:p>
          <w:p w14:paraId="02EF2B09" w14:textId="77777777" w:rsidR="00DA3E81" w:rsidRPr="00DA3E81" w:rsidRDefault="00DA3E81" w:rsidP="00DA3E81">
            <w:pPr>
              <w:widowControl w:val="0"/>
              <w:rPr>
                <w:sz w:val="16"/>
                <w:szCs w:val="16"/>
                <w:lang w:val="pt-BR"/>
              </w:rPr>
            </w:pPr>
            <w:r w:rsidRPr="00DA3E81">
              <w:rPr>
                <w:sz w:val="16"/>
                <w:szCs w:val="16"/>
                <w:lang w:val="pt-BR"/>
              </w:rPr>
              <w:t>Diferença de altura entre os eixos da árvore e do mangote.</w:t>
            </w:r>
          </w:p>
        </w:tc>
        <w:tc>
          <w:tcPr>
            <w:tcW w:w="1153" w:type="dxa"/>
            <w:tcBorders>
              <w:bottom w:val="single" w:sz="12" w:space="0" w:color="000000"/>
            </w:tcBorders>
          </w:tcPr>
          <w:p w14:paraId="2C52AE98" w14:textId="77777777" w:rsidR="00DA3E81" w:rsidRPr="00DA3E81" w:rsidRDefault="00DA3E81" w:rsidP="00DA3E81">
            <w:pPr>
              <w:widowControl w:val="0"/>
              <w:rPr>
                <w:sz w:val="16"/>
                <w:szCs w:val="16"/>
                <w:lang w:val="pt-BR"/>
              </w:rPr>
            </w:pPr>
          </w:p>
          <w:p w14:paraId="7B00CB25" w14:textId="77777777" w:rsidR="00DA3E81" w:rsidRPr="00DA3E81" w:rsidRDefault="00DA3E81" w:rsidP="00DA3E81">
            <w:pPr>
              <w:widowControl w:val="0"/>
              <w:rPr>
                <w:sz w:val="16"/>
                <w:szCs w:val="16"/>
                <w:lang w:val="pt-BR"/>
              </w:rPr>
            </w:pPr>
            <w:r w:rsidRPr="00DA3E81">
              <w:rPr>
                <w:sz w:val="16"/>
                <w:szCs w:val="16"/>
                <w:lang w:val="pt-BR"/>
              </w:rPr>
              <w:t>0,04, eixo do mangote só pode estar acima do eixo da árvore</w:t>
            </w:r>
          </w:p>
        </w:tc>
        <w:tc>
          <w:tcPr>
            <w:tcW w:w="1134" w:type="dxa"/>
            <w:tcBorders>
              <w:bottom w:val="single" w:sz="12" w:space="0" w:color="000000"/>
            </w:tcBorders>
          </w:tcPr>
          <w:p w14:paraId="687E37AF" w14:textId="77777777" w:rsidR="00DA3E81" w:rsidRPr="00DA3E81" w:rsidRDefault="00DA3E81" w:rsidP="00DA3E81">
            <w:pPr>
              <w:widowControl w:val="0"/>
              <w:rPr>
                <w:sz w:val="16"/>
                <w:szCs w:val="16"/>
                <w:lang w:val="pt-BR"/>
              </w:rPr>
            </w:pPr>
          </w:p>
          <w:p w14:paraId="4D2B2E7B" w14:textId="77777777" w:rsidR="00DA3E81" w:rsidRPr="00DA3E81" w:rsidRDefault="00DA3E81" w:rsidP="00DA3E81">
            <w:pPr>
              <w:widowControl w:val="0"/>
              <w:rPr>
                <w:sz w:val="16"/>
                <w:szCs w:val="16"/>
                <w:lang w:val="pt-BR"/>
              </w:rPr>
            </w:pPr>
            <w:r w:rsidRPr="00DA3E81">
              <w:rPr>
                <w:sz w:val="16"/>
                <w:szCs w:val="16"/>
                <w:lang w:val="pt-BR"/>
              </w:rPr>
              <w:t>Relógio</w:t>
            </w:r>
          </w:p>
          <w:p w14:paraId="0CA312D5" w14:textId="77777777" w:rsidR="00DA3E81" w:rsidRPr="00DA3E81" w:rsidRDefault="00DA3E81" w:rsidP="00DA3E81">
            <w:pPr>
              <w:widowControl w:val="0"/>
              <w:rPr>
                <w:sz w:val="16"/>
                <w:szCs w:val="16"/>
                <w:lang w:val="pt-BR"/>
              </w:rPr>
            </w:pPr>
            <w:r w:rsidRPr="00DA3E81">
              <w:rPr>
                <w:sz w:val="16"/>
                <w:szCs w:val="16"/>
                <w:lang w:val="pt-BR"/>
              </w:rPr>
              <w:t>com</w:t>
            </w:r>
            <w:r w:rsidRPr="00DA3E81">
              <w:rPr>
                <w:sz w:val="16"/>
                <w:szCs w:val="16"/>
                <w:lang w:val="pt-BR"/>
              </w:rPr>
              <w:softHyphen/>
              <w:t>parador</w:t>
            </w:r>
          </w:p>
          <w:p w14:paraId="6716294D" w14:textId="77777777" w:rsidR="00DA3E81" w:rsidRPr="00DA3E81" w:rsidRDefault="00DA3E81" w:rsidP="00DA3E81">
            <w:pPr>
              <w:widowControl w:val="0"/>
              <w:rPr>
                <w:sz w:val="16"/>
                <w:szCs w:val="16"/>
                <w:lang w:val="pt-BR"/>
              </w:rPr>
            </w:pPr>
          </w:p>
          <w:p w14:paraId="583B6A74" w14:textId="77777777" w:rsidR="00DA3E81" w:rsidRPr="00DA3E81" w:rsidRDefault="00DA3E81" w:rsidP="00DA3E81">
            <w:pPr>
              <w:widowControl w:val="0"/>
              <w:rPr>
                <w:sz w:val="16"/>
                <w:szCs w:val="16"/>
                <w:lang w:val="pt-BR"/>
              </w:rPr>
            </w:pPr>
            <w:r w:rsidRPr="00DA3E81">
              <w:rPr>
                <w:sz w:val="16"/>
                <w:szCs w:val="16"/>
                <w:lang w:val="pt-BR"/>
              </w:rPr>
              <w:t>Mandril de teste</w:t>
            </w:r>
          </w:p>
        </w:tc>
        <w:tc>
          <w:tcPr>
            <w:tcW w:w="1559" w:type="dxa"/>
            <w:tcBorders>
              <w:top w:val="nil"/>
              <w:bottom w:val="single" w:sz="12" w:space="0" w:color="000000"/>
              <w:right w:val="single" w:sz="12" w:space="0" w:color="000000"/>
            </w:tcBorders>
          </w:tcPr>
          <w:p w14:paraId="7A6FCB2A" w14:textId="77777777" w:rsidR="00DA3E81" w:rsidRPr="00DA3E81" w:rsidRDefault="00DA3E81" w:rsidP="00DA3E81">
            <w:pPr>
              <w:widowControl w:val="0"/>
              <w:rPr>
                <w:sz w:val="16"/>
                <w:szCs w:val="16"/>
                <w:lang w:val="pt-BR"/>
              </w:rPr>
            </w:pPr>
          </w:p>
          <w:p w14:paraId="2DD20118" w14:textId="77777777" w:rsidR="00DA3E81" w:rsidRPr="00DA3E81" w:rsidRDefault="00DA3E81" w:rsidP="00DA3E81">
            <w:pPr>
              <w:widowControl w:val="0"/>
              <w:rPr>
                <w:sz w:val="16"/>
                <w:szCs w:val="16"/>
                <w:lang w:val="pt-BR"/>
              </w:rPr>
            </w:pPr>
            <w:r w:rsidRPr="00DA3E81">
              <w:rPr>
                <w:sz w:val="16"/>
                <w:szCs w:val="16"/>
                <w:lang w:val="pt-BR"/>
              </w:rPr>
              <w:t>5.4.2.2.3</w:t>
            </w:r>
          </w:p>
          <w:p w14:paraId="6C80D2DA" w14:textId="77777777" w:rsidR="00DA3E81" w:rsidRPr="00DA3E81" w:rsidRDefault="00DA3E81" w:rsidP="00DA3E81">
            <w:pPr>
              <w:widowControl w:val="0"/>
              <w:rPr>
                <w:sz w:val="16"/>
                <w:szCs w:val="16"/>
                <w:lang w:val="pt-BR"/>
              </w:rPr>
            </w:pPr>
          </w:p>
          <w:p w14:paraId="2525ECEF" w14:textId="77777777" w:rsidR="00DA3E81" w:rsidRPr="00DA3E81" w:rsidRDefault="00DA3E81" w:rsidP="00DA3E81">
            <w:pPr>
              <w:widowControl w:val="0"/>
              <w:rPr>
                <w:sz w:val="16"/>
                <w:szCs w:val="16"/>
                <w:lang w:val="pt-BR"/>
              </w:rPr>
            </w:pPr>
            <w:r w:rsidRPr="00DA3E81">
              <w:rPr>
                <w:sz w:val="16"/>
                <w:szCs w:val="16"/>
                <w:lang w:val="pt-BR"/>
              </w:rPr>
              <w:t>Mangote recolhido e travado.</w:t>
            </w:r>
          </w:p>
          <w:p w14:paraId="3AFF4A7E" w14:textId="77777777" w:rsidR="00DA3E81" w:rsidRPr="00DA3E81" w:rsidRDefault="00DA3E81" w:rsidP="00DA3E81">
            <w:pPr>
              <w:widowControl w:val="0"/>
              <w:rPr>
                <w:sz w:val="16"/>
                <w:szCs w:val="16"/>
                <w:lang w:val="pt-BR"/>
              </w:rPr>
            </w:pPr>
            <w:r w:rsidRPr="00DA3E81">
              <w:rPr>
                <w:sz w:val="16"/>
                <w:szCs w:val="16"/>
                <w:lang w:val="pt-BR"/>
              </w:rPr>
              <w:t>Medir nas extremidades do Man</w:t>
            </w:r>
            <w:r w:rsidRPr="00DA3E81">
              <w:rPr>
                <w:sz w:val="16"/>
                <w:szCs w:val="16"/>
                <w:lang w:val="pt-BR"/>
              </w:rPr>
              <w:softHyphen/>
              <w:t>dril.</w:t>
            </w:r>
          </w:p>
        </w:tc>
      </w:tr>
    </w:tbl>
    <w:p w14:paraId="2A922376" w14:textId="77777777" w:rsidR="00DA3E81" w:rsidRPr="00DA3E81" w:rsidRDefault="00DA3E81" w:rsidP="00DA3E81">
      <w:pPr>
        <w:rPr>
          <w:sz w:val="16"/>
          <w:szCs w:val="16"/>
          <w:lang w:val="pt-BR"/>
        </w:rPr>
      </w:pPr>
    </w:p>
    <w:tbl>
      <w:tblPr>
        <w:tblW w:w="8808"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87"/>
        <w:gridCol w:w="3341"/>
        <w:gridCol w:w="1275"/>
        <w:gridCol w:w="1011"/>
        <w:gridCol w:w="1134"/>
        <w:gridCol w:w="1560"/>
      </w:tblGrid>
      <w:tr w:rsidR="00DA3E81" w:rsidRPr="00933470" w14:paraId="64D1A08E" w14:textId="77777777" w:rsidTr="00210094">
        <w:tc>
          <w:tcPr>
            <w:tcW w:w="487" w:type="dxa"/>
            <w:tcBorders>
              <w:top w:val="single" w:sz="12" w:space="0" w:color="000000"/>
              <w:left w:val="single" w:sz="12" w:space="0" w:color="000000"/>
              <w:bottom w:val="single" w:sz="12" w:space="0" w:color="000000"/>
              <w:right w:val="single" w:sz="12" w:space="0" w:color="000000"/>
            </w:tcBorders>
            <w:shd w:val="clear" w:color="auto" w:fill="E6E6E6"/>
            <w:vAlign w:val="center"/>
          </w:tcPr>
          <w:p w14:paraId="436740C1" w14:textId="77777777" w:rsidR="00DA3E81" w:rsidRPr="00DA3E81" w:rsidRDefault="00DA3E81" w:rsidP="00DA3E81">
            <w:pPr>
              <w:widowControl w:val="0"/>
              <w:jc w:val="center"/>
              <w:rPr>
                <w:sz w:val="16"/>
                <w:szCs w:val="16"/>
              </w:rPr>
            </w:pPr>
            <w:r w:rsidRPr="00DA3E81">
              <w:rPr>
                <w:sz w:val="16"/>
                <w:szCs w:val="16"/>
                <w:lang w:val="pt-BR"/>
              </w:rPr>
              <w:br w:type="page"/>
            </w:r>
            <w:r w:rsidRPr="00DA3E81">
              <w:rPr>
                <w:sz w:val="16"/>
                <w:szCs w:val="16"/>
              </w:rPr>
              <w:t>N</w:t>
            </w:r>
            <w:r w:rsidRPr="00DA3E81">
              <w:rPr>
                <w:sz w:val="16"/>
                <w:szCs w:val="16"/>
                <w:u w:val="single"/>
                <w:vertAlign w:val="superscript"/>
              </w:rPr>
              <w:t>o</w:t>
            </w:r>
          </w:p>
        </w:tc>
        <w:tc>
          <w:tcPr>
            <w:tcW w:w="3341" w:type="dxa"/>
            <w:tcBorders>
              <w:top w:val="single" w:sz="12" w:space="0" w:color="000000"/>
              <w:left w:val="single" w:sz="12" w:space="0" w:color="000000"/>
              <w:bottom w:val="single" w:sz="12" w:space="0" w:color="000000"/>
              <w:right w:val="single" w:sz="12" w:space="0" w:color="000000"/>
            </w:tcBorders>
            <w:shd w:val="clear" w:color="auto" w:fill="E6E6E6"/>
            <w:vAlign w:val="center"/>
          </w:tcPr>
          <w:p w14:paraId="6B2C129D" w14:textId="77777777" w:rsidR="00DA3E81" w:rsidRPr="00DA3E81" w:rsidRDefault="00DA3E81" w:rsidP="00DA3E81">
            <w:pPr>
              <w:widowControl w:val="0"/>
              <w:jc w:val="center"/>
              <w:rPr>
                <w:sz w:val="16"/>
                <w:szCs w:val="16"/>
              </w:rPr>
            </w:pPr>
            <w:r w:rsidRPr="00DA3E81">
              <w:rPr>
                <w:sz w:val="16"/>
                <w:szCs w:val="16"/>
              </w:rPr>
              <w:t>ESQUEMAS</w:t>
            </w:r>
          </w:p>
        </w:tc>
        <w:tc>
          <w:tcPr>
            <w:tcW w:w="1275" w:type="dxa"/>
            <w:tcBorders>
              <w:top w:val="single" w:sz="12" w:space="0" w:color="000000"/>
              <w:left w:val="single" w:sz="12" w:space="0" w:color="000000"/>
              <w:bottom w:val="single" w:sz="12" w:space="0" w:color="000000"/>
              <w:right w:val="single" w:sz="12" w:space="0" w:color="000000"/>
            </w:tcBorders>
            <w:shd w:val="clear" w:color="auto" w:fill="E6E6E6"/>
            <w:vAlign w:val="center"/>
          </w:tcPr>
          <w:p w14:paraId="14D2FD76" w14:textId="77777777" w:rsidR="00DA3E81" w:rsidRPr="00DA3E81" w:rsidRDefault="00DA3E81" w:rsidP="00DA3E81">
            <w:pPr>
              <w:widowControl w:val="0"/>
              <w:jc w:val="center"/>
              <w:rPr>
                <w:sz w:val="16"/>
                <w:szCs w:val="16"/>
              </w:rPr>
            </w:pPr>
            <w:r w:rsidRPr="00DA3E81">
              <w:rPr>
                <w:sz w:val="16"/>
                <w:szCs w:val="16"/>
              </w:rPr>
              <w:t>ENSAIOS</w:t>
            </w:r>
          </w:p>
        </w:tc>
        <w:tc>
          <w:tcPr>
            <w:tcW w:w="1011" w:type="dxa"/>
            <w:tcBorders>
              <w:top w:val="single" w:sz="12" w:space="0" w:color="000000"/>
              <w:left w:val="single" w:sz="12" w:space="0" w:color="000000"/>
              <w:bottom w:val="single" w:sz="12" w:space="0" w:color="000000"/>
              <w:right w:val="single" w:sz="12" w:space="0" w:color="000000"/>
            </w:tcBorders>
            <w:shd w:val="clear" w:color="auto" w:fill="E6E6E6"/>
            <w:vAlign w:val="center"/>
          </w:tcPr>
          <w:p w14:paraId="7D52450C" w14:textId="77777777" w:rsidR="00DA3E81" w:rsidRPr="00DA3E81" w:rsidRDefault="00DA3E81" w:rsidP="00DA3E81">
            <w:pPr>
              <w:widowControl w:val="0"/>
              <w:jc w:val="center"/>
              <w:rPr>
                <w:sz w:val="16"/>
                <w:szCs w:val="16"/>
              </w:rPr>
            </w:pPr>
            <w:r w:rsidRPr="00DA3E81">
              <w:rPr>
                <w:sz w:val="16"/>
                <w:szCs w:val="16"/>
              </w:rPr>
              <w:t>Desvios</w:t>
            </w:r>
          </w:p>
          <w:p w14:paraId="582FCB81" w14:textId="77777777" w:rsidR="00DA3E81" w:rsidRPr="00DA3E81" w:rsidRDefault="00DA3E81" w:rsidP="00DA3E81">
            <w:pPr>
              <w:widowControl w:val="0"/>
              <w:jc w:val="center"/>
              <w:rPr>
                <w:sz w:val="16"/>
                <w:szCs w:val="16"/>
              </w:rPr>
            </w:pPr>
            <w:r w:rsidRPr="00DA3E81">
              <w:rPr>
                <w:sz w:val="16"/>
                <w:szCs w:val="16"/>
              </w:rPr>
              <w:t>Admissíveis</w:t>
            </w:r>
          </w:p>
          <w:p w14:paraId="3C9EEE4D" w14:textId="77777777" w:rsidR="00DA3E81" w:rsidRPr="00DA3E81" w:rsidRDefault="00DA3E81" w:rsidP="00DA3E81">
            <w:pPr>
              <w:widowControl w:val="0"/>
              <w:jc w:val="center"/>
              <w:rPr>
                <w:sz w:val="16"/>
                <w:szCs w:val="16"/>
              </w:rPr>
            </w:pPr>
            <w:r w:rsidRPr="00DA3E81">
              <w:rPr>
                <w:sz w:val="16"/>
                <w:szCs w:val="16"/>
              </w:rPr>
              <w:t>[</w:t>
            </w:r>
            <w:r w:rsidRPr="00DA3E81">
              <w:rPr>
                <w:i/>
                <w:iCs/>
                <w:sz w:val="16"/>
                <w:szCs w:val="16"/>
              </w:rPr>
              <w:t>mm</w:t>
            </w:r>
            <w:r w:rsidRPr="00DA3E81">
              <w:rPr>
                <w:sz w:val="16"/>
                <w:szCs w:val="16"/>
              </w:rPr>
              <w:t>]</w:t>
            </w:r>
          </w:p>
        </w:tc>
        <w:tc>
          <w:tcPr>
            <w:tcW w:w="1134" w:type="dxa"/>
            <w:tcBorders>
              <w:top w:val="single" w:sz="12" w:space="0" w:color="000000"/>
              <w:left w:val="single" w:sz="12" w:space="0" w:color="000000"/>
              <w:bottom w:val="single" w:sz="12" w:space="0" w:color="000000"/>
              <w:right w:val="single" w:sz="12" w:space="0" w:color="000000"/>
            </w:tcBorders>
            <w:shd w:val="clear" w:color="auto" w:fill="E6E6E6"/>
            <w:vAlign w:val="center"/>
          </w:tcPr>
          <w:p w14:paraId="3828E307" w14:textId="77777777" w:rsidR="00DA3E81" w:rsidRPr="00DA3E81" w:rsidRDefault="00DA3E81" w:rsidP="00DA3E81">
            <w:pPr>
              <w:widowControl w:val="0"/>
              <w:jc w:val="center"/>
              <w:rPr>
                <w:sz w:val="16"/>
                <w:szCs w:val="16"/>
              </w:rPr>
            </w:pPr>
            <w:r w:rsidRPr="00DA3E81">
              <w:rPr>
                <w:sz w:val="16"/>
                <w:szCs w:val="16"/>
              </w:rPr>
              <w:t>Aparelho</w:t>
            </w:r>
          </w:p>
          <w:p w14:paraId="139A6255" w14:textId="77777777" w:rsidR="00DA3E81" w:rsidRPr="00DA3E81" w:rsidRDefault="00DA3E81" w:rsidP="00DA3E81">
            <w:pPr>
              <w:widowControl w:val="0"/>
              <w:jc w:val="center"/>
              <w:rPr>
                <w:sz w:val="16"/>
                <w:szCs w:val="16"/>
              </w:rPr>
            </w:pPr>
            <w:r w:rsidRPr="00DA3E81">
              <w:rPr>
                <w:sz w:val="16"/>
                <w:szCs w:val="16"/>
              </w:rPr>
              <w:t>de</w:t>
            </w:r>
          </w:p>
          <w:p w14:paraId="24BB01BD" w14:textId="77777777" w:rsidR="00DA3E81" w:rsidRPr="00DA3E81" w:rsidRDefault="00DA3E81" w:rsidP="00DA3E81">
            <w:pPr>
              <w:widowControl w:val="0"/>
              <w:jc w:val="center"/>
              <w:rPr>
                <w:sz w:val="16"/>
                <w:szCs w:val="16"/>
              </w:rPr>
            </w:pPr>
            <w:r w:rsidRPr="00DA3E81">
              <w:rPr>
                <w:sz w:val="16"/>
                <w:szCs w:val="16"/>
              </w:rPr>
              <w:t>Medida</w:t>
            </w:r>
          </w:p>
        </w:tc>
        <w:tc>
          <w:tcPr>
            <w:tcW w:w="1560" w:type="dxa"/>
            <w:tcBorders>
              <w:top w:val="single" w:sz="12" w:space="0" w:color="000000"/>
              <w:left w:val="single" w:sz="12" w:space="0" w:color="000000"/>
              <w:bottom w:val="single" w:sz="12" w:space="0" w:color="000000"/>
              <w:right w:val="single" w:sz="12" w:space="0" w:color="000000"/>
            </w:tcBorders>
            <w:shd w:val="clear" w:color="auto" w:fill="E6E6E6"/>
            <w:vAlign w:val="center"/>
          </w:tcPr>
          <w:p w14:paraId="353E859B" w14:textId="77777777" w:rsidR="00DA3E81" w:rsidRPr="00DA3E81" w:rsidRDefault="00DA3E81" w:rsidP="00DA3E81">
            <w:pPr>
              <w:widowControl w:val="0"/>
              <w:jc w:val="center"/>
              <w:rPr>
                <w:sz w:val="16"/>
                <w:szCs w:val="16"/>
                <w:lang w:val="pt-BR"/>
              </w:rPr>
            </w:pPr>
            <w:r w:rsidRPr="00DA3E81">
              <w:rPr>
                <w:sz w:val="16"/>
                <w:szCs w:val="16"/>
                <w:lang w:val="pt-BR"/>
              </w:rPr>
              <w:t>Observações e Referências</w:t>
            </w:r>
          </w:p>
          <w:p w14:paraId="3A984BE6" w14:textId="77777777" w:rsidR="00DA3E81" w:rsidRPr="00DA3E81" w:rsidRDefault="00DA3E81" w:rsidP="00DA3E81">
            <w:pPr>
              <w:widowControl w:val="0"/>
              <w:jc w:val="center"/>
              <w:rPr>
                <w:sz w:val="16"/>
                <w:szCs w:val="16"/>
                <w:lang w:val="pt-BR"/>
              </w:rPr>
            </w:pPr>
            <w:r w:rsidRPr="00DA3E81">
              <w:rPr>
                <w:sz w:val="16"/>
                <w:szCs w:val="16"/>
                <w:lang w:val="pt-BR"/>
              </w:rPr>
              <w:t>à Recomendação</w:t>
            </w:r>
          </w:p>
          <w:p w14:paraId="7FA4800E" w14:textId="77777777" w:rsidR="00DA3E81" w:rsidRPr="00DA3E81" w:rsidRDefault="00DA3E81" w:rsidP="00DA3E81">
            <w:pPr>
              <w:widowControl w:val="0"/>
              <w:jc w:val="center"/>
              <w:rPr>
                <w:sz w:val="16"/>
                <w:szCs w:val="16"/>
                <w:lang w:val="pt-BR"/>
              </w:rPr>
            </w:pPr>
            <w:r w:rsidRPr="00DA3E81">
              <w:rPr>
                <w:sz w:val="16"/>
                <w:szCs w:val="16"/>
                <w:lang w:val="pt-BR"/>
              </w:rPr>
              <w:t>MF - A5 - 00.00</w:t>
            </w:r>
          </w:p>
        </w:tc>
      </w:tr>
      <w:tr w:rsidR="00DA3E81" w:rsidRPr="00DA3E81" w14:paraId="6D072D68" w14:textId="77777777" w:rsidTr="00210094">
        <w:tc>
          <w:tcPr>
            <w:tcW w:w="487" w:type="dxa"/>
            <w:tcBorders>
              <w:top w:val="single" w:sz="12" w:space="0" w:color="000000"/>
              <w:left w:val="single" w:sz="12" w:space="0" w:color="000000"/>
              <w:right w:val="single" w:sz="12" w:space="0" w:color="000000"/>
            </w:tcBorders>
            <w:shd w:val="clear" w:color="auto" w:fill="E6E6E6"/>
          </w:tcPr>
          <w:p w14:paraId="59095102" w14:textId="77777777" w:rsidR="00DA3E81" w:rsidRPr="00DA3E81" w:rsidRDefault="00DA3E81" w:rsidP="00DA3E81">
            <w:pPr>
              <w:widowControl w:val="0"/>
              <w:rPr>
                <w:sz w:val="16"/>
                <w:szCs w:val="16"/>
                <w:lang w:val="pt-BR"/>
              </w:rPr>
            </w:pPr>
          </w:p>
          <w:p w14:paraId="5575A95E" w14:textId="77777777" w:rsidR="00DA3E81" w:rsidRPr="00DA3E81" w:rsidRDefault="00DA3E81" w:rsidP="00DA3E81">
            <w:pPr>
              <w:widowControl w:val="0"/>
              <w:rPr>
                <w:sz w:val="16"/>
                <w:szCs w:val="16"/>
                <w:lang w:val="pt-BR"/>
              </w:rPr>
            </w:pPr>
          </w:p>
          <w:p w14:paraId="1DEF6DB7" w14:textId="77777777" w:rsidR="00DA3E81" w:rsidRPr="00DA3E81" w:rsidRDefault="00DA3E81" w:rsidP="00DA3E81">
            <w:pPr>
              <w:widowControl w:val="0"/>
              <w:rPr>
                <w:sz w:val="16"/>
                <w:szCs w:val="16"/>
                <w:lang w:val="pt-BR"/>
              </w:rPr>
            </w:pPr>
          </w:p>
          <w:p w14:paraId="0550D4E9" w14:textId="77777777" w:rsidR="00DA3E81" w:rsidRPr="00DA3E81" w:rsidRDefault="00DA3E81" w:rsidP="00DA3E81">
            <w:pPr>
              <w:widowControl w:val="0"/>
              <w:rPr>
                <w:sz w:val="16"/>
                <w:szCs w:val="16"/>
                <w:lang w:val="pt-BR"/>
              </w:rPr>
            </w:pPr>
          </w:p>
          <w:p w14:paraId="09049071" w14:textId="77777777" w:rsidR="00DA3E81" w:rsidRPr="00DA3E81" w:rsidRDefault="00DA3E81" w:rsidP="00DA3E81">
            <w:pPr>
              <w:widowControl w:val="0"/>
              <w:rPr>
                <w:sz w:val="16"/>
                <w:szCs w:val="16"/>
                <w:lang w:val="pt-BR"/>
              </w:rPr>
            </w:pPr>
          </w:p>
          <w:p w14:paraId="0F25EF75" w14:textId="77777777" w:rsidR="00DA3E81" w:rsidRPr="00DA3E81" w:rsidRDefault="00DA3E81" w:rsidP="00DA3E81">
            <w:pPr>
              <w:widowControl w:val="0"/>
              <w:rPr>
                <w:sz w:val="16"/>
                <w:szCs w:val="16"/>
                <w:lang w:val="pt-BR"/>
              </w:rPr>
            </w:pPr>
          </w:p>
          <w:p w14:paraId="3D601C05" w14:textId="77777777" w:rsidR="00DA3E81" w:rsidRPr="00DA3E81" w:rsidRDefault="00DA3E81" w:rsidP="00DA3E81">
            <w:pPr>
              <w:widowControl w:val="0"/>
              <w:rPr>
                <w:sz w:val="16"/>
                <w:szCs w:val="16"/>
                <w:lang w:val="pt-BR"/>
              </w:rPr>
            </w:pPr>
          </w:p>
          <w:p w14:paraId="2B1FAE5B" w14:textId="77777777" w:rsidR="00DA3E81" w:rsidRPr="00DA3E81" w:rsidRDefault="00DA3E81" w:rsidP="00DA3E81">
            <w:pPr>
              <w:widowControl w:val="0"/>
              <w:rPr>
                <w:sz w:val="16"/>
                <w:szCs w:val="16"/>
                <w:lang w:val="pt-BR"/>
              </w:rPr>
            </w:pPr>
          </w:p>
          <w:p w14:paraId="797097EC" w14:textId="77777777" w:rsidR="00DA3E81" w:rsidRPr="00DA3E81" w:rsidRDefault="00DA3E81" w:rsidP="00DA3E81">
            <w:pPr>
              <w:widowControl w:val="0"/>
              <w:rPr>
                <w:sz w:val="16"/>
                <w:szCs w:val="16"/>
              </w:rPr>
            </w:pPr>
            <w:r w:rsidRPr="00DA3E81">
              <w:rPr>
                <w:sz w:val="16"/>
                <w:szCs w:val="16"/>
              </w:rPr>
              <w:t>12</w:t>
            </w:r>
          </w:p>
          <w:p w14:paraId="6F8121C8" w14:textId="77777777" w:rsidR="00DA3E81" w:rsidRPr="00DA3E81" w:rsidRDefault="00DA3E81" w:rsidP="00DA3E81">
            <w:pPr>
              <w:widowControl w:val="0"/>
              <w:rPr>
                <w:sz w:val="16"/>
                <w:szCs w:val="16"/>
              </w:rPr>
            </w:pPr>
          </w:p>
          <w:p w14:paraId="47F9E8F9" w14:textId="77777777" w:rsidR="00DA3E81" w:rsidRPr="00DA3E81" w:rsidRDefault="00DA3E81" w:rsidP="00DA3E81">
            <w:pPr>
              <w:widowControl w:val="0"/>
              <w:rPr>
                <w:sz w:val="16"/>
                <w:szCs w:val="16"/>
              </w:rPr>
            </w:pPr>
          </w:p>
          <w:p w14:paraId="596B60E9" w14:textId="77777777" w:rsidR="00DA3E81" w:rsidRPr="00DA3E81" w:rsidRDefault="00DA3E81" w:rsidP="00DA3E81">
            <w:pPr>
              <w:widowControl w:val="0"/>
              <w:rPr>
                <w:sz w:val="16"/>
                <w:szCs w:val="16"/>
              </w:rPr>
            </w:pPr>
          </w:p>
          <w:p w14:paraId="0771BD4A" w14:textId="77777777" w:rsidR="00DA3E81" w:rsidRPr="00DA3E81" w:rsidRDefault="00DA3E81" w:rsidP="00DA3E81">
            <w:pPr>
              <w:widowControl w:val="0"/>
              <w:rPr>
                <w:sz w:val="16"/>
                <w:szCs w:val="16"/>
              </w:rPr>
            </w:pPr>
          </w:p>
          <w:p w14:paraId="31776FEA" w14:textId="77777777" w:rsidR="00DA3E81" w:rsidRPr="00DA3E81" w:rsidRDefault="00DA3E81" w:rsidP="00DA3E81">
            <w:pPr>
              <w:widowControl w:val="0"/>
              <w:rPr>
                <w:sz w:val="16"/>
                <w:szCs w:val="16"/>
              </w:rPr>
            </w:pPr>
          </w:p>
          <w:p w14:paraId="4E0D280B" w14:textId="77777777" w:rsidR="00DA3E81" w:rsidRPr="00DA3E81" w:rsidRDefault="00DA3E81" w:rsidP="00DA3E81">
            <w:pPr>
              <w:widowControl w:val="0"/>
              <w:rPr>
                <w:sz w:val="16"/>
                <w:szCs w:val="16"/>
              </w:rPr>
            </w:pPr>
          </w:p>
        </w:tc>
        <w:tc>
          <w:tcPr>
            <w:tcW w:w="3341" w:type="dxa"/>
            <w:tcBorders>
              <w:top w:val="single" w:sz="12" w:space="0" w:color="000000"/>
              <w:left w:val="nil"/>
            </w:tcBorders>
          </w:tcPr>
          <w:p w14:paraId="69C60523" w14:textId="77777777" w:rsidR="00DA3E81" w:rsidRPr="00DA3E81" w:rsidRDefault="00DA3E81" w:rsidP="00DA3E81">
            <w:pPr>
              <w:widowControl w:val="0"/>
              <w:rPr>
                <w:sz w:val="16"/>
                <w:szCs w:val="16"/>
              </w:rPr>
            </w:pPr>
          </w:p>
          <w:p w14:paraId="6CBFF311" w14:textId="77777777" w:rsidR="00DA3E81" w:rsidRPr="00DA3E81" w:rsidRDefault="00DA3E81" w:rsidP="00DA3E81">
            <w:pPr>
              <w:widowControl w:val="0"/>
              <w:rPr>
                <w:sz w:val="16"/>
                <w:szCs w:val="16"/>
              </w:rPr>
            </w:pPr>
            <w:r w:rsidRPr="00DA3E81">
              <w:rPr>
                <w:noProof/>
                <w:sz w:val="16"/>
                <w:szCs w:val="16"/>
                <w:lang w:val="pt-BR"/>
              </w:rPr>
              <w:drawing>
                <wp:inline distT="0" distB="0" distL="0" distR="0" wp14:anchorId="584CBF30" wp14:editId="134F87AE">
                  <wp:extent cx="1981200" cy="1485900"/>
                  <wp:effectExtent l="19050" t="0" r="0" b="0"/>
                  <wp:docPr id="2041145814" name="Imagem 2041145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57" cstate="print"/>
                          <a:srcRect/>
                          <a:stretch>
                            <a:fillRect/>
                          </a:stretch>
                        </pic:blipFill>
                        <pic:spPr bwMode="auto">
                          <a:xfrm>
                            <a:off x="0" y="0"/>
                            <a:ext cx="1981200" cy="1485900"/>
                          </a:xfrm>
                          <a:prstGeom prst="rect">
                            <a:avLst/>
                          </a:prstGeom>
                          <a:noFill/>
                          <a:ln w="9525">
                            <a:noFill/>
                            <a:miter lim="800000"/>
                            <a:headEnd/>
                            <a:tailEnd/>
                          </a:ln>
                        </pic:spPr>
                      </pic:pic>
                    </a:graphicData>
                  </a:graphic>
                </wp:inline>
              </w:drawing>
            </w:r>
          </w:p>
        </w:tc>
        <w:tc>
          <w:tcPr>
            <w:tcW w:w="1275" w:type="dxa"/>
            <w:tcBorders>
              <w:top w:val="single" w:sz="12" w:space="0" w:color="000000"/>
            </w:tcBorders>
          </w:tcPr>
          <w:p w14:paraId="1ADCCDD6" w14:textId="77777777" w:rsidR="00DA3E81" w:rsidRPr="00DA3E81" w:rsidRDefault="00DA3E81" w:rsidP="00DA3E81">
            <w:pPr>
              <w:widowControl w:val="0"/>
              <w:rPr>
                <w:sz w:val="16"/>
                <w:szCs w:val="16"/>
              </w:rPr>
            </w:pPr>
          </w:p>
          <w:p w14:paraId="23D14B8F" w14:textId="77777777" w:rsidR="00DA3E81" w:rsidRPr="00DA3E81" w:rsidRDefault="00DA3E81" w:rsidP="00DA3E81">
            <w:pPr>
              <w:widowControl w:val="0"/>
              <w:rPr>
                <w:sz w:val="16"/>
                <w:szCs w:val="16"/>
                <w:lang w:val="pt-BR"/>
              </w:rPr>
            </w:pPr>
            <w:r w:rsidRPr="00DA3E81">
              <w:rPr>
                <w:sz w:val="16"/>
                <w:szCs w:val="16"/>
                <w:lang w:val="pt-BR"/>
              </w:rPr>
              <w:t>Paralelismo entre o movimento longitudinal do carro porta-ferra</w:t>
            </w:r>
            <w:r w:rsidRPr="00DA3E81">
              <w:rPr>
                <w:sz w:val="16"/>
                <w:szCs w:val="16"/>
                <w:lang w:val="pt-BR"/>
              </w:rPr>
              <w:softHyphen/>
              <w:t>menta e o eixo da árvore.</w:t>
            </w:r>
          </w:p>
        </w:tc>
        <w:tc>
          <w:tcPr>
            <w:tcW w:w="1011" w:type="dxa"/>
            <w:tcBorders>
              <w:top w:val="single" w:sz="12" w:space="0" w:color="000000"/>
            </w:tcBorders>
          </w:tcPr>
          <w:p w14:paraId="2F4C64FF" w14:textId="77777777" w:rsidR="00DA3E81" w:rsidRPr="00DA3E81" w:rsidRDefault="00DA3E81" w:rsidP="00DA3E81">
            <w:pPr>
              <w:widowControl w:val="0"/>
              <w:rPr>
                <w:sz w:val="16"/>
                <w:szCs w:val="16"/>
                <w:lang w:val="pt-BR"/>
              </w:rPr>
            </w:pPr>
          </w:p>
          <w:p w14:paraId="20CB5F62" w14:textId="77777777" w:rsidR="00DA3E81" w:rsidRPr="00DA3E81" w:rsidRDefault="00DA3E81" w:rsidP="00DA3E81">
            <w:pPr>
              <w:widowControl w:val="0"/>
              <w:jc w:val="center"/>
              <w:rPr>
                <w:sz w:val="16"/>
                <w:szCs w:val="16"/>
              </w:rPr>
            </w:pPr>
            <w:r w:rsidRPr="00DA3E81">
              <w:rPr>
                <w:sz w:val="16"/>
                <w:szCs w:val="16"/>
              </w:rPr>
              <w:t>0,04/300</w:t>
            </w:r>
          </w:p>
        </w:tc>
        <w:tc>
          <w:tcPr>
            <w:tcW w:w="1134" w:type="dxa"/>
            <w:tcBorders>
              <w:top w:val="single" w:sz="12" w:space="0" w:color="000000"/>
            </w:tcBorders>
          </w:tcPr>
          <w:p w14:paraId="3516F6CA" w14:textId="77777777" w:rsidR="00DA3E81" w:rsidRPr="00DA3E81" w:rsidRDefault="00DA3E81" w:rsidP="00DA3E81">
            <w:pPr>
              <w:widowControl w:val="0"/>
              <w:rPr>
                <w:sz w:val="16"/>
                <w:szCs w:val="16"/>
                <w:lang w:val="pt-BR"/>
              </w:rPr>
            </w:pPr>
          </w:p>
          <w:p w14:paraId="4D066219" w14:textId="77777777" w:rsidR="00DA3E81" w:rsidRPr="00DA3E81" w:rsidRDefault="00DA3E81" w:rsidP="00DA3E81">
            <w:pPr>
              <w:widowControl w:val="0"/>
              <w:rPr>
                <w:sz w:val="16"/>
                <w:szCs w:val="16"/>
                <w:lang w:val="pt-BR"/>
              </w:rPr>
            </w:pPr>
            <w:r w:rsidRPr="00DA3E81">
              <w:rPr>
                <w:sz w:val="16"/>
                <w:szCs w:val="16"/>
                <w:lang w:val="pt-BR"/>
              </w:rPr>
              <w:t>Relógio</w:t>
            </w:r>
          </w:p>
          <w:p w14:paraId="08EE3433" w14:textId="77777777" w:rsidR="00DA3E81" w:rsidRPr="00DA3E81" w:rsidRDefault="00DA3E81" w:rsidP="00DA3E81">
            <w:pPr>
              <w:widowControl w:val="0"/>
              <w:rPr>
                <w:sz w:val="16"/>
                <w:szCs w:val="16"/>
                <w:lang w:val="pt-BR"/>
              </w:rPr>
            </w:pPr>
            <w:r w:rsidRPr="00DA3E81">
              <w:rPr>
                <w:sz w:val="16"/>
                <w:szCs w:val="16"/>
                <w:lang w:val="pt-BR"/>
              </w:rPr>
              <w:t>com</w:t>
            </w:r>
            <w:r w:rsidRPr="00DA3E81">
              <w:rPr>
                <w:sz w:val="16"/>
                <w:szCs w:val="16"/>
                <w:lang w:val="pt-BR"/>
              </w:rPr>
              <w:softHyphen/>
              <w:t>parador</w:t>
            </w:r>
          </w:p>
          <w:p w14:paraId="35553735" w14:textId="77777777" w:rsidR="00DA3E81" w:rsidRPr="00DA3E81" w:rsidRDefault="00DA3E81" w:rsidP="00DA3E81">
            <w:pPr>
              <w:widowControl w:val="0"/>
              <w:rPr>
                <w:sz w:val="16"/>
                <w:szCs w:val="16"/>
                <w:lang w:val="pt-BR"/>
              </w:rPr>
            </w:pPr>
          </w:p>
          <w:p w14:paraId="2133CC50" w14:textId="77777777" w:rsidR="00DA3E81" w:rsidRPr="00DA3E81" w:rsidRDefault="00DA3E81" w:rsidP="00DA3E81">
            <w:pPr>
              <w:widowControl w:val="0"/>
              <w:rPr>
                <w:sz w:val="16"/>
                <w:szCs w:val="16"/>
                <w:lang w:val="pt-BR"/>
              </w:rPr>
            </w:pPr>
            <w:r w:rsidRPr="00DA3E81">
              <w:rPr>
                <w:sz w:val="16"/>
                <w:szCs w:val="16"/>
                <w:lang w:val="pt-BR"/>
              </w:rPr>
              <w:t>Mandril de teste.</w:t>
            </w:r>
          </w:p>
        </w:tc>
        <w:tc>
          <w:tcPr>
            <w:tcW w:w="1560" w:type="dxa"/>
            <w:tcBorders>
              <w:top w:val="single" w:sz="12" w:space="0" w:color="000000"/>
              <w:right w:val="single" w:sz="12" w:space="0" w:color="000000"/>
            </w:tcBorders>
          </w:tcPr>
          <w:p w14:paraId="5B31EDA8" w14:textId="77777777" w:rsidR="00DA3E81" w:rsidRPr="00DA3E81" w:rsidRDefault="00DA3E81" w:rsidP="00DA3E81">
            <w:pPr>
              <w:widowControl w:val="0"/>
              <w:rPr>
                <w:sz w:val="16"/>
                <w:szCs w:val="16"/>
                <w:lang w:val="pt-BR"/>
              </w:rPr>
            </w:pPr>
          </w:p>
          <w:p w14:paraId="257722A5" w14:textId="77777777" w:rsidR="00DA3E81" w:rsidRPr="00DA3E81" w:rsidRDefault="00DA3E81" w:rsidP="00DA3E81">
            <w:pPr>
              <w:widowControl w:val="0"/>
              <w:rPr>
                <w:sz w:val="16"/>
                <w:szCs w:val="16"/>
                <w:lang w:val="pt-BR"/>
              </w:rPr>
            </w:pPr>
            <w:r w:rsidRPr="00DA3E81">
              <w:rPr>
                <w:sz w:val="16"/>
                <w:szCs w:val="16"/>
                <w:lang w:val="pt-BR"/>
              </w:rPr>
              <w:t>5.4.2.2.3</w:t>
            </w:r>
          </w:p>
          <w:p w14:paraId="6678DAE5" w14:textId="77777777" w:rsidR="00DA3E81" w:rsidRPr="00DA3E81" w:rsidRDefault="00DA3E81" w:rsidP="00DA3E81">
            <w:pPr>
              <w:widowControl w:val="0"/>
              <w:rPr>
                <w:sz w:val="16"/>
                <w:szCs w:val="16"/>
                <w:lang w:val="pt-BR"/>
              </w:rPr>
            </w:pPr>
          </w:p>
          <w:p w14:paraId="457283EB" w14:textId="77777777" w:rsidR="00DA3E81" w:rsidRPr="00DA3E81" w:rsidRDefault="00DA3E81" w:rsidP="00DA3E81">
            <w:pPr>
              <w:widowControl w:val="0"/>
              <w:rPr>
                <w:sz w:val="16"/>
                <w:szCs w:val="16"/>
                <w:lang w:val="pt-BR"/>
              </w:rPr>
            </w:pPr>
            <w:r w:rsidRPr="00DA3E81">
              <w:rPr>
                <w:sz w:val="16"/>
                <w:szCs w:val="16"/>
                <w:lang w:val="pt-BR"/>
              </w:rPr>
              <w:t xml:space="preserve">Porta-ferramenta na posição de trabalho. Medir em um plano vertical, depois de posicionar o porta-ferramenta paralelamente à árvore, em um plano </w:t>
            </w:r>
          </w:p>
          <w:p w14:paraId="553BAA75" w14:textId="77777777" w:rsidR="00DA3E81" w:rsidRPr="00DA3E81" w:rsidRDefault="00DA3E81" w:rsidP="00DA3E81">
            <w:pPr>
              <w:widowControl w:val="0"/>
              <w:rPr>
                <w:sz w:val="16"/>
                <w:szCs w:val="16"/>
                <w:lang w:val="pt-BR"/>
              </w:rPr>
            </w:pPr>
            <w:r w:rsidRPr="00DA3E81">
              <w:rPr>
                <w:sz w:val="16"/>
                <w:szCs w:val="16"/>
                <w:lang w:val="pt-BR"/>
              </w:rPr>
              <w:t>horizon</w:t>
            </w:r>
            <w:r w:rsidRPr="00DA3E81">
              <w:rPr>
                <w:sz w:val="16"/>
                <w:szCs w:val="16"/>
                <w:lang w:val="pt-BR"/>
              </w:rPr>
              <w:softHyphen/>
              <w:t>tal.</w:t>
            </w:r>
          </w:p>
        </w:tc>
      </w:tr>
      <w:tr w:rsidR="00DA3E81" w:rsidRPr="00DA3E81" w14:paraId="5A8691C2" w14:textId="77777777" w:rsidTr="00210094">
        <w:tc>
          <w:tcPr>
            <w:tcW w:w="487" w:type="dxa"/>
            <w:tcBorders>
              <w:left w:val="single" w:sz="12" w:space="0" w:color="000000"/>
              <w:right w:val="single" w:sz="12" w:space="0" w:color="000000"/>
            </w:tcBorders>
            <w:shd w:val="clear" w:color="auto" w:fill="E6E6E6"/>
          </w:tcPr>
          <w:p w14:paraId="4765E5FE" w14:textId="77777777" w:rsidR="00DA3E81" w:rsidRPr="00DA3E81" w:rsidRDefault="00DA3E81" w:rsidP="00DA3E81">
            <w:pPr>
              <w:widowControl w:val="0"/>
              <w:rPr>
                <w:sz w:val="16"/>
                <w:szCs w:val="16"/>
                <w:lang w:val="pt-BR"/>
              </w:rPr>
            </w:pPr>
          </w:p>
          <w:p w14:paraId="2B351AD0" w14:textId="77777777" w:rsidR="00DA3E81" w:rsidRPr="00DA3E81" w:rsidRDefault="00DA3E81" w:rsidP="00DA3E81">
            <w:pPr>
              <w:widowControl w:val="0"/>
              <w:rPr>
                <w:sz w:val="16"/>
                <w:szCs w:val="16"/>
                <w:lang w:val="pt-BR"/>
              </w:rPr>
            </w:pPr>
          </w:p>
          <w:p w14:paraId="2F5279BA" w14:textId="77777777" w:rsidR="00DA3E81" w:rsidRPr="00DA3E81" w:rsidRDefault="00DA3E81" w:rsidP="00DA3E81">
            <w:pPr>
              <w:widowControl w:val="0"/>
              <w:rPr>
                <w:sz w:val="16"/>
                <w:szCs w:val="16"/>
                <w:lang w:val="pt-BR"/>
              </w:rPr>
            </w:pPr>
          </w:p>
          <w:p w14:paraId="0A149816" w14:textId="77777777" w:rsidR="00DA3E81" w:rsidRPr="00DA3E81" w:rsidRDefault="00DA3E81" w:rsidP="00DA3E81">
            <w:pPr>
              <w:widowControl w:val="0"/>
              <w:rPr>
                <w:sz w:val="16"/>
                <w:szCs w:val="16"/>
                <w:lang w:val="pt-BR"/>
              </w:rPr>
            </w:pPr>
          </w:p>
          <w:p w14:paraId="531B2A5B" w14:textId="77777777" w:rsidR="00DA3E81" w:rsidRPr="00DA3E81" w:rsidRDefault="00DA3E81" w:rsidP="00DA3E81">
            <w:pPr>
              <w:widowControl w:val="0"/>
              <w:rPr>
                <w:sz w:val="16"/>
                <w:szCs w:val="16"/>
                <w:lang w:val="pt-BR"/>
              </w:rPr>
            </w:pPr>
          </w:p>
          <w:p w14:paraId="5434BEE6" w14:textId="77777777" w:rsidR="00DA3E81" w:rsidRPr="00DA3E81" w:rsidRDefault="00DA3E81" w:rsidP="00DA3E81">
            <w:pPr>
              <w:widowControl w:val="0"/>
              <w:rPr>
                <w:sz w:val="16"/>
                <w:szCs w:val="16"/>
                <w:lang w:val="pt-BR"/>
              </w:rPr>
            </w:pPr>
          </w:p>
          <w:p w14:paraId="068C4F3B" w14:textId="77777777" w:rsidR="00DA3E81" w:rsidRPr="00DA3E81" w:rsidRDefault="00DA3E81" w:rsidP="00DA3E81">
            <w:pPr>
              <w:widowControl w:val="0"/>
              <w:rPr>
                <w:sz w:val="16"/>
                <w:szCs w:val="16"/>
                <w:lang w:val="pt-BR"/>
              </w:rPr>
            </w:pPr>
          </w:p>
          <w:p w14:paraId="4FC83D76" w14:textId="77777777" w:rsidR="00DA3E81" w:rsidRPr="00DA3E81" w:rsidRDefault="00DA3E81" w:rsidP="00DA3E81">
            <w:pPr>
              <w:widowControl w:val="0"/>
              <w:rPr>
                <w:sz w:val="16"/>
                <w:szCs w:val="16"/>
              </w:rPr>
            </w:pPr>
            <w:r w:rsidRPr="00DA3E81">
              <w:rPr>
                <w:sz w:val="16"/>
                <w:szCs w:val="16"/>
              </w:rPr>
              <w:t>13</w:t>
            </w:r>
          </w:p>
        </w:tc>
        <w:tc>
          <w:tcPr>
            <w:tcW w:w="3341" w:type="dxa"/>
            <w:tcBorders>
              <w:left w:val="nil"/>
            </w:tcBorders>
          </w:tcPr>
          <w:p w14:paraId="4FEAA617" w14:textId="77777777" w:rsidR="00DA3E81" w:rsidRPr="00DA3E81" w:rsidRDefault="00DA3E81" w:rsidP="00DA3E81">
            <w:pPr>
              <w:widowControl w:val="0"/>
              <w:rPr>
                <w:sz w:val="16"/>
                <w:szCs w:val="16"/>
              </w:rPr>
            </w:pPr>
          </w:p>
          <w:p w14:paraId="77F2B278" w14:textId="77777777" w:rsidR="00DA3E81" w:rsidRPr="00DA3E81" w:rsidRDefault="00DA3E81" w:rsidP="00DA3E81">
            <w:pPr>
              <w:widowControl w:val="0"/>
              <w:rPr>
                <w:sz w:val="16"/>
                <w:szCs w:val="16"/>
              </w:rPr>
            </w:pPr>
            <w:r w:rsidRPr="00DA3E81">
              <w:rPr>
                <w:noProof/>
                <w:sz w:val="16"/>
                <w:szCs w:val="16"/>
                <w:lang w:val="pt-BR"/>
              </w:rPr>
              <w:drawing>
                <wp:inline distT="0" distB="0" distL="0" distR="0" wp14:anchorId="6D14DF9F" wp14:editId="54D3C68E">
                  <wp:extent cx="1981200" cy="1181100"/>
                  <wp:effectExtent l="0" t="0" r="0" b="0"/>
                  <wp:docPr id="754582960" name="Imagem 754582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58" cstate="print"/>
                          <a:srcRect/>
                          <a:stretch>
                            <a:fillRect/>
                          </a:stretch>
                        </pic:blipFill>
                        <pic:spPr bwMode="auto">
                          <a:xfrm>
                            <a:off x="0" y="0"/>
                            <a:ext cx="1981200" cy="1181100"/>
                          </a:xfrm>
                          <a:prstGeom prst="rect">
                            <a:avLst/>
                          </a:prstGeom>
                          <a:noFill/>
                          <a:ln w="9525">
                            <a:noFill/>
                            <a:miter lim="800000"/>
                            <a:headEnd/>
                            <a:tailEnd/>
                          </a:ln>
                        </pic:spPr>
                      </pic:pic>
                    </a:graphicData>
                  </a:graphic>
                </wp:inline>
              </w:drawing>
            </w:r>
          </w:p>
          <w:p w14:paraId="34B597EF" w14:textId="77777777" w:rsidR="00DA3E81" w:rsidRPr="00DA3E81" w:rsidRDefault="00DA3E81" w:rsidP="00DA3E81">
            <w:pPr>
              <w:widowControl w:val="0"/>
              <w:rPr>
                <w:sz w:val="16"/>
                <w:szCs w:val="16"/>
              </w:rPr>
            </w:pPr>
          </w:p>
          <w:p w14:paraId="35928CDB" w14:textId="77777777" w:rsidR="00DA3E81" w:rsidRPr="00DA3E81" w:rsidRDefault="00DA3E81" w:rsidP="00DA3E81">
            <w:pPr>
              <w:widowControl w:val="0"/>
              <w:rPr>
                <w:sz w:val="16"/>
                <w:szCs w:val="16"/>
              </w:rPr>
            </w:pPr>
          </w:p>
        </w:tc>
        <w:tc>
          <w:tcPr>
            <w:tcW w:w="1275" w:type="dxa"/>
          </w:tcPr>
          <w:p w14:paraId="52329003" w14:textId="77777777" w:rsidR="00DA3E81" w:rsidRPr="00DA3E81" w:rsidRDefault="00DA3E81" w:rsidP="00DA3E81">
            <w:pPr>
              <w:widowControl w:val="0"/>
              <w:rPr>
                <w:sz w:val="16"/>
                <w:szCs w:val="16"/>
              </w:rPr>
            </w:pPr>
          </w:p>
          <w:p w14:paraId="78CBB6DA" w14:textId="77777777" w:rsidR="00DA3E81" w:rsidRPr="00DA3E81" w:rsidRDefault="00DA3E81" w:rsidP="00DA3E81">
            <w:pPr>
              <w:widowControl w:val="0"/>
              <w:rPr>
                <w:sz w:val="16"/>
                <w:szCs w:val="16"/>
                <w:lang w:val="pt-BR"/>
              </w:rPr>
            </w:pPr>
            <w:r w:rsidRPr="00DA3E81">
              <w:rPr>
                <w:sz w:val="16"/>
                <w:szCs w:val="16"/>
                <w:lang w:val="pt-BR"/>
              </w:rPr>
              <w:t>Ortogonalidade entre o movimento transversal do carro e o eixo da árvore.</w:t>
            </w:r>
          </w:p>
        </w:tc>
        <w:tc>
          <w:tcPr>
            <w:tcW w:w="1011" w:type="dxa"/>
          </w:tcPr>
          <w:p w14:paraId="3A32BB63" w14:textId="77777777" w:rsidR="00DA3E81" w:rsidRPr="00DA3E81" w:rsidRDefault="00DA3E81" w:rsidP="00DA3E81">
            <w:pPr>
              <w:widowControl w:val="0"/>
              <w:rPr>
                <w:sz w:val="16"/>
                <w:szCs w:val="16"/>
                <w:lang w:val="pt-BR"/>
              </w:rPr>
            </w:pPr>
          </w:p>
          <w:p w14:paraId="474B97E9" w14:textId="77777777" w:rsidR="00DA3E81" w:rsidRPr="00DA3E81" w:rsidRDefault="00DA3E81" w:rsidP="00DA3E81">
            <w:pPr>
              <w:widowControl w:val="0"/>
              <w:rPr>
                <w:sz w:val="16"/>
                <w:szCs w:val="16"/>
              </w:rPr>
            </w:pPr>
            <w:r w:rsidRPr="00DA3E81">
              <w:rPr>
                <w:sz w:val="16"/>
                <w:szCs w:val="16"/>
              </w:rPr>
              <w:t>0,02/300</w:t>
            </w:r>
          </w:p>
          <w:p w14:paraId="3A0FA268" w14:textId="77777777" w:rsidR="00DA3E81" w:rsidRPr="00DA3E81" w:rsidRDefault="00DA3E81" w:rsidP="00DA3E81">
            <w:pPr>
              <w:widowControl w:val="0"/>
              <w:rPr>
                <w:sz w:val="16"/>
                <w:szCs w:val="16"/>
              </w:rPr>
            </w:pPr>
          </w:p>
          <w:p w14:paraId="04D644AE" w14:textId="77777777" w:rsidR="00DA3E81" w:rsidRPr="00DA3E81" w:rsidRDefault="00DA3E81" w:rsidP="00DA3E81">
            <w:pPr>
              <w:widowControl w:val="0"/>
              <w:rPr>
                <w:sz w:val="16"/>
                <w:szCs w:val="16"/>
                <w:lang w:val="pt-BR"/>
              </w:rPr>
            </w:pPr>
            <w:r w:rsidRPr="00DA3E81">
              <w:rPr>
                <w:sz w:val="16"/>
                <w:szCs w:val="16"/>
                <w:lang w:val="pt-BR"/>
              </w:rPr>
              <w:t xml:space="preserve">Sentido do erro: </w:t>
            </w:r>
          </w:p>
          <w:p w14:paraId="2B1572F8" w14:textId="77777777" w:rsidR="00DA3E81" w:rsidRPr="00DA3E81" w:rsidRDefault="00DA3E81" w:rsidP="00DA3E81">
            <w:pPr>
              <w:widowControl w:val="0"/>
              <w:rPr>
                <w:sz w:val="16"/>
                <w:szCs w:val="16"/>
              </w:rPr>
            </w:pPr>
            <w:r w:rsidRPr="00DA3E81">
              <w:rPr>
                <w:sz w:val="16"/>
                <w:szCs w:val="16"/>
                <w:lang w:val="pt-BR"/>
              </w:rPr>
              <w:sym w:font="Symbol" w:char="F061"/>
            </w:r>
            <w:r w:rsidRPr="00DA3E81">
              <w:rPr>
                <w:sz w:val="16"/>
                <w:szCs w:val="16"/>
                <w:lang w:val="pt-BR"/>
              </w:rPr>
              <w:t xml:space="preserve"> </w:t>
            </w:r>
            <w:r w:rsidRPr="00DA3E81">
              <w:rPr>
                <w:sz w:val="16"/>
                <w:szCs w:val="16"/>
                <w:lang w:val="pt-BR"/>
              </w:rPr>
              <w:sym w:font="Symbol" w:char="F0B3"/>
            </w:r>
            <w:r w:rsidRPr="00DA3E81">
              <w:rPr>
                <w:sz w:val="16"/>
                <w:szCs w:val="16"/>
                <w:lang w:val="pt-BR"/>
              </w:rPr>
              <w:t xml:space="preserve"> 90</w:t>
            </w:r>
            <w:r w:rsidRPr="00DA3E81">
              <w:rPr>
                <w:sz w:val="16"/>
                <w:szCs w:val="16"/>
                <w:lang w:val="pt-BR"/>
              </w:rPr>
              <w:sym w:font="Symbol" w:char="F0B0"/>
            </w:r>
            <w:r w:rsidRPr="00DA3E81">
              <w:rPr>
                <w:sz w:val="16"/>
                <w:szCs w:val="16"/>
                <w:lang w:val="pt-BR"/>
              </w:rPr>
              <w:t xml:space="preserve"> </w:t>
            </w:r>
          </w:p>
        </w:tc>
        <w:tc>
          <w:tcPr>
            <w:tcW w:w="1134" w:type="dxa"/>
          </w:tcPr>
          <w:p w14:paraId="70E870ED" w14:textId="77777777" w:rsidR="00DA3E81" w:rsidRPr="00DA3E81" w:rsidRDefault="00DA3E81" w:rsidP="00DA3E81">
            <w:pPr>
              <w:widowControl w:val="0"/>
              <w:rPr>
                <w:sz w:val="16"/>
                <w:szCs w:val="16"/>
                <w:lang w:val="pt-BR"/>
              </w:rPr>
            </w:pPr>
          </w:p>
          <w:p w14:paraId="20413653" w14:textId="77777777" w:rsidR="00DA3E81" w:rsidRPr="00DA3E81" w:rsidRDefault="00DA3E81" w:rsidP="00DA3E81">
            <w:pPr>
              <w:widowControl w:val="0"/>
              <w:rPr>
                <w:sz w:val="16"/>
                <w:szCs w:val="16"/>
                <w:lang w:val="pt-BR"/>
              </w:rPr>
            </w:pPr>
            <w:r w:rsidRPr="00DA3E81">
              <w:rPr>
                <w:sz w:val="16"/>
                <w:szCs w:val="16"/>
                <w:lang w:val="pt-BR"/>
              </w:rPr>
              <w:t>Relógio</w:t>
            </w:r>
          </w:p>
          <w:p w14:paraId="00CDDC4F" w14:textId="77777777" w:rsidR="00DA3E81" w:rsidRPr="00DA3E81" w:rsidRDefault="00DA3E81" w:rsidP="00DA3E81">
            <w:pPr>
              <w:widowControl w:val="0"/>
              <w:rPr>
                <w:sz w:val="16"/>
                <w:szCs w:val="16"/>
                <w:lang w:val="pt-BR"/>
              </w:rPr>
            </w:pPr>
            <w:r w:rsidRPr="00DA3E81">
              <w:rPr>
                <w:sz w:val="16"/>
                <w:szCs w:val="16"/>
                <w:lang w:val="pt-BR"/>
              </w:rPr>
              <w:t>com</w:t>
            </w:r>
            <w:r w:rsidRPr="00DA3E81">
              <w:rPr>
                <w:sz w:val="16"/>
                <w:szCs w:val="16"/>
                <w:lang w:val="pt-BR"/>
              </w:rPr>
              <w:softHyphen/>
              <w:t xml:space="preserve">parador </w:t>
            </w:r>
          </w:p>
          <w:p w14:paraId="7489611E" w14:textId="77777777" w:rsidR="00DA3E81" w:rsidRPr="00DA3E81" w:rsidRDefault="00DA3E81" w:rsidP="00DA3E81">
            <w:pPr>
              <w:widowControl w:val="0"/>
              <w:rPr>
                <w:sz w:val="16"/>
                <w:szCs w:val="16"/>
                <w:lang w:val="pt-BR"/>
              </w:rPr>
            </w:pPr>
            <w:r w:rsidRPr="00DA3E81">
              <w:rPr>
                <w:sz w:val="16"/>
                <w:szCs w:val="16"/>
                <w:lang w:val="pt-BR"/>
              </w:rPr>
              <w:t>Disco plano</w:t>
            </w:r>
          </w:p>
          <w:p w14:paraId="555FB25C" w14:textId="77777777" w:rsidR="00DA3E81" w:rsidRPr="00DA3E81" w:rsidRDefault="00DA3E81" w:rsidP="00DA3E81">
            <w:pPr>
              <w:widowControl w:val="0"/>
              <w:rPr>
                <w:sz w:val="16"/>
                <w:szCs w:val="16"/>
                <w:lang w:val="pt-BR"/>
              </w:rPr>
            </w:pPr>
          </w:p>
          <w:p w14:paraId="534A5F8B" w14:textId="77777777" w:rsidR="00DA3E81" w:rsidRPr="00DA3E81" w:rsidRDefault="00DA3E81" w:rsidP="00DA3E81">
            <w:pPr>
              <w:widowControl w:val="0"/>
              <w:rPr>
                <w:sz w:val="16"/>
                <w:szCs w:val="16"/>
                <w:lang w:val="pt-BR"/>
              </w:rPr>
            </w:pPr>
            <w:r w:rsidRPr="00DA3E81">
              <w:rPr>
                <w:sz w:val="16"/>
                <w:szCs w:val="16"/>
                <w:lang w:val="pt-BR"/>
              </w:rPr>
              <w:t xml:space="preserve">ou </w:t>
            </w:r>
          </w:p>
          <w:p w14:paraId="67403574" w14:textId="77777777" w:rsidR="00DA3E81" w:rsidRPr="00DA3E81" w:rsidRDefault="00DA3E81" w:rsidP="00DA3E81">
            <w:pPr>
              <w:widowControl w:val="0"/>
              <w:rPr>
                <w:sz w:val="16"/>
                <w:szCs w:val="16"/>
                <w:lang w:val="pt-BR"/>
              </w:rPr>
            </w:pPr>
          </w:p>
          <w:p w14:paraId="254F9ACE" w14:textId="77777777" w:rsidR="00DA3E81" w:rsidRPr="00DA3E81" w:rsidRDefault="00DA3E81" w:rsidP="00DA3E81">
            <w:pPr>
              <w:widowControl w:val="0"/>
              <w:rPr>
                <w:sz w:val="16"/>
                <w:szCs w:val="16"/>
                <w:lang w:val="pt-BR"/>
              </w:rPr>
            </w:pPr>
            <w:r w:rsidRPr="00DA3E81">
              <w:rPr>
                <w:sz w:val="16"/>
                <w:szCs w:val="16"/>
                <w:lang w:val="pt-BR"/>
              </w:rPr>
              <w:t>Régua</w:t>
            </w:r>
          </w:p>
          <w:p w14:paraId="79F28761" w14:textId="77777777" w:rsidR="00DA3E81" w:rsidRPr="00DA3E81" w:rsidRDefault="00DA3E81" w:rsidP="00DA3E81">
            <w:pPr>
              <w:widowControl w:val="0"/>
              <w:rPr>
                <w:sz w:val="16"/>
                <w:szCs w:val="16"/>
                <w:lang w:val="pt-BR"/>
              </w:rPr>
            </w:pPr>
            <w:r w:rsidRPr="00DA3E81">
              <w:rPr>
                <w:sz w:val="16"/>
                <w:szCs w:val="16"/>
                <w:lang w:val="pt-BR"/>
              </w:rPr>
              <w:t>Relógio</w:t>
            </w:r>
          </w:p>
          <w:p w14:paraId="68409D6E" w14:textId="77777777" w:rsidR="00DA3E81" w:rsidRPr="00DA3E81" w:rsidRDefault="00DA3E81" w:rsidP="00DA3E81">
            <w:pPr>
              <w:widowControl w:val="0"/>
              <w:rPr>
                <w:sz w:val="16"/>
                <w:szCs w:val="16"/>
                <w:lang w:val="pt-BR"/>
              </w:rPr>
            </w:pPr>
            <w:r w:rsidRPr="00DA3E81">
              <w:rPr>
                <w:sz w:val="16"/>
                <w:szCs w:val="16"/>
                <w:lang w:val="pt-BR"/>
              </w:rPr>
              <w:t>com</w:t>
            </w:r>
            <w:r w:rsidRPr="00DA3E81">
              <w:rPr>
                <w:sz w:val="16"/>
                <w:szCs w:val="16"/>
                <w:lang w:val="pt-BR"/>
              </w:rPr>
              <w:softHyphen/>
              <w:t>parador</w:t>
            </w:r>
          </w:p>
          <w:p w14:paraId="11E47548" w14:textId="77777777" w:rsidR="00DA3E81" w:rsidRPr="00DA3E81" w:rsidRDefault="00DA3E81" w:rsidP="00DA3E81">
            <w:pPr>
              <w:widowControl w:val="0"/>
              <w:rPr>
                <w:sz w:val="16"/>
                <w:szCs w:val="16"/>
                <w:lang w:val="pt-BR"/>
              </w:rPr>
            </w:pPr>
          </w:p>
          <w:p w14:paraId="0474095A" w14:textId="77777777" w:rsidR="00DA3E81" w:rsidRPr="00DA3E81" w:rsidRDefault="00DA3E81" w:rsidP="00DA3E81">
            <w:pPr>
              <w:widowControl w:val="0"/>
              <w:rPr>
                <w:sz w:val="16"/>
                <w:szCs w:val="16"/>
              </w:rPr>
            </w:pPr>
          </w:p>
        </w:tc>
        <w:tc>
          <w:tcPr>
            <w:tcW w:w="1560" w:type="dxa"/>
            <w:tcBorders>
              <w:right w:val="single" w:sz="12" w:space="0" w:color="000000"/>
            </w:tcBorders>
          </w:tcPr>
          <w:p w14:paraId="72976C07" w14:textId="77777777" w:rsidR="00DA3E81" w:rsidRPr="00DA3E81" w:rsidRDefault="00DA3E81" w:rsidP="00DA3E81">
            <w:pPr>
              <w:widowControl w:val="0"/>
              <w:rPr>
                <w:sz w:val="16"/>
                <w:szCs w:val="16"/>
              </w:rPr>
            </w:pPr>
          </w:p>
          <w:p w14:paraId="36183A6F" w14:textId="77777777" w:rsidR="00DA3E81" w:rsidRPr="00DA3E81" w:rsidRDefault="00DA3E81" w:rsidP="00DA3E81">
            <w:pPr>
              <w:widowControl w:val="0"/>
              <w:rPr>
                <w:sz w:val="16"/>
                <w:szCs w:val="16"/>
              </w:rPr>
            </w:pPr>
            <w:r w:rsidRPr="00DA3E81">
              <w:rPr>
                <w:sz w:val="16"/>
                <w:szCs w:val="16"/>
              </w:rPr>
              <w:t>3.2.2 e 5.5.2.2.3</w:t>
            </w:r>
          </w:p>
        </w:tc>
      </w:tr>
      <w:tr w:rsidR="00DA3E81" w:rsidRPr="00DA3E81" w14:paraId="00498588" w14:textId="77777777" w:rsidTr="00210094">
        <w:tc>
          <w:tcPr>
            <w:tcW w:w="487" w:type="dxa"/>
            <w:tcBorders>
              <w:left w:val="single" w:sz="12" w:space="0" w:color="000000"/>
              <w:right w:val="single" w:sz="12" w:space="0" w:color="000000"/>
            </w:tcBorders>
            <w:shd w:val="clear" w:color="auto" w:fill="E6E6E6"/>
          </w:tcPr>
          <w:p w14:paraId="7792ACB8" w14:textId="77777777" w:rsidR="00DA3E81" w:rsidRPr="00DA3E81" w:rsidRDefault="00DA3E81" w:rsidP="00DA3E81">
            <w:pPr>
              <w:widowControl w:val="0"/>
              <w:rPr>
                <w:sz w:val="16"/>
                <w:szCs w:val="16"/>
              </w:rPr>
            </w:pPr>
          </w:p>
          <w:p w14:paraId="50F9089A" w14:textId="77777777" w:rsidR="00DA3E81" w:rsidRPr="00DA3E81" w:rsidRDefault="00DA3E81" w:rsidP="00DA3E81">
            <w:pPr>
              <w:widowControl w:val="0"/>
              <w:rPr>
                <w:sz w:val="16"/>
                <w:szCs w:val="16"/>
              </w:rPr>
            </w:pPr>
          </w:p>
          <w:p w14:paraId="7CCBDC3A" w14:textId="77777777" w:rsidR="00DA3E81" w:rsidRPr="00DA3E81" w:rsidRDefault="00DA3E81" w:rsidP="00DA3E81">
            <w:pPr>
              <w:widowControl w:val="0"/>
              <w:rPr>
                <w:sz w:val="16"/>
                <w:szCs w:val="16"/>
              </w:rPr>
            </w:pPr>
          </w:p>
          <w:p w14:paraId="33CC8692" w14:textId="77777777" w:rsidR="00DA3E81" w:rsidRPr="00DA3E81" w:rsidRDefault="00DA3E81" w:rsidP="00DA3E81">
            <w:pPr>
              <w:widowControl w:val="0"/>
              <w:rPr>
                <w:sz w:val="16"/>
                <w:szCs w:val="16"/>
              </w:rPr>
            </w:pPr>
          </w:p>
          <w:p w14:paraId="48535F49" w14:textId="77777777" w:rsidR="00DA3E81" w:rsidRPr="00DA3E81" w:rsidRDefault="00DA3E81" w:rsidP="00DA3E81">
            <w:pPr>
              <w:widowControl w:val="0"/>
              <w:rPr>
                <w:sz w:val="16"/>
                <w:szCs w:val="16"/>
              </w:rPr>
            </w:pPr>
            <w:r w:rsidRPr="00DA3E81">
              <w:rPr>
                <w:sz w:val="16"/>
                <w:szCs w:val="16"/>
              </w:rPr>
              <w:t>14</w:t>
            </w:r>
          </w:p>
        </w:tc>
        <w:tc>
          <w:tcPr>
            <w:tcW w:w="3341" w:type="dxa"/>
            <w:tcBorders>
              <w:left w:val="nil"/>
              <w:bottom w:val="nil"/>
            </w:tcBorders>
          </w:tcPr>
          <w:p w14:paraId="417B61F7" w14:textId="77777777" w:rsidR="00DA3E81" w:rsidRPr="00DA3E81" w:rsidRDefault="00DA3E81" w:rsidP="00DA3E81">
            <w:pPr>
              <w:widowControl w:val="0"/>
              <w:rPr>
                <w:sz w:val="16"/>
                <w:szCs w:val="16"/>
              </w:rPr>
            </w:pPr>
          </w:p>
          <w:p w14:paraId="356A1088" w14:textId="77777777" w:rsidR="00DA3E81" w:rsidRPr="00DA3E81" w:rsidRDefault="00DA3E81" w:rsidP="00DA3E81">
            <w:pPr>
              <w:widowControl w:val="0"/>
              <w:rPr>
                <w:sz w:val="16"/>
                <w:szCs w:val="16"/>
              </w:rPr>
            </w:pPr>
          </w:p>
          <w:p w14:paraId="4108F60A" w14:textId="77777777" w:rsidR="00DA3E81" w:rsidRPr="00DA3E81" w:rsidRDefault="00DA3E81" w:rsidP="00DA3E81">
            <w:pPr>
              <w:widowControl w:val="0"/>
              <w:rPr>
                <w:sz w:val="16"/>
                <w:szCs w:val="16"/>
              </w:rPr>
            </w:pPr>
            <w:r w:rsidRPr="00DA3E81">
              <w:rPr>
                <w:noProof/>
                <w:sz w:val="16"/>
                <w:szCs w:val="16"/>
                <w:lang w:val="pt-BR"/>
              </w:rPr>
              <w:drawing>
                <wp:inline distT="0" distB="0" distL="0" distR="0" wp14:anchorId="5B750FB9" wp14:editId="34E919C1">
                  <wp:extent cx="1981200" cy="990600"/>
                  <wp:effectExtent l="0" t="0" r="0" b="0"/>
                  <wp:docPr id="360563611" name="Imagem 360563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59" cstate="print"/>
                          <a:srcRect/>
                          <a:stretch>
                            <a:fillRect/>
                          </a:stretch>
                        </pic:blipFill>
                        <pic:spPr bwMode="auto">
                          <a:xfrm>
                            <a:off x="0" y="0"/>
                            <a:ext cx="1981200" cy="990600"/>
                          </a:xfrm>
                          <a:prstGeom prst="rect">
                            <a:avLst/>
                          </a:prstGeom>
                          <a:noFill/>
                          <a:ln w="9525">
                            <a:noFill/>
                            <a:miter lim="800000"/>
                            <a:headEnd/>
                            <a:tailEnd/>
                          </a:ln>
                        </pic:spPr>
                      </pic:pic>
                    </a:graphicData>
                  </a:graphic>
                </wp:inline>
              </w:drawing>
            </w:r>
          </w:p>
          <w:p w14:paraId="0FD3C629" w14:textId="77777777" w:rsidR="00DA3E81" w:rsidRPr="00DA3E81" w:rsidRDefault="00DA3E81" w:rsidP="00DA3E81">
            <w:pPr>
              <w:widowControl w:val="0"/>
              <w:rPr>
                <w:sz w:val="16"/>
                <w:szCs w:val="16"/>
              </w:rPr>
            </w:pPr>
          </w:p>
          <w:p w14:paraId="4A65D548" w14:textId="77777777" w:rsidR="00DA3E81" w:rsidRPr="00DA3E81" w:rsidRDefault="00DA3E81" w:rsidP="00DA3E81">
            <w:pPr>
              <w:widowControl w:val="0"/>
              <w:rPr>
                <w:sz w:val="16"/>
                <w:szCs w:val="16"/>
              </w:rPr>
            </w:pPr>
          </w:p>
        </w:tc>
        <w:tc>
          <w:tcPr>
            <w:tcW w:w="1275" w:type="dxa"/>
            <w:tcBorders>
              <w:bottom w:val="nil"/>
            </w:tcBorders>
          </w:tcPr>
          <w:p w14:paraId="3FB40273" w14:textId="77777777" w:rsidR="00DA3E81" w:rsidRPr="00DA3E81" w:rsidRDefault="00DA3E81" w:rsidP="00DA3E81">
            <w:pPr>
              <w:widowControl w:val="0"/>
              <w:rPr>
                <w:sz w:val="16"/>
                <w:szCs w:val="16"/>
              </w:rPr>
            </w:pPr>
          </w:p>
          <w:p w14:paraId="77CEC0B4" w14:textId="77777777" w:rsidR="00DA3E81" w:rsidRPr="00DA3E81" w:rsidRDefault="00DA3E81" w:rsidP="00DA3E81">
            <w:pPr>
              <w:widowControl w:val="0"/>
              <w:rPr>
                <w:sz w:val="16"/>
                <w:szCs w:val="16"/>
                <w:lang w:val="pt-BR"/>
              </w:rPr>
            </w:pPr>
            <w:r w:rsidRPr="00DA3E81">
              <w:rPr>
                <w:sz w:val="16"/>
                <w:szCs w:val="16"/>
                <w:lang w:val="pt-BR"/>
              </w:rPr>
              <w:t>Deslocamento axial devido ao bambolea</w:t>
            </w:r>
            <w:r w:rsidRPr="00DA3E81">
              <w:rPr>
                <w:sz w:val="16"/>
                <w:szCs w:val="16"/>
                <w:lang w:val="pt-BR"/>
              </w:rPr>
              <w:softHyphen/>
              <w:t>mento dos mancais de escora.</w:t>
            </w:r>
          </w:p>
        </w:tc>
        <w:tc>
          <w:tcPr>
            <w:tcW w:w="1011" w:type="dxa"/>
            <w:tcBorders>
              <w:bottom w:val="nil"/>
            </w:tcBorders>
          </w:tcPr>
          <w:p w14:paraId="51C3ABCE" w14:textId="77777777" w:rsidR="00DA3E81" w:rsidRPr="00DA3E81" w:rsidRDefault="00DA3E81" w:rsidP="00DA3E81">
            <w:pPr>
              <w:widowControl w:val="0"/>
              <w:rPr>
                <w:sz w:val="16"/>
                <w:szCs w:val="16"/>
                <w:lang w:val="pt-BR"/>
              </w:rPr>
            </w:pPr>
          </w:p>
          <w:p w14:paraId="5AA2E5C3" w14:textId="77777777" w:rsidR="00DA3E81" w:rsidRPr="00DA3E81" w:rsidRDefault="00DA3E81" w:rsidP="00DA3E81">
            <w:pPr>
              <w:widowControl w:val="0"/>
              <w:jc w:val="center"/>
              <w:rPr>
                <w:sz w:val="16"/>
                <w:szCs w:val="16"/>
              </w:rPr>
            </w:pPr>
            <w:r w:rsidRPr="00DA3E81">
              <w:rPr>
                <w:sz w:val="16"/>
                <w:szCs w:val="16"/>
              </w:rPr>
              <w:t>0,015</w:t>
            </w:r>
          </w:p>
        </w:tc>
        <w:tc>
          <w:tcPr>
            <w:tcW w:w="1134" w:type="dxa"/>
            <w:tcBorders>
              <w:bottom w:val="nil"/>
            </w:tcBorders>
          </w:tcPr>
          <w:p w14:paraId="36554135" w14:textId="77777777" w:rsidR="00DA3E81" w:rsidRPr="00DA3E81" w:rsidRDefault="00DA3E81" w:rsidP="00DA3E81">
            <w:pPr>
              <w:widowControl w:val="0"/>
              <w:rPr>
                <w:sz w:val="16"/>
                <w:szCs w:val="16"/>
              </w:rPr>
            </w:pPr>
          </w:p>
          <w:p w14:paraId="7FB36026" w14:textId="77777777" w:rsidR="00DA3E81" w:rsidRPr="00DA3E81" w:rsidRDefault="00DA3E81" w:rsidP="00DA3E81">
            <w:pPr>
              <w:widowControl w:val="0"/>
              <w:rPr>
                <w:sz w:val="16"/>
                <w:szCs w:val="16"/>
                <w:lang w:val="pt-BR"/>
              </w:rPr>
            </w:pPr>
            <w:r w:rsidRPr="00DA3E81">
              <w:rPr>
                <w:sz w:val="16"/>
                <w:szCs w:val="16"/>
                <w:lang w:val="pt-BR"/>
              </w:rPr>
              <w:t>Relógio</w:t>
            </w:r>
          </w:p>
          <w:p w14:paraId="1F7C801A" w14:textId="77777777" w:rsidR="00DA3E81" w:rsidRPr="00DA3E81" w:rsidRDefault="00DA3E81" w:rsidP="00DA3E81">
            <w:pPr>
              <w:widowControl w:val="0"/>
              <w:rPr>
                <w:sz w:val="16"/>
                <w:szCs w:val="16"/>
              </w:rPr>
            </w:pPr>
            <w:r w:rsidRPr="00DA3E81">
              <w:rPr>
                <w:sz w:val="16"/>
                <w:szCs w:val="16"/>
                <w:lang w:val="pt-BR"/>
              </w:rPr>
              <w:t>comparador</w:t>
            </w:r>
          </w:p>
        </w:tc>
        <w:tc>
          <w:tcPr>
            <w:tcW w:w="1560" w:type="dxa"/>
            <w:tcBorders>
              <w:bottom w:val="single" w:sz="6" w:space="0" w:color="000000"/>
              <w:right w:val="single" w:sz="12" w:space="0" w:color="000000"/>
            </w:tcBorders>
          </w:tcPr>
          <w:p w14:paraId="064B2750" w14:textId="77777777" w:rsidR="00DA3E81" w:rsidRPr="00DA3E81" w:rsidRDefault="00DA3E81" w:rsidP="00DA3E81">
            <w:pPr>
              <w:widowControl w:val="0"/>
              <w:rPr>
                <w:sz w:val="16"/>
                <w:szCs w:val="16"/>
                <w:lang w:val="pt-BR"/>
              </w:rPr>
            </w:pPr>
          </w:p>
          <w:p w14:paraId="0C2FCE94" w14:textId="77777777" w:rsidR="00DA3E81" w:rsidRPr="00DA3E81" w:rsidRDefault="00DA3E81" w:rsidP="00DA3E81">
            <w:pPr>
              <w:widowControl w:val="0"/>
              <w:rPr>
                <w:sz w:val="16"/>
                <w:szCs w:val="16"/>
                <w:lang w:val="pt-BR"/>
              </w:rPr>
            </w:pPr>
            <w:r w:rsidRPr="00DA3E81">
              <w:rPr>
                <w:sz w:val="16"/>
                <w:szCs w:val="16"/>
                <w:lang w:val="pt-BR"/>
              </w:rPr>
              <w:t>5.6.2.2.1 e 5.6.2.2.2</w:t>
            </w:r>
          </w:p>
          <w:p w14:paraId="2114C52E" w14:textId="77777777" w:rsidR="00DA3E81" w:rsidRPr="00DA3E81" w:rsidRDefault="00DA3E81" w:rsidP="00DA3E81">
            <w:pPr>
              <w:widowControl w:val="0"/>
              <w:rPr>
                <w:sz w:val="16"/>
                <w:szCs w:val="16"/>
                <w:lang w:val="pt-BR"/>
              </w:rPr>
            </w:pPr>
          </w:p>
          <w:p w14:paraId="34DD3F24" w14:textId="77777777" w:rsidR="00DA3E81" w:rsidRPr="00DA3E81" w:rsidRDefault="00DA3E81" w:rsidP="00DA3E81">
            <w:pPr>
              <w:widowControl w:val="0"/>
              <w:rPr>
                <w:sz w:val="16"/>
                <w:szCs w:val="16"/>
                <w:lang w:val="pt-BR"/>
              </w:rPr>
            </w:pPr>
            <w:r w:rsidRPr="00DA3E81">
              <w:rPr>
                <w:sz w:val="16"/>
                <w:szCs w:val="16"/>
                <w:lang w:val="pt-BR"/>
              </w:rPr>
              <w:t xml:space="preserve">Eliminar este ensaio, se o </w:t>
            </w:r>
          </w:p>
          <w:p w14:paraId="26CC2238" w14:textId="77777777" w:rsidR="00DA3E81" w:rsidRPr="00DA3E81" w:rsidRDefault="00DA3E81" w:rsidP="00DA3E81">
            <w:pPr>
              <w:widowControl w:val="0"/>
              <w:rPr>
                <w:sz w:val="16"/>
                <w:szCs w:val="16"/>
                <w:lang w:val="pt-BR"/>
              </w:rPr>
            </w:pPr>
            <w:r w:rsidRPr="00DA3E81">
              <w:rPr>
                <w:sz w:val="16"/>
                <w:szCs w:val="16"/>
                <w:lang w:val="pt-BR"/>
              </w:rPr>
              <w:t>ensaio n</w:t>
            </w:r>
            <w:r w:rsidRPr="00DA3E81">
              <w:rPr>
                <w:sz w:val="16"/>
                <w:szCs w:val="16"/>
                <w:u w:val="single"/>
                <w:vertAlign w:val="superscript"/>
                <w:lang w:val="pt-BR"/>
              </w:rPr>
              <w:t>o</w:t>
            </w:r>
            <w:r w:rsidRPr="00DA3E81">
              <w:rPr>
                <w:sz w:val="16"/>
                <w:szCs w:val="16"/>
                <w:lang w:val="pt-BR"/>
              </w:rPr>
              <w:t>18 for executado.</w:t>
            </w:r>
          </w:p>
        </w:tc>
      </w:tr>
      <w:tr w:rsidR="00DA3E81" w:rsidRPr="00933470" w14:paraId="06542231" w14:textId="77777777" w:rsidTr="00210094">
        <w:tc>
          <w:tcPr>
            <w:tcW w:w="487" w:type="dxa"/>
            <w:tcBorders>
              <w:left w:val="single" w:sz="12" w:space="0" w:color="000000"/>
              <w:bottom w:val="single" w:sz="12" w:space="0" w:color="000000"/>
              <w:right w:val="single" w:sz="12" w:space="0" w:color="000000"/>
            </w:tcBorders>
            <w:shd w:val="clear" w:color="auto" w:fill="E6E6E6"/>
          </w:tcPr>
          <w:p w14:paraId="1F9454F3" w14:textId="77777777" w:rsidR="00DA3E81" w:rsidRPr="00DA3E81" w:rsidRDefault="00DA3E81" w:rsidP="00DA3E81">
            <w:pPr>
              <w:widowControl w:val="0"/>
              <w:rPr>
                <w:sz w:val="16"/>
                <w:szCs w:val="16"/>
              </w:rPr>
            </w:pPr>
          </w:p>
          <w:p w14:paraId="188BBE01" w14:textId="77777777" w:rsidR="00DA3E81" w:rsidRPr="00DA3E81" w:rsidRDefault="00DA3E81" w:rsidP="00DA3E81">
            <w:pPr>
              <w:widowControl w:val="0"/>
              <w:rPr>
                <w:sz w:val="16"/>
                <w:szCs w:val="16"/>
              </w:rPr>
            </w:pPr>
          </w:p>
          <w:p w14:paraId="4404F86A" w14:textId="77777777" w:rsidR="00DA3E81" w:rsidRPr="00DA3E81" w:rsidRDefault="00DA3E81" w:rsidP="00DA3E81">
            <w:pPr>
              <w:widowControl w:val="0"/>
              <w:rPr>
                <w:sz w:val="16"/>
                <w:szCs w:val="16"/>
              </w:rPr>
            </w:pPr>
          </w:p>
          <w:p w14:paraId="0DBAE25D" w14:textId="77777777" w:rsidR="00DA3E81" w:rsidRPr="00DA3E81" w:rsidRDefault="00DA3E81" w:rsidP="00DA3E81">
            <w:pPr>
              <w:widowControl w:val="0"/>
              <w:rPr>
                <w:sz w:val="16"/>
                <w:szCs w:val="16"/>
              </w:rPr>
            </w:pPr>
          </w:p>
          <w:p w14:paraId="558AB3D2" w14:textId="77777777" w:rsidR="00DA3E81" w:rsidRPr="00DA3E81" w:rsidRDefault="00DA3E81" w:rsidP="00DA3E81">
            <w:pPr>
              <w:widowControl w:val="0"/>
              <w:rPr>
                <w:sz w:val="16"/>
                <w:szCs w:val="16"/>
              </w:rPr>
            </w:pPr>
          </w:p>
          <w:p w14:paraId="4521554F" w14:textId="77777777" w:rsidR="00DA3E81" w:rsidRPr="00DA3E81" w:rsidRDefault="00DA3E81" w:rsidP="00DA3E81">
            <w:pPr>
              <w:widowControl w:val="0"/>
              <w:rPr>
                <w:sz w:val="16"/>
                <w:szCs w:val="16"/>
              </w:rPr>
            </w:pPr>
          </w:p>
          <w:p w14:paraId="2AD27F42" w14:textId="77777777" w:rsidR="00DA3E81" w:rsidRPr="00DA3E81" w:rsidRDefault="00DA3E81" w:rsidP="00DA3E81">
            <w:pPr>
              <w:widowControl w:val="0"/>
              <w:rPr>
                <w:sz w:val="16"/>
                <w:szCs w:val="16"/>
              </w:rPr>
            </w:pPr>
          </w:p>
          <w:p w14:paraId="6868CC5C" w14:textId="77777777" w:rsidR="00DA3E81" w:rsidRPr="00DA3E81" w:rsidRDefault="00DA3E81" w:rsidP="00DA3E81">
            <w:pPr>
              <w:widowControl w:val="0"/>
              <w:rPr>
                <w:sz w:val="16"/>
                <w:szCs w:val="16"/>
              </w:rPr>
            </w:pPr>
          </w:p>
          <w:p w14:paraId="1774C6E8" w14:textId="77777777" w:rsidR="00DA3E81" w:rsidRPr="00DA3E81" w:rsidRDefault="00DA3E81" w:rsidP="00DA3E81">
            <w:pPr>
              <w:widowControl w:val="0"/>
              <w:rPr>
                <w:sz w:val="16"/>
                <w:szCs w:val="16"/>
              </w:rPr>
            </w:pPr>
            <w:r w:rsidRPr="00DA3E81">
              <w:rPr>
                <w:sz w:val="16"/>
                <w:szCs w:val="16"/>
              </w:rPr>
              <w:t>15</w:t>
            </w:r>
          </w:p>
        </w:tc>
        <w:tc>
          <w:tcPr>
            <w:tcW w:w="3341" w:type="dxa"/>
            <w:tcBorders>
              <w:left w:val="nil"/>
              <w:bottom w:val="single" w:sz="12" w:space="0" w:color="000000"/>
            </w:tcBorders>
          </w:tcPr>
          <w:p w14:paraId="75FF71D1" w14:textId="77777777" w:rsidR="00DA3E81" w:rsidRPr="00DA3E81" w:rsidRDefault="00DA3E81" w:rsidP="00DA3E81">
            <w:pPr>
              <w:widowControl w:val="0"/>
              <w:rPr>
                <w:sz w:val="16"/>
                <w:szCs w:val="16"/>
              </w:rPr>
            </w:pPr>
          </w:p>
          <w:p w14:paraId="63BE6053" w14:textId="77777777" w:rsidR="00DA3E81" w:rsidRPr="00DA3E81" w:rsidRDefault="00DA3E81" w:rsidP="00DA3E81">
            <w:pPr>
              <w:widowControl w:val="0"/>
              <w:rPr>
                <w:sz w:val="16"/>
                <w:szCs w:val="16"/>
              </w:rPr>
            </w:pPr>
          </w:p>
          <w:p w14:paraId="198244AB" w14:textId="77777777" w:rsidR="00DA3E81" w:rsidRPr="00DA3E81" w:rsidRDefault="00DA3E81" w:rsidP="00DA3E81">
            <w:pPr>
              <w:widowControl w:val="0"/>
              <w:rPr>
                <w:sz w:val="16"/>
                <w:szCs w:val="16"/>
              </w:rPr>
            </w:pPr>
            <w:r w:rsidRPr="00DA3E81">
              <w:rPr>
                <w:noProof/>
                <w:sz w:val="16"/>
                <w:szCs w:val="16"/>
                <w:lang w:val="pt-BR"/>
              </w:rPr>
              <w:drawing>
                <wp:inline distT="0" distB="0" distL="0" distR="0" wp14:anchorId="6D8DCA04" wp14:editId="738BF18A">
                  <wp:extent cx="1981200" cy="2209800"/>
                  <wp:effectExtent l="0" t="0" r="0" b="0"/>
                  <wp:docPr id="1547152" name="Imagem 1547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60" cstate="print"/>
                          <a:srcRect/>
                          <a:stretch>
                            <a:fillRect/>
                          </a:stretch>
                        </pic:blipFill>
                        <pic:spPr bwMode="auto">
                          <a:xfrm>
                            <a:off x="0" y="0"/>
                            <a:ext cx="1981200" cy="2209800"/>
                          </a:xfrm>
                          <a:prstGeom prst="rect">
                            <a:avLst/>
                          </a:prstGeom>
                          <a:noFill/>
                          <a:ln w="9525">
                            <a:noFill/>
                            <a:miter lim="800000"/>
                            <a:headEnd/>
                            <a:tailEnd/>
                          </a:ln>
                        </pic:spPr>
                      </pic:pic>
                    </a:graphicData>
                  </a:graphic>
                </wp:inline>
              </w:drawing>
            </w:r>
          </w:p>
          <w:p w14:paraId="359118E8" w14:textId="77777777" w:rsidR="00DA3E81" w:rsidRPr="00DA3E81" w:rsidRDefault="00DA3E81" w:rsidP="00DA3E81">
            <w:pPr>
              <w:widowControl w:val="0"/>
              <w:rPr>
                <w:sz w:val="16"/>
                <w:szCs w:val="16"/>
              </w:rPr>
            </w:pPr>
          </w:p>
        </w:tc>
        <w:tc>
          <w:tcPr>
            <w:tcW w:w="1275" w:type="dxa"/>
            <w:tcBorders>
              <w:bottom w:val="single" w:sz="12" w:space="0" w:color="000000"/>
            </w:tcBorders>
          </w:tcPr>
          <w:p w14:paraId="1A754C62" w14:textId="77777777" w:rsidR="00DA3E81" w:rsidRPr="00DA3E81" w:rsidRDefault="00DA3E81" w:rsidP="00DA3E81">
            <w:pPr>
              <w:widowControl w:val="0"/>
              <w:rPr>
                <w:sz w:val="16"/>
                <w:szCs w:val="16"/>
              </w:rPr>
            </w:pPr>
          </w:p>
          <w:p w14:paraId="210005C0" w14:textId="77777777" w:rsidR="00DA3E81" w:rsidRPr="00DA3E81" w:rsidRDefault="00DA3E81" w:rsidP="00DA3E81">
            <w:pPr>
              <w:widowControl w:val="0"/>
              <w:rPr>
                <w:sz w:val="16"/>
                <w:szCs w:val="16"/>
                <w:lang w:val="pt-BR"/>
              </w:rPr>
            </w:pPr>
            <w:r w:rsidRPr="00DA3E81">
              <w:rPr>
                <w:sz w:val="16"/>
                <w:szCs w:val="16"/>
                <w:lang w:val="pt-BR"/>
              </w:rPr>
              <w:t>Precisão do desloca</w:t>
            </w:r>
            <w:r w:rsidRPr="00DA3E81">
              <w:rPr>
                <w:sz w:val="16"/>
                <w:szCs w:val="16"/>
                <w:lang w:val="pt-BR"/>
              </w:rPr>
              <w:softHyphen/>
              <w:t>mento gerado pelo parafuso de movimento.</w:t>
            </w:r>
          </w:p>
        </w:tc>
        <w:tc>
          <w:tcPr>
            <w:tcW w:w="1011" w:type="dxa"/>
            <w:tcBorders>
              <w:bottom w:val="single" w:sz="12" w:space="0" w:color="000000"/>
            </w:tcBorders>
          </w:tcPr>
          <w:p w14:paraId="18E9486E" w14:textId="77777777" w:rsidR="00DA3E81" w:rsidRPr="00DA3E81" w:rsidRDefault="00DA3E81" w:rsidP="00DA3E81">
            <w:pPr>
              <w:widowControl w:val="0"/>
              <w:rPr>
                <w:sz w:val="16"/>
                <w:szCs w:val="16"/>
                <w:lang w:val="pt-BR"/>
              </w:rPr>
            </w:pPr>
          </w:p>
          <w:p w14:paraId="488C67D9" w14:textId="77777777" w:rsidR="00DA3E81" w:rsidRPr="00DA3E81" w:rsidRDefault="00DA3E81" w:rsidP="00DA3E81">
            <w:pPr>
              <w:widowControl w:val="0"/>
              <w:rPr>
                <w:sz w:val="16"/>
                <w:szCs w:val="16"/>
                <w:lang w:val="pt-BR"/>
              </w:rPr>
            </w:pPr>
            <w:r w:rsidRPr="00DA3E81">
              <w:rPr>
                <w:sz w:val="16"/>
                <w:szCs w:val="16"/>
                <w:lang w:val="pt-BR"/>
              </w:rPr>
              <w:t xml:space="preserve">0,04/300, para </w:t>
            </w:r>
          </w:p>
          <w:p w14:paraId="4D78B909" w14:textId="77777777" w:rsidR="00DA3E81" w:rsidRPr="00DA3E81" w:rsidRDefault="00DA3E81" w:rsidP="00DA3E81">
            <w:pPr>
              <w:widowControl w:val="0"/>
              <w:rPr>
                <w:sz w:val="16"/>
                <w:szCs w:val="16"/>
                <w:lang w:val="pt-BR"/>
              </w:rPr>
            </w:pPr>
            <w:r w:rsidRPr="00DA3E81">
              <w:rPr>
                <w:sz w:val="16"/>
                <w:szCs w:val="16"/>
                <w:lang w:val="pt-BR"/>
              </w:rPr>
              <w:t xml:space="preserve">Dc </w:t>
            </w:r>
            <w:r w:rsidRPr="00DA3E81">
              <w:rPr>
                <w:sz w:val="16"/>
                <w:szCs w:val="16"/>
              </w:rPr>
              <w:sym w:font="Symbol" w:char="F0A3"/>
            </w:r>
            <w:r w:rsidRPr="00DA3E81">
              <w:rPr>
                <w:sz w:val="16"/>
                <w:szCs w:val="16"/>
                <w:lang w:val="pt-BR"/>
              </w:rPr>
              <w:t xml:space="preserve"> 2000</w:t>
            </w:r>
          </w:p>
          <w:p w14:paraId="2B5F79DE" w14:textId="77777777" w:rsidR="00DA3E81" w:rsidRPr="00DA3E81" w:rsidRDefault="00DA3E81" w:rsidP="00DA3E81">
            <w:pPr>
              <w:widowControl w:val="0"/>
              <w:rPr>
                <w:sz w:val="16"/>
                <w:szCs w:val="16"/>
                <w:lang w:val="pt-BR"/>
              </w:rPr>
            </w:pPr>
          </w:p>
          <w:p w14:paraId="08D30D32" w14:textId="77777777" w:rsidR="00DA3E81" w:rsidRPr="00DA3E81" w:rsidRDefault="00DA3E81" w:rsidP="00DA3E81">
            <w:pPr>
              <w:widowControl w:val="0"/>
              <w:rPr>
                <w:sz w:val="16"/>
                <w:szCs w:val="16"/>
                <w:lang w:val="pt-BR"/>
              </w:rPr>
            </w:pPr>
            <w:r w:rsidRPr="00DA3E81">
              <w:rPr>
                <w:sz w:val="16"/>
                <w:szCs w:val="16"/>
                <w:lang w:val="pt-BR"/>
              </w:rPr>
              <w:t xml:space="preserve">Para cada aumento de 1000, na distância entre centros, acrescentar 0,005 na </w:t>
            </w:r>
          </w:p>
          <w:p w14:paraId="23ADFEF3" w14:textId="77777777" w:rsidR="00DA3E81" w:rsidRPr="00DA3E81" w:rsidRDefault="00DA3E81" w:rsidP="00DA3E81">
            <w:pPr>
              <w:widowControl w:val="0"/>
              <w:rPr>
                <w:sz w:val="16"/>
                <w:szCs w:val="16"/>
                <w:lang w:val="pt-BR"/>
              </w:rPr>
            </w:pPr>
            <w:r w:rsidRPr="00DA3E81">
              <w:rPr>
                <w:sz w:val="16"/>
                <w:szCs w:val="16"/>
                <w:lang w:val="pt-BR"/>
              </w:rPr>
              <w:t>tolerância, até um valor máximo de 0,05/300</w:t>
            </w:r>
          </w:p>
          <w:p w14:paraId="651A6433" w14:textId="77777777" w:rsidR="00DA3E81" w:rsidRPr="00DA3E81" w:rsidRDefault="00DA3E81" w:rsidP="00DA3E81">
            <w:pPr>
              <w:widowControl w:val="0"/>
              <w:rPr>
                <w:sz w:val="16"/>
                <w:szCs w:val="16"/>
                <w:lang w:val="pt-BR"/>
              </w:rPr>
            </w:pPr>
          </w:p>
          <w:p w14:paraId="4082F402" w14:textId="77777777" w:rsidR="00DA3E81" w:rsidRPr="00DA3E81" w:rsidRDefault="00DA3E81" w:rsidP="00DA3E81">
            <w:pPr>
              <w:widowControl w:val="0"/>
              <w:rPr>
                <w:sz w:val="16"/>
                <w:szCs w:val="16"/>
                <w:lang w:val="pt-BR"/>
              </w:rPr>
            </w:pPr>
            <w:r w:rsidRPr="00DA3E81">
              <w:rPr>
                <w:sz w:val="16"/>
                <w:szCs w:val="16"/>
                <w:lang w:val="pt-BR"/>
              </w:rPr>
              <w:t>Tolerância local de 0,015 para qualquer comprimento de 50.</w:t>
            </w:r>
          </w:p>
        </w:tc>
        <w:tc>
          <w:tcPr>
            <w:tcW w:w="1134" w:type="dxa"/>
            <w:tcBorders>
              <w:bottom w:val="single" w:sz="12" w:space="0" w:color="000000"/>
            </w:tcBorders>
          </w:tcPr>
          <w:p w14:paraId="7AD7D7C0" w14:textId="77777777" w:rsidR="00DA3E81" w:rsidRPr="00DA3E81" w:rsidRDefault="00DA3E81" w:rsidP="00DA3E81">
            <w:pPr>
              <w:widowControl w:val="0"/>
              <w:rPr>
                <w:sz w:val="16"/>
                <w:szCs w:val="16"/>
                <w:lang w:val="pt-BR"/>
              </w:rPr>
            </w:pPr>
          </w:p>
          <w:p w14:paraId="457CD796" w14:textId="77777777" w:rsidR="00DA3E81" w:rsidRPr="00DA3E81" w:rsidRDefault="00DA3E81" w:rsidP="00DA3E81">
            <w:pPr>
              <w:widowControl w:val="0"/>
              <w:rPr>
                <w:sz w:val="16"/>
                <w:szCs w:val="16"/>
                <w:lang w:val="pt-BR"/>
              </w:rPr>
            </w:pPr>
            <w:r w:rsidRPr="00DA3E81">
              <w:rPr>
                <w:sz w:val="16"/>
                <w:szCs w:val="16"/>
                <w:lang w:val="pt-BR"/>
              </w:rPr>
              <w:t>Bloco padrão</w:t>
            </w:r>
          </w:p>
          <w:p w14:paraId="616772A0" w14:textId="77777777" w:rsidR="00DA3E81" w:rsidRPr="00DA3E81" w:rsidRDefault="00DA3E81" w:rsidP="00DA3E81">
            <w:pPr>
              <w:widowControl w:val="0"/>
              <w:rPr>
                <w:sz w:val="16"/>
                <w:szCs w:val="16"/>
                <w:lang w:val="pt-BR"/>
              </w:rPr>
            </w:pPr>
          </w:p>
          <w:p w14:paraId="58A55BDC" w14:textId="77777777" w:rsidR="00DA3E81" w:rsidRPr="00DA3E81" w:rsidRDefault="00DA3E81" w:rsidP="00DA3E81">
            <w:pPr>
              <w:widowControl w:val="0"/>
              <w:rPr>
                <w:sz w:val="16"/>
                <w:szCs w:val="16"/>
                <w:lang w:val="pt-BR"/>
              </w:rPr>
            </w:pPr>
            <w:r w:rsidRPr="00DA3E81">
              <w:rPr>
                <w:sz w:val="16"/>
                <w:szCs w:val="16"/>
                <w:lang w:val="pt-BR"/>
              </w:rPr>
              <w:t>Relógio</w:t>
            </w:r>
          </w:p>
          <w:p w14:paraId="5AC1EACD" w14:textId="77777777" w:rsidR="00DA3E81" w:rsidRPr="00DA3E81" w:rsidRDefault="00DA3E81" w:rsidP="00DA3E81">
            <w:pPr>
              <w:widowControl w:val="0"/>
              <w:rPr>
                <w:sz w:val="16"/>
                <w:szCs w:val="16"/>
                <w:lang w:val="pt-BR"/>
              </w:rPr>
            </w:pPr>
            <w:r w:rsidRPr="00DA3E81">
              <w:rPr>
                <w:sz w:val="16"/>
                <w:szCs w:val="16"/>
                <w:lang w:val="pt-BR"/>
              </w:rPr>
              <w:t xml:space="preserve">comparador </w:t>
            </w:r>
          </w:p>
          <w:p w14:paraId="5C59992E" w14:textId="77777777" w:rsidR="00DA3E81" w:rsidRPr="00DA3E81" w:rsidRDefault="00DA3E81" w:rsidP="00DA3E81">
            <w:pPr>
              <w:widowControl w:val="0"/>
              <w:rPr>
                <w:sz w:val="16"/>
                <w:szCs w:val="16"/>
                <w:lang w:val="pt-BR"/>
              </w:rPr>
            </w:pPr>
            <w:r w:rsidRPr="00DA3E81">
              <w:rPr>
                <w:sz w:val="16"/>
                <w:szCs w:val="16"/>
                <w:lang w:val="pt-BR"/>
              </w:rPr>
              <w:t>ou</w:t>
            </w:r>
          </w:p>
          <w:p w14:paraId="74566A53" w14:textId="77777777" w:rsidR="00DA3E81" w:rsidRPr="00DA3E81" w:rsidRDefault="00DA3E81" w:rsidP="00DA3E81">
            <w:pPr>
              <w:widowControl w:val="0"/>
              <w:rPr>
                <w:sz w:val="16"/>
                <w:szCs w:val="16"/>
                <w:lang w:val="pt-BR"/>
              </w:rPr>
            </w:pPr>
            <w:r w:rsidRPr="00DA3E81">
              <w:rPr>
                <w:sz w:val="16"/>
                <w:szCs w:val="16"/>
                <w:lang w:val="pt-BR"/>
              </w:rPr>
              <w:t>Régua de precisão</w:t>
            </w:r>
          </w:p>
          <w:p w14:paraId="3239F295" w14:textId="77777777" w:rsidR="00DA3E81" w:rsidRPr="00DA3E81" w:rsidRDefault="00DA3E81" w:rsidP="00DA3E81">
            <w:pPr>
              <w:widowControl w:val="0"/>
              <w:rPr>
                <w:sz w:val="16"/>
                <w:szCs w:val="16"/>
                <w:lang w:val="pt-BR"/>
              </w:rPr>
            </w:pPr>
          </w:p>
          <w:p w14:paraId="741BFE7D" w14:textId="77777777" w:rsidR="00DA3E81" w:rsidRPr="00DA3E81" w:rsidRDefault="00DA3E81" w:rsidP="00DA3E81">
            <w:pPr>
              <w:widowControl w:val="0"/>
              <w:rPr>
                <w:sz w:val="16"/>
                <w:szCs w:val="16"/>
                <w:lang w:val="pt-BR"/>
              </w:rPr>
            </w:pPr>
            <w:r w:rsidRPr="00DA3E81">
              <w:rPr>
                <w:sz w:val="16"/>
                <w:szCs w:val="16"/>
                <w:lang w:val="pt-BR"/>
              </w:rPr>
              <w:t xml:space="preserve">Microscópio </w:t>
            </w:r>
          </w:p>
        </w:tc>
        <w:tc>
          <w:tcPr>
            <w:tcW w:w="1560" w:type="dxa"/>
            <w:tcBorders>
              <w:top w:val="nil"/>
              <w:bottom w:val="single" w:sz="12" w:space="0" w:color="000000"/>
              <w:right w:val="single" w:sz="12" w:space="0" w:color="000000"/>
            </w:tcBorders>
          </w:tcPr>
          <w:p w14:paraId="70FF02BC" w14:textId="77777777" w:rsidR="00DA3E81" w:rsidRPr="00DA3E81" w:rsidRDefault="00DA3E81" w:rsidP="00DA3E81">
            <w:pPr>
              <w:widowControl w:val="0"/>
              <w:rPr>
                <w:sz w:val="16"/>
                <w:szCs w:val="16"/>
                <w:lang w:val="pt-BR"/>
              </w:rPr>
            </w:pPr>
          </w:p>
          <w:p w14:paraId="0218D3EC" w14:textId="77777777" w:rsidR="00DA3E81" w:rsidRPr="00DA3E81" w:rsidRDefault="00DA3E81" w:rsidP="00DA3E81">
            <w:pPr>
              <w:widowControl w:val="0"/>
              <w:rPr>
                <w:sz w:val="16"/>
                <w:szCs w:val="16"/>
                <w:lang w:val="pt-BR"/>
              </w:rPr>
            </w:pPr>
            <w:r w:rsidRPr="00DA3E81">
              <w:rPr>
                <w:sz w:val="16"/>
                <w:szCs w:val="16"/>
                <w:lang w:val="pt-BR"/>
              </w:rPr>
              <w:t>6.1 e 6.2</w:t>
            </w:r>
          </w:p>
          <w:p w14:paraId="0D86AE53" w14:textId="77777777" w:rsidR="00DA3E81" w:rsidRPr="00DA3E81" w:rsidRDefault="00DA3E81" w:rsidP="00DA3E81">
            <w:pPr>
              <w:widowControl w:val="0"/>
              <w:rPr>
                <w:sz w:val="16"/>
                <w:szCs w:val="16"/>
                <w:lang w:val="pt-BR"/>
              </w:rPr>
            </w:pPr>
          </w:p>
          <w:p w14:paraId="02DA525E" w14:textId="77777777" w:rsidR="00DA3E81" w:rsidRPr="00DA3E81" w:rsidRDefault="00DA3E81" w:rsidP="00DA3E81">
            <w:pPr>
              <w:widowControl w:val="0"/>
              <w:rPr>
                <w:sz w:val="16"/>
                <w:szCs w:val="16"/>
                <w:lang w:val="pt-BR"/>
              </w:rPr>
            </w:pPr>
            <w:r w:rsidRPr="00DA3E81">
              <w:rPr>
                <w:sz w:val="16"/>
                <w:szCs w:val="16"/>
                <w:lang w:val="pt-BR"/>
              </w:rPr>
              <w:t>Comparar o deslocamento teórico (número de voltas da árvore, vezes o avanço), com o deslocamento real, medido com blocos padrão e relógio comparador, ou com régua de precisão e microscópio.</w:t>
            </w:r>
          </w:p>
          <w:p w14:paraId="0C968AB6" w14:textId="77777777" w:rsidR="00DA3E81" w:rsidRPr="00DA3E81" w:rsidRDefault="00DA3E81" w:rsidP="00DA3E81">
            <w:pPr>
              <w:widowControl w:val="0"/>
              <w:rPr>
                <w:sz w:val="16"/>
                <w:szCs w:val="16"/>
                <w:lang w:val="pt-BR"/>
              </w:rPr>
            </w:pPr>
          </w:p>
        </w:tc>
      </w:tr>
    </w:tbl>
    <w:p w14:paraId="64B07380" w14:textId="77777777" w:rsidR="00DA3E81" w:rsidRPr="00DA3E81" w:rsidRDefault="00DA3E81" w:rsidP="00DA3E81">
      <w:pPr>
        <w:widowControl w:val="0"/>
        <w:rPr>
          <w:sz w:val="16"/>
          <w:szCs w:val="16"/>
          <w:lang w:val="pt-BR"/>
        </w:rPr>
      </w:pPr>
    </w:p>
    <w:p w14:paraId="604BF1E8" w14:textId="77777777" w:rsidR="00DA3E81" w:rsidRPr="00DA3E81" w:rsidRDefault="00DA3E81" w:rsidP="00DA3E81">
      <w:pPr>
        <w:widowControl w:val="0"/>
        <w:rPr>
          <w:sz w:val="16"/>
          <w:szCs w:val="16"/>
          <w:lang w:val="pt-BR"/>
        </w:rPr>
      </w:pPr>
    </w:p>
    <w:p w14:paraId="5C8C469E" w14:textId="77777777" w:rsidR="00DA3E81" w:rsidRPr="00DA3E81" w:rsidRDefault="00DA3E81" w:rsidP="00DA3E81">
      <w:pPr>
        <w:widowControl w:val="0"/>
        <w:rPr>
          <w:sz w:val="16"/>
          <w:szCs w:val="16"/>
          <w:lang w:val="pt-BR"/>
        </w:rPr>
      </w:pPr>
    </w:p>
    <w:p w14:paraId="0C7E0679" w14:textId="77777777" w:rsidR="00DA3E81" w:rsidRPr="00DA3E81" w:rsidRDefault="00DA3E81" w:rsidP="00DA3E81">
      <w:pPr>
        <w:widowControl w:val="0"/>
        <w:rPr>
          <w:sz w:val="16"/>
          <w:szCs w:val="16"/>
          <w:lang w:val="pt-BR"/>
        </w:rPr>
      </w:pPr>
    </w:p>
    <w:p w14:paraId="59CB1916" w14:textId="77777777" w:rsidR="00DA3E81" w:rsidRPr="00DA3E81" w:rsidRDefault="00DA3E81" w:rsidP="00DA3E81">
      <w:pPr>
        <w:widowControl w:val="0"/>
        <w:rPr>
          <w:sz w:val="16"/>
          <w:szCs w:val="16"/>
          <w:lang w:val="pt-BR"/>
        </w:rPr>
      </w:pPr>
    </w:p>
    <w:p w14:paraId="5F8E459F" w14:textId="77777777" w:rsidR="00DA3E81" w:rsidRPr="00DA3E81" w:rsidRDefault="00DA3E81" w:rsidP="00DA3E81">
      <w:pPr>
        <w:widowControl w:val="0"/>
        <w:rPr>
          <w:sz w:val="16"/>
          <w:szCs w:val="16"/>
          <w:lang w:val="pt-BR"/>
        </w:rPr>
      </w:pPr>
    </w:p>
    <w:tbl>
      <w:tblPr>
        <w:tblW w:w="9233" w:type="dxa"/>
        <w:tblInd w:w="108" w:type="dxa"/>
        <w:tblLayout w:type="fixed"/>
        <w:tblLook w:val="0000" w:firstRow="0" w:lastRow="0" w:firstColumn="0" w:lastColumn="0" w:noHBand="0" w:noVBand="0"/>
      </w:tblPr>
      <w:tblGrid>
        <w:gridCol w:w="451"/>
        <w:gridCol w:w="2403"/>
        <w:gridCol w:w="1134"/>
        <w:gridCol w:w="1134"/>
        <w:gridCol w:w="1134"/>
        <w:gridCol w:w="992"/>
        <w:gridCol w:w="993"/>
        <w:gridCol w:w="992"/>
      </w:tblGrid>
      <w:tr w:rsidR="00DA3E81" w:rsidRPr="00933470" w14:paraId="495921D0" w14:textId="77777777" w:rsidTr="00210094">
        <w:tc>
          <w:tcPr>
            <w:tcW w:w="451" w:type="dxa"/>
            <w:tcBorders>
              <w:top w:val="single" w:sz="12" w:space="0" w:color="auto"/>
              <w:left w:val="single" w:sz="12" w:space="0" w:color="auto"/>
              <w:bottom w:val="single" w:sz="12" w:space="0" w:color="auto"/>
              <w:right w:val="single" w:sz="12" w:space="0" w:color="auto"/>
            </w:tcBorders>
            <w:shd w:val="clear" w:color="auto" w:fill="E6E6E6"/>
            <w:vAlign w:val="center"/>
          </w:tcPr>
          <w:p w14:paraId="7011BC6D" w14:textId="77777777" w:rsidR="00DA3E81" w:rsidRPr="00DA3E81" w:rsidRDefault="00DA3E81" w:rsidP="00DA3E81">
            <w:pPr>
              <w:widowControl w:val="0"/>
              <w:jc w:val="center"/>
              <w:rPr>
                <w:sz w:val="16"/>
                <w:szCs w:val="16"/>
              </w:rPr>
            </w:pPr>
            <w:r w:rsidRPr="00DA3E81">
              <w:rPr>
                <w:sz w:val="16"/>
                <w:szCs w:val="16"/>
                <w:lang w:val="pt-BR"/>
              </w:rPr>
              <w:br w:type="page"/>
            </w:r>
            <w:r w:rsidRPr="00DA3E81">
              <w:rPr>
                <w:sz w:val="16"/>
                <w:szCs w:val="16"/>
              </w:rPr>
              <w:t>N</w:t>
            </w:r>
            <w:r w:rsidRPr="00DA3E81">
              <w:rPr>
                <w:sz w:val="16"/>
                <w:szCs w:val="16"/>
                <w:u w:val="single"/>
                <w:vertAlign w:val="superscript"/>
              </w:rPr>
              <w:t>o</w:t>
            </w:r>
          </w:p>
        </w:tc>
        <w:tc>
          <w:tcPr>
            <w:tcW w:w="2403" w:type="dxa"/>
            <w:tcBorders>
              <w:top w:val="single" w:sz="12" w:space="0" w:color="auto"/>
              <w:left w:val="nil"/>
              <w:bottom w:val="single" w:sz="12" w:space="0" w:color="auto"/>
              <w:right w:val="single" w:sz="6" w:space="0" w:color="auto"/>
            </w:tcBorders>
            <w:shd w:val="clear" w:color="auto" w:fill="E6E6E6"/>
            <w:vAlign w:val="center"/>
          </w:tcPr>
          <w:p w14:paraId="73768F5D" w14:textId="77777777" w:rsidR="00DA3E81" w:rsidRPr="00DA3E81" w:rsidRDefault="00DA3E81" w:rsidP="00DA3E81">
            <w:pPr>
              <w:widowControl w:val="0"/>
              <w:jc w:val="center"/>
              <w:rPr>
                <w:b/>
                <w:i/>
                <w:sz w:val="16"/>
                <w:szCs w:val="16"/>
              </w:rPr>
            </w:pPr>
            <w:r w:rsidRPr="00DA3E81">
              <w:rPr>
                <w:b/>
                <w:i/>
                <w:sz w:val="16"/>
                <w:szCs w:val="16"/>
              </w:rPr>
              <w:t>ESQUEMAS</w:t>
            </w:r>
          </w:p>
        </w:tc>
        <w:tc>
          <w:tcPr>
            <w:tcW w:w="1134" w:type="dxa"/>
            <w:tcBorders>
              <w:top w:val="single" w:sz="12" w:space="0" w:color="auto"/>
              <w:left w:val="single" w:sz="6" w:space="0" w:color="auto"/>
              <w:bottom w:val="single" w:sz="12" w:space="0" w:color="auto"/>
              <w:right w:val="single" w:sz="6" w:space="0" w:color="auto"/>
            </w:tcBorders>
            <w:shd w:val="clear" w:color="auto" w:fill="E6E6E6"/>
            <w:vAlign w:val="center"/>
          </w:tcPr>
          <w:p w14:paraId="2666E709" w14:textId="77777777" w:rsidR="00DA3E81" w:rsidRPr="00DA3E81" w:rsidRDefault="00DA3E81" w:rsidP="00DA3E81">
            <w:pPr>
              <w:widowControl w:val="0"/>
              <w:jc w:val="center"/>
              <w:rPr>
                <w:b/>
                <w:i/>
                <w:sz w:val="16"/>
                <w:szCs w:val="16"/>
              </w:rPr>
            </w:pPr>
            <w:r w:rsidRPr="00DA3E81">
              <w:rPr>
                <w:b/>
                <w:i/>
                <w:sz w:val="16"/>
                <w:szCs w:val="16"/>
              </w:rPr>
              <w:t>ENSAIOS</w:t>
            </w:r>
          </w:p>
          <w:p w14:paraId="54BA0EAC" w14:textId="77777777" w:rsidR="00DA3E81" w:rsidRPr="00DA3E81" w:rsidRDefault="00DA3E81" w:rsidP="00DA3E81">
            <w:pPr>
              <w:widowControl w:val="0"/>
              <w:jc w:val="center"/>
              <w:rPr>
                <w:b/>
                <w:i/>
                <w:sz w:val="16"/>
                <w:szCs w:val="16"/>
              </w:rPr>
            </w:pPr>
            <w:r w:rsidRPr="00DA3E81">
              <w:rPr>
                <w:b/>
                <w:i/>
                <w:sz w:val="16"/>
                <w:szCs w:val="16"/>
              </w:rPr>
              <w:t>PRÁTICOS</w:t>
            </w:r>
          </w:p>
        </w:tc>
        <w:tc>
          <w:tcPr>
            <w:tcW w:w="1134" w:type="dxa"/>
            <w:tcBorders>
              <w:top w:val="single" w:sz="12" w:space="0" w:color="auto"/>
              <w:left w:val="single" w:sz="6" w:space="0" w:color="auto"/>
              <w:bottom w:val="single" w:sz="12" w:space="0" w:color="auto"/>
              <w:right w:val="single" w:sz="6" w:space="0" w:color="auto"/>
            </w:tcBorders>
            <w:shd w:val="clear" w:color="auto" w:fill="E6E6E6"/>
            <w:vAlign w:val="center"/>
          </w:tcPr>
          <w:p w14:paraId="00D1C47D" w14:textId="77777777" w:rsidR="00DA3E81" w:rsidRPr="00DA3E81" w:rsidRDefault="00DA3E81" w:rsidP="00DA3E81">
            <w:pPr>
              <w:widowControl w:val="0"/>
              <w:jc w:val="center"/>
              <w:rPr>
                <w:b/>
                <w:i/>
                <w:sz w:val="16"/>
                <w:szCs w:val="16"/>
              </w:rPr>
            </w:pPr>
            <w:r w:rsidRPr="00DA3E81">
              <w:rPr>
                <w:b/>
                <w:i/>
                <w:sz w:val="16"/>
                <w:szCs w:val="16"/>
              </w:rPr>
              <w:t>Condições de Usinagem</w:t>
            </w:r>
          </w:p>
        </w:tc>
        <w:tc>
          <w:tcPr>
            <w:tcW w:w="1134" w:type="dxa"/>
            <w:tcBorders>
              <w:top w:val="single" w:sz="12" w:space="0" w:color="auto"/>
              <w:left w:val="single" w:sz="6" w:space="0" w:color="auto"/>
              <w:bottom w:val="single" w:sz="12" w:space="0" w:color="auto"/>
              <w:right w:val="single" w:sz="6" w:space="0" w:color="auto"/>
            </w:tcBorders>
            <w:shd w:val="clear" w:color="auto" w:fill="E6E6E6"/>
            <w:vAlign w:val="center"/>
          </w:tcPr>
          <w:p w14:paraId="0A6BA763" w14:textId="77777777" w:rsidR="00DA3E81" w:rsidRPr="00DA3E81" w:rsidRDefault="00DA3E81" w:rsidP="00DA3E81">
            <w:pPr>
              <w:widowControl w:val="0"/>
              <w:jc w:val="center"/>
              <w:rPr>
                <w:b/>
                <w:i/>
                <w:sz w:val="14"/>
                <w:szCs w:val="14"/>
              </w:rPr>
            </w:pPr>
            <w:r w:rsidRPr="00DA3E81">
              <w:rPr>
                <w:b/>
                <w:i/>
                <w:sz w:val="14"/>
                <w:szCs w:val="14"/>
              </w:rPr>
              <w:t>Verificações</w:t>
            </w:r>
          </w:p>
        </w:tc>
        <w:tc>
          <w:tcPr>
            <w:tcW w:w="992" w:type="dxa"/>
            <w:tcBorders>
              <w:top w:val="single" w:sz="12" w:space="0" w:color="auto"/>
              <w:left w:val="single" w:sz="6" w:space="0" w:color="auto"/>
              <w:bottom w:val="single" w:sz="12" w:space="0" w:color="auto"/>
              <w:right w:val="single" w:sz="6" w:space="0" w:color="auto"/>
            </w:tcBorders>
            <w:shd w:val="clear" w:color="auto" w:fill="E6E6E6"/>
            <w:vAlign w:val="center"/>
          </w:tcPr>
          <w:p w14:paraId="5F012860" w14:textId="77777777" w:rsidR="00DA3E81" w:rsidRPr="00DA3E81" w:rsidRDefault="00DA3E81" w:rsidP="00DA3E81">
            <w:pPr>
              <w:widowControl w:val="0"/>
              <w:jc w:val="center"/>
              <w:rPr>
                <w:b/>
                <w:i/>
                <w:sz w:val="16"/>
                <w:szCs w:val="16"/>
              </w:rPr>
            </w:pPr>
            <w:r w:rsidRPr="00DA3E81">
              <w:rPr>
                <w:b/>
                <w:i/>
                <w:sz w:val="16"/>
                <w:szCs w:val="16"/>
              </w:rPr>
              <w:t>Desvios</w:t>
            </w:r>
          </w:p>
          <w:p w14:paraId="4A76E50C" w14:textId="77777777" w:rsidR="00DA3E81" w:rsidRPr="00DA3E81" w:rsidRDefault="00DA3E81" w:rsidP="00DA3E81">
            <w:pPr>
              <w:widowControl w:val="0"/>
              <w:jc w:val="center"/>
              <w:rPr>
                <w:b/>
                <w:i/>
                <w:sz w:val="14"/>
                <w:szCs w:val="14"/>
              </w:rPr>
            </w:pPr>
            <w:r w:rsidRPr="00DA3E81">
              <w:rPr>
                <w:b/>
                <w:i/>
                <w:sz w:val="14"/>
                <w:szCs w:val="14"/>
              </w:rPr>
              <w:t>Admissíveis</w:t>
            </w:r>
          </w:p>
          <w:p w14:paraId="4E3DCA63" w14:textId="77777777" w:rsidR="00DA3E81" w:rsidRPr="00DA3E81" w:rsidRDefault="00DA3E81" w:rsidP="00DA3E81">
            <w:pPr>
              <w:widowControl w:val="0"/>
              <w:jc w:val="center"/>
              <w:rPr>
                <w:b/>
                <w:i/>
                <w:sz w:val="16"/>
                <w:szCs w:val="16"/>
              </w:rPr>
            </w:pPr>
            <w:r w:rsidRPr="00DA3E81">
              <w:rPr>
                <w:b/>
                <w:i/>
                <w:sz w:val="16"/>
                <w:szCs w:val="16"/>
              </w:rPr>
              <w:t>[mm]</w:t>
            </w:r>
          </w:p>
        </w:tc>
        <w:tc>
          <w:tcPr>
            <w:tcW w:w="993" w:type="dxa"/>
            <w:tcBorders>
              <w:top w:val="single" w:sz="12" w:space="0" w:color="auto"/>
              <w:left w:val="single" w:sz="6" w:space="0" w:color="auto"/>
              <w:bottom w:val="single" w:sz="12" w:space="0" w:color="auto"/>
              <w:right w:val="single" w:sz="6" w:space="0" w:color="auto"/>
            </w:tcBorders>
            <w:shd w:val="clear" w:color="auto" w:fill="E6E6E6"/>
            <w:vAlign w:val="center"/>
          </w:tcPr>
          <w:p w14:paraId="338A0751" w14:textId="77777777" w:rsidR="00DA3E81" w:rsidRPr="00DA3E81" w:rsidRDefault="00DA3E81" w:rsidP="00DA3E81">
            <w:pPr>
              <w:widowControl w:val="0"/>
              <w:jc w:val="center"/>
              <w:rPr>
                <w:b/>
                <w:i/>
                <w:sz w:val="14"/>
                <w:szCs w:val="14"/>
              </w:rPr>
            </w:pPr>
            <w:r w:rsidRPr="00DA3E81">
              <w:rPr>
                <w:b/>
                <w:i/>
                <w:sz w:val="14"/>
                <w:szCs w:val="14"/>
              </w:rPr>
              <w:t>Aparelho</w:t>
            </w:r>
          </w:p>
          <w:p w14:paraId="51476F9D" w14:textId="77777777" w:rsidR="00DA3E81" w:rsidRPr="00DA3E81" w:rsidRDefault="00DA3E81" w:rsidP="00DA3E81">
            <w:pPr>
              <w:widowControl w:val="0"/>
              <w:jc w:val="center"/>
              <w:rPr>
                <w:b/>
                <w:i/>
                <w:sz w:val="16"/>
                <w:szCs w:val="16"/>
              </w:rPr>
            </w:pPr>
            <w:r w:rsidRPr="00DA3E81">
              <w:rPr>
                <w:b/>
                <w:i/>
                <w:sz w:val="16"/>
                <w:szCs w:val="16"/>
              </w:rPr>
              <w:t>de</w:t>
            </w:r>
          </w:p>
          <w:p w14:paraId="3C91B4EC" w14:textId="77777777" w:rsidR="00DA3E81" w:rsidRPr="00DA3E81" w:rsidRDefault="00DA3E81" w:rsidP="00DA3E81">
            <w:pPr>
              <w:widowControl w:val="0"/>
              <w:jc w:val="center"/>
              <w:rPr>
                <w:b/>
                <w:i/>
                <w:sz w:val="16"/>
                <w:szCs w:val="16"/>
              </w:rPr>
            </w:pPr>
            <w:r w:rsidRPr="00DA3E81">
              <w:rPr>
                <w:b/>
                <w:i/>
                <w:sz w:val="16"/>
                <w:szCs w:val="16"/>
              </w:rPr>
              <w:t>Medida</w:t>
            </w:r>
          </w:p>
        </w:tc>
        <w:tc>
          <w:tcPr>
            <w:tcW w:w="992" w:type="dxa"/>
            <w:tcBorders>
              <w:top w:val="single" w:sz="12" w:space="0" w:color="auto"/>
              <w:left w:val="single" w:sz="6" w:space="0" w:color="auto"/>
              <w:bottom w:val="single" w:sz="12" w:space="0" w:color="auto"/>
              <w:right w:val="single" w:sz="12" w:space="0" w:color="auto"/>
            </w:tcBorders>
            <w:shd w:val="clear" w:color="auto" w:fill="E6E6E6"/>
            <w:vAlign w:val="center"/>
          </w:tcPr>
          <w:p w14:paraId="3CD6A83D" w14:textId="77777777" w:rsidR="00DA3E81" w:rsidRPr="00DA3E81" w:rsidRDefault="00DA3E81" w:rsidP="00DA3E81">
            <w:pPr>
              <w:widowControl w:val="0"/>
              <w:jc w:val="center"/>
              <w:rPr>
                <w:b/>
                <w:i/>
                <w:sz w:val="13"/>
                <w:szCs w:val="13"/>
                <w:lang w:val="pt-BR"/>
              </w:rPr>
            </w:pPr>
            <w:r w:rsidRPr="00DA3E81">
              <w:rPr>
                <w:b/>
                <w:i/>
                <w:sz w:val="13"/>
                <w:szCs w:val="13"/>
                <w:lang w:val="pt-BR"/>
              </w:rPr>
              <w:t>Observações e Referências</w:t>
            </w:r>
          </w:p>
          <w:p w14:paraId="1200F239" w14:textId="77777777" w:rsidR="00DA3E81" w:rsidRPr="00DA3E81" w:rsidRDefault="00DA3E81" w:rsidP="00DA3E81">
            <w:pPr>
              <w:widowControl w:val="0"/>
              <w:jc w:val="center"/>
              <w:rPr>
                <w:b/>
                <w:i/>
                <w:sz w:val="16"/>
                <w:szCs w:val="16"/>
                <w:lang w:val="pt-BR"/>
              </w:rPr>
            </w:pPr>
            <w:r w:rsidRPr="00DA3E81">
              <w:rPr>
                <w:b/>
                <w:i/>
                <w:sz w:val="13"/>
                <w:szCs w:val="13"/>
                <w:lang w:val="pt-BR"/>
              </w:rPr>
              <w:t xml:space="preserve">à </w:t>
            </w:r>
            <w:r w:rsidRPr="00DA3E81">
              <w:rPr>
                <w:b/>
                <w:i/>
                <w:sz w:val="12"/>
                <w:szCs w:val="12"/>
                <w:lang w:val="pt-BR"/>
              </w:rPr>
              <w:t>Recomendação</w:t>
            </w:r>
          </w:p>
        </w:tc>
      </w:tr>
      <w:tr w:rsidR="00DA3E81" w:rsidRPr="00DA3E81" w14:paraId="7CD94CFA" w14:textId="77777777" w:rsidTr="00210094">
        <w:tc>
          <w:tcPr>
            <w:tcW w:w="451" w:type="dxa"/>
            <w:tcBorders>
              <w:top w:val="single" w:sz="12" w:space="0" w:color="auto"/>
              <w:left w:val="single" w:sz="12" w:space="0" w:color="auto"/>
              <w:bottom w:val="single" w:sz="6" w:space="0" w:color="auto"/>
              <w:right w:val="single" w:sz="12" w:space="0" w:color="auto"/>
            </w:tcBorders>
            <w:shd w:val="clear" w:color="auto" w:fill="E6E6E6"/>
          </w:tcPr>
          <w:p w14:paraId="7B730FBC" w14:textId="77777777" w:rsidR="00DA3E81" w:rsidRPr="00DA3E81" w:rsidRDefault="00DA3E81" w:rsidP="00DA3E81">
            <w:pPr>
              <w:widowControl w:val="0"/>
              <w:rPr>
                <w:sz w:val="16"/>
                <w:szCs w:val="16"/>
                <w:lang w:val="pt-BR"/>
              </w:rPr>
            </w:pPr>
          </w:p>
          <w:p w14:paraId="082FA413" w14:textId="77777777" w:rsidR="00DA3E81" w:rsidRPr="00DA3E81" w:rsidRDefault="00DA3E81" w:rsidP="00DA3E81">
            <w:pPr>
              <w:widowControl w:val="0"/>
              <w:rPr>
                <w:sz w:val="16"/>
                <w:szCs w:val="16"/>
                <w:lang w:val="pt-BR"/>
              </w:rPr>
            </w:pPr>
          </w:p>
          <w:p w14:paraId="26B61B49" w14:textId="77777777" w:rsidR="00DA3E81" w:rsidRPr="00DA3E81" w:rsidRDefault="00DA3E81" w:rsidP="00DA3E81">
            <w:pPr>
              <w:widowControl w:val="0"/>
              <w:rPr>
                <w:sz w:val="16"/>
                <w:szCs w:val="16"/>
                <w:lang w:val="pt-BR"/>
              </w:rPr>
            </w:pPr>
          </w:p>
          <w:p w14:paraId="334183B5" w14:textId="77777777" w:rsidR="00DA3E81" w:rsidRPr="00DA3E81" w:rsidRDefault="00DA3E81" w:rsidP="00DA3E81">
            <w:pPr>
              <w:widowControl w:val="0"/>
              <w:rPr>
                <w:sz w:val="16"/>
                <w:szCs w:val="16"/>
                <w:lang w:val="pt-BR"/>
              </w:rPr>
            </w:pPr>
          </w:p>
          <w:p w14:paraId="73667577" w14:textId="77777777" w:rsidR="00DA3E81" w:rsidRPr="00DA3E81" w:rsidRDefault="00DA3E81" w:rsidP="00DA3E81">
            <w:pPr>
              <w:widowControl w:val="0"/>
              <w:rPr>
                <w:sz w:val="16"/>
                <w:szCs w:val="16"/>
                <w:lang w:val="pt-BR"/>
              </w:rPr>
            </w:pPr>
          </w:p>
          <w:p w14:paraId="3CB557B5" w14:textId="77777777" w:rsidR="00DA3E81" w:rsidRPr="00DA3E81" w:rsidRDefault="00DA3E81" w:rsidP="00DA3E81">
            <w:pPr>
              <w:widowControl w:val="0"/>
              <w:rPr>
                <w:sz w:val="16"/>
                <w:szCs w:val="16"/>
                <w:lang w:val="pt-BR"/>
              </w:rPr>
            </w:pPr>
          </w:p>
          <w:p w14:paraId="13F28FCD" w14:textId="77777777" w:rsidR="00DA3E81" w:rsidRPr="00DA3E81" w:rsidRDefault="00DA3E81" w:rsidP="00DA3E81">
            <w:pPr>
              <w:widowControl w:val="0"/>
              <w:rPr>
                <w:sz w:val="16"/>
                <w:szCs w:val="16"/>
              </w:rPr>
            </w:pPr>
            <w:r w:rsidRPr="00DA3E81">
              <w:rPr>
                <w:sz w:val="16"/>
                <w:szCs w:val="16"/>
              </w:rPr>
              <w:t>16</w:t>
            </w:r>
          </w:p>
          <w:p w14:paraId="5B83652B" w14:textId="77777777" w:rsidR="00DA3E81" w:rsidRPr="00DA3E81" w:rsidRDefault="00DA3E81" w:rsidP="00DA3E81">
            <w:pPr>
              <w:widowControl w:val="0"/>
              <w:rPr>
                <w:sz w:val="16"/>
                <w:szCs w:val="16"/>
              </w:rPr>
            </w:pPr>
          </w:p>
          <w:p w14:paraId="5ACCF737" w14:textId="77777777" w:rsidR="00DA3E81" w:rsidRPr="00DA3E81" w:rsidRDefault="00DA3E81" w:rsidP="00DA3E81">
            <w:pPr>
              <w:widowControl w:val="0"/>
              <w:rPr>
                <w:sz w:val="16"/>
                <w:szCs w:val="16"/>
              </w:rPr>
            </w:pPr>
          </w:p>
          <w:p w14:paraId="0434D599" w14:textId="77777777" w:rsidR="00DA3E81" w:rsidRPr="00DA3E81" w:rsidRDefault="00DA3E81" w:rsidP="00DA3E81">
            <w:pPr>
              <w:widowControl w:val="0"/>
              <w:rPr>
                <w:sz w:val="16"/>
                <w:szCs w:val="16"/>
              </w:rPr>
            </w:pPr>
          </w:p>
          <w:p w14:paraId="79F2EF2C" w14:textId="77777777" w:rsidR="00DA3E81" w:rsidRPr="00DA3E81" w:rsidRDefault="00DA3E81" w:rsidP="00DA3E81">
            <w:pPr>
              <w:widowControl w:val="0"/>
              <w:rPr>
                <w:sz w:val="16"/>
                <w:szCs w:val="16"/>
              </w:rPr>
            </w:pPr>
          </w:p>
          <w:p w14:paraId="77CE6BB5" w14:textId="77777777" w:rsidR="00DA3E81" w:rsidRPr="00DA3E81" w:rsidRDefault="00DA3E81" w:rsidP="00DA3E81">
            <w:pPr>
              <w:widowControl w:val="0"/>
              <w:rPr>
                <w:sz w:val="16"/>
                <w:szCs w:val="16"/>
              </w:rPr>
            </w:pPr>
          </w:p>
        </w:tc>
        <w:tc>
          <w:tcPr>
            <w:tcW w:w="2403" w:type="dxa"/>
            <w:tcBorders>
              <w:top w:val="single" w:sz="12" w:space="0" w:color="auto"/>
              <w:left w:val="nil"/>
              <w:bottom w:val="single" w:sz="6" w:space="0" w:color="auto"/>
              <w:right w:val="single" w:sz="6" w:space="0" w:color="auto"/>
            </w:tcBorders>
          </w:tcPr>
          <w:p w14:paraId="4507015B" w14:textId="77777777" w:rsidR="00DA3E81" w:rsidRPr="00DA3E81" w:rsidRDefault="00DA3E81" w:rsidP="00DA3E81">
            <w:pPr>
              <w:widowControl w:val="0"/>
              <w:rPr>
                <w:sz w:val="16"/>
                <w:szCs w:val="16"/>
              </w:rPr>
            </w:pPr>
          </w:p>
          <w:p w14:paraId="38CBCA9D" w14:textId="77777777" w:rsidR="00DA3E81" w:rsidRPr="00DA3E81" w:rsidRDefault="00DA3E81" w:rsidP="00DA3E81">
            <w:pPr>
              <w:widowControl w:val="0"/>
              <w:rPr>
                <w:sz w:val="16"/>
                <w:szCs w:val="16"/>
              </w:rPr>
            </w:pPr>
          </w:p>
          <w:p w14:paraId="7D28B89B" w14:textId="77777777" w:rsidR="00DA3E81" w:rsidRPr="00DA3E81" w:rsidRDefault="00DA3E81" w:rsidP="00DA3E81">
            <w:pPr>
              <w:widowControl w:val="0"/>
              <w:rPr>
                <w:sz w:val="16"/>
                <w:szCs w:val="16"/>
              </w:rPr>
            </w:pPr>
            <w:r w:rsidRPr="00DA3E81">
              <w:rPr>
                <w:noProof/>
                <w:sz w:val="16"/>
                <w:szCs w:val="16"/>
                <w:lang w:val="pt-BR"/>
              </w:rPr>
              <w:drawing>
                <wp:inline distT="0" distB="0" distL="0" distR="0" wp14:anchorId="5ABE1F29" wp14:editId="4ABE549D">
                  <wp:extent cx="1171575" cy="885825"/>
                  <wp:effectExtent l="0" t="0" r="9525" b="9525"/>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61" cstate="print"/>
                          <a:srcRect/>
                          <a:stretch>
                            <a:fillRect/>
                          </a:stretch>
                        </pic:blipFill>
                        <pic:spPr bwMode="auto">
                          <a:xfrm>
                            <a:off x="0" y="0"/>
                            <a:ext cx="1181640" cy="893435"/>
                          </a:xfrm>
                          <a:prstGeom prst="rect">
                            <a:avLst/>
                          </a:prstGeom>
                          <a:noFill/>
                          <a:ln w="9525">
                            <a:noFill/>
                            <a:miter lim="800000"/>
                            <a:headEnd/>
                            <a:tailEnd/>
                          </a:ln>
                        </pic:spPr>
                      </pic:pic>
                    </a:graphicData>
                  </a:graphic>
                </wp:inline>
              </w:drawing>
            </w:r>
          </w:p>
          <w:p w14:paraId="1E3F0EC4" w14:textId="77777777" w:rsidR="00DA3E81" w:rsidRPr="00DA3E81" w:rsidRDefault="00DA3E81" w:rsidP="00DA3E81">
            <w:pPr>
              <w:widowControl w:val="0"/>
              <w:rPr>
                <w:sz w:val="16"/>
                <w:szCs w:val="16"/>
              </w:rPr>
            </w:pPr>
          </w:p>
        </w:tc>
        <w:tc>
          <w:tcPr>
            <w:tcW w:w="1134" w:type="dxa"/>
            <w:tcBorders>
              <w:top w:val="single" w:sz="12" w:space="0" w:color="auto"/>
              <w:left w:val="single" w:sz="6" w:space="0" w:color="auto"/>
              <w:bottom w:val="single" w:sz="6" w:space="0" w:color="auto"/>
              <w:right w:val="single" w:sz="6" w:space="0" w:color="auto"/>
            </w:tcBorders>
          </w:tcPr>
          <w:p w14:paraId="742643CD" w14:textId="77777777" w:rsidR="00DA3E81" w:rsidRPr="00DA3E81" w:rsidRDefault="00DA3E81" w:rsidP="00DA3E81">
            <w:pPr>
              <w:widowControl w:val="0"/>
              <w:rPr>
                <w:sz w:val="16"/>
                <w:szCs w:val="16"/>
              </w:rPr>
            </w:pPr>
          </w:p>
          <w:p w14:paraId="7B03FE10" w14:textId="77777777" w:rsidR="00DA3E81" w:rsidRPr="00DA3E81" w:rsidRDefault="00DA3E81" w:rsidP="00DA3E81">
            <w:pPr>
              <w:widowControl w:val="0"/>
              <w:rPr>
                <w:sz w:val="16"/>
                <w:szCs w:val="16"/>
                <w:lang w:val="pt-BR"/>
              </w:rPr>
            </w:pPr>
            <w:r w:rsidRPr="00DA3E81">
              <w:rPr>
                <w:sz w:val="16"/>
                <w:szCs w:val="16"/>
                <w:lang w:val="pt-BR"/>
              </w:rPr>
              <w:t>Usinagem de peça cilíndrica, fixada na placa, ou no cone da árvore.</w:t>
            </w:r>
          </w:p>
          <w:p w14:paraId="6336AFE9" w14:textId="77777777" w:rsidR="00DA3E81" w:rsidRPr="00DA3E81" w:rsidRDefault="00DA3E81" w:rsidP="00DA3E81">
            <w:pPr>
              <w:widowControl w:val="0"/>
              <w:rPr>
                <w:sz w:val="16"/>
                <w:szCs w:val="16"/>
                <w:lang w:val="pt-BR"/>
              </w:rPr>
            </w:pPr>
          </w:p>
          <w:p w14:paraId="4407607A" w14:textId="77777777" w:rsidR="00DA3E81" w:rsidRPr="00DA3E81" w:rsidRDefault="00DA3E81" w:rsidP="00DA3E81">
            <w:pPr>
              <w:widowControl w:val="0"/>
              <w:rPr>
                <w:sz w:val="16"/>
                <w:szCs w:val="16"/>
              </w:rPr>
            </w:pPr>
            <w:r w:rsidRPr="00DA3E81">
              <w:rPr>
                <w:sz w:val="16"/>
                <w:szCs w:val="16"/>
              </w:rPr>
              <w:t xml:space="preserve">D </w:t>
            </w:r>
            <w:r w:rsidRPr="00DA3E81">
              <w:rPr>
                <w:sz w:val="16"/>
                <w:szCs w:val="16"/>
              </w:rPr>
              <w:sym w:font="Symbol" w:char="F0B3"/>
            </w:r>
            <w:r w:rsidRPr="00DA3E81">
              <w:rPr>
                <w:sz w:val="16"/>
                <w:szCs w:val="16"/>
              </w:rPr>
              <w:t xml:space="preserve"> Ds / 2</w:t>
            </w:r>
          </w:p>
          <w:p w14:paraId="6A0CF233" w14:textId="77777777" w:rsidR="00DA3E81" w:rsidRPr="00DA3E81" w:rsidRDefault="00DA3E81" w:rsidP="00DA3E81">
            <w:pPr>
              <w:widowControl w:val="0"/>
              <w:rPr>
                <w:sz w:val="16"/>
                <w:szCs w:val="16"/>
              </w:rPr>
            </w:pPr>
          </w:p>
          <w:p w14:paraId="0DB46C1E" w14:textId="77777777" w:rsidR="00DA3E81" w:rsidRPr="00DA3E81" w:rsidRDefault="00DA3E81" w:rsidP="00DA3E81">
            <w:pPr>
              <w:widowControl w:val="0"/>
              <w:rPr>
                <w:sz w:val="16"/>
                <w:szCs w:val="16"/>
              </w:rPr>
            </w:pPr>
            <w:r w:rsidRPr="00DA3E81">
              <w:rPr>
                <w:sz w:val="16"/>
                <w:szCs w:val="16"/>
              </w:rPr>
              <w:t xml:space="preserve">L </w:t>
            </w:r>
            <w:r w:rsidRPr="00DA3E81">
              <w:rPr>
                <w:sz w:val="16"/>
                <w:szCs w:val="16"/>
                <w:vertAlign w:val="subscript"/>
              </w:rPr>
              <w:t>máx</w:t>
            </w:r>
            <w:r w:rsidRPr="00DA3E81">
              <w:rPr>
                <w:sz w:val="16"/>
                <w:szCs w:val="16"/>
              </w:rPr>
              <w:t>= Ds / 2</w:t>
            </w:r>
          </w:p>
        </w:tc>
        <w:tc>
          <w:tcPr>
            <w:tcW w:w="1134" w:type="dxa"/>
            <w:tcBorders>
              <w:top w:val="single" w:sz="12" w:space="0" w:color="auto"/>
              <w:left w:val="single" w:sz="6" w:space="0" w:color="auto"/>
              <w:bottom w:val="single" w:sz="6" w:space="0" w:color="auto"/>
              <w:right w:val="single" w:sz="6" w:space="0" w:color="auto"/>
            </w:tcBorders>
          </w:tcPr>
          <w:p w14:paraId="5DA4695A" w14:textId="77777777" w:rsidR="00DA3E81" w:rsidRPr="00DA3E81" w:rsidRDefault="00DA3E81" w:rsidP="00DA3E81">
            <w:pPr>
              <w:widowControl w:val="0"/>
              <w:rPr>
                <w:sz w:val="16"/>
                <w:szCs w:val="16"/>
                <w:lang w:val="pt-BR"/>
              </w:rPr>
            </w:pPr>
          </w:p>
          <w:p w14:paraId="076A9337" w14:textId="77777777" w:rsidR="00DA3E81" w:rsidRPr="00DA3E81" w:rsidRDefault="00DA3E81" w:rsidP="00DA3E81">
            <w:pPr>
              <w:widowControl w:val="0"/>
              <w:rPr>
                <w:sz w:val="16"/>
                <w:szCs w:val="16"/>
                <w:lang w:val="pt-BR"/>
              </w:rPr>
            </w:pPr>
            <w:r w:rsidRPr="00DA3E81">
              <w:rPr>
                <w:sz w:val="16"/>
                <w:szCs w:val="16"/>
                <w:lang w:val="pt-BR"/>
              </w:rPr>
              <w:t>Usinar a peça em duas secções, com comprimento máximo de 20.</w:t>
            </w:r>
          </w:p>
          <w:p w14:paraId="1E9E5F94" w14:textId="77777777" w:rsidR="00DA3E81" w:rsidRPr="00DA3E81" w:rsidRDefault="00DA3E81" w:rsidP="00DA3E81">
            <w:pPr>
              <w:widowControl w:val="0"/>
              <w:rPr>
                <w:sz w:val="16"/>
                <w:szCs w:val="16"/>
                <w:lang w:val="pt-BR"/>
              </w:rPr>
            </w:pPr>
            <w:r w:rsidRPr="00DA3E81">
              <w:rPr>
                <w:sz w:val="16"/>
                <w:szCs w:val="16"/>
                <w:lang w:val="pt-BR"/>
              </w:rPr>
              <w:t xml:space="preserve">As condições de usinagem e o tipo de </w:t>
            </w:r>
          </w:p>
          <w:p w14:paraId="3CC565E4" w14:textId="77777777" w:rsidR="00DA3E81" w:rsidRPr="00DA3E81" w:rsidRDefault="00DA3E81" w:rsidP="00DA3E81">
            <w:pPr>
              <w:widowControl w:val="0"/>
              <w:rPr>
                <w:sz w:val="16"/>
                <w:szCs w:val="16"/>
                <w:lang w:val="pt-BR"/>
              </w:rPr>
            </w:pPr>
            <w:r w:rsidRPr="00DA3E81">
              <w:rPr>
                <w:sz w:val="16"/>
                <w:szCs w:val="16"/>
                <w:lang w:val="pt-BR"/>
              </w:rPr>
              <w:t>ferramenta, são fixados pelo fabricante.</w:t>
            </w:r>
          </w:p>
        </w:tc>
        <w:tc>
          <w:tcPr>
            <w:tcW w:w="1134" w:type="dxa"/>
            <w:tcBorders>
              <w:top w:val="single" w:sz="12" w:space="0" w:color="auto"/>
              <w:left w:val="single" w:sz="6" w:space="0" w:color="auto"/>
              <w:bottom w:val="single" w:sz="6" w:space="0" w:color="auto"/>
              <w:right w:val="single" w:sz="6" w:space="0" w:color="auto"/>
            </w:tcBorders>
          </w:tcPr>
          <w:p w14:paraId="7BE2AD59" w14:textId="77777777" w:rsidR="00DA3E81" w:rsidRPr="00DA3E81" w:rsidRDefault="00DA3E81" w:rsidP="00DA3E81">
            <w:pPr>
              <w:widowControl w:val="0"/>
              <w:rPr>
                <w:sz w:val="16"/>
                <w:szCs w:val="16"/>
                <w:lang w:val="pt-BR"/>
              </w:rPr>
            </w:pPr>
          </w:p>
          <w:p w14:paraId="42212126" w14:textId="77777777" w:rsidR="00DA3E81" w:rsidRPr="00DA3E81" w:rsidRDefault="00DA3E81" w:rsidP="00DA3E81">
            <w:pPr>
              <w:widowControl w:val="0"/>
              <w:rPr>
                <w:sz w:val="16"/>
                <w:szCs w:val="16"/>
                <w:lang w:val="pt-BR"/>
              </w:rPr>
            </w:pPr>
            <w:r w:rsidRPr="00DA3E81">
              <w:rPr>
                <w:sz w:val="16"/>
                <w:szCs w:val="16"/>
                <w:lang w:val="pt-BR"/>
              </w:rPr>
              <w:t>a) circularidade</w:t>
            </w:r>
          </w:p>
          <w:p w14:paraId="0C01855A" w14:textId="77777777" w:rsidR="00DA3E81" w:rsidRPr="00DA3E81" w:rsidRDefault="00DA3E81" w:rsidP="00DA3E81">
            <w:pPr>
              <w:widowControl w:val="0"/>
              <w:rPr>
                <w:sz w:val="16"/>
                <w:szCs w:val="16"/>
                <w:lang w:val="pt-BR"/>
              </w:rPr>
            </w:pPr>
          </w:p>
          <w:p w14:paraId="3165794E" w14:textId="77777777" w:rsidR="00DA3E81" w:rsidRPr="00DA3E81" w:rsidRDefault="00DA3E81" w:rsidP="00DA3E81">
            <w:pPr>
              <w:widowControl w:val="0"/>
              <w:rPr>
                <w:sz w:val="16"/>
                <w:szCs w:val="16"/>
                <w:lang w:val="pt-BR"/>
              </w:rPr>
            </w:pPr>
            <w:r w:rsidRPr="00DA3E81">
              <w:rPr>
                <w:sz w:val="16"/>
                <w:szCs w:val="16"/>
                <w:lang w:val="pt-BR"/>
              </w:rPr>
              <w:t>b) cilindricidade</w:t>
            </w:r>
          </w:p>
          <w:p w14:paraId="1CEB743D" w14:textId="77777777" w:rsidR="00DA3E81" w:rsidRPr="00DA3E81" w:rsidRDefault="00DA3E81" w:rsidP="00DA3E81">
            <w:pPr>
              <w:widowControl w:val="0"/>
              <w:rPr>
                <w:sz w:val="16"/>
                <w:szCs w:val="16"/>
                <w:lang w:val="pt-BR"/>
              </w:rPr>
            </w:pPr>
          </w:p>
          <w:p w14:paraId="0FD705E8" w14:textId="77777777" w:rsidR="00DA3E81" w:rsidRPr="00DA3E81" w:rsidRDefault="00DA3E81" w:rsidP="00DA3E81">
            <w:pPr>
              <w:widowControl w:val="0"/>
              <w:rPr>
                <w:sz w:val="16"/>
                <w:szCs w:val="16"/>
                <w:lang w:val="pt-BR"/>
              </w:rPr>
            </w:pPr>
            <w:r w:rsidRPr="00DA3E81">
              <w:rPr>
                <w:sz w:val="16"/>
                <w:szCs w:val="16"/>
                <w:lang w:val="pt-BR"/>
              </w:rPr>
              <w:t>A concavidade pode ser tal que o maior diâmetro esteja próximo da placa.</w:t>
            </w:r>
          </w:p>
        </w:tc>
        <w:tc>
          <w:tcPr>
            <w:tcW w:w="992" w:type="dxa"/>
            <w:tcBorders>
              <w:top w:val="single" w:sz="12" w:space="0" w:color="auto"/>
              <w:left w:val="single" w:sz="6" w:space="0" w:color="auto"/>
              <w:bottom w:val="single" w:sz="6" w:space="0" w:color="auto"/>
              <w:right w:val="single" w:sz="6" w:space="0" w:color="auto"/>
            </w:tcBorders>
          </w:tcPr>
          <w:p w14:paraId="470A3C2B" w14:textId="77777777" w:rsidR="00DA3E81" w:rsidRPr="00DA3E81" w:rsidRDefault="00DA3E81" w:rsidP="00DA3E81">
            <w:pPr>
              <w:widowControl w:val="0"/>
              <w:rPr>
                <w:sz w:val="16"/>
                <w:szCs w:val="16"/>
                <w:lang w:val="pt-BR"/>
              </w:rPr>
            </w:pPr>
          </w:p>
          <w:p w14:paraId="6EB321DF" w14:textId="77777777" w:rsidR="00DA3E81" w:rsidRPr="00DA3E81" w:rsidRDefault="00DA3E81" w:rsidP="00DA3E81">
            <w:pPr>
              <w:widowControl w:val="0"/>
              <w:rPr>
                <w:sz w:val="16"/>
                <w:szCs w:val="16"/>
              </w:rPr>
            </w:pPr>
            <w:r w:rsidRPr="00DA3E81">
              <w:rPr>
                <w:sz w:val="16"/>
                <w:szCs w:val="16"/>
              </w:rPr>
              <w:t>0,01</w:t>
            </w:r>
          </w:p>
          <w:p w14:paraId="69276990" w14:textId="77777777" w:rsidR="00DA3E81" w:rsidRPr="00DA3E81" w:rsidRDefault="00DA3E81" w:rsidP="00DA3E81">
            <w:pPr>
              <w:widowControl w:val="0"/>
              <w:rPr>
                <w:sz w:val="16"/>
                <w:szCs w:val="16"/>
              </w:rPr>
            </w:pPr>
          </w:p>
          <w:p w14:paraId="28099567" w14:textId="77777777" w:rsidR="00DA3E81" w:rsidRPr="00DA3E81" w:rsidRDefault="00DA3E81" w:rsidP="00DA3E81">
            <w:pPr>
              <w:widowControl w:val="0"/>
              <w:rPr>
                <w:sz w:val="16"/>
                <w:szCs w:val="16"/>
              </w:rPr>
            </w:pPr>
            <w:r w:rsidRPr="00DA3E81">
              <w:rPr>
                <w:sz w:val="16"/>
                <w:szCs w:val="16"/>
              </w:rPr>
              <w:t>0,04/300</w:t>
            </w:r>
          </w:p>
        </w:tc>
        <w:tc>
          <w:tcPr>
            <w:tcW w:w="993" w:type="dxa"/>
            <w:tcBorders>
              <w:top w:val="single" w:sz="12" w:space="0" w:color="auto"/>
              <w:left w:val="single" w:sz="6" w:space="0" w:color="auto"/>
              <w:bottom w:val="single" w:sz="6" w:space="0" w:color="auto"/>
              <w:right w:val="single" w:sz="6" w:space="0" w:color="auto"/>
            </w:tcBorders>
          </w:tcPr>
          <w:p w14:paraId="12B54CF7" w14:textId="77777777" w:rsidR="00DA3E81" w:rsidRPr="00DA3E81" w:rsidRDefault="00DA3E81" w:rsidP="00DA3E81">
            <w:pPr>
              <w:widowControl w:val="0"/>
              <w:rPr>
                <w:sz w:val="16"/>
                <w:szCs w:val="16"/>
                <w:lang w:val="pt-BR"/>
              </w:rPr>
            </w:pPr>
          </w:p>
          <w:p w14:paraId="50564A37" w14:textId="77777777" w:rsidR="00DA3E81" w:rsidRPr="00DA3E81" w:rsidRDefault="00DA3E81" w:rsidP="00DA3E81">
            <w:pPr>
              <w:widowControl w:val="0"/>
              <w:rPr>
                <w:sz w:val="16"/>
                <w:szCs w:val="16"/>
                <w:lang w:val="pt-BR"/>
              </w:rPr>
            </w:pPr>
            <w:r w:rsidRPr="00DA3E81">
              <w:rPr>
                <w:sz w:val="16"/>
                <w:szCs w:val="16"/>
                <w:lang w:val="pt-BR"/>
              </w:rPr>
              <w:t>Micrôme-tro</w:t>
            </w:r>
          </w:p>
          <w:p w14:paraId="1969F973" w14:textId="77777777" w:rsidR="00DA3E81" w:rsidRPr="00DA3E81" w:rsidRDefault="00DA3E81" w:rsidP="00DA3E81">
            <w:pPr>
              <w:widowControl w:val="0"/>
              <w:rPr>
                <w:sz w:val="16"/>
                <w:szCs w:val="16"/>
                <w:lang w:val="pt-BR"/>
              </w:rPr>
            </w:pPr>
            <w:r w:rsidRPr="00DA3E81">
              <w:rPr>
                <w:sz w:val="16"/>
                <w:szCs w:val="16"/>
                <w:lang w:val="pt-BR"/>
              </w:rPr>
              <w:t>ou</w:t>
            </w:r>
          </w:p>
          <w:p w14:paraId="11935F9C" w14:textId="77777777" w:rsidR="00DA3E81" w:rsidRPr="00DA3E81" w:rsidRDefault="00DA3E81" w:rsidP="00DA3E81">
            <w:pPr>
              <w:widowControl w:val="0"/>
              <w:rPr>
                <w:sz w:val="16"/>
                <w:szCs w:val="16"/>
                <w:lang w:val="pt-BR"/>
              </w:rPr>
            </w:pPr>
            <w:r w:rsidRPr="00DA3E81">
              <w:rPr>
                <w:sz w:val="14"/>
                <w:szCs w:val="14"/>
                <w:lang w:val="pt-BR"/>
              </w:rPr>
              <w:t>Equipamento</w:t>
            </w:r>
            <w:r w:rsidRPr="00DA3E81">
              <w:rPr>
                <w:sz w:val="16"/>
                <w:szCs w:val="16"/>
                <w:lang w:val="pt-BR"/>
              </w:rPr>
              <w:t xml:space="preserve"> de </w:t>
            </w:r>
          </w:p>
          <w:p w14:paraId="5DC7AB4D" w14:textId="77777777" w:rsidR="00DA3E81" w:rsidRPr="00DA3E81" w:rsidRDefault="00DA3E81" w:rsidP="00DA3E81">
            <w:pPr>
              <w:widowControl w:val="0"/>
              <w:rPr>
                <w:sz w:val="16"/>
                <w:szCs w:val="16"/>
                <w:lang w:val="pt-BR"/>
              </w:rPr>
            </w:pPr>
            <w:r w:rsidRPr="00DA3E81">
              <w:rPr>
                <w:sz w:val="16"/>
                <w:szCs w:val="16"/>
                <w:lang w:val="pt-BR"/>
              </w:rPr>
              <w:t>precisão para ensaio</w:t>
            </w:r>
          </w:p>
        </w:tc>
        <w:tc>
          <w:tcPr>
            <w:tcW w:w="992" w:type="dxa"/>
            <w:tcBorders>
              <w:top w:val="single" w:sz="12" w:space="0" w:color="auto"/>
              <w:left w:val="single" w:sz="6" w:space="0" w:color="auto"/>
              <w:bottom w:val="single" w:sz="6" w:space="0" w:color="auto"/>
              <w:right w:val="single" w:sz="12" w:space="0" w:color="auto"/>
            </w:tcBorders>
          </w:tcPr>
          <w:p w14:paraId="50039BB0" w14:textId="77777777" w:rsidR="00DA3E81" w:rsidRPr="00DA3E81" w:rsidRDefault="00DA3E81" w:rsidP="00DA3E81">
            <w:pPr>
              <w:widowControl w:val="0"/>
              <w:rPr>
                <w:sz w:val="16"/>
                <w:szCs w:val="16"/>
                <w:lang w:val="pt-BR"/>
              </w:rPr>
            </w:pPr>
          </w:p>
          <w:p w14:paraId="35788C4D" w14:textId="77777777" w:rsidR="00DA3E81" w:rsidRPr="00DA3E81" w:rsidRDefault="00DA3E81" w:rsidP="00DA3E81">
            <w:pPr>
              <w:widowControl w:val="0"/>
              <w:rPr>
                <w:sz w:val="16"/>
                <w:szCs w:val="16"/>
              </w:rPr>
            </w:pPr>
            <w:r w:rsidRPr="00DA3E81">
              <w:rPr>
                <w:sz w:val="16"/>
                <w:szCs w:val="16"/>
              </w:rPr>
              <w:t xml:space="preserve">3.1 e 3.2.2; </w:t>
            </w:r>
          </w:p>
          <w:p w14:paraId="6CAB25E2" w14:textId="77777777" w:rsidR="00DA3E81" w:rsidRPr="00DA3E81" w:rsidRDefault="00DA3E81" w:rsidP="00DA3E81">
            <w:pPr>
              <w:widowControl w:val="0"/>
              <w:rPr>
                <w:sz w:val="16"/>
                <w:szCs w:val="16"/>
              </w:rPr>
            </w:pPr>
            <w:r w:rsidRPr="00DA3E81">
              <w:rPr>
                <w:sz w:val="16"/>
                <w:szCs w:val="16"/>
              </w:rPr>
              <w:t>4.1 e 4.2</w:t>
            </w:r>
          </w:p>
        </w:tc>
      </w:tr>
      <w:tr w:rsidR="00DA3E81" w:rsidRPr="00DA3E81" w14:paraId="0CE66978" w14:textId="77777777" w:rsidTr="00210094">
        <w:tc>
          <w:tcPr>
            <w:tcW w:w="451" w:type="dxa"/>
            <w:tcBorders>
              <w:top w:val="single" w:sz="6" w:space="0" w:color="auto"/>
              <w:left w:val="single" w:sz="12" w:space="0" w:color="auto"/>
              <w:bottom w:val="single" w:sz="6" w:space="0" w:color="auto"/>
              <w:right w:val="single" w:sz="12" w:space="0" w:color="auto"/>
            </w:tcBorders>
            <w:shd w:val="clear" w:color="auto" w:fill="E6E6E6"/>
          </w:tcPr>
          <w:p w14:paraId="376B1905" w14:textId="77777777" w:rsidR="00DA3E81" w:rsidRPr="00DA3E81" w:rsidRDefault="00DA3E81" w:rsidP="00DA3E81">
            <w:pPr>
              <w:widowControl w:val="0"/>
              <w:rPr>
                <w:sz w:val="16"/>
                <w:szCs w:val="16"/>
              </w:rPr>
            </w:pPr>
          </w:p>
          <w:p w14:paraId="22AB9495" w14:textId="77777777" w:rsidR="00DA3E81" w:rsidRPr="00DA3E81" w:rsidRDefault="00DA3E81" w:rsidP="00DA3E81">
            <w:pPr>
              <w:widowControl w:val="0"/>
              <w:rPr>
                <w:sz w:val="16"/>
                <w:szCs w:val="16"/>
              </w:rPr>
            </w:pPr>
          </w:p>
          <w:p w14:paraId="2B6FE1B6" w14:textId="77777777" w:rsidR="00DA3E81" w:rsidRPr="00DA3E81" w:rsidRDefault="00DA3E81" w:rsidP="00DA3E81">
            <w:pPr>
              <w:widowControl w:val="0"/>
              <w:rPr>
                <w:sz w:val="16"/>
                <w:szCs w:val="16"/>
              </w:rPr>
            </w:pPr>
          </w:p>
          <w:p w14:paraId="7E32C4D3" w14:textId="77777777" w:rsidR="00DA3E81" w:rsidRPr="00DA3E81" w:rsidRDefault="00DA3E81" w:rsidP="00DA3E81">
            <w:pPr>
              <w:widowControl w:val="0"/>
              <w:rPr>
                <w:sz w:val="16"/>
                <w:szCs w:val="16"/>
              </w:rPr>
            </w:pPr>
          </w:p>
          <w:p w14:paraId="7CB5DE51" w14:textId="77777777" w:rsidR="00DA3E81" w:rsidRPr="00DA3E81" w:rsidRDefault="00DA3E81" w:rsidP="00DA3E81">
            <w:pPr>
              <w:widowControl w:val="0"/>
              <w:rPr>
                <w:sz w:val="16"/>
                <w:szCs w:val="16"/>
              </w:rPr>
            </w:pPr>
          </w:p>
          <w:p w14:paraId="681EB971" w14:textId="77777777" w:rsidR="00DA3E81" w:rsidRPr="00DA3E81" w:rsidRDefault="00DA3E81" w:rsidP="00DA3E81">
            <w:pPr>
              <w:widowControl w:val="0"/>
              <w:rPr>
                <w:sz w:val="16"/>
                <w:szCs w:val="16"/>
              </w:rPr>
            </w:pPr>
          </w:p>
          <w:p w14:paraId="7DBD132A" w14:textId="77777777" w:rsidR="00DA3E81" w:rsidRPr="00DA3E81" w:rsidRDefault="00DA3E81" w:rsidP="00DA3E81">
            <w:pPr>
              <w:widowControl w:val="0"/>
              <w:rPr>
                <w:sz w:val="16"/>
                <w:szCs w:val="16"/>
              </w:rPr>
            </w:pPr>
          </w:p>
          <w:p w14:paraId="599540C5" w14:textId="77777777" w:rsidR="00DA3E81" w:rsidRPr="00DA3E81" w:rsidRDefault="00DA3E81" w:rsidP="00DA3E81">
            <w:pPr>
              <w:widowControl w:val="0"/>
              <w:rPr>
                <w:sz w:val="16"/>
                <w:szCs w:val="16"/>
              </w:rPr>
            </w:pPr>
          </w:p>
          <w:p w14:paraId="4DE2B1FD" w14:textId="77777777" w:rsidR="00DA3E81" w:rsidRPr="00DA3E81" w:rsidRDefault="00DA3E81" w:rsidP="00DA3E81">
            <w:pPr>
              <w:widowControl w:val="0"/>
              <w:rPr>
                <w:sz w:val="16"/>
                <w:szCs w:val="16"/>
              </w:rPr>
            </w:pPr>
          </w:p>
          <w:p w14:paraId="0CD30A62" w14:textId="77777777" w:rsidR="00DA3E81" w:rsidRPr="00DA3E81" w:rsidRDefault="00DA3E81" w:rsidP="00DA3E81">
            <w:pPr>
              <w:widowControl w:val="0"/>
              <w:rPr>
                <w:sz w:val="16"/>
                <w:szCs w:val="16"/>
              </w:rPr>
            </w:pPr>
          </w:p>
          <w:p w14:paraId="1742126B" w14:textId="77777777" w:rsidR="00DA3E81" w:rsidRPr="00DA3E81" w:rsidRDefault="00DA3E81" w:rsidP="00DA3E81">
            <w:pPr>
              <w:widowControl w:val="0"/>
              <w:rPr>
                <w:sz w:val="16"/>
                <w:szCs w:val="16"/>
              </w:rPr>
            </w:pPr>
            <w:r w:rsidRPr="00DA3E81">
              <w:rPr>
                <w:sz w:val="16"/>
                <w:szCs w:val="16"/>
              </w:rPr>
              <w:t>17</w:t>
            </w:r>
          </w:p>
        </w:tc>
        <w:tc>
          <w:tcPr>
            <w:tcW w:w="2403" w:type="dxa"/>
            <w:tcBorders>
              <w:top w:val="single" w:sz="6" w:space="0" w:color="auto"/>
              <w:left w:val="nil"/>
              <w:right w:val="single" w:sz="6" w:space="0" w:color="auto"/>
            </w:tcBorders>
          </w:tcPr>
          <w:p w14:paraId="5CC94AEB" w14:textId="77777777" w:rsidR="00DA3E81" w:rsidRPr="00DA3E81" w:rsidRDefault="00DA3E81" w:rsidP="00DA3E81">
            <w:pPr>
              <w:widowControl w:val="0"/>
              <w:rPr>
                <w:sz w:val="16"/>
                <w:szCs w:val="16"/>
              </w:rPr>
            </w:pPr>
          </w:p>
          <w:p w14:paraId="314BEE1E" w14:textId="77777777" w:rsidR="00DA3E81" w:rsidRPr="00DA3E81" w:rsidRDefault="00DA3E81" w:rsidP="00DA3E81">
            <w:pPr>
              <w:widowControl w:val="0"/>
              <w:rPr>
                <w:sz w:val="16"/>
                <w:szCs w:val="16"/>
              </w:rPr>
            </w:pPr>
          </w:p>
          <w:p w14:paraId="48FAB915" w14:textId="77777777" w:rsidR="00DA3E81" w:rsidRPr="00DA3E81" w:rsidRDefault="00DA3E81" w:rsidP="00DA3E81">
            <w:pPr>
              <w:widowControl w:val="0"/>
              <w:rPr>
                <w:sz w:val="16"/>
                <w:szCs w:val="16"/>
              </w:rPr>
            </w:pPr>
            <w:r w:rsidRPr="00DA3E81">
              <w:rPr>
                <w:noProof/>
                <w:sz w:val="16"/>
                <w:szCs w:val="16"/>
                <w:lang w:val="pt-BR"/>
              </w:rPr>
              <w:drawing>
                <wp:inline distT="0" distB="0" distL="0" distR="0" wp14:anchorId="02C0FA62" wp14:editId="405231EE">
                  <wp:extent cx="1157461" cy="1171575"/>
                  <wp:effectExtent l="0" t="0" r="508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62" cstate="print"/>
                          <a:srcRect/>
                          <a:stretch>
                            <a:fillRect/>
                          </a:stretch>
                        </pic:blipFill>
                        <pic:spPr bwMode="auto">
                          <a:xfrm>
                            <a:off x="0" y="0"/>
                            <a:ext cx="1163136" cy="1177320"/>
                          </a:xfrm>
                          <a:prstGeom prst="rect">
                            <a:avLst/>
                          </a:prstGeom>
                          <a:noFill/>
                          <a:ln w="9525">
                            <a:noFill/>
                            <a:miter lim="800000"/>
                            <a:headEnd/>
                            <a:tailEnd/>
                          </a:ln>
                        </pic:spPr>
                      </pic:pic>
                    </a:graphicData>
                  </a:graphic>
                </wp:inline>
              </w:drawing>
            </w:r>
          </w:p>
          <w:p w14:paraId="559B3FB5" w14:textId="77777777" w:rsidR="00DA3E81" w:rsidRPr="00DA3E81" w:rsidRDefault="00DA3E81" w:rsidP="00DA3E81">
            <w:pPr>
              <w:widowControl w:val="0"/>
              <w:rPr>
                <w:sz w:val="16"/>
                <w:szCs w:val="16"/>
              </w:rPr>
            </w:pPr>
          </w:p>
          <w:p w14:paraId="3FE7DDDE" w14:textId="77777777" w:rsidR="00DA3E81" w:rsidRPr="00DA3E81" w:rsidRDefault="00DA3E81" w:rsidP="00DA3E81">
            <w:pPr>
              <w:widowControl w:val="0"/>
              <w:rPr>
                <w:sz w:val="16"/>
                <w:szCs w:val="16"/>
              </w:rPr>
            </w:pPr>
          </w:p>
          <w:p w14:paraId="3D3762B1" w14:textId="77777777" w:rsidR="00DA3E81" w:rsidRPr="00DA3E81" w:rsidRDefault="00DA3E81" w:rsidP="00DA3E81">
            <w:pPr>
              <w:widowControl w:val="0"/>
              <w:rPr>
                <w:sz w:val="16"/>
                <w:szCs w:val="16"/>
              </w:rPr>
            </w:pPr>
          </w:p>
        </w:tc>
        <w:tc>
          <w:tcPr>
            <w:tcW w:w="1134" w:type="dxa"/>
            <w:tcBorders>
              <w:top w:val="single" w:sz="6" w:space="0" w:color="auto"/>
              <w:left w:val="single" w:sz="6" w:space="0" w:color="auto"/>
              <w:right w:val="single" w:sz="6" w:space="0" w:color="auto"/>
            </w:tcBorders>
          </w:tcPr>
          <w:p w14:paraId="10D2005D" w14:textId="77777777" w:rsidR="00DA3E81" w:rsidRPr="00DA3E81" w:rsidRDefault="00DA3E81" w:rsidP="00DA3E81">
            <w:pPr>
              <w:widowControl w:val="0"/>
              <w:rPr>
                <w:sz w:val="16"/>
                <w:szCs w:val="16"/>
              </w:rPr>
            </w:pPr>
          </w:p>
          <w:p w14:paraId="63649E04" w14:textId="77777777" w:rsidR="00DA3E81" w:rsidRPr="00DA3E81" w:rsidRDefault="00DA3E81" w:rsidP="00DA3E81">
            <w:pPr>
              <w:widowControl w:val="0"/>
              <w:rPr>
                <w:sz w:val="16"/>
                <w:szCs w:val="16"/>
                <w:lang w:val="pt-BR"/>
              </w:rPr>
            </w:pPr>
            <w:r w:rsidRPr="00DA3E81">
              <w:rPr>
                <w:sz w:val="16"/>
                <w:szCs w:val="16"/>
                <w:lang w:val="pt-BR"/>
              </w:rPr>
              <w:t>Faceamento de peça cilíndrica, fixada na placa.</w:t>
            </w:r>
          </w:p>
          <w:p w14:paraId="260EDC11" w14:textId="77777777" w:rsidR="00DA3E81" w:rsidRPr="00DA3E81" w:rsidRDefault="00DA3E81" w:rsidP="00DA3E81">
            <w:pPr>
              <w:widowControl w:val="0"/>
              <w:rPr>
                <w:sz w:val="16"/>
                <w:szCs w:val="16"/>
                <w:lang w:val="pt-BR"/>
              </w:rPr>
            </w:pPr>
          </w:p>
          <w:p w14:paraId="231D3F23" w14:textId="77777777" w:rsidR="00DA3E81" w:rsidRPr="00DA3E81" w:rsidRDefault="00DA3E81" w:rsidP="00DA3E81">
            <w:pPr>
              <w:widowControl w:val="0"/>
              <w:rPr>
                <w:sz w:val="16"/>
                <w:szCs w:val="16"/>
              </w:rPr>
            </w:pPr>
            <w:r w:rsidRPr="00DA3E81">
              <w:rPr>
                <w:sz w:val="16"/>
                <w:szCs w:val="16"/>
              </w:rPr>
              <w:t xml:space="preserve">D </w:t>
            </w:r>
            <w:r w:rsidRPr="00DA3E81">
              <w:rPr>
                <w:sz w:val="16"/>
                <w:szCs w:val="16"/>
              </w:rPr>
              <w:sym w:font="Symbol" w:char="F0B3"/>
            </w:r>
            <w:r w:rsidRPr="00DA3E81">
              <w:rPr>
                <w:sz w:val="16"/>
                <w:szCs w:val="16"/>
              </w:rPr>
              <w:t xml:space="preserve"> Ds / 2</w:t>
            </w:r>
          </w:p>
          <w:p w14:paraId="340BD5B7" w14:textId="77777777" w:rsidR="00DA3E81" w:rsidRPr="00DA3E81" w:rsidRDefault="00DA3E81" w:rsidP="00DA3E81">
            <w:pPr>
              <w:widowControl w:val="0"/>
              <w:rPr>
                <w:sz w:val="16"/>
                <w:szCs w:val="16"/>
              </w:rPr>
            </w:pPr>
          </w:p>
          <w:p w14:paraId="4512A991" w14:textId="77777777" w:rsidR="00DA3E81" w:rsidRPr="00DA3E81" w:rsidRDefault="00DA3E81" w:rsidP="00DA3E81">
            <w:pPr>
              <w:widowControl w:val="0"/>
              <w:rPr>
                <w:sz w:val="16"/>
                <w:szCs w:val="16"/>
              </w:rPr>
            </w:pPr>
            <w:r w:rsidRPr="00DA3E81">
              <w:rPr>
                <w:sz w:val="16"/>
                <w:szCs w:val="16"/>
              </w:rPr>
              <w:t xml:space="preserve">L </w:t>
            </w:r>
            <w:r w:rsidRPr="00DA3E81">
              <w:rPr>
                <w:sz w:val="16"/>
                <w:szCs w:val="16"/>
                <w:vertAlign w:val="subscript"/>
              </w:rPr>
              <w:t>máx</w:t>
            </w:r>
            <w:r w:rsidRPr="00DA3E81">
              <w:rPr>
                <w:sz w:val="16"/>
                <w:szCs w:val="16"/>
              </w:rPr>
              <w:t>= Ds / 2</w:t>
            </w:r>
          </w:p>
        </w:tc>
        <w:tc>
          <w:tcPr>
            <w:tcW w:w="1134" w:type="dxa"/>
            <w:tcBorders>
              <w:top w:val="single" w:sz="6" w:space="0" w:color="auto"/>
              <w:left w:val="single" w:sz="6" w:space="0" w:color="auto"/>
              <w:right w:val="single" w:sz="6" w:space="0" w:color="auto"/>
            </w:tcBorders>
          </w:tcPr>
          <w:p w14:paraId="78000294" w14:textId="77777777" w:rsidR="00DA3E81" w:rsidRPr="00DA3E81" w:rsidRDefault="00DA3E81" w:rsidP="00DA3E81">
            <w:pPr>
              <w:widowControl w:val="0"/>
              <w:rPr>
                <w:sz w:val="16"/>
                <w:szCs w:val="16"/>
                <w:lang w:val="pt-BR"/>
              </w:rPr>
            </w:pPr>
          </w:p>
          <w:p w14:paraId="336FDEFA" w14:textId="77777777" w:rsidR="00DA3E81" w:rsidRPr="00DA3E81" w:rsidRDefault="00DA3E81" w:rsidP="00DA3E81">
            <w:pPr>
              <w:widowControl w:val="0"/>
              <w:rPr>
                <w:sz w:val="16"/>
                <w:szCs w:val="16"/>
                <w:lang w:val="pt-BR"/>
              </w:rPr>
            </w:pPr>
            <w:r w:rsidRPr="00DA3E81">
              <w:rPr>
                <w:sz w:val="16"/>
                <w:szCs w:val="16"/>
                <w:lang w:val="pt-BR"/>
              </w:rPr>
              <w:t xml:space="preserve">Facear uma peça em duas ou três superfícies, das quais uma deve ser </w:t>
            </w:r>
          </w:p>
          <w:p w14:paraId="65C9F65C" w14:textId="77777777" w:rsidR="00DA3E81" w:rsidRPr="00DA3E81" w:rsidRDefault="00DA3E81" w:rsidP="00DA3E81">
            <w:pPr>
              <w:widowControl w:val="0"/>
              <w:rPr>
                <w:sz w:val="16"/>
                <w:szCs w:val="16"/>
                <w:lang w:val="pt-BR"/>
              </w:rPr>
            </w:pPr>
            <w:r w:rsidRPr="00DA3E81">
              <w:rPr>
                <w:sz w:val="16"/>
                <w:szCs w:val="16"/>
                <w:lang w:val="pt-BR"/>
              </w:rPr>
              <w:t>central</w:t>
            </w:r>
          </w:p>
          <w:p w14:paraId="0FFD0396" w14:textId="77777777" w:rsidR="00DA3E81" w:rsidRPr="00DA3E81" w:rsidRDefault="00DA3E81" w:rsidP="00DA3E81">
            <w:pPr>
              <w:widowControl w:val="0"/>
              <w:rPr>
                <w:sz w:val="16"/>
                <w:szCs w:val="16"/>
                <w:lang w:val="pt-BR"/>
              </w:rPr>
            </w:pPr>
          </w:p>
          <w:p w14:paraId="787F5500" w14:textId="77777777" w:rsidR="00DA3E81" w:rsidRPr="00DA3E81" w:rsidRDefault="00DA3E81" w:rsidP="00DA3E81">
            <w:pPr>
              <w:widowControl w:val="0"/>
              <w:rPr>
                <w:sz w:val="16"/>
                <w:szCs w:val="16"/>
                <w:lang w:val="pt-BR"/>
              </w:rPr>
            </w:pPr>
            <w:r w:rsidRPr="00DA3E81">
              <w:rPr>
                <w:sz w:val="16"/>
                <w:szCs w:val="16"/>
                <w:lang w:val="pt-BR"/>
              </w:rPr>
              <w:t xml:space="preserve">As condições de usinagem e o tipo de </w:t>
            </w:r>
          </w:p>
          <w:p w14:paraId="47ECD417" w14:textId="77777777" w:rsidR="00DA3E81" w:rsidRPr="00DA3E81" w:rsidRDefault="00DA3E81" w:rsidP="00DA3E81">
            <w:pPr>
              <w:widowControl w:val="0"/>
              <w:rPr>
                <w:sz w:val="16"/>
                <w:szCs w:val="16"/>
                <w:lang w:val="pt-BR"/>
              </w:rPr>
            </w:pPr>
            <w:r w:rsidRPr="00DA3E81">
              <w:rPr>
                <w:sz w:val="16"/>
                <w:szCs w:val="16"/>
                <w:lang w:val="pt-BR"/>
              </w:rPr>
              <w:t>ferramenta, são fixados pelo fabricante</w:t>
            </w:r>
          </w:p>
        </w:tc>
        <w:tc>
          <w:tcPr>
            <w:tcW w:w="1134" w:type="dxa"/>
            <w:tcBorders>
              <w:top w:val="single" w:sz="6" w:space="0" w:color="auto"/>
              <w:left w:val="single" w:sz="6" w:space="0" w:color="auto"/>
              <w:right w:val="single" w:sz="6" w:space="0" w:color="auto"/>
            </w:tcBorders>
          </w:tcPr>
          <w:p w14:paraId="63915031" w14:textId="77777777" w:rsidR="00DA3E81" w:rsidRPr="00DA3E81" w:rsidRDefault="00DA3E81" w:rsidP="00DA3E81">
            <w:pPr>
              <w:widowControl w:val="0"/>
              <w:rPr>
                <w:sz w:val="16"/>
                <w:szCs w:val="16"/>
                <w:lang w:val="pt-BR"/>
              </w:rPr>
            </w:pPr>
          </w:p>
          <w:p w14:paraId="58BE5FD6" w14:textId="77777777" w:rsidR="00DA3E81" w:rsidRPr="00DA3E81" w:rsidRDefault="00DA3E81" w:rsidP="00DA3E81">
            <w:pPr>
              <w:widowControl w:val="0"/>
              <w:rPr>
                <w:sz w:val="16"/>
                <w:szCs w:val="16"/>
                <w:lang w:val="pt-BR"/>
              </w:rPr>
            </w:pPr>
            <w:r w:rsidRPr="00DA3E81">
              <w:rPr>
                <w:sz w:val="16"/>
                <w:szCs w:val="16"/>
                <w:lang w:val="pt-BR"/>
              </w:rPr>
              <w:t>Planeza</w:t>
            </w:r>
          </w:p>
          <w:p w14:paraId="1A6F6E22" w14:textId="77777777" w:rsidR="00DA3E81" w:rsidRPr="00DA3E81" w:rsidRDefault="00DA3E81" w:rsidP="00DA3E81">
            <w:pPr>
              <w:widowControl w:val="0"/>
              <w:rPr>
                <w:sz w:val="16"/>
                <w:szCs w:val="16"/>
                <w:lang w:val="pt-BR"/>
              </w:rPr>
            </w:pPr>
          </w:p>
          <w:p w14:paraId="3FE0DC94" w14:textId="77777777" w:rsidR="00DA3E81" w:rsidRPr="00DA3E81" w:rsidRDefault="00DA3E81" w:rsidP="00DA3E81">
            <w:pPr>
              <w:widowControl w:val="0"/>
              <w:rPr>
                <w:sz w:val="16"/>
                <w:szCs w:val="16"/>
                <w:lang w:val="pt-BR"/>
              </w:rPr>
            </w:pPr>
            <w:r w:rsidRPr="00DA3E81">
              <w:rPr>
                <w:sz w:val="16"/>
                <w:szCs w:val="16"/>
                <w:lang w:val="pt-BR"/>
              </w:rPr>
              <w:t>As superfícies só podem ser côncavas</w:t>
            </w:r>
          </w:p>
        </w:tc>
        <w:tc>
          <w:tcPr>
            <w:tcW w:w="992" w:type="dxa"/>
            <w:tcBorders>
              <w:top w:val="single" w:sz="6" w:space="0" w:color="auto"/>
              <w:left w:val="single" w:sz="6" w:space="0" w:color="auto"/>
              <w:right w:val="single" w:sz="6" w:space="0" w:color="auto"/>
            </w:tcBorders>
          </w:tcPr>
          <w:p w14:paraId="307AE585" w14:textId="77777777" w:rsidR="00DA3E81" w:rsidRPr="00DA3E81" w:rsidRDefault="00DA3E81" w:rsidP="00DA3E81">
            <w:pPr>
              <w:widowControl w:val="0"/>
              <w:rPr>
                <w:sz w:val="16"/>
                <w:szCs w:val="16"/>
                <w:lang w:val="pt-BR"/>
              </w:rPr>
            </w:pPr>
          </w:p>
          <w:p w14:paraId="75C3EB4A" w14:textId="77777777" w:rsidR="00DA3E81" w:rsidRPr="00DA3E81" w:rsidRDefault="00DA3E81" w:rsidP="00DA3E81">
            <w:pPr>
              <w:widowControl w:val="0"/>
              <w:rPr>
                <w:sz w:val="16"/>
                <w:szCs w:val="16"/>
                <w:lang w:val="pt-BR"/>
              </w:rPr>
            </w:pPr>
            <w:r w:rsidRPr="00DA3E81">
              <w:rPr>
                <w:sz w:val="16"/>
                <w:szCs w:val="16"/>
                <w:lang w:val="pt-BR"/>
              </w:rPr>
              <w:t xml:space="preserve">0,025, para </w:t>
            </w:r>
            <w:smartTag w:uri="urn:schemas-microsoft-com:office:smarttags" w:element="metricconverter">
              <w:smartTagPr>
                <w:attr w:name="ProductID" w:val="300 mm"/>
              </w:smartTagPr>
              <w:r w:rsidRPr="00DA3E81">
                <w:rPr>
                  <w:sz w:val="16"/>
                  <w:szCs w:val="16"/>
                  <w:lang w:val="pt-BR"/>
                </w:rPr>
                <w:t xml:space="preserve">300 </w:t>
              </w:r>
              <w:r w:rsidRPr="00DA3E81">
                <w:rPr>
                  <w:i/>
                  <w:iCs/>
                  <w:sz w:val="16"/>
                  <w:szCs w:val="16"/>
                  <w:lang w:val="pt-BR"/>
                </w:rPr>
                <w:t>mm</w:t>
              </w:r>
            </w:smartTag>
            <w:r w:rsidRPr="00DA3E81">
              <w:rPr>
                <w:sz w:val="16"/>
                <w:szCs w:val="16"/>
                <w:lang w:val="pt-BR"/>
              </w:rPr>
              <w:t xml:space="preserve"> de diâmetro</w:t>
            </w:r>
          </w:p>
        </w:tc>
        <w:tc>
          <w:tcPr>
            <w:tcW w:w="993" w:type="dxa"/>
            <w:tcBorders>
              <w:top w:val="single" w:sz="6" w:space="0" w:color="auto"/>
              <w:left w:val="single" w:sz="6" w:space="0" w:color="auto"/>
              <w:right w:val="single" w:sz="6" w:space="0" w:color="auto"/>
            </w:tcBorders>
          </w:tcPr>
          <w:p w14:paraId="78267D20" w14:textId="77777777" w:rsidR="00DA3E81" w:rsidRPr="00DA3E81" w:rsidRDefault="00DA3E81" w:rsidP="00DA3E81">
            <w:pPr>
              <w:widowControl w:val="0"/>
              <w:rPr>
                <w:sz w:val="16"/>
                <w:szCs w:val="16"/>
              </w:rPr>
            </w:pPr>
          </w:p>
          <w:p w14:paraId="779B2F94" w14:textId="77777777" w:rsidR="00DA3E81" w:rsidRPr="00DA3E81" w:rsidRDefault="00DA3E81" w:rsidP="00DA3E81">
            <w:pPr>
              <w:widowControl w:val="0"/>
              <w:rPr>
                <w:sz w:val="16"/>
                <w:szCs w:val="16"/>
                <w:lang w:val="pt-BR"/>
              </w:rPr>
            </w:pPr>
            <w:r w:rsidRPr="00DA3E81">
              <w:rPr>
                <w:sz w:val="16"/>
                <w:szCs w:val="16"/>
                <w:lang w:val="pt-BR"/>
              </w:rPr>
              <w:t>Régua</w:t>
            </w:r>
          </w:p>
          <w:p w14:paraId="177D43D1" w14:textId="77777777" w:rsidR="00DA3E81" w:rsidRPr="00DA3E81" w:rsidRDefault="00DA3E81" w:rsidP="00DA3E81">
            <w:pPr>
              <w:widowControl w:val="0"/>
              <w:rPr>
                <w:sz w:val="16"/>
                <w:szCs w:val="16"/>
              </w:rPr>
            </w:pPr>
            <w:r w:rsidRPr="00DA3E81">
              <w:rPr>
                <w:sz w:val="16"/>
                <w:szCs w:val="16"/>
                <w:lang w:val="pt-BR"/>
              </w:rPr>
              <w:t>Bloco padrão</w:t>
            </w:r>
          </w:p>
        </w:tc>
        <w:tc>
          <w:tcPr>
            <w:tcW w:w="992" w:type="dxa"/>
            <w:tcBorders>
              <w:top w:val="single" w:sz="6" w:space="0" w:color="auto"/>
              <w:left w:val="single" w:sz="6" w:space="0" w:color="auto"/>
              <w:bottom w:val="single" w:sz="6" w:space="0" w:color="auto"/>
              <w:right w:val="single" w:sz="12" w:space="0" w:color="auto"/>
            </w:tcBorders>
          </w:tcPr>
          <w:p w14:paraId="3B9F76ED" w14:textId="77777777" w:rsidR="00DA3E81" w:rsidRPr="00DA3E81" w:rsidRDefault="00DA3E81" w:rsidP="00DA3E81">
            <w:pPr>
              <w:widowControl w:val="0"/>
              <w:rPr>
                <w:sz w:val="16"/>
                <w:szCs w:val="16"/>
              </w:rPr>
            </w:pPr>
          </w:p>
          <w:p w14:paraId="6FA23F4E" w14:textId="77777777" w:rsidR="00DA3E81" w:rsidRPr="00DA3E81" w:rsidRDefault="00DA3E81" w:rsidP="00DA3E81">
            <w:pPr>
              <w:widowControl w:val="0"/>
              <w:rPr>
                <w:sz w:val="16"/>
                <w:szCs w:val="16"/>
              </w:rPr>
            </w:pPr>
            <w:r w:rsidRPr="00DA3E81">
              <w:rPr>
                <w:sz w:val="16"/>
                <w:szCs w:val="16"/>
              </w:rPr>
              <w:t xml:space="preserve">3.1 e 3.2.2; </w:t>
            </w:r>
          </w:p>
          <w:p w14:paraId="3E63920A" w14:textId="77777777" w:rsidR="00DA3E81" w:rsidRPr="00DA3E81" w:rsidRDefault="00DA3E81" w:rsidP="00DA3E81">
            <w:pPr>
              <w:widowControl w:val="0"/>
              <w:rPr>
                <w:sz w:val="16"/>
                <w:szCs w:val="16"/>
              </w:rPr>
            </w:pPr>
            <w:r w:rsidRPr="00DA3E81">
              <w:rPr>
                <w:sz w:val="16"/>
                <w:szCs w:val="16"/>
              </w:rPr>
              <w:t>4.1 e 4.2</w:t>
            </w:r>
          </w:p>
        </w:tc>
      </w:tr>
      <w:tr w:rsidR="00DA3E81" w:rsidRPr="00DA3E81" w14:paraId="39A43DF5" w14:textId="77777777" w:rsidTr="00210094">
        <w:tc>
          <w:tcPr>
            <w:tcW w:w="451" w:type="dxa"/>
            <w:tcBorders>
              <w:top w:val="single" w:sz="6" w:space="0" w:color="auto"/>
              <w:left w:val="single" w:sz="12" w:space="0" w:color="auto"/>
              <w:bottom w:val="single" w:sz="12" w:space="0" w:color="auto"/>
              <w:right w:val="single" w:sz="12" w:space="0" w:color="auto"/>
            </w:tcBorders>
            <w:shd w:val="clear" w:color="auto" w:fill="E6E6E6"/>
          </w:tcPr>
          <w:p w14:paraId="7E68E048" w14:textId="77777777" w:rsidR="00DA3E81" w:rsidRPr="00DA3E81" w:rsidRDefault="00DA3E81" w:rsidP="00DA3E81">
            <w:pPr>
              <w:widowControl w:val="0"/>
              <w:rPr>
                <w:sz w:val="16"/>
                <w:szCs w:val="16"/>
              </w:rPr>
            </w:pPr>
          </w:p>
          <w:p w14:paraId="18711322" w14:textId="77777777" w:rsidR="00DA3E81" w:rsidRPr="00DA3E81" w:rsidRDefault="00DA3E81" w:rsidP="00DA3E81">
            <w:pPr>
              <w:widowControl w:val="0"/>
              <w:rPr>
                <w:sz w:val="16"/>
                <w:szCs w:val="16"/>
              </w:rPr>
            </w:pPr>
          </w:p>
          <w:p w14:paraId="44F7C542" w14:textId="77777777" w:rsidR="00DA3E81" w:rsidRPr="00DA3E81" w:rsidRDefault="00DA3E81" w:rsidP="00DA3E81">
            <w:pPr>
              <w:widowControl w:val="0"/>
              <w:rPr>
                <w:sz w:val="16"/>
                <w:szCs w:val="16"/>
              </w:rPr>
            </w:pPr>
          </w:p>
          <w:p w14:paraId="705760DF" w14:textId="77777777" w:rsidR="00DA3E81" w:rsidRPr="00DA3E81" w:rsidRDefault="00DA3E81" w:rsidP="00DA3E81">
            <w:pPr>
              <w:widowControl w:val="0"/>
              <w:rPr>
                <w:sz w:val="16"/>
                <w:szCs w:val="16"/>
              </w:rPr>
            </w:pPr>
          </w:p>
          <w:p w14:paraId="632C3A6E" w14:textId="77777777" w:rsidR="00DA3E81" w:rsidRPr="00DA3E81" w:rsidRDefault="00DA3E81" w:rsidP="00DA3E81">
            <w:pPr>
              <w:widowControl w:val="0"/>
              <w:rPr>
                <w:sz w:val="16"/>
                <w:szCs w:val="16"/>
              </w:rPr>
            </w:pPr>
          </w:p>
          <w:p w14:paraId="32CA6BB3" w14:textId="77777777" w:rsidR="00DA3E81" w:rsidRPr="00DA3E81" w:rsidRDefault="00DA3E81" w:rsidP="00DA3E81">
            <w:pPr>
              <w:widowControl w:val="0"/>
              <w:rPr>
                <w:sz w:val="16"/>
                <w:szCs w:val="16"/>
              </w:rPr>
            </w:pPr>
          </w:p>
          <w:p w14:paraId="1A926E6C" w14:textId="77777777" w:rsidR="00DA3E81" w:rsidRPr="00DA3E81" w:rsidRDefault="00DA3E81" w:rsidP="00DA3E81">
            <w:pPr>
              <w:widowControl w:val="0"/>
              <w:rPr>
                <w:sz w:val="16"/>
                <w:szCs w:val="16"/>
              </w:rPr>
            </w:pPr>
          </w:p>
          <w:p w14:paraId="7EA2E824" w14:textId="77777777" w:rsidR="00DA3E81" w:rsidRPr="00DA3E81" w:rsidRDefault="00DA3E81" w:rsidP="00DA3E81">
            <w:pPr>
              <w:widowControl w:val="0"/>
              <w:rPr>
                <w:sz w:val="16"/>
                <w:szCs w:val="16"/>
              </w:rPr>
            </w:pPr>
          </w:p>
          <w:p w14:paraId="4AB0B526" w14:textId="77777777" w:rsidR="00DA3E81" w:rsidRPr="00DA3E81" w:rsidRDefault="00DA3E81" w:rsidP="00DA3E81">
            <w:pPr>
              <w:widowControl w:val="0"/>
              <w:rPr>
                <w:sz w:val="16"/>
                <w:szCs w:val="16"/>
              </w:rPr>
            </w:pPr>
          </w:p>
          <w:p w14:paraId="7822473F" w14:textId="77777777" w:rsidR="00DA3E81" w:rsidRPr="00DA3E81" w:rsidRDefault="00DA3E81" w:rsidP="00DA3E81">
            <w:pPr>
              <w:widowControl w:val="0"/>
              <w:rPr>
                <w:sz w:val="16"/>
                <w:szCs w:val="16"/>
              </w:rPr>
            </w:pPr>
          </w:p>
          <w:p w14:paraId="561430EC" w14:textId="77777777" w:rsidR="00DA3E81" w:rsidRPr="00DA3E81" w:rsidRDefault="00DA3E81" w:rsidP="00DA3E81">
            <w:pPr>
              <w:widowControl w:val="0"/>
              <w:rPr>
                <w:sz w:val="16"/>
                <w:szCs w:val="16"/>
              </w:rPr>
            </w:pPr>
          </w:p>
          <w:p w14:paraId="5FA5C372" w14:textId="77777777" w:rsidR="00DA3E81" w:rsidRPr="00DA3E81" w:rsidRDefault="00DA3E81" w:rsidP="00DA3E81">
            <w:pPr>
              <w:widowControl w:val="0"/>
              <w:rPr>
                <w:sz w:val="16"/>
                <w:szCs w:val="16"/>
              </w:rPr>
            </w:pPr>
            <w:r w:rsidRPr="00DA3E81">
              <w:rPr>
                <w:sz w:val="16"/>
                <w:szCs w:val="16"/>
              </w:rPr>
              <w:t>18</w:t>
            </w:r>
          </w:p>
        </w:tc>
        <w:tc>
          <w:tcPr>
            <w:tcW w:w="2403" w:type="dxa"/>
            <w:tcBorders>
              <w:top w:val="single" w:sz="6" w:space="0" w:color="auto"/>
              <w:left w:val="nil"/>
              <w:bottom w:val="single" w:sz="12" w:space="0" w:color="auto"/>
              <w:right w:val="single" w:sz="6" w:space="0" w:color="auto"/>
            </w:tcBorders>
          </w:tcPr>
          <w:p w14:paraId="7547D3F6" w14:textId="77777777" w:rsidR="00DA3E81" w:rsidRPr="00DA3E81" w:rsidRDefault="00DA3E81" w:rsidP="00DA3E81">
            <w:pPr>
              <w:widowControl w:val="0"/>
              <w:rPr>
                <w:sz w:val="16"/>
                <w:szCs w:val="16"/>
              </w:rPr>
            </w:pPr>
          </w:p>
          <w:p w14:paraId="5F9B859E" w14:textId="77777777" w:rsidR="00DA3E81" w:rsidRPr="00DA3E81" w:rsidRDefault="00DA3E81" w:rsidP="00DA3E81">
            <w:pPr>
              <w:widowControl w:val="0"/>
              <w:rPr>
                <w:sz w:val="16"/>
                <w:szCs w:val="16"/>
              </w:rPr>
            </w:pPr>
          </w:p>
          <w:p w14:paraId="6C61E4F9" w14:textId="77777777" w:rsidR="00DA3E81" w:rsidRPr="00DA3E81" w:rsidRDefault="00DA3E81" w:rsidP="00DA3E81">
            <w:pPr>
              <w:widowControl w:val="0"/>
              <w:rPr>
                <w:sz w:val="16"/>
                <w:szCs w:val="16"/>
              </w:rPr>
            </w:pPr>
          </w:p>
          <w:p w14:paraId="029A17DA" w14:textId="77777777" w:rsidR="00DA3E81" w:rsidRPr="00DA3E81" w:rsidRDefault="00DA3E81" w:rsidP="00DA3E81">
            <w:pPr>
              <w:widowControl w:val="0"/>
              <w:rPr>
                <w:sz w:val="16"/>
                <w:szCs w:val="16"/>
              </w:rPr>
            </w:pPr>
          </w:p>
          <w:p w14:paraId="6C91AF2E" w14:textId="77777777" w:rsidR="00DA3E81" w:rsidRPr="00DA3E81" w:rsidRDefault="00DA3E81" w:rsidP="00DA3E81">
            <w:pPr>
              <w:widowControl w:val="0"/>
              <w:rPr>
                <w:sz w:val="16"/>
                <w:szCs w:val="16"/>
              </w:rPr>
            </w:pPr>
          </w:p>
          <w:p w14:paraId="2BFA5F44" w14:textId="77777777" w:rsidR="00DA3E81" w:rsidRPr="00DA3E81" w:rsidRDefault="00DA3E81" w:rsidP="00DA3E81">
            <w:pPr>
              <w:widowControl w:val="0"/>
              <w:rPr>
                <w:sz w:val="16"/>
                <w:szCs w:val="16"/>
              </w:rPr>
            </w:pPr>
          </w:p>
          <w:p w14:paraId="3F257F4E" w14:textId="77777777" w:rsidR="00DA3E81" w:rsidRPr="00DA3E81" w:rsidRDefault="00DA3E81" w:rsidP="00DA3E81">
            <w:pPr>
              <w:widowControl w:val="0"/>
              <w:rPr>
                <w:sz w:val="16"/>
                <w:szCs w:val="16"/>
              </w:rPr>
            </w:pPr>
          </w:p>
          <w:p w14:paraId="1C91B7BE" w14:textId="77777777" w:rsidR="00DA3E81" w:rsidRPr="00DA3E81" w:rsidRDefault="00DA3E81" w:rsidP="00DA3E81">
            <w:pPr>
              <w:widowControl w:val="0"/>
              <w:jc w:val="center"/>
              <w:rPr>
                <w:sz w:val="16"/>
                <w:szCs w:val="16"/>
              </w:rPr>
            </w:pPr>
            <w:r w:rsidRPr="00DA3E81">
              <w:rPr>
                <w:noProof/>
                <w:sz w:val="16"/>
                <w:szCs w:val="16"/>
                <w:lang w:val="pt-BR"/>
              </w:rPr>
              <w:drawing>
                <wp:inline distT="0" distB="0" distL="0" distR="0" wp14:anchorId="2C52575F" wp14:editId="6DEEB52B">
                  <wp:extent cx="1171575" cy="728661"/>
                  <wp:effectExtent l="0" t="0" r="0" b="0"/>
                  <wp:docPr id="547933920" name="Imagem 547933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63" cstate="print"/>
                          <a:srcRect/>
                          <a:stretch>
                            <a:fillRect/>
                          </a:stretch>
                        </pic:blipFill>
                        <pic:spPr bwMode="auto">
                          <a:xfrm>
                            <a:off x="0" y="0"/>
                            <a:ext cx="1182708" cy="735585"/>
                          </a:xfrm>
                          <a:prstGeom prst="rect">
                            <a:avLst/>
                          </a:prstGeom>
                          <a:noFill/>
                          <a:ln w="9525">
                            <a:noFill/>
                            <a:miter lim="800000"/>
                            <a:headEnd/>
                            <a:tailEnd/>
                          </a:ln>
                        </pic:spPr>
                      </pic:pic>
                    </a:graphicData>
                  </a:graphic>
                </wp:inline>
              </w:drawing>
            </w:r>
          </w:p>
          <w:p w14:paraId="1D42B6C9" w14:textId="77777777" w:rsidR="00DA3E81" w:rsidRPr="00DA3E81" w:rsidRDefault="00DA3E81" w:rsidP="00DA3E81">
            <w:pPr>
              <w:widowControl w:val="0"/>
              <w:rPr>
                <w:sz w:val="16"/>
                <w:szCs w:val="16"/>
              </w:rPr>
            </w:pPr>
          </w:p>
          <w:p w14:paraId="236B10CB" w14:textId="77777777" w:rsidR="00DA3E81" w:rsidRPr="00DA3E81" w:rsidRDefault="00DA3E81" w:rsidP="00DA3E81">
            <w:pPr>
              <w:widowControl w:val="0"/>
              <w:rPr>
                <w:sz w:val="16"/>
                <w:szCs w:val="16"/>
              </w:rPr>
            </w:pPr>
          </w:p>
          <w:p w14:paraId="5D6FF211" w14:textId="77777777" w:rsidR="00DA3E81" w:rsidRPr="00DA3E81" w:rsidRDefault="00DA3E81" w:rsidP="00DA3E81">
            <w:pPr>
              <w:widowControl w:val="0"/>
              <w:rPr>
                <w:sz w:val="16"/>
                <w:szCs w:val="16"/>
              </w:rPr>
            </w:pPr>
          </w:p>
          <w:p w14:paraId="2AA66A77" w14:textId="77777777" w:rsidR="00DA3E81" w:rsidRPr="00DA3E81" w:rsidRDefault="00DA3E81" w:rsidP="00DA3E81">
            <w:pPr>
              <w:widowControl w:val="0"/>
              <w:rPr>
                <w:sz w:val="16"/>
                <w:szCs w:val="16"/>
              </w:rPr>
            </w:pPr>
          </w:p>
          <w:p w14:paraId="4D4F2D79" w14:textId="77777777" w:rsidR="00DA3E81" w:rsidRPr="00DA3E81" w:rsidRDefault="00DA3E81" w:rsidP="00DA3E81">
            <w:pPr>
              <w:widowControl w:val="0"/>
              <w:rPr>
                <w:sz w:val="16"/>
                <w:szCs w:val="16"/>
              </w:rPr>
            </w:pPr>
          </w:p>
        </w:tc>
        <w:tc>
          <w:tcPr>
            <w:tcW w:w="1134" w:type="dxa"/>
            <w:tcBorders>
              <w:top w:val="single" w:sz="6" w:space="0" w:color="auto"/>
              <w:left w:val="single" w:sz="6" w:space="0" w:color="auto"/>
              <w:bottom w:val="single" w:sz="12" w:space="0" w:color="auto"/>
              <w:right w:val="single" w:sz="6" w:space="0" w:color="auto"/>
            </w:tcBorders>
          </w:tcPr>
          <w:p w14:paraId="7190576A" w14:textId="77777777" w:rsidR="00DA3E81" w:rsidRPr="00DA3E81" w:rsidRDefault="00DA3E81" w:rsidP="00DA3E81">
            <w:pPr>
              <w:widowControl w:val="0"/>
              <w:rPr>
                <w:sz w:val="16"/>
                <w:szCs w:val="16"/>
              </w:rPr>
            </w:pPr>
          </w:p>
          <w:p w14:paraId="49768341" w14:textId="77777777" w:rsidR="00DA3E81" w:rsidRPr="00DA3E81" w:rsidRDefault="00DA3E81" w:rsidP="00DA3E81">
            <w:pPr>
              <w:widowControl w:val="0"/>
              <w:rPr>
                <w:sz w:val="16"/>
                <w:szCs w:val="16"/>
                <w:lang w:val="pt-BR"/>
              </w:rPr>
            </w:pPr>
            <w:r w:rsidRPr="00DA3E81">
              <w:rPr>
                <w:sz w:val="16"/>
                <w:szCs w:val="16"/>
                <w:lang w:val="pt-BR"/>
              </w:rPr>
              <w:t>Roscamento de uma peça cilín</w:t>
            </w:r>
            <w:r w:rsidRPr="00DA3E81">
              <w:rPr>
                <w:sz w:val="16"/>
                <w:szCs w:val="16"/>
                <w:lang w:val="pt-BR"/>
              </w:rPr>
              <w:softHyphen/>
              <w:t xml:space="preserve">drica, </w:t>
            </w:r>
          </w:p>
          <w:p w14:paraId="6296374B" w14:textId="77777777" w:rsidR="00DA3E81" w:rsidRPr="00DA3E81" w:rsidRDefault="00DA3E81" w:rsidP="00DA3E81">
            <w:pPr>
              <w:widowControl w:val="0"/>
              <w:rPr>
                <w:sz w:val="16"/>
                <w:szCs w:val="16"/>
                <w:lang w:val="pt-BR"/>
              </w:rPr>
            </w:pPr>
            <w:r w:rsidRPr="00DA3E81">
              <w:rPr>
                <w:sz w:val="16"/>
                <w:szCs w:val="16"/>
                <w:lang w:val="pt-BR"/>
              </w:rPr>
              <w:t xml:space="preserve">L = </w:t>
            </w:r>
            <w:smartTag w:uri="urn:schemas-microsoft-com:office:smarttags" w:element="metricconverter">
              <w:smartTagPr>
                <w:attr w:name="ProductID" w:val="300 mm"/>
              </w:smartTagPr>
              <w:r w:rsidRPr="00DA3E81">
                <w:rPr>
                  <w:sz w:val="16"/>
                  <w:szCs w:val="16"/>
                  <w:lang w:val="pt-BR"/>
                </w:rPr>
                <w:t xml:space="preserve">300 </w:t>
              </w:r>
              <w:r w:rsidRPr="00DA3E81">
                <w:rPr>
                  <w:i/>
                  <w:iCs/>
                  <w:sz w:val="16"/>
                  <w:szCs w:val="16"/>
                  <w:lang w:val="pt-BR"/>
                </w:rPr>
                <w:t>mm</w:t>
              </w:r>
            </w:smartTag>
          </w:p>
          <w:p w14:paraId="37D41A8E" w14:textId="77777777" w:rsidR="00DA3E81" w:rsidRPr="00DA3E81" w:rsidRDefault="00DA3E81" w:rsidP="00DA3E81">
            <w:pPr>
              <w:widowControl w:val="0"/>
              <w:rPr>
                <w:sz w:val="16"/>
                <w:szCs w:val="16"/>
                <w:lang w:val="pt-BR"/>
              </w:rPr>
            </w:pPr>
          </w:p>
          <w:p w14:paraId="5F0B790C" w14:textId="77777777" w:rsidR="00DA3E81" w:rsidRPr="00DA3E81" w:rsidRDefault="00DA3E81" w:rsidP="00DA3E81">
            <w:pPr>
              <w:widowControl w:val="0"/>
              <w:rPr>
                <w:sz w:val="16"/>
                <w:szCs w:val="16"/>
                <w:lang w:val="pt-BR"/>
              </w:rPr>
            </w:pPr>
            <w:r w:rsidRPr="00DA3E81">
              <w:rPr>
                <w:sz w:val="16"/>
                <w:szCs w:val="16"/>
                <w:lang w:val="pt-BR"/>
              </w:rPr>
              <w:t xml:space="preserve">Rosca  </w:t>
            </w:r>
          </w:p>
          <w:p w14:paraId="562FBBCB" w14:textId="77777777" w:rsidR="00DA3E81" w:rsidRPr="00DA3E81" w:rsidRDefault="00DA3E81" w:rsidP="00DA3E81">
            <w:pPr>
              <w:widowControl w:val="0"/>
              <w:rPr>
                <w:sz w:val="16"/>
                <w:szCs w:val="16"/>
                <w:lang w:val="pt-BR"/>
              </w:rPr>
            </w:pPr>
            <w:r w:rsidRPr="00DA3E81">
              <w:rPr>
                <w:sz w:val="16"/>
                <w:szCs w:val="16"/>
                <w:lang w:val="pt-BR"/>
              </w:rPr>
              <w:t>métrica ISO, triangular.</w:t>
            </w:r>
          </w:p>
          <w:p w14:paraId="00442CF2" w14:textId="77777777" w:rsidR="00DA3E81" w:rsidRPr="00DA3E81" w:rsidRDefault="00DA3E81" w:rsidP="00DA3E81">
            <w:pPr>
              <w:widowControl w:val="0"/>
              <w:rPr>
                <w:sz w:val="16"/>
                <w:szCs w:val="16"/>
                <w:lang w:val="pt-BR"/>
              </w:rPr>
            </w:pPr>
            <w:r w:rsidRPr="00DA3E81">
              <w:rPr>
                <w:sz w:val="16"/>
                <w:szCs w:val="16"/>
                <w:lang w:val="pt-BR"/>
              </w:rPr>
              <w:t>O diâmetro deve ser o mais próximo possível do diâmetro do parafuso de movimento</w:t>
            </w:r>
          </w:p>
          <w:p w14:paraId="527CFD5B" w14:textId="77777777" w:rsidR="00DA3E81" w:rsidRPr="00DA3E81" w:rsidRDefault="00DA3E81" w:rsidP="00DA3E81">
            <w:pPr>
              <w:widowControl w:val="0"/>
              <w:rPr>
                <w:sz w:val="16"/>
                <w:szCs w:val="16"/>
                <w:lang w:val="pt-BR"/>
              </w:rPr>
            </w:pPr>
          </w:p>
          <w:p w14:paraId="201063CE" w14:textId="77777777" w:rsidR="00DA3E81" w:rsidRPr="00DA3E81" w:rsidRDefault="00DA3E81" w:rsidP="00DA3E81">
            <w:pPr>
              <w:widowControl w:val="0"/>
              <w:rPr>
                <w:sz w:val="16"/>
                <w:szCs w:val="16"/>
                <w:lang w:val="pt-BR"/>
              </w:rPr>
            </w:pPr>
            <w:r w:rsidRPr="00DA3E81">
              <w:rPr>
                <w:sz w:val="16"/>
                <w:szCs w:val="16"/>
                <w:lang w:val="pt-BR"/>
              </w:rPr>
              <w:t>O passo deve ser igual à metade do passo do para</w:t>
            </w:r>
            <w:r w:rsidRPr="00DA3E81">
              <w:rPr>
                <w:sz w:val="16"/>
                <w:szCs w:val="16"/>
                <w:lang w:val="pt-BR"/>
              </w:rPr>
              <w:softHyphen/>
              <w:t>fuso de movimento.</w:t>
            </w:r>
          </w:p>
          <w:p w14:paraId="2FD18C3C" w14:textId="77777777" w:rsidR="00DA3E81" w:rsidRPr="00DA3E81" w:rsidRDefault="00DA3E81" w:rsidP="00DA3E81">
            <w:pPr>
              <w:widowControl w:val="0"/>
              <w:rPr>
                <w:sz w:val="16"/>
                <w:szCs w:val="16"/>
                <w:lang w:val="pt-BR"/>
              </w:rPr>
            </w:pPr>
          </w:p>
        </w:tc>
        <w:tc>
          <w:tcPr>
            <w:tcW w:w="1134" w:type="dxa"/>
            <w:tcBorders>
              <w:top w:val="single" w:sz="6" w:space="0" w:color="auto"/>
              <w:left w:val="single" w:sz="6" w:space="0" w:color="auto"/>
              <w:bottom w:val="single" w:sz="12" w:space="0" w:color="auto"/>
              <w:right w:val="single" w:sz="6" w:space="0" w:color="auto"/>
            </w:tcBorders>
          </w:tcPr>
          <w:p w14:paraId="14FDAEB2" w14:textId="77777777" w:rsidR="00DA3E81" w:rsidRPr="00DA3E81" w:rsidRDefault="00DA3E81" w:rsidP="00DA3E81">
            <w:pPr>
              <w:widowControl w:val="0"/>
              <w:rPr>
                <w:sz w:val="16"/>
                <w:szCs w:val="16"/>
                <w:lang w:val="pt-BR"/>
              </w:rPr>
            </w:pPr>
          </w:p>
          <w:p w14:paraId="63238E6C" w14:textId="77777777" w:rsidR="00DA3E81" w:rsidRPr="00DA3E81" w:rsidRDefault="00DA3E81" w:rsidP="00DA3E81">
            <w:pPr>
              <w:widowControl w:val="0"/>
              <w:rPr>
                <w:sz w:val="16"/>
                <w:szCs w:val="16"/>
                <w:lang w:val="pt-BR"/>
              </w:rPr>
            </w:pPr>
            <w:r w:rsidRPr="00DA3E81">
              <w:rPr>
                <w:sz w:val="16"/>
                <w:szCs w:val="16"/>
                <w:lang w:val="pt-BR"/>
              </w:rPr>
              <w:t>A usinagem pode ser feia em qualquer posição na máquina.</w:t>
            </w:r>
          </w:p>
          <w:p w14:paraId="661BA212" w14:textId="77777777" w:rsidR="00DA3E81" w:rsidRPr="00DA3E81" w:rsidRDefault="00DA3E81" w:rsidP="00DA3E81">
            <w:pPr>
              <w:widowControl w:val="0"/>
              <w:rPr>
                <w:sz w:val="16"/>
                <w:szCs w:val="16"/>
                <w:lang w:val="pt-BR"/>
              </w:rPr>
            </w:pPr>
          </w:p>
          <w:p w14:paraId="4D256867" w14:textId="77777777" w:rsidR="00DA3E81" w:rsidRPr="00DA3E81" w:rsidRDefault="00DA3E81" w:rsidP="00DA3E81">
            <w:pPr>
              <w:widowControl w:val="0"/>
              <w:rPr>
                <w:sz w:val="16"/>
                <w:szCs w:val="16"/>
                <w:lang w:val="pt-BR"/>
              </w:rPr>
            </w:pPr>
            <w:r w:rsidRPr="00DA3E81">
              <w:rPr>
                <w:sz w:val="16"/>
                <w:szCs w:val="16"/>
                <w:lang w:val="pt-BR"/>
              </w:rPr>
              <w:t xml:space="preserve">As condições de usinagem e o tipo de </w:t>
            </w:r>
          </w:p>
          <w:p w14:paraId="2F23056B" w14:textId="77777777" w:rsidR="00DA3E81" w:rsidRPr="00DA3E81" w:rsidRDefault="00DA3E81" w:rsidP="00DA3E81">
            <w:pPr>
              <w:widowControl w:val="0"/>
              <w:rPr>
                <w:sz w:val="16"/>
                <w:szCs w:val="16"/>
                <w:lang w:val="pt-BR"/>
              </w:rPr>
            </w:pPr>
            <w:r w:rsidRPr="00DA3E81">
              <w:rPr>
                <w:sz w:val="16"/>
                <w:szCs w:val="16"/>
                <w:lang w:val="pt-BR"/>
              </w:rPr>
              <w:t>ferramen</w:t>
            </w:r>
            <w:r w:rsidRPr="00DA3E81">
              <w:rPr>
                <w:sz w:val="16"/>
                <w:szCs w:val="16"/>
                <w:lang w:val="pt-BR"/>
              </w:rPr>
              <w:softHyphen/>
              <w:t>ta, são fixados pelo fabricante</w:t>
            </w:r>
          </w:p>
        </w:tc>
        <w:tc>
          <w:tcPr>
            <w:tcW w:w="1134" w:type="dxa"/>
            <w:tcBorders>
              <w:top w:val="single" w:sz="6" w:space="0" w:color="auto"/>
              <w:left w:val="single" w:sz="6" w:space="0" w:color="auto"/>
              <w:bottom w:val="single" w:sz="12" w:space="0" w:color="auto"/>
              <w:right w:val="single" w:sz="6" w:space="0" w:color="auto"/>
            </w:tcBorders>
          </w:tcPr>
          <w:p w14:paraId="6D93B714" w14:textId="77777777" w:rsidR="00DA3E81" w:rsidRPr="00DA3E81" w:rsidRDefault="00DA3E81" w:rsidP="00DA3E81">
            <w:pPr>
              <w:widowControl w:val="0"/>
              <w:rPr>
                <w:sz w:val="16"/>
                <w:szCs w:val="16"/>
                <w:lang w:val="pt-BR"/>
              </w:rPr>
            </w:pPr>
          </w:p>
          <w:p w14:paraId="56E378F8" w14:textId="77777777" w:rsidR="00DA3E81" w:rsidRPr="00DA3E81" w:rsidRDefault="00DA3E81" w:rsidP="00DA3E81">
            <w:pPr>
              <w:widowControl w:val="0"/>
              <w:rPr>
                <w:sz w:val="16"/>
                <w:szCs w:val="16"/>
                <w:lang w:val="pt-BR"/>
              </w:rPr>
            </w:pPr>
            <w:r w:rsidRPr="00DA3E81">
              <w:rPr>
                <w:sz w:val="16"/>
                <w:szCs w:val="16"/>
                <w:lang w:val="pt-BR"/>
              </w:rPr>
              <w:t>Precisão do passo</w:t>
            </w:r>
          </w:p>
        </w:tc>
        <w:tc>
          <w:tcPr>
            <w:tcW w:w="992" w:type="dxa"/>
            <w:tcBorders>
              <w:top w:val="single" w:sz="6" w:space="0" w:color="auto"/>
              <w:left w:val="single" w:sz="6" w:space="0" w:color="auto"/>
              <w:bottom w:val="single" w:sz="12" w:space="0" w:color="auto"/>
              <w:right w:val="single" w:sz="6" w:space="0" w:color="auto"/>
            </w:tcBorders>
          </w:tcPr>
          <w:p w14:paraId="6FA4A1ED" w14:textId="77777777" w:rsidR="00DA3E81" w:rsidRPr="00DA3E81" w:rsidRDefault="00DA3E81" w:rsidP="00DA3E81">
            <w:pPr>
              <w:widowControl w:val="0"/>
              <w:rPr>
                <w:sz w:val="16"/>
                <w:szCs w:val="16"/>
                <w:lang w:val="pt-BR"/>
              </w:rPr>
            </w:pPr>
          </w:p>
          <w:p w14:paraId="19E4E727" w14:textId="77777777" w:rsidR="00DA3E81" w:rsidRPr="00DA3E81" w:rsidRDefault="00DA3E81" w:rsidP="00DA3E81">
            <w:pPr>
              <w:widowControl w:val="0"/>
              <w:rPr>
                <w:sz w:val="16"/>
                <w:szCs w:val="16"/>
                <w:lang w:val="pt-BR"/>
              </w:rPr>
            </w:pPr>
            <w:r w:rsidRPr="00DA3E81">
              <w:rPr>
                <w:sz w:val="16"/>
                <w:szCs w:val="16"/>
                <w:lang w:val="pt-BR"/>
              </w:rPr>
              <w:t xml:space="preserve">0,04/300, para  Dc </w:t>
            </w:r>
            <w:r w:rsidRPr="00DA3E81">
              <w:rPr>
                <w:sz w:val="16"/>
                <w:szCs w:val="16"/>
              </w:rPr>
              <w:sym w:font="Symbol" w:char="F0A3"/>
            </w:r>
            <w:r w:rsidRPr="00DA3E81">
              <w:rPr>
                <w:sz w:val="16"/>
                <w:szCs w:val="16"/>
                <w:lang w:val="pt-BR"/>
              </w:rPr>
              <w:t xml:space="preserve"> 2000 </w:t>
            </w:r>
          </w:p>
          <w:p w14:paraId="7D8485ED" w14:textId="77777777" w:rsidR="00DA3E81" w:rsidRPr="00DA3E81" w:rsidRDefault="00DA3E81" w:rsidP="00DA3E81">
            <w:pPr>
              <w:widowControl w:val="0"/>
              <w:rPr>
                <w:sz w:val="16"/>
                <w:szCs w:val="16"/>
                <w:lang w:val="pt-BR"/>
              </w:rPr>
            </w:pPr>
          </w:p>
          <w:p w14:paraId="6012CF3B" w14:textId="77777777" w:rsidR="00DA3E81" w:rsidRPr="00DA3E81" w:rsidRDefault="00DA3E81" w:rsidP="00DA3E81">
            <w:pPr>
              <w:widowControl w:val="0"/>
              <w:rPr>
                <w:sz w:val="16"/>
                <w:szCs w:val="16"/>
                <w:lang w:val="pt-BR"/>
              </w:rPr>
            </w:pPr>
            <w:r w:rsidRPr="00DA3E81">
              <w:rPr>
                <w:sz w:val="16"/>
                <w:szCs w:val="16"/>
                <w:lang w:val="pt-BR"/>
              </w:rPr>
              <w:t xml:space="preserve">Para cada </w:t>
            </w:r>
          </w:p>
          <w:p w14:paraId="4CA4E745" w14:textId="77777777" w:rsidR="00DA3E81" w:rsidRPr="00DA3E81" w:rsidRDefault="00DA3E81" w:rsidP="00DA3E81">
            <w:pPr>
              <w:widowControl w:val="0"/>
              <w:rPr>
                <w:sz w:val="16"/>
                <w:szCs w:val="16"/>
                <w:lang w:val="pt-BR"/>
              </w:rPr>
            </w:pPr>
            <w:r w:rsidRPr="00DA3E81">
              <w:rPr>
                <w:sz w:val="16"/>
                <w:szCs w:val="16"/>
                <w:lang w:val="pt-BR"/>
              </w:rPr>
              <w:t xml:space="preserve">aumento de 1000, na distância </w:t>
            </w:r>
          </w:p>
          <w:p w14:paraId="6D491DED" w14:textId="77777777" w:rsidR="00DA3E81" w:rsidRPr="00DA3E81" w:rsidRDefault="00DA3E81" w:rsidP="00DA3E81">
            <w:pPr>
              <w:widowControl w:val="0"/>
              <w:rPr>
                <w:sz w:val="16"/>
                <w:szCs w:val="16"/>
                <w:lang w:val="pt-BR"/>
              </w:rPr>
            </w:pPr>
            <w:r w:rsidRPr="00DA3E81">
              <w:rPr>
                <w:sz w:val="16"/>
                <w:szCs w:val="16"/>
                <w:lang w:val="pt-BR"/>
              </w:rPr>
              <w:t xml:space="preserve">entre centros, </w:t>
            </w:r>
          </w:p>
          <w:p w14:paraId="290E0177" w14:textId="77777777" w:rsidR="00DA3E81" w:rsidRPr="00DA3E81" w:rsidRDefault="00DA3E81" w:rsidP="00DA3E81">
            <w:pPr>
              <w:widowControl w:val="0"/>
              <w:rPr>
                <w:sz w:val="16"/>
                <w:szCs w:val="16"/>
                <w:lang w:val="pt-BR"/>
              </w:rPr>
            </w:pPr>
            <w:r w:rsidRPr="00DA3E81">
              <w:rPr>
                <w:sz w:val="16"/>
                <w:szCs w:val="16"/>
                <w:lang w:val="pt-BR"/>
              </w:rPr>
              <w:t>acres</w:t>
            </w:r>
            <w:r w:rsidRPr="00DA3E81">
              <w:rPr>
                <w:sz w:val="16"/>
                <w:szCs w:val="16"/>
                <w:lang w:val="pt-BR"/>
              </w:rPr>
              <w:softHyphen/>
              <w:t>centar 0,005  na tolerância, até um valor máximo de 0,05</w:t>
            </w:r>
          </w:p>
          <w:p w14:paraId="195AE928" w14:textId="77777777" w:rsidR="00DA3E81" w:rsidRPr="00DA3E81" w:rsidRDefault="00DA3E81" w:rsidP="00DA3E81">
            <w:pPr>
              <w:widowControl w:val="0"/>
              <w:rPr>
                <w:sz w:val="16"/>
                <w:szCs w:val="16"/>
                <w:lang w:val="pt-BR"/>
              </w:rPr>
            </w:pPr>
          </w:p>
          <w:p w14:paraId="4FAF5C7A" w14:textId="77777777" w:rsidR="00DA3E81" w:rsidRPr="00DA3E81" w:rsidRDefault="00DA3E81" w:rsidP="00DA3E81">
            <w:pPr>
              <w:widowControl w:val="0"/>
              <w:rPr>
                <w:sz w:val="16"/>
                <w:szCs w:val="16"/>
                <w:lang w:val="pt-BR"/>
              </w:rPr>
            </w:pPr>
            <w:r w:rsidRPr="00DA3E81">
              <w:rPr>
                <w:sz w:val="16"/>
                <w:szCs w:val="16"/>
                <w:lang w:val="pt-BR"/>
              </w:rPr>
              <w:t>Tolerância local de 0,015 para qualquer com</w:t>
            </w:r>
            <w:r w:rsidRPr="00DA3E81">
              <w:rPr>
                <w:sz w:val="16"/>
                <w:szCs w:val="16"/>
                <w:lang w:val="pt-BR"/>
              </w:rPr>
              <w:softHyphen/>
              <w:t>primento de 50</w:t>
            </w:r>
          </w:p>
        </w:tc>
        <w:tc>
          <w:tcPr>
            <w:tcW w:w="993" w:type="dxa"/>
            <w:tcBorders>
              <w:top w:val="single" w:sz="6" w:space="0" w:color="auto"/>
              <w:left w:val="single" w:sz="6" w:space="0" w:color="auto"/>
              <w:bottom w:val="single" w:sz="12" w:space="0" w:color="auto"/>
              <w:right w:val="single" w:sz="6" w:space="0" w:color="auto"/>
            </w:tcBorders>
          </w:tcPr>
          <w:p w14:paraId="157B8FF6" w14:textId="77777777" w:rsidR="00DA3E81" w:rsidRPr="00DA3E81" w:rsidRDefault="00DA3E81" w:rsidP="00DA3E81">
            <w:pPr>
              <w:widowControl w:val="0"/>
              <w:rPr>
                <w:sz w:val="16"/>
                <w:szCs w:val="16"/>
                <w:lang w:val="pt-BR"/>
              </w:rPr>
            </w:pPr>
          </w:p>
          <w:p w14:paraId="404E8976" w14:textId="77777777" w:rsidR="00DA3E81" w:rsidRPr="00DA3E81" w:rsidRDefault="00DA3E81" w:rsidP="00DA3E81">
            <w:pPr>
              <w:widowControl w:val="0"/>
              <w:rPr>
                <w:sz w:val="16"/>
                <w:szCs w:val="16"/>
                <w:lang w:val="pt-BR"/>
              </w:rPr>
            </w:pPr>
            <w:r w:rsidRPr="00DA3E81">
              <w:rPr>
                <w:sz w:val="16"/>
                <w:szCs w:val="16"/>
                <w:lang w:val="pt-BR"/>
              </w:rPr>
              <w:t>Aparelhos espe</w:t>
            </w:r>
            <w:r w:rsidRPr="00DA3E81">
              <w:rPr>
                <w:sz w:val="16"/>
                <w:szCs w:val="16"/>
                <w:lang w:val="pt-BR"/>
              </w:rPr>
              <w:softHyphen/>
              <w:t>ciais de medida de roscas</w:t>
            </w:r>
          </w:p>
        </w:tc>
        <w:tc>
          <w:tcPr>
            <w:tcW w:w="992" w:type="dxa"/>
            <w:tcBorders>
              <w:left w:val="single" w:sz="6" w:space="0" w:color="auto"/>
              <w:bottom w:val="single" w:sz="12" w:space="0" w:color="auto"/>
              <w:right w:val="single" w:sz="12" w:space="0" w:color="auto"/>
            </w:tcBorders>
          </w:tcPr>
          <w:p w14:paraId="1FFC5D72" w14:textId="77777777" w:rsidR="00DA3E81" w:rsidRPr="00DA3E81" w:rsidRDefault="00DA3E81" w:rsidP="00DA3E81">
            <w:pPr>
              <w:widowControl w:val="0"/>
              <w:rPr>
                <w:sz w:val="16"/>
                <w:szCs w:val="16"/>
                <w:lang w:val="pt-BR"/>
              </w:rPr>
            </w:pPr>
          </w:p>
          <w:p w14:paraId="2F998F45" w14:textId="77777777" w:rsidR="00DA3E81" w:rsidRPr="00DA3E81" w:rsidRDefault="00DA3E81" w:rsidP="00DA3E81">
            <w:pPr>
              <w:widowControl w:val="0"/>
              <w:rPr>
                <w:sz w:val="16"/>
                <w:szCs w:val="16"/>
              </w:rPr>
            </w:pPr>
            <w:r w:rsidRPr="00DA3E81">
              <w:rPr>
                <w:sz w:val="16"/>
                <w:szCs w:val="16"/>
              </w:rPr>
              <w:t xml:space="preserve">3.1 e 3.2.2; </w:t>
            </w:r>
          </w:p>
          <w:p w14:paraId="311A0E07" w14:textId="77777777" w:rsidR="00DA3E81" w:rsidRPr="00DA3E81" w:rsidRDefault="00DA3E81" w:rsidP="00DA3E81">
            <w:pPr>
              <w:widowControl w:val="0"/>
              <w:rPr>
                <w:sz w:val="16"/>
                <w:szCs w:val="16"/>
              </w:rPr>
            </w:pPr>
            <w:r w:rsidRPr="00DA3E81">
              <w:rPr>
                <w:sz w:val="16"/>
                <w:szCs w:val="16"/>
              </w:rPr>
              <w:t xml:space="preserve">4.1 e 4.2; </w:t>
            </w:r>
          </w:p>
          <w:p w14:paraId="4F98F2B7" w14:textId="77777777" w:rsidR="00DA3E81" w:rsidRPr="00DA3E81" w:rsidRDefault="00DA3E81" w:rsidP="00DA3E81">
            <w:pPr>
              <w:widowControl w:val="0"/>
              <w:rPr>
                <w:sz w:val="16"/>
                <w:szCs w:val="16"/>
              </w:rPr>
            </w:pPr>
            <w:r w:rsidRPr="00DA3E81">
              <w:rPr>
                <w:sz w:val="16"/>
                <w:szCs w:val="16"/>
              </w:rPr>
              <w:t>6.1 e 6.2</w:t>
            </w:r>
          </w:p>
        </w:tc>
      </w:tr>
    </w:tbl>
    <w:p w14:paraId="6CE9B3EC" w14:textId="77777777" w:rsidR="00DA3E81" w:rsidRPr="00DA3E81" w:rsidRDefault="00DA3E81" w:rsidP="00DA3E81">
      <w:pPr>
        <w:widowControl w:val="0"/>
        <w:rPr>
          <w:lang w:val="pt-BR"/>
        </w:rPr>
      </w:pPr>
    </w:p>
    <w:p w14:paraId="5CA84F5B" w14:textId="77777777" w:rsidR="00DA3E81" w:rsidRPr="00DA3E81" w:rsidRDefault="00DA3E81" w:rsidP="00DA3E81">
      <w:pPr>
        <w:widowControl w:val="0"/>
        <w:ind w:left="284"/>
        <w:rPr>
          <w:sz w:val="24"/>
          <w:szCs w:val="24"/>
          <w:lang w:val="pt-BR"/>
        </w:rPr>
      </w:pPr>
      <w:r w:rsidRPr="00DA3E81">
        <w:rPr>
          <w:i/>
          <w:sz w:val="24"/>
          <w:szCs w:val="24"/>
          <w:lang w:val="pt-BR"/>
        </w:rPr>
        <w:t>D</w:t>
      </w:r>
      <w:r w:rsidRPr="00DA3E81">
        <w:rPr>
          <w:i/>
          <w:sz w:val="24"/>
          <w:szCs w:val="24"/>
          <w:vertAlign w:val="subscript"/>
          <w:lang w:val="pt-BR"/>
        </w:rPr>
        <w:t>s</w:t>
      </w:r>
      <w:r w:rsidRPr="00DA3E81">
        <w:rPr>
          <w:sz w:val="24"/>
          <w:szCs w:val="24"/>
          <w:lang w:val="pt-BR"/>
        </w:rPr>
        <w:t xml:space="preserve"> = Diâmetro máximo torneável sobre o barramento</w:t>
      </w:r>
    </w:p>
    <w:p w14:paraId="3FF9422E" w14:textId="77777777" w:rsidR="00DA3E81" w:rsidRPr="00DA3E81" w:rsidRDefault="00DA3E81" w:rsidP="00DA3E81">
      <w:pPr>
        <w:widowControl w:val="0"/>
        <w:ind w:left="284"/>
        <w:rPr>
          <w:sz w:val="24"/>
          <w:szCs w:val="24"/>
          <w:lang w:val="pt-BR"/>
        </w:rPr>
      </w:pPr>
    </w:p>
    <w:p w14:paraId="586CBCAB" w14:textId="77777777" w:rsidR="00DA3E81" w:rsidRPr="00DA3E81" w:rsidRDefault="00DA3E81" w:rsidP="00DA3E81">
      <w:pPr>
        <w:ind w:left="284"/>
        <w:rPr>
          <w:sz w:val="24"/>
          <w:szCs w:val="24"/>
          <w:lang w:val="pt-BR"/>
        </w:rPr>
      </w:pPr>
      <w:r w:rsidRPr="00DA3E81">
        <w:rPr>
          <w:i/>
          <w:sz w:val="24"/>
          <w:szCs w:val="24"/>
          <w:lang w:val="pt-BR"/>
        </w:rPr>
        <w:t>D</w:t>
      </w:r>
      <w:r w:rsidRPr="00DA3E81">
        <w:rPr>
          <w:i/>
          <w:sz w:val="24"/>
          <w:szCs w:val="24"/>
          <w:vertAlign w:val="subscript"/>
          <w:lang w:val="pt-BR"/>
        </w:rPr>
        <w:t>c</w:t>
      </w:r>
      <w:r w:rsidRPr="00DA3E81">
        <w:rPr>
          <w:sz w:val="24"/>
          <w:szCs w:val="24"/>
          <w:lang w:val="pt-BR"/>
        </w:rPr>
        <w:t xml:space="preserve"> = Distância entre as contra pontas</w:t>
      </w:r>
    </w:p>
    <w:p w14:paraId="5E8EE3C8" w14:textId="77777777" w:rsidR="00DA3E81" w:rsidRPr="00DA3E81" w:rsidRDefault="00DA3E81" w:rsidP="00DA3E81">
      <w:pPr>
        <w:spacing w:line="360" w:lineRule="auto"/>
        <w:rPr>
          <w:lang w:val="pt-BR"/>
        </w:rPr>
      </w:pPr>
      <w:r w:rsidRPr="00DA3E81">
        <w:rPr>
          <w:lang w:val="pt-BR"/>
        </w:rPr>
        <w:t xml:space="preserve"> </w:t>
      </w:r>
    </w:p>
    <w:p w14:paraId="2AC54C92" w14:textId="77777777" w:rsidR="00DA3E81" w:rsidRPr="00DA3E81" w:rsidRDefault="00DA3E81" w:rsidP="00DA3E81">
      <w:pPr>
        <w:jc w:val="both"/>
        <w:rPr>
          <w:sz w:val="24"/>
          <w:szCs w:val="24"/>
          <w:lang w:val="pt-BR"/>
        </w:rPr>
      </w:pPr>
    </w:p>
    <w:p w14:paraId="6E173981" w14:textId="77777777" w:rsidR="00DA3E81" w:rsidRPr="00DA3E81" w:rsidRDefault="00DA3E81" w:rsidP="00DA3E81">
      <w:pPr>
        <w:jc w:val="both"/>
        <w:rPr>
          <w:sz w:val="24"/>
          <w:szCs w:val="24"/>
          <w:lang w:val="pt-BR"/>
        </w:rPr>
      </w:pPr>
    </w:p>
    <w:p w14:paraId="0C05FA1C" w14:textId="77777777" w:rsidR="00DA3E81" w:rsidRPr="00DA3E81" w:rsidRDefault="00DA3E81" w:rsidP="00DA3E81">
      <w:pPr>
        <w:jc w:val="both"/>
        <w:rPr>
          <w:sz w:val="24"/>
          <w:szCs w:val="24"/>
          <w:lang w:val="pt-BR"/>
        </w:rPr>
      </w:pPr>
    </w:p>
    <w:p w14:paraId="5C58BB8B" w14:textId="77777777" w:rsidR="00DA3E81" w:rsidRPr="00DA3E81" w:rsidRDefault="00DA3E81" w:rsidP="00DA3E81">
      <w:pPr>
        <w:jc w:val="both"/>
        <w:rPr>
          <w:sz w:val="24"/>
          <w:szCs w:val="24"/>
          <w:lang w:val="pt-BR"/>
        </w:rPr>
      </w:pPr>
    </w:p>
    <w:p w14:paraId="531FA640" w14:textId="77777777" w:rsidR="00DA3E81" w:rsidRPr="00DA3E81" w:rsidRDefault="00DA3E81" w:rsidP="00DA3E81">
      <w:pPr>
        <w:spacing w:line="360" w:lineRule="auto"/>
        <w:ind w:firstLine="720"/>
        <w:jc w:val="both"/>
        <w:rPr>
          <w:b/>
          <w:bCs/>
          <w:i/>
          <w:iCs/>
          <w:sz w:val="28"/>
          <w:szCs w:val="28"/>
          <w:lang w:val="pt-BR"/>
        </w:rPr>
      </w:pPr>
      <w:r w:rsidRPr="00DA3E81">
        <w:rPr>
          <w:b/>
          <w:bCs/>
          <w:i/>
          <w:iCs/>
          <w:sz w:val="28"/>
          <w:szCs w:val="28"/>
          <w:lang w:val="pt-BR"/>
        </w:rPr>
        <w:t xml:space="preserve">7.4. BARRA DE ESFERA DUPLA </w:t>
      </w:r>
      <w:r w:rsidRPr="00DA3E81">
        <w:rPr>
          <w:i/>
          <w:iCs/>
          <w:sz w:val="28"/>
          <w:szCs w:val="28"/>
          <w:lang w:val="pt-BR"/>
        </w:rPr>
        <w:t>(DOUBLE BALL BAR - DBB)</w:t>
      </w:r>
    </w:p>
    <w:p w14:paraId="0039CE87" w14:textId="77777777" w:rsidR="00DA3E81" w:rsidRPr="00DA3E81" w:rsidRDefault="00DA3E81" w:rsidP="00DA3E81">
      <w:pPr>
        <w:rPr>
          <w:lang w:val="pt-BR"/>
        </w:rPr>
      </w:pPr>
    </w:p>
    <w:p w14:paraId="44B4CC63" w14:textId="77777777" w:rsidR="00DA3E81" w:rsidRPr="00DA3E81" w:rsidRDefault="00DA3E81" w:rsidP="00DA3E81">
      <w:pPr>
        <w:spacing w:line="360" w:lineRule="auto"/>
        <w:ind w:firstLine="720"/>
        <w:jc w:val="both"/>
        <w:rPr>
          <w:sz w:val="24"/>
          <w:lang w:val="pt-BR"/>
        </w:rPr>
      </w:pPr>
      <w:r w:rsidRPr="00DA3E81">
        <w:rPr>
          <w:sz w:val="24"/>
          <w:lang w:val="pt-BR"/>
        </w:rPr>
        <w:t xml:space="preserve">Um instrumento de verificação que vem sendo empregado é a BARRA DE ESFERA DUPLA (DBB). </w:t>
      </w:r>
    </w:p>
    <w:p w14:paraId="6711C669" w14:textId="77777777" w:rsidR="00DA3E81" w:rsidRPr="00DA3E81" w:rsidRDefault="00DA3E81" w:rsidP="00DA3E81">
      <w:pPr>
        <w:spacing w:line="360" w:lineRule="auto"/>
        <w:ind w:firstLine="720"/>
        <w:jc w:val="both"/>
        <w:rPr>
          <w:sz w:val="24"/>
          <w:lang w:val="pt-BR"/>
        </w:rPr>
      </w:pPr>
      <w:r w:rsidRPr="00DA3E81">
        <w:rPr>
          <w:sz w:val="24"/>
          <w:lang w:val="pt-BR"/>
        </w:rPr>
        <w:t>A verificação utilizando o DBB baseia-se em medir com precisão o caminho circular real e compará-lo com o caminho programado.</w:t>
      </w:r>
    </w:p>
    <w:p w14:paraId="2FF58735" w14:textId="77777777" w:rsidR="00DA3E81" w:rsidRPr="00DA3E81" w:rsidRDefault="00DA3E81" w:rsidP="00DA3E81">
      <w:pPr>
        <w:spacing w:line="360" w:lineRule="auto"/>
        <w:ind w:firstLine="720"/>
        <w:jc w:val="both"/>
        <w:rPr>
          <w:sz w:val="24"/>
          <w:lang w:val="pt-BR"/>
        </w:rPr>
      </w:pPr>
      <w:r w:rsidRPr="00DA3E81">
        <w:rPr>
          <w:sz w:val="24"/>
          <w:lang w:val="pt-BR"/>
        </w:rPr>
        <w:t>Muitos fatores contribuem para que o raio do círculo de teste e sua forma se desviem do círculo programado. Alguns deles são: alterações na geometria da máquina, no sistema de controle e o inevitável desgaste.</w:t>
      </w:r>
    </w:p>
    <w:p w14:paraId="7950C6A8" w14:textId="77777777" w:rsidR="00DA3E81" w:rsidRPr="00DA3E81" w:rsidRDefault="00DA3E81" w:rsidP="00DA3E81">
      <w:pPr>
        <w:ind w:left="720"/>
        <w:jc w:val="both"/>
        <w:rPr>
          <w:bCs/>
          <w:iCs/>
          <w:sz w:val="24"/>
          <w:lang w:val="pt-BR"/>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2"/>
        <w:gridCol w:w="351"/>
        <w:gridCol w:w="3686"/>
      </w:tblGrid>
      <w:tr w:rsidR="00DA3E81" w:rsidRPr="00DA3E81" w14:paraId="6B097247" w14:textId="77777777" w:rsidTr="00210094">
        <w:trPr>
          <w:jc w:val="center"/>
        </w:trPr>
        <w:tc>
          <w:tcPr>
            <w:tcW w:w="3602" w:type="dxa"/>
          </w:tcPr>
          <w:p w14:paraId="2AE20309" w14:textId="77777777" w:rsidR="00DA3E81" w:rsidRPr="00DA3E81" w:rsidRDefault="00DA3E81" w:rsidP="00DA3E81">
            <w:pPr>
              <w:jc w:val="both"/>
              <w:rPr>
                <w:sz w:val="24"/>
                <w:szCs w:val="24"/>
                <w:lang w:val="pt-PT"/>
              </w:rPr>
            </w:pPr>
            <w:r w:rsidRPr="00DA3E81">
              <w:rPr>
                <w:noProof/>
                <w:sz w:val="24"/>
                <w:szCs w:val="24"/>
              </w:rPr>
              <w:drawing>
                <wp:inline distT="0" distB="0" distL="0" distR="0" wp14:anchorId="79A934C5" wp14:editId="6B5A5709">
                  <wp:extent cx="2083025" cy="1412875"/>
                  <wp:effectExtent l="19050" t="19050" r="12700" b="15875"/>
                  <wp:docPr id="1060559437" name="Imagem 19" descr="QC20-W_with_tr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m 19" descr="QC20-W_with_trace.jpg"/>
                          <pic:cNvPicPr>
                            <a:picLocks noChangeAspect="1"/>
                          </pic:cNvPicPr>
                        </pic:nvPicPr>
                        <pic:blipFill>
                          <a:blip r:embed="rId364" cstate="print"/>
                          <a:stretch>
                            <a:fillRect/>
                          </a:stretch>
                        </pic:blipFill>
                        <pic:spPr>
                          <a:xfrm>
                            <a:off x="0" y="0"/>
                            <a:ext cx="2110053" cy="1431208"/>
                          </a:xfrm>
                          <a:prstGeom prst="rect">
                            <a:avLst/>
                          </a:prstGeom>
                          <a:ln w="12700">
                            <a:solidFill>
                              <a:sysClr val="windowText" lastClr="000000"/>
                            </a:solidFill>
                            <a:prstDash val="solid"/>
                          </a:ln>
                        </pic:spPr>
                      </pic:pic>
                    </a:graphicData>
                  </a:graphic>
                </wp:inline>
              </w:drawing>
            </w:r>
          </w:p>
        </w:tc>
        <w:tc>
          <w:tcPr>
            <w:tcW w:w="351" w:type="dxa"/>
          </w:tcPr>
          <w:p w14:paraId="3B9B283E" w14:textId="77777777" w:rsidR="00DA3E81" w:rsidRPr="00DA3E81" w:rsidRDefault="00DA3E81" w:rsidP="00DA3E81">
            <w:pPr>
              <w:jc w:val="both"/>
              <w:rPr>
                <w:sz w:val="24"/>
                <w:szCs w:val="24"/>
              </w:rPr>
            </w:pPr>
          </w:p>
        </w:tc>
        <w:tc>
          <w:tcPr>
            <w:tcW w:w="3686" w:type="dxa"/>
          </w:tcPr>
          <w:p w14:paraId="4A63A04C" w14:textId="77777777" w:rsidR="00DA3E81" w:rsidRPr="00DA3E81" w:rsidRDefault="00DA3E81" w:rsidP="00DA3E81">
            <w:pPr>
              <w:jc w:val="both"/>
              <w:rPr>
                <w:sz w:val="24"/>
                <w:szCs w:val="24"/>
                <w:lang w:val="pt-PT"/>
              </w:rPr>
            </w:pPr>
            <w:r w:rsidRPr="00DA3E81">
              <w:rPr>
                <w:noProof/>
                <w:sz w:val="24"/>
                <w:szCs w:val="24"/>
              </w:rPr>
              <w:drawing>
                <wp:inline distT="0" distB="0" distL="0" distR="0" wp14:anchorId="03C9DCA6" wp14:editId="722280D4">
                  <wp:extent cx="2102972" cy="1412935"/>
                  <wp:effectExtent l="19050" t="19050" r="12065" b="15875"/>
                  <wp:docPr id="875136199" name="Imagem 18" descr="ball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18" descr="ballbar.jpg"/>
                          <pic:cNvPicPr>
                            <a:picLocks noChangeAspect="1"/>
                          </pic:cNvPicPr>
                        </pic:nvPicPr>
                        <pic:blipFill>
                          <a:blip r:embed="rId365" cstate="print"/>
                          <a:stretch>
                            <a:fillRect/>
                          </a:stretch>
                        </pic:blipFill>
                        <pic:spPr>
                          <a:xfrm>
                            <a:off x="0" y="0"/>
                            <a:ext cx="2133759" cy="1433620"/>
                          </a:xfrm>
                          <a:prstGeom prst="rect">
                            <a:avLst/>
                          </a:prstGeom>
                          <a:ln w="12700">
                            <a:solidFill>
                              <a:sysClr val="windowText" lastClr="000000"/>
                            </a:solidFill>
                            <a:prstDash val="solid"/>
                          </a:ln>
                        </pic:spPr>
                      </pic:pic>
                    </a:graphicData>
                  </a:graphic>
                </wp:inline>
              </w:drawing>
            </w:r>
          </w:p>
        </w:tc>
      </w:tr>
      <w:tr w:rsidR="00DA3E81" w:rsidRPr="00933470" w14:paraId="0270D0C6" w14:textId="77777777" w:rsidTr="00210094">
        <w:trPr>
          <w:jc w:val="center"/>
        </w:trPr>
        <w:tc>
          <w:tcPr>
            <w:tcW w:w="7639" w:type="dxa"/>
            <w:gridSpan w:val="3"/>
          </w:tcPr>
          <w:p w14:paraId="6471F27F" w14:textId="77777777" w:rsidR="00DA3E81" w:rsidRPr="00DA3E81" w:rsidRDefault="00DA3E81" w:rsidP="00DA3E81">
            <w:pPr>
              <w:jc w:val="center"/>
              <w:rPr>
                <w:i/>
                <w:iCs/>
                <w:lang w:val="pt-PT"/>
              </w:rPr>
            </w:pPr>
            <w:r w:rsidRPr="00DA3E81">
              <w:rPr>
                <w:i/>
                <w:iCs/>
                <w:lang w:val="pt-BR"/>
              </w:rPr>
              <w:t>Figura 7.5 - DBB - calibração 360º horizontal</w:t>
            </w:r>
          </w:p>
        </w:tc>
      </w:tr>
    </w:tbl>
    <w:p w14:paraId="3D05FF37" w14:textId="77777777" w:rsidR="00DA3E81" w:rsidRPr="00DA3E81" w:rsidRDefault="00DA3E81" w:rsidP="00DA3E81">
      <w:pPr>
        <w:ind w:left="2880" w:firstLine="720"/>
        <w:jc w:val="both"/>
        <w:rPr>
          <w:sz w:val="24"/>
          <w:szCs w:val="24"/>
          <w:lang w:val="pt-PT"/>
        </w:rPr>
      </w:pPr>
      <w:r w:rsidRPr="00DA3E81">
        <w:rPr>
          <w:i/>
          <w:iCs/>
          <w:sz w:val="16"/>
          <w:szCs w:val="16"/>
          <w:lang w:val="pt-BR"/>
        </w:rPr>
        <w:t xml:space="preserve">(Cortesia </w:t>
      </w:r>
      <w:r w:rsidRPr="00DA3E81">
        <w:rPr>
          <w:i/>
          <w:iCs/>
          <w:lang w:val="pt-BR"/>
        </w:rPr>
        <w:t>Renishaw</w:t>
      </w:r>
      <w:r w:rsidRPr="00DA3E81">
        <w:rPr>
          <w:i/>
          <w:iCs/>
          <w:sz w:val="16"/>
          <w:szCs w:val="16"/>
          <w:lang w:val="pt-BR"/>
        </w:rPr>
        <w:t>)</w:t>
      </w:r>
    </w:p>
    <w:p w14:paraId="2A1CBF2B" w14:textId="77777777" w:rsidR="00DA3E81" w:rsidRPr="00DA3E81" w:rsidRDefault="00DA3E81" w:rsidP="00DA3E81">
      <w:pPr>
        <w:ind w:left="720"/>
        <w:jc w:val="both"/>
        <w:rPr>
          <w:bCs/>
          <w:iCs/>
          <w:sz w:val="24"/>
          <w:lang w:val="pt-BR"/>
        </w:rPr>
      </w:pPr>
    </w:p>
    <w:p w14:paraId="2BDEAB77" w14:textId="77777777" w:rsidR="00DA3E81" w:rsidRPr="00DA3E81" w:rsidRDefault="00DA3E81" w:rsidP="00DA3E81">
      <w:pPr>
        <w:ind w:left="720"/>
        <w:jc w:val="both"/>
        <w:rPr>
          <w:b/>
          <w:i/>
          <w:sz w:val="24"/>
          <w:lang w:val="pt-BR"/>
        </w:rPr>
      </w:pPr>
    </w:p>
    <w:p w14:paraId="1864BBB7" w14:textId="77777777" w:rsidR="00DA3E81" w:rsidRPr="00DA3E81" w:rsidRDefault="00DA3E81" w:rsidP="00DA3E81">
      <w:pPr>
        <w:ind w:left="720"/>
        <w:jc w:val="both"/>
        <w:rPr>
          <w:b/>
          <w:i/>
          <w:sz w:val="28"/>
          <w:szCs w:val="28"/>
          <w:lang w:val="pt-BR"/>
        </w:rPr>
      </w:pPr>
      <w:r w:rsidRPr="00DA3E81">
        <w:rPr>
          <w:b/>
          <w:i/>
          <w:sz w:val="28"/>
          <w:szCs w:val="28"/>
          <w:lang w:val="pt-BR"/>
        </w:rPr>
        <w:t>7.5. NORMAS PARA ENSAIOS EM MÁQUINAS-FERRAMENTA</w:t>
      </w:r>
    </w:p>
    <w:p w14:paraId="6B8219E5" w14:textId="77777777" w:rsidR="00DA3E81" w:rsidRPr="00DA3E81" w:rsidRDefault="00DA3E81" w:rsidP="00DA3E81">
      <w:pPr>
        <w:ind w:left="720"/>
        <w:jc w:val="both"/>
        <w:rPr>
          <w:bCs/>
          <w:iCs/>
          <w:sz w:val="24"/>
          <w:lang w:val="pt-BR"/>
        </w:rPr>
      </w:pPr>
    </w:p>
    <w:p w14:paraId="79284BCA" w14:textId="77777777" w:rsidR="00DA3E81" w:rsidRPr="00DA3E81" w:rsidRDefault="00DA3E81" w:rsidP="00DA3E81">
      <w:pPr>
        <w:rPr>
          <w:lang w:val="pt-BR"/>
        </w:rPr>
      </w:pPr>
    </w:p>
    <w:p w14:paraId="19F09047" w14:textId="77777777" w:rsidR="00DA3E81" w:rsidRPr="00DA3E81" w:rsidRDefault="00DA3E81" w:rsidP="00DA3E81">
      <w:pPr>
        <w:spacing w:line="360" w:lineRule="auto"/>
        <w:ind w:firstLine="720"/>
        <w:jc w:val="both"/>
        <w:rPr>
          <w:sz w:val="24"/>
          <w:lang w:val="pt-BR"/>
        </w:rPr>
      </w:pPr>
      <w:r w:rsidRPr="00DA3E81">
        <w:rPr>
          <w:sz w:val="24"/>
          <w:lang w:val="pt-BR"/>
        </w:rPr>
        <w:t>Principais Normas Relacionadas ao Controle da Precisão das Máquinas Operatrizes:</w:t>
      </w:r>
    </w:p>
    <w:p w14:paraId="3CDBAC11" w14:textId="77777777" w:rsidR="00DA3E81" w:rsidRPr="00DA3E81" w:rsidRDefault="00DA3E81" w:rsidP="00DA3E81">
      <w:pPr>
        <w:rPr>
          <w:lang w:val="pt-BR"/>
        </w:rPr>
      </w:pPr>
    </w:p>
    <w:p w14:paraId="5264CB76" w14:textId="77777777" w:rsidR="00DA3E81" w:rsidRPr="00DA3E81" w:rsidRDefault="00DA3E81" w:rsidP="00DA3E81">
      <w:pPr>
        <w:spacing w:line="360" w:lineRule="auto"/>
        <w:jc w:val="both"/>
        <w:rPr>
          <w:sz w:val="24"/>
          <w:lang w:val="pt-BR"/>
        </w:rPr>
      </w:pPr>
      <w:r w:rsidRPr="00DA3E81">
        <w:rPr>
          <w:sz w:val="24"/>
          <w:lang w:val="pt-BR"/>
        </w:rPr>
        <w:t>1. ISO 230 – PADRÃO INTERNACIONAL PARA MÁQUINAS OPERATRIZES</w:t>
      </w:r>
    </w:p>
    <w:p w14:paraId="7FDE4C0C" w14:textId="77777777" w:rsidR="00DA3E81" w:rsidRPr="00DA3E81" w:rsidRDefault="00DA3E81" w:rsidP="00DA3E81">
      <w:pPr>
        <w:rPr>
          <w:lang w:val="pt-BR"/>
        </w:rPr>
      </w:pPr>
    </w:p>
    <w:p w14:paraId="0E1874EE" w14:textId="77777777" w:rsidR="00DA3E81" w:rsidRPr="00DA3E81" w:rsidRDefault="00DA3E81" w:rsidP="00DA3E81">
      <w:pPr>
        <w:spacing w:line="360" w:lineRule="auto"/>
        <w:ind w:firstLine="720"/>
        <w:jc w:val="both"/>
        <w:rPr>
          <w:sz w:val="24"/>
          <w:lang w:val="pt-BR"/>
        </w:rPr>
      </w:pPr>
      <w:r w:rsidRPr="00DA3E81">
        <w:rPr>
          <w:sz w:val="24"/>
          <w:lang w:val="pt-BR"/>
        </w:rPr>
        <w:t>A série ISO 230 é uma das normas mais importantes no controle de precisão para máquinas operatrizes. Ela define métodos para testar a exatidão geométrica e a repetibilidade de posicionamento das máquinas.</w:t>
      </w:r>
    </w:p>
    <w:p w14:paraId="5B4A78A5" w14:textId="77777777" w:rsidR="00DA3E81" w:rsidRPr="00DA3E81" w:rsidRDefault="00DA3E81" w:rsidP="00DA3E81">
      <w:pPr>
        <w:spacing w:line="360" w:lineRule="auto"/>
        <w:ind w:firstLine="720"/>
        <w:jc w:val="both"/>
        <w:rPr>
          <w:sz w:val="24"/>
          <w:lang w:val="pt-BR"/>
        </w:rPr>
      </w:pPr>
      <w:r w:rsidRPr="00DA3E81">
        <w:rPr>
          <w:sz w:val="24"/>
          <w:lang w:val="pt-BR"/>
        </w:rPr>
        <w:t>ISO 230-1: "Teste de precisão geométrica e exatidão de posicionamento".</w:t>
      </w:r>
    </w:p>
    <w:p w14:paraId="530335E5" w14:textId="77777777" w:rsidR="00DA3E81" w:rsidRPr="00DA3E81" w:rsidRDefault="00DA3E81" w:rsidP="00DA3E81">
      <w:pPr>
        <w:spacing w:line="360" w:lineRule="auto"/>
        <w:ind w:firstLine="720"/>
        <w:jc w:val="both"/>
        <w:rPr>
          <w:sz w:val="24"/>
          <w:lang w:val="pt-BR"/>
        </w:rPr>
      </w:pPr>
      <w:r w:rsidRPr="00DA3E81">
        <w:rPr>
          <w:sz w:val="24"/>
          <w:lang w:val="pt-BR"/>
        </w:rPr>
        <w:t>Especifica métodos para verificar a precisão de máquinas operatrizes com base em medições de alinhamento, folgas, paralelismo e angularidade entre diferentes componentes da máquina.</w:t>
      </w:r>
    </w:p>
    <w:p w14:paraId="3D3777DF" w14:textId="77777777" w:rsidR="00DA3E81" w:rsidRPr="00DA3E81" w:rsidRDefault="00DA3E81" w:rsidP="00DA3E81">
      <w:pPr>
        <w:spacing w:line="360" w:lineRule="auto"/>
        <w:ind w:firstLine="720"/>
        <w:jc w:val="both"/>
        <w:rPr>
          <w:sz w:val="24"/>
          <w:lang w:val="pt-BR"/>
        </w:rPr>
      </w:pPr>
      <w:r w:rsidRPr="00DA3E81">
        <w:rPr>
          <w:sz w:val="24"/>
          <w:lang w:val="pt-BR"/>
        </w:rPr>
        <w:t>ISO 230-2: "Determinação da repetibilidade e precisão de posicionamento".</w:t>
      </w:r>
    </w:p>
    <w:p w14:paraId="13FE6C26" w14:textId="77777777" w:rsidR="00DA3E81" w:rsidRPr="00DA3E81" w:rsidRDefault="00DA3E81" w:rsidP="00DA3E81">
      <w:pPr>
        <w:spacing w:line="360" w:lineRule="auto"/>
        <w:ind w:firstLine="720"/>
        <w:jc w:val="both"/>
        <w:rPr>
          <w:sz w:val="24"/>
          <w:lang w:val="pt-BR"/>
        </w:rPr>
      </w:pPr>
      <w:r w:rsidRPr="00DA3E81">
        <w:rPr>
          <w:sz w:val="24"/>
          <w:lang w:val="pt-BR"/>
        </w:rPr>
        <w:t>Foca em avaliar a capacidade de uma máquina em repetir a mesma posição após várias operações, uma métrica importante para garantir consistência.</w:t>
      </w:r>
    </w:p>
    <w:p w14:paraId="2287A1E2" w14:textId="77777777" w:rsidR="00DA3E81" w:rsidRPr="00DA3E81" w:rsidRDefault="00DA3E81" w:rsidP="00DA3E81">
      <w:pPr>
        <w:spacing w:line="360" w:lineRule="auto"/>
        <w:ind w:firstLine="720"/>
        <w:jc w:val="both"/>
        <w:rPr>
          <w:sz w:val="24"/>
          <w:lang w:val="pt-BR"/>
        </w:rPr>
      </w:pPr>
      <w:r w:rsidRPr="00DA3E81">
        <w:rPr>
          <w:sz w:val="24"/>
          <w:lang w:val="pt-BR"/>
        </w:rPr>
        <w:lastRenderedPageBreak/>
        <w:t>ISO 230-3: "Teste de precisão de operações de corte".</w:t>
      </w:r>
    </w:p>
    <w:p w14:paraId="485A17CB" w14:textId="77777777" w:rsidR="00DA3E81" w:rsidRPr="00DA3E81" w:rsidRDefault="00DA3E81" w:rsidP="00DA3E81">
      <w:pPr>
        <w:spacing w:line="360" w:lineRule="auto"/>
        <w:ind w:firstLine="720"/>
        <w:jc w:val="both"/>
        <w:rPr>
          <w:sz w:val="24"/>
          <w:lang w:val="pt-BR"/>
        </w:rPr>
      </w:pPr>
      <w:r w:rsidRPr="00DA3E81">
        <w:rPr>
          <w:sz w:val="24"/>
          <w:lang w:val="pt-BR"/>
        </w:rPr>
        <w:t>Testa a precisão durante operações de corte reais, levando em conta fatores como forças de corte e aquecimento.</w:t>
      </w:r>
    </w:p>
    <w:p w14:paraId="434FA588" w14:textId="77777777" w:rsidR="00DA3E81" w:rsidRPr="00DA3E81" w:rsidRDefault="00DA3E81" w:rsidP="00DA3E81">
      <w:pPr>
        <w:spacing w:line="360" w:lineRule="auto"/>
        <w:ind w:firstLine="720"/>
        <w:jc w:val="both"/>
        <w:rPr>
          <w:sz w:val="24"/>
          <w:lang w:val="pt-BR"/>
        </w:rPr>
      </w:pPr>
      <w:r w:rsidRPr="00DA3E81">
        <w:rPr>
          <w:sz w:val="24"/>
          <w:lang w:val="pt-BR"/>
        </w:rPr>
        <w:t>ISO 230-4: "Verificação de precisão de sistemas de medição numéricos".</w:t>
      </w:r>
    </w:p>
    <w:p w14:paraId="618E23A0" w14:textId="77777777" w:rsidR="00DA3E81" w:rsidRPr="00DA3E81" w:rsidRDefault="00DA3E81" w:rsidP="00DA3E81">
      <w:pPr>
        <w:spacing w:line="360" w:lineRule="auto"/>
        <w:ind w:firstLine="720"/>
        <w:jc w:val="both"/>
        <w:rPr>
          <w:sz w:val="24"/>
          <w:lang w:val="pt-BR"/>
        </w:rPr>
      </w:pPr>
      <w:r w:rsidRPr="00DA3E81">
        <w:rPr>
          <w:sz w:val="24"/>
          <w:lang w:val="pt-BR"/>
        </w:rPr>
        <w:t>Define métodos para testar e calibrar os sistemas de medição usados em máquinas CNC, essenciais para manter a precisão do movimento dos eixos.</w:t>
      </w:r>
    </w:p>
    <w:p w14:paraId="24F9AD6F" w14:textId="77777777" w:rsidR="00DA3E81" w:rsidRPr="00DA3E81" w:rsidRDefault="00DA3E81" w:rsidP="00DA3E81">
      <w:pPr>
        <w:spacing w:line="360" w:lineRule="auto"/>
        <w:ind w:firstLine="720"/>
        <w:jc w:val="both"/>
        <w:rPr>
          <w:sz w:val="24"/>
          <w:lang w:val="pt-BR"/>
        </w:rPr>
      </w:pPr>
      <w:r w:rsidRPr="00DA3E81">
        <w:rPr>
          <w:sz w:val="24"/>
          <w:lang w:val="pt-BR"/>
        </w:rPr>
        <w:t>ISO 230-5: "Teste de ruído e vibrações".</w:t>
      </w:r>
    </w:p>
    <w:p w14:paraId="197F3BEA" w14:textId="77777777" w:rsidR="00DA3E81" w:rsidRPr="00DA3E81" w:rsidRDefault="00DA3E81" w:rsidP="00DA3E81">
      <w:pPr>
        <w:spacing w:line="360" w:lineRule="auto"/>
        <w:ind w:firstLine="720"/>
        <w:jc w:val="both"/>
        <w:rPr>
          <w:sz w:val="24"/>
          <w:lang w:val="pt-BR"/>
        </w:rPr>
      </w:pPr>
      <w:r w:rsidRPr="00DA3E81">
        <w:rPr>
          <w:sz w:val="24"/>
          <w:lang w:val="pt-BR"/>
        </w:rPr>
        <w:t>Examina o impacto de ruídos e vibrações no desempenho da máquina, fatores que podem afetar a precisão das operações.</w:t>
      </w:r>
    </w:p>
    <w:p w14:paraId="412A4983" w14:textId="77777777" w:rsidR="00DA3E81" w:rsidRPr="00DA3E81" w:rsidRDefault="00DA3E81" w:rsidP="00DA3E81">
      <w:pPr>
        <w:spacing w:line="360" w:lineRule="auto"/>
        <w:ind w:firstLine="720"/>
        <w:jc w:val="both"/>
        <w:rPr>
          <w:sz w:val="24"/>
          <w:lang w:val="pt-BR"/>
        </w:rPr>
      </w:pPr>
    </w:p>
    <w:p w14:paraId="0E5307B3" w14:textId="77777777" w:rsidR="00DA3E81" w:rsidRPr="00DA3E81" w:rsidRDefault="00DA3E81" w:rsidP="00DA3E81">
      <w:pPr>
        <w:spacing w:line="360" w:lineRule="auto"/>
        <w:jc w:val="both"/>
        <w:rPr>
          <w:sz w:val="24"/>
          <w:lang w:val="pt-BR"/>
        </w:rPr>
      </w:pPr>
      <w:r w:rsidRPr="00DA3E81">
        <w:rPr>
          <w:sz w:val="24"/>
          <w:lang w:val="pt-BR"/>
        </w:rPr>
        <w:t>2. ISO 10791 – MÁQUINAS CNC MULTIEIXOS</w:t>
      </w:r>
    </w:p>
    <w:p w14:paraId="225B2117" w14:textId="77777777" w:rsidR="00DA3E81" w:rsidRPr="00DA3E81" w:rsidRDefault="00DA3E81" w:rsidP="00DA3E81">
      <w:pPr>
        <w:rPr>
          <w:lang w:val="pt-BR"/>
        </w:rPr>
      </w:pPr>
    </w:p>
    <w:p w14:paraId="1D1138A3" w14:textId="77777777" w:rsidR="00DA3E81" w:rsidRPr="00DA3E81" w:rsidRDefault="00DA3E81" w:rsidP="00DA3E81">
      <w:pPr>
        <w:spacing w:line="360" w:lineRule="auto"/>
        <w:ind w:firstLine="720"/>
        <w:jc w:val="both"/>
        <w:rPr>
          <w:sz w:val="24"/>
          <w:lang w:val="pt-BR"/>
        </w:rPr>
      </w:pPr>
      <w:r w:rsidRPr="00DA3E81">
        <w:rPr>
          <w:sz w:val="24"/>
          <w:lang w:val="pt-BR"/>
        </w:rPr>
        <w:t>A série ISO 10791 é voltada para o teste e verificação de precisão de centros de usinagem CNC multieixos.</w:t>
      </w:r>
    </w:p>
    <w:p w14:paraId="38B6916B" w14:textId="77777777" w:rsidR="00DA3E81" w:rsidRPr="00DA3E81" w:rsidRDefault="00DA3E81" w:rsidP="00DA3E81">
      <w:pPr>
        <w:spacing w:line="360" w:lineRule="auto"/>
        <w:ind w:firstLine="720"/>
        <w:jc w:val="both"/>
        <w:rPr>
          <w:sz w:val="24"/>
          <w:lang w:val="pt-BR"/>
        </w:rPr>
      </w:pPr>
      <w:r w:rsidRPr="00DA3E81">
        <w:rPr>
          <w:sz w:val="24"/>
          <w:lang w:val="pt-BR"/>
        </w:rPr>
        <w:t>ISO 10791-1: "Teste de precisão geométrica e alinhamento de centros de usinagem".</w:t>
      </w:r>
    </w:p>
    <w:p w14:paraId="4EF5854B" w14:textId="77777777" w:rsidR="00DA3E81" w:rsidRPr="00DA3E81" w:rsidRDefault="00DA3E81" w:rsidP="00DA3E81">
      <w:pPr>
        <w:spacing w:line="360" w:lineRule="auto"/>
        <w:ind w:firstLine="720"/>
        <w:jc w:val="both"/>
        <w:rPr>
          <w:sz w:val="24"/>
          <w:lang w:val="pt-BR"/>
        </w:rPr>
      </w:pPr>
      <w:r w:rsidRPr="00DA3E81">
        <w:rPr>
          <w:sz w:val="24"/>
          <w:lang w:val="pt-BR"/>
        </w:rPr>
        <w:t>Define requisitos para avaliar o alinhamento e a exatidão de cada eixo do centro de usinagem.</w:t>
      </w:r>
    </w:p>
    <w:p w14:paraId="3C077CC4" w14:textId="77777777" w:rsidR="00DA3E81" w:rsidRPr="00DA3E81" w:rsidRDefault="00DA3E81" w:rsidP="00DA3E81">
      <w:pPr>
        <w:spacing w:line="360" w:lineRule="auto"/>
        <w:ind w:firstLine="720"/>
        <w:jc w:val="both"/>
        <w:rPr>
          <w:sz w:val="24"/>
          <w:lang w:val="pt-BR"/>
        </w:rPr>
      </w:pPr>
      <w:r w:rsidRPr="00DA3E81">
        <w:rPr>
          <w:sz w:val="24"/>
          <w:lang w:val="pt-BR"/>
        </w:rPr>
        <w:t>ISO 10791-6: "Precisão de usinagem".</w:t>
      </w:r>
    </w:p>
    <w:p w14:paraId="064A41F9" w14:textId="77777777" w:rsidR="00DA3E81" w:rsidRPr="00DA3E81" w:rsidRDefault="00DA3E81" w:rsidP="00DA3E81">
      <w:pPr>
        <w:spacing w:line="360" w:lineRule="auto"/>
        <w:ind w:firstLine="720"/>
        <w:jc w:val="both"/>
        <w:rPr>
          <w:sz w:val="24"/>
          <w:lang w:val="pt-BR"/>
        </w:rPr>
      </w:pPr>
      <w:r w:rsidRPr="00DA3E81">
        <w:rPr>
          <w:sz w:val="24"/>
          <w:lang w:val="pt-BR"/>
        </w:rPr>
        <w:t>Trata da medição da capacidade de uma máquina de realizar cortes com precisão em diversas condições de operação.</w:t>
      </w:r>
    </w:p>
    <w:p w14:paraId="69D1ADF8" w14:textId="77777777" w:rsidR="00DA3E81" w:rsidRPr="00DA3E81" w:rsidRDefault="00DA3E81" w:rsidP="00DA3E81">
      <w:pPr>
        <w:spacing w:line="360" w:lineRule="auto"/>
        <w:ind w:firstLine="720"/>
        <w:jc w:val="both"/>
        <w:rPr>
          <w:sz w:val="24"/>
          <w:lang w:val="pt-BR"/>
        </w:rPr>
      </w:pPr>
    </w:p>
    <w:p w14:paraId="2C0BEBFF" w14:textId="77777777" w:rsidR="00DA3E81" w:rsidRPr="00DA3E81" w:rsidRDefault="00DA3E81" w:rsidP="00DA3E81">
      <w:pPr>
        <w:spacing w:line="360" w:lineRule="auto"/>
        <w:jc w:val="both"/>
        <w:rPr>
          <w:sz w:val="24"/>
          <w:lang w:val="pt-BR"/>
        </w:rPr>
      </w:pPr>
      <w:r w:rsidRPr="00DA3E81">
        <w:rPr>
          <w:sz w:val="24"/>
          <w:lang w:val="pt-BR"/>
        </w:rPr>
        <w:t>3. NORMAS ISO PARA FERRAMENTAS DE CORTE</w:t>
      </w:r>
    </w:p>
    <w:p w14:paraId="60695480" w14:textId="77777777" w:rsidR="00DA3E81" w:rsidRPr="00DA3E81" w:rsidRDefault="00DA3E81" w:rsidP="00DA3E81">
      <w:pPr>
        <w:rPr>
          <w:lang w:val="pt-BR"/>
        </w:rPr>
      </w:pPr>
    </w:p>
    <w:p w14:paraId="43DB9B8D" w14:textId="77777777" w:rsidR="00DA3E81" w:rsidRPr="00DA3E81" w:rsidRDefault="00DA3E81" w:rsidP="00DA3E81">
      <w:pPr>
        <w:spacing w:line="360" w:lineRule="auto"/>
        <w:ind w:firstLine="720"/>
        <w:jc w:val="both"/>
        <w:rPr>
          <w:sz w:val="24"/>
          <w:lang w:val="pt-BR"/>
        </w:rPr>
      </w:pPr>
      <w:r w:rsidRPr="00DA3E81">
        <w:rPr>
          <w:sz w:val="24"/>
          <w:lang w:val="pt-BR"/>
        </w:rPr>
        <w:t>Existem normas específicas para o controle da precisão das ferramentas de corte, um fator essencial para a precisão das operações de máquinas operatrizes.</w:t>
      </w:r>
    </w:p>
    <w:p w14:paraId="5AEB3D06" w14:textId="77777777" w:rsidR="00DA3E81" w:rsidRPr="00DA3E81" w:rsidRDefault="00DA3E81" w:rsidP="00DA3E81">
      <w:pPr>
        <w:spacing w:line="360" w:lineRule="auto"/>
        <w:ind w:firstLine="720"/>
        <w:jc w:val="both"/>
        <w:rPr>
          <w:sz w:val="24"/>
          <w:lang w:val="pt-BR"/>
        </w:rPr>
      </w:pPr>
      <w:r w:rsidRPr="00DA3E81">
        <w:rPr>
          <w:sz w:val="24"/>
          <w:lang w:val="pt-BR"/>
        </w:rPr>
        <w:t>ISO 3002: "Padrões de desempenho e vida útil de ferramentas de corte".</w:t>
      </w:r>
    </w:p>
    <w:p w14:paraId="0D90EFFE" w14:textId="77777777" w:rsidR="00DA3E81" w:rsidRPr="00DA3E81" w:rsidRDefault="00DA3E81" w:rsidP="00DA3E81">
      <w:pPr>
        <w:spacing w:line="360" w:lineRule="auto"/>
        <w:ind w:firstLine="720"/>
        <w:jc w:val="both"/>
        <w:rPr>
          <w:sz w:val="24"/>
          <w:lang w:val="pt-BR"/>
        </w:rPr>
      </w:pPr>
      <w:r w:rsidRPr="00DA3E81">
        <w:rPr>
          <w:sz w:val="24"/>
          <w:lang w:val="pt-BR"/>
        </w:rPr>
        <w:t>Define critérios para medir o desempenho das ferramentas de corte e seu impacto na precisão de usinagem.</w:t>
      </w:r>
    </w:p>
    <w:p w14:paraId="0C538A77" w14:textId="77777777" w:rsidR="00DA3E81" w:rsidRPr="00DA3E81" w:rsidRDefault="00DA3E81" w:rsidP="00DA3E81">
      <w:pPr>
        <w:spacing w:line="360" w:lineRule="auto"/>
        <w:ind w:firstLine="720"/>
        <w:jc w:val="both"/>
        <w:rPr>
          <w:sz w:val="24"/>
          <w:lang w:val="pt-BR"/>
        </w:rPr>
      </w:pPr>
    </w:p>
    <w:p w14:paraId="7BF3AAA1" w14:textId="77777777" w:rsidR="00DA3E81" w:rsidRPr="00DA3E81" w:rsidRDefault="00DA3E81" w:rsidP="00DA3E81">
      <w:pPr>
        <w:spacing w:line="360" w:lineRule="auto"/>
        <w:jc w:val="both"/>
        <w:rPr>
          <w:sz w:val="24"/>
          <w:lang w:val="en-GB"/>
        </w:rPr>
      </w:pPr>
      <w:r w:rsidRPr="00DA3E81">
        <w:rPr>
          <w:sz w:val="24"/>
          <w:lang w:val="en-GB"/>
        </w:rPr>
        <w:t>4. ASME B5 (AMERICAN SOCIETY OF MECHANICAL ENGINEERS)</w:t>
      </w:r>
    </w:p>
    <w:p w14:paraId="4DE5D38E" w14:textId="77777777" w:rsidR="00DA3E81" w:rsidRPr="00DA3E81" w:rsidRDefault="00DA3E81" w:rsidP="00DA3E81">
      <w:pPr>
        <w:rPr>
          <w:lang w:val="en-GB"/>
        </w:rPr>
      </w:pPr>
    </w:p>
    <w:p w14:paraId="04F1CC2D" w14:textId="77777777" w:rsidR="00DA3E81" w:rsidRPr="00DA3E81" w:rsidRDefault="00DA3E81" w:rsidP="00DA3E81">
      <w:pPr>
        <w:spacing w:line="360" w:lineRule="auto"/>
        <w:ind w:firstLine="720"/>
        <w:jc w:val="both"/>
        <w:rPr>
          <w:sz w:val="24"/>
          <w:lang w:val="pt-BR"/>
        </w:rPr>
      </w:pPr>
      <w:r w:rsidRPr="00DA3E81">
        <w:rPr>
          <w:sz w:val="24"/>
          <w:lang w:val="pt-BR"/>
        </w:rPr>
        <w:t>A série ASME B5 trata das máquinas-ferramentas nos Estados Unidos e também influencia outros países.</w:t>
      </w:r>
    </w:p>
    <w:p w14:paraId="4B3288CE" w14:textId="77777777" w:rsidR="00DA3E81" w:rsidRPr="00DA3E81" w:rsidRDefault="00DA3E81" w:rsidP="00DA3E81">
      <w:pPr>
        <w:spacing w:line="360" w:lineRule="auto"/>
        <w:ind w:firstLine="720"/>
        <w:jc w:val="both"/>
        <w:rPr>
          <w:sz w:val="24"/>
          <w:lang w:val="pt-BR"/>
        </w:rPr>
      </w:pPr>
      <w:r w:rsidRPr="00DA3E81">
        <w:rPr>
          <w:sz w:val="24"/>
          <w:lang w:val="pt-BR"/>
        </w:rPr>
        <w:t>ASME B5.54: "Testes de Precisão para Centros de Usinagem".</w:t>
      </w:r>
    </w:p>
    <w:p w14:paraId="6CB711FD" w14:textId="77777777" w:rsidR="00DA3E81" w:rsidRPr="00DA3E81" w:rsidRDefault="00DA3E81" w:rsidP="00DA3E81">
      <w:pPr>
        <w:spacing w:line="360" w:lineRule="auto"/>
        <w:ind w:firstLine="720"/>
        <w:jc w:val="both"/>
        <w:rPr>
          <w:sz w:val="24"/>
          <w:lang w:val="pt-BR"/>
        </w:rPr>
      </w:pPr>
      <w:r w:rsidRPr="00DA3E81">
        <w:rPr>
          <w:sz w:val="24"/>
          <w:lang w:val="pt-BR"/>
        </w:rPr>
        <w:lastRenderedPageBreak/>
        <w:t>Define métodos para medir a precisão, repetibilidade e exatidão geométrica dos centros de usinagem.</w:t>
      </w:r>
    </w:p>
    <w:p w14:paraId="4639F7DE" w14:textId="77777777" w:rsidR="00DA3E81" w:rsidRPr="00DA3E81" w:rsidRDefault="00DA3E81" w:rsidP="00DA3E81">
      <w:pPr>
        <w:spacing w:line="360" w:lineRule="auto"/>
        <w:ind w:firstLine="720"/>
        <w:jc w:val="both"/>
        <w:rPr>
          <w:sz w:val="24"/>
          <w:lang w:val="pt-BR"/>
        </w:rPr>
      </w:pPr>
      <w:r w:rsidRPr="00DA3E81">
        <w:rPr>
          <w:sz w:val="24"/>
          <w:lang w:val="pt-BR"/>
        </w:rPr>
        <w:t>ASME B5.57: "Máquinas de Corte com CNC".</w:t>
      </w:r>
    </w:p>
    <w:p w14:paraId="38E6DB49" w14:textId="77777777" w:rsidR="00DA3E81" w:rsidRPr="00DA3E81" w:rsidRDefault="00DA3E81" w:rsidP="00DA3E81">
      <w:pPr>
        <w:spacing w:line="360" w:lineRule="auto"/>
        <w:ind w:firstLine="720"/>
        <w:jc w:val="both"/>
        <w:rPr>
          <w:sz w:val="24"/>
          <w:lang w:val="pt-BR"/>
        </w:rPr>
      </w:pPr>
      <w:r w:rsidRPr="00DA3E81">
        <w:rPr>
          <w:sz w:val="24"/>
          <w:lang w:val="pt-BR"/>
        </w:rPr>
        <w:t>Especifica diretrizes para avaliar o desempenho de máquinas CNC, incluindo a capacidade de precisão durante operações repetitivas.</w:t>
      </w:r>
    </w:p>
    <w:p w14:paraId="0B775EFB" w14:textId="77777777" w:rsidR="00DA3E81" w:rsidRPr="00DA3E81" w:rsidRDefault="00DA3E81" w:rsidP="00DA3E81">
      <w:pPr>
        <w:spacing w:line="360" w:lineRule="auto"/>
        <w:jc w:val="both"/>
        <w:rPr>
          <w:sz w:val="24"/>
          <w:lang w:val="pt-BR"/>
        </w:rPr>
      </w:pPr>
    </w:p>
    <w:p w14:paraId="7D838664" w14:textId="77777777" w:rsidR="00DA3E81" w:rsidRPr="00DA3E81" w:rsidRDefault="00DA3E81" w:rsidP="00DA3E81">
      <w:pPr>
        <w:spacing w:line="360" w:lineRule="auto"/>
        <w:jc w:val="both"/>
        <w:rPr>
          <w:sz w:val="24"/>
          <w:lang w:val="pt-BR"/>
        </w:rPr>
      </w:pPr>
      <w:r w:rsidRPr="00DA3E81">
        <w:rPr>
          <w:sz w:val="24"/>
          <w:lang w:val="pt-BR"/>
        </w:rPr>
        <w:t>5. VDI/DGQ 3441 – REPETIBILIDADE E EXATIDÃO DE MÁQUINAS CNC</w:t>
      </w:r>
    </w:p>
    <w:p w14:paraId="39C7A7E9" w14:textId="77777777" w:rsidR="00DA3E81" w:rsidRPr="00DA3E81" w:rsidRDefault="00DA3E81" w:rsidP="00DA3E81">
      <w:pPr>
        <w:rPr>
          <w:lang w:val="pt-BR"/>
        </w:rPr>
      </w:pPr>
    </w:p>
    <w:p w14:paraId="3B81599B" w14:textId="77777777" w:rsidR="00DA3E81" w:rsidRPr="00DA3E81" w:rsidRDefault="00DA3E81" w:rsidP="00DA3E81">
      <w:pPr>
        <w:spacing w:line="360" w:lineRule="auto"/>
        <w:ind w:firstLine="720"/>
        <w:jc w:val="both"/>
        <w:rPr>
          <w:sz w:val="24"/>
          <w:lang w:val="pt-BR"/>
        </w:rPr>
      </w:pPr>
      <w:r w:rsidRPr="00DA3E81">
        <w:rPr>
          <w:sz w:val="24"/>
          <w:lang w:val="pt-BR"/>
        </w:rPr>
        <w:t>A norma VDI/DGQ 3441 é amplamente usada na Europa e define os métodos para medir a repetibilidade</w:t>
      </w:r>
      <w:r w:rsidRPr="00DA3E81">
        <w:rPr>
          <w:i/>
          <w:iCs/>
          <w:sz w:val="24"/>
          <w:vertAlign w:val="superscript"/>
          <w:lang w:val="pt-BR"/>
        </w:rPr>
        <w:t>1</w:t>
      </w:r>
      <w:r w:rsidRPr="00DA3E81">
        <w:rPr>
          <w:sz w:val="24"/>
          <w:lang w:val="pt-BR"/>
        </w:rPr>
        <w:t xml:space="preserve"> e a exatidão de posicionamento</w:t>
      </w:r>
      <w:r w:rsidRPr="00DA3E81">
        <w:rPr>
          <w:i/>
          <w:iCs/>
          <w:sz w:val="24"/>
          <w:vertAlign w:val="superscript"/>
          <w:lang w:val="pt-BR"/>
        </w:rPr>
        <w:t>2</w:t>
      </w:r>
      <w:r w:rsidRPr="00DA3E81">
        <w:rPr>
          <w:sz w:val="24"/>
          <w:lang w:val="pt-BR"/>
        </w:rPr>
        <w:t xml:space="preserve"> das máquinas CNC. Ela é uma referência importante para fabricantes que precisam garantir a precisão e a confiabilidade das operações de suas máquinas.</w:t>
      </w:r>
    </w:p>
    <w:p w14:paraId="6C575F7B" w14:textId="77777777" w:rsidR="00DA3E81" w:rsidRPr="00DA3E81" w:rsidRDefault="00DA3E81" w:rsidP="00DA3E81">
      <w:pPr>
        <w:spacing w:line="360" w:lineRule="auto"/>
        <w:ind w:firstLine="720"/>
        <w:jc w:val="both"/>
        <w:rPr>
          <w:sz w:val="24"/>
          <w:lang w:val="pt-BR"/>
        </w:rPr>
      </w:pPr>
    </w:p>
    <w:p w14:paraId="6EF6D928" w14:textId="77777777" w:rsidR="00DA3E81" w:rsidRPr="00DA3E81" w:rsidRDefault="00DA3E81" w:rsidP="00DA3E81">
      <w:pPr>
        <w:spacing w:line="360" w:lineRule="auto"/>
        <w:jc w:val="both"/>
        <w:rPr>
          <w:sz w:val="24"/>
          <w:lang w:val="pt-BR"/>
        </w:rPr>
      </w:pPr>
      <w:r w:rsidRPr="00DA3E81">
        <w:rPr>
          <w:sz w:val="24"/>
          <w:lang w:val="pt-BR"/>
        </w:rPr>
        <w:t>6. DIN 8605 – MÁQUINAS DE USINAGEM</w:t>
      </w:r>
    </w:p>
    <w:p w14:paraId="0EF5CDE4" w14:textId="77777777" w:rsidR="00DA3E81" w:rsidRPr="00DA3E81" w:rsidRDefault="00DA3E81" w:rsidP="00DA3E81">
      <w:pPr>
        <w:rPr>
          <w:lang w:val="pt-BR"/>
        </w:rPr>
      </w:pPr>
    </w:p>
    <w:p w14:paraId="06E86F23" w14:textId="77777777" w:rsidR="00DA3E81" w:rsidRPr="00DA3E81" w:rsidRDefault="00DA3E81" w:rsidP="00DA3E81">
      <w:pPr>
        <w:spacing w:line="360" w:lineRule="auto"/>
        <w:ind w:firstLine="720"/>
        <w:jc w:val="both"/>
        <w:rPr>
          <w:sz w:val="24"/>
          <w:lang w:val="pt-BR"/>
        </w:rPr>
      </w:pPr>
      <w:r w:rsidRPr="00DA3E81">
        <w:rPr>
          <w:sz w:val="24"/>
          <w:lang w:val="pt-BR"/>
        </w:rPr>
        <w:t>A DIN 8605 é uma norma alemã que estabelece parâmetros de precisão para máquinas operatrizes em termos de repetibilidade, exatidão geométrica e desempenho de usinagem.</w:t>
      </w:r>
    </w:p>
    <w:p w14:paraId="1DFC33E2" w14:textId="77777777" w:rsidR="00DA3E81" w:rsidRPr="00DA3E81" w:rsidRDefault="00DA3E81" w:rsidP="00DA3E81">
      <w:pPr>
        <w:spacing w:line="360" w:lineRule="auto"/>
        <w:ind w:firstLine="720"/>
        <w:jc w:val="both"/>
        <w:rPr>
          <w:sz w:val="24"/>
          <w:lang w:val="pt-BR"/>
        </w:rPr>
      </w:pPr>
    </w:p>
    <w:p w14:paraId="6F5F3858" w14:textId="77777777" w:rsidR="00DA3E81" w:rsidRPr="00DA3E81" w:rsidRDefault="00DA3E81" w:rsidP="00DA3E81">
      <w:pPr>
        <w:spacing w:line="360" w:lineRule="auto"/>
        <w:jc w:val="both"/>
        <w:rPr>
          <w:sz w:val="24"/>
          <w:lang w:val="pt-BR"/>
        </w:rPr>
      </w:pPr>
      <w:r w:rsidRPr="00DA3E81">
        <w:rPr>
          <w:sz w:val="24"/>
          <w:lang w:val="pt-BR"/>
        </w:rPr>
        <w:t>7. ISO 14253 – VERIFICAÇÃO DE CONFORMIDADE DE PEÇAS</w:t>
      </w:r>
    </w:p>
    <w:p w14:paraId="3301809B" w14:textId="77777777" w:rsidR="00DA3E81" w:rsidRPr="00DA3E81" w:rsidRDefault="00DA3E81" w:rsidP="00DA3E81">
      <w:pPr>
        <w:rPr>
          <w:lang w:val="pt-BR"/>
        </w:rPr>
      </w:pPr>
    </w:p>
    <w:p w14:paraId="5BAF7EDE" w14:textId="77777777" w:rsidR="00DA3E81" w:rsidRPr="00DA3E81" w:rsidRDefault="00DA3E81" w:rsidP="00DA3E81">
      <w:pPr>
        <w:spacing w:line="360" w:lineRule="auto"/>
        <w:ind w:firstLine="720"/>
        <w:jc w:val="both"/>
        <w:rPr>
          <w:sz w:val="24"/>
          <w:lang w:val="pt-BR"/>
        </w:rPr>
      </w:pPr>
      <w:r w:rsidRPr="00DA3E81">
        <w:rPr>
          <w:sz w:val="24"/>
          <w:lang w:val="pt-BR"/>
        </w:rPr>
        <w:t>Embora a ISO 14253 seja voltada para a verificação de conformidade de peças, ela impacta diretamente as máquinas operatrizes, uma vez que define métodos para garantir que as peças fabricadas atendam às tolerâncias especificadas.</w:t>
      </w:r>
    </w:p>
    <w:p w14:paraId="76A2EC34" w14:textId="77777777" w:rsidR="00DA3E81" w:rsidRPr="00DA3E81" w:rsidRDefault="00DA3E81" w:rsidP="00DA3E81">
      <w:pPr>
        <w:spacing w:line="360" w:lineRule="auto"/>
        <w:ind w:firstLine="720"/>
        <w:jc w:val="both"/>
        <w:rPr>
          <w:sz w:val="24"/>
          <w:lang w:val="pt-BR"/>
        </w:rPr>
      </w:pPr>
    </w:p>
    <w:p w14:paraId="634C73C2" w14:textId="77777777" w:rsidR="00DA3E81" w:rsidRPr="00DA3E81" w:rsidRDefault="00DA3E81" w:rsidP="00DA3E81">
      <w:pPr>
        <w:spacing w:line="360" w:lineRule="auto"/>
        <w:jc w:val="both"/>
        <w:rPr>
          <w:sz w:val="24"/>
          <w:szCs w:val="24"/>
          <w:lang w:val="pt-BR"/>
        </w:rPr>
      </w:pPr>
      <w:r w:rsidRPr="00DA3E81">
        <w:rPr>
          <w:sz w:val="24"/>
          <w:szCs w:val="24"/>
          <w:lang w:val="pt-BR"/>
        </w:rPr>
        <w:t>Obs.: É recomendada e necessária a verificação e atualização das normas.</w:t>
      </w:r>
    </w:p>
    <w:p w14:paraId="0701D6D6" w14:textId="77777777" w:rsidR="00DA3E81" w:rsidRPr="00DA3E81" w:rsidRDefault="00DA3E81" w:rsidP="00DA3E81">
      <w:pPr>
        <w:spacing w:line="360" w:lineRule="auto"/>
        <w:ind w:firstLine="720"/>
        <w:jc w:val="both"/>
        <w:rPr>
          <w:sz w:val="24"/>
          <w:lang w:val="pt-BR"/>
        </w:rPr>
      </w:pPr>
    </w:p>
    <w:p w14:paraId="6C9B7ECB" w14:textId="77777777" w:rsidR="00DA3E81" w:rsidRPr="00DA3E81" w:rsidRDefault="00DA3E81" w:rsidP="00DA3E81">
      <w:pPr>
        <w:pBdr>
          <w:bottom w:val="single" w:sz="4" w:space="1" w:color="auto"/>
        </w:pBdr>
        <w:spacing w:line="360" w:lineRule="auto"/>
        <w:jc w:val="both"/>
        <w:rPr>
          <w:lang w:val="pt-BR"/>
        </w:rPr>
      </w:pPr>
    </w:p>
    <w:p w14:paraId="245C34A6" w14:textId="77777777" w:rsidR="00DA3E81" w:rsidRPr="00DA3E81" w:rsidRDefault="00DA3E81" w:rsidP="00DA3E81">
      <w:pPr>
        <w:pBdr>
          <w:bottom w:val="single" w:sz="4" w:space="1" w:color="auto"/>
        </w:pBdr>
        <w:spacing w:line="360" w:lineRule="auto"/>
        <w:jc w:val="both"/>
        <w:rPr>
          <w:lang w:val="pt-BR"/>
        </w:rPr>
      </w:pPr>
    </w:p>
    <w:p w14:paraId="005C845F" w14:textId="77777777" w:rsidR="00DA3E81" w:rsidRPr="00DA3E81" w:rsidRDefault="00DA3E81" w:rsidP="00DA3E81">
      <w:pPr>
        <w:pBdr>
          <w:bottom w:val="single" w:sz="4" w:space="1" w:color="auto"/>
        </w:pBdr>
        <w:spacing w:line="360" w:lineRule="auto"/>
        <w:jc w:val="both"/>
        <w:rPr>
          <w:lang w:val="pt-BR"/>
        </w:rPr>
      </w:pPr>
    </w:p>
    <w:p w14:paraId="784EEF99" w14:textId="77777777" w:rsidR="00DA3E81" w:rsidRPr="00DA3E81" w:rsidRDefault="00DA3E81" w:rsidP="00DA3E81">
      <w:pPr>
        <w:pBdr>
          <w:bottom w:val="single" w:sz="4" w:space="1" w:color="auto"/>
        </w:pBdr>
        <w:spacing w:line="360" w:lineRule="auto"/>
        <w:jc w:val="both"/>
        <w:rPr>
          <w:lang w:val="pt-BR"/>
        </w:rPr>
      </w:pPr>
    </w:p>
    <w:p w14:paraId="074ABE8B" w14:textId="77777777" w:rsidR="00DA3E81" w:rsidRPr="00DA3E81" w:rsidRDefault="00DA3E81" w:rsidP="00DA3E81">
      <w:pPr>
        <w:pBdr>
          <w:bottom w:val="single" w:sz="4" w:space="1" w:color="auto"/>
        </w:pBdr>
        <w:spacing w:line="360" w:lineRule="auto"/>
        <w:jc w:val="both"/>
        <w:rPr>
          <w:lang w:val="pt-BR"/>
        </w:rPr>
      </w:pPr>
    </w:p>
    <w:p w14:paraId="597C8308" w14:textId="77777777" w:rsidR="00DA3E81" w:rsidRPr="00DA3E81" w:rsidRDefault="00DA3E81" w:rsidP="00DA3E81">
      <w:pPr>
        <w:pBdr>
          <w:bottom w:val="single" w:sz="4" w:space="1" w:color="auto"/>
        </w:pBdr>
        <w:spacing w:line="360" w:lineRule="auto"/>
        <w:jc w:val="both"/>
        <w:rPr>
          <w:lang w:val="pt-BR"/>
        </w:rPr>
      </w:pPr>
    </w:p>
    <w:p w14:paraId="18BBAE03" w14:textId="77777777" w:rsidR="00DA3E81" w:rsidRPr="00DA3E81" w:rsidRDefault="00DA3E81" w:rsidP="00DA3E81">
      <w:pPr>
        <w:pBdr>
          <w:bottom w:val="single" w:sz="4" w:space="1" w:color="auto"/>
        </w:pBdr>
        <w:spacing w:line="360" w:lineRule="auto"/>
        <w:jc w:val="both"/>
        <w:rPr>
          <w:lang w:val="pt-BR"/>
        </w:rPr>
      </w:pPr>
    </w:p>
    <w:p w14:paraId="730F7657" w14:textId="77777777" w:rsidR="00DA3E81" w:rsidRPr="00DA3E81" w:rsidRDefault="00DA3E81" w:rsidP="00DA3E81">
      <w:pPr>
        <w:pBdr>
          <w:bottom w:val="single" w:sz="4" w:space="1" w:color="auto"/>
        </w:pBdr>
        <w:spacing w:line="360" w:lineRule="auto"/>
        <w:jc w:val="both"/>
        <w:rPr>
          <w:lang w:val="pt-BR"/>
        </w:rPr>
      </w:pPr>
    </w:p>
    <w:p w14:paraId="333BCBDC" w14:textId="77777777" w:rsidR="00DA3E81" w:rsidRPr="00DA3E81" w:rsidRDefault="00DA3E81" w:rsidP="00DA3E81">
      <w:pPr>
        <w:pBdr>
          <w:bottom w:val="single" w:sz="4" w:space="1" w:color="auto"/>
        </w:pBdr>
        <w:spacing w:line="360" w:lineRule="auto"/>
        <w:jc w:val="both"/>
        <w:rPr>
          <w:lang w:val="pt-BR"/>
        </w:rPr>
      </w:pPr>
    </w:p>
    <w:p w14:paraId="18089243" w14:textId="77777777" w:rsidR="00DA3E81" w:rsidRPr="00DA3E81" w:rsidRDefault="00DA3E81" w:rsidP="00DA3E81">
      <w:pPr>
        <w:pBdr>
          <w:bottom w:val="single" w:sz="4" w:space="1" w:color="auto"/>
        </w:pBdr>
        <w:spacing w:line="360" w:lineRule="auto"/>
        <w:jc w:val="both"/>
        <w:rPr>
          <w:lang w:val="pt-BR"/>
        </w:rPr>
      </w:pPr>
    </w:p>
    <w:p w14:paraId="1BDFD7ED" w14:textId="77777777" w:rsidR="00DA3E81" w:rsidRPr="00DA3E81" w:rsidRDefault="00DA3E81" w:rsidP="00DA3E81">
      <w:pPr>
        <w:pBdr>
          <w:bottom w:val="single" w:sz="4" w:space="1" w:color="auto"/>
        </w:pBdr>
        <w:spacing w:line="360" w:lineRule="auto"/>
        <w:jc w:val="both"/>
        <w:rPr>
          <w:lang w:val="pt-BR"/>
        </w:rPr>
      </w:pPr>
    </w:p>
    <w:p w14:paraId="756B72CA" w14:textId="77777777" w:rsidR="00DA3E81" w:rsidRPr="00DA3E81" w:rsidRDefault="00DA3E81" w:rsidP="00DA3E81">
      <w:pPr>
        <w:rPr>
          <w:i/>
          <w:iCs/>
          <w:lang w:val="pt-BR"/>
        </w:rPr>
      </w:pPr>
      <w:r w:rsidRPr="00DA3E81">
        <w:rPr>
          <w:i/>
          <w:iCs/>
          <w:vertAlign w:val="superscript"/>
          <w:lang w:val="pt-BR"/>
        </w:rPr>
        <w:lastRenderedPageBreak/>
        <w:t>1</w:t>
      </w:r>
      <w:r w:rsidRPr="00DA3E81">
        <w:rPr>
          <w:i/>
          <w:iCs/>
          <w:lang w:val="pt-BR"/>
        </w:rPr>
        <w:t>Repetibilidade: Mede a capacidade da máquina de retornar à mesma posição após múltiplos movimentos.</w:t>
      </w:r>
    </w:p>
    <w:p w14:paraId="361FAB77" w14:textId="77777777" w:rsidR="00DA3E81" w:rsidRDefault="00DA3E81" w:rsidP="00DA3E81">
      <w:pPr>
        <w:rPr>
          <w:i/>
          <w:iCs/>
          <w:lang w:val="pt-BR"/>
        </w:rPr>
      </w:pPr>
      <w:r w:rsidRPr="00DA3E81">
        <w:rPr>
          <w:i/>
          <w:iCs/>
          <w:vertAlign w:val="superscript"/>
          <w:lang w:val="pt-BR"/>
        </w:rPr>
        <w:t>2</w:t>
      </w:r>
      <w:r w:rsidRPr="00DA3E81">
        <w:rPr>
          <w:i/>
          <w:iCs/>
          <w:lang w:val="pt-BR"/>
        </w:rPr>
        <w:t>Exatidão de Posicionamento: Avalia o quanto uma máquina consegue posicionar com precisão um ponto específico.</w:t>
      </w:r>
    </w:p>
    <w:p w14:paraId="1287963C" w14:textId="77777777" w:rsidR="00933470" w:rsidRDefault="00933470" w:rsidP="00933470">
      <w:pPr>
        <w:spacing w:line="360" w:lineRule="auto"/>
        <w:ind w:left="284"/>
        <w:rPr>
          <w:b/>
          <w:i/>
          <w:sz w:val="28"/>
          <w:szCs w:val="28"/>
          <w:lang w:val="pt-BR"/>
        </w:rPr>
      </w:pPr>
    </w:p>
    <w:p w14:paraId="769B39E9" w14:textId="77777777" w:rsidR="00933470" w:rsidRDefault="00933470" w:rsidP="00933470">
      <w:pPr>
        <w:spacing w:line="360" w:lineRule="auto"/>
        <w:ind w:left="284"/>
        <w:rPr>
          <w:b/>
          <w:i/>
          <w:sz w:val="28"/>
          <w:szCs w:val="28"/>
          <w:lang w:val="pt-BR"/>
        </w:rPr>
      </w:pPr>
      <w:r w:rsidRPr="0011190F">
        <w:rPr>
          <w:b/>
          <w:i/>
          <w:sz w:val="28"/>
          <w:szCs w:val="28"/>
          <w:lang w:val="pt-BR"/>
        </w:rPr>
        <w:t>ANEXOS</w:t>
      </w:r>
    </w:p>
    <w:p w14:paraId="3C098FBD" w14:textId="77777777" w:rsidR="00933470" w:rsidRPr="0011190F" w:rsidRDefault="00933470" w:rsidP="00933470">
      <w:pPr>
        <w:spacing w:line="360" w:lineRule="auto"/>
        <w:ind w:left="284"/>
        <w:rPr>
          <w:b/>
          <w:i/>
          <w:sz w:val="28"/>
          <w:szCs w:val="28"/>
          <w:lang w:val="pt-BR"/>
        </w:rPr>
      </w:pPr>
    </w:p>
    <w:p w14:paraId="55DC154F" w14:textId="77777777" w:rsidR="00933470" w:rsidRDefault="00933470" w:rsidP="00933470">
      <w:pPr>
        <w:spacing w:line="360" w:lineRule="auto"/>
        <w:ind w:left="284"/>
        <w:jc w:val="both"/>
        <w:rPr>
          <w:i/>
          <w:sz w:val="24"/>
          <w:lang w:val="pt-BR"/>
        </w:rPr>
      </w:pPr>
      <w:r w:rsidRPr="005615BC">
        <w:rPr>
          <w:b/>
          <w:i/>
          <w:sz w:val="24"/>
          <w:lang w:val="pt-BR"/>
        </w:rPr>
        <w:t>ANEXO 1</w:t>
      </w:r>
      <w:r w:rsidRPr="005615BC">
        <w:rPr>
          <w:i/>
          <w:sz w:val="24"/>
          <w:lang w:val="pt-BR"/>
        </w:rPr>
        <w:t xml:space="preserve"> - EXEMPLOS DE PARES DE AJUSTES</w:t>
      </w:r>
      <w:r>
        <w:rPr>
          <w:i/>
          <w:sz w:val="24"/>
          <w:lang w:val="pt-BR"/>
        </w:rPr>
        <w:t xml:space="preserve"> - </w:t>
      </w:r>
      <w:r w:rsidRPr="00551454">
        <w:rPr>
          <w:i/>
          <w:sz w:val="24"/>
          <w:lang w:val="pt-BR"/>
        </w:rPr>
        <w:t>127</w:t>
      </w:r>
    </w:p>
    <w:p w14:paraId="772A54C2" w14:textId="77777777" w:rsidR="00933470" w:rsidRPr="0011190F" w:rsidRDefault="00933470" w:rsidP="00933470">
      <w:pPr>
        <w:ind w:left="284" w:firstLine="720"/>
        <w:rPr>
          <w:bCs/>
          <w:i/>
          <w:sz w:val="24"/>
          <w:lang w:val="pt-BR"/>
        </w:rPr>
      </w:pPr>
      <w:r w:rsidRPr="0011190F">
        <w:rPr>
          <w:bCs/>
          <w:i/>
          <w:sz w:val="24"/>
          <w:lang w:val="pt-BR"/>
        </w:rPr>
        <w:t>TABELA A</w:t>
      </w:r>
      <w:r>
        <w:rPr>
          <w:bCs/>
          <w:i/>
          <w:sz w:val="24"/>
          <w:lang w:val="pt-BR"/>
        </w:rPr>
        <w:t>1</w:t>
      </w:r>
      <w:r w:rsidRPr="0011190F">
        <w:rPr>
          <w:bCs/>
          <w:i/>
          <w:sz w:val="24"/>
          <w:lang w:val="pt-BR"/>
        </w:rPr>
        <w:t>.1 a TABELA A</w:t>
      </w:r>
      <w:r>
        <w:rPr>
          <w:bCs/>
          <w:i/>
          <w:sz w:val="24"/>
          <w:lang w:val="pt-BR"/>
        </w:rPr>
        <w:t>1</w:t>
      </w:r>
      <w:r w:rsidRPr="0011190F">
        <w:rPr>
          <w:bCs/>
          <w:i/>
          <w:sz w:val="24"/>
          <w:lang w:val="pt-BR"/>
        </w:rPr>
        <w:t>.</w:t>
      </w:r>
      <w:r>
        <w:rPr>
          <w:bCs/>
          <w:i/>
          <w:sz w:val="24"/>
          <w:lang w:val="pt-BR"/>
        </w:rPr>
        <w:t>4</w:t>
      </w:r>
    </w:p>
    <w:p w14:paraId="2E02873F" w14:textId="77777777" w:rsidR="00933470" w:rsidRDefault="00933470" w:rsidP="00933470">
      <w:pPr>
        <w:spacing w:line="360" w:lineRule="auto"/>
        <w:ind w:left="284"/>
        <w:jc w:val="both"/>
        <w:rPr>
          <w:i/>
          <w:sz w:val="24"/>
          <w:lang w:val="pt-BR"/>
        </w:rPr>
      </w:pPr>
    </w:p>
    <w:p w14:paraId="320B3D9A" w14:textId="77777777" w:rsidR="00933470" w:rsidRDefault="00933470" w:rsidP="00933470">
      <w:pPr>
        <w:spacing w:line="360" w:lineRule="auto"/>
        <w:ind w:left="284"/>
        <w:jc w:val="both"/>
        <w:rPr>
          <w:i/>
          <w:sz w:val="24"/>
          <w:szCs w:val="24"/>
          <w:lang w:val="pt-BR"/>
        </w:rPr>
      </w:pPr>
      <w:r w:rsidRPr="0011190F">
        <w:rPr>
          <w:b/>
          <w:i/>
          <w:sz w:val="24"/>
          <w:szCs w:val="24"/>
          <w:lang w:val="pt-BR"/>
        </w:rPr>
        <w:t>ANEXO 2</w:t>
      </w:r>
      <w:r w:rsidRPr="0011190F">
        <w:rPr>
          <w:i/>
          <w:sz w:val="24"/>
          <w:szCs w:val="24"/>
          <w:lang w:val="pt-BR"/>
        </w:rPr>
        <w:t xml:space="preserve"> - COEFICIENTES DE ATRITO PARA AÇOS</w:t>
      </w:r>
      <w:r>
        <w:rPr>
          <w:i/>
          <w:sz w:val="24"/>
          <w:szCs w:val="24"/>
          <w:lang w:val="pt-BR"/>
        </w:rPr>
        <w:t xml:space="preserve"> - 133</w:t>
      </w:r>
    </w:p>
    <w:p w14:paraId="7446FBE2" w14:textId="77777777" w:rsidR="00933470" w:rsidRPr="0011190F" w:rsidRDefault="00933470" w:rsidP="00933470">
      <w:pPr>
        <w:spacing w:line="360" w:lineRule="auto"/>
        <w:ind w:left="284"/>
        <w:jc w:val="both"/>
        <w:rPr>
          <w:i/>
          <w:sz w:val="24"/>
          <w:szCs w:val="24"/>
          <w:lang w:val="pt-BR"/>
        </w:rPr>
      </w:pPr>
    </w:p>
    <w:p w14:paraId="6239FD1E" w14:textId="77777777" w:rsidR="00933470" w:rsidRDefault="00933470" w:rsidP="00933470">
      <w:pPr>
        <w:spacing w:line="360" w:lineRule="auto"/>
        <w:ind w:left="284"/>
        <w:jc w:val="both"/>
        <w:rPr>
          <w:i/>
          <w:caps/>
          <w:sz w:val="24"/>
          <w:szCs w:val="24"/>
          <w:lang w:val="pt-BR"/>
        </w:rPr>
      </w:pPr>
      <w:r w:rsidRPr="0011190F">
        <w:rPr>
          <w:b/>
          <w:i/>
          <w:caps/>
          <w:sz w:val="24"/>
          <w:szCs w:val="24"/>
          <w:lang w:val="pt-BR"/>
        </w:rPr>
        <w:t>ANEXO 3</w:t>
      </w:r>
      <w:r w:rsidRPr="0011190F">
        <w:rPr>
          <w:i/>
          <w:caps/>
          <w:sz w:val="24"/>
          <w:szCs w:val="24"/>
          <w:lang w:val="pt-BR"/>
        </w:rPr>
        <w:t xml:space="preserve"> - ALGUMAS CARACTERÍSTICAS DOS MATERIAIS</w:t>
      </w:r>
      <w:r>
        <w:rPr>
          <w:i/>
          <w:caps/>
          <w:sz w:val="24"/>
          <w:szCs w:val="24"/>
          <w:lang w:val="pt-BR"/>
        </w:rPr>
        <w:t xml:space="preserve"> </w:t>
      </w:r>
      <w:r w:rsidRPr="0011190F">
        <w:rPr>
          <w:i/>
          <w:caps/>
          <w:sz w:val="24"/>
          <w:szCs w:val="24"/>
          <w:lang w:val="pt-BR"/>
        </w:rPr>
        <w:t xml:space="preserve">DE FABRICAÇÃO </w:t>
      </w:r>
    </w:p>
    <w:p w14:paraId="65B05704" w14:textId="77777777" w:rsidR="00933470" w:rsidRDefault="00933470" w:rsidP="00933470">
      <w:pPr>
        <w:spacing w:line="360" w:lineRule="auto"/>
        <w:ind w:left="1004" w:firstLine="436"/>
        <w:jc w:val="both"/>
        <w:rPr>
          <w:i/>
          <w:caps/>
          <w:sz w:val="24"/>
          <w:szCs w:val="24"/>
          <w:lang w:val="pt-BR"/>
        </w:rPr>
      </w:pPr>
      <w:r w:rsidRPr="0011190F">
        <w:rPr>
          <w:i/>
          <w:caps/>
          <w:sz w:val="24"/>
          <w:szCs w:val="24"/>
          <w:lang w:val="pt-BR"/>
        </w:rPr>
        <w:t>MECÂNICA</w:t>
      </w:r>
      <w:r>
        <w:rPr>
          <w:i/>
          <w:caps/>
          <w:sz w:val="24"/>
          <w:szCs w:val="24"/>
          <w:lang w:val="pt-BR"/>
        </w:rPr>
        <w:t xml:space="preserve"> - 134</w:t>
      </w:r>
    </w:p>
    <w:p w14:paraId="39071C9B" w14:textId="77777777" w:rsidR="00933470" w:rsidRPr="0011190F" w:rsidRDefault="00933470" w:rsidP="00933470">
      <w:pPr>
        <w:ind w:left="284" w:firstLine="720"/>
        <w:rPr>
          <w:bCs/>
          <w:i/>
          <w:sz w:val="24"/>
          <w:lang w:val="pt-BR"/>
        </w:rPr>
      </w:pPr>
      <w:r w:rsidRPr="0011190F">
        <w:rPr>
          <w:bCs/>
          <w:i/>
          <w:sz w:val="24"/>
          <w:lang w:val="pt-BR"/>
        </w:rPr>
        <w:t>TABELA A</w:t>
      </w:r>
      <w:r>
        <w:rPr>
          <w:bCs/>
          <w:i/>
          <w:sz w:val="24"/>
          <w:lang w:val="pt-BR"/>
        </w:rPr>
        <w:t>3</w:t>
      </w:r>
      <w:r w:rsidRPr="0011190F">
        <w:rPr>
          <w:bCs/>
          <w:i/>
          <w:sz w:val="24"/>
          <w:lang w:val="pt-BR"/>
        </w:rPr>
        <w:t>.1 a TABELA A</w:t>
      </w:r>
      <w:r>
        <w:rPr>
          <w:bCs/>
          <w:i/>
          <w:sz w:val="24"/>
          <w:lang w:val="pt-BR"/>
        </w:rPr>
        <w:t>3</w:t>
      </w:r>
      <w:r w:rsidRPr="0011190F">
        <w:rPr>
          <w:bCs/>
          <w:i/>
          <w:sz w:val="24"/>
          <w:lang w:val="pt-BR"/>
        </w:rPr>
        <w:t>.</w:t>
      </w:r>
      <w:r>
        <w:rPr>
          <w:bCs/>
          <w:i/>
          <w:sz w:val="24"/>
          <w:lang w:val="pt-BR"/>
        </w:rPr>
        <w:t>2</w:t>
      </w:r>
    </w:p>
    <w:p w14:paraId="60E12C37" w14:textId="77777777" w:rsidR="00933470" w:rsidRPr="0011190F" w:rsidRDefault="00933470" w:rsidP="00933470">
      <w:pPr>
        <w:spacing w:line="360" w:lineRule="auto"/>
        <w:ind w:left="284"/>
        <w:jc w:val="both"/>
        <w:rPr>
          <w:i/>
          <w:caps/>
          <w:sz w:val="24"/>
          <w:szCs w:val="24"/>
          <w:lang w:val="pt-BR"/>
        </w:rPr>
      </w:pPr>
    </w:p>
    <w:p w14:paraId="396A25E1" w14:textId="77777777" w:rsidR="00933470" w:rsidRDefault="00933470" w:rsidP="00933470">
      <w:pPr>
        <w:spacing w:line="360" w:lineRule="auto"/>
        <w:ind w:left="284"/>
        <w:jc w:val="both"/>
        <w:rPr>
          <w:b/>
          <w:i/>
          <w:sz w:val="24"/>
          <w:szCs w:val="24"/>
          <w:lang w:val="pt-BR"/>
        </w:rPr>
      </w:pPr>
      <w:r w:rsidRPr="0011190F">
        <w:rPr>
          <w:b/>
          <w:i/>
          <w:sz w:val="24"/>
          <w:szCs w:val="24"/>
          <w:lang w:val="pt-BR"/>
        </w:rPr>
        <w:t>ANEXO 4</w:t>
      </w:r>
      <w:r w:rsidRPr="0011190F">
        <w:rPr>
          <w:i/>
          <w:sz w:val="24"/>
          <w:szCs w:val="24"/>
          <w:lang w:val="pt-BR"/>
        </w:rPr>
        <w:t xml:space="preserve"> - VALORES DOS AFASTAMENTOS PARA </w:t>
      </w:r>
      <w:r w:rsidRPr="0011190F">
        <w:rPr>
          <w:b/>
          <w:i/>
          <w:sz w:val="24"/>
          <w:szCs w:val="24"/>
          <w:lang w:val="pt-BR"/>
        </w:rPr>
        <w:t>FUROS</w:t>
      </w:r>
      <w:r>
        <w:rPr>
          <w:b/>
          <w:i/>
          <w:sz w:val="24"/>
          <w:szCs w:val="24"/>
          <w:lang w:val="pt-BR"/>
        </w:rPr>
        <w:t xml:space="preserve"> </w:t>
      </w:r>
      <w:r w:rsidRPr="00551454">
        <w:rPr>
          <w:bCs/>
          <w:i/>
          <w:sz w:val="24"/>
          <w:szCs w:val="24"/>
          <w:lang w:val="pt-BR"/>
        </w:rPr>
        <w:t>- 135</w:t>
      </w:r>
    </w:p>
    <w:p w14:paraId="383BF1CB" w14:textId="77777777" w:rsidR="00933470" w:rsidRPr="0011190F" w:rsidRDefault="00933470" w:rsidP="00933470">
      <w:pPr>
        <w:ind w:left="284" w:firstLine="720"/>
        <w:rPr>
          <w:bCs/>
          <w:i/>
          <w:sz w:val="24"/>
          <w:lang w:val="pt-BR"/>
        </w:rPr>
      </w:pPr>
      <w:r w:rsidRPr="0011190F">
        <w:rPr>
          <w:bCs/>
          <w:i/>
          <w:sz w:val="24"/>
          <w:lang w:val="pt-BR"/>
        </w:rPr>
        <w:t>TABELA A4.1 a TABELA A4.</w:t>
      </w:r>
      <w:r>
        <w:rPr>
          <w:bCs/>
          <w:i/>
          <w:sz w:val="24"/>
          <w:lang w:val="pt-BR"/>
        </w:rPr>
        <w:t>7</w:t>
      </w:r>
    </w:p>
    <w:p w14:paraId="6EB7D667" w14:textId="77777777" w:rsidR="00933470" w:rsidRPr="005615BC" w:rsidRDefault="00933470" w:rsidP="00933470">
      <w:pPr>
        <w:ind w:left="284"/>
        <w:jc w:val="center"/>
        <w:rPr>
          <w:b/>
          <w:i/>
          <w:sz w:val="24"/>
          <w:lang w:val="pt-BR"/>
        </w:rPr>
      </w:pPr>
    </w:p>
    <w:p w14:paraId="1DA92F92" w14:textId="77777777" w:rsidR="00933470" w:rsidRDefault="00933470" w:rsidP="00933470">
      <w:pPr>
        <w:spacing w:line="360" w:lineRule="auto"/>
        <w:ind w:left="284"/>
        <w:jc w:val="both"/>
        <w:rPr>
          <w:b/>
          <w:i/>
          <w:sz w:val="24"/>
          <w:szCs w:val="24"/>
          <w:lang w:val="pt-BR"/>
        </w:rPr>
      </w:pPr>
      <w:r w:rsidRPr="0011190F">
        <w:rPr>
          <w:b/>
          <w:i/>
          <w:sz w:val="24"/>
          <w:szCs w:val="24"/>
          <w:lang w:val="pt-BR"/>
        </w:rPr>
        <w:t>ANEXO 5</w:t>
      </w:r>
      <w:r w:rsidRPr="0011190F">
        <w:rPr>
          <w:i/>
          <w:sz w:val="24"/>
          <w:szCs w:val="24"/>
          <w:lang w:val="pt-BR"/>
        </w:rPr>
        <w:t xml:space="preserve"> - VALORES DOS AFASTAMENTOS PARA </w:t>
      </w:r>
      <w:r w:rsidRPr="0011190F">
        <w:rPr>
          <w:b/>
          <w:i/>
          <w:sz w:val="24"/>
          <w:szCs w:val="24"/>
          <w:lang w:val="pt-BR"/>
        </w:rPr>
        <w:t>EIXOS</w:t>
      </w:r>
      <w:r>
        <w:rPr>
          <w:b/>
          <w:i/>
          <w:sz w:val="24"/>
          <w:szCs w:val="24"/>
          <w:lang w:val="pt-BR"/>
        </w:rPr>
        <w:t xml:space="preserve"> </w:t>
      </w:r>
      <w:r w:rsidRPr="00551454">
        <w:rPr>
          <w:bCs/>
          <w:i/>
          <w:sz w:val="24"/>
          <w:szCs w:val="24"/>
          <w:lang w:val="pt-BR"/>
        </w:rPr>
        <w:t>- 142</w:t>
      </w:r>
    </w:p>
    <w:p w14:paraId="7E92BB24" w14:textId="77777777" w:rsidR="00933470" w:rsidRPr="0011190F" w:rsidRDefault="00933470" w:rsidP="00933470">
      <w:pPr>
        <w:ind w:left="284" w:firstLine="720"/>
        <w:rPr>
          <w:bCs/>
          <w:i/>
          <w:sz w:val="24"/>
          <w:lang w:val="pt-BR"/>
        </w:rPr>
      </w:pPr>
      <w:r w:rsidRPr="0011190F">
        <w:rPr>
          <w:bCs/>
          <w:i/>
          <w:sz w:val="24"/>
          <w:lang w:val="pt-BR"/>
        </w:rPr>
        <w:t>TABELA A</w:t>
      </w:r>
      <w:r>
        <w:rPr>
          <w:bCs/>
          <w:i/>
          <w:sz w:val="24"/>
          <w:lang w:val="pt-BR"/>
        </w:rPr>
        <w:t>5</w:t>
      </w:r>
      <w:r w:rsidRPr="0011190F">
        <w:rPr>
          <w:bCs/>
          <w:i/>
          <w:sz w:val="24"/>
          <w:lang w:val="pt-BR"/>
        </w:rPr>
        <w:t>.1 a TABELA A4.</w:t>
      </w:r>
      <w:r>
        <w:rPr>
          <w:bCs/>
          <w:i/>
          <w:sz w:val="24"/>
          <w:lang w:val="pt-BR"/>
        </w:rPr>
        <w:t>8</w:t>
      </w:r>
    </w:p>
    <w:p w14:paraId="5E2262BD" w14:textId="77777777" w:rsidR="00933470" w:rsidRDefault="00933470" w:rsidP="00933470">
      <w:pPr>
        <w:spacing w:line="360" w:lineRule="auto"/>
        <w:ind w:left="284"/>
        <w:jc w:val="both"/>
        <w:rPr>
          <w:b/>
          <w:i/>
          <w:sz w:val="24"/>
          <w:szCs w:val="24"/>
          <w:lang w:val="pt-BR"/>
        </w:rPr>
      </w:pPr>
    </w:p>
    <w:p w14:paraId="6832E6DE" w14:textId="77777777" w:rsidR="00933470" w:rsidRDefault="00933470" w:rsidP="00933470">
      <w:pPr>
        <w:spacing w:line="360" w:lineRule="auto"/>
        <w:ind w:left="284"/>
        <w:jc w:val="both"/>
        <w:rPr>
          <w:b/>
          <w:i/>
          <w:sz w:val="24"/>
          <w:szCs w:val="24"/>
          <w:lang w:val="pt-BR"/>
        </w:rPr>
      </w:pPr>
      <w:r w:rsidRPr="0011190F">
        <w:rPr>
          <w:b/>
          <w:i/>
          <w:sz w:val="24"/>
          <w:szCs w:val="24"/>
          <w:lang w:val="pt-BR"/>
        </w:rPr>
        <w:t>ANEXO 6</w:t>
      </w:r>
      <w:r w:rsidRPr="0011190F">
        <w:rPr>
          <w:i/>
          <w:sz w:val="24"/>
          <w:szCs w:val="24"/>
          <w:lang w:val="pt-BR"/>
        </w:rPr>
        <w:t xml:space="preserve"> - VALORES DOS AFASTAMENTOS PARA </w:t>
      </w:r>
      <w:r w:rsidRPr="0011190F">
        <w:rPr>
          <w:b/>
          <w:i/>
          <w:sz w:val="24"/>
          <w:szCs w:val="24"/>
          <w:lang w:val="pt-BR"/>
        </w:rPr>
        <w:t>FUROS</w:t>
      </w:r>
      <w:r w:rsidRPr="0011190F">
        <w:rPr>
          <w:i/>
          <w:sz w:val="24"/>
          <w:szCs w:val="24"/>
          <w:lang w:val="pt-BR"/>
        </w:rPr>
        <w:t xml:space="preserve"> E </w:t>
      </w:r>
      <w:r w:rsidRPr="0011190F">
        <w:rPr>
          <w:b/>
          <w:i/>
          <w:sz w:val="24"/>
          <w:szCs w:val="24"/>
          <w:lang w:val="pt-BR"/>
        </w:rPr>
        <w:t>EIXOS</w:t>
      </w:r>
      <w:r>
        <w:rPr>
          <w:b/>
          <w:i/>
          <w:sz w:val="24"/>
          <w:szCs w:val="24"/>
          <w:lang w:val="pt-BR"/>
        </w:rPr>
        <w:t xml:space="preserve"> </w:t>
      </w:r>
      <w:r w:rsidRPr="00551454">
        <w:rPr>
          <w:bCs/>
          <w:i/>
          <w:sz w:val="24"/>
          <w:szCs w:val="24"/>
          <w:lang w:val="pt-BR"/>
        </w:rPr>
        <w:t>- 152</w:t>
      </w:r>
    </w:p>
    <w:p w14:paraId="03CFB64F" w14:textId="77777777" w:rsidR="00933470" w:rsidRPr="00551454" w:rsidRDefault="00933470" w:rsidP="00933470">
      <w:pPr>
        <w:ind w:left="284" w:firstLine="720"/>
        <w:jc w:val="both"/>
        <w:rPr>
          <w:sz w:val="24"/>
          <w:lang w:val="pt-BR"/>
        </w:rPr>
      </w:pPr>
      <w:r w:rsidRPr="0011190F">
        <w:rPr>
          <w:bCs/>
          <w:i/>
          <w:sz w:val="24"/>
          <w:lang w:val="pt-BR"/>
        </w:rPr>
        <w:t>TABELA A</w:t>
      </w:r>
      <w:r>
        <w:rPr>
          <w:bCs/>
          <w:i/>
          <w:sz w:val="24"/>
          <w:lang w:val="pt-BR"/>
        </w:rPr>
        <w:t>6</w:t>
      </w:r>
      <w:r w:rsidRPr="0011190F">
        <w:rPr>
          <w:bCs/>
          <w:i/>
          <w:sz w:val="24"/>
          <w:lang w:val="pt-BR"/>
        </w:rPr>
        <w:t>.1 a TABELA A</w:t>
      </w:r>
      <w:r>
        <w:rPr>
          <w:bCs/>
          <w:i/>
          <w:sz w:val="24"/>
          <w:lang w:val="pt-BR"/>
        </w:rPr>
        <w:t>6</w:t>
      </w:r>
      <w:r w:rsidRPr="0011190F">
        <w:rPr>
          <w:bCs/>
          <w:i/>
          <w:sz w:val="24"/>
          <w:lang w:val="pt-BR"/>
        </w:rPr>
        <w:t>.</w:t>
      </w:r>
      <w:r>
        <w:rPr>
          <w:bCs/>
          <w:i/>
          <w:sz w:val="24"/>
          <w:lang w:val="pt-BR"/>
        </w:rPr>
        <w:t xml:space="preserve">4 – Para diâmetros entre </w:t>
      </w:r>
      <w:smartTag w:uri="urn:schemas-microsoft-com:office:smarttags" w:element="metricconverter">
        <w:smartTagPr>
          <w:attr w:name="ProductID" w:val="500 mm"/>
        </w:smartTagPr>
        <w:r w:rsidRPr="005615BC">
          <w:rPr>
            <w:sz w:val="24"/>
            <w:lang w:val="pt-BR"/>
          </w:rPr>
          <w:t xml:space="preserve">500 </w:t>
        </w:r>
        <w:r w:rsidRPr="003635E0">
          <w:rPr>
            <w:i/>
            <w:iCs/>
            <w:sz w:val="24"/>
            <w:lang w:val="pt-BR"/>
          </w:rPr>
          <w:t>mm</w:t>
        </w:r>
      </w:smartTag>
      <w:r w:rsidRPr="005615BC">
        <w:rPr>
          <w:sz w:val="24"/>
          <w:lang w:val="pt-BR"/>
        </w:rPr>
        <w:t xml:space="preserve"> </w:t>
      </w:r>
      <w:r w:rsidRPr="00551454">
        <w:rPr>
          <w:i/>
          <w:iCs/>
          <w:sz w:val="24"/>
          <w:lang w:val="pt-BR"/>
        </w:rPr>
        <w:t>e</w:t>
      </w:r>
      <w:r w:rsidRPr="005615BC">
        <w:rPr>
          <w:sz w:val="24"/>
          <w:lang w:val="pt-BR"/>
        </w:rPr>
        <w:t xml:space="preserve"> </w:t>
      </w:r>
      <w:smartTag w:uri="urn:schemas-microsoft-com:office:smarttags" w:element="metricconverter">
        <w:smartTagPr>
          <w:attr w:name="ProductID" w:val="1000 mm"/>
        </w:smartTagPr>
        <w:r w:rsidRPr="005615BC">
          <w:rPr>
            <w:sz w:val="24"/>
            <w:lang w:val="pt-BR"/>
          </w:rPr>
          <w:t xml:space="preserve">1000 </w:t>
        </w:r>
        <w:r w:rsidRPr="003635E0">
          <w:rPr>
            <w:i/>
            <w:iCs/>
            <w:sz w:val="24"/>
            <w:lang w:val="pt-BR"/>
          </w:rPr>
          <w:t>mm</w:t>
        </w:r>
      </w:smartTag>
    </w:p>
    <w:p w14:paraId="52919824" w14:textId="77777777" w:rsidR="00933470" w:rsidRDefault="00933470" w:rsidP="00933470">
      <w:pPr>
        <w:spacing w:line="360" w:lineRule="auto"/>
        <w:ind w:left="284"/>
        <w:jc w:val="both"/>
        <w:rPr>
          <w:b/>
          <w:i/>
          <w:sz w:val="24"/>
          <w:szCs w:val="24"/>
          <w:lang w:val="pt-BR"/>
        </w:rPr>
      </w:pPr>
    </w:p>
    <w:p w14:paraId="368673B2" w14:textId="77777777" w:rsidR="00933470" w:rsidRPr="0011190F" w:rsidRDefault="00933470" w:rsidP="00933470">
      <w:pPr>
        <w:spacing w:line="360" w:lineRule="auto"/>
        <w:ind w:left="284"/>
        <w:jc w:val="both"/>
        <w:rPr>
          <w:i/>
          <w:sz w:val="24"/>
          <w:szCs w:val="24"/>
          <w:lang w:val="pt-BR"/>
        </w:rPr>
      </w:pPr>
      <w:r w:rsidRPr="0011190F">
        <w:rPr>
          <w:b/>
          <w:i/>
          <w:sz w:val="24"/>
          <w:szCs w:val="24"/>
          <w:lang w:val="pt-BR"/>
        </w:rPr>
        <w:t>ANEXO 7</w:t>
      </w:r>
      <w:r w:rsidRPr="0011190F">
        <w:rPr>
          <w:i/>
          <w:sz w:val="24"/>
          <w:szCs w:val="24"/>
          <w:lang w:val="pt-BR"/>
        </w:rPr>
        <w:t xml:space="preserve"> - VALOR DOS AFASTAMENTOS PARA PEÇAS ISOLADAS</w:t>
      </w:r>
      <w:r>
        <w:rPr>
          <w:i/>
          <w:sz w:val="24"/>
          <w:szCs w:val="24"/>
          <w:lang w:val="pt-BR"/>
        </w:rPr>
        <w:t xml:space="preserve"> - 154</w:t>
      </w:r>
    </w:p>
    <w:p w14:paraId="5F114C9A" w14:textId="77777777" w:rsidR="00933470" w:rsidRPr="0011190F" w:rsidRDefault="00933470" w:rsidP="00933470">
      <w:pPr>
        <w:ind w:left="284" w:firstLine="720"/>
        <w:rPr>
          <w:bCs/>
          <w:i/>
          <w:sz w:val="24"/>
          <w:lang w:val="pt-BR"/>
        </w:rPr>
      </w:pPr>
      <w:r w:rsidRPr="0011190F">
        <w:rPr>
          <w:bCs/>
          <w:i/>
          <w:sz w:val="24"/>
          <w:lang w:val="pt-BR"/>
        </w:rPr>
        <w:t>TABELA A</w:t>
      </w:r>
      <w:r>
        <w:rPr>
          <w:bCs/>
          <w:i/>
          <w:sz w:val="24"/>
          <w:lang w:val="pt-BR"/>
        </w:rPr>
        <w:t>7</w:t>
      </w:r>
      <w:r w:rsidRPr="0011190F">
        <w:rPr>
          <w:bCs/>
          <w:i/>
          <w:sz w:val="24"/>
          <w:lang w:val="pt-BR"/>
        </w:rPr>
        <w:t>.1 a TABELA A</w:t>
      </w:r>
      <w:r>
        <w:rPr>
          <w:bCs/>
          <w:i/>
          <w:sz w:val="24"/>
          <w:lang w:val="pt-BR"/>
        </w:rPr>
        <w:t>7</w:t>
      </w:r>
      <w:r w:rsidRPr="0011190F">
        <w:rPr>
          <w:bCs/>
          <w:i/>
          <w:sz w:val="24"/>
          <w:lang w:val="pt-BR"/>
        </w:rPr>
        <w:t>.</w:t>
      </w:r>
      <w:r>
        <w:rPr>
          <w:bCs/>
          <w:i/>
          <w:sz w:val="24"/>
          <w:lang w:val="pt-BR"/>
        </w:rPr>
        <w:t>2</w:t>
      </w:r>
    </w:p>
    <w:p w14:paraId="35B4A117" w14:textId="77777777" w:rsidR="00933470" w:rsidRDefault="00933470" w:rsidP="00933470">
      <w:pPr>
        <w:spacing w:line="360" w:lineRule="auto"/>
        <w:jc w:val="both"/>
        <w:rPr>
          <w:i/>
          <w:sz w:val="24"/>
          <w:szCs w:val="24"/>
          <w:lang w:val="pt-BR"/>
        </w:rPr>
      </w:pPr>
    </w:p>
    <w:p w14:paraId="6D94AD78" w14:textId="77777777" w:rsidR="00933470" w:rsidRPr="0011190F" w:rsidRDefault="00933470" w:rsidP="00933470">
      <w:pPr>
        <w:spacing w:line="360" w:lineRule="auto"/>
        <w:jc w:val="both"/>
        <w:rPr>
          <w:i/>
          <w:sz w:val="24"/>
          <w:szCs w:val="24"/>
          <w:lang w:val="pt-BR"/>
        </w:rPr>
      </w:pPr>
    </w:p>
    <w:p w14:paraId="7BCFC4AF" w14:textId="77777777" w:rsidR="00933470" w:rsidRDefault="00933470" w:rsidP="00933470">
      <w:pPr>
        <w:spacing w:line="276" w:lineRule="auto"/>
        <w:ind w:left="284" w:firstLine="436"/>
        <w:jc w:val="both"/>
        <w:rPr>
          <w:bCs/>
          <w:i/>
          <w:sz w:val="24"/>
          <w:szCs w:val="24"/>
          <w:lang w:val="pt-BR"/>
        </w:rPr>
      </w:pPr>
      <w:r>
        <w:rPr>
          <w:bCs/>
          <w:i/>
          <w:sz w:val="24"/>
          <w:szCs w:val="24"/>
          <w:lang w:val="pt-BR"/>
        </w:rPr>
        <w:t>As tabelas contidas no anexo A1,</w:t>
      </w:r>
      <w:r w:rsidRPr="00AA051D">
        <w:rPr>
          <w:bCs/>
          <w:i/>
          <w:sz w:val="24"/>
          <w:szCs w:val="24"/>
          <w:lang w:val="pt-BR"/>
        </w:rPr>
        <w:t xml:space="preserve"> exemplos de ajustes</w:t>
      </w:r>
      <w:r>
        <w:rPr>
          <w:bCs/>
          <w:i/>
          <w:sz w:val="24"/>
          <w:szCs w:val="24"/>
          <w:lang w:val="pt-BR"/>
        </w:rPr>
        <w:t xml:space="preserve">, são o resultado de pesquisa em diversas fontes, como catálogos de fabricantes, </w:t>
      </w:r>
      <w:r w:rsidRPr="00AA051D">
        <w:rPr>
          <w:i/>
          <w:iCs/>
          <w:sz w:val="24"/>
          <w:lang w:val="pt-BR"/>
        </w:rPr>
        <w:t>consultas às normas e à literatura existente</w:t>
      </w:r>
      <w:r>
        <w:rPr>
          <w:bCs/>
          <w:i/>
          <w:sz w:val="24"/>
          <w:szCs w:val="24"/>
          <w:lang w:val="pt-BR"/>
        </w:rPr>
        <w:t>, livros, handbooks, manuais e até mesmo comunicação pessoal de especialistas.</w:t>
      </w:r>
    </w:p>
    <w:p w14:paraId="6CB96395" w14:textId="77777777" w:rsidR="00933470" w:rsidRDefault="00933470" w:rsidP="00933470">
      <w:pPr>
        <w:spacing w:line="276" w:lineRule="auto"/>
        <w:ind w:left="284" w:firstLine="436"/>
        <w:jc w:val="both"/>
        <w:rPr>
          <w:bCs/>
          <w:i/>
          <w:iCs/>
          <w:sz w:val="24"/>
          <w:szCs w:val="24"/>
          <w:lang w:val="pt-BR"/>
        </w:rPr>
      </w:pPr>
    </w:p>
    <w:p w14:paraId="1F2E4EA1" w14:textId="77777777" w:rsidR="00933470" w:rsidRPr="00551454" w:rsidRDefault="00933470" w:rsidP="00933470">
      <w:pPr>
        <w:spacing w:line="276" w:lineRule="auto"/>
        <w:ind w:left="284" w:firstLine="436"/>
        <w:jc w:val="both"/>
        <w:rPr>
          <w:i/>
          <w:iCs/>
          <w:sz w:val="24"/>
          <w:szCs w:val="24"/>
          <w:lang w:val="pt-BR"/>
        </w:rPr>
      </w:pPr>
      <w:r w:rsidRPr="00551454">
        <w:rPr>
          <w:bCs/>
          <w:i/>
          <w:iCs/>
          <w:sz w:val="24"/>
          <w:szCs w:val="24"/>
          <w:lang w:val="pt-BR"/>
        </w:rPr>
        <w:t xml:space="preserve">Todas as tabelas a seguir (Anexo 4 até o Anexo 7) foram baseadas na norma </w:t>
      </w:r>
      <w:hyperlink r:id="rId366" w:history="1">
        <w:r w:rsidRPr="00551454">
          <w:rPr>
            <w:i/>
            <w:iCs/>
            <w:sz w:val="24"/>
            <w:szCs w:val="24"/>
            <w:lang w:val="pt-BR"/>
          </w:rPr>
          <w:t>NBR-6158</w:t>
        </w:r>
      </w:hyperlink>
      <w:r w:rsidRPr="00551454">
        <w:rPr>
          <w:i/>
          <w:iCs/>
          <w:sz w:val="24"/>
          <w:szCs w:val="24"/>
          <w:lang w:val="pt-BR"/>
        </w:rPr>
        <w:t>-ABNT</w:t>
      </w:r>
      <w:r>
        <w:rPr>
          <w:i/>
          <w:iCs/>
          <w:sz w:val="24"/>
          <w:szCs w:val="24"/>
          <w:lang w:val="pt-BR"/>
        </w:rPr>
        <w:t xml:space="preserve"> - </w:t>
      </w:r>
      <w:r w:rsidRPr="00551454">
        <w:rPr>
          <w:i/>
          <w:iCs/>
          <w:sz w:val="24"/>
          <w:szCs w:val="24"/>
          <w:lang w:val="pt-BR"/>
        </w:rPr>
        <w:t>Sistemas de Tolerâncias e Ajustes - 1995</w:t>
      </w:r>
    </w:p>
    <w:p w14:paraId="4E8B47EF" w14:textId="77777777" w:rsidR="00933470" w:rsidRPr="00AA051D" w:rsidRDefault="00933470" w:rsidP="00933470">
      <w:pPr>
        <w:spacing w:line="276" w:lineRule="auto"/>
        <w:jc w:val="both"/>
        <w:rPr>
          <w:bCs/>
          <w:i/>
          <w:sz w:val="24"/>
          <w:szCs w:val="24"/>
          <w:lang w:val="pt-BR"/>
        </w:rPr>
      </w:pPr>
    </w:p>
    <w:p w14:paraId="505386AC" w14:textId="77777777" w:rsidR="00933470" w:rsidRPr="00AA051D" w:rsidRDefault="00933470" w:rsidP="00933470">
      <w:pPr>
        <w:spacing w:line="360" w:lineRule="auto"/>
        <w:jc w:val="both"/>
        <w:rPr>
          <w:bCs/>
          <w:i/>
          <w:sz w:val="28"/>
          <w:szCs w:val="28"/>
          <w:lang w:val="pt-BR"/>
        </w:rPr>
      </w:pPr>
    </w:p>
    <w:p w14:paraId="2F624F13" w14:textId="77777777" w:rsidR="00933470" w:rsidRDefault="00933470" w:rsidP="00933470">
      <w:pPr>
        <w:spacing w:line="360" w:lineRule="auto"/>
        <w:rPr>
          <w:b/>
          <w:i/>
          <w:sz w:val="24"/>
          <w:lang w:val="pt-BR"/>
        </w:rPr>
      </w:pPr>
    </w:p>
    <w:p w14:paraId="69805687" w14:textId="77777777" w:rsidR="00933470" w:rsidRDefault="00933470" w:rsidP="00933470">
      <w:pPr>
        <w:overflowPunct/>
        <w:autoSpaceDE/>
        <w:autoSpaceDN/>
        <w:adjustRightInd/>
        <w:textAlignment w:val="auto"/>
        <w:rPr>
          <w:b/>
          <w:i/>
          <w:sz w:val="24"/>
          <w:lang w:val="pt-BR"/>
        </w:rPr>
      </w:pPr>
      <w:r>
        <w:rPr>
          <w:b/>
          <w:i/>
          <w:sz w:val="24"/>
          <w:lang w:val="pt-BR"/>
        </w:rPr>
        <w:br w:type="page"/>
      </w:r>
    </w:p>
    <w:p w14:paraId="7B8475F2" w14:textId="77777777" w:rsidR="00933470" w:rsidRPr="0011190F" w:rsidRDefault="00933470" w:rsidP="00933470">
      <w:pPr>
        <w:spacing w:line="360" w:lineRule="auto"/>
        <w:jc w:val="center"/>
        <w:rPr>
          <w:i/>
          <w:sz w:val="28"/>
          <w:szCs w:val="28"/>
          <w:lang w:val="pt-BR"/>
        </w:rPr>
      </w:pPr>
      <w:r w:rsidRPr="0011190F">
        <w:rPr>
          <w:b/>
          <w:i/>
          <w:sz w:val="28"/>
          <w:szCs w:val="28"/>
          <w:lang w:val="pt-BR"/>
        </w:rPr>
        <w:lastRenderedPageBreak/>
        <w:t>ANEXO 1</w:t>
      </w:r>
      <w:r w:rsidRPr="0011190F">
        <w:rPr>
          <w:i/>
          <w:sz w:val="28"/>
          <w:szCs w:val="28"/>
          <w:lang w:val="pt-BR"/>
        </w:rPr>
        <w:t xml:space="preserve"> - EXEMPLOS DE PARES DE AJUSTES</w:t>
      </w:r>
    </w:p>
    <w:p w14:paraId="23ADBD40" w14:textId="77777777" w:rsidR="00933470" w:rsidRDefault="00933470" w:rsidP="00933470">
      <w:pPr>
        <w:jc w:val="center"/>
        <w:rPr>
          <w:b/>
          <w:i/>
          <w:sz w:val="24"/>
          <w:lang w:val="pt-BR"/>
        </w:rPr>
      </w:pPr>
      <w:r w:rsidRPr="005615BC">
        <w:rPr>
          <w:b/>
          <w:i/>
          <w:sz w:val="24"/>
          <w:lang w:val="pt-BR"/>
        </w:rPr>
        <w:t>TABELA A</w:t>
      </w:r>
      <w:r>
        <w:rPr>
          <w:b/>
          <w:i/>
          <w:sz w:val="24"/>
          <w:lang w:val="pt-BR"/>
        </w:rPr>
        <w:t>1</w:t>
      </w:r>
      <w:r w:rsidRPr="005615BC">
        <w:rPr>
          <w:b/>
          <w:i/>
          <w:sz w:val="24"/>
          <w:lang w:val="pt-BR"/>
        </w:rPr>
        <w:t>.</w:t>
      </w:r>
      <w:r>
        <w:rPr>
          <w:b/>
          <w:i/>
          <w:sz w:val="24"/>
          <w:lang w:val="pt-BR"/>
        </w:rPr>
        <w:t>1</w:t>
      </w:r>
    </w:p>
    <w:p w14:paraId="5B420F4C" w14:textId="77777777" w:rsidR="00933470" w:rsidRDefault="00933470" w:rsidP="00933470">
      <w:pPr>
        <w:jc w:val="center"/>
        <w:rPr>
          <w:bCs/>
          <w:i/>
          <w:lang w:val="pt-BR"/>
        </w:rPr>
      </w:pPr>
      <w:r>
        <w:rPr>
          <w:bCs/>
          <w:i/>
          <w:lang w:val="pt-BR"/>
        </w:rPr>
        <w:t>Ajustes com folga</w:t>
      </w:r>
    </w:p>
    <w:p w14:paraId="1051C8A7" w14:textId="77777777" w:rsidR="00933470" w:rsidRPr="003A00F3" w:rsidRDefault="00933470" w:rsidP="00933470">
      <w:pPr>
        <w:jc w:val="center"/>
        <w:rPr>
          <w:bCs/>
          <w:i/>
          <w:lang w:val="pt-BR"/>
        </w:rPr>
      </w:pPr>
    </w:p>
    <w:tbl>
      <w:tblPr>
        <w:tblW w:w="905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2197"/>
        <w:gridCol w:w="2835"/>
        <w:gridCol w:w="4025"/>
      </w:tblGrid>
      <w:tr w:rsidR="00933470" w:rsidRPr="005615BC" w14:paraId="70C40E31" w14:textId="77777777" w:rsidTr="00CF1160">
        <w:tc>
          <w:tcPr>
            <w:tcW w:w="2197" w:type="dxa"/>
            <w:tcBorders>
              <w:bottom w:val="single" w:sz="12" w:space="0" w:color="000000"/>
            </w:tcBorders>
            <w:shd w:val="pct5" w:color="auto" w:fill="auto"/>
          </w:tcPr>
          <w:p w14:paraId="2C8B73AE" w14:textId="77777777" w:rsidR="00933470" w:rsidRPr="005615BC" w:rsidRDefault="00933470" w:rsidP="00CF1160">
            <w:pPr>
              <w:jc w:val="center"/>
              <w:rPr>
                <w:b/>
                <w:sz w:val="24"/>
                <w:lang w:val="pt-BR"/>
              </w:rPr>
            </w:pPr>
            <w:r w:rsidRPr="005615BC">
              <w:rPr>
                <w:b/>
                <w:noProof/>
                <w:sz w:val="24"/>
                <w:lang w:val="pt-BR"/>
              </w:rPr>
              <w:drawing>
                <wp:inline distT="0" distB="0" distL="0" distR="0" wp14:anchorId="50AA044A" wp14:editId="25736C5E">
                  <wp:extent cx="1292860" cy="725170"/>
                  <wp:effectExtent l="19050" t="0" r="2540" b="0"/>
                  <wp:docPr id="2134994440" name="Imagem 2134994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7" cstate="print"/>
                          <a:srcRect/>
                          <a:stretch>
                            <a:fillRect/>
                          </a:stretch>
                        </pic:blipFill>
                        <pic:spPr bwMode="auto">
                          <a:xfrm>
                            <a:off x="0" y="0"/>
                            <a:ext cx="1292860" cy="725170"/>
                          </a:xfrm>
                          <a:prstGeom prst="rect">
                            <a:avLst/>
                          </a:prstGeom>
                          <a:noFill/>
                          <a:ln w="9525">
                            <a:noFill/>
                            <a:miter lim="800000"/>
                            <a:headEnd/>
                            <a:tailEnd/>
                          </a:ln>
                        </pic:spPr>
                      </pic:pic>
                    </a:graphicData>
                  </a:graphic>
                </wp:inline>
              </w:drawing>
            </w:r>
          </w:p>
        </w:tc>
        <w:tc>
          <w:tcPr>
            <w:tcW w:w="2835" w:type="dxa"/>
            <w:tcBorders>
              <w:bottom w:val="single" w:sz="12" w:space="0" w:color="000000"/>
            </w:tcBorders>
          </w:tcPr>
          <w:p w14:paraId="7CE198D9" w14:textId="77777777" w:rsidR="00933470" w:rsidRPr="005615BC" w:rsidRDefault="00933470" w:rsidP="00CF1160">
            <w:pPr>
              <w:jc w:val="center"/>
              <w:rPr>
                <w:b/>
                <w:sz w:val="24"/>
                <w:lang w:val="pt-BR"/>
              </w:rPr>
            </w:pPr>
            <w:r w:rsidRPr="005615BC">
              <w:rPr>
                <w:b/>
                <w:sz w:val="24"/>
                <w:lang w:val="pt-BR"/>
              </w:rPr>
              <w:t xml:space="preserve">                                              AJUSTES                               COM FOLGA</w:t>
            </w:r>
          </w:p>
        </w:tc>
        <w:tc>
          <w:tcPr>
            <w:tcW w:w="4025" w:type="dxa"/>
            <w:tcBorders>
              <w:bottom w:val="single" w:sz="12" w:space="0" w:color="000000"/>
            </w:tcBorders>
          </w:tcPr>
          <w:p w14:paraId="75B1B756" w14:textId="77777777" w:rsidR="00933470" w:rsidRPr="005615BC" w:rsidRDefault="00933470" w:rsidP="00CF1160">
            <w:pPr>
              <w:jc w:val="center"/>
              <w:rPr>
                <w:b/>
                <w:sz w:val="24"/>
                <w:lang w:val="pt-BR"/>
              </w:rPr>
            </w:pPr>
            <w:r w:rsidRPr="005615BC">
              <w:rPr>
                <w:b/>
                <w:sz w:val="24"/>
                <w:lang w:val="pt-BR"/>
              </w:rPr>
              <w:t xml:space="preserve">                                                                                   SISTEMA                                              FURO-BASE </w:t>
            </w:r>
          </w:p>
          <w:p w14:paraId="3DD35DD8" w14:textId="77777777" w:rsidR="00933470" w:rsidRPr="005615BC" w:rsidRDefault="00933470" w:rsidP="00CF1160">
            <w:pPr>
              <w:jc w:val="center"/>
              <w:rPr>
                <w:b/>
                <w:sz w:val="24"/>
                <w:lang w:val="pt-BR"/>
              </w:rPr>
            </w:pPr>
          </w:p>
        </w:tc>
      </w:tr>
    </w:tbl>
    <w:p w14:paraId="2C616F21" w14:textId="77777777" w:rsidR="00933470" w:rsidRPr="005615BC" w:rsidRDefault="00933470" w:rsidP="00933470">
      <w:pPr>
        <w:rPr>
          <w:lang w:val="pt-BR"/>
        </w:rPr>
      </w:pPr>
    </w:p>
    <w:tbl>
      <w:tblPr>
        <w:tblW w:w="905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50"/>
        <w:gridCol w:w="2097"/>
        <w:gridCol w:w="2107"/>
        <w:gridCol w:w="3903"/>
      </w:tblGrid>
      <w:tr w:rsidR="00933470" w:rsidRPr="005615BC" w14:paraId="51452244" w14:textId="77777777" w:rsidTr="00CF1160">
        <w:trPr>
          <w:trHeight w:val="454"/>
        </w:trPr>
        <w:tc>
          <w:tcPr>
            <w:tcW w:w="950" w:type="dxa"/>
            <w:tcBorders>
              <w:top w:val="single" w:sz="12" w:space="0" w:color="000000"/>
              <w:bottom w:val="single" w:sz="12" w:space="0" w:color="000000"/>
            </w:tcBorders>
            <w:shd w:val="clear" w:color="auto" w:fill="E6E6E6"/>
            <w:vAlign w:val="center"/>
          </w:tcPr>
          <w:p w14:paraId="30F10C3F" w14:textId="77777777" w:rsidR="00933470" w:rsidRPr="005615BC" w:rsidRDefault="00933470" w:rsidP="00CF1160">
            <w:pPr>
              <w:jc w:val="center"/>
              <w:rPr>
                <w:b/>
                <w:i/>
                <w:lang w:val="pt-BR"/>
              </w:rPr>
            </w:pPr>
            <w:r w:rsidRPr="005615BC">
              <w:rPr>
                <w:b/>
                <w:i/>
                <w:lang w:val="pt-BR"/>
              </w:rPr>
              <w:t>PAR</w:t>
            </w:r>
          </w:p>
        </w:tc>
        <w:tc>
          <w:tcPr>
            <w:tcW w:w="2097" w:type="dxa"/>
            <w:tcBorders>
              <w:top w:val="single" w:sz="12" w:space="0" w:color="000000"/>
              <w:bottom w:val="single" w:sz="12" w:space="0" w:color="000000"/>
            </w:tcBorders>
            <w:shd w:val="clear" w:color="auto" w:fill="E6E6E6"/>
            <w:vAlign w:val="center"/>
          </w:tcPr>
          <w:p w14:paraId="2A6F9CC3" w14:textId="77777777" w:rsidR="00933470" w:rsidRPr="005615BC" w:rsidRDefault="00933470" w:rsidP="00CF1160">
            <w:pPr>
              <w:jc w:val="center"/>
              <w:rPr>
                <w:b/>
                <w:i/>
                <w:lang w:val="pt-BR"/>
              </w:rPr>
            </w:pPr>
            <w:r w:rsidRPr="005615BC">
              <w:rPr>
                <w:b/>
                <w:i/>
                <w:lang w:val="pt-BR"/>
              </w:rPr>
              <w:t>CARACTERÍSTICA</w:t>
            </w:r>
          </w:p>
        </w:tc>
        <w:tc>
          <w:tcPr>
            <w:tcW w:w="2107" w:type="dxa"/>
            <w:tcBorders>
              <w:top w:val="single" w:sz="12" w:space="0" w:color="000000"/>
              <w:bottom w:val="single" w:sz="12" w:space="0" w:color="000000"/>
            </w:tcBorders>
            <w:shd w:val="clear" w:color="auto" w:fill="E6E6E6"/>
            <w:vAlign w:val="center"/>
          </w:tcPr>
          <w:p w14:paraId="16DDB072" w14:textId="77777777" w:rsidR="00933470" w:rsidRPr="005615BC" w:rsidRDefault="00933470" w:rsidP="00CF1160">
            <w:pPr>
              <w:jc w:val="center"/>
              <w:rPr>
                <w:b/>
                <w:i/>
                <w:lang w:val="pt-BR"/>
              </w:rPr>
            </w:pPr>
            <w:r w:rsidRPr="005615BC">
              <w:rPr>
                <w:b/>
                <w:i/>
                <w:lang w:val="pt-BR"/>
              </w:rPr>
              <w:t>MONTAGEM</w:t>
            </w:r>
          </w:p>
        </w:tc>
        <w:tc>
          <w:tcPr>
            <w:tcW w:w="3903" w:type="dxa"/>
            <w:tcBorders>
              <w:top w:val="single" w:sz="12" w:space="0" w:color="000000"/>
              <w:bottom w:val="single" w:sz="12" w:space="0" w:color="000000"/>
            </w:tcBorders>
            <w:shd w:val="clear" w:color="auto" w:fill="E6E6E6"/>
            <w:vAlign w:val="center"/>
          </w:tcPr>
          <w:p w14:paraId="51C6C374" w14:textId="77777777" w:rsidR="00933470" w:rsidRPr="005615BC" w:rsidRDefault="00933470" w:rsidP="00CF1160">
            <w:pPr>
              <w:jc w:val="center"/>
              <w:rPr>
                <w:b/>
                <w:i/>
                <w:lang w:val="pt-BR"/>
              </w:rPr>
            </w:pPr>
            <w:r w:rsidRPr="005615BC">
              <w:rPr>
                <w:b/>
                <w:i/>
                <w:lang w:val="pt-BR"/>
              </w:rPr>
              <w:t>APLICAÇÕES</w:t>
            </w:r>
          </w:p>
        </w:tc>
      </w:tr>
      <w:tr w:rsidR="00933470" w:rsidRPr="00933470" w14:paraId="363CB400" w14:textId="77777777" w:rsidTr="00CF1160">
        <w:tc>
          <w:tcPr>
            <w:tcW w:w="950" w:type="dxa"/>
            <w:tcBorders>
              <w:top w:val="nil"/>
            </w:tcBorders>
          </w:tcPr>
          <w:p w14:paraId="64405E79" w14:textId="77777777" w:rsidR="00933470" w:rsidRPr="005615BC" w:rsidRDefault="00933470" w:rsidP="00CF1160">
            <w:pPr>
              <w:jc w:val="center"/>
              <w:rPr>
                <w:lang w:val="pt-BR"/>
              </w:rPr>
            </w:pPr>
            <w:r w:rsidRPr="005615BC">
              <w:rPr>
                <w:lang w:val="pt-BR"/>
              </w:rPr>
              <w:t>H7/h6</w:t>
            </w:r>
          </w:p>
          <w:p w14:paraId="147524A5" w14:textId="77777777" w:rsidR="00933470" w:rsidRPr="005615BC" w:rsidRDefault="00933470" w:rsidP="00CF1160">
            <w:pPr>
              <w:jc w:val="center"/>
              <w:rPr>
                <w:lang w:val="pt-BR"/>
              </w:rPr>
            </w:pPr>
            <w:r w:rsidRPr="005615BC">
              <w:rPr>
                <w:lang w:val="pt-BR"/>
              </w:rPr>
              <w:t>H6/h5</w:t>
            </w:r>
          </w:p>
        </w:tc>
        <w:tc>
          <w:tcPr>
            <w:tcW w:w="2097" w:type="dxa"/>
            <w:tcBorders>
              <w:top w:val="nil"/>
            </w:tcBorders>
          </w:tcPr>
          <w:p w14:paraId="6D0B9BDD" w14:textId="77777777" w:rsidR="00933470" w:rsidRPr="005615BC" w:rsidRDefault="00933470" w:rsidP="00CF1160">
            <w:pPr>
              <w:rPr>
                <w:lang w:val="pt-BR"/>
              </w:rPr>
            </w:pPr>
            <w:r w:rsidRPr="005615BC">
              <w:rPr>
                <w:lang w:val="pt-BR"/>
              </w:rPr>
              <w:t>Ajuste deslizante de grande precisão.</w:t>
            </w:r>
          </w:p>
          <w:p w14:paraId="716769E3" w14:textId="77777777" w:rsidR="00933470" w:rsidRPr="005615BC" w:rsidRDefault="00933470" w:rsidP="00CF1160">
            <w:pPr>
              <w:rPr>
                <w:lang w:val="pt-BR"/>
              </w:rPr>
            </w:pPr>
          </w:p>
        </w:tc>
        <w:tc>
          <w:tcPr>
            <w:tcW w:w="2107" w:type="dxa"/>
            <w:tcBorders>
              <w:top w:val="nil"/>
            </w:tcBorders>
          </w:tcPr>
          <w:p w14:paraId="27562C5E" w14:textId="77777777" w:rsidR="00933470" w:rsidRPr="005615BC" w:rsidRDefault="00933470" w:rsidP="00CF1160">
            <w:pPr>
              <w:rPr>
                <w:lang w:val="pt-BR"/>
              </w:rPr>
            </w:pPr>
            <w:r w:rsidRPr="005615BC">
              <w:rPr>
                <w:lang w:val="pt-BR"/>
              </w:rPr>
              <w:t>A mão livre, com uso de lubrificante</w:t>
            </w:r>
          </w:p>
        </w:tc>
        <w:tc>
          <w:tcPr>
            <w:tcW w:w="3903" w:type="dxa"/>
            <w:tcBorders>
              <w:top w:val="nil"/>
            </w:tcBorders>
          </w:tcPr>
          <w:p w14:paraId="2FF0D237" w14:textId="77777777" w:rsidR="00933470" w:rsidRPr="005615BC" w:rsidRDefault="00933470" w:rsidP="00CF1160">
            <w:pPr>
              <w:rPr>
                <w:lang w:val="pt-BR"/>
              </w:rPr>
            </w:pPr>
            <w:r w:rsidRPr="005615BC">
              <w:rPr>
                <w:lang w:val="pt-BR"/>
              </w:rPr>
              <w:t>Ajustes de boa centragem, para peças que devem se deslocar axialmente ou dotadas de movimento lento giratório ou oscilante, com lubrificação interna. Ex.:</w:t>
            </w:r>
          </w:p>
          <w:p w14:paraId="44BD4712" w14:textId="77777777" w:rsidR="00933470" w:rsidRPr="005615BC" w:rsidRDefault="00933470" w:rsidP="00CF1160">
            <w:pPr>
              <w:rPr>
                <w:lang w:val="pt-BR"/>
              </w:rPr>
            </w:pPr>
            <w:r w:rsidRPr="005615BC">
              <w:rPr>
                <w:lang w:val="pt-BR"/>
              </w:rPr>
              <w:t>- engrenagens de substituíveis,</w:t>
            </w:r>
          </w:p>
          <w:p w14:paraId="2C5C5522" w14:textId="77777777" w:rsidR="00933470" w:rsidRPr="005615BC" w:rsidRDefault="00933470" w:rsidP="00CF1160">
            <w:pPr>
              <w:rPr>
                <w:lang w:val="pt-BR"/>
              </w:rPr>
            </w:pPr>
            <w:r w:rsidRPr="005615BC">
              <w:rPr>
                <w:lang w:val="pt-BR"/>
              </w:rPr>
              <w:t>- rolamentos de esferas e rolos,</w:t>
            </w:r>
          </w:p>
          <w:p w14:paraId="6D3AB9CA" w14:textId="77777777" w:rsidR="00933470" w:rsidRPr="005615BC" w:rsidRDefault="00933470" w:rsidP="00CF1160">
            <w:pPr>
              <w:rPr>
                <w:lang w:val="pt-BR"/>
              </w:rPr>
            </w:pPr>
            <w:r w:rsidRPr="005615BC">
              <w:rPr>
                <w:lang w:val="pt-BR"/>
              </w:rPr>
              <w:t>- anéis de vedação,</w:t>
            </w:r>
          </w:p>
          <w:p w14:paraId="00F65C51" w14:textId="77777777" w:rsidR="00933470" w:rsidRPr="005615BC" w:rsidRDefault="00933470" w:rsidP="00CF1160">
            <w:pPr>
              <w:rPr>
                <w:lang w:val="pt-BR"/>
              </w:rPr>
            </w:pPr>
            <w:r w:rsidRPr="005615BC">
              <w:rPr>
                <w:lang w:val="pt-BR"/>
              </w:rPr>
              <w:t>- buchas de pinos de pistão,</w:t>
            </w:r>
          </w:p>
          <w:p w14:paraId="0640527E" w14:textId="77777777" w:rsidR="00933470" w:rsidRPr="005615BC" w:rsidRDefault="00933470" w:rsidP="00CF1160">
            <w:pPr>
              <w:rPr>
                <w:lang w:val="pt-BR"/>
              </w:rPr>
            </w:pPr>
            <w:r w:rsidRPr="005615BC">
              <w:rPr>
                <w:lang w:val="pt-BR"/>
              </w:rPr>
              <w:t>- buchas espaçadoras,</w:t>
            </w:r>
          </w:p>
          <w:p w14:paraId="6CA94EB0" w14:textId="77777777" w:rsidR="00933470" w:rsidRPr="005615BC" w:rsidRDefault="00933470" w:rsidP="00CF1160">
            <w:pPr>
              <w:rPr>
                <w:lang w:val="pt-BR"/>
              </w:rPr>
            </w:pPr>
            <w:r w:rsidRPr="005615BC">
              <w:rPr>
                <w:lang w:val="pt-BR"/>
              </w:rPr>
              <w:t>- êmbolos de comandos hidráulicos, etc.</w:t>
            </w:r>
          </w:p>
        </w:tc>
      </w:tr>
      <w:tr w:rsidR="00933470" w:rsidRPr="00136DF7" w14:paraId="353409BD" w14:textId="77777777" w:rsidTr="00CF1160">
        <w:tc>
          <w:tcPr>
            <w:tcW w:w="950" w:type="dxa"/>
            <w:tcBorders>
              <w:top w:val="nil"/>
            </w:tcBorders>
          </w:tcPr>
          <w:p w14:paraId="51D23A8B" w14:textId="77777777" w:rsidR="00933470" w:rsidRPr="005615BC" w:rsidRDefault="00933470" w:rsidP="00CF1160">
            <w:pPr>
              <w:jc w:val="center"/>
              <w:rPr>
                <w:lang w:val="pt-BR"/>
              </w:rPr>
            </w:pPr>
            <w:r w:rsidRPr="005615BC">
              <w:rPr>
                <w:lang w:val="pt-BR"/>
              </w:rPr>
              <w:t>H7/g6</w:t>
            </w:r>
          </w:p>
        </w:tc>
        <w:tc>
          <w:tcPr>
            <w:tcW w:w="2097" w:type="dxa"/>
            <w:tcBorders>
              <w:top w:val="nil"/>
            </w:tcBorders>
          </w:tcPr>
          <w:p w14:paraId="091CB879" w14:textId="77777777" w:rsidR="00933470" w:rsidRPr="005615BC" w:rsidRDefault="00933470" w:rsidP="00CF1160">
            <w:pPr>
              <w:rPr>
                <w:lang w:val="pt-BR"/>
              </w:rPr>
            </w:pPr>
            <w:r w:rsidRPr="005615BC">
              <w:rPr>
                <w:lang w:val="pt-BR"/>
              </w:rPr>
              <w:t>Ajuste rotativo apertado de grande precisão.</w:t>
            </w:r>
          </w:p>
        </w:tc>
        <w:tc>
          <w:tcPr>
            <w:tcW w:w="2107" w:type="dxa"/>
            <w:tcBorders>
              <w:top w:val="nil"/>
            </w:tcBorders>
          </w:tcPr>
          <w:p w14:paraId="2DDDA27F" w14:textId="77777777" w:rsidR="00933470" w:rsidRPr="005615BC" w:rsidRDefault="00933470" w:rsidP="00CF1160">
            <w:pPr>
              <w:rPr>
                <w:lang w:val="pt-BR"/>
              </w:rPr>
            </w:pPr>
            <w:r w:rsidRPr="005615BC">
              <w:rPr>
                <w:lang w:val="pt-BR"/>
              </w:rPr>
              <w:t>Peças móveis, sem folga perceptível</w:t>
            </w:r>
          </w:p>
        </w:tc>
        <w:tc>
          <w:tcPr>
            <w:tcW w:w="3903" w:type="dxa"/>
            <w:tcBorders>
              <w:top w:val="nil"/>
            </w:tcBorders>
          </w:tcPr>
          <w:p w14:paraId="2AAF9FE1" w14:textId="77777777" w:rsidR="00933470" w:rsidRPr="005615BC" w:rsidRDefault="00933470" w:rsidP="00CF1160">
            <w:pPr>
              <w:rPr>
                <w:lang w:val="pt-BR"/>
              </w:rPr>
            </w:pPr>
            <w:r w:rsidRPr="005615BC">
              <w:rPr>
                <w:lang w:val="pt-BR"/>
              </w:rPr>
              <w:t>Ajustes rotativos de médias velocidades periféricas (</w:t>
            </w:r>
            <w:smartTag w:uri="urn:schemas-microsoft-com:office:smarttags" w:element="metricconverter">
              <w:smartTagPr>
                <w:attr w:name="ProductID" w:val="2 a"/>
              </w:smartTagPr>
              <w:r w:rsidRPr="005615BC">
                <w:rPr>
                  <w:lang w:val="pt-BR"/>
                </w:rPr>
                <w:t>2 a</w:t>
              </w:r>
            </w:smartTag>
            <w:r w:rsidRPr="005615BC">
              <w:rPr>
                <w:lang w:val="pt-BR"/>
              </w:rPr>
              <w:t xml:space="preserve"> 4 </w:t>
            </w:r>
            <w:r w:rsidRPr="005615BC">
              <w:rPr>
                <w:i/>
                <w:iCs/>
                <w:lang w:val="pt-BR"/>
              </w:rPr>
              <w:t>m/s</w:t>
            </w:r>
            <w:r w:rsidRPr="005615BC">
              <w:rPr>
                <w:lang w:val="pt-BR"/>
              </w:rPr>
              <w:t xml:space="preserve">), com boa centragem; para peças com movimento axial de média e alta velocidade (0,6 a 35 </w:t>
            </w:r>
            <w:r w:rsidRPr="005615BC">
              <w:rPr>
                <w:i/>
                <w:iCs/>
                <w:lang w:val="pt-BR"/>
              </w:rPr>
              <w:t>m/s</w:t>
            </w:r>
            <w:r w:rsidRPr="005615BC">
              <w:rPr>
                <w:lang w:val="pt-BR"/>
              </w:rPr>
              <w:t>)</w:t>
            </w:r>
          </w:p>
          <w:p w14:paraId="2E9547FE" w14:textId="77777777" w:rsidR="00933470" w:rsidRPr="005615BC" w:rsidRDefault="00933470" w:rsidP="00CF1160">
            <w:pPr>
              <w:rPr>
                <w:lang w:val="pt-BR"/>
              </w:rPr>
            </w:pPr>
            <w:r w:rsidRPr="005615BC">
              <w:rPr>
                <w:lang w:val="pt-BR"/>
              </w:rPr>
              <w:t>Ex.: - engrenagens substituíveis,</w:t>
            </w:r>
          </w:p>
          <w:p w14:paraId="2FF7992A" w14:textId="77777777" w:rsidR="00933470" w:rsidRPr="005615BC" w:rsidRDefault="00933470" w:rsidP="00CF1160">
            <w:pPr>
              <w:rPr>
                <w:lang w:val="pt-BR"/>
              </w:rPr>
            </w:pPr>
            <w:r w:rsidRPr="005615BC">
              <w:rPr>
                <w:lang w:val="pt-BR"/>
              </w:rPr>
              <w:t xml:space="preserve">        - eixo de cabeçote divisor,</w:t>
            </w:r>
          </w:p>
          <w:p w14:paraId="48BBBB72" w14:textId="77777777" w:rsidR="00933470" w:rsidRPr="005615BC" w:rsidRDefault="00933470" w:rsidP="00CF1160">
            <w:pPr>
              <w:rPr>
                <w:lang w:val="pt-BR"/>
              </w:rPr>
            </w:pPr>
            <w:r w:rsidRPr="005615BC">
              <w:rPr>
                <w:lang w:val="pt-BR"/>
              </w:rPr>
              <w:t xml:space="preserve">        - hastes de válvulas,</w:t>
            </w:r>
          </w:p>
          <w:p w14:paraId="6512E06D" w14:textId="77777777" w:rsidR="00933470" w:rsidRPr="005615BC" w:rsidRDefault="00933470" w:rsidP="00CF1160">
            <w:pPr>
              <w:rPr>
                <w:lang w:val="pt-BR"/>
              </w:rPr>
            </w:pPr>
            <w:r w:rsidRPr="005615BC">
              <w:rPr>
                <w:lang w:val="pt-BR"/>
              </w:rPr>
              <w:t xml:space="preserve">        - excêntricos,</w:t>
            </w:r>
          </w:p>
          <w:p w14:paraId="20389189" w14:textId="77777777" w:rsidR="00933470" w:rsidRPr="005615BC" w:rsidRDefault="00933470" w:rsidP="00CF1160">
            <w:pPr>
              <w:rPr>
                <w:lang w:val="pt-BR"/>
              </w:rPr>
            </w:pPr>
            <w:r w:rsidRPr="005615BC">
              <w:rPr>
                <w:lang w:val="pt-BR"/>
              </w:rPr>
              <w:t xml:space="preserve">        - partes móveis da embreagem.</w:t>
            </w:r>
          </w:p>
        </w:tc>
      </w:tr>
      <w:tr w:rsidR="00933470" w:rsidRPr="00136DF7" w14:paraId="12393B12" w14:textId="77777777" w:rsidTr="00CF1160">
        <w:tc>
          <w:tcPr>
            <w:tcW w:w="950" w:type="dxa"/>
            <w:tcBorders>
              <w:top w:val="nil"/>
            </w:tcBorders>
          </w:tcPr>
          <w:p w14:paraId="286670C0" w14:textId="77777777" w:rsidR="00933470" w:rsidRPr="005615BC" w:rsidRDefault="00933470" w:rsidP="00CF1160">
            <w:pPr>
              <w:jc w:val="center"/>
              <w:rPr>
                <w:lang w:val="pt-BR"/>
              </w:rPr>
            </w:pPr>
            <w:r w:rsidRPr="005615BC">
              <w:rPr>
                <w:lang w:val="pt-BR"/>
              </w:rPr>
              <w:t>H7/f7</w:t>
            </w:r>
          </w:p>
        </w:tc>
        <w:tc>
          <w:tcPr>
            <w:tcW w:w="2097" w:type="dxa"/>
            <w:tcBorders>
              <w:top w:val="nil"/>
            </w:tcBorders>
          </w:tcPr>
          <w:p w14:paraId="7D004E76" w14:textId="77777777" w:rsidR="00933470" w:rsidRPr="005615BC" w:rsidRDefault="00933470" w:rsidP="00CF1160">
            <w:pPr>
              <w:rPr>
                <w:lang w:val="pt-BR"/>
              </w:rPr>
            </w:pPr>
            <w:r w:rsidRPr="005615BC">
              <w:rPr>
                <w:lang w:val="pt-BR"/>
              </w:rPr>
              <w:t>Ajuste rotativo normal</w:t>
            </w:r>
          </w:p>
        </w:tc>
        <w:tc>
          <w:tcPr>
            <w:tcW w:w="2107" w:type="dxa"/>
            <w:tcBorders>
              <w:top w:val="nil"/>
            </w:tcBorders>
          </w:tcPr>
          <w:p w14:paraId="0FCF0778" w14:textId="77777777" w:rsidR="00933470" w:rsidRPr="005615BC" w:rsidRDefault="00933470" w:rsidP="00CF1160">
            <w:pPr>
              <w:rPr>
                <w:lang w:val="pt-BR"/>
              </w:rPr>
            </w:pPr>
            <w:r w:rsidRPr="005615BC">
              <w:rPr>
                <w:lang w:val="pt-BR"/>
              </w:rPr>
              <w:t>Peças móveis com folga perceptível</w:t>
            </w:r>
          </w:p>
        </w:tc>
        <w:tc>
          <w:tcPr>
            <w:tcW w:w="3903" w:type="dxa"/>
            <w:tcBorders>
              <w:top w:val="nil"/>
            </w:tcBorders>
          </w:tcPr>
          <w:p w14:paraId="145E5127" w14:textId="77777777" w:rsidR="00933470" w:rsidRPr="005615BC" w:rsidRDefault="00933470" w:rsidP="00CF1160">
            <w:pPr>
              <w:rPr>
                <w:lang w:val="pt-BR"/>
              </w:rPr>
            </w:pPr>
            <w:r w:rsidRPr="005615BC">
              <w:rPr>
                <w:lang w:val="pt-BR"/>
              </w:rPr>
              <w:t>Ajustes rotativos de alta velocidade. É o ajuste mais utilizado entre eixos velozes e seus mancais. Ex.: -mancais principais de M.Opt.</w:t>
            </w:r>
          </w:p>
          <w:p w14:paraId="015BEE62" w14:textId="77777777" w:rsidR="00933470" w:rsidRPr="005615BC" w:rsidRDefault="00933470" w:rsidP="00CF1160">
            <w:pPr>
              <w:rPr>
                <w:lang w:val="pt-BR"/>
              </w:rPr>
            </w:pPr>
            <w:r w:rsidRPr="005615BC">
              <w:rPr>
                <w:lang w:val="pt-BR"/>
              </w:rPr>
              <w:t xml:space="preserve"> -eixos CARDAN.</w:t>
            </w:r>
          </w:p>
          <w:p w14:paraId="3ED4D555" w14:textId="77777777" w:rsidR="00933470" w:rsidRPr="005615BC" w:rsidRDefault="00933470" w:rsidP="00CF1160">
            <w:pPr>
              <w:rPr>
                <w:lang w:val="pt-BR"/>
              </w:rPr>
            </w:pPr>
            <w:r w:rsidRPr="005615BC">
              <w:rPr>
                <w:lang w:val="pt-BR"/>
              </w:rPr>
              <w:t xml:space="preserve"> -mancais de virabrequins.</w:t>
            </w:r>
          </w:p>
          <w:p w14:paraId="0608EC69" w14:textId="77777777" w:rsidR="00933470" w:rsidRPr="005615BC" w:rsidRDefault="00933470" w:rsidP="00CF1160">
            <w:pPr>
              <w:rPr>
                <w:lang w:val="pt-BR"/>
              </w:rPr>
            </w:pPr>
            <w:r w:rsidRPr="005615BC">
              <w:rPr>
                <w:lang w:val="pt-BR"/>
              </w:rPr>
              <w:t xml:space="preserve"> -eixos de comando. </w:t>
            </w:r>
          </w:p>
          <w:p w14:paraId="1F621E83" w14:textId="77777777" w:rsidR="00933470" w:rsidRPr="005615BC" w:rsidRDefault="00933470" w:rsidP="00CF1160">
            <w:pPr>
              <w:rPr>
                <w:lang w:val="pt-BR"/>
              </w:rPr>
            </w:pPr>
            <w:r w:rsidRPr="005615BC">
              <w:rPr>
                <w:lang w:val="pt-BR"/>
              </w:rPr>
              <w:t xml:space="preserve"> -eixos de bombas.</w:t>
            </w:r>
          </w:p>
        </w:tc>
      </w:tr>
      <w:tr w:rsidR="00933470" w:rsidRPr="00933470" w14:paraId="3A461FBE" w14:textId="77777777" w:rsidTr="00CF1160">
        <w:tc>
          <w:tcPr>
            <w:tcW w:w="950" w:type="dxa"/>
          </w:tcPr>
          <w:p w14:paraId="389BCCD9" w14:textId="77777777" w:rsidR="00933470" w:rsidRPr="005615BC" w:rsidRDefault="00933470" w:rsidP="00CF1160">
            <w:pPr>
              <w:jc w:val="center"/>
              <w:rPr>
                <w:lang w:val="pt-BR"/>
              </w:rPr>
            </w:pPr>
            <w:r w:rsidRPr="005615BC">
              <w:rPr>
                <w:lang w:val="pt-BR"/>
              </w:rPr>
              <w:t>H8/f7</w:t>
            </w:r>
          </w:p>
        </w:tc>
        <w:tc>
          <w:tcPr>
            <w:tcW w:w="2097" w:type="dxa"/>
          </w:tcPr>
          <w:p w14:paraId="4C0E7A39" w14:textId="77777777" w:rsidR="00933470" w:rsidRPr="005615BC" w:rsidRDefault="00933470" w:rsidP="00CF1160">
            <w:pPr>
              <w:rPr>
                <w:lang w:val="pt-BR"/>
              </w:rPr>
            </w:pPr>
            <w:r w:rsidRPr="005615BC">
              <w:rPr>
                <w:lang w:val="pt-BR"/>
              </w:rPr>
              <w:t>Ajuste rotativo normal</w:t>
            </w:r>
          </w:p>
        </w:tc>
        <w:tc>
          <w:tcPr>
            <w:tcW w:w="2107" w:type="dxa"/>
          </w:tcPr>
          <w:p w14:paraId="6273AAEE" w14:textId="77777777" w:rsidR="00933470" w:rsidRPr="005615BC" w:rsidRDefault="00933470" w:rsidP="00CF1160">
            <w:pPr>
              <w:rPr>
                <w:lang w:val="pt-BR"/>
              </w:rPr>
            </w:pPr>
            <w:r w:rsidRPr="005615BC">
              <w:rPr>
                <w:lang w:val="pt-BR"/>
              </w:rPr>
              <w:t>Peças móveis com folga perceptível</w:t>
            </w:r>
          </w:p>
        </w:tc>
        <w:tc>
          <w:tcPr>
            <w:tcW w:w="3903" w:type="dxa"/>
            <w:vAlign w:val="center"/>
          </w:tcPr>
          <w:p w14:paraId="0A715E95" w14:textId="77777777" w:rsidR="00933470" w:rsidRPr="005615BC" w:rsidRDefault="00933470" w:rsidP="00CF1160">
            <w:pPr>
              <w:rPr>
                <w:lang w:val="pt-BR"/>
              </w:rPr>
            </w:pPr>
            <w:r w:rsidRPr="005615BC">
              <w:rPr>
                <w:lang w:val="pt-BR"/>
              </w:rPr>
              <w:t>Idêntica ao caso anterior, porém menos preciso</w:t>
            </w:r>
          </w:p>
        </w:tc>
      </w:tr>
      <w:tr w:rsidR="00933470" w:rsidRPr="00136DF7" w14:paraId="6245A7CF" w14:textId="77777777" w:rsidTr="00CF1160">
        <w:tc>
          <w:tcPr>
            <w:tcW w:w="950" w:type="dxa"/>
          </w:tcPr>
          <w:p w14:paraId="2F3C9CE8" w14:textId="77777777" w:rsidR="00933470" w:rsidRPr="005615BC" w:rsidRDefault="00933470" w:rsidP="00CF1160">
            <w:pPr>
              <w:jc w:val="center"/>
              <w:rPr>
                <w:lang w:val="pt-BR"/>
              </w:rPr>
            </w:pPr>
            <w:r w:rsidRPr="005615BC">
              <w:rPr>
                <w:lang w:val="pt-BR"/>
              </w:rPr>
              <w:t>H8/e8</w:t>
            </w:r>
          </w:p>
        </w:tc>
        <w:tc>
          <w:tcPr>
            <w:tcW w:w="2097" w:type="dxa"/>
          </w:tcPr>
          <w:p w14:paraId="435C44CD" w14:textId="77777777" w:rsidR="00933470" w:rsidRPr="005615BC" w:rsidRDefault="00933470" w:rsidP="00CF1160">
            <w:pPr>
              <w:rPr>
                <w:lang w:val="pt-BR"/>
              </w:rPr>
            </w:pPr>
            <w:r w:rsidRPr="005615BC">
              <w:rPr>
                <w:lang w:val="pt-BR"/>
              </w:rPr>
              <w:t>Ajuste rotativo folgada</w:t>
            </w:r>
          </w:p>
        </w:tc>
        <w:tc>
          <w:tcPr>
            <w:tcW w:w="2107" w:type="dxa"/>
          </w:tcPr>
          <w:p w14:paraId="45C8421E" w14:textId="77777777" w:rsidR="00933470" w:rsidRPr="005615BC" w:rsidRDefault="00933470" w:rsidP="00CF1160">
            <w:pPr>
              <w:rPr>
                <w:lang w:val="pt-BR"/>
              </w:rPr>
            </w:pPr>
            <w:r w:rsidRPr="005615BC">
              <w:rPr>
                <w:lang w:val="pt-BR"/>
              </w:rPr>
              <w:t>folga apreciável</w:t>
            </w:r>
          </w:p>
        </w:tc>
        <w:tc>
          <w:tcPr>
            <w:tcW w:w="3903" w:type="dxa"/>
          </w:tcPr>
          <w:p w14:paraId="2E9D43FA" w14:textId="77777777" w:rsidR="00933470" w:rsidRPr="005615BC" w:rsidRDefault="00933470" w:rsidP="00CF1160">
            <w:pPr>
              <w:rPr>
                <w:lang w:val="pt-BR"/>
              </w:rPr>
            </w:pPr>
            <w:r w:rsidRPr="005615BC">
              <w:rPr>
                <w:lang w:val="pt-BR"/>
              </w:rPr>
              <w:t>-eixos com múltiplos mancais em máquinas-ferramentas.</w:t>
            </w:r>
          </w:p>
        </w:tc>
      </w:tr>
      <w:tr w:rsidR="00933470" w:rsidRPr="00136DF7" w14:paraId="19D03810" w14:textId="77777777" w:rsidTr="00CF1160">
        <w:tc>
          <w:tcPr>
            <w:tcW w:w="950" w:type="dxa"/>
          </w:tcPr>
          <w:p w14:paraId="25438FCF" w14:textId="77777777" w:rsidR="00933470" w:rsidRPr="005615BC" w:rsidRDefault="00933470" w:rsidP="00CF1160">
            <w:pPr>
              <w:jc w:val="center"/>
              <w:rPr>
                <w:lang w:val="pt-BR"/>
              </w:rPr>
            </w:pPr>
            <w:r w:rsidRPr="005615BC">
              <w:rPr>
                <w:lang w:val="pt-BR"/>
              </w:rPr>
              <w:t>H9/d8</w:t>
            </w:r>
          </w:p>
        </w:tc>
        <w:tc>
          <w:tcPr>
            <w:tcW w:w="2097" w:type="dxa"/>
          </w:tcPr>
          <w:p w14:paraId="2BF0C959" w14:textId="77777777" w:rsidR="00933470" w:rsidRPr="005615BC" w:rsidRDefault="00933470" w:rsidP="00CF1160">
            <w:pPr>
              <w:rPr>
                <w:lang w:val="pt-BR"/>
              </w:rPr>
            </w:pPr>
            <w:r w:rsidRPr="005615BC">
              <w:rPr>
                <w:lang w:val="pt-BR"/>
              </w:rPr>
              <w:t>Ajuste rotativo amplo</w:t>
            </w:r>
          </w:p>
        </w:tc>
        <w:tc>
          <w:tcPr>
            <w:tcW w:w="2107" w:type="dxa"/>
          </w:tcPr>
          <w:p w14:paraId="4F692A4E" w14:textId="77777777" w:rsidR="00933470" w:rsidRPr="005615BC" w:rsidRDefault="00933470" w:rsidP="00CF1160">
            <w:pPr>
              <w:rPr>
                <w:lang w:val="pt-BR"/>
              </w:rPr>
            </w:pPr>
            <w:r w:rsidRPr="005615BC">
              <w:rPr>
                <w:lang w:val="pt-BR"/>
              </w:rPr>
              <w:t>folga grande</w:t>
            </w:r>
          </w:p>
        </w:tc>
        <w:tc>
          <w:tcPr>
            <w:tcW w:w="3903" w:type="dxa"/>
          </w:tcPr>
          <w:p w14:paraId="1088DD69" w14:textId="77777777" w:rsidR="00933470" w:rsidRPr="005615BC" w:rsidRDefault="00933470" w:rsidP="00CF1160">
            <w:pPr>
              <w:rPr>
                <w:lang w:val="pt-BR"/>
              </w:rPr>
            </w:pPr>
            <w:r w:rsidRPr="005615BC">
              <w:rPr>
                <w:lang w:val="pt-BR"/>
              </w:rPr>
              <w:t>-eixos de transmissão</w:t>
            </w:r>
          </w:p>
          <w:p w14:paraId="6DA2CE46" w14:textId="77777777" w:rsidR="00933470" w:rsidRPr="005615BC" w:rsidRDefault="00933470" w:rsidP="00CF1160">
            <w:pPr>
              <w:rPr>
                <w:lang w:val="pt-BR"/>
              </w:rPr>
            </w:pPr>
            <w:r w:rsidRPr="005615BC">
              <w:rPr>
                <w:lang w:val="pt-BR"/>
              </w:rPr>
              <w:t>-eixos intermediários</w:t>
            </w:r>
          </w:p>
        </w:tc>
      </w:tr>
      <w:tr w:rsidR="00933470" w:rsidRPr="005615BC" w14:paraId="1CAE845A" w14:textId="77777777" w:rsidTr="00CF1160">
        <w:tc>
          <w:tcPr>
            <w:tcW w:w="950" w:type="dxa"/>
          </w:tcPr>
          <w:p w14:paraId="64036F30" w14:textId="77777777" w:rsidR="00933470" w:rsidRPr="005615BC" w:rsidRDefault="00933470" w:rsidP="00CF1160">
            <w:pPr>
              <w:jc w:val="center"/>
              <w:rPr>
                <w:lang w:val="pt-BR"/>
              </w:rPr>
            </w:pPr>
            <w:r w:rsidRPr="005615BC">
              <w:rPr>
                <w:lang w:val="pt-BR"/>
              </w:rPr>
              <w:t>H11/d9</w:t>
            </w:r>
          </w:p>
        </w:tc>
        <w:tc>
          <w:tcPr>
            <w:tcW w:w="2097" w:type="dxa"/>
          </w:tcPr>
          <w:p w14:paraId="72CD792C" w14:textId="77777777" w:rsidR="00933470" w:rsidRPr="005615BC" w:rsidRDefault="00933470" w:rsidP="00CF1160">
            <w:pPr>
              <w:rPr>
                <w:lang w:val="pt-BR"/>
              </w:rPr>
            </w:pPr>
            <w:r w:rsidRPr="005615BC">
              <w:rPr>
                <w:lang w:val="pt-BR"/>
              </w:rPr>
              <w:t>Ajuste grosseiro</w:t>
            </w:r>
          </w:p>
        </w:tc>
        <w:tc>
          <w:tcPr>
            <w:tcW w:w="2107" w:type="dxa"/>
          </w:tcPr>
          <w:p w14:paraId="4FAE8D09" w14:textId="77777777" w:rsidR="00933470" w:rsidRPr="005615BC" w:rsidRDefault="00933470" w:rsidP="00CF1160">
            <w:pPr>
              <w:rPr>
                <w:lang w:val="pt-BR"/>
              </w:rPr>
            </w:pPr>
            <w:r w:rsidRPr="005615BC">
              <w:rPr>
                <w:lang w:val="pt-BR"/>
              </w:rPr>
              <w:t>folga garantida</w:t>
            </w:r>
          </w:p>
        </w:tc>
        <w:tc>
          <w:tcPr>
            <w:tcW w:w="3903" w:type="dxa"/>
          </w:tcPr>
          <w:p w14:paraId="76657C71" w14:textId="77777777" w:rsidR="00933470" w:rsidRPr="005615BC" w:rsidRDefault="00933470" w:rsidP="00CF1160">
            <w:pPr>
              <w:rPr>
                <w:lang w:val="pt-BR"/>
              </w:rPr>
            </w:pPr>
            <w:r w:rsidRPr="005615BC">
              <w:rPr>
                <w:lang w:val="pt-BR"/>
              </w:rPr>
              <w:t>Peças de grande tolerância e bastante folga. Ex:- alavancas retiráveis.</w:t>
            </w:r>
          </w:p>
          <w:p w14:paraId="2E63E3A7" w14:textId="77777777" w:rsidR="00933470" w:rsidRPr="005615BC" w:rsidRDefault="00933470" w:rsidP="00CF1160">
            <w:pPr>
              <w:rPr>
                <w:lang w:val="pt-BR"/>
              </w:rPr>
            </w:pPr>
            <w:r w:rsidRPr="005615BC">
              <w:rPr>
                <w:lang w:val="pt-BR"/>
              </w:rPr>
              <w:t>- mancais de rolos e guias.</w:t>
            </w:r>
          </w:p>
          <w:p w14:paraId="49214706" w14:textId="77777777" w:rsidR="00933470" w:rsidRPr="005615BC" w:rsidRDefault="00933470" w:rsidP="00CF1160">
            <w:pPr>
              <w:rPr>
                <w:lang w:val="pt-BR"/>
              </w:rPr>
            </w:pPr>
            <w:r w:rsidRPr="005615BC">
              <w:rPr>
                <w:lang w:val="pt-BR"/>
              </w:rPr>
              <w:t>- anéis de pistão.</w:t>
            </w:r>
          </w:p>
        </w:tc>
      </w:tr>
      <w:tr w:rsidR="00933470" w:rsidRPr="005615BC" w14:paraId="41B1C68B" w14:textId="77777777" w:rsidTr="00CF1160">
        <w:tc>
          <w:tcPr>
            <w:tcW w:w="950" w:type="dxa"/>
          </w:tcPr>
          <w:p w14:paraId="6E183BFF" w14:textId="77777777" w:rsidR="00933470" w:rsidRPr="005615BC" w:rsidRDefault="00933470" w:rsidP="00CF1160">
            <w:pPr>
              <w:jc w:val="center"/>
              <w:rPr>
                <w:lang w:val="pt-BR"/>
              </w:rPr>
            </w:pPr>
            <w:r w:rsidRPr="005615BC">
              <w:rPr>
                <w:lang w:val="pt-BR"/>
              </w:rPr>
              <w:t>H11/c11</w:t>
            </w:r>
          </w:p>
        </w:tc>
        <w:tc>
          <w:tcPr>
            <w:tcW w:w="2097" w:type="dxa"/>
          </w:tcPr>
          <w:p w14:paraId="32C29488" w14:textId="77777777" w:rsidR="00933470" w:rsidRPr="005615BC" w:rsidRDefault="00933470" w:rsidP="00CF1160">
            <w:pPr>
              <w:rPr>
                <w:lang w:val="pt-BR"/>
              </w:rPr>
            </w:pPr>
            <w:r w:rsidRPr="005615BC">
              <w:rPr>
                <w:lang w:val="pt-BR"/>
              </w:rPr>
              <w:t>Ajuste grosseiro</w:t>
            </w:r>
          </w:p>
        </w:tc>
        <w:tc>
          <w:tcPr>
            <w:tcW w:w="2107" w:type="dxa"/>
          </w:tcPr>
          <w:p w14:paraId="6DC8F8A6" w14:textId="77777777" w:rsidR="00933470" w:rsidRPr="005615BC" w:rsidRDefault="00933470" w:rsidP="00CF1160">
            <w:pPr>
              <w:rPr>
                <w:lang w:val="pt-BR"/>
              </w:rPr>
            </w:pPr>
            <w:r w:rsidRPr="005615BC">
              <w:rPr>
                <w:lang w:val="pt-BR"/>
              </w:rPr>
              <w:t>Folga grande, furos não alargados</w:t>
            </w:r>
          </w:p>
        </w:tc>
        <w:tc>
          <w:tcPr>
            <w:tcW w:w="3903" w:type="dxa"/>
          </w:tcPr>
          <w:p w14:paraId="51F7F0F0" w14:textId="77777777" w:rsidR="00933470" w:rsidRPr="005615BC" w:rsidRDefault="00933470" w:rsidP="00CF1160">
            <w:pPr>
              <w:rPr>
                <w:lang w:val="pt-BR"/>
              </w:rPr>
            </w:pPr>
            <w:r w:rsidRPr="005615BC">
              <w:rPr>
                <w:lang w:val="pt-BR"/>
              </w:rPr>
              <w:t>Peças de grande tolerância e grande folga. Ex:</w:t>
            </w:r>
          </w:p>
          <w:p w14:paraId="2FE3121D" w14:textId="77777777" w:rsidR="00933470" w:rsidRPr="005615BC" w:rsidRDefault="00933470" w:rsidP="00CF1160">
            <w:pPr>
              <w:rPr>
                <w:lang w:val="pt-BR"/>
              </w:rPr>
            </w:pPr>
            <w:r w:rsidRPr="005615BC">
              <w:rPr>
                <w:lang w:val="pt-BR"/>
              </w:rPr>
              <w:t>- pinos de hastes de freios automobilísticos,</w:t>
            </w:r>
          </w:p>
          <w:p w14:paraId="353A9DBB" w14:textId="77777777" w:rsidR="00933470" w:rsidRPr="005615BC" w:rsidRDefault="00933470" w:rsidP="00CF1160">
            <w:pPr>
              <w:rPr>
                <w:lang w:val="pt-BR"/>
              </w:rPr>
            </w:pPr>
            <w:r w:rsidRPr="005615BC">
              <w:rPr>
                <w:lang w:val="pt-BR"/>
              </w:rPr>
              <w:t>- pinos entalhados,</w:t>
            </w:r>
          </w:p>
          <w:p w14:paraId="24C1D571" w14:textId="77777777" w:rsidR="00933470" w:rsidRPr="005615BC" w:rsidRDefault="00933470" w:rsidP="00CF1160">
            <w:pPr>
              <w:rPr>
                <w:lang w:val="pt-BR"/>
              </w:rPr>
            </w:pPr>
            <w:r w:rsidRPr="005615BC">
              <w:rPr>
                <w:lang w:val="pt-BR"/>
              </w:rPr>
              <w:t>- mancais de máquinas agrícolas,</w:t>
            </w:r>
          </w:p>
          <w:p w14:paraId="3B2626F8" w14:textId="77777777" w:rsidR="00933470" w:rsidRPr="005615BC" w:rsidRDefault="00933470" w:rsidP="00CF1160">
            <w:pPr>
              <w:rPr>
                <w:lang w:val="pt-BR"/>
              </w:rPr>
            </w:pPr>
            <w:r w:rsidRPr="005615BC">
              <w:rPr>
                <w:lang w:val="pt-BR"/>
              </w:rPr>
              <w:t xml:space="preserve">- aparelhos domésticos. </w:t>
            </w:r>
          </w:p>
        </w:tc>
      </w:tr>
      <w:tr w:rsidR="00933470" w:rsidRPr="00136DF7" w14:paraId="423401FB" w14:textId="77777777" w:rsidTr="00CF1160">
        <w:tc>
          <w:tcPr>
            <w:tcW w:w="950" w:type="dxa"/>
          </w:tcPr>
          <w:p w14:paraId="5C1AA327" w14:textId="77777777" w:rsidR="00933470" w:rsidRPr="005615BC" w:rsidRDefault="00933470" w:rsidP="00CF1160">
            <w:pPr>
              <w:jc w:val="center"/>
              <w:rPr>
                <w:lang w:val="pt-BR"/>
              </w:rPr>
            </w:pPr>
            <w:r w:rsidRPr="005615BC">
              <w:rPr>
                <w:lang w:val="pt-BR"/>
              </w:rPr>
              <w:t>H11/a11</w:t>
            </w:r>
          </w:p>
        </w:tc>
        <w:tc>
          <w:tcPr>
            <w:tcW w:w="2097" w:type="dxa"/>
          </w:tcPr>
          <w:p w14:paraId="04F1F526" w14:textId="77777777" w:rsidR="00933470" w:rsidRPr="005615BC" w:rsidRDefault="00933470" w:rsidP="00CF1160">
            <w:pPr>
              <w:rPr>
                <w:lang w:val="pt-BR"/>
              </w:rPr>
            </w:pPr>
            <w:r w:rsidRPr="005615BC">
              <w:rPr>
                <w:lang w:val="pt-BR"/>
              </w:rPr>
              <w:t>Ajuste grosseiro</w:t>
            </w:r>
          </w:p>
        </w:tc>
        <w:tc>
          <w:tcPr>
            <w:tcW w:w="2107" w:type="dxa"/>
          </w:tcPr>
          <w:p w14:paraId="51566E72" w14:textId="77777777" w:rsidR="00933470" w:rsidRPr="005615BC" w:rsidRDefault="00933470" w:rsidP="00CF1160">
            <w:pPr>
              <w:rPr>
                <w:lang w:val="pt-BR"/>
              </w:rPr>
            </w:pPr>
            <w:r w:rsidRPr="005615BC">
              <w:rPr>
                <w:lang w:val="pt-BR"/>
              </w:rPr>
              <w:t xml:space="preserve">Folga muito grande, furos não alargados </w:t>
            </w:r>
          </w:p>
        </w:tc>
        <w:tc>
          <w:tcPr>
            <w:tcW w:w="3903" w:type="dxa"/>
          </w:tcPr>
          <w:p w14:paraId="7BD7FBBA" w14:textId="77777777" w:rsidR="00933470" w:rsidRPr="005615BC" w:rsidRDefault="00933470" w:rsidP="00CF1160">
            <w:pPr>
              <w:rPr>
                <w:lang w:val="pt-BR"/>
              </w:rPr>
            </w:pPr>
            <w:r w:rsidRPr="005615BC">
              <w:rPr>
                <w:lang w:val="pt-BR"/>
              </w:rPr>
              <w:t>- construção de locomotivas e vagões,</w:t>
            </w:r>
          </w:p>
          <w:p w14:paraId="27E1197D" w14:textId="77777777" w:rsidR="00933470" w:rsidRPr="005615BC" w:rsidRDefault="00933470" w:rsidP="00CF1160">
            <w:pPr>
              <w:rPr>
                <w:lang w:val="pt-BR"/>
              </w:rPr>
            </w:pPr>
            <w:r w:rsidRPr="005615BC">
              <w:rPr>
                <w:lang w:val="pt-BR"/>
              </w:rPr>
              <w:t>- mancais com altas temperaturas de trabalho,</w:t>
            </w:r>
          </w:p>
          <w:p w14:paraId="019BA143" w14:textId="77777777" w:rsidR="00933470" w:rsidRPr="005615BC" w:rsidRDefault="00933470" w:rsidP="00CF1160">
            <w:pPr>
              <w:rPr>
                <w:lang w:val="pt-BR"/>
              </w:rPr>
            </w:pPr>
            <w:r w:rsidRPr="005615BC">
              <w:rPr>
                <w:lang w:val="pt-BR"/>
              </w:rPr>
              <w:t>- mancais de eixo de freios,</w:t>
            </w:r>
          </w:p>
          <w:p w14:paraId="4A863A71" w14:textId="77777777" w:rsidR="00933470" w:rsidRPr="005615BC" w:rsidRDefault="00933470" w:rsidP="00CF1160">
            <w:pPr>
              <w:rPr>
                <w:lang w:val="pt-BR"/>
              </w:rPr>
            </w:pPr>
            <w:r w:rsidRPr="005615BC">
              <w:rPr>
                <w:lang w:val="pt-BR"/>
              </w:rPr>
              <w:t>- pinos de acoplamentos em locomotivas.</w:t>
            </w:r>
          </w:p>
          <w:p w14:paraId="1A7CD63F" w14:textId="77777777" w:rsidR="00933470" w:rsidRPr="005615BC" w:rsidRDefault="00933470" w:rsidP="00CF1160">
            <w:pPr>
              <w:rPr>
                <w:lang w:val="pt-BR"/>
              </w:rPr>
            </w:pPr>
          </w:p>
        </w:tc>
      </w:tr>
    </w:tbl>
    <w:p w14:paraId="603CE4E1" w14:textId="77777777" w:rsidR="00933470" w:rsidRPr="0011190F" w:rsidRDefault="00933470" w:rsidP="00933470">
      <w:pPr>
        <w:spacing w:line="360" w:lineRule="auto"/>
        <w:jc w:val="center"/>
        <w:rPr>
          <w:i/>
          <w:sz w:val="28"/>
          <w:szCs w:val="28"/>
          <w:lang w:val="pt-BR"/>
        </w:rPr>
      </w:pPr>
      <w:r w:rsidRPr="0011190F">
        <w:rPr>
          <w:i/>
          <w:sz w:val="28"/>
          <w:szCs w:val="28"/>
          <w:lang w:val="pt-BR"/>
        </w:rPr>
        <w:lastRenderedPageBreak/>
        <w:t>EXEMPLOS DE PARES DE AJUSTES (cont.)</w:t>
      </w:r>
    </w:p>
    <w:p w14:paraId="1B257EC1" w14:textId="77777777" w:rsidR="00933470" w:rsidRDefault="00933470" w:rsidP="00933470">
      <w:pPr>
        <w:jc w:val="center"/>
        <w:rPr>
          <w:b/>
          <w:i/>
          <w:sz w:val="24"/>
          <w:lang w:val="pt-BR"/>
        </w:rPr>
      </w:pPr>
      <w:r w:rsidRPr="005615BC">
        <w:rPr>
          <w:b/>
          <w:i/>
          <w:sz w:val="24"/>
          <w:lang w:val="pt-BR"/>
        </w:rPr>
        <w:t>TABELA A</w:t>
      </w:r>
      <w:r>
        <w:rPr>
          <w:b/>
          <w:i/>
          <w:sz w:val="24"/>
          <w:lang w:val="pt-BR"/>
        </w:rPr>
        <w:t>1</w:t>
      </w:r>
      <w:r w:rsidRPr="005615BC">
        <w:rPr>
          <w:b/>
          <w:i/>
          <w:sz w:val="24"/>
          <w:lang w:val="pt-BR"/>
        </w:rPr>
        <w:t>.</w:t>
      </w:r>
      <w:r>
        <w:rPr>
          <w:b/>
          <w:i/>
          <w:sz w:val="24"/>
          <w:lang w:val="pt-BR"/>
        </w:rPr>
        <w:t xml:space="preserve">1 </w:t>
      </w:r>
      <w:r w:rsidRPr="003A00F3">
        <w:rPr>
          <w:bCs/>
          <w:i/>
          <w:sz w:val="24"/>
          <w:lang w:val="pt-BR"/>
        </w:rPr>
        <w:t>(cont.)</w:t>
      </w:r>
    </w:p>
    <w:p w14:paraId="087C84FD" w14:textId="77777777" w:rsidR="00933470" w:rsidRDefault="00933470" w:rsidP="00933470">
      <w:pPr>
        <w:jc w:val="center"/>
        <w:rPr>
          <w:bCs/>
          <w:i/>
          <w:lang w:val="pt-BR"/>
        </w:rPr>
      </w:pPr>
      <w:r>
        <w:rPr>
          <w:bCs/>
          <w:i/>
          <w:lang w:val="pt-BR"/>
        </w:rPr>
        <w:t>Ajustes com folga</w:t>
      </w:r>
    </w:p>
    <w:p w14:paraId="2C068D57" w14:textId="77777777" w:rsidR="00933470" w:rsidRPr="003A00F3" w:rsidRDefault="00933470" w:rsidP="00933470">
      <w:pPr>
        <w:jc w:val="center"/>
        <w:rPr>
          <w:bCs/>
          <w:i/>
          <w:lang w:val="pt-BR"/>
        </w:rPr>
      </w:pPr>
    </w:p>
    <w:tbl>
      <w:tblPr>
        <w:tblW w:w="905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2197"/>
        <w:gridCol w:w="2693"/>
        <w:gridCol w:w="4167"/>
      </w:tblGrid>
      <w:tr w:rsidR="00933470" w:rsidRPr="005615BC" w14:paraId="20ED24B6" w14:textId="77777777" w:rsidTr="00CF1160">
        <w:tc>
          <w:tcPr>
            <w:tcW w:w="2197" w:type="dxa"/>
            <w:tcBorders>
              <w:bottom w:val="single" w:sz="12" w:space="0" w:color="000000"/>
            </w:tcBorders>
            <w:shd w:val="pct5" w:color="auto" w:fill="auto"/>
          </w:tcPr>
          <w:p w14:paraId="12691BA0" w14:textId="77777777" w:rsidR="00933470" w:rsidRPr="005615BC" w:rsidRDefault="00933470" w:rsidP="00CF1160">
            <w:pPr>
              <w:jc w:val="center"/>
              <w:rPr>
                <w:b/>
                <w:sz w:val="24"/>
                <w:lang w:val="pt-BR"/>
              </w:rPr>
            </w:pPr>
            <w:r w:rsidRPr="005615BC">
              <w:rPr>
                <w:b/>
                <w:noProof/>
                <w:sz w:val="24"/>
                <w:lang w:val="pt-BR"/>
              </w:rPr>
              <w:drawing>
                <wp:inline distT="0" distB="0" distL="0" distR="0" wp14:anchorId="581111B0" wp14:editId="21E067FA">
                  <wp:extent cx="1292860" cy="725170"/>
                  <wp:effectExtent l="19050" t="0" r="2540" b="0"/>
                  <wp:docPr id="839077562" name="Imagem 839077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7" cstate="print"/>
                          <a:srcRect/>
                          <a:stretch>
                            <a:fillRect/>
                          </a:stretch>
                        </pic:blipFill>
                        <pic:spPr bwMode="auto">
                          <a:xfrm>
                            <a:off x="0" y="0"/>
                            <a:ext cx="1292860" cy="725170"/>
                          </a:xfrm>
                          <a:prstGeom prst="rect">
                            <a:avLst/>
                          </a:prstGeom>
                          <a:noFill/>
                          <a:ln w="9525">
                            <a:noFill/>
                            <a:miter lim="800000"/>
                            <a:headEnd/>
                            <a:tailEnd/>
                          </a:ln>
                        </pic:spPr>
                      </pic:pic>
                    </a:graphicData>
                  </a:graphic>
                </wp:inline>
              </w:drawing>
            </w:r>
          </w:p>
        </w:tc>
        <w:tc>
          <w:tcPr>
            <w:tcW w:w="2693" w:type="dxa"/>
            <w:tcBorders>
              <w:bottom w:val="single" w:sz="12" w:space="0" w:color="000000"/>
            </w:tcBorders>
          </w:tcPr>
          <w:p w14:paraId="65557482" w14:textId="77777777" w:rsidR="00933470" w:rsidRPr="005615BC" w:rsidRDefault="00933470" w:rsidP="00CF1160">
            <w:pPr>
              <w:jc w:val="center"/>
              <w:rPr>
                <w:b/>
                <w:sz w:val="24"/>
                <w:lang w:val="pt-BR"/>
              </w:rPr>
            </w:pPr>
            <w:r w:rsidRPr="005615BC">
              <w:rPr>
                <w:b/>
                <w:sz w:val="24"/>
                <w:lang w:val="pt-BR"/>
              </w:rPr>
              <w:t xml:space="preserve">                                                 AJUSTES                          COM FOLGA</w:t>
            </w:r>
          </w:p>
        </w:tc>
        <w:tc>
          <w:tcPr>
            <w:tcW w:w="4167" w:type="dxa"/>
            <w:tcBorders>
              <w:bottom w:val="single" w:sz="12" w:space="0" w:color="000000"/>
            </w:tcBorders>
          </w:tcPr>
          <w:p w14:paraId="1A637F96" w14:textId="77777777" w:rsidR="00933470" w:rsidRPr="005615BC" w:rsidRDefault="00933470" w:rsidP="00CF1160">
            <w:pPr>
              <w:jc w:val="center"/>
              <w:rPr>
                <w:b/>
                <w:sz w:val="24"/>
                <w:lang w:val="pt-BR"/>
              </w:rPr>
            </w:pPr>
            <w:r w:rsidRPr="005615BC">
              <w:rPr>
                <w:b/>
                <w:sz w:val="24"/>
                <w:lang w:val="pt-BR"/>
              </w:rPr>
              <w:t xml:space="preserve">                                                                  SISTEMA                                                             EIXO-BASE</w:t>
            </w:r>
          </w:p>
          <w:p w14:paraId="76226798" w14:textId="77777777" w:rsidR="00933470" w:rsidRPr="005615BC" w:rsidRDefault="00933470" w:rsidP="00CF1160">
            <w:pPr>
              <w:jc w:val="center"/>
              <w:rPr>
                <w:b/>
                <w:sz w:val="24"/>
                <w:lang w:val="pt-BR"/>
              </w:rPr>
            </w:pPr>
          </w:p>
        </w:tc>
      </w:tr>
    </w:tbl>
    <w:p w14:paraId="44A62293" w14:textId="77777777" w:rsidR="00933470" w:rsidRPr="005615BC" w:rsidRDefault="00933470" w:rsidP="00933470">
      <w:pPr>
        <w:rPr>
          <w:lang w:val="pt-BR"/>
        </w:rPr>
      </w:pPr>
    </w:p>
    <w:tbl>
      <w:tblPr>
        <w:tblW w:w="905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21"/>
        <w:gridCol w:w="1984"/>
        <w:gridCol w:w="2007"/>
        <w:gridCol w:w="4145"/>
      </w:tblGrid>
      <w:tr w:rsidR="00933470" w:rsidRPr="005615BC" w14:paraId="623B5886" w14:textId="77777777" w:rsidTr="00CF1160">
        <w:trPr>
          <w:trHeight w:val="454"/>
        </w:trPr>
        <w:tc>
          <w:tcPr>
            <w:tcW w:w="921" w:type="dxa"/>
            <w:tcBorders>
              <w:top w:val="single" w:sz="12" w:space="0" w:color="000000"/>
              <w:bottom w:val="single" w:sz="12" w:space="0" w:color="000000"/>
            </w:tcBorders>
            <w:shd w:val="clear" w:color="auto" w:fill="E6E6E6"/>
            <w:vAlign w:val="center"/>
          </w:tcPr>
          <w:p w14:paraId="34892DAE" w14:textId="77777777" w:rsidR="00933470" w:rsidRPr="005615BC" w:rsidRDefault="00933470" w:rsidP="00CF1160">
            <w:pPr>
              <w:jc w:val="center"/>
              <w:rPr>
                <w:b/>
                <w:i/>
                <w:lang w:val="pt-BR"/>
              </w:rPr>
            </w:pPr>
            <w:r w:rsidRPr="005615BC">
              <w:rPr>
                <w:b/>
                <w:i/>
                <w:lang w:val="pt-BR"/>
              </w:rPr>
              <w:t>PAR</w:t>
            </w:r>
          </w:p>
        </w:tc>
        <w:tc>
          <w:tcPr>
            <w:tcW w:w="1984" w:type="dxa"/>
            <w:tcBorders>
              <w:top w:val="single" w:sz="12" w:space="0" w:color="000000"/>
              <w:bottom w:val="single" w:sz="12" w:space="0" w:color="000000"/>
            </w:tcBorders>
            <w:shd w:val="clear" w:color="auto" w:fill="E6E6E6"/>
            <w:vAlign w:val="center"/>
          </w:tcPr>
          <w:p w14:paraId="0DAA429B" w14:textId="77777777" w:rsidR="00933470" w:rsidRPr="005615BC" w:rsidRDefault="00933470" w:rsidP="00CF1160">
            <w:pPr>
              <w:jc w:val="center"/>
              <w:rPr>
                <w:b/>
                <w:i/>
                <w:lang w:val="pt-BR"/>
              </w:rPr>
            </w:pPr>
            <w:r w:rsidRPr="005615BC">
              <w:rPr>
                <w:b/>
                <w:i/>
                <w:lang w:val="pt-BR"/>
              </w:rPr>
              <w:t>CARACTERÍSTICA</w:t>
            </w:r>
          </w:p>
        </w:tc>
        <w:tc>
          <w:tcPr>
            <w:tcW w:w="2007" w:type="dxa"/>
            <w:tcBorders>
              <w:top w:val="single" w:sz="12" w:space="0" w:color="000000"/>
              <w:bottom w:val="single" w:sz="12" w:space="0" w:color="000000"/>
            </w:tcBorders>
            <w:shd w:val="clear" w:color="auto" w:fill="E6E6E6"/>
            <w:vAlign w:val="center"/>
          </w:tcPr>
          <w:p w14:paraId="57C9F858" w14:textId="77777777" w:rsidR="00933470" w:rsidRPr="005615BC" w:rsidRDefault="00933470" w:rsidP="00CF1160">
            <w:pPr>
              <w:jc w:val="center"/>
              <w:rPr>
                <w:b/>
                <w:i/>
                <w:lang w:val="pt-BR"/>
              </w:rPr>
            </w:pPr>
            <w:r w:rsidRPr="005615BC">
              <w:rPr>
                <w:b/>
                <w:i/>
                <w:lang w:val="pt-BR"/>
              </w:rPr>
              <w:t>MONTAGEM</w:t>
            </w:r>
          </w:p>
        </w:tc>
        <w:tc>
          <w:tcPr>
            <w:tcW w:w="4145" w:type="dxa"/>
            <w:tcBorders>
              <w:top w:val="single" w:sz="12" w:space="0" w:color="000000"/>
              <w:bottom w:val="single" w:sz="12" w:space="0" w:color="000000"/>
            </w:tcBorders>
            <w:shd w:val="clear" w:color="auto" w:fill="E6E6E6"/>
            <w:vAlign w:val="center"/>
          </w:tcPr>
          <w:p w14:paraId="7A491F1B" w14:textId="77777777" w:rsidR="00933470" w:rsidRPr="005615BC" w:rsidRDefault="00933470" w:rsidP="00CF1160">
            <w:pPr>
              <w:jc w:val="center"/>
              <w:rPr>
                <w:b/>
                <w:i/>
                <w:lang w:val="pt-BR"/>
              </w:rPr>
            </w:pPr>
            <w:r w:rsidRPr="005615BC">
              <w:rPr>
                <w:b/>
                <w:i/>
                <w:lang w:val="pt-BR"/>
              </w:rPr>
              <w:t>APLICAÇÕES</w:t>
            </w:r>
          </w:p>
        </w:tc>
      </w:tr>
      <w:tr w:rsidR="00933470" w:rsidRPr="00933470" w14:paraId="4B540E82" w14:textId="77777777" w:rsidTr="00CF1160">
        <w:tc>
          <w:tcPr>
            <w:tcW w:w="921" w:type="dxa"/>
            <w:tcBorders>
              <w:top w:val="nil"/>
            </w:tcBorders>
          </w:tcPr>
          <w:p w14:paraId="19C0077D" w14:textId="77777777" w:rsidR="00933470" w:rsidRPr="005615BC" w:rsidRDefault="00933470" w:rsidP="00CF1160">
            <w:pPr>
              <w:jc w:val="center"/>
              <w:rPr>
                <w:lang w:val="pt-BR"/>
              </w:rPr>
            </w:pPr>
            <w:r w:rsidRPr="005615BC">
              <w:rPr>
                <w:lang w:val="pt-BR"/>
              </w:rPr>
              <w:t>G7/h6</w:t>
            </w:r>
          </w:p>
        </w:tc>
        <w:tc>
          <w:tcPr>
            <w:tcW w:w="1984" w:type="dxa"/>
            <w:tcBorders>
              <w:top w:val="nil"/>
            </w:tcBorders>
          </w:tcPr>
          <w:p w14:paraId="76EC1515" w14:textId="77777777" w:rsidR="00933470" w:rsidRPr="005615BC" w:rsidRDefault="00933470" w:rsidP="00CF1160">
            <w:pPr>
              <w:rPr>
                <w:lang w:val="pt-BR"/>
              </w:rPr>
            </w:pPr>
            <w:r w:rsidRPr="005615BC">
              <w:rPr>
                <w:lang w:val="pt-BR"/>
              </w:rPr>
              <w:t>Ajuste rotativo apertado</w:t>
            </w:r>
          </w:p>
        </w:tc>
        <w:tc>
          <w:tcPr>
            <w:tcW w:w="2007" w:type="dxa"/>
            <w:tcBorders>
              <w:top w:val="nil"/>
            </w:tcBorders>
          </w:tcPr>
          <w:p w14:paraId="59F1BC31" w14:textId="77777777" w:rsidR="00933470" w:rsidRPr="005615BC" w:rsidRDefault="00933470" w:rsidP="00CF1160">
            <w:pPr>
              <w:rPr>
                <w:lang w:val="pt-BR"/>
              </w:rPr>
            </w:pPr>
            <w:r w:rsidRPr="005615BC">
              <w:rPr>
                <w:lang w:val="pt-BR"/>
              </w:rPr>
              <w:t>Peças móveis, sem folga perceptível.</w:t>
            </w:r>
          </w:p>
        </w:tc>
        <w:tc>
          <w:tcPr>
            <w:tcW w:w="4145" w:type="dxa"/>
            <w:tcBorders>
              <w:top w:val="nil"/>
            </w:tcBorders>
          </w:tcPr>
          <w:p w14:paraId="29CD7D7E" w14:textId="77777777" w:rsidR="00933470" w:rsidRPr="005615BC" w:rsidRDefault="00933470" w:rsidP="00CF1160">
            <w:pPr>
              <w:rPr>
                <w:lang w:val="pt-BR"/>
              </w:rPr>
            </w:pPr>
            <w:r w:rsidRPr="005615BC">
              <w:rPr>
                <w:lang w:val="pt-BR"/>
              </w:rPr>
              <w:t>Ajustes rotativos de alta velocidade. Idêntico ao par H7/g6 no sistema FURO-BASE</w:t>
            </w:r>
          </w:p>
        </w:tc>
      </w:tr>
      <w:tr w:rsidR="00933470" w:rsidRPr="00933470" w14:paraId="1390E0BD" w14:textId="77777777" w:rsidTr="00CF1160">
        <w:tc>
          <w:tcPr>
            <w:tcW w:w="921" w:type="dxa"/>
          </w:tcPr>
          <w:p w14:paraId="72BD72DB" w14:textId="77777777" w:rsidR="00933470" w:rsidRPr="005615BC" w:rsidRDefault="00933470" w:rsidP="00CF1160">
            <w:pPr>
              <w:jc w:val="center"/>
              <w:rPr>
                <w:lang w:val="pt-BR"/>
              </w:rPr>
            </w:pPr>
            <w:r w:rsidRPr="005615BC">
              <w:rPr>
                <w:lang w:val="pt-BR"/>
              </w:rPr>
              <w:t>F8/h6</w:t>
            </w:r>
          </w:p>
        </w:tc>
        <w:tc>
          <w:tcPr>
            <w:tcW w:w="1984" w:type="dxa"/>
          </w:tcPr>
          <w:p w14:paraId="68EC2F65" w14:textId="77777777" w:rsidR="00933470" w:rsidRPr="005615BC" w:rsidRDefault="00933470" w:rsidP="00CF1160">
            <w:pPr>
              <w:rPr>
                <w:lang w:val="pt-BR"/>
              </w:rPr>
            </w:pPr>
            <w:r w:rsidRPr="005615BC">
              <w:rPr>
                <w:lang w:val="pt-BR"/>
              </w:rPr>
              <w:t>Ajuste rotativo normal</w:t>
            </w:r>
          </w:p>
        </w:tc>
        <w:tc>
          <w:tcPr>
            <w:tcW w:w="2007" w:type="dxa"/>
          </w:tcPr>
          <w:p w14:paraId="47E32F00" w14:textId="77777777" w:rsidR="00933470" w:rsidRPr="005615BC" w:rsidRDefault="00933470" w:rsidP="00CF1160">
            <w:pPr>
              <w:rPr>
                <w:lang w:val="pt-BR"/>
              </w:rPr>
            </w:pPr>
            <w:r w:rsidRPr="005615BC">
              <w:rPr>
                <w:lang w:val="pt-BR"/>
              </w:rPr>
              <w:t>Peças móveis com folga perceptível</w:t>
            </w:r>
          </w:p>
        </w:tc>
        <w:tc>
          <w:tcPr>
            <w:tcW w:w="4145" w:type="dxa"/>
          </w:tcPr>
          <w:p w14:paraId="718EEFC2" w14:textId="77777777" w:rsidR="00933470" w:rsidRPr="005615BC" w:rsidRDefault="00933470" w:rsidP="00CF1160">
            <w:pPr>
              <w:rPr>
                <w:lang w:val="pt-BR"/>
              </w:rPr>
            </w:pPr>
            <w:r w:rsidRPr="005615BC">
              <w:rPr>
                <w:lang w:val="pt-BR"/>
              </w:rPr>
              <w:t xml:space="preserve">Mesmas aplicações que os pares H7/f7 e H8/f7 do sistema FURO-BASE, porém com tolerância de ajuste intermediária entre estes. </w:t>
            </w:r>
          </w:p>
        </w:tc>
      </w:tr>
      <w:tr w:rsidR="00933470" w:rsidRPr="005615BC" w14:paraId="4488C2DE" w14:textId="77777777" w:rsidTr="00CF1160">
        <w:tc>
          <w:tcPr>
            <w:tcW w:w="921" w:type="dxa"/>
          </w:tcPr>
          <w:p w14:paraId="380A5E7E" w14:textId="77777777" w:rsidR="00933470" w:rsidRPr="005615BC" w:rsidRDefault="00933470" w:rsidP="00CF1160">
            <w:pPr>
              <w:jc w:val="center"/>
              <w:rPr>
                <w:lang w:val="pt-BR"/>
              </w:rPr>
            </w:pPr>
            <w:r w:rsidRPr="005615BC">
              <w:rPr>
                <w:lang w:val="pt-BR"/>
              </w:rPr>
              <w:t>F9/h8</w:t>
            </w:r>
          </w:p>
        </w:tc>
        <w:tc>
          <w:tcPr>
            <w:tcW w:w="1984" w:type="dxa"/>
          </w:tcPr>
          <w:p w14:paraId="00D7EB95" w14:textId="77777777" w:rsidR="00933470" w:rsidRPr="005615BC" w:rsidRDefault="00933470" w:rsidP="00CF1160">
            <w:pPr>
              <w:rPr>
                <w:lang w:val="pt-BR"/>
              </w:rPr>
            </w:pPr>
            <w:r w:rsidRPr="005615BC">
              <w:rPr>
                <w:lang w:val="pt-BR"/>
              </w:rPr>
              <w:t>Ajuste rotativo folgado</w:t>
            </w:r>
          </w:p>
        </w:tc>
        <w:tc>
          <w:tcPr>
            <w:tcW w:w="2007" w:type="dxa"/>
          </w:tcPr>
          <w:p w14:paraId="76756481" w14:textId="77777777" w:rsidR="00933470" w:rsidRPr="005615BC" w:rsidRDefault="00933470" w:rsidP="00CF1160">
            <w:pPr>
              <w:rPr>
                <w:lang w:val="pt-BR"/>
              </w:rPr>
            </w:pPr>
            <w:r w:rsidRPr="005615BC">
              <w:rPr>
                <w:lang w:val="pt-BR"/>
              </w:rPr>
              <w:t>folga apreciável</w:t>
            </w:r>
          </w:p>
        </w:tc>
        <w:tc>
          <w:tcPr>
            <w:tcW w:w="4145" w:type="dxa"/>
          </w:tcPr>
          <w:p w14:paraId="109D9D9B" w14:textId="77777777" w:rsidR="00933470" w:rsidRPr="005615BC" w:rsidRDefault="00933470" w:rsidP="00CF1160">
            <w:pPr>
              <w:rPr>
                <w:lang w:val="pt-BR"/>
              </w:rPr>
            </w:pPr>
            <w:r w:rsidRPr="005615BC">
              <w:rPr>
                <w:lang w:val="pt-BR"/>
              </w:rPr>
              <w:t>Exemplos:</w:t>
            </w:r>
          </w:p>
          <w:p w14:paraId="09B4022D" w14:textId="77777777" w:rsidR="00933470" w:rsidRPr="005615BC" w:rsidRDefault="00933470" w:rsidP="00CF1160">
            <w:pPr>
              <w:rPr>
                <w:lang w:val="pt-BR"/>
              </w:rPr>
            </w:pPr>
            <w:r w:rsidRPr="005615BC">
              <w:rPr>
                <w:lang w:val="pt-BR"/>
              </w:rPr>
              <w:t>-guias de cruzetas ,</w:t>
            </w:r>
          </w:p>
          <w:p w14:paraId="59C43B08" w14:textId="77777777" w:rsidR="00933470" w:rsidRPr="005615BC" w:rsidRDefault="00933470" w:rsidP="00CF1160">
            <w:pPr>
              <w:rPr>
                <w:lang w:val="pt-BR"/>
              </w:rPr>
            </w:pPr>
            <w:r w:rsidRPr="005615BC">
              <w:rPr>
                <w:lang w:val="pt-BR"/>
              </w:rPr>
              <w:t>-guias de hastes de pistão,</w:t>
            </w:r>
          </w:p>
          <w:p w14:paraId="58199512" w14:textId="77777777" w:rsidR="00933470" w:rsidRPr="005615BC" w:rsidRDefault="00933470" w:rsidP="00CF1160">
            <w:pPr>
              <w:rPr>
                <w:lang w:val="pt-BR"/>
              </w:rPr>
            </w:pPr>
            <w:r w:rsidRPr="005615BC">
              <w:rPr>
                <w:lang w:val="pt-BR"/>
              </w:rPr>
              <w:t>-eixos com três mancais,</w:t>
            </w:r>
          </w:p>
          <w:p w14:paraId="6878B458" w14:textId="77777777" w:rsidR="00933470" w:rsidRPr="005615BC" w:rsidRDefault="00933470" w:rsidP="00CF1160">
            <w:pPr>
              <w:rPr>
                <w:lang w:val="pt-BR"/>
              </w:rPr>
            </w:pPr>
            <w:r w:rsidRPr="005615BC">
              <w:rPr>
                <w:lang w:val="pt-BR"/>
              </w:rPr>
              <w:t>-mancais de bombas centrífugas e de engrenagens,</w:t>
            </w:r>
          </w:p>
          <w:p w14:paraId="79AB87E1" w14:textId="77777777" w:rsidR="00933470" w:rsidRPr="005615BC" w:rsidRDefault="00933470" w:rsidP="00CF1160">
            <w:pPr>
              <w:rPr>
                <w:lang w:val="pt-BR"/>
              </w:rPr>
            </w:pPr>
            <w:r w:rsidRPr="005615BC">
              <w:rPr>
                <w:lang w:val="pt-BR"/>
              </w:rPr>
              <w:t>-pistões em cilindros.</w:t>
            </w:r>
          </w:p>
        </w:tc>
      </w:tr>
      <w:tr w:rsidR="00933470" w:rsidRPr="00933470" w14:paraId="34CAD5F3" w14:textId="77777777" w:rsidTr="00CF1160">
        <w:tc>
          <w:tcPr>
            <w:tcW w:w="921" w:type="dxa"/>
          </w:tcPr>
          <w:p w14:paraId="4DA88980" w14:textId="77777777" w:rsidR="00933470" w:rsidRPr="005615BC" w:rsidRDefault="00933470" w:rsidP="00CF1160">
            <w:pPr>
              <w:jc w:val="center"/>
              <w:rPr>
                <w:lang w:val="pt-BR"/>
              </w:rPr>
            </w:pPr>
            <w:r w:rsidRPr="005615BC">
              <w:rPr>
                <w:lang w:val="pt-BR"/>
              </w:rPr>
              <w:t>E9/h9</w:t>
            </w:r>
          </w:p>
        </w:tc>
        <w:tc>
          <w:tcPr>
            <w:tcW w:w="1984" w:type="dxa"/>
          </w:tcPr>
          <w:p w14:paraId="55AFDEF2" w14:textId="77777777" w:rsidR="00933470" w:rsidRPr="005615BC" w:rsidRDefault="00933470" w:rsidP="00CF1160">
            <w:pPr>
              <w:rPr>
                <w:lang w:val="pt-BR"/>
              </w:rPr>
            </w:pPr>
            <w:r w:rsidRPr="005615BC">
              <w:rPr>
                <w:lang w:val="pt-BR"/>
              </w:rPr>
              <w:t>Ajuste rotativo folgado</w:t>
            </w:r>
          </w:p>
        </w:tc>
        <w:tc>
          <w:tcPr>
            <w:tcW w:w="2007" w:type="dxa"/>
          </w:tcPr>
          <w:p w14:paraId="5708D5E2" w14:textId="77777777" w:rsidR="00933470" w:rsidRPr="005615BC" w:rsidRDefault="00933470" w:rsidP="00CF1160">
            <w:pPr>
              <w:rPr>
                <w:lang w:val="pt-BR"/>
              </w:rPr>
            </w:pPr>
            <w:r w:rsidRPr="005615BC">
              <w:rPr>
                <w:lang w:val="pt-BR"/>
              </w:rPr>
              <w:t>folga apreciável</w:t>
            </w:r>
          </w:p>
        </w:tc>
        <w:tc>
          <w:tcPr>
            <w:tcW w:w="4145" w:type="dxa"/>
          </w:tcPr>
          <w:p w14:paraId="0902357E" w14:textId="77777777" w:rsidR="00933470" w:rsidRPr="005615BC" w:rsidRDefault="00933470" w:rsidP="00CF1160">
            <w:pPr>
              <w:rPr>
                <w:lang w:val="pt-BR"/>
              </w:rPr>
            </w:pPr>
            <w:r w:rsidRPr="005615BC">
              <w:rPr>
                <w:lang w:val="pt-BR"/>
              </w:rPr>
              <w:t>Mesmas aplicações do ajuste anterior, porém com mais folga.</w:t>
            </w:r>
          </w:p>
        </w:tc>
      </w:tr>
      <w:tr w:rsidR="00933470" w:rsidRPr="00136DF7" w14:paraId="67F629EA" w14:textId="77777777" w:rsidTr="00CF1160">
        <w:tc>
          <w:tcPr>
            <w:tcW w:w="921" w:type="dxa"/>
          </w:tcPr>
          <w:p w14:paraId="647EA770" w14:textId="77777777" w:rsidR="00933470" w:rsidRPr="005615BC" w:rsidRDefault="00933470" w:rsidP="00CF1160">
            <w:pPr>
              <w:jc w:val="center"/>
              <w:rPr>
                <w:lang w:val="pt-BR"/>
              </w:rPr>
            </w:pPr>
            <w:r w:rsidRPr="005615BC">
              <w:rPr>
                <w:lang w:val="pt-BR"/>
              </w:rPr>
              <w:t>D10/h9</w:t>
            </w:r>
          </w:p>
        </w:tc>
        <w:tc>
          <w:tcPr>
            <w:tcW w:w="1984" w:type="dxa"/>
          </w:tcPr>
          <w:p w14:paraId="69EA5D8F" w14:textId="77777777" w:rsidR="00933470" w:rsidRPr="005615BC" w:rsidRDefault="00933470" w:rsidP="00CF1160">
            <w:pPr>
              <w:rPr>
                <w:lang w:val="pt-BR"/>
              </w:rPr>
            </w:pPr>
            <w:r w:rsidRPr="005615BC">
              <w:rPr>
                <w:lang w:val="pt-BR"/>
              </w:rPr>
              <w:t>Ajuste rotativo amplo</w:t>
            </w:r>
          </w:p>
        </w:tc>
        <w:tc>
          <w:tcPr>
            <w:tcW w:w="2007" w:type="dxa"/>
          </w:tcPr>
          <w:p w14:paraId="5F142A0A" w14:textId="77777777" w:rsidR="00933470" w:rsidRPr="005615BC" w:rsidRDefault="00933470" w:rsidP="00CF1160">
            <w:pPr>
              <w:rPr>
                <w:lang w:val="pt-BR"/>
              </w:rPr>
            </w:pPr>
            <w:r w:rsidRPr="005615BC">
              <w:rPr>
                <w:lang w:val="pt-BR"/>
              </w:rPr>
              <w:t>folga grande</w:t>
            </w:r>
          </w:p>
        </w:tc>
        <w:tc>
          <w:tcPr>
            <w:tcW w:w="4145" w:type="dxa"/>
          </w:tcPr>
          <w:p w14:paraId="239D9B79" w14:textId="77777777" w:rsidR="00933470" w:rsidRPr="005615BC" w:rsidRDefault="00933470" w:rsidP="00CF1160">
            <w:pPr>
              <w:rPr>
                <w:lang w:val="pt-BR"/>
              </w:rPr>
            </w:pPr>
            <w:r w:rsidRPr="005615BC">
              <w:rPr>
                <w:lang w:val="pt-BR"/>
              </w:rPr>
              <w:t>Exemplos:</w:t>
            </w:r>
          </w:p>
          <w:p w14:paraId="706242A0" w14:textId="77777777" w:rsidR="00933470" w:rsidRPr="005615BC" w:rsidRDefault="00933470" w:rsidP="00CF1160">
            <w:pPr>
              <w:rPr>
                <w:lang w:val="pt-BR"/>
              </w:rPr>
            </w:pPr>
            <w:r w:rsidRPr="005615BC">
              <w:rPr>
                <w:lang w:val="pt-BR"/>
              </w:rPr>
              <w:t>-mancais com eixos longos de pontes rolantes, de algumas transmissões e de máquinas agrícolas,</w:t>
            </w:r>
          </w:p>
          <w:p w14:paraId="04A2F3E2" w14:textId="77777777" w:rsidR="00933470" w:rsidRPr="005615BC" w:rsidRDefault="00933470" w:rsidP="00CF1160">
            <w:pPr>
              <w:rPr>
                <w:lang w:val="pt-BR"/>
              </w:rPr>
            </w:pPr>
            <w:r w:rsidRPr="005615BC">
              <w:rPr>
                <w:lang w:val="pt-BR"/>
              </w:rPr>
              <w:t>-polias loucas,</w:t>
            </w:r>
          </w:p>
          <w:p w14:paraId="7A72CD09" w14:textId="77777777" w:rsidR="00933470" w:rsidRPr="005615BC" w:rsidRDefault="00933470" w:rsidP="00CF1160">
            <w:pPr>
              <w:rPr>
                <w:lang w:val="pt-BR"/>
              </w:rPr>
            </w:pPr>
            <w:r w:rsidRPr="005615BC">
              <w:rPr>
                <w:lang w:val="pt-BR"/>
              </w:rPr>
              <w:t>-centragem de cilindros,</w:t>
            </w:r>
          </w:p>
          <w:p w14:paraId="2130CB5B" w14:textId="77777777" w:rsidR="00933470" w:rsidRPr="005615BC" w:rsidRDefault="00933470" w:rsidP="00CF1160">
            <w:pPr>
              <w:rPr>
                <w:lang w:val="pt-BR"/>
              </w:rPr>
            </w:pPr>
            <w:r w:rsidRPr="005615BC">
              <w:rPr>
                <w:lang w:val="pt-BR"/>
              </w:rPr>
              <w:t>-peças de caixas de gaxetas.</w:t>
            </w:r>
          </w:p>
        </w:tc>
      </w:tr>
      <w:tr w:rsidR="00933470" w:rsidRPr="00933470" w14:paraId="2CC39764" w14:textId="77777777" w:rsidTr="00CF1160">
        <w:tc>
          <w:tcPr>
            <w:tcW w:w="921" w:type="dxa"/>
          </w:tcPr>
          <w:p w14:paraId="69B2D743" w14:textId="77777777" w:rsidR="00933470" w:rsidRPr="005615BC" w:rsidRDefault="00933470" w:rsidP="00CF1160">
            <w:pPr>
              <w:jc w:val="center"/>
              <w:rPr>
                <w:lang w:val="pt-BR"/>
              </w:rPr>
            </w:pPr>
            <w:r w:rsidRPr="005615BC">
              <w:rPr>
                <w:lang w:val="pt-BR"/>
              </w:rPr>
              <w:t>D11/h10</w:t>
            </w:r>
          </w:p>
        </w:tc>
        <w:tc>
          <w:tcPr>
            <w:tcW w:w="1984" w:type="dxa"/>
          </w:tcPr>
          <w:p w14:paraId="0CF91CB4" w14:textId="77777777" w:rsidR="00933470" w:rsidRPr="005615BC" w:rsidRDefault="00933470" w:rsidP="00CF1160">
            <w:pPr>
              <w:rPr>
                <w:lang w:val="pt-BR"/>
              </w:rPr>
            </w:pPr>
            <w:r w:rsidRPr="005615BC">
              <w:rPr>
                <w:lang w:val="pt-BR"/>
              </w:rPr>
              <w:t>Ajuste grosseiro</w:t>
            </w:r>
          </w:p>
        </w:tc>
        <w:tc>
          <w:tcPr>
            <w:tcW w:w="2007" w:type="dxa"/>
          </w:tcPr>
          <w:p w14:paraId="4BCEE66E" w14:textId="77777777" w:rsidR="00933470" w:rsidRPr="005615BC" w:rsidRDefault="00933470" w:rsidP="00CF1160">
            <w:pPr>
              <w:rPr>
                <w:lang w:val="pt-BR"/>
              </w:rPr>
            </w:pPr>
            <w:r w:rsidRPr="005615BC">
              <w:rPr>
                <w:lang w:val="pt-BR"/>
              </w:rPr>
              <w:t>Folga garantida</w:t>
            </w:r>
          </w:p>
        </w:tc>
        <w:tc>
          <w:tcPr>
            <w:tcW w:w="4145" w:type="dxa"/>
          </w:tcPr>
          <w:p w14:paraId="5B6AD6E9" w14:textId="77777777" w:rsidR="00933470" w:rsidRPr="005615BC" w:rsidRDefault="00933470" w:rsidP="00CF1160">
            <w:pPr>
              <w:rPr>
                <w:lang w:val="pt-BR"/>
              </w:rPr>
            </w:pPr>
            <w:r w:rsidRPr="005615BC">
              <w:rPr>
                <w:lang w:val="pt-BR"/>
              </w:rPr>
              <w:t>Aplicações idênticas às do ajuste H11/d9 do sistema FURO-BASE; furos não alargados</w:t>
            </w:r>
          </w:p>
        </w:tc>
      </w:tr>
      <w:tr w:rsidR="00933470" w:rsidRPr="00933470" w14:paraId="75E9BCB2" w14:textId="77777777" w:rsidTr="00CF1160">
        <w:tc>
          <w:tcPr>
            <w:tcW w:w="921" w:type="dxa"/>
          </w:tcPr>
          <w:p w14:paraId="66939CA3" w14:textId="77777777" w:rsidR="00933470" w:rsidRPr="005615BC" w:rsidRDefault="00933470" w:rsidP="00CF1160">
            <w:pPr>
              <w:jc w:val="center"/>
              <w:rPr>
                <w:lang w:val="pt-BR"/>
              </w:rPr>
            </w:pPr>
            <w:r w:rsidRPr="005615BC">
              <w:rPr>
                <w:lang w:val="pt-BR"/>
              </w:rPr>
              <w:t>C11/h9</w:t>
            </w:r>
          </w:p>
        </w:tc>
        <w:tc>
          <w:tcPr>
            <w:tcW w:w="1984" w:type="dxa"/>
          </w:tcPr>
          <w:p w14:paraId="47ECF3BA" w14:textId="77777777" w:rsidR="00933470" w:rsidRPr="005615BC" w:rsidRDefault="00933470" w:rsidP="00CF1160">
            <w:pPr>
              <w:rPr>
                <w:lang w:val="pt-BR"/>
              </w:rPr>
            </w:pPr>
            <w:r w:rsidRPr="005615BC">
              <w:rPr>
                <w:lang w:val="pt-BR"/>
              </w:rPr>
              <w:t>Ajuste grosseiro</w:t>
            </w:r>
          </w:p>
        </w:tc>
        <w:tc>
          <w:tcPr>
            <w:tcW w:w="2007" w:type="dxa"/>
          </w:tcPr>
          <w:p w14:paraId="684F1097" w14:textId="77777777" w:rsidR="00933470" w:rsidRPr="005615BC" w:rsidRDefault="00933470" w:rsidP="00CF1160">
            <w:pPr>
              <w:rPr>
                <w:lang w:val="pt-BR"/>
              </w:rPr>
            </w:pPr>
            <w:r w:rsidRPr="005615BC">
              <w:rPr>
                <w:lang w:val="pt-BR"/>
              </w:rPr>
              <w:t xml:space="preserve">Folga garantida </w:t>
            </w:r>
          </w:p>
        </w:tc>
        <w:tc>
          <w:tcPr>
            <w:tcW w:w="4145" w:type="dxa"/>
          </w:tcPr>
          <w:p w14:paraId="3C3C71E2" w14:textId="77777777" w:rsidR="00933470" w:rsidRPr="005615BC" w:rsidRDefault="00933470" w:rsidP="00CF1160">
            <w:pPr>
              <w:rPr>
                <w:lang w:val="pt-BR"/>
              </w:rPr>
            </w:pPr>
            <w:r w:rsidRPr="005615BC">
              <w:rPr>
                <w:lang w:val="pt-BR"/>
              </w:rPr>
              <w:t>Aplicações idênticas às do ajuste H11/d9; furos não alargados</w:t>
            </w:r>
          </w:p>
        </w:tc>
      </w:tr>
      <w:tr w:rsidR="00933470" w:rsidRPr="005615BC" w14:paraId="2445847D" w14:textId="77777777" w:rsidTr="00CF1160">
        <w:tc>
          <w:tcPr>
            <w:tcW w:w="921" w:type="dxa"/>
          </w:tcPr>
          <w:p w14:paraId="22F8F173" w14:textId="77777777" w:rsidR="00933470" w:rsidRPr="005615BC" w:rsidRDefault="00933470" w:rsidP="00CF1160">
            <w:pPr>
              <w:jc w:val="center"/>
              <w:rPr>
                <w:lang w:val="pt-BR"/>
              </w:rPr>
            </w:pPr>
            <w:r w:rsidRPr="005615BC">
              <w:rPr>
                <w:lang w:val="pt-BR"/>
              </w:rPr>
              <w:t>C11/h11</w:t>
            </w:r>
          </w:p>
        </w:tc>
        <w:tc>
          <w:tcPr>
            <w:tcW w:w="1984" w:type="dxa"/>
          </w:tcPr>
          <w:p w14:paraId="43539B20" w14:textId="77777777" w:rsidR="00933470" w:rsidRPr="005615BC" w:rsidRDefault="00933470" w:rsidP="00CF1160">
            <w:pPr>
              <w:rPr>
                <w:lang w:val="pt-BR"/>
              </w:rPr>
            </w:pPr>
            <w:r w:rsidRPr="005615BC">
              <w:rPr>
                <w:lang w:val="pt-BR"/>
              </w:rPr>
              <w:t>Ajuste grosseiro</w:t>
            </w:r>
          </w:p>
        </w:tc>
        <w:tc>
          <w:tcPr>
            <w:tcW w:w="2007" w:type="dxa"/>
          </w:tcPr>
          <w:p w14:paraId="7972E600" w14:textId="77777777" w:rsidR="00933470" w:rsidRPr="005615BC" w:rsidRDefault="00933470" w:rsidP="00CF1160">
            <w:pPr>
              <w:rPr>
                <w:lang w:val="pt-BR"/>
              </w:rPr>
            </w:pPr>
            <w:r w:rsidRPr="005615BC">
              <w:rPr>
                <w:lang w:val="pt-BR"/>
              </w:rPr>
              <w:t xml:space="preserve">Folga grande </w:t>
            </w:r>
          </w:p>
        </w:tc>
        <w:tc>
          <w:tcPr>
            <w:tcW w:w="4145" w:type="dxa"/>
          </w:tcPr>
          <w:p w14:paraId="47EE83DD" w14:textId="77777777" w:rsidR="00933470" w:rsidRPr="005615BC" w:rsidRDefault="00933470" w:rsidP="00CF1160">
            <w:pPr>
              <w:rPr>
                <w:lang w:val="pt-BR"/>
              </w:rPr>
            </w:pPr>
            <w:r w:rsidRPr="005615BC">
              <w:rPr>
                <w:lang w:val="pt-BR"/>
              </w:rPr>
              <w:t xml:space="preserve">Peças de grande tolerância e grande folga. Furos não alargados. </w:t>
            </w:r>
          </w:p>
        </w:tc>
      </w:tr>
      <w:tr w:rsidR="00933470" w:rsidRPr="00136DF7" w14:paraId="539A1510" w14:textId="77777777" w:rsidTr="00CF1160">
        <w:tc>
          <w:tcPr>
            <w:tcW w:w="921" w:type="dxa"/>
          </w:tcPr>
          <w:p w14:paraId="19F862AA" w14:textId="77777777" w:rsidR="00933470" w:rsidRPr="005615BC" w:rsidRDefault="00933470" w:rsidP="00CF1160">
            <w:pPr>
              <w:jc w:val="center"/>
              <w:rPr>
                <w:lang w:val="pt-BR"/>
              </w:rPr>
            </w:pPr>
            <w:r w:rsidRPr="005615BC">
              <w:rPr>
                <w:lang w:val="pt-BR"/>
              </w:rPr>
              <w:t>A11/h11</w:t>
            </w:r>
          </w:p>
        </w:tc>
        <w:tc>
          <w:tcPr>
            <w:tcW w:w="1984" w:type="dxa"/>
          </w:tcPr>
          <w:p w14:paraId="68EDD086" w14:textId="77777777" w:rsidR="00933470" w:rsidRPr="005615BC" w:rsidRDefault="00933470" w:rsidP="00CF1160">
            <w:pPr>
              <w:rPr>
                <w:lang w:val="pt-BR"/>
              </w:rPr>
            </w:pPr>
            <w:r w:rsidRPr="005615BC">
              <w:rPr>
                <w:lang w:val="pt-BR"/>
              </w:rPr>
              <w:t>Ajuste grosseiro</w:t>
            </w:r>
          </w:p>
        </w:tc>
        <w:tc>
          <w:tcPr>
            <w:tcW w:w="2007" w:type="dxa"/>
          </w:tcPr>
          <w:p w14:paraId="06658A70" w14:textId="77777777" w:rsidR="00933470" w:rsidRPr="005615BC" w:rsidRDefault="00933470" w:rsidP="00CF1160">
            <w:pPr>
              <w:rPr>
                <w:lang w:val="pt-BR"/>
              </w:rPr>
            </w:pPr>
            <w:r w:rsidRPr="005615BC">
              <w:rPr>
                <w:lang w:val="pt-BR"/>
              </w:rPr>
              <w:t>Folga muito grande</w:t>
            </w:r>
          </w:p>
        </w:tc>
        <w:tc>
          <w:tcPr>
            <w:tcW w:w="4145" w:type="dxa"/>
          </w:tcPr>
          <w:p w14:paraId="007C916E" w14:textId="77777777" w:rsidR="00933470" w:rsidRPr="005615BC" w:rsidRDefault="00933470" w:rsidP="00CF1160">
            <w:pPr>
              <w:rPr>
                <w:lang w:val="pt-BR"/>
              </w:rPr>
            </w:pPr>
            <w:r w:rsidRPr="005615BC">
              <w:rPr>
                <w:lang w:val="pt-BR"/>
              </w:rPr>
              <w:t>Exemplos:</w:t>
            </w:r>
          </w:p>
          <w:p w14:paraId="45E3D8EA" w14:textId="77777777" w:rsidR="00933470" w:rsidRPr="005615BC" w:rsidRDefault="00933470" w:rsidP="00CF1160">
            <w:pPr>
              <w:rPr>
                <w:lang w:val="pt-BR"/>
              </w:rPr>
            </w:pPr>
            <w:r w:rsidRPr="005615BC">
              <w:rPr>
                <w:lang w:val="pt-BR"/>
              </w:rPr>
              <w:t>- construção de locomotivas e vagões,</w:t>
            </w:r>
          </w:p>
          <w:p w14:paraId="51056C70" w14:textId="77777777" w:rsidR="00933470" w:rsidRPr="005615BC" w:rsidRDefault="00933470" w:rsidP="00CF1160">
            <w:pPr>
              <w:rPr>
                <w:lang w:val="pt-BR"/>
              </w:rPr>
            </w:pPr>
            <w:r w:rsidRPr="005615BC">
              <w:rPr>
                <w:lang w:val="pt-BR"/>
              </w:rPr>
              <w:t>- mancais com altas temperaturas de trabalho,</w:t>
            </w:r>
          </w:p>
          <w:p w14:paraId="581DEB6A" w14:textId="77777777" w:rsidR="00933470" w:rsidRPr="005615BC" w:rsidRDefault="00933470" w:rsidP="00CF1160">
            <w:pPr>
              <w:rPr>
                <w:lang w:val="pt-BR"/>
              </w:rPr>
            </w:pPr>
            <w:r w:rsidRPr="005615BC">
              <w:rPr>
                <w:lang w:val="pt-BR"/>
              </w:rPr>
              <w:t>- pinos de acoplamentos em locomotivas.</w:t>
            </w:r>
          </w:p>
          <w:p w14:paraId="0EDD1C79" w14:textId="77777777" w:rsidR="00933470" w:rsidRPr="005615BC" w:rsidRDefault="00933470" w:rsidP="00CF1160">
            <w:pPr>
              <w:rPr>
                <w:lang w:val="pt-BR"/>
              </w:rPr>
            </w:pPr>
          </w:p>
        </w:tc>
      </w:tr>
    </w:tbl>
    <w:p w14:paraId="5926EF1D" w14:textId="77777777" w:rsidR="00933470" w:rsidRPr="005615BC" w:rsidRDefault="00933470" w:rsidP="00933470">
      <w:pPr>
        <w:rPr>
          <w:lang w:val="pt-BR"/>
        </w:rPr>
      </w:pPr>
    </w:p>
    <w:p w14:paraId="45AFFF61" w14:textId="77777777" w:rsidR="00933470" w:rsidRPr="0011190F" w:rsidRDefault="00933470" w:rsidP="00933470">
      <w:pPr>
        <w:spacing w:line="360" w:lineRule="auto"/>
        <w:jc w:val="center"/>
        <w:rPr>
          <w:i/>
          <w:sz w:val="28"/>
          <w:szCs w:val="28"/>
          <w:lang w:val="pt-BR"/>
        </w:rPr>
      </w:pPr>
      <w:r w:rsidRPr="005615BC">
        <w:rPr>
          <w:lang w:val="pt-BR"/>
        </w:rPr>
        <w:br w:type="page"/>
      </w:r>
      <w:r w:rsidRPr="0011190F">
        <w:rPr>
          <w:i/>
          <w:sz w:val="28"/>
          <w:szCs w:val="28"/>
          <w:lang w:val="pt-BR"/>
        </w:rPr>
        <w:lastRenderedPageBreak/>
        <w:t>EXEMPLOS DE PARES DE AJUSTES (</w:t>
      </w:r>
      <w:r>
        <w:rPr>
          <w:i/>
          <w:sz w:val="28"/>
          <w:szCs w:val="28"/>
          <w:lang w:val="pt-BR"/>
        </w:rPr>
        <w:t>c</w:t>
      </w:r>
      <w:r w:rsidRPr="0011190F">
        <w:rPr>
          <w:i/>
          <w:sz w:val="28"/>
          <w:szCs w:val="28"/>
          <w:lang w:val="pt-BR"/>
        </w:rPr>
        <w:t>ont.)</w:t>
      </w:r>
    </w:p>
    <w:p w14:paraId="0BE50FE5" w14:textId="77777777" w:rsidR="00933470" w:rsidRDefault="00933470" w:rsidP="00933470">
      <w:pPr>
        <w:jc w:val="center"/>
        <w:rPr>
          <w:b/>
          <w:i/>
          <w:sz w:val="24"/>
          <w:lang w:val="pt-BR"/>
        </w:rPr>
      </w:pPr>
      <w:r w:rsidRPr="005615BC">
        <w:rPr>
          <w:b/>
          <w:i/>
          <w:sz w:val="24"/>
          <w:lang w:val="pt-BR"/>
        </w:rPr>
        <w:t>TABELA A</w:t>
      </w:r>
      <w:r>
        <w:rPr>
          <w:b/>
          <w:i/>
          <w:sz w:val="24"/>
          <w:lang w:val="pt-BR"/>
        </w:rPr>
        <w:t>1</w:t>
      </w:r>
      <w:r w:rsidRPr="005615BC">
        <w:rPr>
          <w:b/>
          <w:i/>
          <w:sz w:val="24"/>
          <w:lang w:val="pt-BR"/>
        </w:rPr>
        <w:t>.</w:t>
      </w:r>
      <w:r>
        <w:rPr>
          <w:b/>
          <w:i/>
          <w:sz w:val="24"/>
          <w:lang w:val="pt-BR"/>
        </w:rPr>
        <w:t>2</w:t>
      </w:r>
    </w:p>
    <w:p w14:paraId="6D9F8DFE" w14:textId="77777777" w:rsidR="00933470" w:rsidRDefault="00933470" w:rsidP="00933470">
      <w:pPr>
        <w:jc w:val="center"/>
        <w:rPr>
          <w:bCs/>
          <w:i/>
          <w:lang w:val="pt-BR"/>
        </w:rPr>
      </w:pPr>
      <w:r>
        <w:rPr>
          <w:bCs/>
          <w:i/>
          <w:lang w:val="pt-BR"/>
        </w:rPr>
        <w:t>Ajustes com incertos</w:t>
      </w:r>
    </w:p>
    <w:p w14:paraId="1D174642" w14:textId="77777777" w:rsidR="00933470" w:rsidRPr="003A00F3" w:rsidRDefault="00933470" w:rsidP="00933470">
      <w:pPr>
        <w:spacing w:line="360" w:lineRule="auto"/>
        <w:jc w:val="center"/>
        <w:rPr>
          <w:i/>
          <w:sz w:val="16"/>
          <w:szCs w:val="16"/>
          <w:lang w:val="pt-BR"/>
        </w:rPr>
      </w:pPr>
    </w:p>
    <w:tbl>
      <w:tblPr>
        <w:tblW w:w="905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2055"/>
        <w:gridCol w:w="3118"/>
        <w:gridCol w:w="3884"/>
      </w:tblGrid>
      <w:tr w:rsidR="00933470" w:rsidRPr="005615BC" w14:paraId="26B20E98" w14:textId="77777777" w:rsidTr="00CF1160">
        <w:tc>
          <w:tcPr>
            <w:tcW w:w="2055" w:type="dxa"/>
            <w:tcBorders>
              <w:bottom w:val="single" w:sz="12" w:space="0" w:color="000000"/>
            </w:tcBorders>
            <w:shd w:val="pct5" w:color="auto" w:fill="auto"/>
          </w:tcPr>
          <w:p w14:paraId="20EF048E" w14:textId="77777777" w:rsidR="00933470" w:rsidRPr="005615BC" w:rsidRDefault="00933470" w:rsidP="00CF1160">
            <w:pPr>
              <w:jc w:val="center"/>
              <w:rPr>
                <w:b/>
                <w:sz w:val="24"/>
                <w:lang w:val="pt-BR"/>
              </w:rPr>
            </w:pPr>
            <w:r w:rsidRPr="005615BC">
              <w:rPr>
                <w:b/>
                <w:noProof/>
                <w:sz w:val="24"/>
                <w:lang w:val="pt-BR"/>
              </w:rPr>
              <w:drawing>
                <wp:inline distT="0" distB="0" distL="0" distR="0" wp14:anchorId="3901AFE5" wp14:editId="10C5C860">
                  <wp:extent cx="1198245" cy="693420"/>
                  <wp:effectExtent l="19050" t="0" r="1905" b="0"/>
                  <wp:docPr id="1938749130" name="Imagem 1938749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7" cstate="print"/>
                          <a:srcRect/>
                          <a:stretch>
                            <a:fillRect/>
                          </a:stretch>
                        </pic:blipFill>
                        <pic:spPr bwMode="auto">
                          <a:xfrm>
                            <a:off x="0" y="0"/>
                            <a:ext cx="1198245" cy="693420"/>
                          </a:xfrm>
                          <a:prstGeom prst="rect">
                            <a:avLst/>
                          </a:prstGeom>
                          <a:noFill/>
                          <a:ln w="9525">
                            <a:noFill/>
                            <a:miter lim="800000"/>
                            <a:headEnd/>
                            <a:tailEnd/>
                          </a:ln>
                        </pic:spPr>
                      </pic:pic>
                    </a:graphicData>
                  </a:graphic>
                </wp:inline>
              </w:drawing>
            </w:r>
          </w:p>
        </w:tc>
        <w:tc>
          <w:tcPr>
            <w:tcW w:w="3118" w:type="dxa"/>
            <w:tcBorders>
              <w:bottom w:val="single" w:sz="12" w:space="0" w:color="000000"/>
            </w:tcBorders>
          </w:tcPr>
          <w:p w14:paraId="0C8E865E" w14:textId="77777777" w:rsidR="00933470" w:rsidRPr="005615BC" w:rsidRDefault="00933470" w:rsidP="00CF1160">
            <w:pPr>
              <w:jc w:val="center"/>
              <w:rPr>
                <w:b/>
                <w:sz w:val="24"/>
                <w:lang w:val="pt-BR"/>
              </w:rPr>
            </w:pPr>
            <w:r w:rsidRPr="005615BC">
              <w:rPr>
                <w:b/>
                <w:sz w:val="24"/>
                <w:lang w:val="pt-BR"/>
              </w:rPr>
              <w:t xml:space="preserve">                                                     AJUSTES                  INCERTOS</w:t>
            </w:r>
          </w:p>
          <w:p w14:paraId="52C58243" w14:textId="77777777" w:rsidR="00933470" w:rsidRPr="005615BC" w:rsidRDefault="00933470" w:rsidP="00CF1160">
            <w:pPr>
              <w:jc w:val="center"/>
              <w:rPr>
                <w:b/>
                <w:sz w:val="24"/>
                <w:lang w:val="pt-BR"/>
              </w:rPr>
            </w:pPr>
          </w:p>
        </w:tc>
        <w:tc>
          <w:tcPr>
            <w:tcW w:w="3884" w:type="dxa"/>
            <w:tcBorders>
              <w:bottom w:val="single" w:sz="12" w:space="0" w:color="000000"/>
            </w:tcBorders>
          </w:tcPr>
          <w:p w14:paraId="7E23346E" w14:textId="77777777" w:rsidR="00933470" w:rsidRPr="005615BC" w:rsidRDefault="00933470" w:rsidP="00CF1160">
            <w:pPr>
              <w:jc w:val="center"/>
              <w:rPr>
                <w:b/>
                <w:sz w:val="24"/>
                <w:lang w:val="pt-BR"/>
              </w:rPr>
            </w:pPr>
            <w:r w:rsidRPr="005615BC">
              <w:rPr>
                <w:b/>
                <w:sz w:val="24"/>
                <w:lang w:val="pt-BR"/>
              </w:rPr>
              <w:t xml:space="preserve">                                                                 SISTEMA                                                FURO-BASE</w:t>
            </w:r>
          </w:p>
          <w:p w14:paraId="279F55FA" w14:textId="77777777" w:rsidR="00933470" w:rsidRPr="005615BC" w:rsidRDefault="00933470" w:rsidP="00CF1160">
            <w:pPr>
              <w:jc w:val="center"/>
              <w:rPr>
                <w:b/>
                <w:sz w:val="24"/>
                <w:lang w:val="pt-BR"/>
              </w:rPr>
            </w:pPr>
          </w:p>
        </w:tc>
      </w:tr>
    </w:tbl>
    <w:p w14:paraId="17E6AE98" w14:textId="77777777" w:rsidR="00933470" w:rsidRPr="005615BC" w:rsidRDefault="00933470" w:rsidP="00933470">
      <w:pPr>
        <w:rPr>
          <w:lang w:val="pt-BR"/>
        </w:rPr>
      </w:pPr>
    </w:p>
    <w:tbl>
      <w:tblPr>
        <w:tblW w:w="905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21"/>
        <w:gridCol w:w="1984"/>
        <w:gridCol w:w="2268"/>
        <w:gridCol w:w="3884"/>
      </w:tblGrid>
      <w:tr w:rsidR="00933470" w:rsidRPr="005615BC" w14:paraId="3270E977" w14:textId="77777777" w:rsidTr="00CF1160">
        <w:trPr>
          <w:trHeight w:val="454"/>
        </w:trPr>
        <w:tc>
          <w:tcPr>
            <w:tcW w:w="921" w:type="dxa"/>
            <w:tcBorders>
              <w:top w:val="single" w:sz="12" w:space="0" w:color="000000"/>
              <w:bottom w:val="single" w:sz="12" w:space="0" w:color="000000"/>
            </w:tcBorders>
            <w:shd w:val="clear" w:color="auto" w:fill="E6E6E6"/>
            <w:vAlign w:val="center"/>
          </w:tcPr>
          <w:p w14:paraId="07C4BABD" w14:textId="77777777" w:rsidR="00933470" w:rsidRPr="005615BC" w:rsidRDefault="00933470" w:rsidP="00CF1160">
            <w:pPr>
              <w:jc w:val="center"/>
              <w:rPr>
                <w:b/>
                <w:i/>
                <w:lang w:val="pt-BR"/>
              </w:rPr>
            </w:pPr>
            <w:r w:rsidRPr="005615BC">
              <w:rPr>
                <w:b/>
                <w:i/>
                <w:lang w:val="pt-BR"/>
              </w:rPr>
              <w:t>PAR</w:t>
            </w:r>
          </w:p>
        </w:tc>
        <w:tc>
          <w:tcPr>
            <w:tcW w:w="1984" w:type="dxa"/>
            <w:tcBorders>
              <w:top w:val="single" w:sz="12" w:space="0" w:color="000000"/>
              <w:bottom w:val="single" w:sz="12" w:space="0" w:color="000000"/>
            </w:tcBorders>
            <w:shd w:val="clear" w:color="auto" w:fill="E6E6E6"/>
            <w:vAlign w:val="center"/>
          </w:tcPr>
          <w:p w14:paraId="213C9D02" w14:textId="77777777" w:rsidR="00933470" w:rsidRPr="005615BC" w:rsidRDefault="00933470" w:rsidP="00CF1160">
            <w:pPr>
              <w:jc w:val="center"/>
              <w:rPr>
                <w:b/>
                <w:i/>
                <w:lang w:val="pt-BR"/>
              </w:rPr>
            </w:pPr>
            <w:r w:rsidRPr="005615BC">
              <w:rPr>
                <w:b/>
                <w:i/>
                <w:lang w:val="pt-BR"/>
              </w:rPr>
              <w:t>CARACTERÍSTICA</w:t>
            </w:r>
          </w:p>
        </w:tc>
        <w:tc>
          <w:tcPr>
            <w:tcW w:w="2268" w:type="dxa"/>
            <w:tcBorders>
              <w:top w:val="single" w:sz="12" w:space="0" w:color="000000"/>
              <w:bottom w:val="single" w:sz="12" w:space="0" w:color="000000"/>
            </w:tcBorders>
            <w:shd w:val="clear" w:color="auto" w:fill="E6E6E6"/>
            <w:vAlign w:val="center"/>
          </w:tcPr>
          <w:p w14:paraId="2D601FFB" w14:textId="77777777" w:rsidR="00933470" w:rsidRPr="005615BC" w:rsidRDefault="00933470" w:rsidP="00CF1160">
            <w:pPr>
              <w:jc w:val="center"/>
              <w:rPr>
                <w:b/>
                <w:i/>
                <w:lang w:val="pt-BR"/>
              </w:rPr>
            </w:pPr>
            <w:r w:rsidRPr="005615BC">
              <w:rPr>
                <w:b/>
                <w:i/>
                <w:lang w:val="pt-BR"/>
              </w:rPr>
              <w:t>MONTAGEM</w:t>
            </w:r>
          </w:p>
        </w:tc>
        <w:tc>
          <w:tcPr>
            <w:tcW w:w="3884" w:type="dxa"/>
            <w:tcBorders>
              <w:top w:val="single" w:sz="12" w:space="0" w:color="000000"/>
              <w:bottom w:val="single" w:sz="12" w:space="0" w:color="000000"/>
            </w:tcBorders>
            <w:shd w:val="clear" w:color="auto" w:fill="E6E6E6"/>
            <w:vAlign w:val="center"/>
          </w:tcPr>
          <w:p w14:paraId="5BB7BA3F" w14:textId="77777777" w:rsidR="00933470" w:rsidRPr="005615BC" w:rsidRDefault="00933470" w:rsidP="00CF1160">
            <w:pPr>
              <w:jc w:val="center"/>
              <w:rPr>
                <w:b/>
                <w:i/>
                <w:lang w:val="pt-BR"/>
              </w:rPr>
            </w:pPr>
            <w:r w:rsidRPr="005615BC">
              <w:rPr>
                <w:b/>
                <w:i/>
                <w:lang w:val="pt-BR"/>
              </w:rPr>
              <w:t>APLICAÇÕES</w:t>
            </w:r>
          </w:p>
        </w:tc>
      </w:tr>
      <w:tr w:rsidR="00933470" w:rsidRPr="00933470" w14:paraId="1DC61450" w14:textId="77777777" w:rsidTr="00CF1160">
        <w:tc>
          <w:tcPr>
            <w:tcW w:w="921" w:type="dxa"/>
          </w:tcPr>
          <w:p w14:paraId="30B94742" w14:textId="77777777" w:rsidR="00933470" w:rsidRPr="005615BC" w:rsidRDefault="00933470" w:rsidP="00CF1160">
            <w:pPr>
              <w:jc w:val="center"/>
              <w:rPr>
                <w:lang w:val="pt-BR"/>
              </w:rPr>
            </w:pPr>
            <w:r w:rsidRPr="005615BC">
              <w:rPr>
                <w:lang w:val="pt-BR"/>
              </w:rPr>
              <w:t>H7/j6</w:t>
            </w:r>
          </w:p>
          <w:p w14:paraId="4EEF7E53" w14:textId="77777777" w:rsidR="00933470" w:rsidRPr="005615BC" w:rsidRDefault="00933470" w:rsidP="00CF1160">
            <w:pPr>
              <w:jc w:val="center"/>
              <w:rPr>
                <w:lang w:val="pt-BR"/>
              </w:rPr>
            </w:pPr>
            <w:r w:rsidRPr="005615BC">
              <w:rPr>
                <w:lang w:val="pt-BR"/>
              </w:rPr>
              <w:t>H6/j5</w:t>
            </w:r>
          </w:p>
          <w:p w14:paraId="54CE1DB4" w14:textId="77777777" w:rsidR="00933470" w:rsidRPr="005615BC" w:rsidRDefault="00933470" w:rsidP="00CF1160">
            <w:pPr>
              <w:jc w:val="center"/>
              <w:rPr>
                <w:lang w:val="pt-BR"/>
              </w:rPr>
            </w:pPr>
            <w:r w:rsidRPr="005615BC">
              <w:rPr>
                <w:lang w:val="pt-BR"/>
              </w:rPr>
              <w:t>H6/k5</w:t>
            </w:r>
          </w:p>
        </w:tc>
        <w:tc>
          <w:tcPr>
            <w:tcW w:w="1984" w:type="dxa"/>
          </w:tcPr>
          <w:p w14:paraId="02565D48" w14:textId="77777777" w:rsidR="00933470" w:rsidRPr="005615BC" w:rsidRDefault="00933470" w:rsidP="00CF1160">
            <w:pPr>
              <w:rPr>
                <w:lang w:val="pt-BR"/>
              </w:rPr>
            </w:pPr>
            <w:r w:rsidRPr="005615BC">
              <w:rPr>
                <w:lang w:val="pt-BR"/>
              </w:rPr>
              <w:t>ajuste de deslizamento, com tendência à folga e boa precisão.</w:t>
            </w:r>
          </w:p>
        </w:tc>
        <w:tc>
          <w:tcPr>
            <w:tcW w:w="2268" w:type="dxa"/>
          </w:tcPr>
          <w:p w14:paraId="4645534B" w14:textId="77777777" w:rsidR="00933470" w:rsidRPr="005615BC" w:rsidRDefault="00933470" w:rsidP="00CF1160">
            <w:pPr>
              <w:rPr>
                <w:lang w:val="pt-BR"/>
              </w:rPr>
            </w:pPr>
            <w:r w:rsidRPr="005615BC">
              <w:rPr>
                <w:lang w:val="pt-BR"/>
              </w:rPr>
              <w:t>A mão ou com martelo; desmontagem sem danos.</w:t>
            </w:r>
          </w:p>
        </w:tc>
        <w:tc>
          <w:tcPr>
            <w:tcW w:w="3884" w:type="dxa"/>
          </w:tcPr>
          <w:p w14:paraId="6C9950AB" w14:textId="77777777" w:rsidR="00933470" w:rsidRPr="005615BC" w:rsidRDefault="00933470" w:rsidP="00CF1160">
            <w:pPr>
              <w:rPr>
                <w:lang w:val="pt-BR"/>
              </w:rPr>
            </w:pPr>
            <w:r w:rsidRPr="005615BC">
              <w:rPr>
                <w:lang w:val="pt-BR"/>
              </w:rPr>
              <w:t>Ajustes com desmontagem frequente, com dispositivo de segurança contra deslocamento axial e rotação recíproca; facilita e auxilia a montagem. Exemplos:</w:t>
            </w:r>
          </w:p>
          <w:p w14:paraId="50B89A98" w14:textId="77777777" w:rsidR="00933470" w:rsidRPr="005615BC" w:rsidRDefault="00933470" w:rsidP="00CF1160">
            <w:pPr>
              <w:rPr>
                <w:lang w:val="pt-BR"/>
              </w:rPr>
            </w:pPr>
            <w:r w:rsidRPr="005615BC">
              <w:rPr>
                <w:lang w:val="pt-BR"/>
              </w:rPr>
              <w:t>-engrenagens de substituição,</w:t>
            </w:r>
          </w:p>
          <w:p w14:paraId="550F9767" w14:textId="77777777" w:rsidR="00933470" w:rsidRPr="005615BC" w:rsidRDefault="00933470" w:rsidP="00CF1160">
            <w:pPr>
              <w:rPr>
                <w:lang w:val="pt-BR"/>
              </w:rPr>
            </w:pPr>
            <w:r w:rsidRPr="005615BC">
              <w:rPr>
                <w:lang w:val="pt-BR"/>
              </w:rPr>
              <w:t>-anéis de posicionamento,</w:t>
            </w:r>
          </w:p>
          <w:p w14:paraId="5230309F" w14:textId="77777777" w:rsidR="00933470" w:rsidRPr="005615BC" w:rsidRDefault="00933470" w:rsidP="00CF1160">
            <w:pPr>
              <w:rPr>
                <w:lang w:val="pt-BR"/>
              </w:rPr>
            </w:pPr>
            <w:r w:rsidRPr="005615BC">
              <w:rPr>
                <w:lang w:val="pt-BR"/>
              </w:rPr>
              <w:t>-buchas de mancais.</w:t>
            </w:r>
          </w:p>
        </w:tc>
      </w:tr>
      <w:tr w:rsidR="00933470" w:rsidRPr="005615BC" w14:paraId="153D4503" w14:textId="77777777" w:rsidTr="00CF1160">
        <w:tc>
          <w:tcPr>
            <w:tcW w:w="921" w:type="dxa"/>
          </w:tcPr>
          <w:p w14:paraId="5305FEA7" w14:textId="77777777" w:rsidR="00933470" w:rsidRPr="005615BC" w:rsidRDefault="00933470" w:rsidP="00CF1160">
            <w:pPr>
              <w:jc w:val="center"/>
              <w:rPr>
                <w:lang w:val="pt-BR"/>
              </w:rPr>
            </w:pPr>
            <w:r w:rsidRPr="005615BC">
              <w:rPr>
                <w:lang w:val="pt-BR"/>
              </w:rPr>
              <w:t>H7/k6</w:t>
            </w:r>
          </w:p>
        </w:tc>
        <w:tc>
          <w:tcPr>
            <w:tcW w:w="1984" w:type="dxa"/>
          </w:tcPr>
          <w:p w14:paraId="28073259" w14:textId="77777777" w:rsidR="00933470" w:rsidRPr="005615BC" w:rsidRDefault="00933470" w:rsidP="00CF1160">
            <w:pPr>
              <w:rPr>
                <w:lang w:val="pt-BR"/>
              </w:rPr>
            </w:pPr>
            <w:r w:rsidRPr="005615BC">
              <w:rPr>
                <w:lang w:val="pt-BR"/>
              </w:rPr>
              <w:t>ajuste forçado leve</w:t>
            </w:r>
          </w:p>
        </w:tc>
        <w:tc>
          <w:tcPr>
            <w:tcW w:w="2268" w:type="dxa"/>
          </w:tcPr>
          <w:p w14:paraId="37234677" w14:textId="77777777" w:rsidR="00933470" w:rsidRPr="005615BC" w:rsidRDefault="00933470" w:rsidP="00CF1160">
            <w:pPr>
              <w:rPr>
                <w:lang w:val="pt-BR"/>
              </w:rPr>
            </w:pPr>
            <w:r w:rsidRPr="005615BC">
              <w:rPr>
                <w:lang w:val="pt-BR"/>
              </w:rPr>
              <w:t>Com o martelo, sem muita força.</w:t>
            </w:r>
          </w:p>
        </w:tc>
        <w:tc>
          <w:tcPr>
            <w:tcW w:w="3884" w:type="dxa"/>
          </w:tcPr>
          <w:p w14:paraId="5F531DAB" w14:textId="77777777" w:rsidR="00933470" w:rsidRPr="005615BC" w:rsidRDefault="00933470" w:rsidP="00CF1160">
            <w:pPr>
              <w:rPr>
                <w:lang w:val="pt-BR"/>
              </w:rPr>
            </w:pPr>
            <w:r w:rsidRPr="005615BC">
              <w:rPr>
                <w:lang w:val="pt-BR"/>
              </w:rPr>
              <w:t>Ajustes com desmontagem periódica. Exemplos:</w:t>
            </w:r>
          </w:p>
          <w:p w14:paraId="12A60C2E" w14:textId="77777777" w:rsidR="00933470" w:rsidRPr="005615BC" w:rsidRDefault="00933470" w:rsidP="00CF1160">
            <w:pPr>
              <w:rPr>
                <w:lang w:val="pt-BR"/>
              </w:rPr>
            </w:pPr>
            <w:r w:rsidRPr="005615BC">
              <w:rPr>
                <w:lang w:val="pt-BR"/>
              </w:rPr>
              <w:t>-buchas de polias ou engrenagens loucas,</w:t>
            </w:r>
          </w:p>
          <w:p w14:paraId="072DF923" w14:textId="77777777" w:rsidR="00933470" w:rsidRPr="005615BC" w:rsidRDefault="00933470" w:rsidP="00CF1160">
            <w:pPr>
              <w:rPr>
                <w:lang w:val="pt-BR"/>
              </w:rPr>
            </w:pPr>
            <w:r w:rsidRPr="005615BC">
              <w:rPr>
                <w:lang w:val="pt-BR"/>
              </w:rPr>
              <w:t>-engrenagens de máquinas-ferramentas,</w:t>
            </w:r>
          </w:p>
          <w:p w14:paraId="09BB5E94" w14:textId="77777777" w:rsidR="00933470" w:rsidRPr="005615BC" w:rsidRDefault="00933470" w:rsidP="00CF1160">
            <w:pPr>
              <w:rPr>
                <w:lang w:val="pt-BR"/>
              </w:rPr>
            </w:pPr>
            <w:r w:rsidRPr="005615BC">
              <w:rPr>
                <w:lang w:val="pt-BR"/>
              </w:rPr>
              <w:t>-polias e volantes de eixos de máquinas e de motores elétricos,</w:t>
            </w:r>
          </w:p>
          <w:p w14:paraId="74280358" w14:textId="77777777" w:rsidR="00933470" w:rsidRPr="005615BC" w:rsidRDefault="00933470" w:rsidP="00CF1160">
            <w:pPr>
              <w:rPr>
                <w:lang w:val="pt-BR"/>
              </w:rPr>
            </w:pPr>
            <w:r w:rsidRPr="005615BC">
              <w:rPr>
                <w:lang w:val="pt-BR"/>
              </w:rPr>
              <w:t>-discos de freios,</w:t>
            </w:r>
          </w:p>
          <w:p w14:paraId="3E152DEC" w14:textId="77777777" w:rsidR="00933470" w:rsidRPr="005615BC" w:rsidRDefault="00933470" w:rsidP="00CF1160">
            <w:pPr>
              <w:rPr>
                <w:lang w:val="pt-BR"/>
              </w:rPr>
            </w:pPr>
            <w:r w:rsidRPr="005615BC">
              <w:rPr>
                <w:lang w:val="pt-BR"/>
              </w:rPr>
              <w:t>-pinos de pistões,</w:t>
            </w:r>
          </w:p>
          <w:p w14:paraId="4D8F8063" w14:textId="77777777" w:rsidR="00933470" w:rsidRPr="005615BC" w:rsidRDefault="00933470" w:rsidP="00CF1160">
            <w:pPr>
              <w:rPr>
                <w:lang w:val="pt-BR"/>
              </w:rPr>
            </w:pPr>
            <w:r w:rsidRPr="005615BC">
              <w:rPr>
                <w:lang w:val="pt-BR"/>
              </w:rPr>
              <w:t>-excêntricos.</w:t>
            </w:r>
          </w:p>
        </w:tc>
      </w:tr>
      <w:tr w:rsidR="00933470" w:rsidRPr="00136DF7" w14:paraId="430DCAE9" w14:textId="77777777" w:rsidTr="00CF1160">
        <w:tc>
          <w:tcPr>
            <w:tcW w:w="921" w:type="dxa"/>
          </w:tcPr>
          <w:p w14:paraId="6A8D3EE8" w14:textId="77777777" w:rsidR="00933470" w:rsidRPr="005615BC" w:rsidRDefault="00933470" w:rsidP="00CF1160">
            <w:pPr>
              <w:jc w:val="center"/>
              <w:rPr>
                <w:lang w:val="pt-BR"/>
              </w:rPr>
            </w:pPr>
            <w:r w:rsidRPr="005615BC">
              <w:rPr>
                <w:lang w:val="pt-BR"/>
              </w:rPr>
              <w:t>H8/m7</w:t>
            </w:r>
          </w:p>
          <w:p w14:paraId="47B33AAC" w14:textId="77777777" w:rsidR="00933470" w:rsidRPr="005615BC" w:rsidRDefault="00933470" w:rsidP="00CF1160">
            <w:pPr>
              <w:jc w:val="center"/>
              <w:rPr>
                <w:lang w:val="pt-BR"/>
              </w:rPr>
            </w:pPr>
            <w:r w:rsidRPr="005615BC">
              <w:rPr>
                <w:lang w:val="pt-BR"/>
              </w:rPr>
              <w:t>H7/m6</w:t>
            </w:r>
          </w:p>
          <w:p w14:paraId="41DEC402" w14:textId="77777777" w:rsidR="00933470" w:rsidRPr="005615BC" w:rsidRDefault="00933470" w:rsidP="00CF1160">
            <w:pPr>
              <w:jc w:val="center"/>
              <w:rPr>
                <w:lang w:val="pt-BR"/>
              </w:rPr>
            </w:pPr>
            <w:r w:rsidRPr="005615BC">
              <w:rPr>
                <w:lang w:val="pt-BR"/>
              </w:rPr>
              <w:t>H6/m5</w:t>
            </w:r>
          </w:p>
          <w:p w14:paraId="1A124D4E" w14:textId="77777777" w:rsidR="00933470" w:rsidRPr="005615BC" w:rsidRDefault="00933470" w:rsidP="00CF1160">
            <w:pPr>
              <w:jc w:val="center"/>
              <w:rPr>
                <w:lang w:val="pt-BR"/>
              </w:rPr>
            </w:pPr>
          </w:p>
        </w:tc>
        <w:tc>
          <w:tcPr>
            <w:tcW w:w="1984" w:type="dxa"/>
          </w:tcPr>
          <w:p w14:paraId="4B2C753D" w14:textId="77777777" w:rsidR="00933470" w:rsidRPr="005615BC" w:rsidRDefault="00933470" w:rsidP="00CF1160">
            <w:pPr>
              <w:rPr>
                <w:lang w:val="pt-BR"/>
              </w:rPr>
            </w:pPr>
            <w:r w:rsidRPr="005615BC">
              <w:rPr>
                <w:lang w:val="pt-BR"/>
              </w:rPr>
              <w:t>ajuste forçado normal, com tendência à inter-ferência e grande precisão</w:t>
            </w:r>
          </w:p>
        </w:tc>
        <w:tc>
          <w:tcPr>
            <w:tcW w:w="2268" w:type="dxa"/>
          </w:tcPr>
          <w:p w14:paraId="039A7F14" w14:textId="77777777" w:rsidR="00933470" w:rsidRPr="005615BC" w:rsidRDefault="00933470" w:rsidP="00CF1160">
            <w:pPr>
              <w:rPr>
                <w:lang w:val="pt-BR"/>
              </w:rPr>
            </w:pPr>
            <w:r w:rsidRPr="005615BC">
              <w:rPr>
                <w:lang w:val="pt-BR"/>
              </w:rPr>
              <w:t>Com o martelo e muita força; montagem e desmontagem sem danos.</w:t>
            </w:r>
          </w:p>
        </w:tc>
        <w:tc>
          <w:tcPr>
            <w:tcW w:w="3884" w:type="dxa"/>
          </w:tcPr>
          <w:p w14:paraId="5909D48B" w14:textId="77777777" w:rsidR="00933470" w:rsidRPr="005615BC" w:rsidRDefault="00933470" w:rsidP="00CF1160">
            <w:pPr>
              <w:rPr>
                <w:lang w:val="pt-BR"/>
              </w:rPr>
            </w:pPr>
            <w:r w:rsidRPr="005615BC">
              <w:rPr>
                <w:lang w:val="pt-BR"/>
              </w:rPr>
              <w:t>Ajustes de desmontagem rara. Exemplos:</w:t>
            </w:r>
          </w:p>
          <w:p w14:paraId="692BADC3" w14:textId="77777777" w:rsidR="00933470" w:rsidRPr="005615BC" w:rsidRDefault="00933470" w:rsidP="00CF1160">
            <w:pPr>
              <w:rPr>
                <w:lang w:val="pt-BR"/>
              </w:rPr>
            </w:pPr>
            <w:r w:rsidRPr="005615BC">
              <w:rPr>
                <w:lang w:val="pt-BR"/>
              </w:rPr>
              <w:t>-engrenagens e polias de máquinas-ferramentas,</w:t>
            </w:r>
          </w:p>
          <w:p w14:paraId="4BB606CD" w14:textId="77777777" w:rsidR="00933470" w:rsidRPr="005615BC" w:rsidRDefault="00933470" w:rsidP="00CF1160">
            <w:pPr>
              <w:rPr>
                <w:lang w:val="pt-BR"/>
              </w:rPr>
            </w:pPr>
            <w:r w:rsidRPr="005615BC">
              <w:rPr>
                <w:lang w:val="pt-BR"/>
              </w:rPr>
              <w:t>-rotores de bombas,</w:t>
            </w:r>
          </w:p>
          <w:p w14:paraId="212FD512" w14:textId="77777777" w:rsidR="00933470" w:rsidRPr="005615BC" w:rsidRDefault="00933470" w:rsidP="00CF1160">
            <w:pPr>
              <w:rPr>
                <w:lang w:val="pt-BR"/>
              </w:rPr>
            </w:pPr>
            <w:r w:rsidRPr="005615BC">
              <w:rPr>
                <w:lang w:val="pt-BR"/>
              </w:rPr>
              <w:t>-hélices de ventiladores.</w:t>
            </w:r>
          </w:p>
        </w:tc>
      </w:tr>
      <w:tr w:rsidR="00933470" w:rsidRPr="00136DF7" w14:paraId="6976A6C6" w14:textId="77777777" w:rsidTr="00CF1160">
        <w:tc>
          <w:tcPr>
            <w:tcW w:w="921" w:type="dxa"/>
          </w:tcPr>
          <w:p w14:paraId="032E2F67" w14:textId="77777777" w:rsidR="00933470" w:rsidRPr="005615BC" w:rsidRDefault="00933470" w:rsidP="00CF1160">
            <w:pPr>
              <w:jc w:val="center"/>
              <w:rPr>
                <w:lang w:val="pt-BR"/>
              </w:rPr>
            </w:pPr>
            <w:r w:rsidRPr="005615BC">
              <w:rPr>
                <w:lang w:val="pt-BR"/>
              </w:rPr>
              <w:t>H7/n6</w:t>
            </w:r>
          </w:p>
        </w:tc>
        <w:tc>
          <w:tcPr>
            <w:tcW w:w="1984" w:type="dxa"/>
          </w:tcPr>
          <w:p w14:paraId="1DDD4555" w14:textId="77777777" w:rsidR="00933470" w:rsidRPr="005615BC" w:rsidRDefault="00933470" w:rsidP="00CF1160">
            <w:pPr>
              <w:rPr>
                <w:lang w:val="pt-BR"/>
              </w:rPr>
            </w:pPr>
            <w:r w:rsidRPr="005615BC">
              <w:rPr>
                <w:lang w:val="pt-BR"/>
              </w:rPr>
              <w:t>ajuste forçado duro</w:t>
            </w:r>
          </w:p>
        </w:tc>
        <w:tc>
          <w:tcPr>
            <w:tcW w:w="2268" w:type="dxa"/>
          </w:tcPr>
          <w:p w14:paraId="4CB98939" w14:textId="77777777" w:rsidR="00933470" w:rsidRPr="005615BC" w:rsidRDefault="00933470" w:rsidP="00CF1160">
            <w:pPr>
              <w:rPr>
                <w:lang w:val="pt-BR"/>
              </w:rPr>
            </w:pPr>
            <w:r w:rsidRPr="005615BC">
              <w:rPr>
                <w:lang w:val="pt-BR"/>
              </w:rPr>
              <w:t>Prensa ou aquecimento</w:t>
            </w:r>
          </w:p>
        </w:tc>
        <w:tc>
          <w:tcPr>
            <w:tcW w:w="3884" w:type="dxa"/>
          </w:tcPr>
          <w:p w14:paraId="04D23B28" w14:textId="77777777" w:rsidR="00933470" w:rsidRPr="005615BC" w:rsidRDefault="00933470" w:rsidP="00CF1160">
            <w:pPr>
              <w:rPr>
                <w:lang w:val="pt-BR"/>
              </w:rPr>
            </w:pPr>
            <w:r w:rsidRPr="005615BC">
              <w:rPr>
                <w:lang w:val="pt-BR"/>
              </w:rPr>
              <w:t>Ajustes não desmontáveis à mão; não há necessidade de segurança contra deslocamentos axiais, somente contra rotação recíproca sob a ação de momento torçor. Exemplos:</w:t>
            </w:r>
          </w:p>
          <w:p w14:paraId="10343325" w14:textId="77777777" w:rsidR="00933470" w:rsidRPr="005615BC" w:rsidRDefault="00933470" w:rsidP="00CF1160">
            <w:pPr>
              <w:rPr>
                <w:lang w:val="pt-BR"/>
              </w:rPr>
            </w:pPr>
            <w:r w:rsidRPr="005615BC">
              <w:rPr>
                <w:lang w:val="pt-BR"/>
              </w:rPr>
              <w:t>-engrenagens fixas (com ou sem chaveta ou em eixos ranhurados),</w:t>
            </w:r>
          </w:p>
          <w:p w14:paraId="3D9ABC1A" w14:textId="77777777" w:rsidR="00933470" w:rsidRPr="005615BC" w:rsidRDefault="00933470" w:rsidP="00CF1160">
            <w:pPr>
              <w:rPr>
                <w:lang w:val="pt-BR"/>
              </w:rPr>
            </w:pPr>
            <w:r w:rsidRPr="005615BC">
              <w:rPr>
                <w:lang w:val="pt-BR"/>
              </w:rPr>
              <w:t>-coroas de bronze para engrenagens helicoidais, fixadas em corpos de aço ou F</w:t>
            </w:r>
            <w:r w:rsidRPr="005615BC">
              <w:rPr>
                <w:vertAlign w:val="superscript"/>
                <w:lang w:val="pt-BR"/>
              </w:rPr>
              <w:t>o</w:t>
            </w:r>
            <w:r w:rsidRPr="005615BC">
              <w:rPr>
                <w:lang w:val="pt-BR"/>
              </w:rPr>
              <w:t>.F</w:t>
            </w:r>
            <w:r w:rsidRPr="005615BC">
              <w:rPr>
                <w:vertAlign w:val="superscript"/>
                <w:lang w:val="pt-BR"/>
              </w:rPr>
              <w:t>o</w:t>
            </w:r>
            <w:r w:rsidRPr="005615BC">
              <w:rPr>
                <w:lang w:val="pt-BR"/>
              </w:rPr>
              <w:t>.,</w:t>
            </w:r>
          </w:p>
          <w:p w14:paraId="742F0AFB" w14:textId="77777777" w:rsidR="00933470" w:rsidRPr="005615BC" w:rsidRDefault="00933470" w:rsidP="00CF1160">
            <w:pPr>
              <w:rPr>
                <w:lang w:val="pt-BR"/>
              </w:rPr>
            </w:pPr>
            <w:r w:rsidRPr="005615BC">
              <w:rPr>
                <w:lang w:val="pt-BR"/>
              </w:rPr>
              <w:t>-manivelas de eixos,</w:t>
            </w:r>
          </w:p>
          <w:p w14:paraId="4BC541B5" w14:textId="77777777" w:rsidR="00933470" w:rsidRPr="005615BC" w:rsidRDefault="00933470" w:rsidP="00CF1160">
            <w:pPr>
              <w:rPr>
                <w:lang w:val="pt-BR"/>
              </w:rPr>
            </w:pPr>
            <w:r w:rsidRPr="005615BC">
              <w:rPr>
                <w:lang w:val="pt-BR"/>
              </w:rPr>
              <w:t>-acoplamentos em ponta de eixo.</w:t>
            </w:r>
          </w:p>
        </w:tc>
      </w:tr>
    </w:tbl>
    <w:p w14:paraId="07E8FAF6" w14:textId="77777777" w:rsidR="00933470" w:rsidRPr="005615BC" w:rsidRDefault="00933470" w:rsidP="00933470">
      <w:pPr>
        <w:rPr>
          <w:lang w:val="pt-BR"/>
        </w:rPr>
      </w:pPr>
    </w:p>
    <w:p w14:paraId="0FF05A9B" w14:textId="77777777" w:rsidR="00933470" w:rsidRPr="0011190F" w:rsidRDefault="00933470" w:rsidP="00933470">
      <w:pPr>
        <w:spacing w:line="360" w:lineRule="auto"/>
        <w:jc w:val="center"/>
        <w:rPr>
          <w:i/>
          <w:sz w:val="28"/>
          <w:szCs w:val="28"/>
          <w:lang w:val="pt-BR"/>
        </w:rPr>
      </w:pPr>
      <w:r w:rsidRPr="005615BC">
        <w:rPr>
          <w:lang w:val="pt-BR"/>
        </w:rPr>
        <w:br w:type="page"/>
      </w:r>
      <w:r w:rsidRPr="0011190F">
        <w:rPr>
          <w:i/>
          <w:sz w:val="28"/>
          <w:szCs w:val="28"/>
          <w:lang w:val="pt-BR"/>
        </w:rPr>
        <w:lastRenderedPageBreak/>
        <w:t>EXEMPLOS DE PARES DE AJUSTES (</w:t>
      </w:r>
      <w:r>
        <w:rPr>
          <w:i/>
          <w:sz w:val="28"/>
          <w:szCs w:val="28"/>
          <w:lang w:val="pt-BR"/>
        </w:rPr>
        <w:t>c</w:t>
      </w:r>
      <w:r w:rsidRPr="0011190F">
        <w:rPr>
          <w:i/>
          <w:sz w:val="28"/>
          <w:szCs w:val="28"/>
          <w:lang w:val="pt-BR"/>
        </w:rPr>
        <w:t>ont.)</w:t>
      </w:r>
    </w:p>
    <w:p w14:paraId="12D0985F" w14:textId="77777777" w:rsidR="00933470" w:rsidRDefault="00933470" w:rsidP="00933470">
      <w:pPr>
        <w:jc w:val="center"/>
        <w:rPr>
          <w:b/>
          <w:i/>
          <w:sz w:val="24"/>
          <w:lang w:val="pt-BR"/>
        </w:rPr>
      </w:pPr>
      <w:r w:rsidRPr="005615BC">
        <w:rPr>
          <w:b/>
          <w:i/>
          <w:sz w:val="24"/>
          <w:lang w:val="pt-BR"/>
        </w:rPr>
        <w:t>TABELA A</w:t>
      </w:r>
      <w:r>
        <w:rPr>
          <w:b/>
          <w:i/>
          <w:sz w:val="24"/>
          <w:lang w:val="pt-BR"/>
        </w:rPr>
        <w:t>1</w:t>
      </w:r>
      <w:r w:rsidRPr="005615BC">
        <w:rPr>
          <w:b/>
          <w:i/>
          <w:sz w:val="24"/>
          <w:lang w:val="pt-BR"/>
        </w:rPr>
        <w:t>.</w:t>
      </w:r>
      <w:r>
        <w:rPr>
          <w:b/>
          <w:i/>
          <w:sz w:val="24"/>
          <w:lang w:val="pt-BR"/>
        </w:rPr>
        <w:t>3</w:t>
      </w:r>
    </w:p>
    <w:p w14:paraId="6772207E" w14:textId="77777777" w:rsidR="00933470" w:rsidRDefault="00933470" w:rsidP="00933470">
      <w:pPr>
        <w:jc w:val="center"/>
        <w:rPr>
          <w:bCs/>
          <w:i/>
          <w:lang w:val="pt-BR"/>
        </w:rPr>
      </w:pPr>
      <w:r>
        <w:rPr>
          <w:bCs/>
          <w:i/>
          <w:lang w:val="pt-BR"/>
        </w:rPr>
        <w:t>Ajustes com interferência</w:t>
      </w:r>
    </w:p>
    <w:p w14:paraId="20557384" w14:textId="77777777" w:rsidR="00933470" w:rsidRPr="003A00F3" w:rsidRDefault="00933470" w:rsidP="00933470">
      <w:pPr>
        <w:jc w:val="center"/>
        <w:rPr>
          <w:bCs/>
          <w:i/>
          <w:lang w:val="pt-BR"/>
        </w:rPr>
      </w:pPr>
    </w:p>
    <w:tbl>
      <w:tblPr>
        <w:tblW w:w="905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2197"/>
        <w:gridCol w:w="2693"/>
        <w:gridCol w:w="4167"/>
      </w:tblGrid>
      <w:tr w:rsidR="00933470" w:rsidRPr="005615BC" w14:paraId="543E9EC1" w14:textId="77777777" w:rsidTr="00CF1160">
        <w:tc>
          <w:tcPr>
            <w:tcW w:w="2197" w:type="dxa"/>
            <w:tcBorders>
              <w:bottom w:val="single" w:sz="12" w:space="0" w:color="000000"/>
            </w:tcBorders>
            <w:shd w:val="pct5" w:color="auto" w:fill="auto"/>
          </w:tcPr>
          <w:p w14:paraId="093D5E75" w14:textId="77777777" w:rsidR="00933470" w:rsidRPr="005615BC" w:rsidRDefault="00933470" w:rsidP="00CF1160">
            <w:pPr>
              <w:jc w:val="center"/>
              <w:rPr>
                <w:b/>
                <w:sz w:val="24"/>
                <w:lang w:val="pt-BR"/>
              </w:rPr>
            </w:pPr>
            <w:r w:rsidRPr="005615BC">
              <w:rPr>
                <w:b/>
                <w:noProof/>
                <w:sz w:val="24"/>
                <w:lang w:val="pt-BR"/>
              </w:rPr>
              <w:drawing>
                <wp:inline distT="0" distB="0" distL="0" distR="0" wp14:anchorId="0EA4B8BC" wp14:editId="604FBE11">
                  <wp:extent cx="1292860" cy="725170"/>
                  <wp:effectExtent l="19050" t="0" r="2540" b="0"/>
                  <wp:docPr id="1724025200" name="Imagem 1724025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7" cstate="print"/>
                          <a:srcRect/>
                          <a:stretch>
                            <a:fillRect/>
                          </a:stretch>
                        </pic:blipFill>
                        <pic:spPr bwMode="auto">
                          <a:xfrm>
                            <a:off x="0" y="0"/>
                            <a:ext cx="1292860" cy="725170"/>
                          </a:xfrm>
                          <a:prstGeom prst="rect">
                            <a:avLst/>
                          </a:prstGeom>
                          <a:noFill/>
                          <a:ln w="9525">
                            <a:noFill/>
                            <a:miter lim="800000"/>
                            <a:headEnd/>
                            <a:tailEnd/>
                          </a:ln>
                        </pic:spPr>
                      </pic:pic>
                    </a:graphicData>
                  </a:graphic>
                </wp:inline>
              </w:drawing>
            </w:r>
          </w:p>
        </w:tc>
        <w:tc>
          <w:tcPr>
            <w:tcW w:w="2693" w:type="dxa"/>
            <w:tcBorders>
              <w:bottom w:val="single" w:sz="12" w:space="0" w:color="000000"/>
            </w:tcBorders>
          </w:tcPr>
          <w:p w14:paraId="125D5745" w14:textId="77777777" w:rsidR="00933470" w:rsidRPr="005615BC" w:rsidRDefault="00933470" w:rsidP="00CF1160">
            <w:pPr>
              <w:jc w:val="center"/>
              <w:rPr>
                <w:b/>
                <w:sz w:val="24"/>
                <w:lang w:val="pt-BR"/>
              </w:rPr>
            </w:pPr>
            <w:r w:rsidRPr="005615BC">
              <w:rPr>
                <w:b/>
                <w:sz w:val="24"/>
                <w:lang w:val="pt-BR"/>
              </w:rPr>
              <w:t xml:space="preserve">                                     AJUSTES COM INTERFERÊNCIA</w:t>
            </w:r>
          </w:p>
          <w:p w14:paraId="21E99E5A" w14:textId="77777777" w:rsidR="00933470" w:rsidRPr="005615BC" w:rsidRDefault="00933470" w:rsidP="00CF1160">
            <w:pPr>
              <w:jc w:val="center"/>
              <w:rPr>
                <w:b/>
                <w:sz w:val="24"/>
                <w:lang w:val="pt-BR"/>
              </w:rPr>
            </w:pPr>
          </w:p>
        </w:tc>
        <w:tc>
          <w:tcPr>
            <w:tcW w:w="4167" w:type="dxa"/>
            <w:tcBorders>
              <w:bottom w:val="single" w:sz="12" w:space="0" w:color="000000"/>
            </w:tcBorders>
          </w:tcPr>
          <w:p w14:paraId="1A6CA396" w14:textId="77777777" w:rsidR="00933470" w:rsidRPr="005615BC" w:rsidRDefault="00933470" w:rsidP="00CF1160">
            <w:pPr>
              <w:jc w:val="center"/>
              <w:rPr>
                <w:b/>
                <w:sz w:val="24"/>
                <w:lang w:val="pt-BR"/>
              </w:rPr>
            </w:pPr>
            <w:r w:rsidRPr="005615BC">
              <w:rPr>
                <w:b/>
                <w:sz w:val="24"/>
                <w:lang w:val="pt-BR"/>
              </w:rPr>
              <w:t xml:space="preserve">                                                                                        SISTEMA                                           </w:t>
            </w:r>
          </w:p>
          <w:p w14:paraId="54CC7082" w14:textId="77777777" w:rsidR="00933470" w:rsidRPr="005615BC" w:rsidRDefault="00933470" w:rsidP="00CF1160">
            <w:pPr>
              <w:jc w:val="center"/>
              <w:rPr>
                <w:b/>
                <w:sz w:val="24"/>
                <w:lang w:val="pt-BR"/>
              </w:rPr>
            </w:pPr>
            <w:r w:rsidRPr="005615BC">
              <w:rPr>
                <w:b/>
                <w:sz w:val="24"/>
                <w:lang w:val="pt-BR"/>
              </w:rPr>
              <w:t xml:space="preserve">  FURO-BASE</w:t>
            </w:r>
          </w:p>
          <w:p w14:paraId="4204FBD9" w14:textId="77777777" w:rsidR="00933470" w:rsidRPr="005615BC" w:rsidRDefault="00933470" w:rsidP="00CF1160">
            <w:pPr>
              <w:jc w:val="center"/>
              <w:rPr>
                <w:b/>
                <w:sz w:val="24"/>
                <w:lang w:val="pt-BR"/>
              </w:rPr>
            </w:pPr>
          </w:p>
        </w:tc>
      </w:tr>
    </w:tbl>
    <w:p w14:paraId="015D33AD" w14:textId="77777777" w:rsidR="00933470" w:rsidRPr="005615BC" w:rsidRDefault="00933470" w:rsidP="00933470">
      <w:pPr>
        <w:rPr>
          <w:lang w:val="pt-BR"/>
        </w:rPr>
      </w:pPr>
    </w:p>
    <w:tbl>
      <w:tblPr>
        <w:tblW w:w="905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21"/>
        <w:gridCol w:w="1984"/>
        <w:gridCol w:w="1985"/>
        <w:gridCol w:w="4167"/>
      </w:tblGrid>
      <w:tr w:rsidR="00933470" w:rsidRPr="005615BC" w14:paraId="583D746B" w14:textId="77777777" w:rsidTr="00CF1160">
        <w:trPr>
          <w:trHeight w:val="454"/>
        </w:trPr>
        <w:tc>
          <w:tcPr>
            <w:tcW w:w="921" w:type="dxa"/>
            <w:tcBorders>
              <w:top w:val="single" w:sz="12" w:space="0" w:color="000000"/>
              <w:bottom w:val="single" w:sz="12" w:space="0" w:color="000000"/>
            </w:tcBorders>
            <w:shd w:val="clear" w:color="auto" w:fill="E6E6E6"/>
            <w:vAlign w:val="center"/>
          </w:tcPr>
          <w:p w14:paraId="6F9413FD" w14:textId="77777777" w:rsidR="00933470" w:rsidRPr="005615BC" w:rsidRDefault="00933470" w:rsidP="00CF1160">
            <w:pPr>
              <w:jc w:val="center"/>
              <w:rPr>
                <w:b/>
                <w:i/>
                <w:lang w:val="pt-BR"/>
              </w:rPr>
            </w:pPr>
            <w:r w:rsidRPr="005615BC">
              <w:rPr>
                <w:b/>
                <w:i/>
                <w:lang w:val="pt-BR"/>
              </w:rPr>
              <w:t>PAR</w:t>
            </w:r>
          </w:p>
        </w:tc>
        <w:tc>
          <w:tcPr>
            <w:tcW w:w="1984" w:type="dxa"/>
            <w:tcBorders>
              <w:top w:val="single" w:sz="12" w:space="0" w:color="000000"/>
              <w:bottom w:val="single" w:sz="12" w:space="0" w:color="000000"/>
            </w:tcBorders>
            <w:shd w:val="clear" w:color="auto" w:fill="E6E6E6"/>
            <w:vAlign w:val="center"/>
          </w:tcPr>
          <w:p w14:paraId="1ECFCE32" w14:textId="77777777" w:rsidR="00933470" w:rsidRPr="005615BC" w:rsidRDefault="00933470" w:rsidP="00CF1160">
            <w:pPr>
              <w:jc w:val="center"/>
              <w:rPr>
                <w:b/>
                <w:i/>
                <w:lang w:val="pt-BR"/>
              </w:rPr>
            </w:pPr>
            <w:r w:rsidRPr="005615BC">
              <w:rPr>
                <w:b/>
                <w:i/>
                <w:lang w:val="pt-BR"/>
              </w:rPr>
              <w:t>CARACTERÍSTICA</w:t>
            </w:r>
          </w:p>
        </w:tc>
        <w:tc>
          <w:tcPr>
            <w:tcW w:w="1985" w:type="dxa"/>
            <w:tcBorders>
              <w:top w:val="single" w:sz="12" w:space="0" w:color="000000"/>
              <w:bottom w:val="single" w:sz="12" w:space="0" w:color="000000"/>
            </w:tcBorders>
            <w:shd w:val="clear" w:color="auto" w:fill="E6E6E6"/>
            <w:vAlign w:val="center"/>
          </w:tcPr>
          <w:p w14:paraId="252607CB" w14:textId="77777777" w:rsidR="00933470" w:rsidRPr="005615BC" w:rsidRDefault="00933470" w:rsidP="00CF1160">
            <w:pPr>
              <w:jc w:val="center"/>
              <w:rPr>
                <w:b/>
                <w:i/>
                <w:lang w:val="pt-BR"/>
              </w:rPr>
            </w:pPr>
            <w:r w:rsidRPr="005615BC">
              <w:rPr>
                <w:b/>
                <w:i/>
                <w:lang w:val="pt-BR"/>
              </w:rPr>
              <w:t>MONTAGEM</w:t>
            </w:r>
          </w:p>
        </w:tc>
        <w:tc>
          <w:tcPr>
            <w:tcW w:w="4167" w:type="dxa"/>
            <w:tcBorders>
              <w:top w:val="single" w:sz="12" w:space="0" w:color="000000"/>
              <w:bottom w:val="single" w:sz="12" w:space="0" w:color="000000"/>
            </w:tcBorders>
            <w:shd w:val="clear" w:color="auto" w:fill="E6E6E6"/>
            <w:vAlign w:val="center"/>
          </w:tcPr>
          <w:p w14:paraId="3F05AFFE" w14:textId="77777777" w:rsidR="00933470" w:rsidRPr="005615BC" w:rsidRDefault="00933470" w:rsidP="00CF1160">
            <w:pPr>
              <w:jc w:val="center"/>
              <w:rPr>
                <w:b/>
                <w:i/>
                <w:lang w:val="pt-BR"/>
              </w:rPr>
            </w:pPr>
            <w:r w:rsidRPr="005615BC">
              <w:rPr>
                <w:b/>
                <w:i/>
                <w:lang w:val="pt-BR"/>
              </w:rPr>
              <w:t>APLICAÇÕES</w:t>
            </w:r>
          </w:p>
        </w:tc>
      </w:tr>
      <w:tr w:rsidR="00933470" w:rsidRPr="00136DF7" w14:paraId="2C91CE05" w14:textId="77777777" w:rsidTr="00CF1160">
        <w:tc>
          <w:tcPr>
            <w:tcW w:w="921" w:type="dxa"/>
          </w:tcPr>
          <w:p w14:paraId="48A82235" w14:textId="77777777" w:rsidR="00933470" w:rsidRPr="005615BC" w:rsidRDefault="00933470" w:rsidP="00CF1160">
            <w:pPr>
              <w:rPr>
                <w:lang w:val="pt-BR"/>
              </w:rPr>
            </w:pPr>
            <w:r w:rsidRPr="005615BC">
              <w:rPr>
                <w:lang w:val="pt-BR"/>
              </w:rPr>
              <w:t>H8/x8</w:t>
            </w:r>
          </w:p>
        </w:tc>
        <w:tc>
          <w:tcPr>
            <w:tcW w:w="1984" w:type="dxa"/>
          </w:tcPr>
          <w:p w14:paraId="75353653" w14:textId="77777777" w:rsidR="00933470" w:rsidRPr="005615BC" w:rsidRDefault="00933470" w:rsidP="00CF1160">
            <w:pPr>
              <w:rPr>
                <w:lang w:val="pt-BR"/>
              </w:rPr>
            </w:pPr>
            <w:r w:rsidRPr="005615BC">
              <w:rPr>
                <w:lang w:val="pt-BR"/>
              </w:rPr>
              <w:t>ajuste prensado</w:t>
            </w:r>
          </w:p>
        </w:tc>
        <w:tc>
          <w:tcPr>
            <w:tcW w:w="1985" w:type="dxa"/>
          </w:tcPr>
          <w:p w14:paraId="1571FDA6" w14:textId="77777777" w:rsidR="00933470" w:rsidRPr="005615BC" w:rsidRDefault="00933470" w:rsidP="00CF1160">
            <w:pPr>
              <w:rPr>
                <w:lang w:val="pt-BR"/>
              </w:rPr>
            </w:pPr>
            <w:r w:rsidRPr="005615BC">
              <w:rPr>
                <w:lang w:val="pt-BR"/>
              </w:rPr>
              <w:t>Prensa hidráulica, aquecimento ou ambos</w:t>
            </w:r>
          </w:p>
        </w:tc>
        <w:tc>
          <w:tcPr>
            <w:tcW w:w="4167" w:type="dxa"/>
          </w:tcPr>
          <w:p w14:paraId="511C8792" w14:textId="77777777" w:rsidR="00933470" w:rsidRPr="005615BC" w:rsidRDefault="00933470" w:rsidP="00CF1160">
            <w:pPr>
              <w:rPr>
                <w:lang w:val="pt-BR"/>
              </w:rPr>
            </w:pPr>
            <w:r w:rsidRPr="005615BC">
              <w:rPr>
                <w:lang w:val="pt-BR"/>
              </w:rPr>
              <w:t>Ajustes não desmontáveis. As peças assim ajustadas devem ser consideradas como uma única, aptas para transmitir cargas axiais e momentos, sem necessidade de chavetas ou outros tipos de acoplamento. Exemplos:</w:t>
            </w:r>
          </w:p>
          <w:p w14:paraId="4E89C3B4" w14:textId="77777777" w:rsidR="00933470" w:rsidRPr="005615BC" w:rsidRDefault="00933470" w:rsidP="00CF1160">
            <w:pPr>
              <w:rPr>
                <w:lang w:val="pt-BR"/>
              </w:rPr>
            </w:pPr>
            <w:r w:rsidRPr="005615BC">
              <w:rPr>
                <w:lang w:val="pt-BR"/>
              </w:rPr>
              <w:t>- buchas de mancal</w:t>
            </w:r>
          </w:p>
          <w:p w14:paraId="1625BE2A" w14:textId="77777777" w:rsidR="00933470" w:rsidRPr="005615BC" w:rsidRDefault="00933470" w:rsidP="00CF1160">
            <w:pPr>
              <w:rPr>
                <w:lang w:val="pt-BR"/>
              </w:rPr>
            </w:pPr>
            <w:r w:rsidRPr="005615BC">
              <w:rPr>
                <w:lang w:val="pt-BR"/>
              </w:rPr>
              <w:t>- coroas de bronze em corpos de engrenagens de F</w:t>
            </w:r>
            <w:r w:rsidRPr="005615BC">
              <w:rPr>
                <w:vertAlign w:val="superscript"/>
                <w:lang w:val="pt-BR"/>
              </w:rPr>
              <w:t>o</w:t>
            </w:r>
            <w:r w:rsidRPr="005615BC">
              <w:rPr>
                <w:lang w:val="pt-BR"/>
              </w:rPr>
              <w:t>.F</w:t>
            </w:r>
            <w:r w:rsidRPr="005615BC">
              <w:rPr>
                <w:vertAlign w:val="superscript"/>
                <w:lang w:val="pt-BR"/>
              </w:rPr>
              <w:t>o</w:t>
            </w:r>
            <w:r w:rsidRPr="005615BC">
              <w:rPr>
                <w:lang w:val="pt-BR"/>
              </w:rPr>
              <w:t>.,</w:t>
            </w:r>
          </w:p>
          <w:p w14:paraId="40FD08B4" w14:textId="77777777" w:rsidR="00933470" w:rsidRPr="005615BC" w:rsidRDefault="00933470" w:rsidP="00CF1160">
            <w:pPr>
              <w:rPr>
                <w:lang w:val="pt-BR"/>
              </w:rPr>
            </w:pPr>
            <w:r w:rsidRPr="005615BC">
              <w:rPr>
                <w:lang w:val="pt-BR"/>
              </w:rPr>
              <w:t>- acoplamentos em ponta de eixo,</w:t>
            </w:r>
          </w:p>
          <w:p w14:paraId="4643CB1D" w14:textId="77777777" w:rsidR="00933470" w:rsidRPr="005615BC" w:rsidRDefault="00933470" w:rsidP="00CF1160">
            <w:pPr>
              <w:rPr>
                <w:lang w:val="pt-BR"/>
              </w:rPr>
            </w:pPr>
            <w:r w:rsidRPr="005615BC">
              <w:rPr>
                <w:lang w:val="pt-BR"/>
              </w:rPr>
              <w:t>- anéis de pistão,</w:t>
            </w:r>
          </w:p>
          <w:p w14:paraId="31D3FCB1" w14:textId="77777777" w:rsidR="00933470" w:rsidRPr="005615BC" w:rsidRDefault="00933470" w:rsidP="00CF1160">
            <w:pPr>
              <w:rPr>
                <w:lang w:val="pt-BR"/>
              </w:rPr>
            </w:pPr>
            <w:r w:rsidRPr="005615BC">
              <w:rPr>
                <w:lang w:val="pt-BR"/>
              </w:rPr>
              <w:t>- tubos de canhões, etc.</w:t>
            </w:r>
          </w:p>
        </w:tc>
      </w:tr>
      <w:tr w:rsidR="00933470" w:rsidRPr="005615BC" w14:paraId="2C075BD6" w14:textId="77777777" w:rsidTr="00CF1160">
        <w:tc>
          <w:tcPr>
            <w:tcW w:w="921" w:type="dxa"/>
          </w:tcPr>
          <w:p w14:paraId="709966BC" w14:textId="77777777" w:rsidR="00933470" w:rsidRPr="005615BC" w:rsidRDefault="00933470" w:rsidP="00CF1160">
            <w:pPr>
              <w:rPr>
                <w:lang w:val="pt-BR"/>
              </w:rPr>
            </w:pPr>
            <w:r w:rsidRPr="005615BC">
              <w:rPr>
                <w:lang w:val="pt-BR"/>
              </w:rPr>
              <w:t>H8/u8</w:t>
            </w:r>
          </w:p>
        </w:tc>
        <w:tc>
          <w:tcPr>
            <w:tcW w:w="1984" w:type="dxa"/>
          </w:tcPr>
          <w:p w14:paraId="48074118" w14:textId="77777777" w:rsidR="00933470" w:rsidRPr="005615BC" w:rsidRDefault="00933470" w:rsidP="00CF1160">
            <w:pPr>
              <w:rPr>
                <w:lang w:val="pt-BR"/>
              </w:rPr>
            </w:pPr>
            <w:r w:rsidRPr="005615BC">
              <w:rPr>
                <w:lang w:val="pt-BR"/>
              </w:rPr>
              <w:t>ajuste prensado</w:t>
            </w:r>
          </w:p>
        </w:tc>
        <w:tc>
          <w:tcPr>
            <w:tcW w:w="1985" w:type="dxa"/>
          </w:tcPr>
          <w:p w14:paraId="595906DD" w14:textId="77777777" w:rsidR="00933470" w:rsidRPr="005615BC" w:rsidRDefault="00933470" w:rsidP="00CF1160">
            <w:pPr>
              <w:rPr>
                <w:lang w:val="pt-BR"/>
              </w:rPr>
            </w:pPr>
            <w:r w:rsidRPr="005615BC">
              <w:rPr>
                <w:lang w:val="pt-BR"/>
              </w:rPr>
              <w:t>Prensa hidráulica, aquecimento ou ambos</w:t>
            </w:r>
          </w:p>
        </w:tc>
        <w:tc>
          <w:tcPr>
            <w:tcW w:w="4167" w:type="dxa"/>
          </w:tcPr>
          <w:p w14:paraId="4769419F" w14:textId="77777777" w:rsidR="00933470" w:rsidRPr="005615BC" w:rsidRDefault="00933470" w:rsidP="00CF1160">
            <w:pPr>
              <w:rPr>
                <w:lang w:val="pt-BR"/>
              </w:rPr>
            </w:pPr>
            <w:r w:rsidRPr="005615BC">
              <w:rPr>
                <w:lang w:val="pt-BR"/>
              </w:rPr>
              <w:t>IDEM</w:t>
            </w:r>
          </w:p>
        </w:tc>
      </w:tr>
      <w:tr w:rsidR="00933470" w:rsidRPr="005615BC" w14:paraId="1DA42E5B" w14:textId="77777777" w:rsidTr="00CF1160">
        <w:tc>
          <w:tcPr>
            <w:tcW w:w="921" w:type="dxa"/>
          </w:tcPr>
          <w:p w14:paraId="315AE9E0" w14:textId="77777777" w:rsidR="00933470" w:rsidRPr="005615BC" w:rsidRDefault="00933470" w:rsidP="00CF1160">
            <w:pPr>
              <w:rPr>
                <w:lang w:val="pt-BR"/>
              </w:rPr>
            </w:pPr>
            <w:r w:rsidRPr="005615BC">
              <w:rPr>
                <w:lang w:val="pt-BR"/>
              </w:rPr>
              <w:t>H7/s6</w:t>
            </w:r>
          </w:p>
          <w:p w14:paraId="07CAF4A5" w14:textId="77777777" w:rsidR="00933470" w:rsidRPr="005615BC" w:rsidRDefault="00933470" w:rsidP="00CF1160">
            <w:pPr>
              <w:rPr>
                <w:lang w:val="pt-BR"/>
              </w:rPr>
            </w:pPr>
            <w:r w:rsidRPr="005615BC">
              <w:rPr>
                <w:lang w:val="pt-BR"/>
              </w:rPr>
              <w:t>H8/u7</w:t>
            </w:r>
          </w:p>
          <w:p w14:paraId="10180F3F" w14:textId="77777777" w:rsidR="00933470" w:rsidRPr="005615BC" w:rsidRDefault="00933470" w:rsidP="00CF1160">
            <w:pPr>
              <w:rPr>
                <w:lang w:val="pt-BR"/>
              </w:rPr>
            </w:pPr>
            <w:r w:rsidRPr="005615BC">
              <w:rPr>
                <w:lang w:val="pt-BR"/>
              </w:rPr>
              <w:t>H8/x7</w:t>
            </w:r>
          </w:p>
        </w:tc>
        <w:tc>
          <w:tcPr>
            <w:tcW w:w="1984" w:type="dxa"/>
          </w:tcPr>
          <w:p w14:paraId="060DAB4C" w14:textId="77777777" w:rsidR="00933470" w:rsidRPr="005615BC" w:rsidRDefault="00933470" w:rsidP="00CF1160">
            <w:pPr>
              <w:rPr>
                <w:lang w:val="pt-BR"/>
              </w:rPr>
            </w:pPr>
            <w:r w:rsidRPr="005615BC">
              <w:rPr>
                <w:lang w:val="pt-BR"/>
              </w:rPr>
              <w:t>ajuste prensado a quente e impossível a desmontagem sem danos.</w:t>
            </w:r>
          </w:p>
        </w:tc>
        <w:tc>
          <w:tcPr>
            <w:tcW w:w="1985" w:type="dxa"/>
          </w:tcPr>
          <w:p w14:paraId="55713A0E" w14:textId="77777777" w:rsidR="00933470" w:rsidRPr="005615BC" w:rsidRDefault="00933470" w:rsidP="00CF1160">
            <w:pPr>
              <w:rPr>
                <w:lang w:val="pt-BR"/>
              </w:rPr>
            </w:pPr>
            <w:r w:rsidRPr="005615BC">
              <w:rPr>
                <w:lang w:val="pt-BR"/>
              </w:rPr>
              <w:t>Prensa hidráulica ou aquecimento</w:t>
            </w:r>
          </w:p>
        </w:tc>
        <w:tc>
          <w:tcPr>
            <w:tcW w:w="4167" w:type="dxa"/>
          </w:tcPr>
          <w:p w14:paraId="73CD14CF" w14:textId="77777777" w:rsidR="00933470" w:rsidRPr="005615BC" w:rsidRDefault="00933470" w:rsidP="00CF1160">
            <w:pPr>
              <w:rPr>
                <w:lang w:val="pt-BR"/>
              </w:rPr>
            </w:pPr>
            <w:r w:rsidRPr="005615BC">
              <w:rPr>
                <w:lang w:val="pt-BR"/>
              </w:rPr>
              <w:t>IDEM</w:t>
            </w:r>
          </w:p>
        </w:tc>
      </w:tr>
      <w:tr w:rsidR="00933470" w:rsidRPr="005615BC" w14:paraId="4A9FA313" w14:textId="77777777" w:rsidTr="00CF1160">
        <w:tc>
          <w:tcPr>
            <w:tcW w:w="921" w:type="dxa"/>
          </w:tcPr>
          <w:p w14:paraId="3E9314ED" w14:textId="77777777" w:rsidR="00933470" w:rsidRPr="005615BC" w:rsidRDefault="00933470" w:rsidP="00CF1160">
            <w:pPr>
              <w:rPr>
                <w:lang w:val="pt-BR"/>
              </w:rPr>
            </w:pPr>
            <w:r w:rsidRPr="005615BC">
              <w:rPr>
                <w:lang w:val="pt-BR"/>
              </w:rPr>
              <w:t>H7/p6</w:t>
            </w:r>
          </w:p>
          <w:p w14:paraId="2B96A6F5" w14:textId="77777777" w:rsidR="00933470" w:rsidRPr="005615BC" w:rsidRDefault="00933470" w:rsidP="00CF1160">
            <w:pPr>
              <w:rPr>
                <w:lang w:val="pt-BR"/>
              </w:rPr>
            </w:pPr>
            <w:r w:rsidRPr="005615BC">
              <w:rPr>
                <w:lang w:val="pt-BR"/>
              </w:rPr>
              <w:t>H6/p5</w:t>
            </w:r>
          </w:p>
        </w:tc>
        <w:tc>
          <w:tcPr>
            <w:tcW w:w="1984" w:type="dxa"/>
          </w:tcPr>
          <w:p w14:paraId="4D8FDD32" w14:textId="77777777" w:rsidR="00933470" w:rsidRPr="005615BC" w:rsidRDefault="00933470" w:rsidP="00CF1160">
            <w:pPr>
              <w:rPr>
                <w:lang w:val="pt-BR"/>
              </w:rPr>
            </w:pPr>
            <w:r w:rsidRPr="005615BC">
              <w:rPr>
                <w:lang w:val="pt-BR"/>
              </w:rPr>
              <w:t>ajuste prensado a quente ou a frio; não permite a desmontagem sem danos.</w:t>
            </w:r>
          </w:p>
        </w:tc>
        <w:tc>
          <w:tcPr>
            <w:tcW w:w="1985" w:type="dxa"/>
          </w:tcPr>
          <w:p w14:paraId="232598FD" w14:textId="77777777" w:rsidR="00933470" w:rsidRPr="005615BC" w:rsidRDefault="00933470" w:rsidP="00CF1160">
            <w:pPr>
              <w:rPr>
                <w:lang w:val="pt-BR"/>
              </w:rPr>
            </w:pPr>
            <w:r w:rsidRPr="005615BC">
              <w:rPr>
                <w:lang w:val="pt-BR"/>
              </w:rPr>
              <w:t>Prensa hidráulica</w:t>
            </w:r>
          </w:p>
        </w:tc>
        <w:tc>
          <w:tcPr>
            <w:tcW w:w="4167" w:type="dxa"/>
          </w:tcPr>
          <w:p w14:paraId="746AE2DF" w14:textId="77777777" w:rsidR="00933470" w:rsidRPr="005615BC" w:rsidRDefault="00933470" w:rsidP="00CF1160">
            <w:pPr>
              <w:rPr>
                <w:lang w:val="pt-BR"/>
              </w:rPr>
            </w:pPr>
            <w:r w:rsidRPr="005615BC">
              <w:rPr>
                <w:lang w:val="pt-BR"/>
              </w:rPr>
              <w:t>IDEM</w:t>
            </w:r>
          </w:p>
          <w:p w14:paraId="438E715C" w14:textId="77777777" w:rsidR="00933470" w:rsidRPr="005615BC" w:rsidRDefault="00933470" w:rsidP="00CF1160">
            <w:pPr>
              <w:rPr>
                <w:lang w:val="pt-BR"/>
              </w:rPr>
            </w:pPr>
          </w:p>
        </w:tc>
      </w:tr>
    </w:tbl>
    <w:p w14:paraId="693FE2C5" w14:textId="77777777" w:rsidR="00933470" w:rsidRPr="005615BC" w:rsidRDefault="00933470" w:rsidP="00933470">
      <w:pPr>
        <w:rPr>
          <w:lang w:val="pt-BR"/>
        </w:rPr>
      </w:pPr>
    </w:p>
    <w:p w14:paraId="52EB9BB9" w14:textId="77777777" w:rsidR="00933470" w:rsidRPr="005615BC" w:rsidRDefault="00933470" w:rsidP="00933470">
      <w:pPr>
        <w:rPr>
          <w:lang w:val="pt-BR"/>
        </w:rPr>
      </w:pPr>
      <w:r w:rsidRPr="005615BC">
        <w:rPr>
          <w:lang w:val="pt-BR"/>
        </w:rPr>
        <w:br w:type="page"/>
      </w:r>
    </w:p>
    <w:p w14:paraId="33C1E139" w14:textId="77777777" w:rsidR="00933470" w:rsidRPr="0011190F" w:rsidRDefault="00933470" w:rsidP="00933470">
      <w:pPr>
        <w:spacing w:line="360" w:lineRule="auto"/>
        <w:jc w:val="center"/>
        <w:rPr>
          <w:i/>
          <w:sz w:val="28"/>
          <w:szCs w:val="28"/>
          <w:lang w:val="pt-BR"/>
        </w:rPr>
      </w:pPr>
      <w:r w:rsidRPr="0011190F">
        <w:rPr>
          <w:i/>
          <w:sz w:val="28"/>
          <w:szCs w:val="28"/>
          <w:lang w:val="pt-BR"/>
        </w:rPr>
        <w:lastRenderedPageBreak/>
        <w:t>EXEMPLOS DE PARES DE AJUSTES (</w:t>
      </w:r>
      <w:r>
        <w:rPr>
          <w:i/>
          <w:sz w:val="28"/>
          <w:szCs w:val="28"/>
          <w:lang w:val="pt-BR"/>
        </w:rPr>
        <w:t>c</w:t>
      </w:r>
      <w:r w:rsidRPr="0011190F">
        <w:rPr>
          <w:i/>
          <w:sz w:val="28"/>
          <w:szCs w:val="28"/>
          <w:lang w:val="pt-BR"/>
        </w:rPr>
        <w:t>ont.)</w:t>
      </w:r>
    </w:p>
    <w:p w14:paraId="2FEA1975" w14:textId="77777777" w:rsidR="00933470" w:rsidRDefault="00933470" w:rsidP="00933470">
      <w:pPr>
        <w:overflowPunct/>
        <w:autoSpaceDE/>
        <w:autoSpaceDN/>
        <w:adjustRightInd/>
        <w:jc w:val="both"/>
        <w:textAlignment w:val="auto"/>
        <w:rPr>
          <w:bCs/>
          <w:i/>
          <w:sz w:val="24"/>
          <w:lang w:val="pt-BR"/>
        </w:rPr>
      </w:pPr>
    </w:p>
    <w:p w14:paraId="42DF5780" w14:textId="77777777" w:rsidR="00933470" w:rsidRPr="000032AE" w:rsidRDefault="00933470" w:rsidP="00933470">
      <w:pPr>
        <w:overflowPunct/>
        <w:autoSpaceDE/>
        <w:autoSpaceDN/>
        <w:adjustRightInd/>
        <w:ind w:left="720"/>
        <w:jc w:val="both"/>
        <w:textAlignment w:val="auto"/>
        <w:rPr>
          <w:bCs/>
          <w:i/>
          <w:sz w:val="24"/>
          <w:lang w:val="pt-BR"/>
        </w:rPr>
      </w:pPr>
      <w:r w:rsidRPr="000032AE">
        <w:rPr>
          <w:bCs/>
          <w:i/>
          <w:sz w:val="24"/>
          <w:lang w:val="pt-BR"/>
        </w:rPr>
        <w:t>EIXOS e CHAVETAS PLANAS</w:t>
      </w:r>
    </w:p>
    <w:p w14:paraId="0D2C939C" w14:textId="77777777" w:rsidR="00933470" w:rsidRDefault="00933470" w:rsidP="00933470">
      <w:pPr>
        <w:overflowPunct/>
        <w:autoSpaceDE/>
        <w:autoSpaceDN/>
        <w:adjustRightInd/>
        <w:ind w:left="720"/>
        <w:jc w:val="both"/>
        <w:textAlignment w:val="auto"/>
        <w:rPr>
          <w:bCs/>
          <w:iCs/>
          <w:sz w:val="24"/>
          <w:lang w:val="pt-BR"/>
        </w:rPr>
      </w:pPr>
    </w:p>
    <w:p w14:paraId="02276D71" w14:textId="77777777" w:rsidR="00933470" w:rsidRPr="00BF0598" w:rsidRDefault="00933470" w:rsidP="00933470">
      <w:pPr>
        <w:overflowPunct/>
        <w:autoSpaceDE/>
        <w:autoSpaceDN/>
        <w:adjustRightInd/>
        <w:ind w:left="720"/>
        <w:jc w:val="both"/>
        <w:textAlignment w:val="auto"/>
        <w:rPr>
          <w:bCs/>
          <w:iCs/>
          <w:sz w:val="24"/>
          <w:lang w:val="pt-BR"/>
        </w:rPr>
      </w:pPr>
      <w:r w:rsidRPr="00BF0598">
        <w:rPr>
          <w:bCs/>
          <w:iCs/>
          <w:sz w:val="24"/>
          <w:lang w:val="pt-BR"/>
        </w:rPr>
        <w:t xml:space="preserve">Designação de uma chaveta </w:t>
      </w:r>
      <w:r>
        <w:rPr>
          <w:bCs/>
          <w:iCs/>
          <w:sz w:val="24"/>
          <w:lang w:val="pt-BR"/>
        </w:rPr>
        <w:t>plana</w:t>
      </w:r>
      <w:r w:rsidRPr="00BF0598">
        <w:rPr>
          <w:bCs/>
          <w:iCs/>
          <w:sz w:val="24"/>
          <w:lang w:val="pt-BR"/>
        </w:rPr>
        <w:t xml:space="preserve"> com as seguintes dimensões:</w:t>
      </w:r>
    </w:p>
    <w:p w14:paraId="3D9E2A25" w14:textId="77777777" w:rsidR="00933470" w:rsidRPr="00BF0598" w:rsidRDefault="00933470" w:rsidP="00933470">
      <w:pPr>
        <w:overflowPunct/>
        <w:autoSpaceDE/>
        <w:autoSpaceDN/>
        <w:adjustRightInd/>
        <w:jc w:val="both"/>
        <w:textAlignment w:val="auto"/>
        <w:rPr>
          <w:bCs/>
          <w:iCs/>
          <w:sz w:val="24"/>
          <w:lang w:val="pt-BR"/>
        </w:rPr>
      </w:pPr>
    </w:p>
    <w:p w14:paraId="77C399B8" w14:textId="77777777" w:rsidR="00933470" w:rsidRPr="00BF0598" w:rsidRDefault="00933470" w:rsidP="00933470">
      <w:pPr>
        <w:overflowPunct/>
        <w:autoSpaceDE/>
        <w:autoSpaceDN/>
        <w:adjustRightInd/>
        <w:ind w:left="720" w:firstLine="720"/>
        <w:jc w:val="both"/>
        <w:textAlignment w:val="auto"/>
        <w:rPr>
          <w:bCs/>
          <w:iCs/>
          <w:sz w:val="24"/>
          <w:lang w:val="pt-BR"/>
        </w:rPr>
      </w:pPr>
      <w:r>
        <w:rPr>
          <w:bCs/>
          <w:iCs/>
          <w:sz w:val="24"/>
          <w:lang w:val="pt-BR"/>
        </w:rPr>
        <w:t xml:space="preserve">- </w:t>
      </w:r>
      <w:r w:rsidRPr="00BF0598">
        <w:rPr>
          <w:bCs/>
          <w:iCs/>
          <w:sz w:val="24"/>
          <w:lang w:val="pt-BR"/>
        </w:rPr>
        <w:t>Largura [</w:t>
      </w:r>
      <w:r w:rsidRPr="00BB151A">
        <w:rPr>
          <w:bCs/>
          <w:i/>
          <w:sz w:val="24"/>
          <w:lang w:val="pt-BR"/>
        </w:rPr>
        <w:t>mm</w:t>
      </w:r>
      <w:r w:rsidRPr="00BF0598">
        <w:rPr>
          <w:bCs/>
          <w:iCs/>
          <w:sz w:val="24"/>
          <w:lang w:val="pt-BR"/>
        </w:rPr>
        <w:t>] = 10</w:t>
      </w:r>
    </w:p>
    <w:p w14:paraId="25ED153E" w14:textId="77777777" w:rsidR="00933470" w:rsidRDefault="00933470" w:rsidP="00933470">
      <w:pPr>
        <w:overflowPunct/>
        <w:autoSpaceDE/>
        <w:autoSpaceDN/>
        <w:adjustRightInd/>
        <w:ind w:left="720"/>
        <w:jc w:val="both"/>
        <w:textAlignment w:val="auto"/>
        <w:rPr>
          <w:bCs/>
          <w:iCs/>
          <w:sz w:val="24"/>
          <w:lang w:val="pt-BR"/>
        </w:rPr>
      </w:pPr>
    </w:p>
    <w:p w14:paraId="1354A67F" w14:textId="77777777" w:rsidR="00933470" w:rsidRPr="00BF0598" w:rsidRDefault="00933470" w:rsidP="00933470">
      <w:pPr>
        <w:overflowPunct/>
        <w:autoSpaceDE/>
        <w:autoSpaceDN/>
        <w:adjustRightInd/>
        <w:ind w:left="720" w:firstLine="720"/>
        <w:jc w:val="both"/>
        <w:textAlignment w:val="auto"/>
        <w:rPr>
          <w:bCs/>
          <w:iCs/>
          <w:sz w:val="24"/>
          <w:lang w:val="pt-BR"/>
        </w:rPr>
      </w:pPr>
      <w:r>
        <w:rPr>
          <w:bCs/>
          <w:iCs/>
          <w:sz w:val="24"/>
          <w:lang w:val="pt-BR"/>
        </w:rPr>
        <w:t xml:space="preserve">- </w:t>
      </w:r>
      <w:r w:rsidRPr="00BF0598">
        <w:rPr>
          <w:bCs/>
          <w:iCs/>
          <w:sz w:val="24"/>
          <w:lang w:val="pt-BR"/>
        </w:rPr>
        <w:t>Altura [</w:t>
      </w:r>
      <w:r w:rsidRPr="00BB151A">
        <w:rPr>
          <w:bCs/>
          <w:i/>
          <w:sz w:val="24"/>
          <w:lang w:val="pt-BR"/>
        </w:rPr>
        <w:t>mm</w:t>
      </w:r>
      <w:r w:rsidRPr="00BF0598">
        <w:rPr>
          <w:bCs/>
          <w:iCs/>
          <w:sz w:val="24"/>
          <w:lang w:val="pt-BR"/>
        </w:rPr>
        <w:t xml:space="preserve">] </w:t>
      </w:r>
      <w:r>
        <w:rPr>
          <w:bCs/>
          <w:iCs/>
          <w:sz w:val="24"/>
          <w:lang w:val="pt-BR"/>
        </w:rPr>
        <w:tab/>
      </w:r>
      <w:r w:rsidRPr="00BF0598">
        <w:rPr>
          <w:bCs/>
          <w:iCs/>
          <w:sz w:val="24"/>
          <w:lang w:val="pt-BR"/>
        </w:rPr>
        <w:t>= 8</w:t>
      </w:r>
    </w:p>
    <w:p w14:paraId="318407BE" w14:textId="77777777" w:rsidR="00933470" w:rsidRDefault="00933470" w:rsidP="00933470">
      <w:pPr>
        <w:overflowPunct/>
        <w:autoSpaceDE/>
        <w:autoSpaceDN/>
        <w:adjustRightInd/>
        <w:ind w:left="720"/>
        <w:jc w:val="both"/>
        <w:textAlignment w:val="auto"/>
        <w:rPr>
          <w:bCs/>
          <w:iCs/>
          <w:sz w:val="24"/>
          <w:lang w:val="pt-BR"/>
        </w:rPr>
      </w:pPr>
    </w:p>
    <w:p w14:paraId="3129C0F1" w14:textId="77777777" w:rsidR="00933470" w:rsidRDefault="00933470" w:rsidP="00933470">
      <w:pPr>
        <w:overflowPunct/>
        <w:autoSpaceDE/>
        <w:autoSpaceDN/>
        <w:adjustRightInd/>
        <w:ind w:left="720" w:firstLine="720"/>
        <w:jc w:val="both"/>
        <w:textAlignment w:val="auto"/>
        <w:rPr>
          <w:bCs/>
          <w:iCs/>
          <w:sz w:val="24"/>
          <w:lang w:val="pt-BR"/>
        </w:rPr>
      </w:pPr>
      <w:r>
        <w:rPr>
          <w:bCs/>
          <w:iCs/>
          <w:sz w:val="24"/>
          <w:lang w:val="pt-BR"/>
        </w:rPr>
        <w:t xml:space="preserve">- </w:t>
      </w:r>
      <w:r w:rsidRPr="00BF0598">
        <w:rPr>
          <w:bCs/>
          <w:iCs/>
          <w:sz w:val="24"/>
          <w:lang w:val="pt-BR"/>
        </w:rPr>
        <w:t>Comprimento [</w:t>
      </w:r>
      <w:r w:rsidRPr="00BB151A">
        <w:rPr>
          <w:bCs/>
          <w:i/>
          <w:sz w:val="24"/>
          <w:lang w:val="pt-BR"/>
        </w:rPr>
        <w:t>mm</w:t>
      </w:r>
      <w:r w:rsidRPr="00BF0598">
        <w:rPr>
          <w:bCs/>
          <w:iCs/>
          <w:sz w:val="24"/>
          <w:lang w:val="pt-BR"/>
        </w:rPr>
        <w:t>] = 36</w:t>
      </w:r>
    </w:p>
    <w:p w14:paraId="29DBAAE1" w14:textId="77777777" w:rsidR="00933470" w:rsidRDefault="00933470" w:rsidP="00933470">
      <w:pPr>
        <w:overflowPunct/>
        <w:autoSpaceDE/>
        <w:autoSpaceDN/>
        <w:adjustRightInd/>
        <w:ind w:left="720"/>
        <w:jc w:val="both"/>
        <w:textAlignment w:val="auto"/>
        <w:rPr>
          <w:bCs/>
          <w:iCs/>
          <w:sz w:val="24"/>
          <w:lang w:val="pt-BR"/>
        </w:rPr>
      </w:pPr>
    </w:p>
    <w:p w14:paraId="6B373E98" w14:textId="77777777" w:rsidR="00933470" w:rsidRDefault="00933470" w:rsidP="00933470">
      <w:pPr>
        <w:overflowPunct/>
        <w:autoSpaceDE/>
        <w:autoSpaceDN/>
        <w:adjustRightInd/>
        <w:ind w:left="720" w:firstLine="720"/>
        <w:jc w:val="both"/>
        <w:textAlignment w:val="auto"/>
        <w:rPr>
          <w:bCs/>
          <w:iCs/>
          <w:sz w:val="24"/>
          <w:lang w:val="pt-BR"/>
        </w:rPr>
      </w:pPr>
      <w:r>
        <w:rPr>
          <w:bCs/>
          <w:iCs/>
          <w:sz w:val="24"/>
          <w:lang w:val="pt-BR"/>
        </w:rPr>
        <w:t xml:space="preserve">- Chaveta ABNT PB-122 A 10 </w:t>
      </w:r>
      <w:r w:rsidRPr="007318FA">
        <w:rPr>
          <w:rFonts w:ascii="Arial" w:hAnsi="Arial" w:cs="Arial"/>
          <w:bCs/>
          <w:iCs/>
          <w:lang w:val="pt-BR"/>
        </w:rPr>
        <w:t>x</w:t>
      </w:r>
      <w:r>
        <w:rPr>
          <w:bCs/>
          <w:iCs/>
          <w:sz w:val="24"/>
          <w:lang w:val="pt-BR"/>
        </w:rPr>
        <w:t xml:space="preserve"> 8 </w:t>
      </w:r>
      <w:r w:rsidRPr="007318FA">
        <w:rPr>
          <w:rFonts w:ascii="Arial" w:hAnsi="Arial" w:cs="Arial"/>
          <w:bCs/>
          <w:iCs/>
          <w:lang w:val="pt-BR"/>
        </w:rPr>
        <w:t>x</w:t>
      </w:r>
      <w:r>
        <w:rPr>
          <w:bCs/>
          <w:iCs/>
          <w:sz w:val="24"/>
          <w:lang w:val="pt-BR"/>
        </w:rPr>
        <w:t xml:space="preserve"> 36</w:t>
      </w:r>
    </w:p>
    <w:p w14:paraId="41694AA6" w14:textId="77777777" w:rsidR="00933470" w:rsidRPr="00BF0598" w:rsidRDefault="00933470" w:rsidP="00933470">
      <w:pPr>
        <w:overflowPunct/>
        <w:autoSpaceDE/>
        <w:autoSpaceDN/>
        <w:adjustRightInd/>
        <w:ind w:firstLine="720"/>
        <w:jc w:val="both"/>
        <w:textAlignment w:val="auto"/>
        <w:rPr>
          <w:bCs/>
          <w:iCs/>
          <w:sz w:val="24"/>
          <w:lang w:val="pt-BR"/>
        </w:rPr>
      </w:pPr>
    </w:p>
    <w:p w14:paraId="7F619ED6" w14:textId="77777777" w:rsidR="00933470" w:rsidRPr="00BF0598" w:rsidRDefault="00933470" w:rsidP="00933470">
      <w:pPr>
        <w:overflowPunct/>
        <w:autoSpaceDE/>
        <w:autoSpaceDN/>
        <w:adjustRightInd/>
        <w:jc w:val="both"/>
        <w:textAlignment w:val="auto"/>
        <w:rPr>
          <w:bCs/>
          <w:i/>
          <w:sz w:val="24"/>
          <w:lang w:val="pt-BR"/>
        </w:rPr>
      </w:pPr>
    </w:p>
    <w:p w14:paraId="5F178475" w14:textId="77777777" w:rsidR="00933470" w:rsidRDefault="00933470" w:rsidP="00933470">
      <w:pPr>
        <w:overflowPunct/>
        <w:autoSpaceDE/>
        <w:autoSpaceDN/>
        <w:adjustRightInd/>
        <w:jc w:val="both"/>
        <w:textAlignment w:val="auto"/>
        <w:rPr>
          <w:b/>
          <w:i/>
          <w:sz w:val="24"/>
          <w:lang w:val="pt-BR"/>
        </w:rPr>
      </w:pPr>
      <w:r>
        <w:rPr>
          <w:b/>
          <w:i/>
          <w:noProof/>
          <w:sz w:val="24"/>
          <w:lang w:val="pt-BR"/>
        </w:rPr>
        <w:drawing>
          <wp:inline distT="0" distB="0" distL="0" distR="0" wp14:anchorId="6E3B6DBC" wp14:editId="78EDC426">
            <wp:extent cx="5572125" cy="2680331"/>
            <wp:effectExtent l="19050" t="19050" r="9525" b="25400"/>
            <wp:docPr id="185589079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890794" name="Imagem 1855890794"/>
                    <pic:cNvPicPr/>
                  </pic:nvPicPr>
                  <pic:blipFill rotWithShape="1">
                    <a:blip r:embed="rId368" cstate="print">
                      <a:extLst>
                        <a:ext uri="{28A0092B-C50C-407E-A947-70E740481C1C}">
                          <a14:useLocalDpi xmlns:a14="http://schemas.microsoft.com/office/drawing/2010/main" val="0"/>
                        </a:ext>
                      </a:extLst>
                    </a:blip>
                    <a:srcRect l="4046"/>
                    <a:stretch/>
                  </pic:blipFill>
                  <pic:spPr bwMode="auto">
                    <a:xfrm>
                      <a:off x="0" y="0"/>
                      <a:ext cx="5589008" cy="2688452"/>
                    </a:xfrm>
                    <a:prstGeom prst="rect">
                      <a:avLst/>
                    </a:prstGeom>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4415B24" w14:textId="77777777" w:rsidR="00933470" w:rsidRPr="003A00F3" w:rsidRDefault="00933470" w:rsidP="00933470">
      <w:pPr>
        <w:overflowPunct/>
        <w:autoSpaceDE/>
        <w:autoSpaceDN/>
        <w:adjustRightInd/>
        <w:jc w:val="both"/>
        <w:textAlignment w:val="auto"/>
        <w:rPr>
          <w:bCs/>
          <w:iCs/>
          <w:sz w:val="12"/>
          <w:szCs w:val="12"/>
          <w:lang w:val="pt-BR"/>
        </w:rPr>
      </w:pPr>
    </w:p>
    <w:p w14:paraId="7A52375C" w14:textId="77777777" w:rsidR="00933470" w:rsidRDefault="00933470" w:rsidP="00933470">
      <w:pPr>
        <w:overflowPunct/>
        <w:autoSpaceDE/>
        <w:autoSpaceDN/>
        <w:adjustRightInd/>
        <w:jc w:val="center"/>
        <w:textAlignment w:val="auto"/>
        <w:rPr>
          <w:bCs/>
          <w:i/>
          <w:lang w:val="pt-BR"/>
        </w:rPr>
      </w:pPr>
      <w:r w:rsidRPr="00BB151A">
        <w:rPr>
          <w:bCs/>
          <w:i/>
          <w:lang w:val="pt-BR"/>
        </w:rPr>
        <w:t xml:space="preserve">Figura </w:t>
      </w:r>
      <w:r>
        <w:rPr>
          <w:bCs/>
          <w:i/>
          <w:lang w:val="pt-BR"/>
        </w:rPr>
        <w:t>A1</w:t>
      </w:r>
      <w:r w:rsidRPr="00BB151A">
        <w:rPr>
          <w:bCs/>
          <w:i/>
          <w:lang w:val="pt-BR"/>
        </w:rPr>
        <w:t>.</w:t>
      </w:r>
      <w:r>
        <w:rPr>
          <w:bCs/>
          <w:i/>
          <w:lang w:val="pt-BR"/>
        </w:rPr>
        <w:t>1</w:t>
      </w:r>
      <w:r w:rsidRPr="00BB151A">
        <w:rPr>
          <w:bCs/>
          <w:i/>
          <w:lang w:val="pt-BR"/>
        </w:rPr>
        <w:t xml:space="preserve"> – Dimensões e tolerâncias rasgos de chaveta para eixos e cubos.</w:t>
      </w:r>
    </w:p>
    <w:p w14:paraId="3F22C8F8" w14:textId="77777777" w:rsidR="00933470" w:rsidRPr="00BB151A" w:rsidRDefault="00933470" w:rsidP="00933470">
      <w:pPr>
        <w:overflowPunct/>
        <w:autoSpaceDE/>
        <w:autoSpaceDN/>
        <w:adjustRightInd/>
        <w:jc w:val="center"/>
        <w:textAlignment w:val="auto"/>
        <w:rPr>
          <w:bCs/>
          <w:i/>
          <w:lang w:val="pt-BR"/>
        </w:rPr>
      </w:pPr>
      <w:r>
        <w:rPr>
          <w:bCs/>
          <w:i/>
          <w:lang w:val="pt-BR"/>
        </w:rPr>
        <w:t>(Executado pelo autor)</w:t>
      </w:r>
    </w:p>
    <w:p w14:paraId="3484B85F" w14:textId="77777777" w:rsidR="00933470" w:rsidRDefault="00933470" w:rsidP="00933470">
      <w:pPr>
        <w:overflowPunct/>
        <w:autoSpaceDE/>
        <w:autoSpaceDN/>
        <w:adjustRightInd/>
        <w:jc w:val="both"/>
        <w:textAlignment w:val="auto"/>
        <w:rPr>
          <w:bCs/>
          <w:iCs/>
          <w:sz w:val="24"/>
          <w:lang w:val="pt-BR"/>
        </w:rPr>
      </w:pPr>
    </w:p>
    <w:p w14:paraId="62A1EC07" w14:textId="77777777" w:rsidR="00933470" w:rsidRPr="002E1912" w:rsidRDefault="00933470" w:rsidP="00933470">
      <w:pPr>
        <w:overflowPunct/>
        <w:autoSpaceDE/>
        <w:autoSpaceDN/>
        <w:adjustRightInd/>
        <w:textAlignment w:val="auto"/>
        <w:rPr>
          <w:bCs/>
          <w:iCs/>
          <w:sz w:val="24"/>
          <w:lang w:val="pt-BR"/>
        </w:rPr>
      </w:pPr>
      <w:r>
        <w:rPr>
          <w:bCs/>
          <w:iCs/>
          <w:sz w:val="24"/>
          <w:lang w:val="pt-BR"/>
        </w:rPr>
        <w:br w:type="page"/>
      </w:r>
    </w:p>
    <w:p w14:paraId="78E8A860" w14:textId="77777777" w:rsidR="00933470" w:rsidRPr="0011190F" w:rsidRDefault="00933470" w:rsidP="00933470">
      <w:pPr>
        <w:jc w:val="center"/>
        <w:rPr>
          <w:i/>
          <w:sz w:val="28"/>
          <w:szCs w:val="28"/>
          <w:lang w:val="pt-BR"/>
        </w:rPr>
      </w:pPr>
      <w:r w:rsidRPr="0011190F">
        <w:rPr>
          <w:i/>
          <w:sz w:val="28"/>
          <w:szCs w:val="28"/>
          <w:lang w:val="pt-BR"/>
        </w:rPr>
        <w:lastRenderedPageBreak/>
        <w:t>EXEMPLOS DE PARES DE AJUSTES (Cont.)</w:t>
      </w:r>
    </w:p>
    <w:p w14:paraId="109050EE" w14:textId="77777777" w:rsidR="00933470" w:rsidRDefault="00933470" w:rsidP="00933470">
      <w:pPr>
        <w:jc w:val="center"/>
        <w:rPr>
          <w:b/>
          <w:i/>
          <w:sz w:val="24"/>
          <w:lang w:val="pt-BR"/>
        </w:rPr>
      </w:pPr>
      <w:r w:rsidRPr="005615BC">
        <w:rPr>
          <w:b/>
          <w:i/>
          <w:sz w:val="24"/>
          <w:lang w:val="pt-BR"/>
        </w:rPr>
        <w:t>TABELA A</w:t>
      </w:r>
      <w:r>
        <w:rPr>
          <w:b/>
          <w:i/>
          <w:sz w:val="24"/>
          <w:lang w:val="pt-BR"/>
        </w:rPr>
        <w:t>1</w:t>
      </w:r>
      <w:r w:rsidRPr="005615BC">
        <w:rPr>
          <w:b/>
          <w:i/>
          <w:sz w:val="24"/>
          <w:lang w:val="pt-BR"/>
        </w:rPr>
        <w:t>.</w:t>
      </w:r>
      <w:r>
        <w:rPr>
          <w:b/>
          <w:i/>
          <w:sz w:val="24"/>
          <w:lang w:val="pt-BR"/>
        </w:rPr>
        <w:t>4</w:t>
      </w:r>
    </w:p>
    <w:p w14:paraId="0B7D7D3A" w14:textId="77777777" w:rsidR="00933470" w:rsidRPr="001E4D76" w:rsidRDefault="00933470" w:rsidP="00933470">
      <w:pPr>
        <w:jc w:val="center"/>
        <w:rPr>
          <w:bCs/>
          <w:i/>
          <w:lang w:val="pt-BR"/>
        </w:rPr>
      </w:pPr>
      <w:r w:rsidRPr="001E4D76">
        <w:rPr>
          <w:bCs/>
          <w:i/>
          <w:lang w:val="pt-BR"/>
        </w:rPr>
        <w:t>Dimensões e tolerâncias para rasgos de chaveta [mm]</w:t>
      </w:r>
    </w:p>
    <w:p w14:paraId="6839C77A" w14:textId="77777777" w:rsidR="00933470" w:rsidRPr="003A00F3" w:rsidRDefault="00933470" w:rsidP="00933470">
      <w:pPr>
        <w:jc w:val="both"/>
        <w:rPr>
          <w:bCs/>
          <w:iCs/>
          <w:sz w:val="12"/>
          <w:szCs w:val="12"/>
          <w:lang w:val="pt-BR"/>
        </w:rPr>
      </w:pPr>
    </w:p>
    <w:tbl>
      <w:tblPr>
        <w:tblStyle w:val="Tabelacomgrade"/>
        <w:tblW w:w="0" w:type="auto"/>
        <w:tblLook w:val="04A0" w:firstRow="1" w:lastRow="0" w:firstColumn="1" w:lastColumn="0" w:noHBand="0" w:noVBand="1"/>
      </w:tblPr>
      <w:tblGrid>
        <w:gridCol w:w="504"/>
        <w:gridCol w:w="488"/>
        <w:gridCol w:w="883"/>
        <w:gridCol w:w="513"/>
        <w:gridCol w:w="619"/>
        <w:gridCol w:w="683"/>
        <w:gridCol w:w="630"/>
        <w:gridCol w:w="688"/>
        <w:gridCol w:w="638"/>
        <w:gridCol w:w="624"/>
        <w:gridCol w:w="603"/>
        <w:gridCol w:w="610"/>
        <w:gridCol w:w="597"/>
        <w:gridCol w:w="478"/>
        <w:gridCol w:w="468"/>
      </w:tblGrid>
      <w:tr w:rsidR="00933470" w14:paraId="77D44D1A" w14:textId="77777777" w:rsidTr="00CF1160">
        <w:trPr>
          <w:trHeight w:val="454"/>
        </w:trPr>
        <w:tc>
          <w:tcPr>
            <w:tcW w:w="1061" w:type="dxa"/>
            <w:gridSpan w:val="2"/>
            <w:tcBorders>
              <w:top w:val="single" w:sz="18" w:space="0" w:color="auto"/>
              <w:left w:val="single" w:sz="18" w:space="0" w:color="auto"/>
              <w:bottom w:val="single" w:sz="18" w:space="0" w:color="auto"/>
              <w:right w:val="single" w:sz="12" w:space="0" w:color="auto"/>
            </w:tcBorders>
            <w:shd w:val="clear" w:color="auto" w:fill="D9D9D9" w:themeFill="background1" w:themeFillShade="D9"/>
            <w:vAlign w:val="center"/>
          </w:tcPr>
          <w:p w14:paraId="0BA67003" w14:textId="77777777" w:rsidR="00933470" w:rsidRPr="00DC0B60" w:rsidRDefault="00933470" w:rsidP="00CF1160">
            <w:pPr>
              <w:jc w:val="center"/>
              <w:rPr>
                <w:bCs/>
                <w:i/>
                <w:sz w:val="24"/>
                <w:szCs w:val="24"/>
                <w:lang w:val="pt-BR"/>
              </w:rPr>
            </w:pPr>
            <w:r w:rsidRPr="00DC0B60">
              <w:rPr>
                <w:bCs/>
                <w:i/>
                <w:sz w:val="24"/>
                <w:szCs w:val="24"/>
                <w:lang w:val="pt-BR"/>
              </w:rPr>
              <w:t>Eixo</w:t>
            </w:r>
          </w:p>
        </w:tc>
        <w:tc>
          <w:tcPr>
            <w:tcW w:w="883" w:type="dxa"/>
            <w:tcBorders>
              <w:top w:val="single" w:sz="18" w:space="0" w:color="auto"/>
              <w:left w:val="single" w:sz="12" w:space="0" w:color="auto"/>
              <w:bottom w:val="single" w:sz="18" w:space="0" w:color="auto"/>
            </w:tcBorders>
            <w:shd w:val="clear" w:color="auto" w:fill="D9D9D9" w:themeFill="background1" w:themeFillShade="D9"/>
            <w:vAlign w:val="center"/>
          </w:tcPr>
          <w:p w14:paraId="0B23CAA8" w14:textId="77777777" w:rsidR="00933470" w:rsidRPr="00627637" w:rsidRDefault="00933470" w:rsidP="00CF1160">
            <w:pPr>
              <w:jc w:val="center"/>
              <w:rPr>
                <w:bCs/>
                <w:i/>
                <w:lang w:val="pt-BR"/>
              </w:rPr>
            </w:pPr>
            <w:r>
              <w:rPr>
                <w:bCs/>
                <w:i/>
                <w:lang w:val="pt-BR"/>
              </w:rPr>
              <w:t>Chaveta</w:t>
            </w:r>
          </w:p>
        </w:tc>
        <w:tc>
          <w:tcPr>
            <w:tcW w:w="7649" w:type="dxa"/>
            <w:gridSpan w:val="12"/>
            <w:tcBorders>
              <w:top w:val="single" w:sz="18" w:space="0" w:color="auto"/>
              <w:bottom w:val="single" w:sz="18" w:space="0" w:color="auto"/>
              <w:right w:val="single" w:sz="18" w:space="0" w:color="auto"/>
            </w:tcBorders>
            <w:shd w:val="clear" w:color="auto" w:fill="D9D9D9" w:themeFill="background1" w:themeFillShade="D9"/>
            <w:vAlign w:val="center"/>
          </w:tcPr>
          <w:p w14:paraId="77223EE8" w14:textId="77777777" w:rsidR="00933470" w:rsidRPr="000517B9" w:rsidRDefault="00933470" w:rsidP="00CF1160">
            <w:pPr>
              <w:jc w:val="center"/>
              <w:rPr>
                <w:bCs/>
                <w:i/>
                <w:sz w:val="24"/>
                <w:szCs w:val="24"/>
                <w:lang w:val="pt-BR"/>
              </w:rPr>
            </w:pPr>
            <w:r w:rsidRPr="000517B9">
              <w:rPr>
                <w:bCs/>
                <w:i/>
                <w:sz w:val="24"/>
                <w:szCs w:val="24"/>
                <w:lang w:val="pt-BR"/>
              </w:rPr>
              <w:t>Rasgos de chaveta</w:t>
            </w:r>
          </w:p>
        </w:tc>
      </w:tr>
      <w:tr w:rsidR="00933470" w14:paraId="1D737077" w14:textId="77777777" w:rsidTr="00CF1160">
        <w:trPr>
          <w:trHeight w:val="340"/>
        </w:trPr>
        <w:tc>
          <w:tcPr>
            <w:tcW w:w="1061" w:type="dxa"/>
            <w:gridSpan w:val="2"/>
            <w:vMerge w:val="restart"/>
            <w:tcBorders>
              <w:top w:val="single" w:sz="18" w:space="0" w:color="auto"/>
              <w:left w:val="single" w:sz="18" w:space="0" w:color="auto"/>
              <w:bottom w:val="single" w:sz="12" w:space="0" w:color="auto"/>
              <w:right w:val="single" w:sz="12" w:space="0" w:color="auto"/>
            </w:tcBorders>
            <w:vAlign w:val="center"/>
          </w:tcPr>
          <w:p w14:paraId="269EE458" w14:textId="77777777" w:rsidR="00933470" w:rsidRDefault="00933470" w:rsidP="00CF1160">
            <w:pPr>
              <w:jc w:val="center"/>
              <w:rPr>
                <w:bCs/>
                <w:i/>
                <w:lang w:val="pt-BR"/>
              </w:rPr>
            </w:pPr>
            <w:r>
              <w:rPr>
                <w:bCs/>
                <w:i/>
                <w:lang w:val="pt-BR"/>
              </w:rPr>
              <w:t>Diâmetro</w:t>
            </w:r>
          </w:p>
          <w:p w14:paraId="38AACE39" w14:textId="77777777" w:rsidR="00933470" w:rsidRPr="00627637" w:rsidRDefault="00933470" w:rsidP="00CF1160">
            <w:pPr>
              <w:jc w:val="center"/>
              <w:rPr>
                <w:bCs/>
                <w:i/>
                <w:lang w:val="pt-BR"/>
              </w:rPr>
            </w:pPr>
          </w:p>
          <w:p w14:paraId="0BB63AC6" w14:textId="77777777" w:rsidR="00933470" w:rsidRPr="00627637" w:rsidRDefault="00933470" w:rsidP="00CF1160">
            <w:pPr>
              <w:jc w:val="center"/>
              <w:rPr>
                <w:bCs/>
                <w:i/>
                <w:lang w:val="pt-BR"/>
              </w:rPr>
            </w:pPr>
            <w:r>
              <w:rPr>
                <w:bCs/>
                <w:i/>
                <w:lang w:val="pt-BR"/>
              </w:rPr>
              <w:t>[d]</w:t>
            </w:r>
          </w:p>
        </w:tc>
        <w:tc>
          <w:tcPr>
            <w:tcW w:w="883" w:type="dxa"/>
            <w:vMerge w:val="restart"/>
            <w:tcBorders>
              <w:top w:val="single" w:sz="18" w:space="0" w:color="auto"/>
              <w:left w:val="single" w:sz="12" w:space="0" w:color="auto"/>
              <w:bottom w:val="single" w:sz="12" w:space="0" w:color="auto"/>
              <w:right w:val="single" w:sz="12" w:space="0" w:color="auto"/>
            </w:tcBorders>
            <w:vAlign w:val="center"/>
          </w:tcPr>
          <w:p w14:paraId="68F97E24" w14:textId="77777777" w:rsidR="00933470" w:rsidRPr="004467A7" w:rsidRDefault="00933470" w:rsidP="00CF1160">
            <w:pPr>
              <w:jc w:val="center"/>
              <w:rPr>
                <w:bCs/>
                <w:i/>
                <w:sz w:val="24"/>
                <w:szCs w:val="24"/>
                <w:lang w:val="pt-BR"/>
              </w:rPr>
            </w:pPr>
            <w:r w:rsidRPr="004467A7">
              <w:rPr>
                <w:bCs/>
                <w:i/>
                <w:sz w:val="24"/>
                <w:szCs w:val="24"/>
                <w:lang w:val="pt-BR"/>
              </w:rPr>
              <w:t>Seção</w:t>
            </w:r>
          </w:p>
          <w:p w14:paraId="46691E78" w14:textId="77777777" w:rsidR="00933470" w:rsidRPr="004467A7" w:rsidRDefault="00933470" w:rsidP="00CF1160">
            <w:pPr>
              <w:jc w:val="center"/>
              <w:rPr>
                <w:bCs/>
                <w:i/>
                <w:sz w:val="24"/>
                <w:szCs w:val="24"/>
                <w:lang w:val="pt-BR"/>
              </w:rPr>
            </w:pPr>
          </w:p>
          <w:p w14:paraId="49C2B0F1" w14:textId="77777777" w:rsidR="00933470" w:rsidRPr="004467A7" w:rsidRDefault="00933470" w:rsidP="00CF1160">
            <w:pPr>
              <w:jc w:val="center"/>
              <w:rPr>
                <w:bCs/>
                <w:i/>
                <w:sz w:val="24"/>
                <w:szCs w:val="24"/>
                <w:lang w:val="pt-BR"/>
              </w:rPr>
            </w:pPr>
            <w:r w:rsidRPr="004467A7">
              <w:rPr>
                <w:bCs/>
                <w:i/>
                <w:sz w:val="24"/>
                <w:szCs w:val="24"/>
                <w:lang w:val="pt-BR"/>
              </w:rPr>
              <w:t xml:space="preserve">b </w:t>
            </w:r>
            <w:r w:rsidRPr="001E4D76">
              <w:rPr>
                <w:rFonts w:ascii="Arial" w:hAnsi="Arial" w:cs="Arial"/>
                <w:bCs/>
                <w:iCs/>
                <w:lang w:val="pt-BR"/>
              </w:rPr>
              <w:t>x</w:t>
            </w:r>
            <w:r w:rsidRPr="004467A7">
              <w:rPr>
                <w:bCs/>
                <w:i/>
                <w:sz w:val="24"/>
                <w:szCs w:val="24"/>
                <w:lang w:val="pt-BR"/>
              </w:rPr>
              <w:t xml:space="preserve"> </w:t>
            </w:r>
            <w:r>
              <w:rPr>
                <w:bCs/>
                <w:i/>
                <w:sz w:val="24"/>
                <w:szCs w:val="24"/>
                <w:lang w:val="pt-BR"/>
              </w:rPr>
              <w:t>t</w:t>
            </w:r>
          </w:p>
        </w:tc>
        <w:tc>
          <w:tcPr>
            <w:tcW w:w="3983" w:type="dxa"/>
            <w:gridSpan w:val="6"/>
            <w:tcBorders>
              <w:top w:val="single" w:sz="18" w:space="0" w:color="auto"/>
              <w:left w:val="single" w:sz="12" w:space="0" w:color="auto"/>
              <w:bottom w:val="single" w:sz="12" w:space="0" w:color="auto"/>
              <w:right w:val="single" w:sz="12" w:space="0" w:color="auto"/>
            </w:tcBorders>
            <w:vAlign w:val="center"/>
          </w:tcPr>
          <w:p w14:paraId="4D0AF51A" w14:textId="77777777" w:rsidR="00933470" w:rsidRPr="000517B9" w:rsidRDefault="00933470" w:rsidP="00CF1160">
            <w:pPr>
              <w:jc w:val="center"/>
              <w:rPr>
                <w:bCs/>
                <w:i/>
                <w:sz w:val="24"/>
                <w:szCs w:val="24"/>
                <w:lang w:val="pt-BR"/>
              </w:rPr>
            </w:pPr>
            <w:r w:rsidRPr="000517B9">
              <w:rPr>
                <w:bCs/>
                <w:i/>
                <w:sz w:val="24"/>
                <w:szCs w:val="24"/>
                <w:lang w:val="pt-BR"/>
              </w:rPr>
              <w:t>Largura</w:t>
            </w:r>
          </w:p>
        </w:tc>
        <w:tc>
          <w:tcPr>
            <w:tcW w:w="2561" w:type="dxa"/>
            <w:gridSpan w:val="4"/>
            <w:vMerge w:val="restart"/>
            <w:tcBorders>
              <w:top w:val="single" w:sz="18" w:space="0" w:color="auto"/>
              <w:left w:val="single" w:sz="12" w:space="0" w:color="auto"/>
              <w:bottom w:val="single" w:sz="12" w:space="0" w:color="auto"/>
              <w:right w:val="single" w:sz="12" w:space="0" w:color="auto"/>
            </w:tcBorders>
            <w:vAlign w:val="center"/>
          </w:tcPr>
          <w:p w14:paraId="3869C156" w14:textId="77777777" w:rsidR="00933470" w:rsidRPr="000517B9" w:rsidRDefault="00933470" w:rsidP="00CF1160">
            <w:pPr>
              <w:jc w:val="center"/>
              <w:rPr>
                <w:bCs/>
                <w:i/>
                <w:sz w:val="24"/>
                <w:szCs w:val="24"/>
                <w:lang w:val="pt-BR"/>
              </w:rPr>
            </w:pPr>
            <w:r w:rsidRPr="000517B9">
              <w:rPr>
                <w:bCs/>
                <w:i/>
                <w:sz w:val="24"/>
                <w:szCs w:val="24"/>
                <w:lang w:val="pt-BR"/>
              </w:rPr>
              <w:t>Profundidade</w:t>
            </w:r>
          </w:p>
        </w:tc>
        <w:tc>
          <w:tcPr>
            <w:tcW w:w="1105" w:type="dxa"/>
            <w:gridSpan w:val="2"/>
            <w:vMerge w:val="restart"/>
            <w:tcBorders>
              <w:top w:val="single" w:sz="18" w:space="0" w:color="auto"/>
              <w:left w:val="single" w:sz="12" w:space="0" w:color="auto"/>
              <w:bottom w:val="single" w:sz="12" w:space="0" w:color="auto"/>
              <w:right w:val="single" w:sz="18" w:space="0" w:color="auto"/>
            </w:tcBorders>
            <w:vAlign w:val="center"/>
          </w:tcPr>
          <w:p w14:paraId="4C2AC061" w14:textId="77777777" w:rsidR="00933470" w:rsidRPr="00D97EA0" w:rsidRDefault="00933470" w:rsidP="00CF1160">
            <w:pPr>
              <w:jc w:val="center"/>
              <w:rPr>
                <w:bCs/>
                <w:i/>
                <w:sz w:val="24"/>
                <w:szCs w:val="24"/>
                <w:lang w:val="pt-BR"/>
              </w:rPr>
            </w:pPr>
            <w:r w:rsidRPr="00D97EA0">
              <w:rPr>
                <w:bCs/>
                <w:i/>
                <w:sz w:val="24"/>
                <w:szCs w:val="24"/>
                <w:lang w:val="pt-BR"/>
              </w:rPr>
              <w:t>Raio</w:t>
            </w:r>
          </w:p>
          <w:p w14:paraId="1F2335A9" w14:textId="77777777" w:rsidR="00933470" w:rsidRPr="00D97EA0" w:rsidRDefault="00933470" w:rsidP="00CF1160">
            <w:pPr>
              <w:jc w:val="center"/>
              <w:rPr>
                <w:bCs/>
                <w:i/>
                <w:sz w:val="24"/>
                <w:szCs w:val="24"/>
                <w:lang w:val="pt-BR"/>
              </w:rPr>
            </w:pPr>
          </w:p>
          <w:p w14:paraId="24CE67DE" w14:textId="77777777" w:rsidR="00933470" w:rsidRPr="00D97EA0" w:rsidRDefault="00933470" w:rsidP="00CF1160">
            <w:pPr>
              <w:jc w:val="center"/>
              <w:rPr>
                <w:bCs/>
                <w:i/>
                <w:sz w:val="24"/>
                <w:szCs w:val="24"/>
                <w:lang w:val="pt-BR"/>
              </w:rPr>
            </w:pPr>
            <w:r w:rsidRPr="00D97EA0">
              <w:rPr>
                <w:bCs/>
                <w:i/>
                <w:sz w:val="24"/>
                <w:szCs w:val="24"/>
                <w:lang w:val="pt-BR"/>
              </w:rPr>
              <w:t>[r]</w:t>
            </w:r>
          </w:p>
        </w:tc>
      </w:tr>
      <w:tr w:rsidR="00933470" w14:paraId="478542B6" w14:textId="77777777" w:rsidTr="00CF1160">
        <w:trPr>
          <w:trHeight w:val="454"/>
        </w:trPr>
        <w:tc>
          <w:tcPr>
            <w:tcW w:w="1061" w:type="dxa"/>
            <w:gridSpan w:val="2"/>
            <w:vMerge/>
            <w:tcBorders>
              <w:top w:val="single" w:sz="18" w:space="0" w:color="auto"/>
              <w:left w:val="single" w:sz="18" w:space="0" w:color="auto"/>
              <w:bottom w:val="single" w:sz="12" w:space="0" w:color="auto"/>
              <w:right w:val="single" w:sz="12" w:space="0" w:color="auto"/>
            </w:tcBorders>
          </w:tcPr>
          <w:p w14:paraId="70AE3D46" w14:textId="77777777" w:rsidR="00933470" w:rsidRPr="00627637" w:rsidRDefault="00933470" w:rsidP="00CF1160">
            <w:pPr>
              <w:jc w:val="both"/>
              <w:rPr>
                <w:bCs/>
                <w:i/>
                <w:lang w:val="pt-BR"/>
              </w:rPr>
            </w:pPr>
          </w:p>
        </w:tc>
        <w:tc>
          <w:tcPr>
            <w:tcW w:w="883" w:type="dxa"/>
            <w:vMerge/>
            <w:tcBorders>
              <w:top w:val="single" w:sz="18" w:space="0" w:color="auto"/>
              <w:left w:val="single" w:sz="12" w:space="0" w:color="auto"/>
              <w:bottom w:val="single" w:sz="12" w:space="0" w:color="auto"/>
              <w:right w:val="single" w:sz="12" w:space="0" w:color="auto"/>
            </w:tcBorders>
          </w:tcPr>
          <w:p w14:paraId="6771A189" w14:textId="77777777" w:rsidR="00933470" w:rsidRPr="00627637" w:rsidRDefault="00933470" w:rsidP="00CF1160">
            <w:pPr>
              <w:jc w:val="both"/>
              <w:rPr>
                <w:bCs/>
                <w:i/>
                <w:lang w:val="pt-BR"/>
              </w:rPr>
            </w:pPr>
          </w:p>
        </w:tc>
        <w:tc>
          <w:tcPr>
            <w:tcW w:w="562" w:type="dxa"/>
            <w:vMerge w:val="restart"/>
            <w:tcBorders>
              <w:top w:val="single" w:sz="12" w:space="0" w:color="auto"/>
              <w:left w:val="single" w:sz="12" w:space="0" w:color="auto"/>
              <w:right w:val="single" w:sz="12" w:space="0" w:color="auto"/>
            </w:tcBorders>
            <w:textDirection w:val="btLr"/>
            <w:vAlign w:val="center"/>
          </w:tcPr>
          <w:p w14:paraId="0D4EEF65" w14:textId="77777777" w:rsidR="00933470" w:rsidRPr="009049D1" w:rsidRDefault="00933470" w:rsidP="00CF1160">
            <w:pPr>
              <w:ind w:left="113" w:right="113"/>
              <w:jc w:val="center"/>
              <w:rPr>
                <w:bCs/>
                <w:i/>
                <w:sz w:val="24"/>
                <w:szCs w:val="24"/>
                <w:lang w:val="pt-BR"/>
              </w:rPr>
            </w:pPr>
            <w:r>
              <w:rPr>
                <w:bCs/>
                <w:i/>
                <w:sz w:val="24"/>
                <w:szCs w:val="24"/>
                <w:lang w:val="pt-BR"/>
              </w:rPr>
              <w:t>N</w:t>
            </w:r>
            <w:r w:rsidRPr="009049D1">
              <w:rPr>
                <w:bCs/>
                <w:i/>
                <w:sz w:val="24"/>
                <w:szCs w:val="24"/>
                <w:lang w:val="pt-BR"/>
              </w:rPr>
              <w:t>ominal</w:t>
            </w:r>
          </w:p>
        </w:tc>
        <w:tc>
          <w:tcPr>
            <w:tcW w:w="3421" w:type="dxa"/>
            <w:gridSpan w:val="5"/>
            <w:tcBorders>
              <w:top w:val="single" w:sz="12" w:space="0" w:color="auto"/>
              <w:left w:val="single" w:sz="12" w:space="0" w:color="auto"/>
              <w:bottom w:val="single" w:sz="12" w:space="0" w:color="auto"/>
              <w:right w:val="single" w:sz="12" w:space="0" w:color="auto"/>
            </w:tcBorders>
            <w:vAlign w:val="center"/>
          </w:tcPr>
          <w:p w14:paraId="2842BB60" w14:textId="77777777" w:rsidR="00933470" w:rsidRPr="004467A7" w:rsidRDefault="00933470" w:rsidP="00CF1160">
            <w:pPr>
              <w:jc w:val="center"/>
              <w:rPr>
                <w:bCs/>
                <w:i/>
                <w:sz w:val="24"/>
                <w:szCs w:val="24"/>
                <w:lang w:val="pt-BR"/>
              </w:rPr>
            </w:pPr>
            <w:r w:rsidRPr="004467A7">
              <w:rPr>
                <w:bCs/>
                <w:i/>
                <w:sz w:val="24"/>
                <w:szCs w:val="24"/>
                <w:lang w:val="pt-BR"/>
              </w:rPr>
              <w:t>Afastamentos</w:t>
            </w:r>
          </w:p>
        </w:tc>
        <w:tc>
          <w:tcPr>
            <w:tcW w:w="2561" w:type="dxa"/>
            <w:gridSpan w:val="4"/>
            <w:vMerge/>
            <w:tcBorders>
              <w:left w:val="single" w:sz="12" w:space="0" w:color="auto"/>
              <w:bottom w:val="single" w:sz="12" w:space="0" w:color="auto"/>
              <w:right w:val="single" w:sz="12" w:space="0" w:color="auto"/>
            </w:tcBorders>
          </w:tcPr>
          <w:p w14:paraId="231B28DE" w14:textId="77777777" w:rsidR="00933470" w:rsidRPr="00627637" w:rsidRDefault="00933470" w:rsidP="00CF1160">
            <w:pPr>
              <w:jc w:val="both"/>
              <w:rPr>
                <w:bCs/>
                <w:i/>
                <w:lang w:val="pt-BR"/>
              </w:rPr>
            </w:pPr>
          </w:p>
        </w:tc>
        <w:tc>
          <w:tcPr>
            <w:tcW w:w="1105" w:type="dxa"/>
            <w:gridSpan w:val="2"/>
            <w:vMerge/>
            <w:tcBorders>
              <w:left w:val="single" w:sz="12" w:space="0" w:color="auto"/>
              <w:bottom w:val="single" w:sz="12" w:space="0" w:color="auto"/>
              <w:right w:val="single" w:sz="18" w:space="0" w:color="auto"/>
            </w:tcBorders>
          </w:tcPr>
          <w:p w14:paraId="63FBA211" w14:textId="77777777" w:rsidR="00933470" w:rsidRPr="00627637" w:rsidRDefault="00933470" w:rsidP="00CF1160">
            <w:pPr>
              <w:jc w:val="both"/>
              <w:rPr>
                <w:bCs/>
                <w:i/>
                <w:lang w:val="pt-BR"/>
              </w:rPr>
            </w:pPr>
          </w:p>
        </w:tc>
      </w:tr>
      <w:tr w:rsidR="00933470" w14:paraId="0FD6B4CE" w14:textId="77777777" w:rsidTr="00CF1160">
        <w:trPr>
          <w:trHeight w:val="567"/>
        </w:trPr>
        <w:tc>
          <w:tcPr>
            <w:tcW w:w="1061" w:type="dxa"/>
            <w:gridSpan w:val="2"/>
            <w:vMerge/>
            <w:tcBorders>
              <w:top w:val="single" w:sz="12" w:space="0" w:color="auto"/>
              <w:left w:val="single" w:sz="18" w:space="0" w:color="auto"/>
              <w:bottom w:val="single" w:sz="12" w:space="0" w:color="auto"/>
              <w:right w:val="single" w:sz="12" w:space="0" w:color="auto"/>
            </w:tcBorders>
          </w:tcPr>
          <w:p w14:paraId="5E5D2678" w14:textId="77777777" w:rsidR="00933470" w:rsidRPr="00627637" w:rsidRDefault="00933470" w:rsidP="00CF1160">
            <w:pPr>
              <w:jc w:val="both"/>
              <w:rPr>
                <w:bCs/>
                <w:i/>
                <w:lang w:val="pt-BR"/>
              </w:rPr>
            </w:pPr>
          </w:p>
        </w:tc>
        <w:tc>
          <w:tcPr>
            <w:tcW w:w="883" w:type="dxa"/>
            <w:vMerge/>
            <w:tcBorders>
              <w:top w:val="single" w:sz="12" w:space="0" w:color="auto"/>
              <w:left w:val="single" w:sz="12" w:space="0" w:color="auto"/>
              <w:bottom w:val="single" w:sz="12" w:space="0" w:color="auto"/>
              <w:right w:val="single" w:sz="12" w:space="0" w:color="auto"/>
            </w:tcBorders>
          </w:tcPr>
          <w:p w14:paraId="3699A814" w14:textId="77777777" w:rsidR="00933470" w:rsidRPr="00627637" w:rsidRDefault="00933470" w:rsidP="00CF1160">
            <w:pPr>
              <w:jc w:val="both"/>
              <w:rPr>
                <w:bCs/>
                <w:i/>
                <w:lang w:val="pt-BR"/>
              </w:rPr>
            </w:pPr>
          </w:p>
        </w:tc>
        <w:tc>
          <w:tcPr>
            <w:tcW w:w="562" w:type="dxa"/>
            <w:vMerge/>
            <w:tcBorders>
              <w:top w:val="single" w:sz="12" w:space="0" w:color="auto"/>
              <w:left w:val="single" w:sz="12" w:space="0" w:color="auto"/>
              <w:right w:val="single" w:sz="12" w:space="0" w:color="auto"/>
            </w:tcBorders>
          </w:tcPr>
          <w:p w14:paraId="3FD1E2FA" w14:textId="77777777" w:rsidR="00933470" w:rsidRPr="00627637" w:rsidRDefault="00933470" w:rsidP="00CF1160">
            <w:pPr>
              <w:jc w:val="both"/>
              <w:rPr>
                <w:bCs/>
                <w:i/>
                <w:lang w:val="pt-BR"/>
              </w:rPr>
            </w:pPr>
          </w:p>
        </w:tc>
        <w:tc>
          <w:tcPr>
            <w:tcW w:w="1283" w:type="dxa"/>
            <w:gridSpan w:val="2"/>
            <w:tcBorders>
              <w:top w:val="single" w:sz="12" w:space="0" w:color="auto"/>
              <w:left w:val="single" w:sz="12" w:space="0" w:color="auto"/>
              <w:bottom w:val="single" w:sz="12" w:space="0" w:color="auto"/>
              <w:right w:val="single" w:sz="12" w:space="0" w:color="auto"/>
            </w:tcBorders>
            <w:vAlign w:val="center"/>
          </w:tcPr>
          <w:p w14:paraId="71FD773F" w14:textId="77777777" w:rsidR="00933470" w:rsidRPr="00627637" w:rsidRDefault="00933470" w:rsidP="00CF1160">
            <w:pPr>
              <w:jc w:val="center"/>
              <w:rPr>
                <w:bCs/>
                <w:i/>
                <w:lang w:val="pt-BR"/>
              </w:rPr>
            </w:pPr>
            <w:r>
              <w:rPr>
                <w:bCs/>
                <w:i/>
                <w:lang w:val="pt-BR"/>
              </w:rPr>
              <w:t>Ajuste com folga</w:t>
            </w:r>
          </w:p>
        </w:tc>
        <w:tc>
          <w:tcPr>
            <w:tcW w:w="1442" w:type="dxa"/>
            <w:gridSpan w:val="2"/>
            <w:tcBorders>
              <w:top w:val="single" w:sz="12" w:space="0" w:color="auto"/>
              <w:left w:val="single" w:sz="12" w:space="0" w:color="auto"/>
              <w:bottom w:val="single" w:sz="12" w:space="0" w:color="auto"/>
              <w:right w:val="single" w:sz="12" w:space="0" w:color="auto"/>
            </w:tcBorders>
            <w:vAlign w:val="center"/>
          </w:tcPr>
          <w:p w14:paraId="23D49157" w14:textId="77777777" w:rsidR="00933470" w:rsidRDefault="00933470" w:rsidP="00CF1160">
            <w:pPr>
              <w:jc w:val="center"/>
              <w:rPr>
                <w:bCs/>
                <w:i/>
                <w:lang w:val="pt-BR"/>
              </w:rPr>
            </w:pPr>
            <w:r>
              <w:rPr>
                <w:bCs/>
                <w:i/>
                <w:lang w:val="pt-BR"/>
              </w:rPr>
              <w:t xml:space="preserve">Ajuste </w:t>
            </w:r>
          </w:p>
          <w:p w14:paraId="2CD88E59" w14:textId="77777777" w:rsidR="00933470" w:rsidRPr="00627637" w:rsidRDefault="00933470" w:rsidP="00CF1160">
            <w:pPr>
              <w:jc w:val="center"/>
              <w:rPr>
                <w:bCs/>
                <w:i/>
                <w:lang w:val="pt-BR"/>
              </w:rPr>
            </w:pPr>
            <w:r>
              <w:rPr>
                <w:bCs/>
                <w:i/>
                <w:lang w:val="pt-BR"/>
              </w:rPr>
              <w:t>nominal</w:t>
            </w:r>
          </w:p>
        </w:tc>
        <w:tc>
          <w:tcPr>
            <w:tcW w:w="696" w:type="dxa"/>
            <w:vMerge w:val="restart"/>
            <w:tcBorders>
              <w:top w:val="single" w:sz="12" w:space="0" w:color="auto"/>
              <w:left w:val="single" w:sz="12" w:space="0" w:color="auto"/>
              <w:right w:val="single" w:sz="12" w:space="0" w:color="auto"/>
            </w:tcBorders>
            <w:vAlign w:val="center"/>
          </w:tcPr>
          <w:p w14:paraId="0AD9BAB6" w14:textId="77777777" w:rsidR="00933470" w:rsidRPr="009A5C41" w:rsidRDefault="00933470" w:rsidP="00CF1160">
            <w:pPr>
              <w:jc w:val="center"/>
              <w:rPr>
                <w:bCs/>
                <w:i/>
                <w:sz w:val="14"/>
                <w:szCs w:val="14"/>
                <w:lang w:val="pt-BR"/>
              </w:rPr>
            </w:pPr>
            <w:r w:rsidRPr="009A5C41">
              <w:rPr>
                <w:bCs/>
                <w:i/>
                <w:sz w:val="14"/>
                <w:szCs w:val="14"/>
                <w:lang w:val="pt-BR"/>
              </w:rPr>
              <w:t>Ajuste com interfe-rência no eixo e no cubo</w:t>
            </w:r>
          </w:p>
        </w:tc>
        <w:tc>
          <w:tcPr>
            <w:tcW w:w="1354" w:type="dxa"/>
            <w:gridSpan w:val="2"/>
            <w:vMerge w:val="restart"/>
            <w:tcBorders>
              <w:top w:val="single" w:sz="12" w:space="0" w:color="auto"/>
              <w:left w:val="single" w:sz="12" w:space="0" w:color="auto"/>
              <w:bottom w:val="single" w:sz="12" w:space="0" w:color="auto"/>
              <w:right w:val="single" w:sz="12" w:space="0" w:color="auto"/>
            </w:tcBorders>
            <w:vAlign w:val="center"/>
          </w:tcPr>
          <w:p w14:paraId="5DDC8B71" w14:textId="77777777" w:rsidR="00933470" w:rsidRPr="00D97EA0" w:rsidRDefault="00933470" w:rsidP="00CF1160">
            <w:pPr>
              <w:jc w:val="center"/>
              <w:rPr>
                <w:bCs/>
                <w:i/>
                <w:sz w:val="24"/>
                <w:szCs w:val="24"/>
                <w:lang w:val="pt-BR"/>
              </w:rPr>
            </w:pPr>
            <w:r w:rsidRPr="00D97EA0">
              <w:rPr>
                <w:bCs/>
                <w:i/>
                <w:sz w:val="24"/>
                <w:szCs w:val="24"/>
                <w:lang w:val="pt-BR"/>
              </w:rPr>
              <w:t>Eixo</w:t>
            </w:r>
          </w:p>
          <w:p w14:paraId="70DE5826" w14:textId="77777777" w:rsidR="00933470" w:rsidRPr="00D97EA0" w:rsidRDefault="00933470" w:rsidP="00CF1160">
            <w:pPr>
              <w:jc w:val="center"/>
              <w:rPr>
                <w:bCs/>
                <w:i/>
                <w:sz w:val="24"/>
                <w:szCs w:val="24"/>
                <w:lang w:val="pt-BR"/>
              </w:rPr>
            </w:pPr>
            <w:r w:rsidRPr="00D97EA0">
              <w:rPr>
                <w:bCs/>
                <w:i/>
                <w:sz w:val="24"/>
                <w:szCs w:val="24"/>
                <w:lang w:val="pt-BR"/>
              </w:rPr>
              <w:t>t</w:t>
            </w:r>
            <w:r w:rsidRPr="00D97EA0">
              <w:rPr>
                <w:bCs/>
                <w:i/>
                <w:sz w:val="24"/>
                <w:szCs w:val="24"/>
                <w:vertAlign w:val="subscript"/>
                <w:lang w:val="pt-BR"/>
              </w:rPr>
              <w:t>1</w:t>
            </w:r>
          </w:p>
        </w:tc>
        <w:tc>
          <w:tcPr>
            <w:tcW w:w="1207" w:type="dxa"/>
            <w:gridSpan w:val="2"/>
            <w:vMerge w:val="restart"/>
            <w:tcBorders>
              <w:top w:val="single" w:sz="12" w:space="0" w:color="auto"/>
              <w:left w:val="single" w:sz="12" w:space="0" w:color="auto"/>
              <w:bottom w:val="single" w:sz="12" w:space="0" w:color="auto"/>
              <w:right w:val="single" w:sz="12" w:space="0" w:color="auto"/>
            </w:tcBorders>
            <w:vAlign w:val="center"/>
          </w:tcPr>
          <w:p w14:paraId="1CE88B70" w14:textId="77777777" w:rsidR="00933470" w:rsidRPr="00D97EA0" w:rsidRDefault="00933470" w:rsidP="00CF1160">
            <w:pPr>
              <w:jc w:val="center"/>
              <w:rPr>
                <w:bCs/>
                <w:i/>
                <w:sz w:val="24"/>
                <w:szCs w:val="24"/>
                <w:lang w:val="pt-BR"/>
              </w:rPr>
            </w:pPr>
            <w:r w:rsidRPr="00D97EA0">
              <w:rPr>
                <w:bCs/>
                <w:i/>
                <w:sz w:val="24"/>
                <w:szCs w:val="24"/>
                <w:lang w:val="pt-BR"/>
              </w:rPr>
              <w:t>Cubo</w:t>
            </w:r>
          </w:p>
          <w:p w14:paraId="203A153E" w14:textId="77777777" w:rsidR="00933470" w:rsidRPr="00D97EA0" w:rsidRDefault="00933470" w:rsidP="00CF1160">
            <w:pPr>
              <w:jc w:val="center"/>
              <w:rPr>
                <w:bCs/>
                <w:i/>
                <w:sz w:val="24"/>
                <w:szCs w:val="24"/>
                <w:lang w:val="pt-BR"/>
              </w:rPr>
            </w:pPr>
            <w:r w:rsidRPr="00D97EA0">
              <w:rPr>
                <w:bCs/>
                <w:i/>
                <w:sz w:val="24"/>
                <w:szCs w:val="24"/>
                <w:lang w:val="pt-BR"/>
              </w:rPr>
              <w:t>t</w:t>
            </w:r>
            <w:r w:rsidRPr="00D97EA0">
              <w:rPr>
                <w:bCs/>
                <w:i/>
                <w:sz w:val="24"/>
                <w:szCs w:val="24"/>
                <w:vertAlign w:val="subscript"/>
                <w:lang w:val="pt-BR"/>
              </w:rPr>
              <w:t>2</w:t>
            </w:r>
          </w:p>
        </w:tc>
        <w:tc>
          <w:tcPr>
            <w:tcW w:w="1105" w:type="dxa"/>
            <w:gridSpan w:val="2"/>
            <w:vMerge/>
            <w:tcBorders>
              <w:left w:val="single" w:sz="12" w:space="0" w:color="auto"/>
              <w:bottom w:val="single" w:sz="12" w:space="0" w:color="auto"/>
              <w:right w:val="single" w:sz="18" w:space="0" w:color="auto"/>
            </w:tcBorders>
          </w:tcPr>
          <w:p w14:paraId="6F4D9EEC" w14:textId="77777777" w:rsidR="00933470" w:rsidRPr="00627637" w:rsidRDefault="00933470" w:rsidP="00CF1160">
            <w:pPr>
              <w:jc w:val="both"/>
              <w:rPr>
                <w:bCs/>
                <w:i/>
                <w:lang w:val="pt-BR"/>
              </w:rPr>
            </w:pPr>
          </w:p>
        </w:tc>
      </w:tr>
      <w:tr w:rsidR="00933470" w14:paraId="0178AD6A" w14:textId="77777777" w:rsidTr="00CF1160">
        <w:trPr>
          <w:trHeight w:val="510"/>
        </w:trPr>
        <w:tc>
          <w:tcPr>
            <w:tcW w:w="1061" w:type="dxa"/>
            <w:gridSpan w:val="2"/>
            <w:vMerge/>
            <w:tcBorders>
              <w:left w:val="single" w:sz="18" w:space="0" w:color="auto"/>
              <w:bottom w:val="single" w:sz="12" w:space="0" w:color="auto"/>
              <w:right w:val="single" w:sz="12" w:space="0" w:color="auto"/>
            </w:tcBorders>
          </w:tcPr>
          <w:p w14:paraId="3AE2FA0F" w14:textId="77777777" w:rsidR="00933470" w:rsidRPr="00627637" w:rsidRDefault="00933470" w:rsidP="00CF1160">
            <w:pPr>
              <w:jc w:val="both"/>
              <w:rPr>
                <w:bCs/>
                <w:i/>
                <w:lang w:val="pt-BR"/>
              </w:rPr>
            </w:pPr>
          </w:p>
        </w:tc>
        <w:tc>
          <w:tcPr>
            <w:tcW w:w="883" w:type="dxa"/>
            <w:vMerge/>
            <w:tcBorders>
              <w:left w:val="single" w:sz="12" w:space="0" w:color="auto"/>
              <w:bottom w:val="single" w:sz="12" w:space="0" w:color="auto"/>
              <w:right w:val="single" w:sz="12" w:space="0" w:color="auto"/>
            </w:tcBorders>
          </w:tcPr>
          <w:p w14:paraId="309FE645" w14:textId="77777777" w:rsidR="00933470" w:rsidRPr="00627637" w:rsidRDefault="00933470" w:rsidP="00CF1160">
            <w:pPr>
              <w:jc w:val="both"/>
              <w:rPr>
                <w:bCs/>
                <w:i/>
                <w:lang w:val="pt-BR"/>
              </w:rPr>
            </w:pPr>
          </w:p>
        </w:tc>
        <w:tc>
          <w:tcPr>
            <w:tcW w:w="562" w:type="dxa"/>
            <w:vMerge/>
            <w:tcBorders>
              <w:left w:val="single" w:sz="12" w:space="0" w:color="auto"/>
              <w:right w:val="single" w:sz="12" w:space="0" w:color="auto"/>
            </w:tcBorders>
          </w:tcPr>
          <w:p w14:paraId="0151B039" w14:textId="77777777" w:rsidR="00933470" w:rsidRPr="00627637" w:rsidRDefault="00933470" w:rsidP="00CF1160">
            <w:pPr>
              <w:jc w:val="both"/>
              <w:rPr>
                <w:bCs/>
                <w:i/>
                <w:lang w:val="pt-BR"/>
              </w:rPr>
            </w:pPr>
          </w:p>
        </w:tc>
        <w:tc>
          <w:tcPr>
            <w:tcW w:w="637" w:type="dxa"/>
            <w:tcBorders>
              <w:top w:val="single" w:sz="12" w:space="0" w:color="auto"/>
              <w:left w:val="single" w:sz="12" w:space="0" w:color="auto"/>
              <w:bottom w:val="single" w:sz="18" w:space="0" w:color="FF0000"/>
              <w:right w:val="single" w:sz="12" w:space="0" w:color="auto"/>
            </w:tcBorders>
            <w:vAlign w:val="center"/>
          </w:tcPr>
          <w:p w14:paraId="35E2354D" w14:textId="77777777" w:rsidR="00933470" w:rsidRPr="004467A7" w:rsidRDefault="00933470" w:rsidP="00CF1160">
            <w:pPr>
              <w:jc w:val="center"/>
              <w:rPr>
                <w:bCs/>
                <w:i/>
                <w:sz w:val="24"/>
                <w:szCs w:val="24"/>
                <w:lang w:val="pt-BR"/>
              </w:rPr>
            </w:pPr>
            <w:r w:rsidRPr="004467A7">
              <w:rPr>
                <w:bCs/>
                <w:i/>
                <w:sz w:val="24"/>
                <w:szCs w:val="24"/>
                <w:lang w:val="pt-BR"/>
              </w:rPr>
              <w:t>eixo</w:t>
            </w:r>
          </w:p>
        </w:tc>
        <w:tc>
          <w:tcPr>
            <w:tcW w:w="646" w:type="dxa"/>
            <w:tcBorders>
              <w:top w:val="single" w:sz="12" w:space="0" w:color="auto"/>
              <w:left w:val="single" w:sz="12" w:space="0" w:color="auto"/>
              <w:bottom w:val="single" w:sz="18" w:space="0" w:color="FF0000"/>
              <w:right w:val="single" w:sz="12" w:space="0" w:color="auto"/>
            </w:tcBorders>
            <w:vAlign w:val="center"/>
          </w:tcPr>
          <w:p w14:paraId="4223A676" w14:textId="77777777" w:rsidR="00933470" w:rsidRPr="004467A7" w:rsidRDefault="00933470" w:rsidP="00CF1160">
            <w:pPr>
              <w:jc w:val="center"/>
              <w:rPr>
                <w:bCs/>
                <w:i/>
                <w:sz w:val="24"/>
                <w:szCs w:val="24"/>
                <w:lang w:val="pt-BR"/>
              </w:rPr>
            </w:pPr>
            <w:r w:rsidRPr="004467A7">
              <w:rPr>
                <w:bCs/>
                <w:i/>
                <w:sz w:val="24"/>
                <w:szCs w:val="24"/>
                <w:lang w:val="pt-BR"/>
              </w:rPr>
              <w:t>cubo</w:t>
            </w:r>
          </w:p>
        </w:tc>
        <w:tc>
          <w:tcPr>
            <w:tcW w:w="724" w:type="dxa"/>
            <w:tcBorders>
              <w:top w:val="single" w:sz="12" w:space="0" w:color="auto"/>
              <w:left w:val="single" w:sz="12" w:space="0" w:color="auto"/>
              <w:bottom w:val="single" w:sz="18" w:space="0" w:color="FF0000"/>
              <w:right w:val="single" w:sz="12" w:space="0" w:color="auto"/>
            </w:tcBorders>
            <w:vAlign w:val="center"/>
          </w:tcPr>
          <w:p w14:paraId="6CB5D9DA" w14:textId="77777777" w:rsidR="00933470" w:rsidRPr="004467A7" w:rsidRDefault="00933470" w:rsidP="00CF1160">
            <w:pPr>
              <w:jc w:val="center"/>
              <w:rPr>
                <w:bCs/>
                <w:i/>
                <w:sz w:val="24"/>
                <w:szCs w:val="24"/>
                <w:lang w:val="pt-BR"/>
              </w:rPr>
            </w:pPr>
            <w:r w:rsidRPr="004467A7">
              <w:rPr>
                <w:bCs/>
                <w:i/>
                <w:sz w:val="24"/>
                <w:szCs w:val="24"/>
                <w:lang w:val="pt-BR"/>
              </w:rPr>
              <w:t>eixo</w:t>
            </w:r>
          </w:p>
        </w:tc>
        <w:tc>
          <w:tcPr>
            <w:tcW w:w="718" w:type="dxa"/>
            <w:tcBorders>
              <w:top w:val="single" w:sz="12" w:space="0" w:color="auto"/>
              <w:left w:val="single" w:sz="12" w:space="0" w:color="auto"/>
              <w:bottom w:val="single" w:sz="18" w:space="0" w:color="FF0000"/>
              <w:right w:val="single" w:sz="12" w:space="0" w:color="auto"/>
            </w:tcBorders>
            <w:vAlign w:val="center"/>
          </w:tcPr>
          <w:p w14:paraId="177369FF" w14:textId="77777777" w:rsidR="00933470" w:rsidRPr="004467A7" w:rsidRDefault="00933470" w:rsidP="00CF1160">
            <w:pPr>
              <w:jc w:val="center"/>
              <w:rPr>
                <w:bCs/>
                <w:i/>
                <w:sz w:val="24"/>
                <w:szCs w:val="24"/>
                <w:lang w:val="pt-BR"/>
              </w:rPr>
            </w:pPr>
            <w:r w:rsidRPr="004467A7">
              <w:rPr>
                <w:bCs/>
                <w:i/>
                <w:sz w:val="24"/>
                <w:szCs w:val="24"/>
                <w:lang w:val="pt-BR"/>
              </w:rPr>
              <w:t>cubo</w:t>
            </w:r>
          </w:p>
        </w:tc>
        <w:tc>
          <w:tcPr>
            <w:tcW w:w="696" w:type="dxa"/>
            <w:vMerge/>
            <w:tcBorders>
              <w:left w:val="single" w:sz="12" w:space="0" w:color="auto"/>
              <w:bottom w:val="single" w:sz="18" w:space="0" w:color="FF0000"/>
              <w:right w:val="single" w:sz="12" w:space="0" w:color="auto"/>
            </w:tcBorders>
          </w:tcPr>
          <w:p w14:paraId="41B62165" w14:textId="77777777" w:rsidR="00933470" w:rsidRPr="00627637" w:rsidRDefault="00933470" w:rsidP="00CF1160">
            <w:pPr>
              <w:jc w:val="both"/>
              <w:rPr>
                <w:bCs/>
                <w:i/>
                <w:lang w:val="pt-BR"/>
              </w:rPr>
            </w:pPr>
          </w:p>
        </w:tc>
        <w:tc>
          <w:tcPr>
            <w:tcW w:w="1354" w:type="dxa"/>
            <w:gridSpan w:val="2"/>
            <w:vMerge/>
            <w:tcBorders>
              <w:left w:val="single" w:sz="12" w:space="0" w:color="auto"/>
              <w:bottom w:val="single" w:sz="12" w:space="0" w:color="auto"/>
              <w:right w:val="single" w:sz="12" w:space="0" w:color="auto"/>
            </w:tcBorders>
          </w:tcPr>
          <w:p w14:paraId="032BFDA8" w14:textId="77777777" w:rsidR="00933470" w:rsidRPr="00627637" w:rsidRDefault="00933470" w:rsidP="00CF1160">
            <w:pPr>
              <w:jc w:val="both"/>
              <w:rPr>
                <w:bCs/>
                <w:i/>
                <w:lang w:val="pt-BR"/>
              </w:rPr>
            </w:pPr>
          </w:p>
        </w:tc>
        <w:tc>
          <w:tcPr>
            <w:tcW w:w="1207" w:type="dxa"/>
            <w:gridSpan w:val="2"/>
            <w:vMerge/>
            <w:tcBorders>
              <w:left w:val="single" w:sz="12" w:space="0" w:color="auto"/>
              <w:bottom w:val="single" w:sz="12" w:space="0" w:color="auto"/>
              <w:right w:val="single" w:sz="12" w:space="0" w:color="auto"/>
            </w:tcBorders>
          </w:tcPr>
          <w:p w14:paraId="49AEC0F7" w14:textId="77777777" w:rsidR="00933470" w:rsidRPr="00627637" w:rsidRDefault="00933470" w:rsidP="00CF1160">
            <w:pPr>
              <w:jc w:val="both"/>
              <w:rPr>
                <w:bCs/>
                <w:i/>
                <w:lang w:val="pt-BR"/>
              </w:rPr>
            </w:pPr>
          </w:p>
        </w:tc>
        <w:tc>
          <w:tcPr>
            <w:tcW w:w="1105" w:type="dxa"/>
            <w:gridSpan w:val="2"/>
            <w:vMerge/>
            <w:tcBorders>
              <w:left w:val="single" w:sz="12" w:space="0" w:color="auto"/>
              <w:bottom w:val="single" w:sz="12" w:space="0" w:color="auto"/>
              <w:right w:val="single" w:sz="18" w:space="0" w:color="auto"/>
            </w:tcBorders>
          </w:tcPr>
          <w:p w14:paraId="502DA0A5" w14:textId="77777777" w:rsidR="00933470" w:rsidRPr="00627637" w:rsidRDefault="00933470" w:rsidP="00CF1160">
            <w:pPr>
              <w:jc w:val="both"/>
              <w:rPr>
                <w:bCs/>
                <w:i/>
                <w:lang w:val="pt-BR"/>
              </w:rPr>
            </w:pPr>
          </w:p>
        </w:tc>
      </w:tr>
      <w:tr w:rsidR="00933470" w14:paraId="4FA2D21B" w14:textId="77777777" w:rsidTr="00CF1160">
        <w:trPr>
          <w:trHeight w:val="230"/>
        </w:trPr>
        <w:tc>
          <w:tcPr>
            <w:tcW w:w="1061" w:type="dxa"/>
            <w:gridSpan w:val="2"/>
            <w:vMerge/>
            <w:tcBorders>
              <w:left w:val="single" w:sz="18" w:space="0" w:color="auto"/>
              <w:bottom w:val="single" w:sz="12" w:space="0" w:color="auto"/>
              <w:right w:val="single" w:sz="12" w:space="0" w:color="auto"/>
            </w:tcBorders>
          </w:tcPr>
          <w:p w14:paraId="0DA17C53" w14:textId="77777777" w:rsidR="00933470" w:rsidRPr="00627637" w:rsidRDefault="00933470" w:rsidP="00CF1160">
            <w:pPr>
              <w:jc w:val="both"/>
              <w:rPr>
                <w:bCs/>
                <w:i/>
                <w:lang w:val="pt-BR"/>
              </w:rPr>
            </w:pPr>
          </w:p>
        </w:tc>
        <w:tc>
          <w:tcPr>
            <w:tcW w:w="883" w:type="dxa"/>
            <w:vMerge/>
            <w:tcBorders>
              <w:left w:val="single" w:sz="12" w:space="0" w:color="auto"/>
              <w:bottom w:val="single" w:sz="12" w:space="0" w:color="auto"/>
              <w:right w:val="single" w:sz="12" w:space="0" w:color="auto"/>
            </w:tcBorders>
          </w:tcPr>
          <w:p w14:paraId="072B3434" w14:textId="77777777" w:rsidR="00933470" w:rsidRPr="00627637" w:rsidRDefault="00933470" w:rsidP="00CF1160">
            <w:pPr>
              <w:jc w:val="both"/>
              <w:rPr>
                <w:bCs/>
                <w:i/>
                <w:lang w:val="pt-BR"/>
              </w:rPr>
            </w:pPr>
          </w:p>
        </w:tc>
        <w:tc>
          <w:tcPr>
            <w:tcW w:w="562" w:type="dxa"/>
            <w:vMerge/>
            <w:tcBorders>
              <w:left w:val="single" w:sz="12" w:space="0" w:color="auto"/>
              <w:right w:val="single" w:sz="18" w:space="0" w:color="FF0000"/>
            </w:tcBorders>
          </w:tcPr>
          <w:p w14:paraId="1F7E68C6" w14:textId="77777777" w:rsidR="00933470" w:rsidRPr="00627637" w:rsidRDefault="00933470" w:rsidP="00CF1160">
            <w:pPr>
              <w:jc w:val="both"/>
              <w:rPr>
                <w:bCs/>
                <w:i/>
                <w:lang w:val="pt-BR"/>
              </w:rPr>
            </w:pPr>
          </w:p>
        </w:tc>
        <w:tc>
          <w:tcPr>
            <w:tcW w:w="637" w:type="dxa"/>
            <w:vMerge w:val="restart"/>
            <w:tcBorders>
              <w:top w:val="single" w:sz="18" w:space="0" w:color="FF0000"/>
              <w:left w:val="single" w:sz="18" w:space="0" w:color="FF0000"/>
              <w:bottom w:val="single" w:sz="18" w:space="0" w:color="FF0000"/>
              <w:right w:val="single" w:sz="18" w:space="0" w:color="FF0000"/>
            </w:tcBorders>
            <w:shd w:val="clear" w:color="auto" w:fill="BFBFBF" w:themeFill="background1" w:themeFillShade="BF"/>
            <w:vAlign w:val="center"/>
          </w:tcPr>
          <w:p w14:paraId="4F8646C3" w14:textId="77777777" w:rsidR="00933470" w:rsidRPr="003C3646" w:rsidRDefault="00933470" w:rsidP="00CF1160">
            <w:pPr>
              <w:jc w:val="center"/>
              <w:rPr>
                <w:b/>
                <w:i/>
                <w:lang w:val="pt-BR"/>
              </w:rPr>
            </w:pPr>
            <w:r w:rsidRPr="003C3646">
              <w:rPr>
                <w:b/>
                <w:i/>
                <w:lang w:val="pt-BR"/>
              </w:rPr>
              <w:t>H9</w:t>
            </w:r>
          </w:p>
        </w:tc>
        <w:tc>
          <w:tcPr>
            <w:tcW w:w="646" w:type="dxa"/>
            <w:vMerge w:val="restart"/>
            <w:tcBorders>
              <w:top w:val="single" w:sz="18" w:space="0" w:color="FF0000"/>
              <w:left w:val="single" w:sz="18" w:space="0" w:color="FF0000"/>
              <w:bottom w:val="single" w:sz="18" w:space="0" w:color="FF0000"/>
              <w:right w:val="single" w:sz="18" w:space="0" w:color="FF0000"/>
            </w:tcBorders>
            <w:shd w:val="clear" w:color="auto" w:fill="BFBFBF" w:themeFill="background1" w:themeFillShade="BF"/>
            <w:vAlign w:val="center"/>
          </w:tcPr>
          <w:p w14:paraId="6D558C54" w14:textId="77777777" w:rsidR="00933470" w:rsidRPr="003C3646" w:rsidRDefault="00933470" w:rsidP="00CF1160">
            <w:pPr>
              <w:jc w:val="center"/>
              <w:rPr>
                <w:b/>
                <w:i/>
                <w:lang w:val="pt-BR"/>
              </w:rPr>
            </w:pPr>
            <w:r w:rsidRPr="003C3646">
              <w:rPr>
                <w:b/>
                <w:i/>
                <w:lang w:val="pt-BR"/>
              </w:rPr>
              <w:t>D10</w:t>
            </w:r>
          </w:p>
        </w:tc>
        <w:tc>
          <w:tcPr>
            <w:tcW w:w="724" w:type="dxa"/>
            <w:vMerge w:val="restart"/>
            <w:tcBorders>
              <w:top w:val="single" w:sz="18" w:space="0" w:color="FF0000"/>
              <w:left w:val="single" w:sz="18" w:space="0" w:color="FF0000"/>
              <w:bottom w:val="single" w:sz="18" w:space="0" w:color="FF0000"/>
              <w:right w:val="single" w:sz="18" w:space="0" w:color="FF0000"/>
            </w:tcBorders>
            <w:shd w:val="clear" w:color="auto" w:fill="BFBFBF" w:themeFill="background1" w:themeFillShade="BF"/>
            <w:vAlign w:val="center"/>
          </w:tcPr>
          <w:p w14:paraId="05F560D0" w14:textId="77777777" w:rsidR="00933470" w:rsidRPr="003C3646" w:rsidRDefault="00933470" w:rsidP="00CF1160">
            <w:pPr>
              <w:jc w:val="center"/>
              <w:rPr>
                <w:b/>
                <w:i/>
                <w:lang w:val="pt-BR"/>
              </w:rPr>
            </w:pPr>
            <w:r w:rsidRPr="003C3646">
              <w:rPr>
                <w:b/>
                <w:i/>
                <w:lang w:val="pt-BR"/>
              </w:rPr>
              <w:t>N9</w:t>
            </w:r>
          </w:p>
        </w:tc>
        <w:tc>
          <w:tcPr>
            <w:tcW w:w="718" w:type="dxa"/>
            <w:vMerge w:val="restart"/>
            <w:tcBorders>
              <w:top w:val="single" w:sz="18" w:space="0" w:color="FF0000"/>
              <w:left w:val="single" w:sz="18" w:space="0" w:color="FF0000"/>
              <w:bottom w:val="single" w:sz="18" w:space="0" w:color="FF0000"/>
              <w:right w:val="single" w:sz="18" w:space="0" w:color="FF0000"/>
            </w:tcBorders>
            <w:shd w:val="clear" w:color="auto" w:fill="BFBFBF" w:themeFill="background1" w:themeFillShade="BF"/>
            <w:vAlign w:val="center"/>
          </w:tcPr>
          <w:p w14:paraId="318FCD6D" w14:textId="77777777" w:rsidR="00933470" w:rsidRPr="003C3646" w:rsidRDefault="00933470" w:rsidP="00CF1160">
            <w:pPr>
              <w:jc w:val="center"/>
              <w:rPr>
                <w:b/>
                <w:i/>
                <w:lang w:val="pt-BR"/>
              </w:rPr>
            </w:pPr>
            <w:r w:rsidRPr="003C3646">
              <w:rPr>
                <w:b/>
                <w:i/>
                <w:lang w:val="pt-BR"/>
              </w:rPr>
              <w:t>JS9</w:t>
            </w:r>
          </w:p>
        </w:tc>
        <w:tc>
          <w:tcPr>
            <w:tcW w:w="696" w:type="dxa"/>
            <w:vMerge w:val="restart"/>
            <w:tcBorders>
              <w:top w:val="single" w:sz="18" w:space="0" w:color="FF0000"/>
              <w:left w:val="single" w:sz="18" w:space="0" w:color="FF0000"/>
              <w:bottom w:val="single" w:sz="18" w:space="0" w:color="FF0000"/>
              <w:right w:val="single" w:sz="18" w:space="0" w:color="FF0000"/>
            </w:tcBorders>
            <w:shd w:val="clear" w:color="auto" w:fill="BFBFBF" w:themeFill="background1" w:themeFillShade="BF"/>
            <w:vAlign w:val="center"/>
          </w:tcPr>
          <w:p w14:paraId="74C89B79" w14:textId="77777777" w:rsidR="00933470" w:rsidRPr="003C3646" w:rsidRDefault="00933470" w:rsidP="00CF1160">
            <w:pPr>
              <w:jc w:val="center"/>
              <w:rPr>
                <w:b/>
                <w:i/>
                <w:lang w:val="pt-BR"/>
              </w:rPr>
            </w:pPr>
            <w:r w:rsidRPr="003C3646">
              <w:rPr>
                <w:b/>
                <w:i/>
                <w:lang w:val="pt-BR"/>
              </w:rPr>
              <w:t>P9</w:t>
            </w:r>
          </w:p>
        </w:tc>
        <w:tc>
          <w:tcPr>
            <w:tcW w:w="714" w:type="dxa"/>
            <w:vMerge w:val="restart"/>
            <w:tcBorders>
              <w:top w:val="single" w:sz="12" w:space="0" w:color="auto"/>
              <w:left w:val="single" w:sz="18" w:space="0" w:color="FF0000"/>
              <w:bottom w:val="single" w:sz="18" w:space="0" w:color="auto"/>
              <w:right w:val="single" w:sz="12" w:space="0" w:color="auto"/>
            </w:tcBorders>
            <w:vAlign w:val="center"/>
          </w:tcPr>
          <w:p w14:paraId="4F0158BB" w14:textId="77777777" w:rsidR="00933470" w:rsidRPr="009C4538" w:rsidRDefault="00933470" w:rsidP="00CF1160">
            <w:pPr>
              <w:jc w:val="center"/>
              <w:rPr>
                <w:bCs/>
                <w:i/>
                <w:sz w:val="12"/>
                <w:szCs w:val="12"/>
                <w:lang w:val="pt-BR"/>
              </w:rPr>
            </w:pPr>
            <w:r w:rsidRPr="009C4538">
              <w:rPr>
                <w:bCs/>
                <w:i/>
                <w:sz w:val="12"/>
                <w:szCs w:val="12"/>
                <w:lang w:val="pt-BR"/>
              </w:rPr>
              <w:t>nominal</w:t>
            </w:r>
          </w:p>
        </w:tc>
        <w:tc>
          <w:tcPr>
            <w:tcW w:w="640" w:type="dxa"/>
            <w:vMerge w:val="restart"/>
            <w:tcBorders>
              <w:top w:val="single" w:sz="12" w:space="0" w:color="auto"/>
              <w:left w:val="single" w:sz="12" w:space="0" w:color="auto"/>
              <w:bottom w:val="single" w:sz="18" w:space="0" w:color="auto"/>
              <w:right w:val="single" w:sz="12" w:space="0" w:color="auto"/>
            </w:tcBorders>
            <w:vAlign w:val="center"/>
          </w:tcPr>
          <w:p w14:paraId="01B5EDCE" w14:textId="77777777" w:rsidR="00933470" w:rsidRPr="009C4538" w:rsidRDefault="00933470" w:rsidP="00CF1160">
            <w:pPr>
              <w:jc w:val="center"/>
              <w:rPr>
                <w:bCs/>
                <w:i/>
                <w:sz w:val="12"/>
                <w:szCs w:val="12"/>
                <w:lang w:val="pt-BR"/>
              </w:rPr>
            </w:pPr>
            <w:r w:rsidRPr="009C4538">
              <w:rPr>
                <w:bCs/>
                <w:i/>
                <w:sz w:val="12"/>
                <w:szCs w:val="12"/>
                <w:lang w:val="pt-BR"/>
              </w:rPr>
              <w:t>afastam</w:t>
            </w:r>
          </w:p>
        </w:tc>
        <w:tc>
          <w:tcPr>
            <w:tcW w:w="610" w:type="dxa"/>
            <w:vMerge w:val="restart"/>
            <w:tcBorders>
              <w:top w:val="single" w:sz="12" w:space="0" w:color="auto"/>
              <w:left w:val="single" w:sz="12" w:space="0" w:color="auto"/>
              <w:bottom w:val="single" w:sz="18" w:space="0" w:color="auto"/>
              <w:right w:val="single" w:sz="12" w:space="0" w:color="auto"/>
            </w:tcBorders>
            <w:vAlign w:val="center"/>
          </w:tcPr>
          <w:p w14:paraId="3B70B295" w14:textId="77777777" w:rsidR="00933470" w:rsidRPr="009C4538" w:rsidRDefault="00933470" w:rsidP="00CF1160">
            <w:pPr>
              <w:jc w:val="center"/>
              <w:rPr>
                <w:bCs/>
                <w:i/>
                <w:sz w:val="12"/>
                <w:szCs w:val="12"/>
                <w:lang w:val="pt-BR"/>
              </w:rPr>
            </w:pPr>
            <w:r w:rsidRPr="009C4538">
              <w:rPr>
                <w:bCs/>
                <w:i/>
                <w:sz w:val="12"/>
                <w:szCs w:val="12"/>
                <w:lang w:val="pt-BR"/>
              </w:rPr>
              <w:t>nominal</w:t>
            </w:r>
          </w:p>
        </w:tc>
        <w:tc>
          <w:tcPr>
            <w:tcW w:w="597" w:type="dxa"/>
            <w:vMerge w:val="restart"/>
            <w:tcBorders>
              <w:top w:val="single" w:sz="12" w:space="0" w:color="auto"/>
              <w:left w:val="single" w:sz="12" w:space="0" w:color="auto"/>
              <w:bottom w:val="single" w:sz="18" w:space="0" w:color="auto"/>
              <w:right w:val="single" w:sz="12" w:space="0" w:color="auto"/>
            </w:tcBorders>
            <w:vAlign w:val="center"/>
          </w:tcPr>
          <w:p w14:paraId="6D7FC131" w14:textId="77777777" w:rsidR="00933470" w:rsidRPr="009C4538" w:rsidRDefault="00933470" w:rsidP="00CF1160">
            <w:pPr>
              <w:jc w:val="center"/>
              <w:rPr>
                <w:bCs/>
                <w:i/>
                <w:sz w:val="12"/>
                <w:szCs w:val="12"/>
                <w:lang w:val="pt-BR"/>
              </w:rPr>
            </w:pPr>
            <w:r w:rsidRPr="009C4538">
              <w:rPr>
                <w:bCs/>
                <w:i/>
                <w:sz w:val="12"/>
                <w:szCs w:val="12"/>
                <w:lang w:val="pt-BR"/>
              </w:rPr>
              <w:t>afastam</w:t>
            </w:r>
          </w:p>
        </w:tc>
        <w:tc>
          <w:tcPr>
            <w:tcW w:w="589" w:type="dxa"/>
            <w:vMerge w:val="restart"/>
            <w:tcBorders>
              <w:top w:val="single" w:sz="12" w:space="0" w:color="auto"/>
              <w:left w:val="single" w:sz="12" w:space="0" w:color="auto"/>
              <w:bottom w:val="single" w:sz="18" w:space="0" w:color="auto"/>
              <w:right w:val="single" w:sz="12" w:space="0" w:color="auto"/>
            </w:tcBorders>
            <w:vAlign w:val="center"/>
          </w:tcPr>
          <w:p w14:paraId="59235515" w14:textId="77777777" w:rsidR="00933470" w:rsidRPr="009A5C41" w:rsidRDefault="00933470" w:rsidP="00CF1160">
            <w:pPr>
              <w:jc w:val="center"/>
              <w:rPr>
                <w:bCs/>
                <w:i/>
                <w:sz w:val="12"/>
                <w:szCs w:val="12"/>
                <w:lang w:val="pt-BR"/>
              </w:rPr>
            </w:pPr>
            <w:r w:rsidRPr="009A5C41">
              <w:rPr>
                <w:bCs/>
                <w:i/>
                <w:sz w:val="12"/>
                <w:szCs w:val="12"/>
                <w:lang w:val="pt-BR"/>
              </w:rPr>
              <w:t>máx</w:t>
            </w:r>
          </w:p>
        </w:tc>
        <w:tc>
          <w:tcPr>
            <w:tcW w:w="516" w:type="dxa"/>
            <w:vMerge w:val="restart"/>
            <w:tcBorders>
              <w:top w:val="single" w:sz="12" w:space="0" w:color="auto"/>
              <w:left w:val="single" w:sz="12" w:space="0" w:color="auto"/>
              <w:bottom w:val="single" w:sz="18" w:space="0" w:color="auto"/>
              <w:right w:val="single" w:sz="18" w:space="0" w:color="auto"/>
            </w:tcBorders>
            <w:vAlign w:val="center"/>
          </w:tcPr>
          <w:p w14:paraId="3B83F034" w14:textId="77777777" w:rsidR="00933470" w:rsidRPr="009A5C41" w:rsidRDefault="00933470" w:rsidP="00CF1160">
            <w:pPr>
              <w:jc w:val="center"/>
              <w:rPr>
                <w:bCs/>
                <w:i/>
                <w:sz w:val="12"/>
                <w:szCs w:val="12"/>
                <w:lang w:val="pt-BR"/>
              </w:rPr>
            </w:pPr>
            <w:r w:rsidRPr="009A5C41">
              <w:rPr>
                <w:bCs/>
                <w:i/>
                <w:sz w:val="12"/>
                <w:szCs w:val="12"/>
                <w:lang w:val="pt-BR"/>
              </w:rPr>
              <w:t>mín</w:t>
            </w:r>
          </w:p>
        </w:tc>
      </w:tr>
      <w:tr w:rsidR="00933470" w14:paraId="0D1587EA" w14:textId="77777777" w:rsidTr="00CF1160">
        <w:trPr>
          <w:trHeight w:val="340"/>
        </w:trPr>
        <w:tc>
          <w:tcPr>
            <w:tcW w:w="545" w:type="dxa"/>
            <w:tcBorders>
              <w:top w:val="single" w:sz="12" w:space="0" w:color="auto"/>
              <w:left w:val="single" w:sz="18" w:space="0" w:color="auto"/>
              <w:bottom w:val="single" w:sz="12" w:space="0" w:color="auto"/>
              <w:right w:val="single" w:sz="12" w:space="0" w:color="auto"/>
            </w:tcBorders>
            <w:vAlign w:val="center"/>
          </w:tcPr>
          <w:p w14:paraId="34634022" w14:textId="77777777" w:rsidR="00933470" w:rsidRPr="009A5C41" w:rsidRDefault="00933470" w:rsidP="00CF1160">
            <w:pPr>
              <w:jc w:val="center"/>
              <w:rPr>
                <w:bCs/>
                <w:i/>
                <w:sz w:val="10"/>
                <w:szCs w:val="10"/>
                <w:lang w:val="pt-BR"/>
              </w:rPr>
            </w:pPr>
            <w:r w:rsidRPr="009A5C41">
              <w:rPr>
                <w:bCs/>
                <w:i/>
                <w:sz w:val="10"/>
                <w:szCs w:val="10"/>
                <w:lang w:val="pt-BR"/>
              </w:rPr>
              <w:t>acima</w:t>
            </w:r>
          </w:p>
          <w:p w14:paraId="5EA02886" w14:textId="77777777" w:rsidR="00933470" w:rsidRPr="009A5C41" w:rsidRDefault="00933470" w:rsidP="00CF1160">
            <w:pPr>
              <w:jc w:val="center"/>
              <w:rPr>
                <w:bCs/>
                <w:i/>
                <w:sz w:val="10"/>
                <w:szCs w:val="10"/>
                <w:lang w:val="pt-BR"/>
              </w:rPr>
            </w:pPr>
            <w:r w:rsidRPr="009A5C41">
              <w:rPr>
                <w:bCs/>
                <w:i/>
                <w:sz w:val="10"/>
                <w:szCs w:val="10"/>
                <w:lang w:val="pt-BR"/>
              </w:rPr>
              <w:t>de</w:t>
            </w:r>
          </w:p>
        </w:tc>
        <w:tc>
          <w:tcPr>
            <w:tcW w:w="516" w:type="dxa"/>
            <w:tcBorders>
              <w:top w:val="single" w:sz="12" w:space="0" w:color="auto"/>
              <w:left w:val="single" w:sz="12" w:space="0" w:color="auto"/>
              <w:bottom w:val="single" w:sz="12" w:space="0" w:color="auto"/>
              <w:right w:val="single" w:sz="12" w:space="0" w:color="auto"/>
            </w:tcBorders>
            <w:vAlign w:val="center"/>
          </w:tcPr>
          <w:p w14:paraId="413F8428" w14:textId="77777777" w:rsidR="00933470" w:rsidRPr="00627637" w:rsidRDefault="00933470" w:rsidP="00CF1160">
            <w:pPr>
              <w:jc w:val="center"/>
              <w:rPr>
                <w:bCs/>
                <w:i/>
                <w:lang w:val="pt-BR"/>
              </w:rPr>
            </w:pPr>
            <w:r w:rsidRPr="00627637">
              <w:rPr>
                <w:bCs/>
                <w:i/>
                <w:lang w:val="pt-BR"/>
              </w:rPr>
              <w:t>até</w:t>
            </w:r>
          </w:p>
        </w:tc>
        <w:tc>
          <w:tcPr>
            <w:tcW w:w="883" w:type="dxa"/>
            <w:vMerge/>
            <w:tcBorders>
              <w:left w:val="single" w:sz="12" w:space="0" w:color="auto"/>
              <w:bottom w:val="single" w:sz="12" w:space="0" w:color="auto"/>
              <w:right w:val="single" w:sz="12" w:space="0" w:color="auto"/>
            </w:tcBorders>
          </w:tcPr>
          <w:p w14:paraId="3CBDC674" w14:textId="77777777" w:rsidR="00933470" w:rsidRPr="00627637" w:rsidRDefault="00933470" w:rsidP="00CF1160">
            <w:pPr>
              <w:jc w:val="both"/>
              <w:rPr>
                <w:bCs/>
                <w:i/>
                <w:lang w:val="pt-BR"/>
              </w:rPr>
            </w:pPr>
          </w:p>
        </w:tc>
        <w:tc>
          <w:tcPr>
            <w:tcW w:w="562" w:type="dxa"/>
            <w:vMerge/>
            <w:tcBorders>
              <w:left w:val="single" w:sz="12" w:space="0" w:color="auto"/>
              <w:bottom w:val="single" w:sz="12" w:space="0" w:color="auto"/>
              <w:right w:val="single" w:sz="18" w:space="0" w:color="FF0000"/>
            </w:tcBorders>
          </w:tcPr>
          <w:p w14:paraId="57731466" w14:textId="77777777" w:rsidR="00933470" w:rsidRPr="00627637" w:rsidRDefault="00933470" w:rsidP="00CF1160">
            <w:pPr>
              <w:jc w:val="both"/>
              <w:rPr>
                <w:bCs/>
                <w:i/>
                <w:lang w:val="pt-BR"/>
              </w:rPr>
            </w:pPr>
          </w:p>
        </w:tc>
        <w:tc>
          <w:tcPr>
            <w:tcW w:w="637" w:type="dxa"/>
            <w:vMerge/>
            <w:tcBorders>
              <w:top w:val="single" w:sz="18" w:space="0" w:color="FF0000"/>
              <w:left w:val="single" w:sz="18" w:space="0" w:color="FF0000"/>
              <w:bottom w:val="single" w:sz="18" w:space="0" w:color="FF0000"/>
              <w:right w:val="single" w:sz="18" w:space="0" w:color="FF0000"/>
            </w:tcBorders>
            <w:shd w:val="clear" w:color="auto" w:fill="BFBFBF" w:themeFill="background1" w:themeFillShade="BF"/>
          </w:tcPr>
          <w:p w14:paraId="74E27919" w14:textId="77777777" w:rsidR="00933470" w:rsidRPr="00627637" w:rsidRDefault="00933470" w:rsidP="00CF1160">
            <w:pPr>
              <w:jc w:val="both"/>
              <w:rPr>
                <w:bCs/>
                <w:i/>
                <w:lang w:val="pt-BR"/>
              </w:rPr>
            </w:pPr>
          </w:p>
        </w:tc>
        <w:tc>
          <w:tcPr>
            <w:tcW w:w="646" w:type="dxa"/>
            <w:vMerge/>
            <w:tcBorders>
              <w:top w:val="single" w:sz="18" w:space="0" w:color="FF0000"/>
              <w:left w:val="single" w:sz="18" w:space="0" w:color="FF0000"/>
              <w:bottom w:val="single" w:sz="18" w:space="0" w:color="FF0000"/>
              <w:right w:val="single" w:sz="18" w:space="0" w:color="FF0000"/>
            </w:tcBorders>
            <w:shd w:val="clear" w:color="auto" w:fill="BFBFBF" w:themeFill="background1" w:themeFillShade="BF"/>
          </w:tcPr>
          <w:p w14:paraId="2F4CB170" w14:textId="77777777" w:rsidR="00933470" w:rsidRPr="00627637" w:rsidRDefault="00933470" w:rsidP="00CF1160">
            <w:pPr>
              <w:jc w:val="both"/>
              <w:rPr>
                <w:bCs/>
                <w:i/>
                <w:lang w:val="pt-BR"/>
              </w:rPr>
            </w:pPr>
          </w:p>
        </w:tc>
        <w:tc>
          <w:tcPr>
            <w:tcW w:w="724" w:type="dxa"/>
            <w:vMerge/>
            <w:tcBorders>
              <w:top w:val="single" w:sz="18" w:space="0" w:color="FF0000"/>
              <w:left w:val="single" w:sz="18" w:space="0" w:color="FF0000"/>
              <w:bottom w:val="single" w:sz="18" w:space="0" w:color="FF0000"/>
              <w:right w:val="single" w:sz="18" w:space="0" w:color="FF0000"/>
            </w:tcBorders>
            <w:shd w:val="clear" w:color="auto" w:fill="BFBFBF" w:themeFill="background1" w:themeFillShade="BF"/>
          </w:tcPr>
          <w:p w14:paraId="2C3FEB2F" w14:textId="77777777" w:rsidR="00933470" w:rsidRPr="00627637" w:rsidRDefault="00933470" w:rsidP="00CF1160">
            <w:pPr>
              <w:jc w:val="both"/>
              <w:rPr>
                <w:bCs/>
                <w:i/>
                <w:lang w:val="pt-BR"/>
              </w:rPr>
            </w:pPr>
          </w:p>
        </w:tc>
        <w:tc>
          <w:tcPr>
            <w:tcW w:w="718" w:type="dxa"/>
            <w:vMerge/>
            <w:tcBorders>
              <w:top w:val="single" w:sz="18" w:space="0" w:color="FF0000"/>
              <w:left w:val="single" w:sz="18" w:space="0" w:color="FF0000"/>
              <w:bottom w:val="single" w:sz="18" w:space="0" w:color="FF0000"/>
              <w:right w:val="single" w:sz="18" w:space="0" w:color="FF0000"/>
            </w:tcBorders>
            <w:shd w:val="clear" w:color="auto" w:fill="BFBFBF" w:themeFill="background1" w:themeFillShade="BF"/>
          </w:tcPr>
          <w:p w14:paraId="2B2E2738" w14:textId="77777777" w:rsidR="00933470" w:rsidRPr="00627637" w:rsidRDefault="00933470" w:rsidP="00CF1160">
            <w:pPr>
              <w:jc w:val="both"/>
              <w:rPr>
                <w:bCs/>
                <w:i/>
                <w:lang w:val="pt-BR"/>
              </w:rPr>
            </w:pPr>
          </w:p>
        </w:tc>
        <w:tc>
          <w:tcPr>
            <w:tcW w:w="696" w:type="dxa"/>
            <w:vMerge/>
            <w:tcBorders>
              <w:top w:val="single" w:sz="18" w:space="0" w:color="FF0000"/>
              <w:left w:val="single" w:sz="18" w:space="0" w:color="FF0000"/>
              <w:bottom w:val="single" w:sz="18" w:space="0" w:color="FF0000"/>
              <w:right w:val="single" w:sz="18" w:space="0" w:color="FF0000"/>
            </w:tcBorders>
            <w:shd w:val="clear" w:color="auto" w:fill="BFBFBF" w:themeFill="background1" w:themeFillShade="BF"/>
          </w:tcPr>
          <w:p w14:paraId="24A34B37" w14:textId="77777777" w:rsidR="00933470" w:rsidRPr="00627637" w:rsidRDefault="00933470" w:rsidP="00CF1160">
            <w:pPr>
              <w:jc w:val="both"/>
              <w:rPr>
                <w:bCs/>
                <w:i/>
                <w:lang w:val="pt-BR"/>
              </w:rPr>
            </w:pPr>
          </w:p>
        </w:tc>
        <w:tc>
          <w:tcPr>
            <w:tcW w:w="714" w:type="dxa"/>
            <w:vMerge/>
            <w:tcBorders>
              <w:left w:val="single" w:sz="18" w:space="0" w:color="FF0000"/>
              <w:bottom w:val="single" w:sz="18" w:space="0" w:color="auto"/>
              <w:right w:val="single" w:sz="12" w:space="0" w:color="auto"/>
            </w:tcBorders>
          </w:tcPr>
          <w:p w14:paraId="2789357A" w14:textId="77777777" w:rsidR="00933470" w:rsidRPr="00627637" w:rsidRDefault="00933470" w:rsidP="00CF1160">
            <w:pPr>
              <w:jc w:val="both"/>
              <w:rPr>
                <w:bCs/>
                <w:i/>
                <w:lang w:val="pt-BR"/>
              </w:rPr>
            </w:pPr>
          </w:p>
        </w:tc>
        <w:tc>
          <w:tcPr>
            <w:tcW w:w="640" w:type="dxa"/>
            <w:vMerge/>
            <w:tcBorders>
              <w:left w:val="single" w:sz="12" w:space="0" w:color="auto"/>
              <w:bottom w:val="single" w:sz="18" w:space="0" w:color="auto"/>
              <w:right w:val="single" w:sz="12" w:space="0" w:color="auto"/>
            </w:tcBorders>
          </w:tcPr>
          <w:p w14:paraId="55D56183" w14:textId="77777777" w:rsidR="00933470" w:rsidRPr="00627637" w:rsidRDefault="00933470" w:rsidP="00CF1160">
            <w:pPr>
              <w:jc w:val="both"/>
              <w:rPr>
                <w:bCs/>
                <w:i/>
                <w:lang w:val="pt-BR"/>
              </w:rPr>
            </w:pPr>
          </w:p>
        </w:tc>
        <w:tc>
          <w:tcPr>
            <w:tcW w:w="610" w:type="dxa"/>
            <w:vMerge/>
            <w:tcBorders>
              <w:left w:val="single" w:sz="12" w:space="0" w:color="auto"/>
              <w:bottom w:val="single" w:sz="18" w:space="0" w:color="auto"/>
              <w:right w:val="single" w:sz="12" w:space="0" w:color="auto"/>
            </w:tcBorders>
          </w:tcPr>
          <w:p w14:paraId="760AB069" w14:textId="77777777" w:rsidR="00933470" w:rsidRPr="00627637" w:rsidRDefault="00933470" w:rsidP="00CF1160">
            <w:pPr>
              <w:jc w:val="both"/>
              <w:rPr>
                <w:bCs/>
                <w:i/>
                <w:lang w:val="pt-BR"/>
              </w:rPr>
            </w:pPr>
          </w:p>
        </w:tc>
        <w:tc>
          <w:tcPr>
            <w:tcW w:w="597" w:type="dxa"/>
            <w:vMerge/>
            <w:tcBorders>
              <w:left w:val="single" w:sz="12" w:space="0" w:color="auto"/>
              <w:bottom w:val="single" w:sz="18" w:space="0" w:color="auto"/>
              <w:right w:val="single" w:sz="12" w:space="0" w:color="auto"/>
            </w:tcBorders>
          </w:tcPr>
          <w:p w14:paraId="131E9379" w14:textId="77777777" w:rsidR="00933470" w:rsidRPr="00627637" w:rsidRDefault="00933470" w:rsidP="00CF1160">
            <w:pPr>
              <w:jc w:val="both"/>
              <w:rPr>
                <w:bCs/>
                <w:i/>
                <w:lang w:val="pt-BR"/>
              </w:rPr>
            </w:pPr>
          </w:p>
        </w:tc>
        <w:tc>
          <w:tcPr>
            <w:tcW w:w="589" w:type="dxa"/>
            <w:vMerge/>
            <w:tcBorders>
              <w:left w:val="single" w:sz="12" w:space="0" w:color="auto"/>
              <w:bottom w:val="single" w:sz="18" w:space="0" w:color="auto"/>
              <w:right w:val="single" w:sz="12" w:space="0" w:color="auto"/>
            </w:tcBorders>
          </w:tcPr>
          <w:p w14:paraId="170C4F05" w14:textId="77777777" w:rsidR="00933470" w:rsidRPr="00627637" w:rsidRDefault="00933470" w:rsidP="00CF1160">
            <w:pPr>
              <w:jc w:val="both"/>
              <w:rPr>
                <w:bCs/>
                <w:i/>
                <w:lang w:val="pt-BR"/>
              </w:rPr>
            </w:pPr>
          </w:p>
        </w:tc>
        <w:tc>
          <w:tcPr>
            <w:tcW w:w="516" w:type="dxa"/>
            <w:vMerge/>
            <w:tcBorders>
              <w:left w:val="single" w:sz="12" w:space="0" w:color="auto"/>
              <w:bottom w:val="single" w:sz="18" w:space="0" w:color="auto"/>
              <w:right w:val="single" w:sz="18" w:space="0" w:color="auto"/>
            </w:tcBorders>
          </w:tcPr>
          <w:p w14:paraId="4E401FEC" w14:textId="77777777" w:rsidR="00933470" w:rsidRPr="00627637" w:rsidRDefault="00933470" w:rsidP="00CF1160">
            <w:pPr>
              <w:jc w:val="both"/>
              <w:rPr>
                <w:bCs/>
                <w:i/>
                <w:lang w:val="pt-BR"/>
              </w:rPr>
            </w:pPr>
          </w:p>
        </w:tc>
      </w:tr>
      <w:tr w:rsidR="00933470" w14:paraId="25842191" w14:textId="77777777" w:rsidTr="00CF1160">
        <w:trPr>
          <w:trHeight w:val="340"/>
        </w:trPr>
        <w:tc>
          <w:tcPr>
            <w:tcW w:w="545" w:type="dxa"/>
            <w:tcBorders>
              <w:top w:val="single" w:sz="12" w:space="0" w:color="auto"/>
              <w:left w:val="single" w:sz="18" w:space="0" w:color="auto"/>
              <w:bottom w:val="single" w:sz="12" w:space="0" w:color="auto"/>
              <w:right w:val="single" w:sz="12" w:space="0" w:color="auto"/>
            </w:tcBorders>
            <w:vAlign w:val="center"/>
          </w:tcPr>
          <w:p w14:paraId="0E0BD40F" w14:textId="77777777" w:rsidR="00933470" w:rsidRPr="009A5C41" w:rsidRDefault="00933470" w:rsidP="00CF1160">
            <w:pPr>
              <w:jc w:val="center"/>
              <w:rPr>
                <w:bCs/>
                <w:iCs/>
                <w:sz w:val="16"/>
                <w:szCs w:val="16"/>
                <w:lang w:val="pt-BR"/>
              </w:rPr>
            </w:pPr>
            <w:r w:rsidRPr="009A5C41">
              <w:rPr>
                <w:bCs/>
                <w:iCs/>
                <w:sz w:val="16"/>
                <w:szCs w:val="16"/>
                <w:lang w:val="pt-BR"/>
              </w:rPr>
              <w:t>6</w:t>
            </w:r>
          </w:p>
        </w:tc>
        <w:tc>
          <w:tcPr>
            <w:tcW w:w="516" w:type="dxa"/>
            <w:tcBorders>
              <w:top w:val="single" w:sz="12" w:space="0" w:color="auto"/>
              <w:left w:val="single" w:sz="12" w:space="0" w:color="auto"/>
              <w:bottom w:val="single" w:sz="12" w:space="0" w:color="auto"/>
              <w:right w:val="single" w:sz="12" w:space="0" w:color="auto"/>
            </w:tcBorders>
            <w:vAlign w:val="center"/>
          </w:tcPr>
          <w:p w14:paraId="76D2F1D4" w14:textId="77777777" w:rsidR="00933470" w:rsidRPr="009A5C41" w:rsidRDefault="00933470" w:rsidP="00CF1160">
            <w:pPr>
              <w:jc w:val="center"/>
              <w:rPr>
                <w:bCs/>
                <w:iCs/>
                <w:sz w:val="16"/>
                <w:szCs w:val="16"/>
                <w:lang w:val="pt-BR"/>
              </w:rPr>
            </w:pPr>
            <w:r w:rsidRPr="009A5C41">
              <w:rPr>
                <w:bCs/>
                <w:iCs/>
                <w:sz w:val="16"/>
                <w:szCs w:val="16"/>
                <w:lang w:val="pt-BR"/>
              </w:rPr>
              <w:t>8</w:t>
            </w:r>
          </w:p>
        </w:tc>
        <w:tc>
          <w:tcPr>
            <w:tcW w:w="883" w:type="dxa"/>
            <w:tcBorders>
              <w:top w:val="single" w:sz="12" w:space="0" w:color="auto"/>
              <w:left w:val="single" w:sz="12" w:space="0" w:color="auto"/>
              <w:bottom w:val="single" w:sz="12" w:space="0" w:color="auto"/>
              <w:right w:val="single" w:sz="12" w:space="0" w:color="auto"/>
            </w:tcBorders>
            <w:vAlign w:val="center"/>
          </w:tcPr>
          <w:p w14:paraId="15943C91" w14:textId="77777777" w:rsidR="00933470" w:rsidRPr="009A5C41" w:rsidRDefault="00933470" w:rsidP="00CF1160">
            <w:pPr>
              <w:jc w:val="center"/>
              <w:rPr>
                <w:bCs/>
                <w:iCs/>
                <w:sz w:val="16"/>
                <w:szCs w:val="16"/>
                <w:lang w:val="pt-BR"/>
              </w:rPr>
            </w:pPr>
            <w:r w:rsidRPr="009A5C41">
              <w:rPr>
                <w:bCs/>
                <w:iCs/>
                <w:sz w:val="16"/>
                <w:szCs w:val="16"/>
                <w:lang w:val="pt-BR"/>
              </w:rPr>
              <w:t xml:space="preserve">2 </w:t>
            </w:r>
            <w:r w:rsidRPr="009A5C41">
              <w:rPr>
                <w:rFonts w:ascii="Arial" w:hAnsi="Arial" w:cs="Arial"/>
                <w:bCs/>
                <w:iCs/>
                <w:sz w:val="16"/>
                <w:szCs w:val="16"/>
                <w:lang w:val="pt-BR"/>
              </w:rPr>
              <w:t>x</w:t>
            </w:r>
            <w:r w:rsidRPr="009A5C41">
              <w:rPr>
                <w:bCs/>
                <w:iCs/>
                <w:sz w:val="16"/>
                <w:szCs w:val="16"/>
                <w:lang w:val="pt-BR"/>
              </w:rPr>
              <w:t xml:space="preserve"> 2 </w:t>
            </w:r>
          </w:p>
        </w:tc>
        <w:tc>
          <w:tcPr>
            <w:tcW w:w="562" w:type="dxa"/>
            <w:tcBorders>
              <w:top w:val="single" w:sz="12" w:space="0" w:color="auto"/>
              <w:left w:val="single" w:sz="12" w:space="0" w:color="auto"/>
              <w:bottom w:val="single" w:sz="12" w:space="0" w:color="auto"/>
              <w:right w:val="single" w:sz="12" w:space="0" w:color="auto"/>
            </w:tcBorders>
            <w:vAlign w:val="center"/>
          </w:tcPr>
          <w:p w14:paraId="72E4458A" w14:textId="77777777" w:rsidR="00933470" w:rsidRPr="009A5C41" w:rsidRDefault="00933470" w:rsidP="00CF1160">
            <w:pPr>
              <w:jc w:val="center"/>
              <w:rPr>
                <w:bCs/>
                <w:iCs/>
                <w:sz w:val="16"/>
                <w:szCs w:val="16"/>
                <w:lang w:val="pt-BR"/>
              </w:rPr>
            </w:pPr>
            <w:r w:rsidRPr="009A5C41">
              <w:rPr>
                <w:bCs/>
                <w:iCs/>
                <w:sz w:val="16"/>
                <w:szCs w:val="16"/>
                <w:lang w:val="pt-BR"/>
              </w:rPr>
              <w:t>2</w:t>
            </w:r>
          </w:p>
        </w:tc>
        <w:tc>
          <w:tcPr>
            <w:tcW w:w="637" w:type="dxa"/>
            <w:vMerge w:val="restart"/>
            <w:tcBorders>
              <w:top w:val="single" w:sz="18" w:space="0" w:color="FF0000"/>
              <w:left w:val="single" w:sz="12" w:space="0" w:color="auto"/>
              <w:bottom w:val="single" w:sz="12" w:space="0" w:color="auto"/>
              <w:right w:val="single" w:sz="12" w:space="0" w:color="auto"/>
            </w:tcBorders>
            <w:vAlign w:val="center"/>
          </w:tcPr>
          <w:p w14:paraId="3A4CA82F" w14:textId="77777777" w:rsidR="00933470" w:rsidRPr="00FF5A25" w:rsidRDefault="00933470" w:rsidP="00CF1160">
            <w:pPr>
              <w:jc w:val="center"/>
              <w:rPr>
                <w:bCs/>
                <w:iCs/>
                <w:sz w:val="16"/>
                <w:szCs w:val="16"/>
                <w:lang w:val="pt-BR"/>
              </w:rPr>
            </w:pPr>
            <w:r w:rsidRPr="00FF5A25">
              <w:rPr>
                <w:bCs/>
                <w:iCs/>
                <w:sz w:val="16"/>
                <w:szCs w:val="16"/>
                <w:lang w:val="pt-BR"/>
              </w:rPr>
              <w:t>0,025</w:t>
            </w:r>
          </w:p>
          <w:p w14:paraId="29DCE007" w14:textId="77777777" w:rsidR="00933470" w:rsidRPr="00FF5A25" w:rsidRDefault="00933470" w:rsidP="00CF1160">
            <w:pPr>
              <w:jc w:val="center"/>
              <w:rPr>
                <w:bCs/>
                <w:iCs/>
                <w:sz w:val="16"/>
                <w:szCs w:val="16"/>
                <w:lang w:val="pt-BR"/>
              </w:rPr>
            </w:pPr>
          </w:p>
          <w:p w14:paraId="198B34ED" w14:textId="77777777" w:rsidR="00933470" w:rsidRPr="00FF5A25" w:rsidRDefault="00933470" w:rsidP="00CF1160">
            <w:pPr>
              <w:jc w:val="center"/>
              <w:rPr>
                <w:bCs/>
                <w:iCs/>
                <w:sz w:val="16"/>
                <w:szCs w:val="16"/>
                <w:lang w:val="pt-BR"/>
              </w:rPr>
            </w:pPr>
            <w:r w:rsidRPr="00FF5A25">
              <w:rPr>
                <w:bCs/>
                <w:iCs/>
                <w:sz w:val="16"/>
                <w:szCs w:val="16"/>
                <w:lang w:val="pt-BR"/>
              </w:rPr>
              <w:t>0</w:t>
            </w:r>
          </w:p>
        </w:tc>
        <w:tc>
          <w:tcPr>
            <w:tcW w:w="646" w:type="dxa"/>
            <w:vMerge w:val="restart"/>
            <w:tcBorders>
              <w:top w:val="single" w:sz="18" w:space="0" w:color="FF0000"/>
              <w:left w:val="single" w:sz="12" w:space="0" w:color="auto"/>
              <w:bottom w:val="single" w:sz="12" w:space="0" w:color="auto"/>
              <w:right w:val="single" w:sz="12" w:space="0" w:color="auto"/>
            </w:tcBorders>
            <w:vAlign w:val="center"/>
          </w:tcPr>
          <w:p w14:paraId="0C7A2D69" w14:textId="77777777" w:rsidR="00933470" w:rsidRPr="00FF5A25" w:rsidRDefault="00933470" w:rsidP="00CF1160">
            <w:pPr>
              <w:jc w:val="center"/>
              <w:rPr>
                <w:bCs/>
                <w:iCs/>
                <w:sz w:val="16"/>
                <w:szCs w:val="16"/>
                <w:lang w:val="pt-BR"/>
              </w:rPr>
            </w:pPr>
            <w:r w:rsidRPr="00FF5A25">
              <w:rPr>
                <w:bCs/>
                <w:iCs/>
                <w:sz w:val="16"/>
                <w:szCs w:val="16"/>
                <w:lang w:val="pt-BR"/>
              </w:rPr>
              <w:t>0,06</w:t>
            </w:r>
          </w:p>
          <w:p w14:paraId="462CC94B" w14:textId="77777777" w:rsidR="00933470" w:rsidRPr="00FF5A25" w:rsidRDefault="00933470" w:rsidP="00CF1160">
            <w:pPr>
              <w:jc w:val="center"/>
              <w:rPr>
                <w:bCs/>
                <w:iCs/>
                <w:sz w:val="16"/>
                <w:szCs w:val="16"/>
                <w:lang w:val="pt-BR"/>
              </w:rPr>
            </w:pPr>
          </w:p>
          <w:p w14:paraId="3F332C45" w14:textId="77777777" w:rsidR="00933470" w:rsidRPr="00FF5A25" w:rsidRDefault="00933470" w:rsidP="00CF1160">
            <w:pPr>
              <w:jc w:val="center"/>
              <w:rPr>
                <w:bCs/>
                <w:iCs/>
                <w:sz w:val="16"/>
                <w:szCs w:val="16"/>
                <w:lang w:val="pt-BR"/>
              </w:rPr>
            </w:pPr>
            <w:r w:rsidRPr="00FF5A25">
              <w:rPr>
                <w:bCs/>
                <w:iCs/>
                <w:sz w:val="16"/>
                <w:szCs w:val="16"/>
                <w:lang w:val="pt-BR"/>
              </w:rPr>
              <w:t>0,02</w:t>
            </w:r>
          </w:p>
        </w:tc>
        <w:tc>
          <w:tcPr>
            <w:tcW w:w="724" w:type="dxa"/>
            <w:vMerge w:val="restart"/>
            <w:tcBorders>
              <w:top w:val="single" w:sz="18" w:space="0" w:color="FF0000"/>
              <w:left w:val="single" w:sz="12" w:space="0" w:color="auto"/>
              <w:bottom w:val="single" w:sz="12" w:space="0" w:color="auto"/>
              <w:right w:val="single" w:sz="12" w:space="0" w:color="auto"/>
            </w:tcBorders>
            <w:vAlign w:val="center"/>
          </w:tcPr>
          <w:p w14:paraId="29362DBB" w14:textId="77777777" w:rsidR="00933470" w:rsidRPr="00DC3F21" w:rsidRDefault="00933470" w:rsidP="00CF1160">
            <w:pPr>
              <w:jc w:val="center"/>
              <w:rPr>
                <w:bCs/>
                <w:iCs/>
                <w:sz w:val="14"/>
                <w:szCs w:val="14"/>
                <w:lang w:val="pt-BR"/>
              </w:rPr>
            </w:pPr>
            <w:r w:rsidRPr="00DC3F21">
              <w:rPr>
                <w:bCs/>
                <w:iCs/>
                <w:sz w:val="14"/>
                <w:szCs w:val="14"/>
                <w:lang w:val="pt-BR"/>
              </w:rPr>
              <w:t>-0,004</w:t>
            </w:r>
          </w:p>
          <w:p w14:paraId="1E853088" w14:textId="77777777" w:rsidR="00933470" w:rsidRPr="00DC3F21" w:rsidRDefault="00933470" w:rsidP="00CF1160">
            <w:pPr>
              <w:jc w:val="center"/>
              <w:rPr>
                <w:bCs/>
                <w:iCs/>
                <w:sz w:val="14"/>
                <w:szCs w:val="14"/>
                <w:lang w:val="pt-BR"/>
              </w:rPr>
            </w:pPr>
          </w:p>
          <w:p w14:paraId="76A3A3D3" w14:textId="77777777" w:rsidR="00933470" w:rsidRPr="00DC3F21" w:rsidRDefault="00933470" w:rsidP="00CF1160">
            <w:pPr>
              <w:jc w:val="center"/>
              <w:rPr>
                <w:bCs/>
                <w:iCs/>
                <w:sz w:val="14"/>
                <w:szCs w:val="14"/>
                <w:lang w:val="pt-BR"/>
              </w:rPr>
            </w:pPr>
            <w:r w:rsidRPr="00DC3F21">
              <w:rPr>
                <w:bCs/>
                <w:iCs/>
                <w:sz w:val="14"/>
                <w:szCs w:val="14"/>
                <w:lang w:val="pt-BR"/>
              </w:rPr>
              <w:t>-0,029</w:t>
            </w:r>
          </w:p>
        </w:tc>
        <w:tc>
          <w:tcPr>
            <w:tcW w:w="718" w:type="dxa"/>
            <w:vMerge w:val="restart"/>
            <w:tcBorders>
              <w:top w:val="single" w:sz="18" w:space="0" w:color="FF0000"/>
              <w:left w:val="single" w:sz="12" w:space="0" w:color="auto"/>
              <w:bottom w:val="single" w:sz="12" w:space="0" w:color="auto"/>
              <w:right w:val="single" w:sz="12" w:space="0" w:color="auto"/>
            </w:tcBorders>
            <w:vAlign w:val="center"/>
          </w:tcPr>
          <w:p w14:paraId="7ED0CE5C" w14:textId="77777777" w:rsidR="00933470" w:rsidRPr="008E4225" w:rsidRDefault="00933470" w:rsidP="00CF1160">
            <w:pPr>
              <w:jc w:val="center"/>
              <w:rPr>
                <w:bCs/>
                <w:iCs/>
                <w:sz w:val="16"/>
                <w:szCs w:val="16"/>
                <w:lang w:val="pt-BR"/>
              </w:rPr>
            </w:pPr>
            <w:r w:rsidRPr="008E4225">
              <w:rPr>
                <w:bCs/>
                <w:iCs/>
                <w:sz w:val="16"/>
                <w:szCs w:val="16"/>
                <w:lang w:val="pt-BR"/>
              </w:rPr>
              <w:t>0,012</w:t>
            </w:r>
          </w:p>
          <w:p w14:paraId="2B89913D" w14:textId="77777777" w:rsidR="00933470" w:rsidRPr="008E4225" w:rsidRDefault="00933470" w:rsidP="00CF1160">
            <w:pPr>
              <w:jc w:val="center"/>
              <w:rPr>
                <w:bCs/>
                <w:iCs/>
                <w:sz w:val="16"/>
                <w:szCs w:val="16"/>
                <w:lang w:val="pt-BR"/>
              </w:rPr>
            </w:pPr>
          </w:p>
          <w:p w14:paraId="5795A7B4" w14:textId="77777777" w:rsidR="00933470" w:rsidRPr="008E4225" w:rsidRDefault="00933470" w:rsidP="00CF1160">
            <w:pPr>
              <w:jc w:val="center"/>
              <w:rPr>
                <w:bCs/>
                <w:iCs/>
                <w:sz w:val="16"/>
                <w:szCs w:val="16"/>
                <w:lang w:val="pt-BR"/>
              </w:rPr>
            </w:pPr>
            <w:r w:rsidRPr="008E4225">
              <w:rPr>
                <w:bCs/>
                <w:iCs/>
                <w:sz w:val="16"/>
                <w:szCs w:val="16"/>
                <w:lang w:val="pt-BR"/>
              </w:rPr>
              <w:t>-0,013</w:t>
            </w:r>
          </w:p>
        </w:tc>
        <w:tc>
          <w:tcPr>
            <w:tcW w:w="696" w:type="dxa"/>
            <w:vMerge w:val="restart"/>
            <w:tcBorders>
              <w:top w:val="single" w:sz="18" w:space="0" w:color="FF0000"/>
              <w:left w:val="single" w:sz="12" w:space="0" w:color="auto"/>
              <w:bottom w:val="single" w:sz="12" w:space="0" w:color="auto"/>
              <w:right w:val="single" w:sz="12" w:space="0" w:color="auto"/>
            </w:tcBorders>
            <w:vAlign w:val="center"/>
          </w:tcPr>
          <w:p w14:paraId="234F765D" w14:textId="77777777" w:rsidR="00933470" w:rsidRPr="00A265C3" w:rsidRDefault="00933470" w:rsidP="00CF1160">
            <w:pPr>
              <w:jc w:val="center"/>
              <w:rPr>
                <w:bCs/>
                <w:iCs/>
                <w:sz w:val="16"/>
                <w:szCs w:val="16"/>
                <w:lang w:val="pt-BR"/>
              </w:rPr>
            </w:pPr>
            <w:r w:rsidRPr="00A265C3">
              <w:rPr>
                <w:bCs/>
                <w:iCs/>
                <w:sz w:val="16"/>
                <w:szCs w:val="16"/>
                <w:lang w:val="pt-BR"/>
              </w:rPr>
              <w:t>-0,006</w:t>
            </w:r>
          </w:p>
          <w:p w14:paraId="3A7C9CAF" w14:textId="77777777" w:rsidR="00933470" w:rsidRPr="00A265C3" w:rsidRDefault="00933470" w:rsidP="00CF1160">
            <w:pPr>
              <w:jc w:val="center"/>
              <w:rPr>
                <w:bCs/>
                <w:iCs/>
                <w:sz w:val="16"/>
                <w:szCs w:val="16"/>
                <w:lang w:val="pt-BR"/>
              </w:rPr>
            </w:pPr>
          </w:p>
          <w:p w14:paraId="5993C9AD" w14:textId="77777777" w:rsidR="00933470" w:rsidRPr="00A265C3" w:rsidRDefault="00933470" w:rsidP="00CF1160">
            <w:pPr>
              <w:jc w:val="center"/>
              <w:rPr>
                <w:bCs/>
                <w:iCs/>
                <w:sz w:val="16"/>
                <w:szCs w:val="16"/>
                <w:lang w:val="pt-BR"/>
              </w:rPr>
            </w:pPr>
            <w:r w:rsidRPr="00A265C3">
              <w:rPr>
                <w:bCs/>
                <w:iCs/>
                <w:sz w:val="16"/>
                <w:szCs w:val="16"/>
                <w:lang w:val="pt-BR"/>
              </w:rPr>
              <w:t>-0,031</w:t>
            </w:r>
          </w:p>
        </w:tc>
        <w:tc>
          <w:tcPr>
            <w:tcW w:w="714" w:type="dxa"/>
            <w:tcBorders>
              <w:top w:val="single" w:sz="18" w:space="0" w:color="auto"/>
              <w:left w:val="single" w:sz="12" w:space="0" w:color="auto"/>
              <w:bottom w:val="single" w:sz="12" w:space="0" w:color="auto"/>
              <w:right w:val="single" w:sz="12" w:space="0" w:color="auto"/>
            </w:tcBorders>
            <w:vAlign w:val="center"/>
          </w:tcPr>
          <w:p w14:paraId="15ACE577" w14:textId="77777777" w:rsidR="00933470" w:rsidRPr="009A5C41" w:rsidRDefault="00933470" w:rsidP="00CF1160">
            <w:pPr>
              <w:jc w:val="center"/>
              <w:rPr>
                <w:bCs/>
                <w:iCs/>
                <w:sz w:val="16"/>
                <w:szCs w:val="16"/>
                <w:lang w:val="pt-BR"/>
              </w:rPr>
            </w:pPr>
            <w:r w:rsidRPr="009A5C41">
              <w:rPr>
                <w:bCs/>
                <w:iCs/>
                <w:sz w:val="16"/>
                <w:szCs w:val="16"/>
                <w:lang w:val="pt-BR"/>
              </w:rPr>
              <w:t>1,2</w:t>
            </w:r>
          </w:p>
        </w:tc>
        <w:tc>
          <w:tcPr>
            <w:tcW w:w="640" w:type="dxa"/>
            <w:vMerge w:val="restart"/>
            <w:tcBorders>
              <w:top w:val="single" w:sz="18" w:space="0" w:color="auto"/>
              <w:left w:val="single" w:sz="12" w:space="0" w:color="auto"/>
              <w:bottom w:val="single" w:sz="12" w:space="0" w:color="auto"/>
              <w:right w:val="single" w:sz="12" w:space="0" w:color="auto"/>
            </w:tcBorders>
            <w:vAlign w:val="center"/>
          </w:tcPr>
          <w:p w14:paraId="24EBC420" w14:textId="77777777" w:rsidR="00933470" w:rsidRPr="009A5C41" w:rsidRDefault="00933470" w:rsidP="00CF1160">
            <w:pPr>
              <w:jc w:val="center"/>
              <w:rPr>
                <w:bCs/>
                <w:iCs/>
                <w:sz w:val="16"/>
                <w:szCs w:val="16"/>
                <w:lang w:val="pt-BR"/>
              </w:rPr>
            </w:pPr>
            <w:r w:rsidRPr="009A5C41">
              <w:rPr>
                <w:bCs/>
                <w:iCs/>
                <w:sz w:val="16"/>
                <w:szCs w:val="16"/>
                <w:lang w:val="pt-BR"/>
              </w:rPr>
              <w:t>0,1</w:t>
            </w:r>
          </w:p>
        </w:tc>
        <w:tc>
          <w:tcPr>
            <w:tcW w:w="610" w:type="dxa"/>
            <w:tcBorders>
              <w:top w:val="single" w:sz="18" w:space="0" w:color="auto"/>
              <w:left w:val="single" w:sz="12" w:space="0" w:color="auto"/>
              <w:bottom w:val="single" w:sz="12" w:space="0" w:color="auto"/>
              <w:right w:val="single" w:sz="12" w:space="0" w:color="auto"/>
            </w:tcBorders>
            <w:vAlign w:val="center"/>
          </w:tcPr>
          <w:p w14:paraId="03CFB474" w14:textId="77777777" w:rsidR="00933470" w:rsidRPr="009A5C41" w:rsidRDefault="00933470" w:rsidP="00CF1160">
            <w:pPr>
              <w:jc w:val="center"/>
              <w:rPr>
                <w:bCs/>
                <w:iCs/>
                <w:sz w:val="16"/>
                <w:szCs w:val="16"/>
                <w:lang w:val="pt-BR"/>
              </w:rPr>
            </w:pPr>
            <w:r w:rsidRPr="009A5C41">
              <w:rPr>
                <w:bCs/>
                <w:iCs/>
                <w:sz w:val="16"/>
                <w:szCs w:val="16"/>
                <w:lang w:val="pt-BR"/>
              </w:rPr>
              <w:t>1</w:t>
            </w:r>
          </w:p>
        </w:tc>
        <w:tc>
          <w:tcPr>
            <w:tcW w:w="597" w:type="dxa"/>
            <w:vMerge w:val="restart"/>
            <w:tcBorders>
              <w:top w:val="single" w:sz="18" w:space="0" w:color="auto"/>
              <w:left w:val="single" w:sz="12" w:space="0" w:color="auto"/>
              <w:bottom w:val="single" w:sz="12" w:space="0" w:color="auto"/>
              <w:right w:val="single" w:sz="12" w:space="0" w:color="auto"/>
            </w:tcBorders>
            <w:vAlign w:val="center"/>
          </w:tcPr>
          <w:p w14:paraId="524A7BCA" w14:textId="77777777" w:rsidR="00933470" w:rsidRPr="00627637" w:rsidRDefault="00933470" w:rsidP="00CF1160">
            <w:pPr>
              <w:jc w:val="center"/>
              <w:rPr>
                <w:bCs/>
                <w:i/>
                <w:lang w:val="pt-BR"/>
              </w:rPr>
            </w:pPr>
            <w:r w:rsidRPr="00A265C3">
              <w:rPr>
                <w:bCs/>
                <w:iCs/>
                <w:lang w:val="pt-BR"/>
              </w:rPr>
              <w:t>0,1</w:t>
            </w:r>
          </w:p>
        </w:tc>
        <w:tc>
          <w:tcPr>
            <w:tcW w:w="589" w:type="dxa"/>
            <w:tcBorders>
              <w:top w:val="single" w:sz="18" w:space="0" w:color="auto"/>
              <w:left w:val="single" w:sz="12" w:space="0" w:color="auto"/>
              <w:bottom w:val="single" w:sz="12" w:space="0" w:color="auto"/>
              <w:right w:val="single" w:sz="12" w:space="0" w:color="auto"/>
            </w:tcBorders>
            <w:vAlign w:val="center"/>
          </w:tcPr>
          <w:p w14:paraId="0E7BD053" w14:textId="77777777" w:rsidR="00933470" w:rsidRPr="009A5C41" w:rsidRDefault="00933470" w:rsidP="00CF1160">
            <w:pPr>
              <w:jc w:val="center"/>
              <w:rPr>
                <w:bCs/>
                <w:iCs/>
                <w:sz w:val="14"/>
                <w:szCs w:val="14"/>
                <w:lang w:val="pt-BR"/>
              </w:rPr>
            </w:pPr>
            <w:r w:rsidRPr="009A5C41">
              <w:rPr>
                <w:bCs/>
                <w:iCs/>
                <w:sz w:val="14"/>
                <w:szCs w:val="14"/>
                <w:lang w:val="pt-BR"/>
              </w:rPr>
              <w:t>0,16</w:t>
            </w:r>
          </w:p>
        </w:tc>
        <w:tc>
          <w:tcPr>
            <w:tcW w:w="516" w:type="dxa"/>
            <w:tcBorders>
              <w:top w:val="single" w:sz="18" w:space="0" w:color="auto"/>
              <w:left w:val="single" w:sz="12" w:space="0" w:color="auto"/>
              <w:bottom w:val="single" w:sz="12" w:space="0" w:color="auto"/>
              <w:right w:val="single" w:sz="18" w:space="0" w:color="auto"/>
            </w:tcBorders>
            <w:vAlign w:val="center"/>
          </w:tcPr>
          <w:p w14:paraId="3EF3AEC2" w14:textId="77777777" w:rsidR="00933470" w:rsidRPr="009A5C41" w:rsidRDefault="00933470" w:rsidP="00CF1160">
            <w:pPr>
              <w:jc w:val="center"/>
              <w:rPr>
                <w:bCs/>
                <w:iCs/>
                <w:sz w:val="14"/>
                <w:szCs w:val="14"/>
                <w:lang w:val="pt-BR"/>
              </w:rPr>
            </w:pPr>
            <w:r w:rsidRPr="009A5C41">
              <w:rPr>
                <w:bCs/>
                <w:iCs/>
                <w:sz w:val="14"/>
                <w:szCs w:val="14"/>
                <w:lang w:val="pt-BR"/>
              </w:rPr>
              <w:t>0,08</w:t>
            </w:r>
          </w:p>
        </w:tc>
      </w:tr>
      <w:tr w:rsidR="00933470" w14:paraId="16F25F67" w14:textId="77777777" w:rsidTr="00CF1160">
        <w:trPr>
          <w:trHeight w:val="340"/>
        </w:trPr>
        <w:tc>
          <w:tcPr>
            <w:tcW w:w="545" w:type="dxa"/>
            <w:tcBorders>
              <w:top w:val="single" w:sz="12" w:space="0" w:color="auto"/>
              <w:left w:val="single" w:sz="18" w:space="0" w:color="auto"/>
              <w:bottom w:val="single" w:sz="12" w:space="0" w:color="auto"/>
              <w:right w:val="single" w:sz="12" w:space="0" w:color="auto"/>
            </w:tcBorders>
            <w:vAlign w:val="center"/>
          </w:tcPr>
          <w:p w14:paraId="59089064" w14:textId="77777777" w:rsidR="00933470" w:rsidRPr="009A5C41" w:rsidRDefault="00933470" w:rsidP="00CF1160">
            <w:pPr>
              <w:jc w:val="center"/>
              <w:rPr>
                <w:bCs/>
                <w:iCs/>
                <w:sz w:val="16"/>
                <w:szCs w:val="16"/>
                <w:lang w:val="pt-BR"/>
              </w:rPr>
            </w:pPr>
            <w:r w:rsidRPr="009A5C41">
              <w:rPr>
                <w:bCs/>
                <w:iCs/>
                <w:sz w:val="16"/>
                <w:szCs w:val="16"/>
                <w:lang w:val="pt-BR"/>
              </w:rPr>
              <w:t>8</w:t>
            </w:r>
          </w:p>
        </w:tc>
        <w:tc>
          <w:tcPr>
            <w:tcW w:w="516" w:type="dxa"/>
            <w:tcBorders>
              <w:top w:val="single" w:sz="12" w:space="0" w:color="auto"/>
              <w:left w:val="single" w:sz="12" w:space="0" w:color="auto"/>
              <w:bottom w:val="single" w:sz="12" w:space="0" w:color="auto"/>
              <w:right w:val="single" w:sz="12" w:space="0" w:color="auto"/>
            </w:tcBorders>
            <w:vAlign w:val="center"/>
          </w:tcPr>
          <w:p w14:paraId="38982891" w14:textId="77777777" w:rsidR="00933470" w:rsidRPr="009A5C41" w:rsidRDefault="00933470" w:rsidP="00CF1160">
            <w:pPr>
              <w:jc w:val="center"/>
              <w:rPr>
                <w:bCs/>
                <w:iCs/>
                <w:sz w:val="16"/>
                <w:szCs w:val="16"/>
                <w:lang w:val="pt-BR"/>
              </w:rPr>
            </w:pPr>
            <w:r w:rsidRPr="009A5C41">
              <w:rPr>
                <w:bCs/>
                <w:iCs/>
                <w:sz w:val="16"/>
                <w:szCs w:val="16"/>
                <w:lang w:val="pt-BR"/>
              </w:rPr>
              <w:t>10</w:t>
            </w:r>
          </w:p>
        </w:tc>
        <w:tc>
          <w:tcPr>
            <w:tcW w:w="883" w:type="dxa"/>
            <w:tcBorders>
              <w:top w:val="single" w:sz="12" w:space="0" w:color="auto"/>
              <w:left w:val="single" w:sz="12" w:space="0" w:color="auto"/>
              <w:bottom w:val="single" w:sz="12" w:space="0" w:color="auto"/>
              <w:right w:val="single" w:sz="12" w:space="0" w:color="auto"/>
            </w:tcBorders>
            <w:vAlign w:val="center"/>
          </w:tcPr>
          <w:p w14:paraId="40590D28" w14:textId="77777777" w:rsidR="00933470" w:rsidRPr="009A5C41" w:rsidRDefault="00933470" w:rsidP="00CF1160">
            <w:pPr>
              <w:jc w:val="center"/>
              <w:rPr>
                <w:bCs/>
                <w:iCs/>
                <w:sz w:val="16"/>
                <w:szCs w:val="16"/>
                <w:lang w:val="pt-BR"/>
              </w:rPr>
            </w:pPr>
            <w:r w:rsidRPr="009A5C41">
              <w:rPr>
                <w:bCs/>
                <w:iCs/>
                <w:sz w:val="16"/>
                <w:szCs w:val="16"/>
                <w:lang w:val="pt-BR"/>
              </w:rPr>
              <w:t xml:space="preserve">3 </w:t>
            </w:r>
            <w:r w:rsidRPr="009A5C41">
              <w:rPr>
                <w:rFonts w:ascii="Arial" w:hAnsi="Arial" w:cs="Arial"/>
                <w:bCs/>
                <w:iCs/>
                <w:sz w:val="16"/>
                <w:szCs w:val="16"/>
                <w:lang w:val="pt-BR"/>
              </w:rPr>
              <w:t>x</w:t>
            </w:r>
            <w:r w:rsidRPr="009A5C41">
              <w:rPr>
                <w:bCs/>
                <w:iCs/>
                <w:sz w:val="16"/>
                <w:szCs w:val="16"/>
                <w:lang w:val="pt-BR"/>
              </w:rPr>
              <w:t xml:space="preserve"> 3</w:t>
            </w:r>
          </w:p>
        </w:tc>
        <w:tc>
          <w:tcPr>
            <w:tcW w:w="562" w:type="dxa"/>
            <w:tcBorders>
              <w:top w:val="single" w:sz="12" w:space="0" w:color="auto"/>
              <w:left w:val="single" w:sz="12" w:space="0" w:color="auto"/>
              <w:bottom w:val="single" w:sz="12" w:space="0" w:color="auto"/>
              <w:right w:val="single" w:sz="12" w:space="0" w:color="auto"/>
            </w:tcBorders>
            <w:vAlign w:val="center"/>
          </w:tcPr>
          <w:p w14:paraId="335A8023" w14:textId="77777777" w:rsidR="00933470" w:rsidRPr="009A5C41" w:rsidRDefault="00933470" w:rsidP="00CF1160">
            <w:pPr>
              <w:jc w:val="center"/>
              <w:rPr>
                <w:bCs/>
                <w:iCs/>
                <w:sz w:val="16"/>
                <w:szCs w:val="16"/>
                <w:lang w:val="pt-BR"/>
              </w:rPr>
            </w:pPr>
            <w:r w:rsidRPr="009A5C41">
              <w:rPr>
                <w:bCs/>
                <w:iCs/>
                <w:sz w:val="16"/>
                <w:szCs w:val="16"/>
                <w:lang w:val="pt-BR"/>
              </w:rPr>
              <w:t>3</w:t>
            </w:r>
          </w:p>
        </w:tc>
        <w:tc>
          <w:tcPr>
            <w:tcW w:w="637" w:type="dxa"/>
            <w:vMerge/>
            <w:tcBorders>
              <w:top w:val="single" w:sz="12" w:space="0" w:color="auto"/>
              <w:left w:val="single" w:sz="12" w:space="0" w:color="auto"/>
              <w:bottom w:val="single" w:sz="12" w:space="0" w:color="auto"/>
              <w:right w:val="single" w:sz="12" w:space="0" w:color="auto"/>
            </w:tcBorders>
          </w:tcPr>
          <w:p w14:paraId="31F298EE" w14:textId="77777777" w:rsidR="00933470" w:rsidRPr="00FF5A25" w:rsidRDefault="00933470" w:rsidP="00CF1160">
            <w:pPr>
              <w:jc w:val="both"/>
              <w:rPr>
                <w:bCs/>
                <w:iCs/>
                <w:sz w:val="16"/>
                <w:szCs w:val="16"/>
                <w:lang w:val="pt-BR"/>
              </w:rPr>
            </w:pPr>
          </w:p>
        </w:tc>
        <w:tc>
          <w:tcPr>
            <w:tcW w:w="646" w:type="dxa"/>
            <w:vMerge/>
            <w:tcBorders>
              <w:top w:val="single" w:sz="12" w:space="0" w:color="auto"/>
              <w:left w:val="single" w:sz="12" w:space="0" w:color="auto"/>
              <w:bottom w:val="single" w:sz="12" w:space="0" w:color="auto"/>
              <w:right w:val="single" w:sz="12" w:space="0" w:color="auto"/>
            </w:tcBorders>
          </w:tcPr>
          <w:p w14:paraId="42E1B09C" w14:textId="77777777" w:rsidR="00933470" w:rsidRPr="00FF5A25" w:rsidRDefault="00933470" w:rsidP="00CF1160">
            <w:pPr>
              <w:jc w:val="both"/>
              <w:rPr>
                <w:bCs/>
                <w:iCs/>
                <w:sz w:val="16"/>
                <w:szCs w:val="16"/>
                <w:lang w:val="pt-BR"/>
              </w:rPr>
            </w:pPr>
          </w:p>
        </w:tc>
        <w:tc>
          <w:tcPr>
            <w:tcW w:w="724" w:type="dxa"/>
            <w:vMerge/>
            <w:tcBorders>
              <w:top w:val="single" w:sz="12" w:space="0" w:color="auto"/>
              <w:left w:val="single" w:sz="12" w:space="0" w:color="auto"/>
              <w:bottom w:val="single" w:sz="12" w:space="0" w:color="auto"/>
              <w:right w:val="single" w:sz="12" w:space="0" w:color="auto"/>
            </w:tcBorders>
          </w:tcPr>
          <w:p w14:paraId="67413BD1" w14:textId="77777777" w:rsidR="00933470" w:rsidRPr="00A265C3" w:rsidRDefault="00933470" w:rsidP="00CF1160">
            <w:pPr>
              <w:jc w:val="both"/>
              <w:rPr>
                <w:bCs/>
                <w:iCs/>
                <w:sz w:val="12"/>
                <w:szCs w:val="12"/>
                <w:lang w:val="pt-BR"/>
              </w:rPr>
            </w:pPr>
          </w:p>
        </w:tc>
        <w:tc>
          <w:tcPr>
            <w:tcW w:w="718" w:type="dxa"/>
            <w:vMerge/>
            <w:tcBorders>
              <w:top w:val="single" w:sz="12" w:space="0" w:color="auto"/>
              <w:left w:val="single" w:sz="12" w:space="0" w:color="auto"/>
              <w:bottom w:val="single" w:sz="12" w:space="0" w:color="auto"/>
              <w:right w:val="single" w:sz="12" w:space="0" w:color="auto"/>
            </w:tcBorders>
          </w:tcPr>
          <w:p w14:paraId="4CA0B763" w14:textId="77777777" w:rsidR="00933470" w:rsidRPr="00A265C3" w:rsidRDefault="00933470" w:rsidP="00CF1160">
            <w:pPr>
              <w:jc w:val="both"/>
              <w:rPr>
                <w:bCs/>
                <w:iCs/>
                <w:sz w:val="12"/>
                <w:szCs w:val="12"/>
                <w:lang w:val="pt-BR"/>
              </w:rPr>
            </w:pPr>
          </w:p>
        </w:tc>
        <w:tc>
          <w:tcPr>
            <w:tcW w:w="696" w:type="dxa"/>
            <w:vMerge/>
            <w:tcBorders>
              <w:top w:val="single" w:sz="12" w:space="0" w:color="auto"/>
              <w:left w:val="single" w:sz="12" w:space="0" w:color="auto"/>
              <w:bottom w:val="single" w:sz="12" w:space="0" w:color="auto"/>
              <w:right w:val="single" w:sz="12" w:space="0" w:color="auto"/>
            </w:tcBorders>
          </w:tcPr>
          <w:p w14:paraId="4CA83179" w14:textId="77777777" w:rsidR="00933470" w:rsidRPr="00A265C3" w:rsidRDefault="00933470" w:rsidP="00CF1160">
            <w:pPr>
              <w:jc w:val="both"/>
              <w:rPr>
                <w:bCs/>
                <w:iCs/>
                <w:sz w:val="16"/>
                <w:szCs w:val="16"/>
                <w:lang w:val="pt-BR"/>
              </w:rPr>
            </w:pPr>
          </w:p>
        </w:tc>
        <w:tc>
          <w:tcPr>
            <w:tcW w:w="714" w:type="dxa"/>
            <w:tcBorders>
              <w:top w:val="single" w:sz="12" w:space="0" w:color="auto"/>
              <w:left w:val="single" w:sz="12" w:space="0" w:color="auto"/>
              <w:bottom w:val="single" w:sz="12" w:space="0" w:color="auto"/>
              <w:right w:val="single" w:sz="12" w:space="0" w:color="auto"/>
            </w:tcBorders>
            <w:vAlign w:val="center"/>
          </w:tcPr>
          <w:p w14:paraId="6B7EC6FF" w14:textId="77777777" w:rsidR="00933470" w:rsidRPr="009A5C41" w:rsidRDefault="00933470" w:rsidP="00CF1160">
            <w:pPr>
              <w:jc w:val="center"/>
              <w:rPr>
                <w:bCs/>
                <w:iCs/>
                <w:sz w:val="16"/>
                <w:szCs w:val="16"/>
                <w:lang w:val="pt-BR"/>
              </w:rPr>
            </w:pPr>
            <w:r w:rsidRPr="009A5C41">
              <w:rPr>
                <w:bCs/>
                <w:iCs/>
                <w:sz w:val="16"/>
                <w:szCs w:val="16"/>
                <w:lang w:val="pt-BR"/>
              </w:rPr>
              <w:t>1,8</w:t>
            </w:r>
          </w:p>
        </w:tc>
        <w:tc>
          <w:tcPr>
            <w:tcW w:w="640" w:type="dxa"/>
            <w:vMerge/>
            <w:tcBorders>
              <w:top w:val="single" w:sz="12" w:space="0" w:color="auto"/>
              <w:left w:val="single" w:sz="12" w:space="0" w:color="auto"/>
              <w:bottom w:val="single" w:sz="12" w:space="0" w:color="auto"/>
              <w:right w:val="single" w:sz="12" w:space="0" w:color="auto"/>
            </w:tcBorders>
          </w:tcPr>
          <w:p w14:paraId="79A50EE2" w14:textId="77777777" w:rsidR="00933470" w:rsidRPr="009A5C41" w:rsidRDefault="00933470" w:rsidP="00CF1160">
            <w:pPr>
              <w:jc w:val="both"/>
              <w:rPr>
                <w:bCs/>
                <w:i/>
                <w:sz w:val="16"/>
                <w:szCs w:val="16"/>
                <w:lang w:val="pt-BR"/>
              </w:rPr>
            </w:pPr>
          </w:p>
        </w:tc>
        <w:tc>
          <w:tcPr>
            <w:tcW w:w="610" w:type="dxa"/>
            <w:tcBorders>
              <w:top w:val="single" w:sz="12" w:space="0" w:color="auto"/>
              <w:left w:val="single" w:sz="12" w:space="0" w:color="auto"/>
              <w:bottom w:val="single" w:sz="12" w:space="0" w:color="auto"/>
              <w:right w:val="single" w:sz="12" w:space="0" w:color="auto"/>
            </w:tcBorders>
            <w:vAlign w:val="center"/>
          </w:tcPr>
          <w:p w14:paraId="4C38E3D2" w14:textId="77777777" w:rsidR="00933470" w:rsidRPr="009A5C41" w:rsidRDefault="00933470" w:rsidP="00CF1160">
            <w:pPr>
              <w:jc w:val="center"/>
              <w:rPr>
                <w:bCs/>
                <w:iCs/>
                <w:sz w:val="16"/>
                <w:szCs w:val="16"/>
                <w:lang w:val="pt-BR"/>
              </w:rPr>
            </w:pPr>
            <w:r w:rsidRPr="009A5C41">
              <w:rPr>
                <w:bCs/>
                <w:iCs/>
                <w:sz w:val="16"/>
                <w:szCs w:val="16"/>
                <w:lang w:val="pt-BR"/>
              </w:rPr>
              <w:t>1,4</w:t>
            </w:r>
          </w:p>
        </w:tc>
        <w:tc>
          <w:tcPr>
            <w:tcW w:w="597" w:type="dxa"/>
            <w:vMerge/>
            <w:tcBorders>
              <w:top w:val="single" w:sz="12" w:space="0" w:color="auto"/>
              <w:left w:val="single" w:sz="12" w:space="0" w:color="auto"/>
              <w:bottom w:val="single" w:sz="12" w:space="0" w:color="auto"/>
              <w:right w:val="single" w:sz="12" w:space="0" w:color="auto"/>
            </w:tcBorders>
          </w:tcPr>
          <w:p w14:paraId="3D88C289" w14:textId="77777777" w:rsidR="00933470" w:rsidRPr="00627637" w:rsidRDefault="00933470" w:rsidP="00CF1160">
            <w:pPr>
              <w:jc w:val="both"/>
              <w:rPr>
                <w:bCs/>
                <w:i/>
                <w:lang w:val="pt-BR"/>
              </w:rPr>
            </w:pPr>
          </w:p>
        </w:tc>
        <w:tc>
          <w:tcPr>
            <w:tcW w:w="589" w:type="dxa"/>
            <w:tcBorders>
              <w:top w:val="single" w:sz="12" w:space="0" w:color="auto"/>
              <w:left w:val="single" w:sz="12" w:space="0" w:color="auto"/>
              <w:bottom w:val="single" w:sz="12" w:space="0" w:color="auto"/>
              <w:right w:val="single" w:sz="12" w:space="0" w:color="auto"/>
            </w:tcBorders>
            <w:vAlign w:val="center"/>
          </w:tcPr>
          <w:p w14:paraId="429BD40A" w14:textId="77777777" w:rsidR="00933470" w:rsidRPr="009A5C41" w:rsidRDefault="00933470" w:rsidP="00CF1160">
            <w:pPr>
              <w:jc w:val="center"/>
              <w:rPr>
                <w:bCs/>
                <w:iCs/>
                <w:sz w:val="14"/>
                <w:szCs w:val="14"/>
                <w:lang w:val="pt-BR"/>
              </w:rPr>
            </w:pPr>
            <w:r w:rsidRPr="009A5C41">
              <w:rPr>
                <w:bCs/>
                <w:iCs/>
                <w:sz w:val="14"/>
                <w:szCs w:val="14"/>
                <w:lang w:val="pt-BR"/>
              </w:rPr>
              <w:t>0,16</w:t>
            </w:r>
          </w:p>
        </w:tc>
        <w:tc>
          <w:tcPr>
            <w:tcW w:w="516" w:type="dxa"/>
            <w:tcBorders>
              <w:top w:val="single" w:sz="12" w:space="0" w:color="auto"/>
              <w:left w:val="single" w:sz="12" w:space="0" w:color="auto"/>
              <w:bottom w:val="single" w:sz="12" w:space="0" w:color="auto"/>
              <w:right w:val="single" w:sz="18" w:space="0" w:color="auto"/>
            </w:tcBorders>
            <w:vAlign w:val="center"/>
          </w:tcPr>
          <w:p w14:paraId="6F226E67" w14:textId="77777777" w:rsidR="00933470" w:rsidRPr="009A5C41" w:rsidRDefault="00933470" w:rsidP="00CF1160">
            <w:pPr>
              <w:jc w:val="center"/>
              <w:rPr>
                <w:bCs/>
                <w:iCs/>
                <w:sz w:val="14"/>
                <w:szCs w:val="14"/>
                <w:lang w:val="pt-BR"/>
              </w:rPr>
            </w:pPr>
            <w:r w:rsidRPr="009A5C41">
              <w:rPr>
                <w:bCs/>
                <w:iCs/>
                <w:sz w:val="14"/>
                <w:szCs w:val="14"/>
                <w:lang w:val="pt-BR"/>
              </w:rPr>
              <w:t>0,08</w:t>
            </w:r>
          </w:p>
        </w:tc>
      </w:tr>
      <w:tr w:rsidR="00933470" w14:paraId="35FFC7F9" w14:textId="77777777" w:rsidTr="00CF1160">
        <w:trPr>
          <w:trHeight w:val="340"/>
        </w:trPr>
        <w:tc>
          <w:tcPr>
            <w:tcW w:w="545" w:type="dxa"/>
            <w:tcBorders>
              <w:top w:val="single" w:sz="12" w:space="0" w:color="auto"/>
              <w:left w:val="single" w:sz="18" w:space="0" w:color="auto"/>
              <w:bottom w:val="single" w:sz="12" w:space="0" w:color="auto"/>
              <w:right w:val="single" w:sz="12" w:space="0" w:color="auto"/>
            </w:tcBorders>
            <w:vAlign w:val="center"/>
          </w:tcPr>
          <w:p w14:paraId="6B42C12A" w14:textId="77777777" w:rsidR="00933470" w:rsidRPr="009A5C41" w:rsidRDefault="00933470" w:rsidP="00CF1160">
            <w:pPr>
              <w:jc w:val="center"/>
              <w:rPr>
                <w:bCs/>
                <w:iCs/>
                <w:sz w:val="16"/>
                <w:szCs w:val="16"/>
                <w:lang w:val="pt-BR"/>
              </w:rPr>
            </w:pPr>
            <w:r w:rsidRPr="009A5C41">
              <w:rPr>
                <w:bCs/>
                <w:iCs/>
                <w:sz w:val="16"/>
                <w:szCs w:val="16"/>
                <w:lang w:val="pt-BR"/>
              </w:rPr>
              <w:t>10</w:t>
            </w:r>
          </w:p>
        </w:tc>
        <w:tc>
          <w:tcPr>
            <w:tcW w:w="516" w:type="dxa"/>
            <w:tcBorders>
              <w:top w:val="single" w:sz="12" w:space="0" w:color="auto"/>
              <w:left w:val="single" w:sz="12" w:space="0" w:color="auto"/>
              <w:bottom w:val="single" w:sz="12" w:space="0" w:color="auto"/>
              <w:right w:val="single" w:sz="12" w:space="0" w:color="auto"/>
            </w:tcBorders>
            <w:vAlign w:val="center"/>
          </w:tcPr>
          <w:p w14:paraId="7AF964C9" w14:textId="77777777" w:rsidR="00933470" w:rsidRPr="009A5C41" w:rsidRDefault="00933470" w:rsidP="00CF1160">
            <w:pPr>
              <w:jc w:val="center"/>
              <w:rPr>
                <w:bCs/>
                <w:iCs/>
                <w:sz w:val="16"/>
                <w:szCs w:val="16"/>
                <w:lang w:val="pt-BR"/>
              </w:rPr>
            </w:pPr>
            <w:r w:rsidRPr="009A5C41">
              <w:rPr>
                <w:bCs/>
                <w:iCs/>
                <w:sz w:val="16"/>
                <w:szCs w:val="16"/>
                <w:lang w:val="pt-BR"/>
              </w:rPr>
              <w:t>12</w:t>
            </w:r>
          </w:p>
        </w:tc>
        <w:tc>
          <w:tcPr>
            <w:tcW w:w="883" w:type="dxa"/>
            <w:tcBorders>
              <w:top w:val="single" w:sz="12" w:space="0" w:color="auto"/>
              <w:left w:val="single" w:sz="12" w:space="0" w:color="auto"/>
              <w:bottom w:val="single" w:sz="12" w:space="0" w:color="auto"/>
              <w:right w:val="single" w:sz="12" w:space="0" w:color="auto"/>
            </w:tcBorders>
            <w:vAlign w:val="center"/>
          </w:tcPr>
          <w:p w14:paraId="4C9C6F07" w14:textId="77777777" w:rsidR="00933470" w:rsidRPr="009A5C41" w:rsidRDefault="00933470" w:rsidP="00CF1160">
            <w:pPr>
              <w:jc w:val="center"/>
              <w:rPr>
                <w:bCs/>
                <w:iCs/>
                <w:sz w:val="16"/>
                <w:szCs w:val="16"/>
                <w:lang w:val="pt-BR"/>
              </w:rPr>
            </w:pPr>
            <w:r w:rsidRPr="009A5C41">
              <w:rPr>
                <w:bCs/>
                <w:iCs/>
                <w:sz w:val="16"/>
                <w:szCs w:val="16"/>
                <w:lang w:val="pt-BR"/>
              </w:rPr>
              <w:t xml:space="preserve">4 </w:t>
            </w:r>
            <w:r w:rsidRPr="009A5C41">
              <w:rPr>
                <w:rFonts w:ascii="Arial" w:hAnsi="Arial" w:cs="Arial"/>
                <w:bCs/>
                <w:iCs/>
                <w:sz w:val="16"/>
                <w:szCs w:val="16"/>
                <w:lang w:val="pt-BR"/>
              </w:rPr>
              <w:t>x</w:t>
            </w:r>
            <w:r w:rsidRPr="009A5C41">
              <w:rPr>
                <w:bCs/>
                <w:iCs/>
                <w:sz w:val="16"/>
                <w:szCs w:val="16"/>
                <w:lang w:val="pt-BR"/>
              </w:rPr>
              <w:t xml:space="preserve"> 4</w:t>
            </w:r>
          </w:p>
        </w:tc>
        <w:tc>
          <w:tcPr>
            <w:tcW w:w="562" w:type="dxa"/>
            <w:tcBorders>
              <w:top w:val="single" w:sz="12" w:space="0" w:color="auto"/>
              <w:left w:val="single" w:sz="12" w:space="0" w:color="auto"/>
              <w:bottom w:val="single" w:sz="12" w:space="0" w:color="auto"/>
              <w:right w:val="single" w:sz="12" w:space="0" w:color="auto"/>
            </w:tcBorders>
            <w:vAlign w:val="center"/>
          </w:tcPr>
          <w:p w14:paraId="285C2AB3" w14:textId="77777777" w:rsidR="00933470" w:rsidRPr="009A5C41" w:rsidRDefault="00933470" w:rsidP="00CF1160">
            <w:pPr>
              <w:jc w:val="center"/>
              <w:rPr>
                <w:bCs/>
                <w:iCs/>
                <w:sz w:val="16"/>
                <w:szCs w:val="16"/>
                <w:lang w:val="pt-BR"/>
              </w:rPr>
            </w:pPr>
            <w:r w:rsidRPr="009A5C41">
              <w:rPr>
                <w:bCs/>
                <w:iCs/>
                <w:sz w:val="16"/>
                <w:szCs w:val="16"/>
                <w:lang w:val="pt-BR"/>
              </w:rPr>
              <w:t>4</w:t>
            </w:r>
          </w:p>
        </w:tc>
        <w:tc>
          <w:tcPr>
            <w:tcW w:w="637" w:type="dxa"/>
            <w:vMerge w:val="restart"/>
            <w:tcBorders>
              <w:top w:val="single" w:sz="12" w:space="0" w:color="auto"/>
              <w:left w:val="single" w:sz="12" w:space="0" w:color="auto"/>
              <w:bottom w:val="single" w:sz="12" w:space="0" w:color="auto"/>
              <w:right w:val="single" w:sz="12" w:space="0" w:color="auto"/>
            </w:tcBorders>
            <w:vAlign w:val="center"/>
          </w:tcPr>
          <w:p w14:paraId="72DECF9E" w14:textId="77777777" w:rsidR="00933470" w:rsidRPr="00FF5A25" w:rsidRDefault="00933470" w:rsidP="00CF1160">
            <w:pPr>
              <w:jc w:val="center"/>
              <w:rPr>
                <w:bCs/>
                <w:iCs/>
                <w:sz w:val="16"/>
                <w:szCs w:val="16"/>
                <w:lang w:val="pt-BR"/>
              </w:rPr>
            </w:pPr>
            <w:r w:rsidRPr="00FF5A25">
              <w:rPr>
                <w:bCs/>
                <w:iCs/>
                <w:sz w:val="16"/>
                <w:szCs w:val="16"/>
                <w:lang w:val="pt-BR"/>
              </w:rPr>
              <w:t>0,003</w:t>
            </w:r>
          </w:p>
          <w:p w14:paraId="68CFE23F" w14:textId="77777777" w:rsidR="00933470" w:rsidRPr="00FF5A25" w:rsidRDefault="00933470" w:rsidP="00CF1160">
            <w:pPr>
              <w:jc w:val="center"/>
              <w:rPr>
                <w:bCs/>
                <w:iCs/>
                <w:sz w:val="16"/>
                <w:szCs w:val="16"/>
                <w:lang w:val="pt-BR"/>
              </w:rPr>
            </w:pPr>
          </w:p>
          <w:p w14:paraId="0A2782DA" w14:textId="77777777" w:rsidR="00933470" w:rsidRPr="00FF5A25" w:rsidRDefault="00933470" w:rsidP="00CF1160">
            <w:pPr>
              <w:jc w:val="center"/>
              <w:rPr>
                <w:bCs/>
                <w:iCs/>
                <w:sz w:val="16"/>
                <w:szCs w:val="16"/>
                <w:lang w:val="pt-BR"/>
              </w:rPr>
            </w:pPr>
            <w:r w:rsidRPr="00FF5A25">
              <w:rPr>
                <w:bCs/>
                <w:iCs/>
                <w:sz w:val="16"/>
                <w:szCs w:val="16"/>
                <w:lang w:val="pt-BR"/>
              </w:rPr>
              <w:t>0</w:t>
            </w:r>
          </w:p>
        </w:tc>
        <w:tc>
          <w:tcPr>
            <w:tcW w:w="646" w:type="dxa"/>
            <w:vMerge w:val="restart"/>
            <w:tcBorders>
              <w:top w:val="single" w:sz="12" w:space="0" w:color="auto"/>
              <w:left w:val="single" w:sz="12" w:space="0" w:color="auto"/>
              <w:bottom w:val="single" w:sz="12" w:space="0" w:color="auto"/>
              <w:right w:val="single" w:sz="12" w:space="0" w:color="auto"/>
            </w:tcBorders>
            <w:vAlign w:val="center"/>
          </w:tcPr>
          <w:p w14:paraId="28D39141" w14:textId="77777777" w:rsidR="00933470" w:rsidRPr="00FF5A25" w:rsidRDefault="00933470" w:rsidP="00CF1160">
            <w:pPr>
              <w:jc w:val="center"/>
              <w:rPr>
                <w:bCs/>
                <w:iCs/>
                <w:sz w:val="16"/>
                <w:szCs w:val="16"/>
                <w:lang w:val="pt-BR"/>
              </w:rPr>
            </w:pPr>
            <w:r w:rsidRPr="00FF5A25">
              <w:rPr>
                <w:bCs/>
                <w:iCs/>
                <w:sz w:val="16"/>
                <w:szCs w:val="16"/>
                <w:lang w:val="pt-BR"/>
              </w:rPr>
              <w:t>0,078</w:t>
            </w:r>
          </w:p>
          <w:p w14:paraId="57783CF5" w14:textId="77777777" w:rsidR="00933470" w:rsidRPr="00FF5A25" w:rsidRDefault="00933470" w:rsidP="00CF1160">
            <w:pPr>
              <w:jc w:val="center"/>
              <w:rPr>
                <w:bCs/>
                <w:iCs/>
                <w:sz w:val="16"/>
                <w:szCs w:val="16"/>
                <w:lang w:val="pt-BR"/>
              </w:rPr>
            </w:pPr>
          </w:p>
          <w:p w14:paraId="3AC774BF" w14:textId="77777777" w:rsidR="00933470" w:rsidRPr="00FF5A25" w:rsidRDefault="00933470" w:rsidP="00CF1160">
            <w:pPr>
              <w:jc w:val="center"/>
              <w:rPr>
                <w:bCs/>
                <w:iCs/>
                <w:sz w:val="16"/>
                <w:szCs w:val="16"/>
                <w:lang w:val="pt-BR"/>
              </w:rPr>
            </w:pPr>
            <w:r w:rsidRPr="00FF5A25">
              <w:rPr>
                <w:bCs/>
                <w:iCs/>
                <w:sz w:val="16"/>
                <w:szCs w:val="16"/>
                <w:lang w:val="pt-BR"/>
              </w:rPr>
              <w:t>0,030</w:t>
            </w:r>
          </w:p>
        </w:tc>
        <w:tc>
          <w:tcPr>
            <w:tcW w:w="724" w:type="dxa"/>
            <w:vMerge w:val="restart"/>
            <w:tcBorders>
              <w:top w:val="single" w:sz="12" w:space="0" w:color="auto"/>
              <w:left w:val="single" w:sz="12" w:space="0" w:color="auto"/>
              <w:bottom w:val="single" w:sz="12" w:space="0" w:color="auto"/>
              <w:right w:val="single" w:sz="12" w:space="0" w:color="auto"/>
            </w:tcBorders>
            <w:vAlign w:val="center"/>
          </w:tcPr>
          <w:p w14:paraId="10D692E4" w14:textId="77777777" w:rsidR="00933470" w:rsidRPr="00DC3F21" w:rsidRDefault="00933470" w:rsidP="00CF1160">
            <w:pPr>
              <w:jc w:val="center"/>
              <w:rPr>
                <w:bCs/>
                <w:iCs/>
                <w:sz w:val="14"/>
                <w:szCs w:val="14"/>
                <w:lang w:val="pt-BR"/>
              </w:rPr>
            </w:pPr>
            <w:r w:rsidRPr="00DC3F21">
              <w:rPr>
                <w:bCs/>
                <w:iCs/>
                <w:sz w:val="14"/>
                <w:szCs w:val="14"/>
                <w:lang w:val="pt-BR"/>
              </w:rPr>
              <w:t>0</w:t>
            </w:r>
          </w:p>
          <w:p w14:paraId="12CDDD98" w14:textId="77777777" w:rsidR="00933470" w:rsidRPr="00DC3F21" w:rsidRDefault="00933470" w:rsidP="00CF1160">
            <w:pPr>
              <w:jc w:val="center"/>
              <w:rPr>
                <w:bCs/>
                <w:iCs/>
                <w:sz w:val="14"/>
                <w:szCs w:val="14"/>
                <w:lang w:val="pt-BR"/>
              </w:rPr>
            </w:pPr>
          </w:p>
          <w:p w14:paraId="7EBABC7F" w14:textId="77777777" w:rsidR="00933470" w:rsidRPr="00DC3F21" w:rsidRDefault="00933470" w:rsidP="00CF1160">
            <w:pPr>
              <w:jc w:val="center"/>
              <w:rPr>
                <w:bCs/>
                <w:iCs/>
                <w:sz w:val="14"/>
                <w:szCs w:val="14"/>
                <w:lang w:val="pt-BR"/>
              </w:rPr>
            </w:pPr>
            <w:r w:rsidRPr="00DC3F21">
              <w:rPr>
                <w:bCs/>
                <w:iCs/>
                <w:sz w:val="14"/>
                <w:szCs w:val="14"/>
                <w:lang w:val="pt-BR"/>
              </w:rPr>
              <w:t>-0,03</w:t>
            </w:r>
          </w:p>
        </w:tc>
        <w:tc>
          <w:tcPr>
            <w:tcW w:w="718" w:type="dxa"/>
            <w:vMerge w:val="restart"/>
            <w:tcBorders>
              <w:top w:val="single" w:sz="12" w:space="0" w:color="auto"/>
              <w:left w:val="single" w:sz="12" w:space="0" w:color="auto"/>
              <w:bottom w:val="single" w:sz="12" w:space="0" w:color="auto"/>
              <w:right w:val="single" w:sz="12" w:space="0" w:color="auto"/>
            </w:tcBorders>
            <w:vAlign w:val="center"/>
          </w:tcPr>
          <w:p w14:paraId="5CDE61C0" w14:textId="77777777" w:rsidR="00933470" w:rsidRPr="00FF5A25" w:rsidRDefault="00933470" w:rsidP="00CF1160">
            <w:pPr>
              <w:jc w:val="center"/>
              <w:rPr>
                <w:bCs/>
                <w:iCs/>
                <w:sz w:val="16"/>
                <w:szCs w:val="16"/>
                <w:lang w:val="pt-BR"/>
              </w:rPr>
            </w:pPr>
            <w:r w:rsidRPr="00FF5A25">
              <w:rPr>
                <w:bCs/>
                <w:iCs/>
                <w:sz w:val="16"/>
                <w:szCs w:val="16"/>
                <w:lang w:val="pt-BR"/>
              </w:rPr>
              <w:t>0,015</w:t>
            </w:r>
          </w:p>
          <w:p w14:paraId="5A58E847" w14:textId="77777777" w:rsidR="00933470" w:rsidRPr="00A265C3" w:rsidRDefault="00933470" w:rsidP="00CF1160">
            <w:pPr>
              <w:jc w:val="center"/>
              <w:rPr>
                <w:bCs/>
                <w:iCs/>
                <w:lang w:val="pt-BR"/>
              </w:rPr>
            </w:pPr>
          </w:p>
          <w:p w14:paraId="1FD3CA5B" w14:textId="77777777" w:rsidR="00933470" w:rsidRPr="00A265C3" w:rsidRDefault="00933470" w:rsidP="00CF1160">
            <w:pPr>
              <w:jc w:val="center"/>
              <w:rPr>
                <w:bCs/>
                <w:iCs/>
                <w:sz w:val="16"/>
                <w:szCs w:val="16"/>
                <w:lang w:val="pt-BR"/>
              </w:rPr>
            </w:pPr>
            <w:r w:rsidRPr="00A265C3">
              <w:rPr>
                <w:bCs/>
                <w:iCs/>
                <w:sz w:val="16"/>
                <w:szCs w:val="16"/>
                <w:lang w:val="pt-BR"/>
              </w:rPr>
              <w:t>-0,015</w:t>
            </w:r>
          </w:p>
        </w:tc>
        <w:tc>
          <w:tcPr>
            <w:tcW w:w="696" w:type="dxa"/>
            <w:vMerge w:val="restart"/>
            <w:tcBorders>
              <w:top w:val="single" w:sz="12" w:space="0" w:color="auto"/>
              <w:left w:val="single" w:sz="12" w:space="0" w:color="auto"/>
              <w:bottom w:val="single" w:sz="12" w:space="0" w:color="auto"/>
              <w:right w:val="single" w:sz="12" w:space="0" w:color="auto"/>
            </w:tcBorders>
            <w:vAlign w:val="center"/>
          </w:tcPr>
          <w:p w14:paraId="1B06C161" w14:textId="77777777" w:rsidR="00933470" w:rsidRPr="00FF5A25" w:rsidRDefault="00933470" w:rsidP="00CF1160">
            <w:pPr>
              <w:jc w:val="center"/>
              <w:rPr>
                <w:bCs/>
                <w:iCs/>
                <w:sz w:val="16"/>
                <w:szCs w:val="16"/>
                <w:lang w:val="pt-BR"/>
              </w:rPr>
            </w:pPr>
            <w:r w:rsidRPr="00FF5A25">
              <w:rPr>
                <w:bCs/>
                <w:iCs/>
                <w:sz w:val="16"/>
                <w:szCs w:val="16"/>
                <w:lang w:val="pt-BR"/>
              </w:rPr>
              <w:t>-0,012</w:t>
            </w:r>
          </w:p>
          <w:p w14:paraId="6D35622E" w14:textId="77777777" w:rsidR="00933470" w:rsidRPr="00FF5A25" w:rsidRDefault="00933470" w:rsidP="00CF1160">
            <w:pPr>
              <w:jc w:val="center"/>
              <w:rPr>
                <w:bCs/>
                <w:iCs/>
                <w:sz w:val="16"/>
                <w:szCs w:val="16"/>
                <w:lang w:val="pt-BR"/>
              </w:rPr>
            </w:pPr>
          </w:p>
          <w:p w14:paraId="3404648A" w14:textId="77777777" w:rsidR="00933470" w:rsidRPr="00FF5A25" w:rsidRDefault="00933470" w:rsidP="00CF1160">
            <w:pPr>
              <w:jc w:val="center"/>
              <w:rPr>
                <w:bCs/>
                <w:iCs/>
                <w:sz w:val="16"/>
                <w:szCs w:val="16"/>
                <w:lang w:val="pt-BR"/>
              </w:rPr>
            </w:pPr>
            <w:r w:rsidRPr="00FF5A25">
              <w:rPr>
                <w:bCs/>
                <w:iCs/>
                <w:sz w:val="16"/>
                <w:szCs w:val="16"/>
                <w:lang w:val="pt-BR"/>
              </w:rPr>
              <w:t>-0,042</w:t>
            </w:r>
          </w:p>
        </w:tc>
        <w:tc>
          <w:tcPr>
            <w:tcW w:w="714" w:type="dxa"/>
            <w:tcBorders>
              <w:top w:val="single" w:sz="12" w:space="0" w:color="auto"/>
              <w:left w:val="single" w:sz="12" w:space="0" w:color="auto"/>
              <w:bottom w:val="single" w:sz="12" w:space="0" w:color="auto"/>
              <w:right w:val="single" w:sz="12" w:space="0" w:color="auto"/>
            </w:tcBorders>
            <w:vAlign w:val="center"/>
          </w:tcPr>
          <w:p w14:paraId="2791D647" w14:textId="77777777" w:rsidR="00933470" w:rsidRPr="009A5C41" w:rsidRDefault="00933470" w:rsidP="00CF1160">
            <w:pPr>
              <w:jc w:val="center"/>
              <w:rPr>
                <w:bCs/>
                <w:iCs/>
                <w:sz w:val="16"/>
                <w:szCs w:val="16"/>
                <w:lang w:val="pt-BR"/>
              </w:rPr>
            </w:pPr>
            <w:r w:rsidRPr="009A5C41">
              <w:rPr>
                <w:bCs/>
                <w:iCs/>
                <w:sz w:val="16"/>
                <w:szCs w:val="16"/>
                <w:lang w:val="pt-BR"/>
              </w:rPr>
              <w:t>2,5</w:t>
            </w:r>
          </w:p>
        </w:tc>
        <w:tc>
          <w:tcPr>
            <w:tcW w:w="640" w:type="dxa"/>
            <w:vMerge/>
            <w:tcBorders>
              <w:top w:val="single" w:sz="12" w:space="0" w:color="auto"/>
              <w:left w:val="single" w:sz="12" w:space="0" w:color="auto"/>
              <w:bottom w:val="single" w:sz="12" w:space="0" w:color="auto"/>
              <w:right w:val="single" w:sz="12" w:space="0" w:color="auto"/>
            </w:tcBorders>
          </w:tcPr>
          <w:p w14:paraId="20D63AF6" w14:textId="77777777" w:rsidR="00933470" w:rsidRPr="009A5C41" w:rsidRDefault="00933470" w:rsidP="00CF1160">
            <w:pPr>
              <w:jc w:val="both"/>
              <w:rPr>
                <w:bCs/>
                <w:i/>
                <w:sz w:val="16"/>
                <w:szCs w:val="16"/>
                <w:lang w:val="pt-BR"/>
              </w:rPr>
            </w:pPr>
          </w:p>
        </w:tc>
        <w:tc>
          <w:tcPr>
            <w:tcW w:w="610" w:type="dxa"/>
            <w:tcBorders>
              <w:top w:val="single" w:sz="12" w:space="0" w:color="auto"/>
              <w:left w:val="single" w:sz="12" w:space="0" w:color="auto"/>
              <w:bottom w:val="single" w:sz="12" w:space="0" w:color="auto"/>
              <w:right w:val="single" w:sz="12" w:space="0" w:color="auto"/>
            </w:tcBorders>
            <w:vAlign w:val="center"/>
          </w:tcPr>
          <w:p w14:paraId="55A0A8B0" w14:textId="77777777" w:rsidR="00933470" w:rsidRPr="009A5C41" w:rsidRDefault="00933470" w:rsidP="00CF1160">
            <w:pPr>
              <w:jc w:val="center"/>
              <w:rPr>
                <w:bCs/>
                <w:iCs/>
                <w:sz w:val="16"/>
                <w:szCs w:val="16"/>
                <w:lang w:val="pt-BR"/>
              </w:rPr>
            </w:pPr>
            <w:r w:rsidRPr="009A5C41">
              <w:rPr>
                <w:bCs/>
                <w:iCs/>
                <w:sz w:val="16"/>
                <w:szCs w:val="16"/>
                <w:lang w:val="pt-BR"/>
              </w:rPr>
              <w:t>1,8</w:t>
            </w:r>
          </w:p>
        </w:tc>
        <w:tc>
          <w:tcPr>
            <w:tcW w:w="597" w:type="dxa"/>
            <w:vMerge/>
            <w:tcBorders>
              <w:top w:val="single" w:sz="12" w:space="0" w:color="auto"/>
              <w:left w:val="single" w:sz="12" w:space="0" w:color="auto"/>
              <w:bottom w:val="single" w:sz="12" w:space="0" w:color="auto"/>
              <w:right w:val="single" w:sz="12" w:space="0" w:color="auto"/>
            </w:tcBorders>
          </w:tcPr>
          <w:p w14:paraId="0F74400E" w14:textId="77777777" w:rsidR="00933470" w:rsidRPr="00A265C3" w:rsidRDefault="00933470" w:rsidP="00CF1160">
            <w:pPr>
              <w:jc w:val="both"/>
              <w:rPr>
                <w:bCs/>
                <w:iCs/>
                <w:lang w:val="pt-BR"/>
              </w:rPr>
            </w:pPr>
          </w:p>
        </w:tc>
        <w:tc>
          <w:tcPr>
            <w:tcW w:w="589" w:type="dxa"/>
            <w:tcBorders>
              <w:top w:val="single" w:sz="12" w:space="0" w:color="auto"/>
              <w:left w:val="single" w:sz="12" w:space="0" w:color="auto"/>
              <w:bottom w:val="single" w:sz="12" w:space="0" w:color="auto"/>
              <w:right w:val="single" w:sz="12" w:space="0" w:color="auto"/>
            </w:tcBorders>
            <w:vAlign w:val="center"/>
          </w:tcPr>
          <w:p w14:paraId="79CA23F0" w14:textId="77777777" w:rsidR="00933470" w:rsidRPr="009A5C41" w:rsidRDefault="00933470" w:rsidP="00CF1160">
            <w:pPr>
              <w:jc w:val="center"/>
              <w:rPr>
                <w:bCs/>
                <w:iCs/>
                <w:sz w:val="14"/>
                <w:szCs w:val="14"/>
                <w:lang w:val="pt-BR"/>
              </w:rPr>
            </w:pPr>
            <w:r w:rsidRPr="009A5C41">
              <w:rPr>
                <w:bCs/>
                <w:iCs/>
                <w:sz w:val="14"/>
                <w:szCs w:val="14"/>
                <w:lang w:val="pt-BR"/>
              </w:rPr>
              <w:t>0,16</w:t>
            </w:r>
          </w:p>
        </w:tc>
        <w:tc>
          <w:tcPr>
            <w:tcW w:w="516" w:type="dxa"/>
            <w:tcBorders>
              <w:top w:val="single" w:sz="12" w:space="0" w:color="auto"/>
              <w:left w:val="single" w:sz="12" w:space="0" w:color="auto"/>
              <w:bottom w:val="single" w:sz="12" w:space="0" w:color="auto"/>
              <w:right w:val="single" w:sz="18" w:space="0" w:color="auto"/>
            </w:tcBorders>
            <w:vAlign w:val="center"/>
          </w:tcPr>
          <w:p w14:paraId="5AD199A2" w14:textId="77777777" w:rsidR="00933470" w:rsidRPr="009A5C41" w:rsidRDefault="00933470" w:rsidP="00CF1160">
            <w:pPr>
              <w:jc w:val="center"/>
              <w:rPr>
                <w:bCs/>
                <w:iCs/>
                <w:sz w:val="14"/>
                <w:szCs w:val="14"/>
                <w:lang w:val="pt-BR"/>
              </w:rPr>
            </w:pPr>
            <w:r w:rsidRPr="009A5C41">
              <w:rPr>
                <w:bCs/>
                <w:iCs/>
                <w:sz w:val="14"/>
                <w:szCs w:val="14"/>
                <w:lang w:val="pt-BR"/>
              </w:rPr>
              <w:t>0,08</w:t>
            </w:r>
          </w:p>
        </w:tc>
      </w:tr>
      <w:tr w:rsidR="00933470" w14:paraId="7F2B8107" w14:textId="77777777" w:rsidTr="00CF1160">
        <w:trPr>
          <w:trHeight w:val="340"/>
        </w:trPr>
        <w:tc>
          <w:tcPr>
            <w:tcW w:w="545" w:type="dxa"/>
            <w:tcBorders>
              <w:top w:val="single" w:sz="12" w:space="0" w:color="auto"/>
              <w:left w:val="single" w:sz="18" w:space="0" w:color="auto"/>
              <w:bottom w:val="single" w:sz="12" w:space="0" w:color="auto"/>
              <w:right w:val="single" w:sz="12" w:space="0" w:color="auto"/>
            </w:tcBorders>
            <w:vAlign w:val="center"/>
          </w:tcPr>
          <w:p w14:paraId="30A7796B" w14:textId="77777777" w:rsidR="00933470" w:rsidRPr="009A5C41" w:rsidRDefault="00933470" w:rsidP="00CF1160">
            <w:pPr>
              <w:jc w:val="center"/>
              <w:rPr>
                <w:bCs/>
                <w:iCs/>
                <w:sz w:val="16"/>
                <w:szCs w:val="16"/>
                <w:lang w:val="pt-BR"/>
              </w:rPr>
            </w:pPr>
            <w:r w:rsidRPr="009A5C41">
              <w:rPr>
                <w:bCs/>
                <w:iCs/>
                <w:sz w:val="16"/>
                <w:szCs w:val="16"/>
                <w:lang w:val="pt-BR"/>
              </w:rPr>
              <w:t>12</w:t>
            </w:r>
          </w:p>
        </w:tc>
        <w:tc>
          <w:tcPr>
            <w:tcW w:w="516" w:type="dxa"/>
            <w:tcBorders>
              <w:top w:val="single" w:sz="12" w:space="0" w:color="auto"/>
              <w:left w:val="single" w:sz="12" w:space="0" w:color="auto"/>
              <w:bottom w:val="single" w:sz="12" w:space="0" w:color="auto"/>
              <w:right w:val="single" w:sz="12" w:space="0" w:color="auto"/>
            </w:tcBorders>
            <w:vAlign w:val="center"/>
          </w:tcPr>
          <w:p w14:paraId="23E9CF2C" w14:textId="77777777" w:rsidR="00933470" w:rsidRPr="009A5C41" w:rsidRDefault="00933470" w:rsidP="00CF1160">
            <w:pPr>
              <w:jc w:val="center"/>
              <w:rPr>
                <w:bCs/>
                <w:iCs/>
                <w:sz w:val="16"/>
                <w:szCs w:val="16"/>
                <w:lang w:val="pt-BR"/>
              </w:rPr>
            </w:pPr>
            <w:r w:rsidRPr="009A5C41">
              <w:rPr>
                <w:bCs/>
                <w:iCs/>
                <w:sz w:val="16"/>
                <w:szCs w:val="16"/>
                <w:lang w:val="pt-BR"/>
              </w:rPr>
              <w:t>17</w:t>
            </w:r>
          </w:p>
        </w:tc>
        <w:tc>
          <w:tcPr>
            <w:tcW w:w="883" w:type="dxa"/>
            <w:tcBorders>
              <w:top w:val="single" w:sz="12" w:space="0" w:color="auto"/>
              <w:left w:val="single" w:sz="12" w:space="0" w:color="auto"/>
              <w:bottom w:val="single" w:sz="12" w:space="0" w:color="auto"/>
              <w:right w:val="single" w:sz="12" w:space="0" w:color="auto"/>
            </w:tcBorders>
            <w:vAlign w:val="center"/>
          </w:tcPr>
          <w:p w14:paraId="5BBD8188" w14:textId="77777777" w:rsidR="00933470" w:rsidRPr="009A5C41" w:rsidRDefault="00933470" w:rsidP="00CF1160">
            <w:pPr>
              <w:jc w:val="center"/>
              <w:rPr>
                <w:bCs/>
                <w:iCs/>
                <w:sz w:val="16"/>
                <w:szCs w:val="16"/>
                <w:lang w:val="pt-BR"/>
              </w:rPr>
            </w:pPr>
            <w:r w:rsidRPr="009A5C41">
              <w:rPr>
                <w:bCs/>
                <w:iCs/>
                <w:sz w:val="16"/>
                <w:szCs w:val="16"/>
                <w:lang w:val="pt-BR"/>
              </w:rPr>
              <w:t xml:space="preserve">5 </w:t>
            </w:r>
            <w:r w:rsidRPr="009A5C41">
              <w:rPr>
                <w:rFonts w:ascii="Arial" w:hAnsi="Arial" w:cs="Arial"/>
                <w:bCs/>
                <w:iCs/>
                <w:sz w:val="16"/>
                <w:szCs w:val="16"/>
                <w:lang w:val="pt-BR"/>
              </w:rPr>
              <w:t>x</w:t>
            </w:r>
            <w:r w:rsidRPr="009A5C41">
              <w:rPr>
                <w:bCs/>
                <w:iCs/>
                <w:sz w:val="16"/>
                <w:szCs w:val="16"/>
                <w:lang w:val="pt-BR"/>
              </w:rPr>
              <w:t xml:space="preserve"> 5</w:t>
            </w:r>
          </w:p>
        </w:tc>
        <w:tc>
          <w:tcPr>
            <w:tcW w:w="562" w:type="dxa"/>
            <w:tcBorders>
              <w:top w:val="single" w:sz="12" w:space="0" w:color="auto"/>
              <w:left w:val="single" w:sz="12" w:space="0" w:color="auto"/>
              <w:bottom w:val="single" w:sz="12" w:space="0" w:color="auto"/>
              <w:right w:val="single" w:sz="12" w:space="0" w:color="auto"/>
            </w:tcBorders>
            <w:vAlign w:val="center"/>
          </w:tcPr>
          <w:p w14:paraId="101F213D" w14:textId="77777777" w:rsidR="00933470" w:rsidRPr="009A5C41" w:rsidRDefault="00933470" w:rsidP="00CF1160">
            <w:pPr>
              <w:jc w:val="center"/>
              <w:rPr>
                <w:bCs/>
                <w:iCs/>
                <w:sz w:val="16"/>
                <w:szCs w:val="16"/>
                <w:lang w:val="pt-BR"/>
              </w:rPr>
            </w:pPr>
            <w:r w:rsidRPr="009A5C41">
              <w:rPr>
                <w:bCs/>
                <w:iCs/>
                <w:sz w:val="16"/>
                <w:szCs w:val="16"/>
                <w:lang w:val="pt-BR"/>
              </w:rPr>
              <w:t>5</w:t>
            </w:r>
          </w:p>
        </w:tc>
        <w:tc>
          <w:tcPr>
            <w:tcW w:w="637" w:type="dxa"/>
            <w:vMerge/>
            <w:tcBorders>
              <w:top w:val="single" w:sz="12" w:space="0" w:color="auto"/>
              <w:left w:val="single" w:sz="12" w:space="0" w:color="auto"/>
              <w:bottom w:val="single" w:sz="12" w:space="0" w:color="auto"/>
              <w:right w:val="single" w:sz="12" w:space="0" w:color="auto"/>
            </w:tcBorders>
          </w:tcPr>
          <w:p w14:paraId="154AEB0B" w14:textId="77777777" w:rsidR="00933470" w:rsidRPr="00FF5A25" w:rsidRDefault="00933470" w:rsidP="00CF1160">
            <w:pPr>
              <w:jc w:val="both"/>
              <w:rPr>
                <w:bCs/>
                <w:iCs/>
                <w:sz w:val="16"/>
                <w:szCs w:val="16"/>
                <w:lang w:val="pt-BR"/>
              </w:rPr>
            </w:pPr>
          </w:p>
        </w:tc>
        <w:tc>
          <w:tcPr>
            <w:tcW w:w="646" w:type="dxa"/>
            <w:vMerge/>
            <w:tcBorders>
              <w:top w:val="single" w:sz="12" w:space="0" w:color="auto"/>
              <w:left w:val="single" w:sz="12" w:space="0" w:color="auto"/>
              <w:bottom w:val="single" w:sz="12" w:space="0" w:color="auto"/>
              <w:right w:val="single" w:sz="12" w:space="0" w:color="auto"/>
            </w:tcBorders>
          </w:tcPr>
          <w:p w14:paraId="7627BC37" w14:textId="77777777" w:rsidR="00933470" w:rsidRPr="00FF5A25" w:rsidRDefault="00933470" w:rsidP="00CF1160">
            <w:pPr>
              <w:jc w:val="both"/>
              <w:rPr>
                <w:bCs/>
                <w:iCs/>
                <w:sz w:val="16"/>
                <w:szCs w:val="16"/>
                <w:lang w:val="pt-BR"/>
              </w:rPr>
            </w:pPr>
          </w:p>
        </w:tc>
        <w:tc>
          <w:tcPr>
            <w:tcW w:w="724" w:type="dxa"/>
            <w:vMerge/>
            <w:tcBorders>
              <w:top w:val="single" w:sz="12" w:space="0" w:color="auto"/>
              <w:left w:val="single" w:sz="12" w:space="0" w:color="auto"/>
              <w:bottom w:val="single" w:sz="12" w:space="0" w:color="auto"/>
              <w:right w:val="single" w:sz="12" w:space="0" w:color="auto"/>
            </w:tcBorders>
          </w:tcPr>
          <w:p w14:paraId="6D6C8529" w14:textId="77777777" w:rsidR="00933470" w:rsidRPr="00DC3F21" w:rsidRDefault="00933470" w:rsidP="00CF1160">
            <w:pPr>
              <w:jc w:val="both"/>
              <w:rPr>
                <w:bCs/>
                <w:iCs/>
                <w:sz w:val="14"/>
                <w:szCs w:val="14"/>
                <w:lang w:val="pt-BR"/>
              </w:rPr>
            </w:pPr>
          </w:p>
        </w:tc>
        <w:tc>
          <w:tcPr>
            <w:tcW w:w="718" w:type="dxa"/>
            <w:vMerge/>
            <w:tcBorders>
              <w:top w:val="single" w:sz="12" w:space="0" w:color="auto"/>
              <w:left w:val="single" w:sz="12" w:space="0" w:color="auto"/>
              <w:bottom w:val="single" w:sz="12" w:space="0" w:color="auto"/>
              <w:right w:val="single" w:sz="12" w:space="0" w:color="auto"/>
            </w:tcBorders>
          </w:tcPr>
          <w:p w14:paraId="773D6768" w14:textId="77777777" w:rsidR="00933470" w:rsidRPr="00A265C3" w:rsidRDefault="00933470" w:rsidP="00CF1160">
            <w:pPr>
              <w:jc w:val="both"/>
              <w:rPr>
                <w:bCs/>
                <w:iCs/>
                <w:lang w:val="pt-BR"/>
              </w:rPr>
            </w:pPr>
          </w:p>
        </w:tc>
        <w:tc>
          <w:tcPr>
            <w:tcW w:w="696" w:type="dxa"/>
            <w:vMerge/>
            <w:tcBorders>
              <w:top w:val="single" w:sz="12" w:space="0" w:color="auto"/>
              <w:left w:val="single" w:sz="12" w:space="0" w:color="auto"/>
              <w:bottom w:val="single" w:sz="12" w:space="0" w:color="auto"/>
              <w:right w:val="single" w:sz="12" w:space="0" w:color="auto"/>
            </w:tcBorders>
          </w:tcPr>
          <w:p w14:paraId="09B5082E" w14:textId="77777777" w:rsidR="00933470" w:rsidRPr="00A265C3" w:rsidRDefault="00933470" w:rsidP="00CF1160">
            <w:pPr>
              <w:jc w:val="both"/>
              <w:rPr>
                <w:bCs/>
                <w:iCs/>
                <w:lang w:val="pt-BR"/>
              </w:rPr>
            </w:pPr>
          </w:p>
        </w:tc>
        <w:tc>
          <w:tcPr>
            <w:tcW w:w="714" w:type="dxa"/>
            <w:tcBorders>
              <w:top w:val="single" w:sz="12" w:space="0" w:color="auto"/>
              <w:left w:val="single" w:sz="12" w:space="0" w:color="auto"/>
              <w:bottom w:val="single" w:sz="12" w:space="0" w:color="auto"/>
              <w:right w:val="single" w:sz="12" w:space="0" w:color="auto"/>
            </w:tcBorders>
            <w:vAlign w:val="center"/>
          </w:tcPr>
          <w:p w14:paraId="010788E2" w14:textId="77777777" w:rsidR="00933470" w:rsidRPr="009A5C41" w:rsidRDefault="00933470" w:rsidP="00CF1160">
            <w:pPr>
              <w:jc w:val="center"/>
              <w:rPr>
                <w:bCs/>
                <w:iCs/>
                <w:sz w:val="16"/>
                <w:szCs w:val="16"/>
                <w:lang w:val="pt-BR"/>
              </w:rPr>
            </w:pPr>
            <w:r w:rsidRPr="009A5C41">
              <w:rPr>
                <w:bCs/>
                <w:iCs/>
                <w:sz w:val="16"/>
                <w:szCs w:val="16"/>
                <w:lang w:val="pt-BR"/>
              </w:rPr>
              <w:t>3</w:t>
            </w:r>
          </w:p>
        </w:tc>
        <w:tc>
          <w:tcPr>
            <w:tcW w:w="640" w:type="dxa"/>
            <w:vMerge/>
            <w:tcBorders>
              <w:top w:val="single" w:sz="12" w:space="0" w:color="auto"/>
              <w:left w:val="single" w:sz="12" w:space="0" w:color="auto"/>
              <w:bottom w:val="single" w:sz="12" w:space="0" w:color="auto"/>
              <w:right w:val="single" w:sz="12" w:space="0" w:color="auto"/>
            </w:tcBorders>
          </w:tcPr>
          <w:p w14:paraId="191AF41C" w14:textId="77777777" w:rsidR="00933470" w:rsidRPr="009A5C41" w:rsidRDefault="00933470" w:rsidP="00CF1160">
            <w:pPr>
              <w:jc w:val="both"/>
              <w:rPr>
                <w:bCs/>
                <w:i/>
                <w:sz w:val="16"/>
                <w:szCs w:val="16"/>
                <w:lang w:val="pt-BR"/>
              </w:rPr>
            </w:pPr>
          </w:p>
        </w:tc>
        <w:tc>
          <w:tcPr>
            <w:tcW w:w="610" w:type="dxa"/>
            <w:tcBorders>
              <w:top w:val="single" w:sz="12" w:space="0" w:color="auto"/>
              <w:left w:val="single" w:sz="12" w:space="0" w:color="auto"/>
              <w:bottom w:val="single" w:sz="12" w:space="0" w:color="auto"/>
              <w:right w:val="single" w:sz="12" w:space="0" w:color="auto"/>
            </w:tcBorders>
            <w:vAlign w:val="center"/>
          </w:tcPr>
          <w:p w14:paraId="3A139DE1" w14:textId="77777777" w:rsidR="00933470" w:rsidRPr="009A5C41" w:rsidRDefault="00933470" w:rsidP="00CF1160">
            <w:pPr>
              <w:jc w:val="center"/>
              <w:rPr>
                <w:bCs/>
                <w:iCs/>
                <w:sz w:val="16"/>
                <w:szCs w:val="16"/>
                <w:lang w:val="pt-BR"/>
              </w:rPr>
            </w:pPr>
            <w:r w:rsidRPr="009A5C41">
              <w:rPr>
                <w:bCs/>
                <w:iCs/>
                <w:sz w:val="16"/>
                <w:szCs w:val="16"/>
                <w:lang w:val="pt-BR"/>
              </w:rPr>
              <w:t>2,3</w:t>
            </w:r>
          </w:p>
        </w:tc>
        <w:tc>
          <w:tcPr>
            <w:tcW w:w="597" w:type="dxa"/>
            <w:vMerge/>
            <w:tcBorders>
              <w:top w:val="single" w:sz="12" w:space="0" w:color="auto"/>
              <w:left w:val="single" w:sz="12" w:space="0" w:color="auto"/>
              <w:bottom w:val="single" w:sz="12" w:space="0" w:color="auto"/>
              <w:right w:val="single" w:sz="12" w:space="0" w:color="auto"/>
            </w:tcBorders>
          </w:tcPr>
          <w:p w14:paraId="1D9C9F90" w14:textId="77777777" w:rsidR="00933470" w:rsidRPr="00627637" w:rsidRDefault="00933470" w:rsidP="00CF1160">
            <w:pPr>
              <w:jc w:val="both"/>
              <w:rPr>
                <w:bCs/>
                <w:i/>
                <w:lang w:val="pt-BR"/>
              </w:rPr>
            </w:pPr>
          </w:p>
        </w:tc>
        <w:tc>
          <w:tcPr>
            <w:tcW w:w="589" w:type="dxa"/>
            <w:tcBorders>
              <w:top w:val="single" w:sz="12" w:space="0" w:color="auto"/>
              <w:left w:val="single" w:sz="12" w:space="0" w:color="auto"/>
              <w:bottom w:val="single" w:sz="12" w:space="0" w:color="auto"/>
              <w:right w:val="single" w:sz="12" w:space="0" w:color="auto"/>
            </w:tcBorders>
            <w:vAlign w:val="center"/>
          </w:tcPr>
          <w:p w14:paraId="1CA218CD" w14:textId="77777777" w:rsidR="00933470" w:rsidRPr="009A5C41" w:rsidRDefault="00933470" w:rsidP="00CF1160">
            <w:pPr>
              <w:jc w:val="center"/>
              <w:rPr>
                <w:bCs/>
                <w:iCs/>
                <w:sz w:val="14"/>
                <w:szCs w:val="14"/>
                <w:lang w:val="pt-BR"/>
              </w:rPr>
            </w:pPr>
            <w:r w:rsidRPr="009A5C41">
              <w:rPr>
                <w:bCs/>
                <w:iCs/>
                <w:sz w:val="14"/>
                <w:szCs w:val="14"/>
                <w:lang w:val="pt-BR"/>
              </w:rPr>
              <w:t>0,25</w:t>
            </w:r>
          </w:p>
        </w:tc>
        <w:tc>
          <w:tcPr>
            <w:tcW w:w="516" w:type="dxa"/>
            <w:tcBorders>
              <w:top w:val="single" w:sz="12" w:space="0" w:color="auto"/>
              <w:left w:val="single" w:sz="12" w:space="0" w:color="auto"/>
              <w:bottom w:val="single" w:sz="12" w:space="0" w:color="auto"/>
              <w:right w:val="single" w:sz="18" w:space="0" w:color="auto"/>
            </w:tcBorders>
            <w:vAlign w:val="center"/>
          </w:tcPr>
          <w:p w14:paraId="119E40E0" w14:textId="77777777" w:rsidR="00933470" w:rsidRPr="009A5C41" w:rsidRDefault="00933470" w:rsidP="00CF1160">
            <w:pPr>
              <w:jc w:val="center"/>
              <w:rPr>
                <w:bCs/>
                <w:iCs/>
                <w:sz w:val="14"/>
                <w:szCs w:val="14"/>
                <w:lang w:val="pt-BR"/>
              </w:rPr>
            </w:pPr>
            <w:r w:rsidRPr="009A5C41">
              <w:rPr>
                <w:bCs/>
                <w:iCs/>
                <w:sz w:val="14"/>
                <w:szCs w:val="14"/>
                <w:lang w:val="pt-BR"/>
              </w:rPr>
              <w:t>0,16</w:t>
            </w:r>
          </w:p>
        </w:tc>
      </w:tr>
      <w:tr w:rsidR="00933470" w14:paraId="2B772E66" w14:textId="77777777" w:rsidTr="00CF1160">
        <w:trPr>
          <w:trHeight w:val="340"/>
        </w:trPr>
        <w:tc>
          <w:tcPr>
            <w:tcW w:w="545" w:type="dxa"/>
            <w:tcBorders>
              <w:top w:val="single" w:sz="12" w:space="0" w:color="auto"/>
              <w:left w:val="single" w:sz="18" w:space="0" w:color="auto"/>
              <w:bottom w:val="single" w:sz="12" w:space="0" w:color="auto"/>
              <w:right w:val="single" w:sz="12" w:space="0" w:color="auto"/>
            </w:tcBorders>
            <w:vAlign w:val="center"/>
          </w:tcPr>
          <w:p w14:paraId="4301D777" w14:textId="77777777" w:rsidR="00933470" w:rsidRPr="009A5C41" w:rsidRDefault="00933470" w:rsidP="00CF1160">
            <w:pPr>
              <w:jc w:val="center"/>
              <w:rPr>
                <w:bCs/>
                <w:iCs/>
                <w:sz w:val="16"/>
                <w:szCs w:val="16"/>
                <w:lang w:val="pt-BR"/>
              </w:rPr>
            </w:pPr>
            <w:r w:rsidRPr="009A5C41">
              <w:rPr>
                <w:bCs/>
                <w:iCs/>
                <w:sz w:val="16"/>
                <w:szCs w:val="16"/>
                <w:lang w:val="pt-BR"/>
              </w:rPr>
              <w:t>17</w:t>
            </w:r>
          </w:p>
        </w:tc>
        <w:tc>
          <w:tcPr>
            <w:tcW w:w="516" w:type="dxa"/>
            <w:tcBorders>
              <w:top w:val="single" w:sz="12" w:space="0" w:color="auto"/>
              <w:left w:val="single" w:sz="12" w:space="0" w:color="auto"/>
              <w:bottom w:val="single" w:sz="12" w:space="0" w:color="auto"/>
              <w:right w:val="single" w:sz="12" w:space="0" w:color="auto"/>
            </w:tcBorders>
            <w:vAlign w:val="center"/>
          </w:tcPr>
          <w:p w14:paraId="38B3B5B1" w14:textId="77777777" w:rsidR="00933470" w:rsidRPr="009A5C41" w:rsidRDefault="00933470" w:rsidP="00CF1160">
            <w:pPr>
              <w:jc w:val="center"/>
              <w:rPr>
                <w:bCs/>
                <w:iCs/>
                <w:sz w:val="16"/>
                <w:szCs w:val="16"/>
                <w:lang w:val="pt-BR"/>
              </w:rPr>
            </w:pPr>
            <w:r w:rsidRPr="009A5C41">
              <w:rPr>
                <w:bCs/>
                <w:iCs/>
                <w:sz w:val="16"/>
                <w:szCs w:val="16"/>
                <w:lang w:val="pt-BR"/>
              </w:rPr>
              <w:t>22</w:t>
            </w:r>
          </w:p>
        </w:tc>
        <w:tc>
          <w:tcPr>
            <w:tcW w:w="883" w:type="dxa"/>
            <w:tcBorders>
              <w:top w:val="single" w:sz="12" w:space="0" w:color="auto"/>
              <w:left w:val="single" w:sz="12" w:space="0" w:color="auto"/>
              <w:bottom w:val="single" w:sz="12" w:space="0" w:color="auto"/>
              <w:right w:val="single" w:sz="12" w:space="0" w:color="auto"/>
            </w:tcBorders>
            <w:vAlign w:val="center"/>
          </w:tcPr>
          <w:p w14:paraId="614E0963" w14:textId="77777777" w:rsidR="00933470" w:rsidRPr="009A5C41" w:rsidRDefault="00933470" w:rsidP="00CF1160">
            <w:pPr>
              <w:jc w:val="center"/>
              <w:rPr>
                <w:bCs/>
                <w:iCs/>
                <w:sz w:val="16"/>
                <w:szCs w:val="16"/>
                <w:lang w:val="pt-BR"/>
              </w:rPr>
            </w:pPr>
            <w:r w:rsidRPr="009A5C41">
              <w:rPr>
                <w:bCs/>
                <w:iCs/>
                <w:sz w:val="16"/>
                <w:szCs w:val="16"/>
                <w:lang w:val="pt-BR"/>
              </w:rPr>
              <w:t xml:space="preserve">6 </w:t>
            </w:r>
            <w:r w:rsidRPr="009A5C41">
              <w:rPr>
                <w:rFonts w:ascii="Arial" w:hAnsi="Arial" w:cs="Arial"/>
                <w:bCs/>
                <w:iCs/>
                <w:sz w:val="16"/>
                <w:szCs w:val="16"/>
                <w:lang w:val="pt-BR"/>
              </w:rPr>
              <w:t>x</w:t>
            </w:r>
            <w:r w:rsidRPr="009A5C41">
              <w:rPr>
                <w:bCs/>
                <w:iCs/>
                <w:sz w:val="16"/>
                <w:szCs w:val="16"/>
                <w:lang w:val="pt-BR"/>
              </w:rPr>
              <w:t xml:space="preserve"> 6</w:t>
            </w:r>
          </w:p>
        </w:tc>
        <w:tc>
          <w:tcPr>
            <w:tcW w:w="562" w:type="dxa"/>
            <w:tcBorders>
              <w:top w:val="single" w:sz="12" w:space="0" w:color="auto"/>
              <w:left w:val="single" w:sz="12" w:space="0" w:color="auto"/>
              <w:bottom w:val="single" w:sz="12" w:space="0" w:color="auto"/>
              <w:right w:val="single" w:sz="12" w:space="0" w:color="auto"/>
            </w:tcBorders>
            <w:vAlign w:val="center"/>
          </w:tcPr>
          <w:p w14:paraId="09CAFCC0" w14:textId="77777777" w:rsidR="00933470" w:rsidRPr="009A5C41" w:rsidRDefault="00933470" w:rsidP="00CF1160">
            <w:pPr>
              <w:jc w:val="center"/>
              <w:rPr>
                <w:bCs/>
                <w:iCs/>
                <w:sz w:val="16"/>
                <w:szCs w:val="16"/>
                <w:lang w:val="pt-BR"/>
              </w:rPr>
            </w:pPr>
            <w:r w:rsidRPr="009A5C41">
              <w:rPr>
                <w:bCs/>
                <w:iCs/>
                <w:sz w:val="16"/>
                <w:szCs w:val="16"/>
                <w:lang w:val="pt-BR"/>
              </w:rPr>
              <w:t>6</w:t>
            </w:r>
          </w:p>
        </w:tc>
        <w:tc>
          <w:tcPr>
            <w:tcW w:w="637" w:type="dxa"/>
            <w:vMerge/>
            <w:tcBorders>
              <w:top w:val="single" w:sz="12" w:space="0" w:color="auto"/>
              <w:left w:val="single" w:sz="12" w:space="0" w:color="auto"/>
              <w:bottom w:val="single" w:sz="12" w:space="0" w:color="auto"/>
              <w:right w:val="single" w:sz="12" w:space="0" w:color="auto"/>
            </w:tcBorders>
          </w:tcPr>
          <w:p w14:paraId="4B4F06CD" w14:textId="77777777" w:rsidR="00933470" w:rsidRPr="00FF5A25" w:rsidRDefault="00933470" w:rsidP="00CF1160">
            <w:pPr>
              <w:jc w:val="both"/>
              <w:rPr>
                <w:bCs/>
                <w:iCs/>
                <w:sz w:val="16"/>
                <w:szCs w:val="16"/>
                <w:lang w:val="pt-BR"/>
              </w:rPr>
            </w:pPr>
          </w:p>
        </w:tc>
        <w:tc>
          <w:tcPr>
            <w:tcW w:w="646" w:type="dxa"/>
            <w:vMerge/>
            <w:tcBorders>
              <w:top w:val="single" w:sz="12" w:space="0" w:color="auto"/>
              <w:left w:val="single" w:sz="12" w:space="0" w:color="auto"/>
              <w:bottom w:val="single" w:sz="12" w:space="0" w:color="auto"/>
              <w:right w:val="single" w:sz="12" w:space="0" w:color="auto"/>
            </w:tcBorders>
          </w:tcPr>
          <w:p w14:paraId="31C4B107" w14:textId="77777777" w:rsidR="00933470" w:rsidRPr="00FF5A25" w:rsidRDefault="00933470" w:rsidP="00CF1160">
            <w:pPr>
              <w:jc w:val="both"/>
              <w:rPr>
                <w:bCs/>
                <w:iCs/>
                <w:sz w:val="16"/>
                <w:szCs w:val="16"/>
                <w:lang w:val="pt-BR"/>
              </w:rPr>
            </w:pPr>
          </w:p>
        </w:tc>
        <w:tc>
          <w:tcPr>
            <w:tcW w:w="724" w:type="dxa"/>
            <w:vMerge/>
            <w:tcBorders>
              <w:top w:val="single" w:sz="12" w:space="0" w:color="auto"/>
              <w:left w:val="single" w:sz="12" w:space="0" w:color="auto"/>
              <w:bottom w:val="single" w:sz="12" w:space="0" w:color="auto"/>
              <w:right w:val="single" w:sz="12" w:space="0" w:color="auto"/>
            </w:tcBorders>
          </w:tcPr>
          <w:p w14:paraId="61C8291D" w14:textId="77777777" w:rsidR="00933470" w:rsidRPr="00DC3F21" w:rsidRDefault="00933470" w:rsidP="00CF1160">
            <w:pPr>
              <w:jc w:val="both"/>
              <w:rPr>
                <w:bCs/>
                <w:iCs/>
                <w:sz w:val="14"/>
                <w:szCs w:val="14"/>
                <w:lang w:val="pt-BR"/>
              </w:rPr>
            </w:pPr>
          </w:p>
        </w:tc>
        <w:tc>
          <w:tcPr>
            <w:tcW w:w="718" w:type="dxa"/>
            <w:vMerge/>
            <w:tcBorders>
              <w:top w:val="single" w:sz="12" w:space="0" w:color="auto"/>
              <w:left w:val="single" w:sz="12" w:space="0" w:color="auto"/>
              <w:bottom w:val="single" w:sz="12" w:space="0" w:color="auto"/>
              <w:right w:val="single" w:sz="12" w:space="0" w:color="auto"/>
            </w:tcBorders>
          </w:tcPr>
          <w:p w14:paraId="56DE39FD" w14:textId="77777777" w:rsidR="00933470" w:rsidRPr="00A265C3" w:rsidRDefault="00933470" w:rsidP="00CF1160">
            <w:pPr>
              <w:jc w:val="both"/>
              <w:rPr>
                <w:bCs/>
                <w:iCs/>
                <w:lang w:val="pt-BR"/>
              </w:rPr>
            </w:pPr>
          </w:p>
        </w:tc>
        <w:tc>
          <w:tcPr>
            <w:tcW w:w="696" w:type="dxa"/>
            <w:vMerge/>
            <w:tcBorders>
              <w:top w:val="single" w:sz="12" w:space="0" w:color="auto"/>
              <w:left w:val="single" w:sz="12" w:space="0" w:color="auto"/>
              <w:bottom w:val="single" w:sz="12" w:space="0" w:color="auto"/>
              <w:right w:val="single" w:sz="12" w:space="0" w:color="auto"/>
            </w:tcBorders>
          </w:tcPr>
          <w:p w14:paraId="266393CD" w14:textId="77777777" w:rsidR="00933470" w:rsidRPr="00A265C3" w:rsidRDefault="00933470" w:rsidP="00CF1160">
            <w:pPr>
              <w:jc w:val="both"/>
              <w:rPr>
                <w:bCs/>
                <w:iCs/>
                <w:lang w:val="pt-BR"/>
              </w:rPr>
            </w:pPr>
          </w:p>
        </w:tc>
        <w:tc>
          <w:tcPr>
            <w:tcW w:w="714" w:type="dxa"/>
            <w:tcBorders>
              <w:top w:val="single" w:sz="12" w:space="0" w:color="auto"/>
              <w:left w:val="single" w:sz="12" w:space="0" w:color="auto"/>
              <w:bottom w:val="single" w:sz="12" w:space="0" w:color="auto"/>
              <w:right w:val="single" w:sz="12" w:space="0" w:color="auto"/>
            </w:tcBorders>
            <w:vAlign w:val="center"/>
          </w:tcPr>
          <w:p w14:paraId="5529E0BC" w14:textId="77777777" w:rsidR="00933470" w:rsidRPr="009A5C41" w:rsidRDefault="00933470" w:rsidP="00CF1160">
            <w:pPr>
              <w:jc w:val="center"/>
              <w:rPr>
                <w:bCs/>
                <w:iCs/>
                <w:sz w:val="16"/>
                <w:szCs w:val="16"/>
                <w:lang w:val="pt-BR"/>
              </w:rPr>
            </w:pPr>
            <w:r w:rsidRPr="009A5C41">
              <w:rPr>
                <w:bCs/>
                <w:iCs/>
                <w:sz w:val="16"/>
                <w:szCs w:val="16"/>
                <w:lang w:val="pt-BR"/>
              </w:rPr>
              <w:t>3,5</w:t>
            </w:r>
          </w:p>
        </w:tc>
        <w:tc>
          <w:tcPr>
            <w:tcW w:w="640" w:type="dxa"/>
            <w:vMerge/>
            <w:tcBorders>
              <w:top w:val="single" w:sz="12" w:space="0" w:color="auto"/>
              <w:left w:val="single" w:sz="12" w:space="0" w:color="auto"/>
              <w:bottom w:val="single" w:sz="12" w:space="0" w:color="auto"/>
              <w:right w:val="single" w:sz="12" w:space="0" w:color="auto"/>
            </w:tcBorders>
          </w:tcPr>
          <w:p w14:paraId="429F6E27" w14:textId="77777777" w:rsidR="00933470" w:rsidRPr="009A5C41" w:rsidRDefault="00933470" w:rsidP="00CF1160">
            <w:pPr>
              <w:jc w:val="both"/>
              <w:rPr>
                <w:bCs/>
                <w:i/>
                <w:sz w:val="16"/>
                <w:szCs w:val="16"/>
                <w:lang w:val="pt-BR"/>
              </w:rPr>
            </w:pPr>
          </w:p>
        </w:tc>
        <w:tc>
          <w:tcPr>
            <w:tcW w:w="610" w:type="dxa"/>
            <w:tcBorders>
              <w:top w:val="single" w:sz="12" w:space="0" w:color="auto"/>
              <w:left w:val="single" w:sz="12" w:space="0" w:color="auto"/>
              <w:bottom w:val="single" w:sz="12" w:space="0" w:color="auto"/>
              <w:right w:val="single" w:sz="12" w:space="0" w:color="auto"/>
            </w:tcBorders>
            <w:vAlign w:val="center"/>
          </w:tcPr>
          <w:p w14:paraId="7951B08C" w14:textId="77777777" w:rsidR="00933470" w:rsidRPr="009A5C41" w:rsidRDefault="00933470" w:rsidP="00CF1160">
            <w:pPr>
              <w:jc w:val="center"/>
              <w:rPr>
                <w:bCs/>
                <w:iCs/>
                <w:sz w:val="16"/>
                <w:szCs w:val="16"/>
                <w:lang w:val="pt-BR"/>
              </w:rPr>
            </w:pPr>
            <w:r w:rsidRPr="009A5C41">
              <w:rPr>
                <w:bCs/>
                <w:iCs/>
                <w:sz w:val="16"/>
                <w:szCs w:val="16"/>
                <w:lang w:val="pt-BR"/>
              </w:rPr>
              <w:t>2,8</w:t>
            </w:r>
          </w:p>
        </w:tc>
        <w:tc>
          <w:tcPr>
            <w:tcW w:w="597" w:type="dxa"/>
            <w:vMerge/>
            <w:tcBorders>
              <w:top w:val="single" w:sz="12" w:space="0" w:color="auto"/>
              <w:left w:val="single" w:sz="12" w:space="0" w:color="auto"/>
              <w:bottom w:val="single" w:sz="12" w:space="0" w:color="auto"/>
              <w:right w:val="single" w:sz="12" w:space="0" w:color="auto"/>
            </w:tcBorders>
          </w:tcPr>
          <w:p w14:paraId="4DEED7A8" w14:textId="77777777" w:rsidR="00933470" w:rsidRPr="00627637" w:rsidRDefault="00933470" w:rsidP="00CF1160">
            <w:pPr>
              <w:jc w:val="both"/>
              <w:rPr>
                <w:bCs/>
                <w:i/>
                <w:lang w:val="pt-BR"/>
              </w:rPr>
            </w:pPr>
          </w:p>
        </w:tc>
        <w:tc>
          <w:tcPr>
            <w:tcW w:w="589" w:type="dxa"/>
            <w:tcBorders>
              <w:top w:val="single" w:sz="12" w:space="0" w:color="auto"/>
              <w:left w:val="single" w:sz="12" w:space="0" w:color="auto"/>
              <w:bottom w:val="single" w:sz="12" w:space="0" w:color="auto"/>
              <w:right w:val="single" w:sz="12" w:space="0" w:color="auto"/>
            </w:tcBorders>
            <w:vAlign w:val="center"/>
          </w:tcPr>
          <w:p w14:paraId="5ED417FA" w14:textId="77777777" w:rsidR="00933470" w:rsidRPr="009A5C41" w:rsidRDefault="00933470" w:rsidP="00CF1160">
            <w:pPr>
              <w:jc w:val="center"/>
              <w:rPr>
                <w:bCs/>
                <w:iCs/>
                <w:sz w:val="14"/>
                <w:szCs w:val="14"/>
                <w:lang w:val="pt-BR"/>
              </w:rPr>
            </w:pPr>
            <w:r w:rsidRPr="009A5C41">
              <w:rPr>
                <w:bCs/>
                <w:iCs/>
                <w:sz w:val="14"/>
                <w:szCs w:val="14"/>
                <w:lang w:val="pt-BR"/>
              </w:rPr>
              <w:t>0,25</w:t>
            </w:r>
          </w:p>
        </w:tc>
        <w:tc>
          <w:tcPr>
            <w:tcW w:w="516" w:type="dxa"/>
            <w:tcBorders>
              <w:top w:val="single" w:sz="12" w:space="0" w:color="auto"/>
              <w:left w:val="single" w:sz="12" w:space="0" w:color="auto"/>
              <w:bottom w:val="single" w:sz="12" w:space="0" w:color="auto"/>
              <w:right w:val="single" w:sz="18" w:space="0" w:color="auto"/>
            </w:tcBorders>
            <w:vAlign w:val="center"/>
          </w:tcPr>
          <w:p w14:paraId="09A8CAC2" w14:textId="77777777" w:rsidR="00933470" w:rsidRPr="009A5C41" w:rsidRDefault="00933470" w:rsidP="00CF1160">
            <w:pPr>
              <w:jc w:val="center"/>
              <w:rPr>
                <w:bCs/>
                <w:iCs/>
                <w:sz w:val="14"/>
                <w:szCs w:val="14"/>
                <w:lang w:val="pt-BR"/>
              </w:rPr>
            </w:pPr>
            <w:r w:rsidRPr="009A5C41">
              <w:rPr>
                <w:bCs/>
                <w:iCs/>
                <w:sz w:val="14"/>
                <w:szCs w:val="14"/>
                <w:lang w:val="pt-BR"/>
              </w:rPr>
              <w:t>0,16</w:t>
            </w:r>
          </w:p>
        </w:tc>
      </w:tr>
      <w:tr w:rsidR="00933470" w14:paraId="1660F0B5" w14:textId="77777777" w:rsidTr="00CF1160">
        <w:trPr>
          <w:trHeight w:val="283"/>
        </w:trPr>
        <w:tc>
          <w:tcPr>
            <w:tcW w:w="545" w:type="dxa"/>
            <w:tcBorders>
              <w:top w:val="single" w:sz="12" w:space="0" w:color="auto"/>
              <w:left w:val="single" w:sz="18" w:space="0" w:color="auto"/>
              <w:bottom w:val="single" w:sz="12" w:space="0" w:color="auto"/>
              <w:right w:val="single" w:sz="12" w:space="0" w:color="auto"/>
            </w:tcBorders>
            <w:vAlign w:val="center"/>
          </w:tcPr>
          <w:p w14:paraId="163BC231" w14:textId="77777777" w:rsidR="00933470" w:rsidRPr="009A5C41" w:rsidRDefault="00933470" w:rsidP="00CF1160">
            <w:pPr>
              <w:jc w:val="center"/>
              <w:rPr>
                <w:bCs/>
                <w:iCs/>
                <w:sz w:val="16"/>
                <w:szCs w:val="16"/>
                <w:lang w:val="pt-BR"/>
              </w:rPr>
            </w:pPr>
            <w:r w:rsidRPr="009A5C41">
              <w:rPr>
                <w:bCs/>
                <w:iCs/>
                <w:sz w:val="16"/>
                <w:szCs w:val="16"/>
                <w:lang w:val="pt-BR"/>
              </w:rPr>
              <w:t>22</w:t>
            </w:r>
          </w:p>
        </w:tc>
        <w:tc>
          <w:tcPr>
            <w:tcW w:w="516" w:type="dxa"/>
            <w:tcBorders>
              <w:top w:val="single" w:sz="12" w:space="0" w:color="auto"/>
              <w:left w:val="single" w:sz="12" w:space="0" w:color="auto"/>
              <w:bottom w:val="single" w:sz="12" w:space="0" w:color="auto"/>
              <w:right w:val="single" w:sz="12" w:space="0" w:color="auto"/>
            </w:tcBorders>
            <w:vAlign w:val="center"/>
          </w:tcPr>
          <w:p w14:paraId="0D95A20D" w14:textId="77777777" w:rsidR="00933470" w:rsidRPr="009A5C41" w:rsidRDefault="00933470" w:rsidP="00CF1160">
            <w:pPr>
              <w:jc w:val="center"/>
              <w:rPr>
                <w:bCs/>
                <w:iCs/>
                <w:sz w:val="16"/>
                <w:szCs w:val="16"/>
                <w:lang w:val="pt-BR"/>
              </w:rPr>
            </w:pPr>
            <w:r w:rsidRPr="009A5C41">
              <w:rPr>
                <w:bCs/>
                <w:iCs/>
                <w:sz w:val="16"/>
                <w:szCs w:val="16"/>
                <w:lang w:val="pt-BR"/>
              </w:rPr>
              <w:t>30</w:t>
            </w:r>
          </w:p>
        </w:tc>
        <w:tc>
          <w:tcPr>
            <w:tcW w:w="883" w:type="dxa"/>
            <w:tcBorders>
              <w:top w:val="single" w:sz="12" w:space="0" w:color="auto"/>
              <w:left w:val="single" w:sz="12" w:space="0" w:color="auto"/>
              <w:bottom w:val="single" w:sz="12" w:space="0" w:color="auto"/>
              <w:right w:val="single" w:sz="12" w:space="0" w:color="auto"/>
            </w:tcBorders>
            <w:vAlign w:val="center"/>
          </w:tcPr>
          <w:p w14:paraId="407694CE" w14:textId="77777777" w:rsidR="00933470" w:rsidRPr="009A5C41" w:rsidRDefault="00933470" w:rsidP="00CF1160">
            <w:pPr>
              <w:jc w:val="center"/>
              <w:rPr>
                <w:bCs/>
                <w:iCs/>
                <w:sz w:val="16"/>
                <w:szCs w:val="16"/>
                <w:lang w:val="pt-BR"/>
              </w:rPr>
            </w:pPr>
            <w:r w:rsidRPr="009A5C41">
              <w:rPr>
                <w:bCs/>
                <w:iCs/>
                <w:sz w:val="16"/>
                <w:szCs w:val="16"/>
                <w:lang w:val="pt-BR"/>
              </w:rPr>
              <w:t xml:space="preserve">8 </w:t>
            </w:r>
            <w:r w:rsidRPr="009A5C41">
              <w:rPr>
                <w:rFonts w:ascii="Arial" w:hAnsi="Arial" w:cs="Arial"/>
                <w:bCs/>
                <w:iCs/>
                <w:sz w:val="16"/>
                <w:szCs w:val="16"/>
                <w:lang w:val="pt-BR"/>
              </w:rPr>
              <w:t>x</w:t>
            </w:r>
            <w:r w:rsidRPr="009A5C41">
              <w:rPr>
                <w:bCs/>
                <w:iCs/>
                <w:sz w:val="16"/>
                <w:szCs w:val="16"/>
                <w:lang w:val="pt-BR"/>
              </w:rPr>
              <w:t xml:space="preserve"> 7</w:t>
            </w:r>
          </w:p>
        </w:tc>
        <w:tc>
          <w:tcPr>
            <w:tcW w:w="562" w:type="dxa"/>
            <w:tcBorders>
              <w:top w:val="single" w:sz="12" w:space="0" w:color="auto"/>
              <w:left w:val="single" w:sz="12" w:space="0" w:color="auto"/>
              <w:bottom w:val="single" w:sz="12" w:space="0" w:color="auto"/>
              <w:right w:val="single" w:sz="12" w:space="0" w:color="auto"/>
            </w:tcBorders>
            <w:vAlign w:val="center"/>
          </w:tcPr>
          <w:p w14:paraId="203772A3" w14:textId="77777777" w:rsidR="00933470" w:rsidRPr="009A5C41" w:rsidRDefault="00933470" w:rsidP="00CF1160">
            <w:pPr>
              <w:jc w:val="center"/>
              <w:rPr>
                <w:bCs/>
                <w:iCs/>
                <w:sz w:val="16"/>
                <w:szCs w:val="16"/>
                <w:lang w:val="pt-BR"/>
              </w:rPr>
            </w:pPr>
            <w:r w:rsidRPr="009A5C41">
              <w:rPr>
                <w:bCs/>
                <w:iCs/>
                <w:sz w:val="16"/>
                <w:szCs w:val="16"/>
                <w:lang w:val="pt-BR"/>
              </w:rPr>
              <w:t>8</w:t>
            </w:r>
          </w:p>
        </w:tc>
        <w:tc>
          <w:tcPr>
            <w:tcW w:w="637" w:type="dxa"/>
            <w:vMerge w:val="restart"/>
            <w:tcBorders>
              <w:top w:val="single" w:sz="12" w:space="0" w:color="auto"/>
              <w:left w:val="single" w:sz="12" w:space="0" w:color="auto"/>
              <w:bottom w:val="single" w:sz="12" w:space="0" w:color="auto"/>
              <w:right w:val="single" w:sz="12" w:space="0" w:color="auto"/>
            </w:tcBorders>
            <w:vAlign w:val="center"/>
          </w:tcPr>
          <w:p w14:paraId="0A359BDA" w14:textId="77777777" w:rsidR="00933470" w:rsidRPr="00FF5A25" w:rsidRDefault="00933470" w:rsidP="00CF1160">
            <w:pPr>
              <w:jc w:val="center"/>
              <w:rPr>
                <w:bCs/>
                <w:iCs/>
                <w:sz w:val="16"/>
                <w:szCs w:val="16"/>
                <w:lang w:val="pt-BR"/>
              </w:rPr>
            </w:pPr>
            <w:r w:rsidRPr="00FF5A25">
              <w:rPr>
                <w:bCs/>
                <w:iCs/>
                <w:sz w:val="16"/>
                <w:szCs w:val="16"/>
                <w:lang w:val="pt-BR"/>
              </w:rPr>
              <w:t>0,036</w:t>
            </w:r>
          </w:p>
          <w:p w14:paraId="45A8BC5B" w14:textId="77777777" w:rsidR="00933470" w:rsidRPr="00FF5A25" w:rsidRDefault="00933470" w:rsidP="00CF1160">
            <w:pPr>
              <w:jc w:val="center"/>
              <w:rPr>
                <w:bCs/>
                <w:iCs/>
                <w:sz w:val="16"/>
                <w:szCs w:val="16"/>
                <w:lang w:val="pt-BR"/>
              </w:rPr>
            </w:pPr>
            <w:r w:rsidRPr="00FF5A25">
              <w:rPr>
                <w:bCs/>
                <w:iCs/>
                <w:sz w:val="16"/>
                <w:szCs w:val="16"/>
                <w:lang w:val="pt-BR"/>
              </w:rPr>
              <w:t>0</w:t>
            </w:r>
          </w:p>
        </w:tc>
        <w:tc>
          <w:tcPr>
            <w:tcW w:w="646" w:type="dxa"/>
            <w:vMerge w:val="restart"/>
            <w:tcBorders>
              <w:top w:val="single" w:sz="12" w:space="0" w:color="auto"/>
              <w:left w:val="single" w:sz="12" w:space="0" w:color="auto"/>
              <w:bottom w:val="single" w:sz="12" w:space="0" w:color="auto"/>
              <w:right w:val="single" w:sz="12" w:space="0" w:color="auto"/>
            </w:tcBorders>
            <w:vAlign w:val="center"/>
          </w:tcPr>
          <w:p w14:paraId="754ED7CE" w14:textId="77777777" w:rsidR="00933470" w:rsidRPr="00FF5A25" w:rsidRDefault="00933470" w:rsidP="00CF1160">
            <w:pPr>
              <w:jc w:val="center"/>
              <w:rPr>
                <w:bCs/>
                <w:iCs/>
                <w:sz w:val="16"/>
                <w:szCs w:val="16"/>
                <w:lang w:val="pt-BR"/>
              </w:rPr>
            </w:pPr>
            <w:r w:rsidRPr="00FF5A25">
              <w:rPr>
                <w:bCs/>
                <w:iCs/>
                <w:sz w:val="16"/>
                <w:szCs w:val="16"/>
                <w:lang w:val="pt-BR"/>
              </w:rPr>
              <w:t>0,098</w:t>
            </w:r>
          </w:p>
          <w:p w14:paraId="6CB9F77D" w14:textId="77777777" w:rsidR="00933470" w:rsidRPr="00FF5A25" w:rsidRDefault="00933470" w:rsidP="00CF1160">
            <w:pPr>
              <w:jc w:val="center"/>
              <w:rPr>
                <w:bCs/>
                <w:iCs/>
                <w:sz w:val="16"/>
                <w:szCs w:val="16"/>
                <w:lang w:val="pt-BR"/>
              </w:rPr>
            </w:pPr>
            <w:r w:rsidRPr="00FF5A25">
              <w:rPr>
                <w:bCs/>
                <w:iCs/>
                <w:sz w:val="16"/>
                <w:szCs w:val="16"/>
                <w:lang w:val="pt-BR"/>
              </w:rPr>
              <w:t>0,010</w:t>
            </w:r>
          </w:p>
        </w:tc>
        <w:tc>
          <w:tcPr>
            <w:tcW w:w="724" w:type="dxa"/>
            <w:vMerge w:val="restart"/>
            <w:tcBorders>
              <w:top w:val="single" w:sz="12" w:space="0" w:color="auto"/>
              <w:left w:val="single" w:sz="12" w:space="0" w:color="auto"/>
              <w:bottom w:val="single" w:sz="12" w:space="0" w:color="auto"/>
              <w:right w:val="single" w:sz="12" w:space="0" w:color="auto"/>
            </w:tcBorders>
            <w:vAlign w:val="center"/>
          </w:tcPr>
          <w:p w14:paraId="355867C7" w14:textId="77777777" w:rsidR="00933470" w:rsidRPr="00DC3F21" w:rsidRDefault="00933470" w:rsidP="00CF1160">
            <w:pPr>
              <w:jc w:val="center"/>
              <w:rPr>
                <w:bCs/>
                <w:iCs/>
                <w:sz w:val="14"/>
                <w:szCs w:val="14"/>
                <w:lang w:val="pt-BR"/>
              </w:rPr>
            </w:pPr>
            <w:r w:rsidRPr="00DC3F21">
              <w:rPr>
                <w:bCs/>
                <w:iCs/>
                <w:sz w:val="14"/>
                <w:szCs w:val="14"/>
                <w:lang w:val="pt-BR"/>
              </w:rPr>
              <w:t>0</w:t>
            </w:r>
          </w:p>
          <w:p w14:paraId="1B921064" w14:textId="77777777" w:rsidR="00933470" w:rsidRPr="00DC3F21" w:rsidRDefault="00933470" w:rsidP="00CF1160">
            <w:pPr>
              <w:jc w:val="center"/>
              <w:rPr>
                <w:bCs/>
                <w:iCs/>
                <w:sz w:val="14"/>
                <w:szCs w:val="14"/>
                <w:lang w:val="pt-BR"/>
              </w:rPr>
            </w:pPr>
            <w:r w:rsidRPr="00DC3F21">
              <w:rPr>
                <w:bCs/>
                <w:iCs/>
                <w:sz w:val="14"/>
                <w:szCs w:val="14"/>
                <w:lang w:val="pt-BR"/>
              </w:rPr>
              <w:t>-0,036</w:t>
            </w:r>
          </w:p>
        </w:tc>
        <w:tc>
          <w:tcPr>
            <w:tcW w:w="718" w:type="dxa"/>
            <w:vMerge w:val="restart"/>
            <w:tcBorders>
              <w:top w:val="single" w:sz="12" w:space="0" w:color="auto"/>
              <w:left w:val="single" w:sz="12" w:space="0" w:color="auto"/>
              <w:bottom w:val="single" w:sz="12" w:space="0" w:color="auto"/>
              <w:right w:val="single" w:sz="12" w:space="0" w:color="auto"/>
            </w:tcBorders>
            <w:vAlign w:val="center"/>
          </w:tcPr>
          <w:p w14:paraId="4D8B90AA" w14:textId="77777777" w:rsidR="00933470" w:rsidRPr="001277CC" w:rsidRDefault="00933470" w:rsidP="00CF1160">
            <w:pPr>
              <w:jc w:val="center"/>
              <w:rPr>
                <w:bCs/>
                <w:iCs/>
                <w:lang w:val="pt-BR"/>
              </w:rPr>
            </w:pPr>
            <w:r w:rsidRPr="00A265C3">
              <w:rPr>
                <w:bCs/>
                <w:iCs/>
                <w:sz w:val="16"/>
                <w:szCs w:val="16"/>
                <w:lang w:val="pt-BR"/>
              </w:rPr>
              <w:t>0,01</w:t>
            </w:r>
            <w:r>
              <w:rPr>
                <w:bCs/>
                <w:iCs/>
                <w:sz w:val="16"/>
                <w:szCs w:val="16"/>
                <w:lang w:val="pt-BR"/>
              </w:rPr>
              <w:t>8</w:t>
            </w:r>
          </w:p>
          <w:p w14:paraId="7E399668" w14:textId="77777777" w:rsidR="00933470" w:rsidRPr="001277CC" w:rsidRDefault="00933470" w:rsidP="00CF1160">
            <w:pPr>
              <w:jc w:val="center"/>
              <w:rPr>
                <w:bCs/>
                <w:iCs/>
                <w:lang w:val="pt-BR"/>
              </w:rPr>
            </w:pPr>
            <w:r w:rsidRPr="00A265C3">
              <w:rPr>
                <w:bCs/>
                <w:iCs/>
                <w:sz w:val="16"/>
                <w:szCs w:val="16"/>
                <w:lang w:val="pt-BR"/>
              </w:rPr>
              <w:t>-0,01</w:t>
            </w:r>
            <w:r>
              <w:rPr>
                <w:bCs/>
                <w:iCs/>
                <w:sz w:val="16"/>
                <w:szCs w:val="16"/>
                <w:lang w:val="pt-BR"/>
              </w:rPr>
              <w:t>8</w:t>
            </w:r>
          </w:p>
        </w:tc>
        <w:tc>
          <w:tcPr>
            <w:tcW w:w="696" w:type="dxa"/>
            <w:vMerge w:val="restart"/>
            <w:tcBorders>
              <w:top w:val="single" w:sz="12" w:space="0" w:color="auto"/>
              <w:left w:val="single" w:sz="12" w:space="0" w:color="auto"/>
              <w:bottom w:val="single" w:sz="12" w:space="0" w:color="auto"/>
              <w:right w:val="single" w:sz="12" w:space="0" w:color="auto"/>
            </w:tcBorders>
            <w:vAlign w:val="center"/>
          </w:tcPr>
          <w:p w14:paraId="024C0D05" w14:textId="77777777" w:rsidR="00933470" w:rsidRPr="001277CC" w:rsidRDefault="00933470" w:rsidP="00CF1160">
            <w:pPr>
              <w:jc w:val="center"/>
              <w:rPr>
                <w:bCs/>
                <w:iCs/>
                <w:lang w:val="pt-BR"/>
              </w:rPr>
            </w:pPr>
            <w:r w:rsidRPr="00A265C3">
              <w:rPr>
                <w:bCs/>
                <w:iCs/>
                <w:sz w:val="16"/>
                <w:szCs w:val="16"/>
                <w:lang w:val="pt-BR"/>
              </w:rPr>
              <w:t>-0,0</w:t>
            </w:r>
            <w:r>
              <w:rPr>
                <w:bCs/>
                <w:iCs/>
                <w:sz w:val="16"/>
                <w:szCs w:val="16"/>
                <w:lang w:val="pt-BR"/>
              </w:rPr>
              <w:t>15</w:t>
            </w:r>
          </w:p>
          <w:p w14:paraId="3A9C2866" w14:textId="77777777" w:rsidR="00933470" w:rsidRPr="001277CC" w:rsidRDefault="00933470" w:rsidP="00CF1160">
            <w:pPr>
              <w:jc w:val="center"/>
              <w:rPr>
                <w:bCs/>
                <w:iCs/>
                <w:lang w:val="pt-BR"/>
              </w:rPr>
            </w:pPr>
            <w:r w:rsidRPr="00A265C3">
              <w:rPr>
                <w:bCs/>
                <w:iCs/>
                <w:sz w:val="16"/>
                <w:szCs w:val="16"/>
                <w:lang w:val="pt-BR"/>
              </w:rPr>
              <w:t>-0,0</w:t>
            </w:r>
            <w:r>
              <w:rPr>
                <w:bCs/>
                <w:iCs/>
                <w:sz w:val="16"/>
                <w:szCs w:val="16"/>
                <w:lang w:val="pt-BR"/>
              </w:rPr>
              <w:t>51</w:t>
            </w:r>
          </w:p>
        </w:tc>
        <w:tc>
          <w:tcPr>
            <w:tcW w:w="714" w:type="dxa"/>
            <w:tcBorders>
              <w:top w:val="single" w:sz="12" w:space="0" w:color="auto"/>
              <w:left w:val="single" w:sz="12" w:space="0" w:color="auto"/>
              <w:bottom w:val="single" w:sz="12" w:space="0" w:color="auto"/>
              <w:right w:val="single" w:sz="12" w:space="0" w:color="auto"/>
            </w:tcBorders>
            <w:vAlign w:val="center"/>
          </w:tcPr>
          <w:p w14:paraId="13C691A6" w14:textId="77777777" w:rsidR="00933470" w:rsidRPr="009A5C41" w:rsidRDefault="00933470" w:rsidP="00CF1160">
            <w:pPr>
              <w:jc w:val="center"/>
              <w:rPr>
                <w:bCs/>
                <w:iCs/>
                <w:sz w:val="16"/>
                <w:szCs w:val="16"/>
                <w:lang w:val="pt-BR"/>
              </w:rPr>
            </w:pPr>
            <w:r w:rsidRPr="009A5C41">
              <w:rPr>
                <w:bCs/>
                <w:iCs/>
                <w:sz w:val="16"/>
                <w:szCs w:val="16"/>
                <w:lang w:val="pt-BR"/>
              </w:rPr>
              <w:t>4</w:t>
            </w:r>
          </w:p>
        </w:tc>
        <w:tc>
          <w:tcPr>
            <w:tcW w:w="640" w:type="dxa"/>
            <w:vMerge w:val="restart"/>
            <w:tcBorders>
              <w:top w:val="single" w:sz="12" w:space="0" w:color="auto"/>
              <w:left w:val="single" w:sz="12" w:space="0" w:color="auto"/>
              <w:bottom w:val="single" w:sz="12" w:space="0" w:color="auto"/>
              <w:right w:val="single" w:sz="12" w:space="0" w:color="auto"/>
            </w:tcBorders>
            <w:vAlign w:val="center"/>
          </w:tcPr>
          <w:p w14:paraId="43CE4773" w14:textId="77777777" w:rsidR="00933470" w:rsidRPr="009A5C41" w:rsidRDefault="00933470" w:rsidP="00CF1160">
            <w:pPr>
              <w:jc w:val="center"/>
              <w:rPr>
                <w:bCs/>
                <w:iCs/>
                <w:sz w:val="16"/>
                <w:szCs w:val="16"/>
                <w:lang w:val="pt-BR"/>
              </w:rPr>
            </w:pPr>
            <w:r w:rsidRPr="009A5C41">
              <w:rPr>
                <w:bCs/>
                <w:iCs/>
                <w:sz w:val="16"/>
                <w:szCs w:val="16"/>
                <w:lang w:val="pt-BR"/>
              </w:rPr>
              <w:t>0,2</w:t>
            </w:r>
          </w:p>
        </w:tc>
        <w:tc>
          <w:tcPr>
            <w:tcW w:w="610" w:type="dxa"/>
            <w:tcBorders>
              <w:top w:val="single" w:sz="12" w:space="0" w:color="auto"/>
              <w:left w:val="single" w:sz="12" w:space="0" w:color="auto"/>
              <w:bottom w:val="single" w:sz="12" w:space="0" w:color="auto"/>
              <w:right w:val="single" w:sz="12" w:space="0" w:color="auto"/>
            </w:tcBorders>
            <w:vAlign w:val="center"/>
          </w:tcPr>
          <w:p w14:paraId="5B97DED1" w14:textId="77777777" w:rsidR="00933470" w:rsidRPr="009A5C41" w:rsidRDefault="00933470" w:rsidP="00CF1160">
            <w:pPr>
              <w:jc w:val="center"/>
              <w:rPr>
                <w:bCs/>
                <w:iCs/>
                <w:sz w:val="16"/>
                <w:szCs w:val="16"/>
                <w:lang w:val="pt-BR"/>
              </w:rPr>
            </w:pPr>
            <w:r w:rsidRPr="009A5C41">
              <w:rPr>
                <w:bCs/>
                <w:iCs/>
                <w:sz w:val="16"/>
                <w:szCs w:val="16"/>
                <w:lang w:val="pt-BR"/>
              </w:rPr>
              <w:t>3,3</w:t>
            </w:r>
          </w:p>
        </w:tc>
        <w:tc>
          <w:tcPr>
            <w:tcW w:w="597" w:type="dxa"/>
            <w:vMerge w:val="restart"/>
            <w:tcBorders>
              <w:top w:val="single" w:sz="12" w:space="0" w:color="auto"/>
              <w:left w:val="single" w:sz="12" w:space="0" w:color="auto"/>
              <w:bottom w:val="single" w:sz="12" w:space="0" w:color="auto"/>
              <w:right w:val="single" w:sz="12" w:space="0" w:color="auto"/>
            </w:tcBorders>
            <w:vAlign w:val="center"/>
          </w:tcPr>
          <w:p w14:paraId="6C4BE22C" w14:textId="77777777" w:rsidR="00933470" w:rsidRPr="0062597E" w:rsidRDefault="00933470" w:rsidP="00CF1160">
            <w:pPr>
              <w:jc w:val="center"/>
              <w:rPr>
                <w:bCs/>
                <w:iCs/>
                <w:lang w:val="pt-BR"/>
              </w:rPr>
            </w:pPr>
            <w:r w:rsidRPr="0062597E">
              <w:rPr>
                <w:bCs/>
                <w:iCs/>
                <w:lang w:val="pt-BR"/>
              </w:rPr>
              <w:t>0,2</w:t>
            </w:r>
          </w:p>
        </w:tc>
        <w:tc>
          <w:tcPr>
            <w:tcW w:w="589" w:type="dxa"/>
            <w:tcBorders>
              <w:top w:val="single" w:sz="12" w:space="0" w:color="auto"/>
              <w:left w:val="single" w:sz="12" w:space="0" w:color="auto"/>
              <w:bottom w:val="single" w:sz="12" w:space="0" w:color="auto"/>
              <w:right w:val="single" w:sz="12" w:space="0" w:color="auto"/>
            </w:tcBorders>
            <w:vAlign w:val="center"/>
          </w:tcPr>
          <w:p w14:paraId="3630A18E" w14:textId="77777777" w:rsidR="00933470" w:rsidRPr="009A5C41" w:rsidRDefault="00933470" w:rsidP="00CF1160">
            <w:pPr>
              <w:jc w:val="center"/>
              <w:rPr>
                <w:bCs/>
                <w:iCs/>
                <w:sz w:val="14"/>
                <w:szCs w:val="14"/>
                <w:lang w:val="pt-BR"/>
              </w:rPr>
            </w:pPr>
            <w:r w:rsidRPr="009A5C41">
              <w:rPr>
                <w:bCs/>
                <w:iCs/>
                <w:sz w:val="14"/>
                <w:szCs w:val="14"/>
                <w:lang w:val="pt-BR"/>
              </w:rPr>
              <w:t>0,25</w:t>
            </w:r>
          </w:p>
        </w:tc>
        <w:tc>
          <w:tcPr>
            <w:tcW w:w="516" w:type="dxa"/>
            <w:tcBorders>
              <w:top w:val="single" w:sz="12" w:space="0" w:color="auto"/>
              <w:left w:val="single" w:sz="12" w:space="0" w:color="auto"/>
              <w:bottom w:val="single" w:sz="12" w:space="0" w:color="auto"/>
              <w:right w:val="single" w:sz="18" w:space="0" w:color="auto"/>
            </w:tcBorders>
            <w:vAlign w:val="center"/>
          </w:tcPr>
          <w:p w14:paraId="02B289E6" w14:textId="77777777" w:rsidR="00933470" w:rsidRPr="009A5C41" w:rsidRDefault="00933470" w:rsidP="00CF1160">
            <w:pPr>
              <w:jc w:val="center"/>
              <w:rPr>
                <w:bCs/>
                <w:iCs/>
                <w:sz w:val="14"/>
                <w:szCs w:val="14"/>
                <w:lang w:val="pt-BR"/>
              </w:rPr>
            </w:pPr>
            <w:r w:rsidRPr="009A5C41">
              <w:rPr>
                <w:bCs/>
                <w:iCs/>
                <w:sz w:val="14"/>
                <w:szCs w:val="14"/>
                <w:lang w:val="pt-BR"/>
              </w:rPr>
              <w:t>0,16</w:t>
            </w:r>
          </w:p>
        </w:tc>
      </w:tr>
      <w:tr w:rsidR="00933470" w14:paraId="718D36DE" w14:textId="77777777" w:rsidTr="00CF1160">
        <w:trPr>
          <w:trHeight w:val="283"/>
        </w:trPr>
        <w:tc>
          <w:tcPr>
            <w:tcW w:w="545" w:type="dxa"/>
            <w:tcBorders>
              <w:top w:val="single" w:sz="12" w:space="0" w:color="auto"/>
              <w:left w:val="single" w:sz="18" w:space="0" w:color="auto"/>
              <w:bottom w:val="single" w:sz="12" w:space="0" w:color="auto"/>
              <w:right w:val="single" w:sz="12" w:space="0" w:color="auto"/>
            </w:tcBorders>
            <w:vAlign w:val="center"/>
          </w:tcPr>
          <w:p w14:paraId="1FFF136B" w14:textId="77777777" w:rsidR="00933470" w:rsidRPr="009A5C41" w:rsidRDefault="00933470" w:rsidP="00CF1160">
            <w:pPr>
              <w:jc w:val="center"/>
              <w:rPr>
                <w:bCs/>
                <w:iCs/>
                <w:sz w:val="16"/>
                <w:szCs w:val="16"/>
                <w:lang w:val="pt-BR"/>
              </w:rPr>
            </w:pPr>
            <w:r w:rsidRPr="009A5C41">
              <w:rPr>
                <w:bCs/>
                <w:iCs/>
                <w:sz w:val="16"/>
                <w:szCs w:val="16"/>
                <w:lang w:val="pt-BR"/>
              </w:rPr>
              <w:t>30</w:t>
            </w:r>
          </w:p>
        </w:tc>
        <w:tc>
          <w:tcPr>
            <w:tcW w:w="516" w:type="dxa"/>
            <w:tcBorders>
              <w:top w:val="single" w:sz="12" w:space="0" w:color="auto"/>
              <w:left w:val="single" w:sz="12" w:space="0" w:color="auto"/>
              <w:bottom w:val="single" w:sz="12" w:space="0" w:color="auto"/>
              <w:right w:val="single" w:sz="12" w:space="0" w:color="auto"/>
            </w:tcBorders>
            <w:vAlign w:val="center"/>
          </w:tcPr>
          <w:p w14:paraId="1798BB2D" w14:textId="77777777" w:rsidR="00933470" w:rsidRPr="009A5C41" w:rsidRDefault="00933470" w:rsidP="00CF1160">
            <w:pPr>
              <w:jc w:val="center"/>
              <w:rPr>
                <w:bCs/>
                <w:iCs/>
                <w:sz w:val="16"/>
                <w:szCs w:val="16"/>
                <w:lang w:val="pt-BR"/>
              </w:rPr>
            </w:pPr>
            <w:r w:rsidRPr="009A5C41">
              <w:rPr>
                <w:bCs/>
                <w:iCs/>
                <w:sz w:val="16"/>
                <w:szCs w:val="16"/>
                <w:lang w:val="pt-BR"/>
              </w:rPr>
              <w:t>38</w:t>
            </w:r>
          </w:p>
        </w:tc>
        <w:tc>
          <w:tcPr>
            <w:tcW w:w="883" w:type="dxa"/>
            <w:tcBorders>
              <w:top w:val="single" w:sz="12" w:space="0" w:color="auto"/>
              <w:left w:val="single" w:sz="12" w:space="0" w:color="auto"/>
              <w:bottom w:val="single" w:sz="12" w:space="0" w:color="auto"/>
              <w:right w:val="single" w:sz="12" w:space="0" w:color="auto"/>
            </w:tcBorders>
            <w:vAlign w:val="center"/>
          </w:tcPr>
          <w:p w14:paraId="595175E1" w14:textId="77777777" w:rsidR="00933470" w:rsidRPr="009A5C41" w:rsidRDefault="00933470" w:rsidP="00CF1160">
            <w:pPr>
              <w:jc w:val="center"/>
              <w:rPr>
                <w:bCs/>
                <w:iCs/>
                <w:sz w:val="16"/>
                <w:szCs w:val="16"/>
                <w:lang w:val="pt-BR"/>
              </w:rPr>
            </w:pPr>
            <w:r w:rsidRPr="009A5C41">
              <w:rPr>
                <w:bCs/>
                <w:iCs/>
                <w:sz w:val="16"/>
                <w:szCs w:val="16"/>
                <w:lang w:val="pt-BR"/>
              </w:rPr>
              <w:t xml:space="preserve">10 </w:t>
            </w:r>
            <w:r w:rsidRPr="009A5C41">
              <w:rPr>
                <w:rFonts w:ascii="Arial" w:hAnsi="Arial" w:cs="Arial"/>
                <w:bCs/>
                <w:iCs/>
                <w:sz w:val="16"/>
                <w:szCs w:val="16"/>
                <w:lang w:val="pt-BR"/>
              </w:rPr>
              <w:t>x</w:t>
            </w:r>
            <w:r w:rsidRPr="009A5C41">
              <w:rPr>
                <w:bCs/>
                <w:iCs/>
                <w:sz w:val="16"/>
                <w:szCs w:val="16"/>
                <w:lang w:val="pt-BR"/>
              </w:rPr>
              <w:t xml:space="preserve"> 8</w:t>
            </w:r>
          </w:p>
        </w:tc>
        <w:tc>
          <w:tcPr>
            <w:tcW w:w="562" w:type="dxa"/>
            <w:tcBorders>
              <w:top w:val="single" w:sz="12" w:space="0" w:color="auto"/>
              <w:left w:val="single" w:sz="12" w:space="0" w:color="auto"/>
              <w:bottom w:val="single" w:sz="12" w:space="0" w:color="auto"/>
              <w:right w:val="single" w:sz="12" w:space="0" w:color="auto"/>
            </w:tcBorders>
            <w:vAlign w:val="center"/>
          </w:tcPr>
          <w:p w14:paraId="25240BFC" w14:textId="77777777" w:rsidR="00933470" w:rsidRPr="009A5C41" w:rsidRDefault="00933470" w:rsidP="00CF1160">
            <w:pPr>
              <w:jc w:val="center"/>
              <w:rPr>
                <w:bCs/>
                <w:iCs/>
                <w:sz w:val="16"/>
                <w:szCs w:val="16"/>
                <w:lang w:val="pt-BR"/>
              </w:rPr>
            </w:pPr>
            <w:r w:rsidRPr="009A5C41">
              <w:rPr>
                <w:bCs/>
                <w:iCs/>
                <w:sz w:val="16"/>
                <w:szCs w:val="16"/>
                <w:lang w:val="pt-BR"/>
              </w:rPr>
              <w:t>10</w:t>
            </w:r>
          </w:p>
        </w:tc>
        <w:tc>
          <w:tcPr>
            <w:tcW w:w="637" w:type="dxa"/>
            <w:vMerge/>
            <w:tcBorders>
              <w:top w:val="single" w:sz="12" w:space="0" w:color="auto"/>
              <w:left w:val="single" w:sz="12" w:space="0" w:color="auto"/>
              <w:bottom w:val="single" w:sz="12" w:space="0" w:color="auto"/>
              <w:right w:val="single" w:sz="12" w:space="0" w:color="auto"/>
            </w:tcBorders>
            <w:vAlign w:val="center"/>
          </w:tcPr>
          <w:p w14:paraId="72EC94D1" w14:textId="77777777" w:rsidR="00933470" w:rsidRPr="00FF5A25" w:rsidRDefault="00933470" w:rsidP="00CF1160">
            <w:pPr>
              <w:jc w:val="center"/>
              <w:rPr>
                <w:bCs/>
                <w:iCs/>
                <w:sz w:val="16"/>
                <w:szCs w:val="16"/>
                <w:lang w:val="pt-BR"/>
              </w:rPr>
            </w:pPr>
          </w:p>
        </w:tc>
        <w:tc>
          <w:tcPr>
            <w:tcW w:w="646" w:type="dxa"/>
            <w:vMerge/>
            <w:tcBorders>
              <w:top w:val="single" w:sz="12" w:space="0" w:color="auto"/>
              <w:left w:val="single" w:sz="12" w:space="0" w:color="auto"/>
              <w:bottom w:val="single" w:sz="12" w:space="0" w:color="auto"/>
              <w:right w:val="single" w:sz="12" w:space="0" w:color="auto"/>
            </w:tcBorders>
            <w:vAlign w:val="center"/>
          </w:tcPr>
          <w:p w14:paraId="791600B2" w14:textId="77777777" w:rsidR="00933470" w:rsidRPr="00FF5A25" w:rsidRDefault="00933470" w:rsidP="00CF1160">
            <w:pPr>
              <w:jc w:val="center"/>
              <w:rPr>
                <w:bCs/>
                <w:iCs/>
                <w:sz w:val="16"/>
                <w:szCs w:val="16"/>
                <w:lang w:val="pt-BR"/>
              </w:rPr>
            </w:pPr>
          </w:p>
        </w:tc>
        <w:tc>
          <w:tcPr>
            <w:tcW w:w="724" w:type="dxa"/>
            <w:vMerge/>
            <w:tcBorders>
              <w:top w:val="single" w:sz="12" w:space="0" w:color="auto"/>
              <w:left w:val="single" w:sz="12" w:space="0" w:color="auto"/>
              <w:bottom w:val="single" w:sz="12" w:space="0" w:color="auto"/>
              <w:right w:val="single" w:sz="12" w:space="0" w:color="auto"/>
            </w:tcBorders>
            <w:vAlign w:val="center"/>
          </w:tcPr>
          <w:p w14:paraId="5C25A6B9" w14:textId="77777777" w:rsidR="00933470" w:rsidRPr="00DC3F21" w:rsidRDefault="00933470" w:rsidP="00CF1160">
            <w:pPr>
              <w:jc w:val="center"/>
              <w:rPr>
                <w:bCs/>
                <w:iCs/>
                <w:sz w:val="14"/>
                <w:szCs w:val="14"/>
                <w:lang w:val="pt-BR"/>
              </w:rPr>
            </w:pPr>
          </w:p>
        </w:tc>
        <w:tc>
          <w:tcPr>
            <w:tcW w:w="718" w:type="dxa"/>
            <w:vMerge/>
            <w:tcBorders>
              <w:top w:val="single" w:sz="12" w:space="0" w:color="auto"/>
              <w:left w:val="single" w:sz="12" w:space="0" w:color="auto"/>
              <w:bottom w:val="single" w:sz="12" w:space="0" w:color="auto"/>
              <w:right w:val="single" w:sz="12" w:space="0" w:color="auto"/>
            </w:tcBorders>
            <w:vAlign w:val="center"/>
          </w:tcPr>
          <w:p w14:paraId="2B79DD00" w14:textId="77777777" w:rsidR="00933470" w:rsidRPr="001277CC" w:rsidRDefault="00933470" w:rsidP="00CF1160">
            <w:pPr>
              <w:jc w:val="center"/>
              <w:rPr>
                <w:bCs/>
                <w:iCs/>
                <w:lang w:val="pt-BR"/>
              </w:rPr>
            </w:pPr>
          </w:p>
        </w:tc>
        <w:tc>
          <w:tcPr>
            <w:tcW w:w="696" w:type="dxa"/>
            <w:vMerge/>
            <w:tcBorders>
              <w:top w:val="single" w:sz="12" w:space="0" w:color="auto"/>
              <w:left w:val="single" w:sz="12" w:space="0" w:color="auto"/>
              <w:bottom w:val="single" w:sz="12" w:space="0" w:color="auto"/>
              <w:right w:val="single" w:sz="12" w:space="0" w:color="auto"/>
            </w:tcBorders>
            <w:vAlign w:val="center"/>
          </w:tcPr>
          <w:p w14:paraId="7D202203" w14:textId="77777777" w:rsidR="00933470" w:rsidRPr="001277CC" w:rsidRDefault="00933470" w:rsidP="00CF1160">
            <w:pPr>
              <w:jc w:val="center"/>
              <w:rPr>
                <w:bCs/>
                <w:iCs/>
                <w:lang w:val="pt-BR"/>
              </w:rPr>
            </w:pPr>
          </w:p>
        </w:tc>
        <w:tc>
          <w:tcPr>
            <w:tcW w:w="714" w:type="dxa"/>
            <w:tcBorders>
              <w:top w:val="single" w:sz="12" w:space="0" w:color="auto"/>
              <w:left w:val="single" w:sz="12" w:space="0" w:color="auto"/>
              <w:bottom w:val="single" w:sz="12" w:space="0" w:color="auto"/>
              <w:right w:val="single" w:sz="12" w:space="0" w:color="auto"/>
            </w:tcBorders>
            <w:vAlign w:val="center"/>
          </w:tcPr>
          <w:p w14:paraId="54C5C533" w14:textId="77777777" w:rsidR="00933470" w:rsidRPr="009A5C41" w:rsidRDefault="00933470" w:rsidP="00CF1160">
            <w:pPr>
              <w:jc w:val="center"/>
              <w:rPr>
                <w:bCs/>
                <w:iCs/>
                <w:sz w:val="16"/>
                <w:szCs w:val="16"/>
                <w:lang w:val="pt-BR"/>
              </w:rPr>
            </w:pPr>
            <w:r w:rsidRPr="009A5C41">
              <w:rPr>
                <w:bCs/>
                <w:iCs/>
                <w:sz w:val="16"/>
                <w:szCs w:val="16"/>
                <w:lang w:val="pt-BR"/>
              </w:rPr>
              <w:t>5</w:t>
            </w:r>
          </w:p>
        </w:tc>
        <w:tc>
          <w:tcPr>
            <w:tcW w:w="640" w:type="dxa"/>
            <w:vMerge/>
            <w:tcBorders>
              <w:top w:val="single" w:sz="12" w:space="0" w:color="auto"/>
              <w:left w:val="single" w:sz="12" w:space="0" w:color="auto"/>
              <w:bottom w:val="single" w:sz="12" w:space="0" w:color="auto"/>
              <w:right w:val="single" w:sz="12" w:space="0" w:color="auto"/>
            </w:tcBorders>
            <w:vAlign w:val="center"/>
          </w:tcPr>
          <w:p w14:paraId="422B15F6" w14:textId="77777777" w:rsidR="00933470" w:rsidRPr="009A5C41" w:rsidRDefault="00933470" w:rsidP="00CF1160">
            <w:pPr>
              <w:jc w:val="center"/>
              <w:rPr>
                <w:bCs/>
                <w:iCs/>
                <w:sz w:val="16"/>
                <w:szCs w:val="16"/>
                <w:lang w:val="pt-BR"/>
              </w:rPr>
            </w:pPr>
          </w:p>
        </w:tc>
        <w:tc>
          <w:tcPr>
            <w:tcW w:w="610" w:type="dxa"/>
            <w:tcBorders>
              <w:top w:val="single" w:sz="12" w:space="0" w:color="auto"/>
              <w:left w:val="single" w:sz="12" w:space="0" w:color="auto"/>
              <w:bottom w:val="single" w:sz="12" w:space="0" w:color="auto"/>
              <w:right w:val="single" w:sz="12" w:space="0" w:color="auto"/>
            </w:tcBorders>
            <w:vAlign w:val="center"/>
          </w:tcPr>
          <w:p w14:paraId="09F64F71" w14:textId="77777777" w:rsidR="00933470" w:rsidRPr="009A5C41" w:rsidRDefault="00933470" w:rsidP="00CF1160">
            <w:pPr>
              <w:jc w:val="center"/>
              <w:rPr>
                <w:bCs/>
                <w:iCs/>
                <w:sz w:val="16"/>
                <w:szCs w:val="16"/>
                <w:lang w:val="pt-BR"/>
              </w:rPr>
            </w:pPr>
            <w:r w:rsidRPr="009A5C41">
              <w:rPr>
                <w:bCs/>
                <w:iCs/>
                <w:sz w:val="16"/>
                <w:szCs w:val="16"/>
                <w:lang w:val="pt-BR"/>
              </w:rPr>
              <w:t>3,3</w:t>
            </w:r>
          </w:p>
        </w:tc>
        <w:tc>
          <w:tcPr>
            <w:tcW w:w="597" w:type="dxa"/>
            <w:vMerge/>
            <w:tcBorders>
              <w:top w:val="single" w:sz="12" w:space="0" w:color="auto"/>
              <w:left w:val="single" w:sz="12" w:space="0" w:color="auto"/>
              <w:bottom w:val="single" w:sz="12" w:space="0" w:color="auto"/>
              <w:right w:val="single" w:sz="12" w:space="0" w:color="auto"/>
            </w:tcBorders>
            <w:vAlign w:val="center"/>
          </w:tcPr>
          <w:p w14:paraId="49526A0E" w14:textId="77777777" w:rsidR="00933470" w:rsidRPr="0062597E" w:rsidRDefault="00933470" w:rsidP="00CF1160">
            <w:pPr>
              <w:jc w:val="center"/>
              <w:rPr>
                <w:bCs/>
                <w:iCs/>
                <w:lang w:val="pt-BR"/>
              </w:rPr>
            </w:pPr>
          </w:p>
        </w:tc>
        <w:tc>
          <w:tcPr>
            <w:tcW w:w="589" w:type="dxa"/>
            <w:tcBorders>
              <w:top w:val="single" w:sz="12" w:space="0" w:color="auto"/>
              <w:left w:val="single" w:sz="12" w:space="0" w:color="auto"/>
              <w:bottom w:val="single" w:sz="12" w:space="0" w:color="auto"/>
              <w:right w:val="single" w:sz="12" w:space="0" w:color="auto"/>
            </w:tcBorders>
            <w:vAlign w:val="center"/>
          </w:tcPr>
          <w:p w14:paraId="79BB8A47" w14:textId="77777777" w:rsidR="00933470" w:rsidRPr="009A5C41" w:rsidRDefault="00933470" w:rsidP="00CF1160">
            <w:pPr>
              <w:jc w:val="center"/>
              <w:rPr>
                <w:bCs/>
                <w:iCs/>
                <w:sz w:val="14"/>
                <w:szCs w:val="14"/>
                <w:lang w:val="pt-BR"/>
              </w:rPr>
            </w:pPr>
            <w:r w:rsidRPr="009A5C41">
              <w:rPr>
                <w:bCs/>
                <w:iCs/>
                <w:sz w:val="14"/>
                <w:szCs w:val="14"/>
                <w:lang w:val="pt-BR"/>
              </w:rPr>
              <w:t>0,4</w:t>
            </w:r>
          </w:p>
        </w:tc>
        <w:tc>
          <w:tcPr>
            <w:tcW w:w="516" w:type="dxa"/>
            <w:tcBorders>
              <w:top w:val="single" w:sz="12" w:space="0" w:color="auto"/>
              <w:left w:val="single" w:sz="12" w:space="0" w:color="auto"/>
              <w:bottom w:val="single" w:sz="12" w:space="0" w:color="auto"/>
              <w:right w:val="single" w:sz="18" w:space="0" w:color="auto"/>
            </w:tcBorders>
            <w:vAlign w:val="center"/>
          </w:tcPr>
          <w:p w14:paraId="2AB4B4EA" w14:textId="77777777" w:rsidR="00933470" w:rsidRPr="009A5C41" w:rsidRDefault="00933470" w:rsidP="00CF1160">
            <w:pPr>
              <w:jc w:val="center"/>
              <w:rPr>
                <w:bCs/>
                <w:iCs/>
                <w:sz w:val="14"/>
                <w:szCs w:val="14"/>
                <w:lang w:val="pt-BR"/>
              </w:rPr>
            </w:pPr>
            <w:r w:rsidRPr="009A5C41">
              <w:rPr>
                <w:bCs/>
                <w:iCs/>
                <w:sz w:val="14"/>
                <w:szCs w:val="14"/>
                <w:lang w:val="pt-BR"/>
              </w:rPr>
              <w:t>0,25</w:t>
            </w:r>
          </w:p>
        </w:tc>
      </w:tr>
      <w:tr w:rsidR="00933470" w14:paraId="13A7F850" w14:textId="77777777" w:rsidTr="00CF1160">
        <w:trPr>
          <w:trHeight w:val="340"/>
        </w:trPr>
        <w:tc>
          <w:tcPr>
            <w:tcW w:w="545" w:type="dxa"/>
            <w:tcBorders>
              <w:top w:val="single" w:sz="12" w:space="0" w:color="auto"/>
              <w:left w:val="single" w:sz="18" w:space="0" w:color="auto"/>
              <w:bottom w:val="single" w:sz="12" w:space="0" w:color="auto"/>
              <w:right w:val="single" w:sz="12" w:space="0" w:color="auto"/>
            </w:tcBorders>
            <w:vAlign w:val="center"/>
          </w:tcPr>
          <w:p w14:paraId="517ED5E3" w14:textId="77777777" w:rsidR="00933470" w:rsidRPr="009A5C41" w:rsidRDefault="00933470" w:rsidP="00CF1160">
            <w:pPr>
              <w:jc w:val="center"/>
              <w:rPr>
                <w:bCs/>
                <w:iCs/>
                <w:sz w:val="16"/>
                <w:szCs w:val="16"/>
                <w:lang w:val="pt-BR"/>
              </w:rPr>
            </w:pPr>
            <w:r w:rsidRPr="009A5C41">
              <w:rPr>
                <w:bCs/>
                <w:iCs/>
                <w:sz w:val="16"/>
                <w:szCs w:val="16"/>
                <w:lang w:val="pt-BR"/>
              </w:rPr>
              <w:t>38</w:t>
            </w:r>
          </w:p>
        </w:tc>
        <w:tc>
          <w:tcPr>
            <w:tcW w:w="516" w:type="dxa"/>
            <w:tcBorders>
              <w:top w:val="single" w:sz="12" w:space="0" w:color="auto"/>
              <w:left w:val="single" w:sz="12" w:space="0" w:color="auto"/>
              <w:bottom w:val="single" w:sz="12" w:space="0" w:color="auto"/>
              <w:right w:val="single" w:sz="12" w:space="0" w:color="auto"/>
            </w:tcBorders>
            <w:vAlign w:val="center"/>
          </w:tcPr>
          <w:p w14:paraId="09E04D65" w14:textId="77777777" w:rsidR="00933470" w:rsidRPr="009A5C41" w:rsidRDefault="00933470" w:rsidP="00CF1160">
            <w:pPr>
              <w:jc w:val="center"/>
              <w:rPr>
                <w:bCs/>
                <w:iCs/>
                <w:sz w:val="16"/>
                <w:szCs w:val="16"/>
                <w:lang w:val="pt-BR"/>
              </w:rPr>
            </w:pPr>
            <w:r w:rsidRPr="009A5C41">
              <w:rPr>
                <w:bCs/>
                <w:iCs/>
                <w:sz w:val="16"/>
                <w:szCs w:val="16"/>
                <w:lang w:val="pt-BR"/>
              </w:rPr>
              <w:t>44</w:t>
            </w:r>
          </w:p>
        </w:tc>
        <w:tc>
          <w:tcPr>
            <w:tcW w:w="883" w:type="dxa"/>
            <w:tcBorders>
              <w:top w:val="single" w:sz="12" w:space="0" w:color="auto"/>
              <w:left w:val="single" w:sz="12" w:space="0" w:color="auto"/>
              <w:bottom w:val="single" w:sz="12" w:space="0" w:color="auto"/>
              <w:right w:val="single" w:sz="12" w:space="0" w:color="auto"/>
            </w:tcBorders>
            <w:vAlign w:val="center"/>
          </w:tcPr>
          <w:p w14:paraId="7D05CCB1" w14:textId="77777777" w:rsidR="00933470" w:rsidRPr="009A5C41" w:rsidRDefault="00933470" w:rsidP="00CF1160">
            <w:pPr>
              <w:jc w:val="center"/>
              <w:rPr>
                <w:bCs/>
                <w:iCs/>
                <w:sz w:val="16"/>
                <w:szCs w:val="16"/>
                <w:lang w:val="pt-BR"/>
              </w:rPr>
            </w:pPr>
            <w:r w:rsidRPr="009A5C41">
              <w:rPr>
                <w:bCs/>
                <w:iCs/>
                <w:sz w:val="16"/>
                <w:szCs w:val="16"/>
                <w:lang w:val="pt-BR"/>
              </w:rPr>
              <w:t xml:space="preserve">12 </w:t>
            </w:r>
            <w:r w:rsidRPr="009A5C41">
              <w:rPr>
                <w:rFonts w:ascii="Arial" w:hAnsi="Arial" w:cs="Arial"/>
                <w:bCs/>
                <w:iCs/>
                <w:sz w:val="16"/>
                <w:szCs w:val="16"/>
                <w:lang w:val="pt-BR"/>
              </w:rPr>
              <w:t>x</w:t>
            </w:r>
            <w:r w:rsidRPr="009A5C41">
              <w:rPr>
                <w:bCs/>
                <w:iCs/>
                <w:sz w:val="16"/>
                <w:szCs w:val="16"/>
                <w:lang w:val="pt-BR"/>
              </w:rPr>
              <w:t xml:space="preserve"> 8</w:t>
            </w:r>
          </w:p>
        </w:tc>
        <w:tc>
          <w:tcPr>
            <w:tcW w:w="562" w:type="dxa"/>
            <w:tcBorders>
              <w:top w:val="single" w:sz="12" w:space="0" w:color="auto"/>
              <w:left w:val="single" w:sz="12" w:space="0" w:color="auto"/>
              <w:bottom w:val="single" w:sz="12" w:space="0" w:color="auto"/>
              <w:right w:val="single" w:sz="12" w:space="0" w:color="auto"/>
            </w:tcBorders>
            <w:vAlign w:val="center"/>
          </w:tcPr>
          <w:p w14:paraId="628A9A8F" w14:textId="77777777" w:rsidR="00933470" w:rsidRPr="009A5C41" w:rsidRDefault="00933470" w:rsidP="00CF1160">
            <w:pPr>
              <w:jc w:val="center"/>
              <w:rPr>
                <w:bCs/>
                <w:iCs/>
                <w:sz w:val="16"/>
                <w:szCs w:val="16"/>
                <w:lang w:val="pt-BR"/>
              </w:rPr>
            </w:pPr>
            <w:r w:rsidRPr="009A5C41">
              <w:rPr>
                <w:bCs/>
                <w:iCs/>
                <w:sz w:val="16"/>
                <w:szCs w:val="16"/>
                <w:lang w:val="pt-BR"/>
              </w:rPr>
              <w:t>12</w:t>
            </w:r>
          </w:p>
        </w:tc>
        <w:tc>
          <w:tcPr>
            <w:tcW w:w="637" w:type="dxa"/>
            <w:vMerge w:val="restart"/>
            <w:tcBorders>
              <w:top w:val="single" w:sz="12" w:space="0" w:color="auto"/>
              <w:left w:val="single" w:sz="12" w:space="0" w:color="auto"/>
              <w:bottom w:val="single" w:sz="12" w:space="0" w:color="auto"/>
              <w:right w:val="single" w:sz="12" w:space="0" w:color="auto"/>
            </w:tcBorders>
            <w:vAlign w:val="center"/>
          </w:tcPr>
          <w:p w14:paraId="7A584E51" w14:textId="77777777" w:rsidR="00933470" w:rsidRPr="00FF5A25" w:rsidRDefault="00933470" w:rsidP="00CF1160">
            <w:pPr>
              <w:jc w:val="center"/>
              <w:rPr>
                <w:bCs/>
                <w:iCs/>
                <w:sz w:val="16"/>
                <w:szCs w:val="16"/>
                <w:lang w:val="pt-BR"/>
              </w:rPr>
            </w:pPr>
            <w:r w:rsidRPr="00FF5A25">
              <w:rPr>
                <w:bCs/>
                <w:iCs/>
                <w:sz w:val="16"/>
                <w:szCs w:val="16"/>
                <w:lang w:val="pt-BR"/>
              </w:rPr>
              <w:t>0,043</w:t>
            </w:r>
          </w:p>
          <w:p w14:paraId="28C1689F" w14:textId="77777777" w:rsidR="00933470" w:rsidRPr="00FF5A25" w:rsidRDefault="00933470" w:rsidP="00CF1160">
            <w:pPr>
              <w:jc w:val="center"/>
              <w:rPr>
                <w:bCs/>
                <w:iCs/>
                <w:sz w:val="16"/>
                <w:szCs w:val="16"/>
                <w:lang w:val="pt-BR"/>
              </w:rPr>
            </w:pPr>
          </w:p>
          <w:p w14:paraId="1ED76485" w14:textId="77777777" w:rsidR="00933470" w:rsidRPr="00FF5A25" w:rsidRDefault="00933470" w:rsidP="00CF1160">
            <w:pPr>
              <w:jc w:val="center"/>
              <w:rPr>
                <w:bCs/>
                <w:iCs/>
                <w:sz w:val="16"/>
                <w:szCs w:val="16"/>
                <w:lang w:val="pt-BR"/>
              </w:rPr>
            </w:pPr>
            <w:r w:rsidRPr="00FF5A25">
              <w:rPr>
                <w:bCs/>
                <w:iCs/>
                <w:sz w:val="16"/>
                <w:szCs w:val="16"/>
                <w:lang w:val="pt-BR"/>
              </w:rPr>
              <w:t>0</w:t>
            </w:r>
          </w:p>
        </w:tc>
        <w:tc>
          <w:tcPr>
            <w:tcW w:w="646" w:type="dxa"/>
            <w:vMerge w:val="restart"/>
            <w:tcBorders>
              <w:top w:val="single" w:sz="12" w:space="0" w:color="auto"/>
              <w:left w:val="single" w:sz="12" w:space="0" w:color="auto"/>
              <w:bottom w:val="single" w:sz="12" w:space="0" w:color="auto"/>
              <w:right w:val="single" w:sz="12" w:space="0" w:color="auto"/>
            </w:tcBorders>
            <w:vAlign w:val="center"/>
          </w:tcPr>
          <w:p w14:paraId="4838041A" w14:textId="77777777" w:rsidR="00933470" w:rsidRPr="00FF5A25" w:rsidRDefault="00933470" w:rsidP="00CF1160">
            <w:pPr>
              <w:jc w:val="center"/>
              <w:rPr>
                <w:bCs/>
                <w:iCs/>
                <w:sz w:val="16"/>
                <w:szCs w:val="16"/>
                <w:lang w:val="pt-BR"/>
              </w:rPr>
            </w:pPr>
            <w:r w:rsidRPr="00FF5A25">
              <w:rPr>
                <w:bCs/>
                <w:iCs/>
                <w:sz w:val="16"/>
                <w:szCs w:val="16"/>
                <w:lang w:val="pt-BR"/>
              </w:rPr>
              <w:t>0,120</w:t>
            </w:r>
          </w:p>
          <w:p w14:paraId="280245B8" w14:textId="77777777" w:rsidR="00933470" w:rsidRPr="00FF5A25" w:rsidRDefault="00933470" w:rsidP="00CF1160">
            <w:pPr>
              <w:jc w:val="center"/>
              <w:rPr>
                <w:bCs/>
                <w:iCs/>
                <w:sz w:val="16"/>
                <w:szCs w:val="16"/>
                <w:lang w:val="pt-BR"/>
              </w:rPr>
            </w:pPr>
          </w:p>
          <w:p w14:paraId="7A396960" w14:textId="77777777" w:rsidR="00933470" w:rsidRPr="00FF5A25" w:rsidRDefault="00933470" w:rsidP="00CF1160">
            <w:pPr>
              <w:jc w:val="center"/>
              <w:rPr>
                <w:bCs/>
                <w:iCs/>
                <w:sz w:val="16"/>
                <w:szCs w:val="16"/>
                <w:lang w:val="pt-BR"/>
              </w:rPr>
            </w:pPr>
            <w:r w:rsidRPr="00FF5A25">
              <w:rPr>
                <w:bCs/>
                <w:iCs/>
                <w:sz w:val="16"/>
                <w:szCs w:val="16"/>
                <w:lang w:val="pt-BR"/>
              </w:rPr>
              <w:t>0,050</w:t>
            </w:r>
          </w:p>
        </w:tc>
        <w:tc>
          <w:tcPr>
            <w:tcW w:w="724" w:type="dxa"/>
            <w:vMerge w:val="restart"/>
            <w:tcBorders>
              <w:top w:val="single" w:sz="12" w:space="0" w:color="auto"/>
              <w:left w:val="single" w:sz="12" w:space="0" w:color="auto"/>
              <w:bottom w:val="single" w:sz="12" w:space="0" w:color="auto"/>
              <w:right w:val="single" w:sz="12" w:space="0" w:color="auto"/>
            </w:tcBorders>
            <w:vAlign w:val="center"/>
          </w:tcPr>
          <w:p w14:paraId="078C774C" w14:textId="77777777" w:rsidR="00933470" w:rsidRPr="00DC3F21" w:rsidRDefault="00933470" w:rsidP="00CF1160">
            <w:pPr>
              <w:jc w:val="center"/>
              <w:rPr>
                <w:bCs/>
                <w:iCs/>
                <w:sz w:val="14"/>
                <w:szCs w:val="14"/>
                <w:lang w:val="pt-BR"/>
              </w:rPr>
            </w:pPr>
            <w:r w:rsidRPr="00DC3F21">
              <w:rPr>
                <w:bCs/>
                <w:iCs/>
                <w:sz w:val="14"/>
                <w:szCs w:val="14"/>
                <w:lang w:val="pt-BR"/>
              </w:rPr>
              <w:t>0</w:t>
            </w:r>
          </w:p>
          <w:p w14:paraId="32C955FC" w14:textId="77777777" w:rsidR="00933470" w:rsidRPr="00DC3F21" w:rsidRDefault="00933470" w:rsidP="00CF1160">
            <w:pPr>
              <w:jc w:val="center"/>
              <w:rPr>
                <w:bCs/>
                <w:iCs/>
                <w:sz w:val="14"/>
                <w:szCs w:val="14"/>
                <w:lang w:val="pt-BR"/>
              </w:rPr>
            </w:pPr>
          </w:p>
          <w:p w14:paraId="70F460F0" w14:textId="77777777" w:rsidR="00933470" w:rsidRPr="00DC3F21" w:rsidRDefault="00933470" w:rsidP="00CF1160">
            <w:pPr>
              <w:jc w:val="center"/>
              <w:rPr>
                <w:bCs/>
                <w:iCs/>
                <w:sz w:val="14"/>
                <w:szCs w:val="14"/>
                <w:lang w:val="pt-BR"/>
              </w:rPr>
            </w:pPr>
            <w:r w:rsidRPr="00DC3F21">
              <w:rPr>
                <w:bCs/>
                <w:iCs/>
                <w:sz w:val="14"/>
                <w:szCs w:val="14"/>
                <w:lang w:val="pt-BR"/>
              </w:rPr>
              <w:t>-0,043</w:t>
            </w:r>
          </w:p>
        </w:tc>
        <w:tc>
          <w:tcPr>
            <w:tcW w:w="718" w:type="dxa"/>
            <w:vMerge w:val="restart"/>
            <w:tcBorders>
              <w:top w:val="single" w:sz="12" w:space="0" w:color="auto"/>
              <w:left w:val="single" w:sz="12" w:space="0" w:color="auto"/>
              <w:bottom w:val="single" w:sz="12" w:space="0" w:color="auto"/>
              <w:right w:val="single" w:sz="12" w:space="0" w:color="auto"/>
            </w:tcBorders>
            <w:vAlign w:val="center"/>
          </w:tcPr>
          <w:p w14:paraId="6A37C076" w14:textId="77777777" w:rsidR="00933470" w:rsidRDefault="00933470" w:rsidP="00CF1160">
            <w:pPr>
              <w:jc w:val="center"/>
              <w:rPr>
                <w:bCs/>
                <w:iCs/>
                <w:sz w:val="16"/>
                <w:szCs w:val="16"/>
                <w:lang w:val="pt-BR"/>
              </w:rPr>
            </w:pPr>
            <w:r w:rsidRPr="00A265C3">
              <w:rPr>
                <w:bCs/>
                <w:iCs/>
                <w:sz w:val="16"/>
                <w:szCs w:val="16"/>
                <w:lang w:val="pt-BR"/>
              </w:rPr>
              <w:t>0,0</w:t>
            </w:r>
            <w:r>
              <w:rPr>
                <w:bCs/>
                <w:iCs/>
                <w:sz w:val="16"/>
                <w:szCs w:val="16"/>
                <w:lang w:val="pt-BR"/>
              </w:rPr>
              <w:t>21</w:t>
            </w:r>
          </w:p>
          <w:p w14:paraId="77DF50A5" w14:textId="77777777" w:rsidR="00933470" w:rsidRPr="001277CC" w:rsidRDefault="00933470" w:rsidP="00CF1160">
            <w:pPr>
              <w:jc w:val="center"/>
              <w:rPr>
                <w:bCs/>
                <w:iCs/>
                <w:lang w:val="pt-BR"/>
              </w:rPr>
            </w:pPr>
          </w:p>
          <w:p w14:paraId="4D25CBB7" w14:textId="77777777" w:rsidR="00933470" w:rsidRPr="001277CC" w:rsidRDefault="00933470" w:rsidP="00CF1160">
            <w:pPr>
              <w:jc w:val="center"/>
              <w:rPr>
                <w:bCs/>
                <w:iCs/>
                <w:lang w:val="pt-BR"/>
              </w:rPr>
            </w:pPr>
            <w:r w:rsidRPr="00A265C3">
              <w:rPr>
                <w:bCs/>
                <w:iCs/>
                <w:sz w:val="16"/>
                <w:szCs w:val="16"/>
                <w:lang w:val="pt-BR"/>
              </w:rPr>
              <w:t>-0,0</w:t>
            </w:r>
            <w:r>
              <w:rPr>
                <w:bCs/>
                <w:iCs/>
                <w:sz w:val="16"/>
                <w:szCs w:val="16"/>
                <w:lang w:val="pt-BR"/>
              </w:rPr>
              <w:t>22</w:t>
            </w:r>
          </w:p>
        </w:tc>
        <w:tc>
          <w:tcPr>
            <w:tcW w:w="696" w:type="dxa"/>
            <w:vMerge w:val="restart"/>
            <w:tcBorders>
              <w:top w:val="single" w:sz="12" w:space="0" w:color="auto"/>
              <w:left w:val="single" w:sz="12" w:space="0" w:color="auto"/>
              <w:bottom w:val="single" w:sz="12" w:space="0" w:color="auto"/>
              <w:right w:val="single" w:sz="12" w:space="0" w:color="auto"/>
            </w:tcBorders>
            <w:vAlign w:val="center"/>
          </w:tcPr>
          <w:p w14:paraId="3E051C66" w14:textId="77777777" w:rsidR="00933470" w:rsidRDefault="00933470" w:rsidP="00CF1160">
            <w:pPr>
              <w:jc w:val="center"/>
              <w:rPr>
                <w:bCs/>
                <w:iCs/>
                <w:sz w:val="16"/>
                <w:szCs w:val="16"/>
                <w:lang w:val="pt-BR"/>
              </w:rPr>
            </w:pPr>
            <w:r w:rsidRPr="00A265C3">
              <w:rPr>
                <w:bCs/>
                <w:iCs/>
                <w:sz w:val="16"/>
                <w:szCs w:val="16"/>
                <w:lang w:val="pt-BR"/>
              </w:rPr>
              <w:t>-0,0</w:t>
            </w:r>
            <w:r>
              <w:rPr>
                <w:bCs/>
                <w:iCs/>
                <w:sz w:val="16"/>
                <w:szCs w:val="16"/>
                <w:lang w:val="pt-BR"/>
              </w:rPr>
              <w:t>18</w:t>
            </w:r>
          </w:p>
          <w:p w14:paraId="651F44A0" w14:textId="77777777" w:rsidR="00933470" w:rsidRPr="001277CC" w:rsidRDefault="00933470" w:rsidP="00CF1160">
            <w:pPr>
              <w:jc w:val="center"/>
              <w:rPr>
                <w:bCs/>
                <w:iCs/>
                <w:lang w:val="pt-BR"/>
              </w:rPr>
            </w:pPr>
          </w:p>
          <w:p w14:paraId="7B98AA94" w14:textId="77777777" w:rsidR="00933470" w:rsidRPr="001277CC" w:rsidRDefault="00933470" w:rsidP="00CF1160">
            <w:pPr>
              <w:jc w:val="center"/>
              <w:rPr>
                <w:bCs/>
                <w:iCs/>
                <w:lang w:val="pt-BR"/>
              </w:rPr>
            </w:pPr>
            <w:r w:rsidRPr="00A265C3">
              <w:rPr>
                <w:bCs/>
                <w:iCs/>
                <w:sz w:val="16"/>
                <w:szCs w:val="16"/>
                <w:lang w:val="pt-BR"/>
              </w:rPr>
              <w:t>-0,0</w:t>
            </w:r>
            <w:r>
              <w:rPr>
                <w:bCs/>
                <w:iCs/>
                <w:sz w:val="16"/>
                <w:szCs w:val="16"/>
                <w:lang w:val="pt-BR"/>
              </w:rPr>
              <w:t>61</w:t>
            </w:r>
          </w:p>
        </w:tc>
        <w:tc>
          <w:tcPr>
            <w:tcW w:w="714" w:type="dxa"/>
            <w:tcBorders>
              <w:top w:val="single" w:sz="12" w:space="0" w:color="auto"/>
              <w:left w:val="single" w:sz="12" w:space="0" w:color="auto"/>
              <w:bottom w:val="single" w:sz="12" w:space="0" w:color="auto"/>
              <w:right w:val="single" w:sz="12" w:space="0" w:color="auto"/>
            </w:tcBorders>
            <w:vAlign w:val="center"/>
          </w:tcPr>
          <w:p w14:paraId="2AD4E4A8" w14:textId="77777777" w:rsidR="00933470" w:rsidRPr="009A5C41" w:rsidRDefault="00933470" w:rsidP="00CF1160">
            <w:pPr>
              <w:jc w:val="center"/>
              <w:rPr>
                <w:bCs/>
                <w:iCs/>
                <w:sz w:val="16"/>
                <w:szCs w:val="16"/>
                <w:lang w:val="pt-BR"/>
              </w:rPr>
            </w:pPr>
            <w:r w:rsidRPr="009A5C41">
              <w:rPr>
                <w:bCs/>
                <w:iCs/>
                <w:sz w:val="16"/>
                <w:szCs w:val="16"/>
                <w:lang w:val="pt-BR"/>
              </w:rPr>
              <w:t>5</w:t>
            </w:r>
          </w:p>
        </w:tc>
        <w:tc>
          <w:tcPr>
            <w:tcW w:w="640" w:type="dxa"/>
            <w:vMerge/>
            <w:tcBorders>
              <w:top w:val="single" w:sz="12" w:space="0" w:color="auto"/>
              <w:left w:val="single" w:sz="12" w:space="0" w:color="auto"/>
              <w:bottom w:val="single" w:sz="12" w:space="0" w:color="auto"/>
              <w:right w:val="single" w:sz="12" w:space="0" w:color="auto"/>
            </w:tcBorders>
            <w:vAlign w:val="center"/>
          </w:tcPr>
          <w:p w14:paraId="4454C24B" w14:textId="77777777" w:rsidR="00933470" w:rsidRPr="009A5C41" w:rsidRDefault="00933470" w:rsidP="00CF1160">
            <w:pPr>
              <w:jc w:val="center"/>
              <w:rPr>
                <w:bCs/>
                <w:iCs/>
                <w:sz w:val="16"/>
                <w:szCs w:val="16"/>
                <w:lang w:val="pt-BR"/>
              </w:rPr>
            </w:pPr>
          </w:p>
        </w:tc>
        <w:tc>
          <w:tcPr>
            <w:tcW w:w="610" w:type="dxa"/>
            <w:tcBorders>
              <w:top w:val="single" w:sz="12" w:space="0" w:color="auto"/>
              <w:left w:val="single" w:sz="12" w:space="0" w:color="auto"/>
              <w:bottom w:val="single" w:sz="12" w:space="0" w:color="auto"/>
              <w:right w:val="single" w:sz="12" w:space="0" w:color="auto"/>
            </w:tcBorders>
            <w:vAlign w:val="center"/>
          </w:tcPr>
          <w:p w14:paraId="02AE991B" w14:textId="77777777" w:rsidR="00933470" w:rsidRPr="009A5C41" w:rsidRDefault="00933470" w:rsidP="00CF1160">
            <w:pPr>
              <w:jc w:val="center"/>
              <w:rPr>
                <w:bCs/>
                <w:iCs/>
                <w:sz w:val="16"/>
                <w:szCs w:val="16"/>
                <w:lang w:val="pt-BR"/>
              </w:rPr>
            </w:pPr>
            <w:r w:rsidRPr="009A5C41">
              <w:rPr>
                <w:bCs/>
                <w:iCs/>
                <w:sz w:val="16"/>
                <w:szCs w:val="16"/>
                <w:lang w:val="pt-BR"/>
              </w:rPr>
              <w:t>3,3</w:t>
            </w:r>
          </w:p>
        </w:tc>
        <w:tc>
          <w:tcPr>
            <w:tcW w:w="597" w:type="dxa"/>
            <w:vMerge/>
            <w:tcBorders>
              <w:top w:val="single" w:sz="12" w:space="0" w:color="auto"/>
              <w:left w:val="single" w:sz="12" w:space="0" w:color="auto"/>
              <w:bottom w:val="single" w:sz="12" w:space="0" w:color="auto"/>
              <w:right w:val="single" w:sz="12" w:space="0" w:color="auto"/>
            </w:tcBorders>
            <w:vAlign w:val="center"/>
          </w:tcPr>
          <w:p w14:paraId="7F345CD3" w14:textId="77777777" w:rsidR="00933470" w:rsidRPr="0062597E" w:rsidRDefault="00933470" w:rsidP="00CF1160">
            <w:pPr>
              <w:jc w:val="center"/>
              <w:rPr>
                <w:bCs/>
                <w:iCs/>
                <w:lang w:val="pt-BR"/>
              </w:rPr>
            </w:pPr>
          </w:p>
        </w:tc>
        <w:tc>
          <w:tcPr>
            <w:tcW w:w="589" w:type="dxa"/>
            <w:tcBorders>
              <w:top w:val="single" w:sz="12" w:space="0" w:color="auto"/>
              <w:left w:val="single" w:sz="12" w:space="0" w:color="auto"/>
              <w:bottom w:val="single" w:sz="12" w:space="0" w:color="auto"/>
              <w:right w:val="single" w:sz="12" w:space="0" w:color="auto"/>
            </w:tcBorders>
            <w:vAlign w:val="center"/>
          </w:tcPr>
          <w:p w14:paraId="16D9F774" w14:textId="77777777" w:rsidR="00933470" w:rsidRPr="009A5C41" w:rsidRDefault="00933470" w:rsidP="00CF1160">
            <w:pPr>
              <w:jc w:val="center"/>
              <w:rPr>
                <w:bCs/>
                <w:iCs/>
                <w:sz w:val="14"/>
                <w:szCs w:val="14"/>
                <w:lang w:val="pt-BR"/>
              </w:rPr>
            </w:pPr>
            <w:r w:rsidRPr="009A5C41">
              <w:rPr>
                <w:bCs/>
                <w:iCs/>
                <w:sz w:val="14"/>
                <w:szCs w:val="14"/>
                <w:lang w:val="pt-BR"/>
              </w:rPr>
              <w:t>0,4</w:t>
            </w:r>
          </w:p>
        </w:tc>
        <w:tc>
          <w:tcPr>
            <w:tcW w:w="516" w:type="dxa"/>
            <w:tcBorders>
              <w:top w:val="single" w:sz="12" w:space="0" w:color="auto"/>
              <w:left w:val="single" w:sz="12" w:space="0" w:color="auto"/>
              <w:bottom w:val="single" w:sz="12" w:space="0" w:color="auto"/>
              <w:right w:val="single" w:sz="18" w:space="0" w:color="auto"/>
            </w:tcBorders>
            <w:vAlign w:val="center"/>
          </w:tcPr>
          <w:p w14:paraId="42F6DDCE" w14:textId="77777777" w:rsidR="00933470" w:rsidRPr="009A5C41" w:rsidRDefault="00933470" w:rsidP="00CF1160">
            <w:pPr>
              <w:jc w:val="center"/>
              <w:rPr>
                <w:bCs/>
                <w:iCs/>
                <w:sz w:val="14"/>
                <w:szCs w:val="14"/>
                <w:lang w:val="pt-BR"/>
              </w:rPr>
            </w:pPr>
            <w:r w:rsidRPr="009A5C41">
              <w:rPr>
                <w:bCs/>
                <w:iCs/>
                <w:sz w:val="14"/>
                <w:szCs w:val="14"/>
                <w:lang w:val="pt-BR"/>
              </w:rPr>
              <w:t>0,25</w:t>
            </w:r>
          </w:p>
        </w:tc>
      </w:tr>
      <w:tr w:rsidR="00933470" w14:paraId="7AB62F6F" w14:textId="77777777" w:rsidTr="00CF1160">
        <w:trPr>
          <w:trHeight w:val="340"/>
        </w:trPr>
        <w:tc>
          <w:tcPr>
            <w:tcW w:w="545" w:type="dxa"/>
            <w:tcBorders>
              <w:top w:val="single" w:sz="12" w:space="0" w:color="auto"/>
              <w:left w:val="single" w:sz="18" w:space="0" w:color="auto"/>
              <w:bottom w:val="single" w:sz="12" w:space="0" w:color="auto"/>
              <w:right w:val="single" w:sz="12" w:space="0" w:color="auto"/>
            </w:tcBorders>
            <w:vAlign w:val="center"/>
          </w:tcPr>
          <w:p w14:paraId="2DEDCBB0" w14:textId="77777777" w:rsidR="00933470" w:rsidRPr="009A5C41" w:rsidRDefault="00933470" w:rsidP="00CF1160">
            <w:pPr>
              <w:jc w:val="center"/>
              <w:rPr>
                <w:bCs/>
                <w:iCs/>
                <w:sz w:val="16"/>
                <w:szCs w:val="16"/>
                <w:lang w:val="pt-BR"/>
              </w:rPr>
            </w:pPr>
            <w:r w:rsidRPr="009A5C41">
              <w:rPr>
                <w:bCs/>
                <w:iCs/>
                <w:sz w:val="16"/>
                <w:szCs w:val="16"/>
                <w:lang w:val="pt-BR"/>
              </w:rPr>
              <w:t>44</w:t>
            </w:r>
          </w:p>
        </w:tc>
        <w:tc>
          <w:tcPr>
            <w:tcW w:w="516" w:type="dxa"/>
            <w:tcBorders>
              <w:top w:val="single" w:sz="12" w:space="0" w:color="auto"/>
              <w:left w:val="single" w:sz="12" w:space="0" w:color="auto"/>
              <w:bottom w:val="single" w:sz="12" w:space="0" w:color="auto"/>
              <w:right w:val="single" w:sz="12" w:space="0" w:color="auto"/>
            </w:tcBorders>
            <w:vAlign w:val="center"/>
          </w:tcPr>
          <w:p w14:paraId="16ABE260" w14:textId="77777777" w:rsidR="00933470" w:rsidRPr="009A5C41" w:rsidRDefault="00933470" w:rsidP="00CF1160">
            <w:pPr>
              <w:jc w:val="center"/>
              <w:rPr>
                <w:bCs/>
                <w:iCs/>
                <w:sz w:val="16"/>
                <w:szCs w:val="16"/>
                <w:lang w:val="pt-BR"/>
              </w:rPr>
            </w:pPr>
            <w:r w:rsidRPr="009A5C41">
              <w:rPr>
                <w:bCs/>
                <w:iCs/>
                <w:sz w:val="16"/>
                <w:szCs w:val="16"/>
                <w:lang w:val="pt-BR"/>
              </w:rPr>
              <w:t>50</w:t>
            </w:r>
          </w:p>
        </w:tc>
        <w:tc>
          <w:tcPr>
            <w:tcW w:w="883" w:type="dxa"/>
            <w:tcBorders>
              <w:top w:val="single" w:sz="12" w:space="0" w:color="auto"/>
              <w:left w:val="single" w:sz="12" w:space="0" w:color="auto"/>
              <w:bottom w:val="single" w:sz="12" w:space="0" w:color="auto"/>
              <w:right w:val="single" w:sz="12" w:space="0" w:color="auto"/>
            </w:tcBorders>
            <w:vAlign w:val="center"/>
          </w:tcPr>
          <w:p w14:paraId="5B1842A2" w14:textId="77777777" w:rsidR="00933470" w:rsidRPr="009A5C41" w:rsidRDefault="00933470" w:rsidP="00CF1160">
            <w:pPr>
              <w:jc w:val="center"/>
              <w:rPr>
                <w:bCs/>
                <w:iCs/>
                <w:sz w:val="16"/>
                <w:szCs w:val="16"/>
                <w:lang w:val="pt-BR"/>
              </w:rPr>
            </w:pPr>
            <w:r w:rsidRPr="009A5C41">
              <w:rPr>
                <w:bCs/>
                <w:iCs/>
                <w:sz w:val="16"/>
                <w:szCs w:val="16"/>
                <w:lang w:val="pt-BR"/>
              </w:rPr>
              <w:t xml:space="preserve">14 </w:t>
            </w:r>
            <w:r w:rsidRPr="009A5C41">
              <w:rPr>
                <w:rFonts w:ascii="Arial" w:hAnsi="Arial" w:cs="Arial"/>
                <w:bCs/>
                <w:iCs/>
                <w:sz w:val="16"/>
                <w:szCs w:val="16"/>
                <w:lang w:val="pt-BR"/>
              </w:rPr>
              <w:t>x</w:t>
            </w:r>
            <w:r w:rsidRPr="009A5C41">
              <w:rPr>
                <w:bCs/>
                <w:iCs/>
                <w:sz w:val="16"/>
                <w:szCs w:val="16"/>
                <w:lang w:val="pt-BR"/>
              </w:rPr>
              <w:t xml:space="preserve"> 9</w:t>
            </w:r>
          </w:p>
        </w:tc>
        <w:tc>
          <w:tcPr>
            <w:tcW w:w="562" w:type="dxa"/>
            <w:tcBorders>
              <w:top w:val="single" w:sz="12" w:space="0" w:color="auto"/>
              <w:left w:val="single" w:sz="12" w:space="0" w:color="auto"/>
              <w:bottom w:val="single" w:sz="12" w:space="0" w:color="auto"/>
              <w:right w:val="single" w:sz="12" w:space="0" w:color="auto"/>
            </w:tcBorders>
            <w:vAlign w:val="center"/>
          </w:tcPr>
          <w:p w14:paraId="4CC11ED0" w14:textId="77777777" w:rsidR="00933470" w:rsidRPr="009A5C41" w:rsidRDefault="00933470" w:rsidP="00CF1160">
            <w:pPr>
              <w:jc w:val="center"/>
              <w:rPr>
                <w:bCs/>
                <w:iCs/>
                <w:sz w:val="16"/>
                <w:szCs w:val="16"/>
                <w:lang w:val="pt-BR"/>
              </w:rPr>
            </w:pPr>
            <w:r w:rsidRPr="009A5C41">
              <w:rPr>
                <w:bCs/>
                <w:iCs/>
                <w:sz w:val="16"/>
                <w:szCs w:val="16"/>
                <w:lang w:val="pt-BR"/>
              </w:rPr>
              <w:t>14</w:t>
            </w:r>
          </w:p>
        </w:tc>
        <w:tc>
          <w:tcPr>
            <w:tcW w:w="637" w:type="dxa"/>
            <w:vMerge/>
            <w:tcBorders>
              <w:top w:val="single" w:sz="12" w:space="0" w:color="auto"/>
              <w:left w:val="single" w:sz="12" w:space="0" w:color="auto"/>
              <w:bottom w:val="single" w:sz="12" w:space="0" w:color="auto"/>
              <w:right w:val="single" w:sz="12" w:space="0" w:color="auto"/>
            </w:tcBorders>
            <w:vAlign w:val="center"/>
          </w:tcPr>
          <w:p w14:paraId="27C7E2DD" w14:textId="77777777" w:rsidR="00933470" w:rsidRPr="00FF5A25" w:rsidRDefault="00933470" w:rsidP="00CF1160">
            <w:pPr>
              <w:jc w:val="center"/>
              <w:rPr>
                <w:bCs/>
                <w:iCs/>
                <w:sz w:val="16"/>
                <w:szCs w:val="16"/>
                <w:lang w:val="pt-BR"/>
              </w:rPr>
            </w:pPr>
          </w:p>
        </w:tc>
        <w:tc>
          <w:tcPr>
            <w:tcW w:w="646" w:type="dxa"/>
            <w:vMerge/>
            <w:tcBorders>
              <w:top w:val="single" w:sz="12" w:space="0" w:color="auto"/>
              <w:left w:val="single" w:sz="12" w:space="0" w:color="auto"/>
              <w:bottom w:val="single" w:sz="12" w:space="0" w:color="auto"/>
              <w:right w:val="single" w:sz="12" w:space="0" w:color="auto"/>
            </w:tcBorders>
            <w:vAlign w:val="center"/>
          </w:tcPr>
          <w:p w14:paraId="3A56EED5" w14:textId="77777777" w:rsidR="00933470" w:rsidRPr="00FF5A25" w:rsidRDefault="00933470" w:rsidP="00CF1160">
            <w:pPr>
              <w:jc w:val="center"/>
              <w:rPr>
                <w:bCs/>
                <w:iCs/>
                <w:sz w:val="16"/>
                <w:szCs w:val="16"/>
                <w:lang w:val="pt-BR"/>
              </w:rPr>
            </w:pPr>
          </w:p>
        </w:tc>
        <w:tc>
          <w:tcPr>
            <w:tcW w:w="724" w:type="dxa"/>
            <w:vMerge/>
            <w:tcBorders>
              <w:top w:val="single" w:sz="12" w:space="0" w:color="auto"/>
              <w:left w:val="single" w:sz="12" w:space="0" w:color="auto"/>
              <w:bottom w:val="single" w:sz="12" w:space="0" w:color="auto"/>
              <w:right w:val="single" w:sz="12" w:space="0" w:color="auto"/>
            </w:tcBorders>
            <w:vAlign w:val="center"/>
          </w:tcPr>
          <w:p w14:paraId="34154436" w14:textId="77777777" w:rsidR="00933470" w:rsidRPr="00DC3F21" w:rsidRDefault="00933470" w:rsidP="00CF1160">
            <w:pPr>
              <w:jc w:val="center"/>
              <w:rPr>
                <w:bCs/>
                <w:iCs/>
                <w:sz w:val="14"/>
                <w:szCs w:val="14"/>
                <w:lang w:val="pt-BR"/>
              </w:rPr>
            </w:pPr>
          </w:p>
        </w:tc>
        <w:tc>
          <w:tcPr>
            <w:tcW w:w="718" w:type="dxa"/>
            <w:vMerge/>
            <w:tcBorders>
              <w:top w:val="single" w:sz="12" w:space="0" w:color="auto"/>
              <w:left w:val="single" w:sz="12" w:space="0" w:color="auto"/>
              <w:bottom w:val="single" w:sz="12" w:space="0" w:color="auto"/>
              <w:right w:val="single" w:sz="12" w:space="0" w:color="auto"/>
            </w:tcBorders>
            <w:vAlign w:val="center"/>
          </w:tcPr>
          <w:p w14:paraId="2EE6957F" w14:textId="77777777" w:rsidR="00933470" w:rsidRPr="001277CC" w:rsidRDefault="00933470" w:rsidP="00CF1160">
            <w:pPr>
              <w:jc w:val="center"/>
              <w:rPr>
                <w:bCs/>
                <w:iCs/>
                <w:lang w:val="pt-BR"/>
              </w:rPr>
            </w:pPr>
          </w:p>
        </w:tc>
        <w:tc>
          <w:tcPr>
            <w:tcW w:w="696" w:type="dxa"/>
            <w:vMerge/>
            <w:tcBorders>
              <w:top w:val="single" w:sz="12" w:space="0" w:color="auto"/>
              <w:left w:val="single" w:sz="12" w:space="0" w:color="auto"/>
              <w:bottom w:val="single" w:sz="12" w:space="0" w:color="auto"/>
              <w:right w:val="single" w:sz="12" w:space="0" w:color="auto"/>
            </w:tcBorders>
            <w:vAlign w:val="center"/>
          </w:tcPr>
          <w:p w14:paraId="5F0206B8" w14:textId="77777777" w:rsidR="00933470" w:rsidRPr="001277CC" w:rsidRDefault="00933470" w:rsidP="00CF1160">
            <w:pPr>
              <w:jc w:val="center"/>
              <w:rPr>
                <w:bCs/>
                <w:iCs/>
                <w:lang w:val="pt-BR"/>
              </w:rPr>
            </w:pPr>
          </w:p>
        </w:tc>
        <w:tc>
          <w:tcPr>
            <w:tcW w:w="714" w:type="dxa"/>
            <w:tcBorders>
              <w:top w:val="single" w:sz="12" w:space="0" w:color="auto"/>
              <w:left w:val="single" w:sz="12" w:space="0" w:color="auto"/>
              <w:bottom w:val="single" w:sz="12" w:space="0" w:color="auto"/>
              <w:right w:val="single" w:sz="12" w:space="0" w:color="auto"/>
            </w:tcBorders>
            <w:vAlign w:val="center"/>
          </w:tcPr>
          <w:p w14:paraId="6BC8BC06" w14:textId="77777777" w:rsidR="00933470" w:rsidRPr="009A5C41" w:rsidRDefault="00933470" w:rsidP="00CF1160">
            <w:pPr>
              <w:jc w:val="center"/>
              <w:rPr>
                <w:bCs/>
                <w:iCs/>
                <w:sz w:val="16"/>
                <w:szCs w:val="16"/>
                <w:lang w:val="pt-BR"/>
              </w:rPr>
            </w:pPr>
            <w:r w:rsidRPr="009A5C41">
              <w:rPr>
                <w:bCs/>
                <w:iCs/>
                <w:sz w:val="16"/>
                <w:szCs w:val="16"/>
                <w:lang w:val="pt-BR"/>
              </w:rPr>
              <w:t>5,5</w:t>
            </w:r>
          </w:p>
        </w:tc>
        <w:tc>
          <w:tcPr>
            <w:tcW w:w="640" w:type="dxa"/>
            <w:vMerge/>
            <w:tcBorders>
              <w:top w:val="single" w:sz="12" w:space="0" w:color="auto"/>
              <w:left w:val="single" w:sz="12" w:space="0" w:color="auto"/>
              <w:bottom w:val="single" w:sz="12" w:space="0" w:color="auto"/>
              <w:right w:val="single" w:sz="12" w:space="0" w:color="auto"/>
            </w:tcBorders>
            <w:vAlign w:val="center"/>
          </w:tcPr>
          <w:p w14:paraId="0EE223B3" w14:textId="77777777" w:rsidR="00933470" w:rsidRPr="009A5C41" w:rsidRDefault="00933470" w:rsidP="00CF1160">
            <w:pPr>
              <w:jc w:val="center"/>
              <w:rPr>
                <w:bCs/>
                <w:iCs/>
                <w:sz w:val="16"/>
                <w:szCs w:val="16"/>
                <w:lang w:val="pt-BR"/>
              </w:rPr>
            </w:pPr>
          </w:p>
        </w:tc>
        <w:tc>
          <w:tcPr>
            <w:tcW w:w="610" w:type="dxa"/>
            <w:tcBorders>
              <w:top w:val="single" w:sz="12" w:space="0" w:color="auto"/>
              <w:left w:val="single" w:sz="12" w:space="0" w:color="auto"/>
              <w:bottom w:val="single" w:sz="12" w:space="0" w:color="auto"/>
              <w:right w:val="single" w:sz="12" w:space="0" w:color="auto"/>
            </w:tcBorders>
            <w:vAlign w:val="center"/>
          </w:tcPr>
          <w:p w14:paraId="148044B3" w14:textId="77777777" w:rsidR="00933470" w:rsidRPr="009A5C41" w:rsidRDefault="00933470" w:rsidP="00CF1160">
            <w:pPr>
              <w:jc w:val="center"/>
              <w:rPr>
                <w:bCs/>
                <w:iCs/>
                <w:sz w:val="16"/>
                <w:szCs w:val="16"/>
                <w:lang w:val="pt-BR"/>
              </w:rPr>
            </w:pPr>
            <w:r w:rsidRPr="009A5C41">
              <w:rPr>
                <w:bCs/>
                <w:iCs/>
                <w:sz w:val="16"/>
                <w:szCs w:val="16"/>
                <w:lang w:val="pt-BR"/>
              </w:rPr>
              <w:t>3,8</w:t>
            </w:r>
          </w:p>
        </w:tc>
        <w:tc>
          <w:tcPr>
            <w:tcW w:w="597" w:type="dxa"/>
            <w:vMerge/>
            <w:tcBorders>
              <w:top w:val="single" w:sz="12" w:space="0" w:color="auto"/>
              <w:left w:val="single" w:sz="12" w:space="0" w:color="auto"/>
              <w:bottom w:val="single" w:sz="12" w:space="0" w:color="auto"/>
              <w:right w:val="single" w:sz="12" w:space="0" w:color="auto"/>
            </w:tcBorders>
            <w:vAlign w:val="center"/>
          </w:tcPr>
          <w:p w14:paraId="17D8431F" w14:textId="77777777" w:rsidR="00933470" w:rsidRPr="0062597E" w:rsidRDefault="00933470" w:rsidP="00CF1160">
            <w:pPr>
              <w:jc w:val="center"/>
              <w:rPr>
                <w:bCs/>
                <w:iCs/>
                <w:lang w:val="pt-BR"/>
              </w:rPr>
            </w:pPr>
          </w:p>
        </w:tc>
        <w:tc>
          <w:tcPr>
            <w:tcW w:w="589" w:type="dxa"/>
            <w:tcBorders>
              <w:top w:val="single" w:sz="12" w:space="0" w:color="auto"/>
              <w:left w:val="single" w:sz="12" w:space="0" w:color="auto"/>
              <w:bottom w:val="single" w:sz="12" w:space="0" w:color="auto"/>
              <w:right w:val="single" w:sz="12" w:space="0" w:color="auto"/>
            </w:tcBorders>
            <w:vAlign w:val="center"/>
          </w:tcPr>
          <w:p w14:paraId="5E93C9A9" w14:textId="77777777" w:rsidR="00933470" w:rsidRPr="009A5C41" w:rsidRDefault="00933470" w:rsidP="00CF1160">
            <w:pPr>
              <w:jc w:val="center"/>
              <w:rPr>
                <w:bCs/>
                <w:iCs/>
                <w:sz w:val="14"/>
                <w:szCs w:val="14"/>
                <w:lang w:val="pt-BR"/>
              </w:rPr>
            </w:pPr>
            <w:r w:rsidRPr="009A5C41">
              <w:rPr>
                <w:bCs/>
                <w:iCs/>
                <w:sz w:val="14"/>
                <w:szCs w:val="14"/>
                <w:lang w:val="pt-BR"/>
              </w:rPr>
              <w:t>0,4</w:t>
            </w:r>
          </w:p>
        </w:tc>
        <w:tc>
          <w:tcPr>
            <w:tcW w:w="516" w:type="dxa"/>
            <w:tcBorders>
              <w:top w:val="single" w:sz="12" w:space="0" w:color="auto"/>
              <w:left w:val="single" w:sz="12" w:space="0" w:color="auto"/>
              <w:bottom w:val="single" w:sz="12" w:space="0" w:color="auto"/>
              <w:right w:val="single" w:sz="18" w:space="0" w:color="auto"/>
            </w:tcBorders>
            <w:vAlign w:val="center"/>
          </w:tcPr>
          <w:p w14:paraId="66AC4A95" w14:textId="77777777" w:rsidR="00933470" w:rsidRPr="009A5C41" w:rsidRDefault="00933470" w:rsidP="00CF1160">
            <w:pPr>
              <w:jc w:val="center"/>
              <w:rPr>
                <w:bCs/>
                <w:iCs/>
                <w:sz w:val="14"/>
                <w:szCs w:val="14"/>
                <w:lang w:val="pt-BR"/>
              </w:rPr>
            </w:pPr>
            <w:r w:rsidRPr="009A5C41">
              <w:rPr>
                <w:bCs/>
                <w:iCs/>
                <w:sz w:val="14"/>
                <w:szCs w:val="14"/>
                <w:lang w:val="pt-BR"/>
              </w:rPr>
              <w:t>0,25</w:t>
            </w:r>
          </w:p>
        </w:tc>
      </w:tr>
      <w:tr w:rsidR="00933470" w14:paraId="3E44B005" w14:textId="77777777" w:rsidTr="00CF1160">
        <w:trPr>
          <w:trHeight w:val="340"/>
        </w:trPr>
        <w:tc>
          <w:tcPr>
            <w:tcW w:w="545" w:type="dxa"/>
            <w:tcBorders>
              <w:top w:val="single" w:sz="12" w:space="0" w:color="auto"/>
              <w:left w:val="single" w:sz="18" w:space="0" w:color="auto"/>
              <w:bottom w:val="single" w:sz="12" w:space="0" w:color="auto"/>
              <w:right w:val="single" w:sz="12" w:space="0" w:color="auto"/>
            </w:tcBorders>
            <w:vAlign w:val="center"/>
          </w:tcPr>
          <w:p w14:paraId="3A46B873" w14:textId="77777777" w:rsidR="00933470" w:rsidRPr="009A5C41" w:rsidRDefault="00933470" w:rsidP="00CF1160">
            <w:pPr>
              <w:jc w:val="center"/>
              <w:rPr>
                <w:bCs/>
                <w:iCs/>
                <w:sz w:val="16"/>
                <w:szCs w:val="16"/>
                <w:lang w:val="pt-BR"/>
              </w:rPr>
            </w:pPr>
            <w:r w:rsidRPr="009A5C41">
              <w:rPr>
                <w:bCs/>
                <w:iCs/>
                <w:sz w:val="16"/>
                <w:szCs w:val="16"/>
                <w:lang w:val="pt-BR"/>
              </w:rPr>
              <w:t>50</w:t>
            </w:r>
          </w:p>
        </w:tc>
        <w:tc>
          <w:tcPr>
            <w:tcW w:w="516" w:type="dxa"/>
            <w:tcBorders>
              <w:top w:val="single" w:sz="12" w:space="0" w:color="auto"/>
              <w:left w:val="single" w:sz="12" w:space="0" w:color="auto"/>
              <w:bottom w:val="single" w:sz="12" w:space="0" w:color="auto"/>
              <w:right w:val="single" w:sz="12" w:space="0" w:color="auto"/>
            </w:tcBorders>
            <w:vAlign w:val="center"/>
          </w:tcPr>
          <w:p w14:paraId="461EE8D2" w14:textId="77777777" w:rsidR="00933470" w:rsidRPr="009A5C41" w:rsidRDefault="00933470" w:rsidP="00CF1160">
            <w:pPr>
              <w:jc w:val="center"/>
              <w:rPr>
                <w:bCs/>
                <w:iCs/>
                <w:sz w:val="16"/>
                <w:szCs w:val="16"/>
                <w:lang w:val="pt-BR"/>
              </w:rPr>
            </w:pPr>
            <w:r w:rsidRPr="009A5C41">
              <w:rPr>
                <w:bCs/>
                <w:iCs/>
                <w:sz w:val="16"/>
                <w:szCs w:val="16"/>
                <w:lang w:val="pt-BR"/>
              </w:rPr>
              <w:t>58</w:t>
            </w:r>
          </w:p>
        </w:tc>
        <w:tc>
          <w:tcPr>
            <w:tcW w:w="883" w:type="dxa"/>
            <w:tcBorders>
              <w:top w:val="single" w:sz="12" w:space="0" w:color="auto"/>
              <w:left w:val="single" w:sz="12" w:space="0" w:color="auto"/>
              <w:bottom w:val="single" w:sz="12" w:space="0" w:color="auto"/>
              <w:right w:val="single" w:sz="12" w:space="0" w:color="auto"/>
            </w:tcBorders>
            <w:vAlign w:val="center"/>
          </w:tcPr>
          <w:p w14:paraId="2AD6A059" w14:textId="77777777" w:rsidR="00933470" w:rsidRPr="009A5C41" w:rsidRDefault="00933470" w:rsidP="00CF1160">
            <w:pPr>
              <w:jc w:val="center"/>
              <w:rPr>
                <w:bCs/>
                <w:iCs/>
                <w:sz w:val="16"/>
                <w:szCs w:val="16"/>
                <w:lang w:val="pt-BR"/>
              </w:rPr>
            </w:pPr>
            <w:r w:rsidRPr="009A5C41">
              <w:rPr>
                <w:bCs/>
                <w:iCs/>
                <w:sz w:val="16"/>
                <w:szCs w:val="16"/>
                <w:lang w:val="pt-BR"/>
              </w:rPr>
              <w:t xml:space="preserve">16 </w:t>
            </w:r>
            <w:r w:rsidRPr="009A5C41">
              <w:rPr>
                <w:rFonts w:ascii="Arial" w:hAnsi="Arial" w:cs="Arial"/>
                <w:bCs/>
                <w:iCs/>
                <w:sz w:val="16"/>
                <w:szCs w:val="16"/>
                <w:lang w:val="pt-BR"/>
              </w:rPr>
              <w:t>x</w:t>
            </w:r>
            <w:r w:rsidRPr="009A5C41">
              <w:rPr>
                <w:bCs/>
                <w:iCs/>
                <w:sz w:val="16"/>
                <w:szCs w:val="16"/>
                <w:lang w:val="pt-BR"/>
              </w:rPr>
              <w:t xml:space="preserve"> 10</w:t>
            </w:r>
          </w:p>
        </w:tc>
        <w:tc>
          <w:tcPr>
            <w:tcW w:w="562" w:type="dxa"/>
            <w:tcBorders>
              <w:top w:val="single" w:sz="12" w:space="0" w:color="auto"/>
              <w:left w:val="single" w:sz="12" w:space="0" w:color="auto"/>
              <w:bottom w:val="single" w:sz="12" w:space="0" w:color="auto"/>
              <w:right w:val="single" w:sz="12" w:space="0" w:color="auto"/>
            </w:tcBorders>
            <w:vAlign w:val="center"/>
          </w:tcPr>
          <w:p w14:paraId="06D24AEE" w14:textId="77777777" w:rsidR="00933470" w:rsidRPr="009A5C41" w:rsidRDefault="00933470" w:rsidP="00CF1160">
            <w:pPr>
              <w:jc w:val="center"/>
              <w:rPr>
                <w:bCs/>
                <w:iCs/>
                <w:sz w:val="16"/>
                <w:szCs w:val="16"/>
                <w:lang w:val="pt-BR"/>
              </w:rPr>
            </w:pPr>
            <w:r w:rsidRPr="009A5C41">
              <w:rPr>
                <w:bCs/>
                <w:iCs/>
                <w:sz w:val="16"/>
                <w:szCs w:val="16"/>
                <w:lang w:val="pt-BR"/>
              </w:rPr>
              <w:t>16</w:t>
            </w:r>
          </w:p>
        </w:tc>
        <w:tc>
          <w:tcPr>
            <w:tcW w:w="637" w:type="dxa"/>
            <w:vMerge/>
            <w:tcBorders>
              <w:top w:val="single" w:sz="12" w:space="0" w:color="auto"/>
              <w:left w:val="single" w:sz="12" w:space="0" w:color="auto"/>
              <w:bottom w:val="single" w:sz="12" w:space="0" w:color="auto"/>
              <w:right w:val="single" w:sz="12" w:space="0" w:color="auto"/>
            </w:tcBorders>
            <w:vAlign w:val="center"/>
          </w:tcPr>
          <w:p w14:paraId="4C9142B5" w14:textId="77777777" w:rsidR="00933470" w:rsidRPr="00FF5A25" w:rsidRDefault="00933470" w:rsidP="00CF1160">
            <w:pPr>
              <w:jc w:val="center"/>
              <w:rPr>
                <w:bCs/>
                <w:iCs/>
                <w:sz w:val="16"/>
                <w:szCs w:val="16"/>
                <w:lang w:val="pt-BR"/>
              </w:rPr>
            </w:pPr>
          </w:p>
        </w:tc>
        <w:tc>
          <w:tcPr>
            <w:tcW w:w="646" w:type="dxa"/>
            <w:vMerge/>
            <w:tcBorders>
              <w:top w:val="single" w:sz="12" w:space="0" w:color="auto"/>
              <w:left w:val="single" w:sz="12" w:space="0" w:color="auto"/>
              <w:bottom w:val="single" w:sz="12" w:space="0" w:color="auto"/>
              <w:right w:val="single" w:sz="12" w:space="0" w:color="auto"/>
            </w:tcBorders>
            <w:vAlign w:val="center"/>
          </w:tcPr>
          <w:p w14:paraId="7BB90712" w14:textId="77777777" w:rsidR="00933470" w:rsidRPr="00FF5A25" w:rsidRDefault="00933470" w:rsidP="00CF1160">
            <w:pPr>
              <w:jc w:val="center"/>
              <w:rPr>
                <w:bCs/>
                <w:iCs/>
                <w:sz w:val="16"/>
                <w:szCs w:val="16"/>
                <w:lang w:val="pt-BR"/>
              </w:rPr>
            </w:pPr>
          </w:p>
        </w:tc>
        <w:tc>
          <w:tcPr>
            <w:tcW w:w="724" w:type="dxa"/>
            <w:vMerge/>
            <w:tcBorders>
              <w:top w:val="single" w:sz="12" w:space="0" w:color="auto"/>
              <w:left w:val="single" w:sz="12" w:space="0" w:color="auto"/>
              <w:bottom w:val="single" w:sz="12" w:space="0" w:color="auto"/>
              <w:right w:val="single" w:sz="12" w:space="0" w:color="auto"/>
            </w:tcBorders>
            <w:vAlign w:val="center"/>
          </w:tcPr>
          <w:p w14:paraId="04513E45" w14:textId="77777777" w:rsidR="00933470" w:rsidRPr="00DC3F21" w:rsidRDefault="00933470" w:rsidP="00CF1160">
            <w:pPr>
              <w:jc w:val="center"/>
              <w:rPr>
                <w:bCs/>
                <w:iCs/>
                <w:sz w:val="14"/>
                <w:szCs w:val="14"/>
                <w:lang w:val="pt-BR"/>
              </w:rPr>
            </w:pPr>
          </w:p>
        </w:tc>
        <w:tc>
          <w:tcPr>
            <w:tcW w:w="718" w:type="dxa"/>
            <w:vMerge/>
            <w:tcBorders>
              <w:top w:val="single" w:sz="12" w:space="0" w:color="auto"/>
              <w:left w:val="single" w:sz="12" w:space="0" w:color="auto"/>
              <w:bottom w:val="single" w:sz="12" w:space="0" w:color="auto"/>
              <w:right w:val="single" w:sz="12" w:space="0" w:color="auto"/>
            </w:tcBorders>
            <w:vAlign w:val="center"/>
          </w:tcPr>
          <w:p w14:paraId="3BCE92F1" w14:textId="77777777" w:rsidR="00933470" w:rsidRPr="001277CC" w:rsidRDefault="00933470" w:rsidP="00CF1160">
            <w:pPr>
              <w:jc w:val="center"/>
              <w:rPr>
                <w:bCs/>
                <w:iCs/>
                <w:lang w:val="pt-BR"/>
              </w:rPr>
            </w:pPr>
          </w:p>
        </w:tc>
        <w:tc>
          <w:tcPr>
            <w:tcW w:w="696" w:type="dxa"/>
            <w:vMerge/>
            <w:tcBorders>
              <w:top w:val="single" w:sz="12" w:space="0" w:color="auto"/>
              <w:left w:val="single" w:sz="12" w:space="0" w:color="auto"/>
              <w:bottom w:val="single" w:sz="12" w:space="0" w:color="auto"/>
              <w:right w:val="single" w:sz="12" w:space="0" w:color="auto"/>
            </w:tcBorders>
            <w:vAlign w:val="center"/>
          </w:tcPr>
          <w:p w14:paraId="7EE7F207" w14:textId="77777777" w:rsidR="00933470" w:rsidRPr="001277CC" w:rsidRDefault="00933470" w:rsidP="00CF1160">
            <w:pPr>
              <w:jc w:val="center"/>
              <w:rPr>
                <w:bCs/>
                <w:iCs/>
                <w:lang w:val="pt-BR"/>
              </w:rPr>
            </w:pPr>
          </w:p>
        </w:tc>
        <w:tc>
          <w:tcPr>
            <w:tcW w:w="714" w:type="dxa"/>
            <w:tcBorders>
              <w:top w:val="single" w:sz="12" w:space="0" w:color="auto"/>
              <w:left w:val="single" w:sz="12" w:space="0" w:color="auto"/>
              <w:bottom w:val="single" w:sz="12" w:space="0" w:color="auto"/>
              <w:right w:val="single" w:sz="12" w:space="0" w:color="auto"/>
            </w:tcBorders>
            <w:vAlign w:val="center"/>
          </w:tcPr>
          <w:p w14:paraId="233CE584" w14:textId="77777777" w:rsidR="00933470" w:rsidRPr="009A5C41" w:rsidRDefault="00933470" w:rsidP="00CF1160">
            <w:pPr>
              <w:jc w:val="center"/>
              <w:rPr>
                <w:bCs/>
                <w:iCs/>
                <w:sz w:val="16"/>
                <w:szCs w:val="16"/>
                <w:lang w:val="pt-BR"/>
              </w:rPr>
            </w:pPr>
            <w:r w:rsidRPr="009A5C41">
              <w:rPr>
                <w:bCs/>
                <w:iCs/>
                <w:sz w:val="16"/>
                <w:szCs w:val="16"/>
                <w:lang w:val="pt-BR"/>
              </w:rPr>
              <w:t>6</w:t>
            </w:r>
          </w:p>
        </w:tc>
        <w:tc>
          <w:tcPr>
            <w:tcW w:w="640" w:type="dxa"/>
            <w:vMerge/>
            <w:tcBorders>
              <w:top w:val="single" w:sz="12" w:space="0" w:color="auto"/>
              <w:left w:val="single" w:sz="12" w:space="0" w:color="auto"/>
              <w:bottom w:val="single" w:sz="12" w:space="0" w:color="auto"/>
              <w:right w:val="single" w:sz="12" w:space="0" w:color="auto"/>
            </w:tcBorders>
            <w:vAlign w:val="center"/>
          </w:tcPr>
          <w:p w14:paraId="723DACE0" w14:textId="77777777" w:rsidR="00933470" w:rsidRPr="009A5C41" w:rsidRDefault="00933470" w:rsidP="00CF1160">
            <w:pPr>
              <w:jc w:val="center"/>
              <w:rPr>
                <w:bCs/>
                <w:iCs/>
                <w:sz w:val="16"/>
                <w:szCs w:val="16"/>
                <w:lang w:val="pt-BR"/>
              </w:rPr>
            </w:pPr>
          </w:p>
        </w:tc>
        <w:tc>
          <w:tcPr>
            <w:tcW w:w="610" w:type="dxa"/>
            <w:tcBorders>
              <w:top w:val="single" w:sz="12" w:space="0" w:color="auto"/>
              <w:left w:val="single" w:sz="12" w:space="0" w:color="auto"/>
              <w:bottom w:val="single" w:sz="12" w:space="0" w:color="auto"/>
              <w:right w:val="single" w:sz="12" w:space="0" w:color="auto"/>
            </w:tcBorders>
            <w:vAlign w:val="center"/>
          </w:tcPr>
          <w:p w14:paraId="431E08DB" w14:textId="77777777" w:rsidR="00933470" w:rsidRPr="009A5C41" w:rsidRDefault="00933470" w:rsidP="00CF1160">
            <w:pPr>
              <w:jc w:val="center"/>
              <w:rPr>
                <w:bCs/>
                <w:iCs/>
                <w:sz w:val="16"/>
                <w:szCs w:val="16"/>
                <w:lang w:val="pt-BR"/>
              </w:rPr>
            </w:pPr>
            <w:r w:rsidRPr="009A5C41">
              <w:rPr>
                <w:bCs/>
                <w:iCs/>
                <w:sz w:val="16"/>
                <w:szCs w:val="16"/>
                <w:lang w:val="pt-BR"/>
              </w:rPr>
              <w:t>4,3</w:t>
            </w:r>
          </w:p>
        </w:tc>
        <w:tc>
          <w:tcPr>
            <w:tcW w:w="597" w:type="dxa"/>
            <w:vMerge/>
            <w:tcBorders>
              <w:top w:val="single" w:sz="12" w:space="0" w:color="auto"/>
              <w:left w:val="single" w:sz="12" w:space="0" w:color="auto"/>
              <w:bottom w:val="single" w:sz="12" w:space="0" w:color="auto"/>
              <w:right w:val="single" w:sz="12" w:space="0" w:color="auto"/>
            </w:tcBorders>
            <w:vAlign w:val="center"/>
          </w:tcPr>
          <w:p w14:paraId="7246A095" w14:textId="77777777" w:rsidR="00933470" w:rsidRPr="0062597E" w:rsidRDefault="00933470" w:rsidP="00CF1160">
            <w:pPr>
              <w:jc w:val="center"/>
              <w:rPr>
                <w:bCs/>
                <w:iCs/>
                <w:lang w:val="pt-BR"/>
              </w:rPr>
            </w:pPr>
          </w:p>
        </w:tc>
        <w:tc>
          <w:tcPr>
            <w:tcW w:w="589" w:type="dxa"/>
            <w:tcBorders>
              <w:top w:val="single" w:sz="12" w:space="0" w:color="auto"/>
              <w:left w:val="single" w:sz="12" w:space="0" w:color="auto"/>
              <w:bottom w:val="single" w:sz="12" w:space="0" w:color="auto"/>
              <w:right w:val="single" w:sz="12" w:space="0" w:color="auto"/>
            </w:tcBorders>
            <w:vAlign w:val="center"/>
          </w:tcPr>
          <w:p w14:paraId="1A8B6AF8" w14:textId="77777777" w:rsidR="00933470" w:rsidRPr="009A5C41" w:rsidRDefault="00933470" w:rsidP="00CF1160">
            <w:pPr>
              <w:jc w:val="center"/>
              <w:rPr>
                <w:bCs/>
                <w:iCs/>
                <w:sz w:val="14"/>
                <w:szCs w:val="14"/>
                <w:lang w:val="pt-BR"/>
              </w:rPr>
            </w:pPr>
            <w:r w:rsidRPr="009A5C41">
              <w:rPr>
                <w:bCs/>
                <w:iCs/>
                <w:sz w:val="14"/>
                <w:szCs w:val="14"/>
                <w:lang w:val="pt-BR"/>
              </w:rPr>
              <w:t>0,4</w:t>
            </w:r>
          </w:p>
        </w:tc>
        <w:tc>
          <w:tcPr>
            <w:tcW w:w="516" w:type="dxa"/>
            <w:tcBorders>
              <w:top w:val="single" w:sz="12" w:space="0" w:color="auto"/>
              <w:left w:val="single" w:sz="12" w:space="0" w:color="auto"/>
              <w:bottom w:val="single" w:sz="12" w:space="0" w:color="auto"/>
              <w:right w:val="single" w:sz="18" w:space="0" w:color="auto"/>
            </w:tcBorders>
            <w:vAlign w:val="center"/>
          </w:tcPr>
          <w:p w14:paraId="719362DD" w14:textId="77777777" w:rsidR="00933470" w:rsidRPr="009A5C41" w:rsidRDefault="00933470" w:rsidP="00CF1160">
            <w:pPr>
              <w:jc w:val="center"/>
              <w:rPr>
                <w:bCs/>
                <w:iCs/>
                <w:sz w:val="14"/>
                <w:szCs w:val="14"/>
                <w:lang w:val="pt-BR"/>
              </w:rPr>
            </w:pPr>
            <w:r w:rsidRPr="009A5C41">
              <w:rPr>
                <w:bCs/>
                <w:iCs/>
                <w:sz w:val="14"/>
                <w:szCs w:val="14"/>
                <w:lang w:val="pt-BR"/>
              </w:rPr>
              <w:t>0,25</w:t>
            </w:r>
          </w:p>
        </w:tc>
      </w:tr>
      <w:tr w:rsidR="00933470" w14:paraId="606C7B26" w14:textId="77777777" w:rsidTr="00CF1160">
        <w:trPr>
          <w:trHeight w:val="340"/>
        </w:trPr>
        <w:tc>
          <w:tcPr>
            <w:tcW w:w="545" w:type="dxa"/>
            <w:tcBorders>
              <w:top w:val="single" w:sz="12" w:space="0" w:color="auto"/>
              <w:left w:val="single" w:sz="18" w:space="0" w:color="auto"/>
              <w:bottom w:val="single" w:sz="12" w:space="0" w:color="auto"/>
              <w:right w:val="single" w:sz="12" w:space="0" w:color="auto"/>
            </w:tcBorders>
            <w:vAlign w:val="center"/>
          </w:tcPr>
          <w:p w14:paraId="6C2193D8" w14:textId="77777777" w:rsidR="00933470" w:rsidRPr="009A5C41" w:rsidRDefault="00933470" w:rsidP="00CF1160">
            <w:pPr>
              <w:jc w:val="center"/>
              <w:rPr>
                <w:bCs/>
                <w:iCs/>
                <w:sz w:val="16"/>
                <w:szCs w:val="16"/>
                <w:lang w:val="pt-BR"/>
              </w:rPr>
            </w:pPr>
            <w:r w:rsidRPr="009A5C41">
              <w:rPr>
                <w:bCs/>
                <w:iCs/>
                <w:sz w:val="16"/>
                <w:szCs w:val="16"/>
                <w:lang w:val="pt-BR"/>
              </w:rPr>
              <w:t>58</w:t>
            </w:r>
          </w:p>
        </w:tc>
        <w:tc>
          <w:tcPr>
            <w:tcW w:w="516" w:type="dxa"/>
            <w:tcBorders>
              <w:top w:val="single" w:sz="12" w:space="0" w:color="auto"/>
              <w:left w:val="single" w:sz="12" w:space="0" w:color="auto"/>
              <w:bottom w:val="single" w:sz="12" w:space="0" w:color="auto"/>
              <w:right w:val="single" w:sz="12" w:space="0" w:color="auto"/>
            </w:tcBorders>
            <w:vAlign w:val="center"/>
          </w:tcPr>
          <w:p w14:paraId="5F31B21D" w14:textId="77777777" w:rsidR="00933470" w:rsidRPr="009A5C41" w:rsidRDefault="00933470" w:rsidP="00CF1160">
            <w:pPr>
              <w:jc w:val="center"/>
              <w:rPr>
                <w:bCs/>
                <w:iCs/>
                <w:sz w:val="16"/>
                <w:szCs w:val="16"/>
                <w:lang w:val="pt-BR"/>
              </w:rPr>
            </w:pPr>
            <w:r w:rsidRPr="009A5C41">
              <w:rPr>
                <w:bCs/>
                <w:iCs/>
                <w:sz w:val="16"/>
                <w:szCs w:val="16"/>
                <w:lang w:val="pt-BR"/>
              </w:rPr>
              <w:t>65</w:t>
            </w:r>
          </w:p>
        </w:tc>
        <w:tc>
          <w:tcPr>
            <w:tcW w:w="883" w:type="dxa"/>
            <w:tcBorders>
              <w:top w:val="single" w:sz="12" w:space="0" w:color="auto"/>
              <w:left w:val="single" w:sz="12" w:space="0" w:color="auto"/>
              <w:bottom w:val="single" w:sz="12" w:space="0" w:color="auto"/>
              <w:right w:val="single" w:sz="12" w:space="0" w:color="auto"/>
            </w:tcBorders>
            <w:vAlign w:val="center"/>
          </w:tcPr>
          <w:p w14:paraId="108AEB10" w14:textId="77777777" w:rsidR="00933470" w:rsidRPr="009A5C41" w:rsidRDefault="00933470" w:rsidP="00CF1160">
            <w:pPr>
              <w:jc w:val="center"/>
              <w:rPr>
                <w:bCs/>
                <w:iCs/>
                <w:sz w:val="16"/>
                <w:szCs w:val="16"/>
                <w:lang w:val="pt-BR"/>
              </w:rPr>
            </w:pPr>
            <w:r w:rsidRPr="009A5C41">
              <w:rPr>
                <w:bCs/>
                <w:iCs/>
                <w:sz w:val="16"/>
                <w:szCs w:val="16"/>
                <w:lang w:val="pt-BR"/>
              </w:rPr>
              <w:t xml:space="preserve">18 </w:t>
            </w:r>
            <w:r w:rsidRPr="009A5C41">
              <w:rPr>
                <w:rFonts w:ascii="Arial" w:hAnsi="Arial" w:cs="Arial"/>
                <w:bCs/>
                <w:iCs/>
                <w:sz w:val="16"/>
                <w:szCs w:val="16"/>
                <w:lang w:val="pt-BR"/>
              </w:rPr>
              <w:t>x</w:t>
            </w:r>
            <w:r w:rsidRPr="009A5C41">
              <w:rPr>
                <w:bCs/>
                <w:iCs/>
                <w:sz w:val="16"/>
                <w:szCs w:val="16"/>
                <w:lang w:val="pt-BR"/>
              </w:rPr>
              <w:t xml:space="preserve"> 11</w:t>
            </w:r>
          </w:p>
        </w:tc>
        <w:tc>
          <w:tcPr>
            <w:tcW w:w="562" w:type="dxa"/>
            <w:tcBorders>
              <w:top w:val="single" w:sz="12" w:space="0" w:color="auto"/>
              <w:left w:val="single" w:sz="12" w:space="0" w:color="auto"/>
              <w:bottom w:val="single" w:sz="12" w:space="0" w:color="auto"/>
              <w:right w:val="single" w:sz="12" w:space="0" w:color="auto"/>
            </w:tcBorders>
            <w:vAlign w:val="center"/>
          </w:tcPr>
          <w:p w14:paraId="3C688733" w14:textId="77777777" w:rsidR="00933470" w:rsidRPr="009A5C41" w:rsidRDefault="00933470" w:rsidP="00CF1160">
            <w:pPr>
              <w:jc w:val="center"/>
              <w:rPr>
                <w:bCs/>
                <w:iCs/>
                <w:sz w:val="16"/>
                <w:szCs w:val="16"/>
                <w:lang w:val="pt-BR"/>
              </w:rPr>
            </w:pPr>
            <w:r w:rsidRPr="009A5C41">
              <w:rPr>
                <w:bCs/>
                <w:iCs/>
                <w:sz w:val="16"/>
                <w:szCs w:val="16"/>
                <w:lang w:val="pt-BR"/>
              </w:rPr>
              <w:t>18</w:t>
            </w:r>
          </w:p>
        </w:tc>
        <w:tc>
          <w:tcPr>
            <w:tcW w:w="637" w:type="dxa"/>
            <w:vMerge/>
            <w:tcBorders>
              <w:top w:val="single" w:sz="12" w:space="0" w:color="auto"/>
              <w:left w:val="single" w:sz="12" w:space="0" w:color="auto"/>
              <w:bottom w:val="single" w:sz="12" w:space="0" w:color="auto"/>
              <w:right w:val="single" w:sz="12" w:space="0" w:color="auto"/>
            </w:tcBorders>
            <w:vAlign w:val="center"/>
          </w:tcPr>
          <w:p w14:paraId="111786D2" w14:textId="77777777" w:rsidR="00933470" w:rsidRPr="00FF5A25" w:rsidRDefault="00933470" w:rsidP="00CF1160">
            <w:pPr>
              <w:jc w:val="center"/>
              <w:rPr>
                <w:bCs/>
                <w:iCs/>
                <w:sz w:val="16"/>
                <w:szCs w:val="16"/>
                <w:lang w:val="pt-BR"/>
              </w:rPr>
            </w:pPr>
          </w:p>
        </w:tc>
        <w:tc>
          <w:tcPr>
            <w:tcW w:w="646" w:type="dxa"/>
            <w:vMerge/>
            <w:tcBorders>
              <w:top w:val="single" w:sz="12" w:space="0" w:color="auto"/>
              <w:left w:val="single" w:sz="12" w:space="0" w:color="auto"/>
              <w:bottom w:val="single" w:sz="12" w:space="0" w:color="auto"/>
              <w:right w:val="single" w:sz="12" w:space="0" w:color="auto"/>
            </w:tcBorders>
            <w:vAlign w:val="center"/>
          </w:tcPr>
          <w:p w14:paraId="4E9BF137" w14:textId="77777777" w:rsidR="00933470" w:rsidRPr="00FF5A25" w:rsidRDefault="00933470" w:rsidP="00CF1160">
            <w:pPr>
              <w:jc w:val="center"/>
              <w:rPr>
                <w:bCs/>
                <w:iCs/>
                <w:sz w:val="16"/>
                <w:szCs w:val="16"/>
                <w:lang w:val="pt-BR"/>
              </w:rPr>
            </w:pPr>
          </w:p>
        </w:tc>
        <w:tc>
          <w:tcPr>
            <w:tcW w:w="724" w:type="dxa"/>
            <w:vMerge/>
            <w:tcBorders>
              <w:top w:val="single" w:sz="12" w:space="0" w:color="auto"/>
              <w:left w:val="single" w:sz="12" w:space="0" w:color="auto"/>
              <w:bottom w:val="single" w:sz="12" w:space="0" w:color="auto"/>
              <w:right w:val="single" w:sz="12" w:space="0" w:color="auto"/>
            </w:tcBorders>
            <w:vAlign w:val="center"/>
          </w:tcPr>
          <w:p w14:paraId="4F81BD65" w14:textId="77777777" w:rsidR="00933470" w:rsidRPr="00DC3F21" w:rsidRDefault="00933470" w:rsidP="00CF1160">
            <w:pPr>
              <w:jc w:val="center"/>
              <w:rPr>
                <w:bCs/>
                <w:iCs/>
                <w:sz w:val="14"/>
                <w:szCs w:val="14"/>
                <w:lang w:val="pt-BR"/>
              </w:rPr>
            </w:pPr>
          </w:p>
        </w:tc>
        <w:tc>
          <w:tcPr>
            <w:tcW w:w="718" w:type="dxa"/>
            <w:vMerge/>
            <w:tcBorders>
              <w:top w:val="single" w:sz="12" w:space="0" w:color="auto"/>
              <w:left w:val="single" w:sz="12" w:space="0" w:color="auto"/>
              <w:bottom w:val="single" w:sz="12" w:space="0" w:color="auto"/>
              <w:right w:val="single" w:sz="12" w:space="0" w:color="auto"/>
            </w:tcBorders>
            <w:vAlign w:val="center"/>
          </w:tcPr>
          <w:p w14:paraId="3F4BB38B" w14:textId="77777777" w:rsidR="00933470" w:rsidRPr="001277CC" w:rsidRDefault="00933470" w:rsidP="00CF1160">
            <w:pPr>
              <w:jc w:val="center"/>
              <w:rPr>
                <w:bCs/>
                <w:iCs/>
                <w:lang w:val="pt-BR"/>
              </w:rPr>
            </w:pPr>
          </w:p>
        </w:tc>
        <w:tc>
          <w:tcPr>
            <w:tcW w:w="696" w:type="dxa"/>
            <w:vMerge/>
            <w:tcBorders>
              <w:top w:val="single" w:sz="12" w:space="0" w:color="auto"/>
              <w:left w:val="single" w:sz="12" w:space="0" w:color="auto"/>
              <w:bottom w:val="single" w:sz="12" w:space="0" w:color="auto"/>
              <w:right w:val="single" w:sz="12" w:space="0" w:color="auto"/>
            </w:tcBorders>
            <w:vAlign w:val="center"/>
          </w:tcPr>
          <w:p w14:paraId="5633ABE5" w14:textId="77777777" w:rsidR="00933470" w:rsidRPr="001277CC" w:rsidRDefault="00933470" w:rsidP="00CF1160">
            <w:pPr>
              <w:jc w:val="center"/>
              <w:rPr>
                <w:bCs/>
                <w:iCs/>
                <w:lang w:val="pt-BR"/>
              </w:rPr>
            </w:pPr>
          </w:p>
        </w:tc>
        <w:tc>
          <w:tcPr>
            <w:tcW w:w="714" w:type="dxa"/>
            <w:tcBorders>
              <w:top w:val="single" w:sz="12" w:space="0" w:color="auto"/>
              <w:left w:val="single" w:sz="12" w:space="0" w:color="auto"/>
              <w:bottom w:val="single" w:sz="12" w:space="0" w:color="auto"/>
              <w:right w:val="single" w:sz="12" w:space="0" w:color="auto"/>
            </w:tcBorders>
            <w:vAlign w:val="center"/>
          </w:tcPr>
          <w:p w14:paraId="17564636" w14:textId="77777777" w:rsidR="00933470" w:rsidRPr="009A5C41" w:rsidRDefault="00933470" w:rsidP="00CF1160">
            <w:pPr>
              <w:jc w:val="center"/>
              <w:rPr>
                <w:bCs/>
                <w:iCs/>
                <w:sz w:val="16"/>
                <w:szCs w:val="16"/>
                <w:lang w:val="pt-BR"/>
              </w:rPr>
            </w:pPr>
            <w:r w:rsidRPr="009A5C41">
              <w:rPr>
                <w:bCs/>
                <w:iCs/>
                <w:sz w:val="16"/>
                <w:szCs w:val="16"/>
                <w:lang w:val="pt-BR"/>
              </w:rPr>
              <w:t>7</w:t>
            </w:r>
          </w:p>
        </w:tc>
        <w:tc>
          <w:tcPr>
            <w:tcW w:w="640" w:type="dxa"/>
            <w:vMerge/>
            <w:tcBorders>
              <w:top w:val="single" w:sz="12" w:space="0" w:color="auto"/>
              <w:left w:val="single" w:sz="12" w:space="0" w:color="auto"/>
              <w:bottom w:val="single" w:sz="12" w:space="0" w:color="auto"/>
              <w:right w:val="single" w:sz="12" w:space="0" w:color="auto"/>
            </w:tcBorders>
            <w:vAlign w:val="center"/>
          </w:tcPr>
          <w:p w14:paraId="63D04D2C" w14:textId="77777777" w:rsidR="00933470" w:rsidRPr="009A5C41" w:rsidRDefault="00933470" w:rsidP="00CF1160">
            <w:pPr>
              <w:jc w:val="center"/>
              <w:rPr>
                <w:bCs/>
                <w:iCs/>
                <w:sz w:val="16"/>
                <w:szCs w:val="16"/>
                <w:lang w:val="pt-BR"/>
              </w:rPr>
            </w:pPr>
          </w:p>
        </w:tc>
        <w:tc>
          <w:tcPr>
            <w:tcW w:w="610" w:type="dxa"/>
            <w:tcBorders>
              <w:top w:val="single" w:sz="12" w:space="0" w:color="auto"/>
              <w:left w:val="single" w:sz="12" w:space="0" w:color="auto"/>
              <w:bottom w:val="single" w:sz="12" w:space="0" w:color="auto"/>
              <w:right w:val="single" w:sz="12" w:space="0" w:color="auto"/>
            </w:tcBorders>
            <w:vAlign w:val="center"/>
          </w:tcPr>
          <w:p w14:paraId="492D7CBB" w14:textId="77777777" w:rsidR="00933470" w:rsidRPr="009A5C41" w:rsidRDefault="00933470" w:rsidP="00CF1160">
            <w:pPr>
              <w:jc w:val="center"/>
              <w:rPr>
                <w:bCs/>
                <w:iCs/>
                <w:sz w:val="16"/>
                <w:szCs w:val="16"/>
                <w:lang w:val="pt-BR"/>
              </w:rPr>
            </w:pPr>
            <w:r w:rsidRPr="009A5C41">
              <w:rPr>
                <w:bCs/>
                <w:iCs/>
                <w:sz w:val="16"/>
                <w:szCs w:val="16"/>
                <w:lang w:val="pt-BR"/>
              </w:rPr>
              <w:t>4,4</w:t>
            </w:r>
          </w:p>
        </w:tc>
        <w:tc>
          <w:tcPr>
            <w:tcW w:w="597" w:type="dxa"/>
            <w:vMerge/>
            <w:tcBorders>
              <w:top w:val="single" w:sz="12" w:space="0" w:color="auto"/>
              <w:left w:val="single" w:sz="12" w:space="0" w:color="auto"/>
              <w:bottom w:val="single" w:sz="12" w:space="0" w:color="auto"/>
              <w:right w:val="single" w:sz="12" w:space="0" w:color="auto"/>
            </w:tcBorders>
            <w:vAlign w:val="center"/>
          </w:tcPr>
          <w:p w14:paraId="7116F36A" w14:textId="77777777" w:rsidR="00933470" w:rsidRPr="0062597E" w:rsidRDefault="00933470" w:rsidP="00CF1160">
            <w:pPr>
              <w:jc w:val="center"/>
              <w:rPr>
                <w:bCs/>
                <w:iCs/>
                <w:lang w:val="pt-BR"/>
              </w:rPr>
            </w:pPr>
          </w:p>
        </w:tc>
        <w:tc>
          <w:tcPr>
            <w:tcW w:w="589" w:type="dxa"/>
            <w:tcBorders>
              <w:top w:val="single" w:sz="12" w:space="0" w:color="auto"/>
              <w:left w:val="single" w:sz="12" w:space="0" w:color="auto"/>
              <w:bottom w:val="single" w:sz="12" w:space="0" w:color="auto"/>
              <w:right w:val="single" w:sz="12" w:space="0" w:color="auto"/>
            </w:tcBorders>
            <w:vAlign w:val="center"/>
          </w:tcPr>
          <w:p w14:paraId="18850F6A" w14:textId="77777777" w:rsidR="00933470" w:rsidRPr="009A5C41" w:rsidRDefault="00933470" w:rsidP="00CF1160">
            <w:pPr>
              <w:jc w:val="center"/>
              <w:rPr>
                <w:bCs/>
                <w:iCs/>
                <w:sz w:val="14"/>
                <w:szCs w:val="14"/>
                <w:lang w:val="pt-BR"/>
              </w:rPr>
            </w:pPr>
            <w:r w:rsidRPr="009A5C41">
              <w:rPr>
                <w:bCs/>
                <w:iCs/>
                <w:sz w:val="14"/>
                <w:szCs w:val="14"/>
                <w:lang w:val="pt-BR"/>
              </w:rPr>
              <w:t>0,4</w:t>
            </w:r>
          </w:p>
        </w:tc>
        <w:tc>
          <w:tcPr>
            <w:tcW w:w="516" w:type="dxa"/>
            <w:tcBorders>
              <w:top w:val="single" w:sz="12" w:space="0" w:color="auto"/>
              <w:left w:val="single" w:sz="12" w:space="0" w:color="auto"/>
              <w:bottom w:val="single" w:sz="12" w:space="0" w:color="auto"/>
              <w:right w:val="single" w:sz="18" w:space="0" w:color="auto"/>
            </w:tcBorders>
            <w:vAlign w:val="center"/>
          </w:tcPr>
          <w:p w14:paraId="43AD0A2F" w14:textId="77777777" w:rsidR="00933470" w:rsidRPr="009A5C41" w:rsidRDefault="00933470" w:rsidP="00CF1160">
            <w:pPr>
              <w:jc w:val="center"/>
              <w:rPr>
                <w:bCs/>
                <w:iCs/>
                <w:sz w:val="14"/>
                <w:szCs w:val="14"/>
                <w:lang w:val="pt-BR"/>
              </w:rPr>
            </w:pPr>
            <w:r w:rsidRPr="009A5C41">
              <w:rPr>
                <w:bCs/>
                <w:iCs/>
                <w:sz w:val="14"/>
                <w:szCs w:val="14"/>
                <w:lang w:val="pt-BR"/>
              </w:rPr>
              <w:t>0,25</w:t>
            </w:r>
          </w:p>
        </w:tc>
      </w:tr>
      <w:tr w:rsidR="00933470" w14:paraId="27526239" w14:textId="77777777" w:rsidTr="00CF1160">
        <w:trPr>
          <w:trHeight w:val="340"/>
        </w:trPr>
        <w:tc>
          <w:tcPr>
            <w:tcW w:w="545" w:type="dxa"/>
            <w:tcBorders>
              <w:top w:val="single" w:sz="12" w:space="0" w:color="auto"/>
              <w:left w:val="single" w:sz="18" w:space="0" w:color="auto"/>
              <w:bottom w:val="single" w:sz="12" w:space="0" w:color="auto"/>
              <w:right w:val="single" w:sz="12" w:space="0" w:color="auto"/>
            </w:tcBorders>
            <w:vAlign w:val="center"/>
          </w:tcPr>
          <w:p w14:paraId="3CBD44FC" w14:textId="77777777" w:rsidR="00933470" w:rsidRPr="009A5C41" w:rsidRDefault="00933470" w:rsidP="00CF1160">
            <w:pPr>
              <w:jc w:val="center"/>
              <w:rPr>
                <w:bCs/>
                <w:iCs/>
                <w:sz w:val="16"/>
                <w:szCs w:val="16"/>
                <w:lang w:val="pt-BR"/>
              </w:rPr>
            </w:pPr>
            <w:r w:rsidRPr="009A5C41">
              <w:rPr>
                <w:bCs/>
                <w:iCs/>
                <w:sz w:val="16"/>
                <w:szCs w:val="16"/>
                <w:lang w:val="pt-BR"/>
              </w:rPr>
              <w:t>65</w:t>
            </w:r>
          </w:p>
        </w:tc>
        <w:tc>
          <w:tcPr>
            <w:tcW w:w="516" w:type="dxa"/>
            <w:tcBorders>
              <w:top w:val="single" w:sz="12" w:space="0" w:color="auto"/>
              <w:left w:val="single" w:sz="12" w:space="0" w:color="auto"/>
              <w:bottom w:val="single" w:sz="12" w:space="0" w:color="auto"/>
              <w:right w:val="single" w:sz="12" w:space="0" w:color="auto"/>
            </w:tcBorders>
            <w:vAlign w:val="center"/>
          </w:tcPr>
          <w:p w14:paraId="440C4BC4" w14:textId="77777777" w:rsidR="00933470" w:rsidRPr="009A5C41" w:rsidRDefault="00933470" w:rsidP="00CF1160">
            <w:pPr>
              <w:jc w:val="center"/>
              <w:rPr>
                <w:bCs/>
                <w:iCs/>
                <w:sz w:val="16"/>
                <w:szCs w:val="16"/>
                <w:lang w:val="pt-BR"/>
              </w:rPr>
            </w:pPr>
            <w:r w:rsidRPr="009A5C41">
              <w:rPr>
                <w:bCs/>
                <w:iCs/>
                <w:sz w:val="16"/>
                <w:szCs w:val="16"/>
                <w:lang w:val="pt-BR"/>
              </w:rPr>
              <w:t>75</w:t>
            </w:r>
          </w:p>
        </w:tc>
        <w:tc>
          <w:tcPr>
            <w:tcW w:w="883" w:type="dxa"/>
            <w:tcBorders>
              <w:top w:val="single" w:sz="12" w:space="0" w:color="auto"/>
              <w:left w:val="single" w:sz="12" w:space="0" w:color="auto"/>
              <w:bottom w:val="single" w:sz="12" w:space="0" w:color="auto"/>
              <w:right w:val="single" w:sz="12" w:space="0" w:color="auto"/>
            </w:tcBorders>
            <w:vAlign w:val="center"/>
          </w:tcPr>
          <w:p w14:paraId="26C37E57" w14:textId="77777777" w:rsidR="00933470" w:rsidRPr="009A5C41" w:rsidRDefault="00933470" w:rsidP="00CF1160">
            <w:pPr>
              <w:jc w:val="center"/>
              <w:rPr>
                <w:bCs/>
                <w:iCs/>
                <w:sz w:val="16"/>
                <w:szCs w:val="16"/>
                <w:lang w:val="pt-BR"/>
              </w:rPr>
            </w:pPr>
            <w:r w:rsidRPr="009A5C41">
              <w:rPr>
                <w:bCs/>
                <w:iCs/>
                <w:sz w:val="16"/>
                <w:szCs w:val="16"/>
                <w:lang w:val="pt-BR"/>
              </w:rPr>
              <w:t xml:space="preserve">20 </w:t>
            </w:r>
            <w:r w:rsidRPr="009A5C41">
              <w:rPr>
                <w:rFonts w:ascii="Arial" w:hAnsi="Arial" w:cs="Arial"/>
                <w:bCs/>
                <w:iCs/>
                <w:sz w:val="16"/>
                <w:szCs w:val="16"/>
                <w:lang w:val="pt-BR"/>
              </w:rPr>
              <w:t>x</w:t>
            </w:r>
            <w:r w:rsidRPr="009A5C41">
              <w:rPr>
                <w:bCs/>
                <w:iCs/>
                <w:sz w:val="16"/>
                <w:szCs w:val="16"/>
                <w:lang w:val="pt-BR"/>
              </w:rPr>
              <w:t xml:space="preserve"> 12</w:t>
            </w:r>
          </w:p>
        </w:tc>
        <w:tc>
          <w:tcPr>
            <w:tcW w:w="562" w:type="dxa"/>
            <w:tcBorders>
              <w:top w:val="single" w:sz="12" w:space="0" w:color="auto"/>
              <w:left w:val="single" w:sz="12" w:space="0" w:color="auto"/>
              <w:bottom w:val="single" w:sz="12" w:space="0" w:color="auto"/>
              <w:right w:val="single" w:sz="12" w:space="0" w:color="auto"/>
            </w:tcBorders>
            <w:vAlign w:val="center"/>
          </w:tcPr>
          <w:p w14:paraId="34D284CE" w14:textId="77777777" w:rsidR="00933470" w:rsidRPr="009A5C41" w:rsidRDefault="00933470" w:rsidP="00CF1160">
            <w:pPr>
              <w:jc w:val="center"/>
              <w:rPr>
                <w:bCs/>
                <w:iCs/>
                <w:sz w:val="16"/>
                <w:szCs w:val="16"/>
                <w:lang w:val="pt-BR"/>
              </w:rPr>
            </w:pPr>
            <w:r w:rsidRPr="009A5C41">
              <w:rPr>
                <w:bCs/>
                <w:iCs/>
                <w:sz w:val="16"/>
                <w:szCs w:val="16"/>
                <w:lang w:val="pt-BR"/>
              </w:rPr>
              <w:t>20</w:t>
            </w:r>
          </w:p>
        </w:tc>
        <w:tc>
          <w:tcPr>
            <w:tcW w:w="637" w:type="dxa"/>
            <w:vMerge w:val="restart"/>
            <w:tcBorders>
              <w:top w:val="single" w:sz="12" w:space="0" w:color="auto"/>
              <w:left w:val="single" w:sz="12" w:space="0" w:color="auto"/>
              <w:bottom w:val="single" w:sz="12" w:space="0" w:color="auto"/>
              <w:right w:val="single" w:sz="12" w:space="0" w:color="auto"/>
            </w:tcBorders>
            <w:vAlign w:val="center"/>
          </w:tcPr>
          <w:p w14:paraId="0B3DAB54" w14:textId="77777777" w:rsidR="00933470" w:rsidRPr="00FF5A25" w:rsidRDefault="00933470" w:rsidP="00CF1160">
            <w:pPr>
              <w:jc w:val="center"/>
              <w:rPr>
                <w:bCs/>
                <w:iCs/>
                <w:sz w:val="16"/>
                <w:szCs w:val="16"/>
                <w:lang w:val="pt-BR"/>
              </w:rPr>
            </w:pPr>
            <w:r w:rsidRPr="00FF5A25">
              <w:rPr>
                <w:bCs/>
                <w:iCs/>
                <w:sz w:val="16"/>
                <w:szCs w:val="16"/>
                <w:lang w:val="pt-BR"/>
              </w:rPr>
              <w:t>0,052</w:t>
            </w:r>
          </w:p>
          <w:p w14:paraId="57E27CD9" w14:textId="77777777" w:rsidR="00933470" w:rsidRPr="00FF5A25" w:rsidRDefault="00933470" w:rsidP="00CF1160">
            <w:pPr>
              <w:jc w:val="center"/>
              <w:rPr>
                <w:bCs/>
                <w:iCs/>
                <w:sz w:val="16"/>
                <w:szCs w:val="16"/>
                <w:lang w:val="pt-BR"/>
              </w:rPr>
            </w:pPr>
          </w:p>
          <w:p w14:paraId="26DC67AD" w14:textId="77777777" w:rsidR="00933470" w:rsidRPr="00FF5A25" w:rsidRDefault="00933470" w:rsidP="00CF1160">
            <w:pPr>
              <w:jc w:val="center"/>
              <w:rPr>
                <w:bCs/>
                <w:iCs/>
                <w:sz w:val="16"/>
                <w:szCs w:val="16"/>
                <w:lang w:val="pt-BR"/>
              </w:rPr>
            </w:pPr>
            <w:r w:rsidRPr="00FF5A25">
              <w:rPr>
                <w:bCs/>
                <w:iCs/>
                <w:sz w:val="16"/>
                <w:szCs w:val="16"/>
                <w:lang w:val="pt-BR"/>
              </w:rPr>
              <w:t>0</w:t>
            </w:r>
          </w:p>
        </w:tc>
        <w:tc>
          <w:tcPr>
            <w:tcW w:w="646" w:type="dxa"/>
            <w:vMerge w:val="restart"/>
            <w:tcBorders>
              <w:top w:val="single" w:sz="12" w:space="0" w:color="auto"/>
              <w:left w:val="single" w:sz="12" w:space="0" w:color="auto"/>
              <w:bottom w:val="single" w:sz="12" w:space="0" w:color="auto"/>
              <w:right w:val="single" w:sz="12" w:space="0" w:color="auto"/>
            </w:tcBorders>
            <w:vAlign w:val="center"/>
          </w:tcPr>
          <w:p w14:paraId="70821F54" w14:textId="77777777" w:rsidR="00933470" w:rsidRPr="00FF5A25" w:rsidRDefault="00933470" w:rsidP="00CF1160">
            <w:pPr>
              <w:jc w:val="center"/>
              <w:rPr>
                <w:bCs/>
                <w:iCs/>
                <w:sz w:val="16"/>
                <w:szCs w:val="16"/>
                <w:lang w:val="pt-BR"/>
              </w:rPr>
            </w:pPr>
            <w:r w:rsidRPr="00FF5A25">
              <w:rPr>
                <w:bCs/>
                <w:iCs/>
                <w:sz w:val="16"/>
                <w:szCs w:val="16"/>
                <w:lang w:val="pt-BR"/>
              </w:rPr>
              <w:t>0,149</w:t>
            </w:r>
          </w:p>
          <w:p w14:paraId="4AF8BE4B" w14:textId="77777777" w:rsidR="00933470" w:rsidRPr="00FF5A25" w:rsidRDefault="00933470" w:rsidP="00CF1160">
            <w:pPr>
              <w:jc w:val="center"/>
              <w:rPr>
                <w:bCs/>
                <w:iCs/>
                <w:sz w:val="16"/>
                <w:szCs w:val="16"/>
                <w:lang w:val="pt-BR"/>
              </w:rPr>
            </w:pPr>
          </w:p>
          <w:p w14:paraId="43A928ED" w14:textId="77777777" w:rsidR="00933470" w:rsidRPr="00FF5A25" w:rsidRDefault="00933470" w:rsidP="00CF1160">
            <w:pPr>
              <w:jc w:val="center"/>
              <w:rPr>
                <w:bCs/>
                <w:iCs/>
                <w:sz w:val="16"/>
                <w:szCs w:val="16"/>
                <w:lang w:val="pt-BR"/>
              </w:rPr>
            </w:pPr>
            <w:r w:rsidRPr="00FF5A25">
              <w:rPr>
                <w:bCs/>
                <w:iCs/>
                <w:sz w:val="16"/>
                <w:szCs w:val="16"/>
                <w:lang w:val="pt-BR"/>
              </w:rPr>
              <w:t>0,065</w:t>
            </w:r>
          </w:p>
        </w:tc>
        <w:tc>
          <w:tcPr>
            <w:tcW w:w="724" w:type="dxa"/>
            <w:vMerge w:val="restart"/>
            <w:tcBorders>
              <w:top w:val="single" w:sz="12" w:space="0" w:color="auto"/>
              <w:left w:val="single" w:sz="12" w:space="0" w:color="auto"/>
              <w:bottom w:val="single" w:sz="12" w:space="0" w:color="auto"/>
              <w:right w:val="single" w:sz="12" w:space="0" w:color="auto"/>
            </w:tcBorders>
            <w:vAlign w:val="center"/>
          </w:tcPr>
          <w:p w14:paraId="4B93D23B" w14:textId="77777777" w:rsidR="00933470" w:rsidRPr="00DC3F21" w:rsidRDefault="00933470" w:rsidP="00CF1160">
            <w:pPr>
              <w:jc w:val="center"/>
              <w:rPr>
                <w:bCs/>
                <w:iCs/>
                <w:sz w:val="14"/>
                <w:szCs w:val="14"/>
                <w:lang w:val="pt-BR"/>
              </w:rPr>
            </w:pPr>
            <w:r w:rsidRPr="00DC3F21">
              <w:rPr>
                <w:bCs/>
                <w:iCs/>
                <w:sz w:val="14"/>
                <w:szCs w:val="14"/>
                <w:lang w:val="pt-BR"/>
              </w:rPr>
              <w:t>0</w:t>
            </w:r>
          </w:p>
          <w:p w14:paraId="00F4FBE0" w14:textId="77777777" w:rsidR="00933470" w:rsidRPr="00DC3F21" w:rsidRDefault="00933470" w:rsidP="00CF1160">
            <w:pPr>
              <w:jc w:val="center"/>
              <w:rPr>
                <w:bCs/>
                <w:iCs/>
                <w:sz w:val="14"/>
                <w:szCs w:val="14"/>
                <w:lang w:val="pt-BR"/>
              </w:rPr>
            </w:pPr>
          </w:p>
          <w:p w14:paraId="516F7D11" w14:textId="77777777" w:rsidR="00933470" w:rsidRPr="00DC3F21" w:rsidRDefault="00933470" w:rsidP="00CF1160">
            <w:pPr>
              <w:jc w:val="center"/>
              <w:rPr>
                <w:bCs/>
                <w:iCs/>
                <w:sz w:val="14"/>
                <w:szCs w:val="14"/>
                <w:lang w:val="pt-BR"/>
              </w:rPr>
            </w:pPr>
            <w:r w:rsidRPr="00DC3F21">
              <w:rPr>
                <w:bCs/>
                <w:iCs/>
                <w:sz w:val="14"/>
                <w:szCs w:val="14"/>
                <w:lang w:val="pt-BR"/>
              </w:rPr>
              <w:t>-0,052</w:t>
            </w:r>
          </w:p>
        </w:tc>
        <w:tc>
          <w:tcPr>
            <w:tcW w:w="718" w:type="dxa"/>
            <w:vMerge w:val="restart"/>
            <w:tcBorders>
              <w:top w:val="single" w:sz="12" w:space="0" w:color="auto"/>
              <w:left w:val="single" w:sz="12" w:space="0" w:color="auto"/>
              <w:bottom w:val="single" w:sz="12" w:space="0" w:color="auto"/>
              <w:right w:val="single" w:sz="12" w:space="0" w:color="auto"/>
            </w:tcBorders>
            <w:vAlign w:val="center"/>
          </w:tcPr>
          <w:p w14:paraId="3D1DD3F6" w14:textId="77777777" w:rsidR="00933470" w:rsidRDefault="00933470" w:rsidP="00CF1160">
            <w:pPr>
              <w:jc w:val="center"/>
              <w:rPr>
                <w:bCs/>
                <w:iCs/>
                <w:sz w:val="16"/>
                <w:szCs w:val="16"/>
                <w:lang w:val="pt-BR"/>
              </w:rPr>
            </w:pPr>
            <w:r w:rsidRPr="00A265C3">
              <w:rPr>
                <w:bCs/>
                <w:iCs/>
                <w:sz w:val="16"/>
                <w:szCs w:val="16"/>
                <w:lang w:val="pt-BR"/>
              </w:rPr>
              <w:t>0,0</w:t>
            </w:r>
            <w:r>
              <w:rPr>
                <w:bCs/>
                <w:iCs/>
                <w:sz w:val="16"/>
                <w:szCs w:val="16"/>
                <w:lang w:val="pt-BR"/>
              </w:rPr>
              <w:t>26</w:t>
            </w:r>
          </w:p>
          <w:p w14:paraId="3C59610E" w14:textId="77777777" w:rsidR="00933470" w:rsidRPr="001277CC" w:rsidRDefault="00933470" w:rsidP="00CF1160">
            <w:pPr>
              <w:jc w:val="center"/>
              <w:rPr>
                <w:bCs/>
                <w:iCs/>
                <w:lang w:val="pt-BR"/>
              </w:rPr>
            </w:pPr>
          </w:p>
          <w:p w14:paraId="4BED2403" w14:textId="77777777" w:rsidR="00933470" w:rsidRPr="001277CC" w:rsidRDefault="00933470" w:rsidP="00CF1160">
            <w:pPr>
              <w:jc w:val="center"/>
              <w:rPr>
                <w:bCs/>
                <w:iCs/>
                <w:lang w:val="pt-BR"/>
              </w:rPr>
            </w:pPr>
            <w:r w:rsidRPr="00A265C3">
              <w:rPr>
                <w:bCs/>
                <w:iCs/>
                <w:sz w:val="16"/>
                <w:szCs w:val="16"/>
                <w:lang w:val="pt-BR"/>
              </w:rPr>
              <w:t>-0,0</w:t>
            </w:r>
            <w:r>
              <w:rPr>
                <w:bCs/>
                <w:iCs/>
                <w:sz w:val="16"/>
                <w:szCs w:val="16"/>
                <w:lang w:val="pt-BR"/>
              </w:rPr>
              <w:t>26</w:t>
            </w:r>
          </w:p>
        </w:tc>
        <w:tc>
          <w:tcPr>
            <w:tcW w:w="696" w:type="dxa"/>
            <w:vMerge w:val="restart"/>
            <w:tcBorders>
              <w:top w:val="single" w:sz="12" w:space="0" w:color="auto"/>
              <w:left w:val="single" w:sz="12" w:space="0" w:color="auto"/>
              <w:bottom w:val="single" w:sz="12" w:space="0" w:color="auto"/>
              <w:right w:val="single" w:sz="12" w:space="0" w:color="auto"/>
            </w:tcBorders>
            <w:vAlign w:val="center"/>
          </w:tcPr>
          <w:p w14:paraId="638B5D55" w14:textId="77777777" w:rsidR="00933470" w:rsidRDefault="00933470" w:rsidP="00CF1160">
            <w:pPr>
              <w:jc w:val="center"/>
              <w:rPr>
                <w:bCs/>
                <w:iCs/>
                <w:sz w:val="16"/>
                <w:szCs w:val="16"/>
                <w:lang w:val="pt-BR"/>
              </w:rPr>
            </w:pPr>
            <w:r w:rsidRPr="00A265C3">
              <w:rPr>
                <w:bCs/>
                <w:iCs/>
                <w:sz w:val="16"/>
                <w:szCs w:val="16"/>
                <w:lang w:val="pt-BR"/>
              </w:rPr>
              <w:t>-0,0</w:t>
            </w:r>
            <w:r>
              <w:rPr>
                <w:bCs/>
                <w:iCs/>
                <w:sz w:val="16"/>
                <w:szCs w:val="16"/>
                <w:lang w:val="pt-BR"/>
              </w:rPr>
              <w:t>22</w:t>
            </w:r>
          </w:p>
          <w:p w14:paraId="74886256" w14:textId="77777777" w:rsidR="00933470" w:rsidRPr="001277CC" w:rsidRDefault="00933470" w:rsidP="00CF1160">
            <w:pPr>
              <w:jc w:val="center"/>
              <w:rPr>
                <w:bCs/>
                <w:iCs/>
                <w:lang w:val="pt-BR"/>
              </w:rPr>
            </w:pPr>
          </w:p>
          <w:p w14:paraId="2F3182FE" w14:textId="77777777" w:rsidR="00933470" w:rsidRPr="001277CC" w:rsidRDefault="00933470" w:rsidP="00CF1160">
            <w:pPr>
              <w:jc w:val="center"/>
              <w:rPr>
                <w:bCs/>
                <w:iCs/>
                <w:lang w:val="pt-BR"/>
              </w:rPr>
            </w:pPr>
            <w:r w:rsidRPr="00A265C3">
              <w:rPr>
                <w:bCs/>
                <w:iCs/>
                <w:sz w:val="16"/>
                <w:szCs w:val="16"/>
                <w:lang w:val="pt-BR"/>
              </w:rPr>
              <w:t>-0,0</w:t>
            </w:r>
            <w:r>
              <w:rPr>
                <w:bCs/>
                <w:iCs/>
                <w:sz w:val="16"/>
                <w:szCs w:val="16"/>
                <w:lang w:val="pt-BR"/>
              </w:rPr>
              <w:t>74</w:t>
            </w:r>
          </w:p>
        </w:tc>
        <w:tc>
          <w:tcPr>
            <w:tcW w:w="714" w:type="dxa"/>
            <w:tcBorders>
              <w:top w:val="single" w:sz="12" w:space="0" w:color="auto"/>
              <w:left w:val="single" w:sz="12" w:space="0" w:color="auto"/>
              <w:bottom w:val="single" w:sz="12" w:space="0" w:color="auto"/>
              <w:right w:val="single" w:sz="12" w:space="0" w:color="auto"/>
            </w:tcBorders>
            <w:vAlign w:val="center"/>
          </w:tcPr>
          <w:p w14:paraId="197B0698" w14:textId="77777777" w:rsidR="00933470" w:rsidRPr="009A5C41" w:rsidRDefault="00933470" w:rsidP="00CF1160">
            <w:pPr>
              <w:jc w:val="center"/>
              <w:rPr>
                <w:bCs/>
                <w:iCs/>
                <w:sz w:val="16"/>
                <w:szCs w:val="16"/>
                <w:lang w:val="pt-BR"/>
              </w:rPr>
            </w:pPr>
            <w:r w:rsidRPr="009A5C41">
              <w:rPr>
                <w:bCs/>
                <w:iCs/>
                <w:sz w:val="16"/>
                <w:szCs w:val="16"/>
                <w:lang w:val="pt-BR"/>
              </w:rPr>
              <w:t>7,5</w:t>
            </w:r>
          </w:p>
        </w:tc>
        <w:tc>
          <w:tcPr>
            <w:tcW w:w="640" w:type="dxa"/>
            <w:vMerge/>
            <w:tcBorders>
              <w:top w:val="single" w:sz="12" w:space="0" w:color="auto"/>
              <w:left w:val="single" w:sz="12" w:space="0" w:color="auto"/>
              <w:bottom w:val="single" w:sz="12" w:space="0" w:color="auto"/>
              <w:right w:val="single" w:sz="12" w:space="0" w:color="auto"/>
            </w:tcBorders>
            <w:vAlign w:val="center"/>
          </w:tcPr>
          <w:p w14:paraId="1FB8B12A" w14:textId="77777777" w:rsidR="00933470" w:rsidRPr="009A5C41" w:rsidRDefault="00933470" w:rsidP="00CF1160">
            <w:pPr>
              <w:jc w:val="center"/>
              <w:rPr>
                <w:bCs/>
                <w:iCs/>
                <w:sz w:val="16"/>
                <w:szCs w:val="16"/>
                <w:lang w:val="pt-BR"/>
              </w:rPr>
            </w:pPr>
          </w:p>
        </w:tc>
        <w:tc>
          <w:tcPr>
            <w:tcW w:w="610" w:type="dxa"/>
            <w:tcBorders>
              <w:top w:val="single" w:sz="12" w:space="0" w:color="auto"/>
              <w:left w:val="single" w:sz="12" w:space="0" w:color="auto"/>
              <w:bottom w:val="single" w:sz="12" w:space="0" w:color="auto"/>
              <w:right w:val="single" w:sz="12" w:space="0" w:color="auto"/>
            </w:tcBorders>
            <w:vAlign w:val="center"/>
          </w:tcPr>
          <w:p w14:paraId="0B7157BA" w14:textId="77777777" w:rsidR="00933470" w:rsidRPr="009A5C41" w:rsidRDefault="00933470" w:rsidP="00CF1160">
            <w:pPr>
              <w:jc w:val="center"/>
              <w:rPr>
                <w:bCs/>
                <w:iCs/>
                <w:sz w:val="16"/>
                <w:szCs w:val="16"/>
                <w:lang w:val="pt-BR"/>
              </w:rPr>
            </w:pPr>
            <w:r w:rsidRPr="009A5C41">
              <w:rPr>
                <w:bCs/>
                <w:iCs/>
                <w:sz w:val="16"/>
                <w:szCs w:val="16"/>
                <w:lang w:val="pt-BR"/>
              </w:rPr>
              <w:t>4,9</w:t>
            </w:r>
          </w:p>
        </w:tc>
        <w:tc>
          <w:tcPr>
            <w:tcW w:w="597" w:type="dxa"/>
            <w:vMerge/>
            <w:tcBorders>
              <w:top w:val="single" w:sz="12" w:space="0" w:color="auto"/>
              <w:left w:val="single" w:sz="12" w:space="0" w:color="auto"/>
              <w:bottom w:val="single" w:sz="12" w:space="0" w:color="auto"/>
              <w:right w:val="single" w:sz="12" w:space="0" w:color="auto"/>
            </w:tcBorders>
            <w:vAlign w:val="center"/>
          </w:tcPr>
          <w:p w14:paraId="163F2848" w14:textId="77777777" w:rsidR="00933470" w:rsidRPr="0062597E" w:rsidRDefault="00933470" w:rsidP="00CF1160">
            <w:pPr>
              <w:jc w:val="center"/>
              <w:rPr>
                <w:bCs/>
                <w:iCs/>
                <w:lang w:val="pt-BR"/>
              </w:rPr>
            </w:pPr>
          </w:p>
        </w:tc>
        <w:tc>
          <w:tcPr>
            <w:tcW w:w="589" w:type="dxa"/>
            <w:tcBorders>
              <w:top w:val="single" w:sz="12" w:space="0" w:color="auto"/>
              <w:left w:val="single" w:sz="12" w:space="0" w:color="auto"/>
              <w:bottom w:val="single" w:sz="12" w:space="0" w:color="auto"/>
              <w:right w:val="single" w:sz="12" w:space="0" w:color="auto"/>
            </w:tcBorders>
            <w:vAlign w:val="center"/>
          </w:tcPr>
          <w:p w14:paraId="0FF8FDFE" w14:textId="77777777" w:rsidR="00933470" w:rsidRPr="009A5C41" w:rsidRDefault="00933470" w:rsidP="00CF1160">
            <w:pPr>
              <w:jc w:val="center"/>
              <w:rPr>
                <w:bCs/>
                <w:iCs/>
                <w:sz w:val="14"/>
                <w:szCs w:val="14"/>
                <w:lang w:val="pt-BR"/>
              </w:rPr>
            </w:pPr>
            <w:r w:rsidRPr="009A5C41">
              <w:rPr>
                <w:bCs/>
                <w:iCs/>
                <w:sz w:val="14"/>
                <w:szCs w:val="14"/>
                <w:lang w:val="pt-BR"/>
              </w:rPr>
              <w:t>0,6</w:t>
            </w:r>
          </w:p>
        </w:tc>
        <w:tc>
          <w:tcPr>
            <w:tcW w:w="516" w:type="dxa"/>
            <w:tcBorders>
              <w:top w:val="single" w:sz="12" w:space="0" w:color="auto"/>
              <w:left w:val="single" w:sz="12" w:space="0" w:color="auto"/>
              <w:bottom w:val="single" w:sz="12" w:space="0" w:color="auto"/>
              <w:right w:val="single" w:sz="18" w:space="0" w:color="auto"/>
            </w:tcBorders>
            <w:vAlign w:val="center"/>
          </w:tcPr>
          <w:p w14:paraId="5E34B6B7" w14:textId="77777777" w:rsidR="00933470" w:rsidRPr="009A5C41" w:rsidRDefault="00933470" w:rsidP="00CF1160">
            <w:pPr>
              <w:jc w:val="center"/>
              <w:rPr>
                <w:bCs/>
                <w:iCs/>
                <w:sz w:val="14"/>
                <w:szCs w:val="14"/>
                <w:lang w:val="pt-BR"/>
              </w:rPr>
            </w:pPr>
            <w:r w:rsidRPr="009A5C41">
              <w:rPr>
                <w:bCs/>
                <w:iCs/>
                <w:sz w:val="14"/>
                <w:szCs w:val="14"/>
                <w:lang w:val="pt-BR"/>
              </w:rPr>
              <w:t>0,40</w:t>
            </w:r>
          </w:p>
        </w:tc>
      </w:tr>
      <w:tr w:rsidR="00933470" w14:paraId="2C65C364" w14:textId="77777777" w:rsidTr="00CF1160">
        <w:trPr>
          <w:trHeight w:val="340"/>
        </w:trPr>
        <w:tc>
          <w:tcPr>
            <w:tcW w:w="545" w:type="dxa"/>
            <w:tcBorders>
              <w:top w:val="single" w:sz="12" w:space="0" w:color="auto"/>
              <w:left w:val="single" w:sz="18" w:space="0" w:color="auto"/>
              <w:bottom w:val="single" w:sz="12" w:space="0" w:color="auto"/>
              <w:right w:val="single" w:sz="12" w:space="0" w:color="auto"/>
            </w:tcBorders>
            <w:vAlign w:val="center"/>
          </w:tcPr>
          <w:p w14:paraId="1E8EF316" w14:textId="77777777" w:rsidR="00933470" w:rsidRPr="009A5C41" w:rsidRDefault="00933470" w:rsidP="00CF1160">
            <w:pPr>
              <w:jc w:val="center"/>
              <w:rPr>
                <w:bCs/>
                <w:iCs/>
                <w:sz w:val="16"/>
                <w:szCs w:val="16"/>
                <w:lang w:val="pt-BR"/>
              </w:rPr>
            </w:pPr>
            <w:r w:rsidRPr="009A5C41">
              <w:rPr>
                <w:bCs/>
                <w:iCs/>
                <w:sz w:val="16"/>
                <w:szCs w:val="16"/>
                <w:lang w:val="pt-BR"/>
              </w:rPr>
              <w:t>75</w:t>
            </w:r>
          </w:p>
        </w:tc>
        <w:tc>
          <w:tcPr>
            <w:tcW w:w="516" w:type="dxa"/>
            <w:tcBorders>
              <w:top w:val="single" w:sz="12" w:space="0" w:color="auto"/>
              <w:left w:val="single" w:sz="12" w:space="0" w:color="auto"/>
              <w:bottom w:val="single" w:sz="12" w:space="0" w:color="auto"/>
              <w:right w:val="single" w:sz="12" w:space="0" w:color="auto"/>
            </w:tcBorders>
            <w:vAlign w:val="center"/>
          </w:tcPr>
          <w:p w14:paraId="6D104651" w14:textId="77777777" w:rsidR="00933470" w:rsidRPr="009A5C41" w:rsidRDefault="00933470" w:rsidP="00CF1160">
            <w:pPr>
              <w:jc w:val="center"/>
              <w:rPr>
                <w:bCs/>
                <w:iCs/>
                <w:sz w:val="16"/>
                <w:szCs w:val="16"/>
                <w:lang w:val="pt-BR"/>
              </w:rPr>
            </w:pPr>
            <w:r w:rsidRPr="009A5C41">
              <w:rPr>
                <w:bCs/>
                <w:iCs/>
                <w:sz w:val="16"/>
                <w:szCs w:val="16"/>
                <w:lang w:val="pt-BR"/>
              </w:rPr>
              <w:t>85</w:t>
            </w:r>
          </w:p>
        </w:tc>
        <w:tc>
          <w:tcPr>
            <w:tcW w:w="883" w:type="dxa"/>
            <w:tcBorders>
              <w:top w:val="single" w:sz="12" w:space="0" w:color="auto"/>
              <w:left w:val="single" w:sz="12" w:space="0" w:color="auto"/>
              <w:bottom w:val="single" w:sz="12" w:space="0" w:color="auto"/>
              <w:right w:val="single" w:sz="12" w:space="0" w:color="auto"/>
            </w:tcBorders>
            <w:vAlign w:val="center"/>
          </w:tcPr>
          <w:p w14:paraId="24667B87" w14:textId="77777777" w:rsidR="00933470" w:rsidRPr="009A5C41" w:rsidRDefault="00933470" w:rsidP="00CF1160">
            <w:pPr>
              <w:jc w:val="center"/>
              <w:rPr>
                <w:bCs/>
                <w:iCs/>
                <w:sz w:val="16"/>
                <w:szCs w:val="16"/>
                <w:lang w:val="pt-BR"/>
              </w:rPr>
            </w:pPr>
            <w:r w:rsidRPr="009A5C41">
              <w:rPr>
                <w:bCs/>
                <w:iCs/>
                <w:sz w:val="16"/>
                <w:szCs w:val="16"/>
                <w:lang w:val="pt-BR"/>
              </w:rPr>
              <w:t xml:space="preserve">22 </w:t>
            </w:r>
            <w:r w:rsidRPr="009A5C41">
              <w:rPr>
                <w:rFonts w:ascii="Arial" w:hAnsi="Arial" w:cs="Arial"/>
                <w:bCs/>
                <w:iCs/>
                <w:sz w:val="16"/>
                <w:szCs w:val="16"/>
                <w:lang w:val="pt-BR"/>
              </w:rPr>
              <w:t>x</w:t>
            </w:r>
            <w:r w:rsidRPr="009A5C41">
              <w:rPr>
                <w:bCs/>
                <w:iCs/>
                <w:sz w:val="16"/>
                <w:szCs w:val="16"/>
                <w:lang w:val="pt-BR"/>
              </w:rPr>
              <w:t xml:space="preserve"> 14</w:t>
            </w:r>
          </w:p>
        </w:tc>
        <w:tc>
          <w:tcPr>
            <w:tcW w:w="562" w:type="dxa"/>
            <w:tcBorders>
              <w:top w:val="single" w:sz="12" w:space="0" w:color="auto"/>
              <w:left w:val="single" w:sz="12" w:space="0" w:color="auto"/>
              <w:bottom w:val="single" w:sz="12" w:space="0" w:color="auto"/>
              <w:right w:val="single" w:sz="12" w:space="0" w:color="auto"/>
            </w:tcBorders>
            <w:vAlign w:val="center"/>
          </w:tcPr>
          <w:p w14:paraId="0A9DA551" w14:textId="77777777" w:rsidR="00933470" w:rsidRPr="009A5C41" w:rsidRDefault="00933470" w:rsidP="00CF1160">
            <w:pPr>
              <w:jc w:val="center"/>
              <w:rPr>
                <w:bCs/>
                <w:iCs/>
                <w:sz w:val="16"/>
                <w:szCs w:val="16"/>
                <w:lang w:val="pt-BR"/>
              </w:rPr>
            </w:pPr>
            <w:r w:rsidRPr="009A5C41">
              <w:rPr>
                <w:bCs/>
                <w:iCs/>
                <w:sz w:val="16"/>
                <w:szCs w:val="16"/>
                <w:lang w:val="pt-BR"/>
              </w:rPr>
              <w:t>22</w:t>
            </w:r>
          </w:p>
        </w:tc>
        <w:tc>
          <w:tcPr>
            <w:tcW w:w="637" w:type="dxa"/>
            <w:vMerge/>
            <w:tcBorders>
              <w:top w:val="single" w:sz="12" w:space="0" w:color="auto"/>
              <w:left w:val="single" w:sz="12" w:space="0" w:color="auto"/>
              <w:bottom w:val="single" w:sz="12" w:space="0" w:color="auto"/>
              <w:right w:val="single" w:sz="12" w:space="0" w:color="auto"/>
            </w:tcBorders>
            <w:vAlign w:val="center"/>
          </w:tcPr>
          <w:p w14:paraId="5CDBBB89" w14:textId="77777777" w:rsidR="00933470" w:rsidRPr="00FF5A25" w:rsidRDefault="00933470" w:rsidP="00CF1160">
            <w:pPr>
              <w:jc w:val="center"/>
              <w:rPr>
                <w:bCs/>
                <w:iCs/>
                <w:sz w:val="16"/>
                <w:szCs w:val="16"/>
                <w:lang w:val="pt-BR"/>
              </w:rPr>
            </w:pPr>
          </w:p>
        </w:tc>
        <w:tc>
          <w:tcPr>
            <w:tcW w:w="646" w:type="dxa"/>
            <w:vMerge/>
            <w:tcBorders>
              <w:top w:val="single" w:sz="12" w:space="0" w:color="auto"/>
              <w:left w:val="single" w:sz="12" w:space="0" w:color="auto"/>
              <w:bottom w:val="single" w:sz="12" w:space="0" w:color="auto"/>
              <w:right w:val="single" w:sz="12" w:space="0" w:color="auto"/>
            </w:tcBorders>
            <w:vAlign w:val="center"/>
          </w:tcPr>
          <w:p w14:paraId="74B66FED" w14:textId="77777777" w:rsidR="00933470" w:rsidRPr="00FF5A25" w:rsidRDefault="00933470" w:rsidP="00CF1160">
            <w:pPr>
              <w:jc w:val="center"/>
              <w:rPr>
                <w:bCs/>
                <w:iCs/>
                <w:sz w:val="16"/>
                <w:szCs w:val="16"/>
                <w:lang w:val="pt-BR"/>
              </w:rPr>
            </w:pPr>
          </w:p>
        </w:tc>
        <w:tc>
          <w:tcPr>
            <w:tcW w:w="724" w:type="dxa"/>
            <w:vMerge/>
            <w:tcBorders>
              <w:top w:val="single" w:sz="12" w:space="0" w:color="auto"/>
              <w:left w:val="single" w:sz="12" w:space="0" w:color="auto"/>
              <w:bottom w:val="single" w:sz="12" w:space="0" w:color="auto"/>
              <w:right w:val="single" w:sz="12" w:space="0" w:color="auto"/>
            </w:tcBorders>
            <w:vAlign w:val="center"/>
          </w:tcPr>
          <w:p w14:paraId="15F0CC4A" w14:textId="77777777" w:rsidR="00933470" w:rsidRPr="00DC3F21" w:rsidRDefault="00933470" w:rsidP="00CF1160">
            <w:pPr>
              <w:jc w:val="center"/>
              <w:rPr>
                <w:bCs/>
                <w:iCs/>
                <w:sz w:val="14"/>
                <w:szCs w:val="14"/>
                <w:lang w:val="pt-BR"/>
              </w:rPr>
            </w:pPr>
          </w:p>
        </w:tc>
        <w:tc>
          <w:tcPr>
            <w:tcW w:w="718" w:type="dxa"/>
            <w:vMerge/>
            <w:tcBorders>
              <w:top w:val="single" w:sz="12" w:space="0" w:color="auto"/>
              <w:left w:val="single" w:sz="12" w:space="0" w:color="auto"/>
              <w:bottom w:val="single" w:sz="12" w:space="0" w:color="auto"/>
              <w:right w:val="single" w:sz="12" w:space="0" w:color="auto"/>
            </w:tcBorders>
            <w:vAlign w:val="center"/>
          </w:tcPr>
          <w:p w14:paraId="51D9E9A8" w14:textId="77777777" w:rsidR="00933470" w:rsidRPr="001277CC" w:rsidRDefault="00933470" w:rsidP="00CF1160">
            <w:pPr>
              <w:jc w:val="center"/>
              <w:rPr>
                <w:bCs/>
                <w:iCs/>
                <w:lang w:val="pt-BR"/>
              </w:rPr>
            </w:pPr>
          </w:p>
        </w:tc>
        <w:tc>
          <w:tcPr>
            <w:tcW w:w="696" w:type="dxa"/>
            <w:vMerge/>
            <w:tcBorders>
              <w:top w:val="single" w:sz="12" w:space="0" w:color="auto"/>
              <w:left w:val="single" w:sz="12" w:space="0" w:color="auto"/>
              <w:bottom w:val="single" w:sz="12" w:space="0" w:color="auto"/>
              <w:right w:val="single" w:sz="12" w:space="0" w:color="auto"/>
            </w:tcBorders>
            <w:vAlign w:val="center"/>
          </w:tcPr>
          <w:p w14:paraId="2FE5A368" w14:textId="77777777" w:rsidR="00933470" w:rsidRPr="001277CC" w:rsidRDefault="00933470" w:rsidP="00CF1160">
            <w:pPr>
              <w:jc w:val="center"/>
              <w:rPr>
                <w:bCs/>
                <w:iCs/>
                <w:lang w:val="pt-BR"/>
              </w:rPr>
            </w:pPr>
          </w:p>
        </w:tc>
        <w:tc>
          <w:tcPr>
            <w:tcW w:w="714" w:type="dxa"/>
            <w:tcBorders>
              <w:top w:val="single" w:sz="12" w:space="0" w:color="auto"/>
              <w:left w:val="single" w:sz="12" w:space="0" w:color="auto"/>
              <w:bottom w:val="single" w:sz="12" w:space="0" w:color="auto"/>
              <w:right w:val="single" w:sz="12" w:space="0" w:color="auto"/>
            </w:tcBorders>
            <w:vAlign w:val="center"/>
          </w:tcPr>
          <w:p w14:paraId="17BA8A4D" w14:textId="77777777" w:rsidR="00933470" w:rsidRPr="009A5C41" w:rsidRDefault="00933470" w:rsidP="00CF1160">
            <w:pPr>
              <w:jc w:val="center"/>
              <w:rPr>
                <w:bCs/>
                <w:iCs/>
                <w:sz w:val="16"/>
                <w:szCs w:val="16"/>
                <w:lang w:val="pt-BR"/>
              </w:rPr>
            </w:pPr>
            <w:r w:rsidRPr="009A5C41">
              <w:rPr>
                <w:bCs/>
                <w:iCs/>
                <w:sz w:val="16"/>
                <w:szCs w:val="16"/>
                <w:lang w:val="pt-BR"/>
              </w:rPr>
              <w:t>9</w:t>
            </w:r>
          </w:p>
        </w:tc>
        <w:tc>
          <w:tcPr>
            <w:tcW w:w="640" w:type="dxa"/>
            <w:vMerge/>
            <w:tcBorders>
              <w:top w:val="single" w:sz="12" w:space="0" w:color="auto"/>
              <w:left w:val="single" w:sz="12" w:space="0" w:color="auto"/>
              <w:bottom w:val="single" w:sz="12" w:space="0" w:color="auto"/>
              <w:right w:val="single" w:sz="12" w:space="0" w:color="auto"/>
            </w:tcBorders>
            <w:vAlign w:val="center"/>
          </w:tcPr>
          <w:p w14:paraId="6A586451" w14:textId="77777777" w:rsidR="00933470" w:rsidRPr="009A5C41" w:rsidRDefault="00933470" w:rsidP="00CF1160">
            <w:pPr>
              <w:jc w:val="center"/>
              <w:rPr>
                <w:bCs/>
                <w:iCs/>
                <w:sz w:val="16"/>
                <w:szCs w:val="16"/>
                <w:lang w:val="pt-BR"/>
              </w:rPr>
            </w:pPr>
          </w:p>
        </w:tc>
        <w:tc>
          <w:tcPr>
            <w:tcW w:w="610" w:type="dxa"/>
            <w:tcBorders>
              <w:top w:val="single" w:sz="12" w:space="0" w:color="auto"/>
              <w:left w:val="single" w:sz="12" w:space="0" w:color="auto"/>
              <w:bottom w:val="single" w:sz="12" w:space="0" w:color="auto"/>
              <w:right w:val="single" w:sz="12" w:space="0" w:color="auto"/>
            </w:tcBorders>
            <w:vAlign w:val="center"/>
          </w:tcPr>
          <w:p w14:paraId="5C0D680B" w14:textId="77777777" w:rsidR="00933470" w:rsidRPr="009A5C41" w:rsidRDefault="00933470" w:rsidP="00CF1160">
            <w:pPr>
              <w:jc w:val="center"/>
              <w:rPr>
                <w:bCs/>
                <w:iCs/>
                <w:sz w:val="16"/>
                <w:szCs w:val="16"/>
                <w:lang w:val="pt-BR"/>
              </w:rPr>
            </w:pPr>
            <w:r w:rsidRPr="009A5C41">
              <w:rPr>
                <w:bCs/>
                <w:iCs/>
                <w:sz w:val="16"/>
                <w:szCs w:val="16"/>
                <w:lang w:val="pt-BR"/>
              </w:rPr>
              <w:t>5,4</w:t>
            </w:r>
          </w:p>
        </w:tc>
        <w:tc>
          <w:tcPr>
            <w:tcW w:w="597" w:type="dxa"/>
            <w:vMerge/>
            <w:tcBorders>
              <w:top w:val="single" w:sz="12" w:space="0" w:color="auto"/>
              <w:left w:val="single" w:sz="12" w:space="0" w:color="auto"/>
              <w:bottom w:val="single" w:sz="12" w:space="0" w:color="auto"/>
              <w:right w:val="single" w:sz="12" w:space="0" w:color="auto"/>
            </w:tcBorders>
            <w:vAlign w:val="center"/>
          </w:tcPr>
          <w:p w14:paraId="095D4810" w14:textId="77777777" w:rsidR="00933470" w:rsidRPr="0062597E" w:rsidRDefault="00933470" w:rsidP="00CF1160">
            <w:pPr>
              <w:jc w:val="center"/>
              <w:rPr>
                <w:bCs/>
                <w:iCs/>
                <w:lang w:val="pt-BR"/>
              </w:rPr>
            </w:pPr>
          </w:p>
        </w:tc>
        <w:tc>
          <w:tcPr>
            <w:tcW w:w="589" w:type="dxa"/>
            <w:tcBorders>
              <w:top w:val="single" w:sz="12" w:space="0" w:color="auto"/>
              <w:left w:val="single" w:sz="12" w:space="0" w:color="auto"/>
              <w:bottom w:val="single" w:sz="12" w:space="0" w:color="auto"/>
              <w:right w:val="single" w:sz="12" w:space="0" w:color="auto"/>
            </w:tcBorders>
            <w:vAlign w:val="center"/>
          </w:tcPr>
          <w:p w14:paraId="5AA24E06" w14:textId="77777777" w:rsidR="00933470" w:rsidRPr="009A5C41" w:rsidRDefault="00933470" w:rsidP="00CF1160">
            <w:pPr>
              <w:jc w:val="center"/>
              <w:rPr>
                <w:bCs/>
                <w:iCs/>
                <w:sz w:val="14"/>
                <w:szCs w:val="14"/>
                <w:lang w:val="pt-BR"/>
              </w:rPr>
            </w:pPr>
            <w:r w:rsidRPr="009A5C41">
              <w:rPr>
                <w:bCs/>
                <w:iCs/>
                <w:sz w:val="14"/>
                <w:szCs w:val="14"/>
                <w:lang w:val="pt-BR"/>
              </w:rPr>
              <w:t>0,6</w:t>
            </w:r>
          </w:p>
        </w:tc>
        <w:tc>
          <w:tcPr>
            <w:tcW w:w="516" w:type="dxa"/>
            <w:tcBorders>
              <w:top w:val="single" w:sz="12" w:space="0" w:color="auto"/>
              <w:left w:val="single" w:sz="12" w:space="0" w:color="auto"/>
              <w:bottom w:val="single" w:sz="12" w:space="0" w:color="auto"/>
              <w:right w:val="single" w:sz="18" w:space="0" w:color="auto"/>
            </w:tcBorders>
            <w:vAlign w:val="center"/>
          </w:tcPr>
          <w:p w14:paraId="1F982F92" w14:textId="77777777" w:rsidR="00933470" w:rsidRPr="009A5C41" w:rsidRDefault="00933470" w:rsidP="00CF1160">
            <w:pPr>
              <w:jc w:val="center"/>
              <w:rPr>
                <w:bCs/>
                <w:iCs/>
                <w:sz w:val="14"/>
                <w:szCs w:val="14"/>
                <w:lang w:val="pt-BR"/>
              </w:rPr>
            </w:pPr>
            <w:r w:rsidRPr="009A5C41">
              <w:rPr>
                <w:bCs/>
                <w:iCs/>
                <w:sz w:val="14"/>
                <w:szCs w:val="14"/>
                <w:lang w:val="pt-BR"/>
              </w:rPr>
              <w:t>0,40</w:t>
            </w:r>
          </w:p>
        </w:tc>
      </w:tr>
      <w:tr w:rsidR="00933470" w14:paraId="4A7AD0E2" w14:textId="77777777" w:rsidTr="00CF1160">
        <w:trPr>
          <w:trHeight w:val="340"/>
        </w:trPr>
        <w:tc>
          <w:tcPr>
            <w:tcW w:w="545" w:type="dxa"/>
            <w:tcBorders>
              <w:top w:val="single" w:sz="12" w:space="0" w:color="auto"/>
              <w:left w:val="single" w:sz="18" w:space="0" w:color="auto"/>
              <w:bottom w:val="single" w:sz="12" w:space="0" w:color="auto"/>
              <w:right w:val="single" w:sz="12" w:space="0" w:color="auto"/>
            </w:tcBorders>
            <w:vAlign w:val="center"/>
          </w:tcPr>
          <w:p w14:paraId="57059484" w14:textId="77777777" w:rsidR="00933470" w:rsidRPr="009A5C41" w:rsidRDefault="00933470" w:rsidP="00CF1160">
            <w:pPr>
              <w:jc w:val="center"/>
              <w:rPr>
                <w:bCs/>
                <w:iCs/>
                <w:sz w:val="16"/>
                <w:szCs w:val="16"/>
                <w:lang w:val="pt-BR"/>
              </w:rPr>
            </w:pPr>
            <w:r w:rsidRPr="009A5C41">
              <w:rPr>
                <w:bCs/>
                <w:iCs/>
                <w:sz w:val="16"/>
                <w:szCs w:val="16"/>
                <w:lang w:val="pt-BR"/>
              </w:rPr>
              <w:t>85</w:t>
            </w:r>
          </w:p>
        </w:tc>
        <w:tc>
          <w:tcPr>
            <w:tcW w:w="516" w:type="dxa"/>
            <w:tcBorders>
              <w:top w:val="single" w:sz="12" w:space="0" w:color="auto"/>
              <w:left w:val="single" w:sz="12" w:space="0" w:color="auto"/>
              <w:bottom w:val="single" w:sz="12" w:space="0" w:color="auto"/>
              <w:right w:val="single" w:sz="12" w:space="0" w:color="auto"/>
            </w:tcBorders>
            <w:vAlign w:val="center"/>
          </w:tcPr>
          <w:p w14:paraId="0C1F66D8" w14:textId="77777777" w:rsidR="00933470" w:rsidRPr="009A5C41" w:rsidRDefault="00933470" w:rsidP="00CF1160">
            <w:pPr>
              <w:jc w:val="center"/>
              <w:rPr>
                <w:bCs/>
                <w:iCs/>
                <w:sz w:val="16"/>
                <w:szCs w:val="16"/>
                <w:lang w:val="pt-BR"/>
              </w:rPr>
            </w:pPr>
            <w:r w:rsidRPr="009A5C41">
              <w:rPr>
                <w:bCs/>
                <w:iCs/>
                <w:sz w:val="16"/>
                <w:szCs w:val="16"/>
                <w:lang w:val="pt-BR"/>
              </w:rPr>
              <w:t>95</w:t>
            </w:r>
          </w:p>
        </w:tc>
        <w:tc>
          <w:tcPr>
            <w:tcW w:w="883" w:type="dxa"/>
            <w:tcBorders>
              <w:top w:val="single" w:sz="12" w:space="0" w:color="auto"/>
              <w:left w:val="single" w:sz="12" w:space="0" w:color="auto"/>
              <w:bottom w:val="single" w:sz="12" w:space="0" w:color="auto"/>
              <w:right w:val="single" w:sz="12" w:space="0" w:color="auto"/>
            </w:tcBorders>
            <w:vAlign w:val="center"/>
          </w:tcPr>
          <w:p w14:paraId="2BB92C9C" w14:textId="77777777" w:rsidR="00933470" w:rsidRPr="009A5C41" w:rsidRDefault="00933470" w:rsidP="00CF1160">
            <w:pPr>
              <w:jc w:val="center"/>
              <w:rPr>
                <w:bCs/>
                <w:iCs/>
                <w:sz w:val="16"/>
                <w:szCs w:val="16"/>
                <w:lang w:val="pt-BR"/>
              </w:rPr>
            </w:pPr>
            <w:r w:rsidRPr="009A5C41">
              <w:rPr>
                <w:bCs/>
                <w:iCs/>
                <w:sz w:val="16"/>
                <w:szCs w:val="16"/>
                <w:lang w:val="pt-BR"/>
              </w:rPr>
              <w:t xml:space="preserve">25 </w:t>
            </w:r>
            <w:r w:rsidRPr="009A5C41">
              <w:rPr>
                <w:rFonts w:ascii="Arial" w:hAnsi="Arial" w:cs="Arial"/>
                <w:bCs/>
                <w:iCs/>
                <w:sz w:val="16"/>
                <w:szCs w:val="16"/>
                <w:lang w:val="pt-BR"/>
              </w:rPr>
              <w:t>x</w:t>
            </w:r>
            <w:r w:rsidRPr="009A5C41">
              <w:rPr>
                <w:bCs/>
                <w:iCs/>
                <w:sz w:val="16"/>
                <w:szCs w:val="16"/>
                <w:lang w:val="pt-BR"/>
              </w:rPr>
              <w:t xml:space="preserve"> 14</w:t>
            </w:r>
          </w:p>
        </w:tc>
        <w:tc>
          <w:tcPr>
            <w:tcW w:w="562" w:type="dxa"/>
            <w:tcBorders>
              <w:top w:val="single" w:sz="12" w:space="0" w:color="auto"/>
              <w:left w:val="single" w:sz="12" w:space="0" w:color="auto"/>
              <w:bottom w:val="single" w:sz="12" w:space="0" w:color="auto"/>
              <w:right w:val="single" w:sz="12" w:space="0" w:color="auto"/>
            </w:tcBorders>
            <w:vAlign w:val="center"/>
          </w:tcPr>
          <w:p w14:paraId="79F122BA" w14:textId="77777777" w:rsidR="00933470" w:rsidRPr="009A5C41" w:rsidRDefault="00933470" w:rsidP="00CF1160">
            <w:pPr>
              <w:jc w:val="center"/>
              <w:rPr>
                <w:bCs/>
                <w:iCs/>
                <w:sz w:val="16"/>
                <w:szCs w:val="16"/>
                <w:lang w:val="pt-BR"/>
              </w:rPr>
            </w:pPr>
            <w:r w:rsidRPr="009A5C41">
              <w:rPr>
                <w:bCs/>
                <w:iCs/>
                <w:sz w:val="16"/>
                <w:szCs w:val="16"/>
                <w:lang w:val="pt-BR"/>
              </w:rPr>
              <w:t>25</w:t>
            </w:r>
          </w:p>
        </w:tc>
        <w:tc>
          <w:tcPr>
            <w:tcW w:w="637" w:type="dxa"/>
            <w:vMerge/>
            <w:tcBorders>
              <w:top w:val="single" w:sz="12" w:space="0" w:color="auto"/>
              <w:left w:val="single" w:sz="12" w:space="0" w:color="auto"/>
              <w:bottom w:val="single" w:sz="12" w:space="0" w:color="auto"/>
              <w:right w:val="single" w:sz="12" w:space="0" w:color="auto"/>
            </w:tcBorders>
            <w:vAlign w:val="center"/>
          </w:tcPr>
          <w:p w14:paraId="32CE3368" w14:textId="77777777" w:rsidR="00933470" w:rsidRPr="00FF5A25" w:rsidRDefault="00933470" w:rsidP="00CF1160">
            <w:pPr>
              <w:jc w:val="center"/>
              <w:rPr>
                <w:bCs/>
                <w:iCs/>
                <w:sz w:val="16"/>
                <w:szCs w:val="16"/>
                <w:lang w:val="pt-BR"/>
              </w:rPr>
            </w:pPr>
          </w:p>
        </w:tc>
        <w:tc>
          <w:tcPr>
            <w:tcW w:w="646" w:type="dxa"/>
            <w:vMerge/>
            <w:tcBorders>
              <w:top w:val="single" w:sz="12" w:space="0" w:color="auto"/>
              <w:left w:val="single" w:sz="12" w:space="0" w:color="auto"/>
              <w:bottom w:val="single" w:sz="12" w:space="0" w:color="auto"/>
              <w:right w:val="single" w:sz="12" w:space="0" w:color="auto"/>
            </w:tcBorders>
            <w:vAlign w:val="center"/>
          </w:tcPr>
          <w:p w14:paraId="2B96DDBF" w14:textId="77777777" w:rsidR="00933470" w:rsidRPr="00FF5A25" w:rsidRDefault="00933470" w:rsidP="00CF1160">
            <w:pPr>
              <w:jc w:val="center"/>
              <w:rPr>
                <w:bCs/>
                <w:iCs/>
                <w:sz w:val="16"/>
                <w:szCs w:val="16"/>
                <w:lang w:val="pt-BR"/>
              </w:rPr>
            </w:pPr>
          </w:p>
        </w:tc>
        <w:tc>
          <w:tcPr>
            <w:tcW w:w="724" w:type="dxa"/>
            <w:vMerge/>
            <w:tcBorders>
              <w:top w:val="single" w:sz="12" w:space="0" w:color="auto"/>
              <w:left w:val="single" w:sz="12" w:space="0" w:color="auto"/>
              <w:bottom w:val="single" w:sz="12" w:space="0" w:color="auto"/>
              <w:right w:val="single" w:sz="12" w:space="0" w:color="auto"/>
            </w:tcBorders>
            <w:vAlign w:val="center"/>
          </w:tcPr>
          <w:p w14:paraId="55C5AE5E" w14:textId="77777777" w:rsidR="00933470" w:rsidRPr="00DC3F21" w:rsidRDefault="00933470" w:rsidP="00CF1160">
            <w:pPr>
              <w:jc w:val="center"/>
              <w:rPr>
                <w:bCs/>
                <w:iCs/>
                <w:sz w:val="14"/>
                <w:szCs w:val="14"/>
                <w:lang w:val="pt-BR"/>
              </w:rPr>
            </w:pPr>
          </w:p>
        </w:tc>
        <w:tc>
          <w:tcPr>
            <w:tcW w:w="718" w:type="dxa"/>
            <w:vMerge/>
            <w:tcBorders>
              <w:top w:val="single" w:sz="12" w:space="0" w:color="auto"/>
              <w:left w:val="single" w:sz="12" w:space="0" w:color="auto"/>
              <w:bottom w:val="single" w:sz="12" w:space="0" w:color="auto"/>
              <w:right w:val="single" w:sz="12" w:space="0" w:color="auto"/>
            </w:tcBorders>
            <w:vAlign w:val="center"/>
          </w:tcPr>
          <w:p w14:paraId="1BBF3F04" w14:textId="77777777" w:rsidR="00933470" w:rsidRPr="001277CC" w:rsidRDefault="00933470" w:rsidP="00CF1160">
            <w:pPr>
              <w:jc w:val="center"/>
              <w:rPr>
                <w:bCs/>
                <w:iCs/>
                <w:lang w:val="pt-BR"/>
              </w:rPr>
            </w:pPr>
          </w:p>
        </w:tc>
        <w:tc>
          <w:tcPr>
            <w:tcW w:w="696" w:type="dxa"/>
            <w:vMerge/>
            <w:tcBorders>
              <w:top w:val="single" w:sz="12" w:space="0" w:color="auto"/>
              <w:left w:val="single" w:sz="12" w:space="0" w:color="auto"/>
              <w:bottom w:val="single" w:sz="12" w:space="0" w:color="auto"/>
              <w:right w:val="single" w:sz="12" w:space="0" w:color="auto"/>
            </w:tcBorders>
            <w:vAlign w:val="center"/>
          </w:tcPr>
          <w:p w14:paraId="12E14164" w14:textId="77777777" w:rsidR="00933470" w:rsidRPr="001277CC" w:rsidRDefault="00933470" w:rsidP="00CF1160">
            <w:pPr>
              <w:jc w:val="center"/>
              <w:rPr>
                <w:bCs/>
                <w:iCs/>
                <w:lang w:val="pt-BR"/>
              </w:rPr>
            </w:pPr>
          </w:p>
        </w:tc>
        <w:tc>
          <w:tcPr>
            <w:tcW w:w="714" w:type="dxa"/>
            <w:tcBorders>
              <w:top w:val="single" w:sz="12" w:space="0" w:color="auto"/>
              <w:left w:val="single" w:sz="12" w:space="0" w:color="auto"/>
              <w:bottom w:val="single" w:sz="12" w:space="0" w:color="auto"/>
              <w:right w:val="single" w:sz="12" w:space="0" w:color="auto"/>
            </w:tcBorders>
            <w:vAlign w:val="center"/>
          </w:tcPr>
          <w:p w14:paraId="669650FF" w14:textId="77777777" w:rsidR="00933470" w:rsidRPr="009A5C41" w:rsidRDefault="00933470" w:rsidP="00CF1160">
            <w:pPr>
              <w:jc w:val="center"/>
              <w:rPr>
                <w:bCs/>
                <w:iCs/>
                <w:sz w:val="16"/>
                <w:szCs w:val="16"/>
                <w:lang w:val="pt-BR"/>
              </w:rPr>
            </w:pPr>
            <w:r w:rsidRPr="009A5C41">
              <w:rPr>
                <w:bCs/>
                <w:iCs/>
                <w:sz w:val="16"/>
                <w:szCs w:val="16"/>
                <w:lang w:val="pt-BR"/>
              </w:rPr>
              <w:t>9</w:t>
            </w:r>
          </w:p>
        </w:tc>
        <w:tc>
          <w:tcPr>
            <w:tcW w:w="640" w:type="dxa"/>
            <w:vMerge/>
            <w:tcBorders>
              <w:top w:val="single" w:sz="12" w:space="0" w:color="auto"/>
              <w:left w:val="single" w:sz="12" w:space="0" w:color="auto"/>
              <w:bottom w:val="single" w:sz="12" w:space="0" w:color="auto"/>
              <w:right w:val="single" w:sz="12" w:space="0" w:color="auto"/>
            </w:tcBorders>
            <w:vAlign w:val="center"/>
          </w:tcPr>
          <w:p w14:paraId="2FAE4544" w14:textId="77777777" w:rsidR="00933470" w:rsidRPr="009A5C41" w:rsidRDefault="00933470" w:rsidP="00CF1160">
            <w:pPr>
              <w:jc w:val="center"/>
              <w:rPr>
                <w:bCs/>
                <w:iCs/>
                <w:sz w:val="16"/>
                <w:szCs w:val="16"/>
                <w:lang w:val="pt-BR"/>
              </w:rPr>
            </w:pPr>
          </w:p>
        </w:tc>
        <w:tc>
          <w:tcPr>
            <w:tcW w:w="610" w:type="dxa"/>
            <w:tcBorders>
              <w:top w:val="single" w:sz="12" w:space="0" w:color="auto"/>
              <w:left w:val="single" w:sz="12" w:space="0" w:color="auto"/>
              <w:bottom w:val="single" w:sz="12" w:space="0" w:color="auto"/>
              <w:right w:val="single" w:sz="12" w:space="0" w:color="auto"/>
            </w:tcBorders>
            <w:vAlign w:val="center"/>
          </w:tcPr>
          <w:p w14:paraId="4BA41A7E" w14:textId="77777777" w:rsidR="00933470" w:rsidRPr="009A5C41" w:rsidRDefault="00933470" w:rsidP="00CF1160">
            <w:pPr>
              <w:jc w:val="center"/>
              <w:rPr>
                <w:bCs/>
                <w:iCs/>
                <w:sz w:val="16"/>
                <w:szCs w:val="16"/>
                <w:lang w:val="pt-BR"/>
              </w:rPr>
            </w:pPr>
            <w:r w:rsidRPr="009A5C41">
              <w:rPr>
                <w:bCs/>
                <w:iCs/>
                <w:sz w:val="16"/>
                <w:szCs w:val="16"/>
                <w:lang w:val="pt-BR"/>
              </w:rPr>
              <w:t>5,4</w:t>
            </w:r>
          </w:p>
        </w:tc>
        <w:tc>
          <w:tcPr>
            <w:tcW w:w="597" w:type="dxa"/>
            <w:vMerge/>
            <w:tcBorders>
              <w:top w:val="single" w:sz="12" w:space="0" w:color="auto"/>
              <w:left w:val="single" w:sz="12" w:space="0" w:color="auto"/>
              <w:bottom w:val="single" w:sz="12" w:space="0" w:color="auto"/>
              <w:right w:val="single" w:sz="12" w:space="0" w:color="auto"/>
            </w:tcBorders>
            <w:vAlign w:val="center"/>
          </w:tcPr>
          <w:p w14:paraId="719936FA" w14:textId="77777777" w:rsidR="00933470" w:rsidRPr="0062597E" w:rsidRDefault="00933470" w:rsidP="00CF1160">
            <w:pPr>
              <w:jc w:val="center"/>
              <w:rPr>
                <w:bCs/>
                <w:iCs/>
                <w:lang w:val="pt-BR"/>
              </w:rPr>
            </w:pPr>
          </w:p>
        </w:tc>
        <w:tc>
          <w:tcPr>
            <w:tcW w:w="589" w:type="dxa"/>
            <w:tcBorders>
              <w:top w:val="single" w:sz="12" w:space="0" w:color="auto"/>
              <w:left w:val="single" w:sz="12" w:space="0" w:color="auto"/>
              <w:bottom w:val="single" w:sz="12" w:space="0" w:color="auto"/>
              <w:right w:val="single" w:sz="12" w:space="0" w:color="auto"/>
            </w:tcBorders>
            <w:vAlign w:val="center"/>
          </w:tcPr>
          <w:p w14:paraId="1DDF018B" w14:textId="77777777" w:rsidR="00933470" w:rsidRPr="009A5C41" w:rsidRDefault="00933470" w:rsidP="00CF1160">
            <w:pPr>
              <w:jc w:val="center"/>
              <w:rPr>
                <w:bCs/>
                <w:iCs/>
                <w:sz w:val="14"/>
                <w:szCs w:val="14"/>
                <w:lang w:val="pt-BR"/>
              </w:rPr>
            </w:pPr>
            <w:r w:rsidRPr="009A5C41">
              <w:rPr>
                <w:bCs/>
                <w:iCs/>
                <w:sz w:val="14"/>
                <w:szCs w:val="14"/>
                <w:lang w:val="pt-BR"/>
              </w:rPr>
              <w:t>0,6</w:t>
            </w:r>
          </w:p>
        </w:tc>
        <w:tc>
          <w:tcPr>
            <w:tcW w:w="516" w:type="dxa"/>
            <w:tcBorders>
              <w:top w:val="single" w:sz="12" w:space="0" w:color="auto"/>
              <w:left w:val="single" w:sz="12" w:space="0" w:color="auto"/>
              <w:bottom w:val="single" w:sz="12" w:space="0" w:color="auto"/>
              <w:right w:val="single" w:sz="18" w:space="0" w:color="auto"/>
            </w:tcBorders>
            <w:vAlign w:val="center"/>
          </w:tcPr>
          <w:p w14:paraId="0F4AFA8E" w14:textId="77777777" w:rsidR="00933470" w:rsidRPr="009A5C41" w:rsidRDefault="00933470" w:rsidP="00CF1160">
            <w:pPr>
              <w:jc w:val="center"/>
              <w:rPr>
                <w:bCs/>
                <w:iCs/>
                <w:sz w:val="14"/>
                <w:szCs w:val="14"/>
                <w:lang w:val="pt-BR"/>
              </w:rPr>
            </w:pPr>
            <w:r w:rsidRPr="009A5C41">
              <w:rPr>
                <w:bCs/>
                <w:iCs/>
                <w:sz w:val="14"/>
                <w:szCs w:val="14"/>
                <w:lang w:val="pt-BR"/>
              </w:rPr>
              <w:t>0,40</w:t>
            </w:r>
          </w:p>
        </w:tc>
      </w:tr>
      <w:tr w:rsidR="00933470" w14:paraId="4D42C789" w14:textId="77777777" w:rsidTr="00CF1160">
        <w:trPr>
          <w:trHeight w:val="340"/>
        </w:trPr>
        <w:tc>
          <w:tcPr>
            <w:tcW w:w="545" w:type="dxa"/>
            <w:tcBorders>
              <w:top w:val="single" w:sz="12" w:space="0" w:color="auto"/>
              <w:left w:val="single" w:sz="18" w:space="0" w:color="auto"/>
              <w:bottom w:val="single" w:sz="12" w:space="0" w:color="auto"/>
              <w:right w:val="single" w:sz="12" w:space="0" w:color="auto"/>
            </w:tcBorders>
            <w:vAlign w:val="center"/>
          </w:tcPr>
          <w:p w14:paraId="64AC49E3" w14:textId="77777777" w:rsidR="00933470" w:rsidRPr="009A5C41" w:rsidRDefault="00933470" w:rsidP="00CF1160">
            <w:pPr>
              <w:jc w:val="center"/>
              <w:rPr>
                <w:bCs/>
                <w:iCs/>
                <w:sz w:val="16"/>
                <w:szCs w:val="16"/>
                <w:lang w:val="pt-BR"/>
              </w:rPr>
            </w:pPr>
            <w:r w:rsidRPr="009A5C41">
              <w:rPr>
                <w:bCs/>
                <w:iCs/>
                <w:sz w:val="16"/>
                <w:szCs w:val="16"/>
                <w:lang w:val="pt-BR"/>
              </w:rPr>
              <w:t>95</w:t>
            </w:r>
          </w:p>
        </w:tc>
        <w:tc>
          <w:tcPr>
            <w:tcW w:w="516" w:type="dxa"/>
            <w:tcBorders>
              <w:top w:val="single" w:sz="12" w:space="0" w:color="auto"/>
              <w:left w:val="single" w:sz="12" w:space="0" w:color="auto"/>
              <w:bottom w:val="single" w:sz="12" w:space="0" w:color="auto"/>
              <w:right w:val="single" w:sz="12" w:space="0" w:color="auto"/>
            </w:tcBorders>
            <w:vAlign w:val="center"/>
          </w:tcPr>
          <w:p w14:paraId="409B76DC" w14:textId="77777777" w:rsidR="00933470" w:rsidRPr="009A5C41" w:rsidRDefault="00933470" w:rsidP="00CF1160">
            <w:pPr>
              <w:jc w:val="center"/>
              <w:rPr>
                <w:bCs/>
                <w:iCs/>
                <w:sz w:val="16"/>
                <w:szCs w:val="16"/>
                <w:lang w:val="pt-BR"/>
              </w:rPr>
            </w:pPr>
            <w:r w:rsidRPr="009A5C41">
              <w:rPr>
                <w:bCs/>
                <w:iCs/>
                <w:sz w:val="16"/>
                <w:szCs w:val="16"/>
                <w:lang w:val="pt-BR"/>
              </w:rPr>
              <w:t>110</w:t>
            </w:r>
          </w:p>
        </w:tc>
        <w:tc>
          <w:tcPr>
            <w:tcW w:w="883" w:type="dxa"/>
            <w:tcBorders>
              <w:top w:val="single" w:sz="12" w:space="0" w:color="auto"/>
              <w:left w:val="single" w:sz="12" w:space="0" w:color="auto"/>
              <w:bottom w:val="single" w:sz="12" w:space="0" w:color="auto"/>
              <w:right w:val="single" w:sz="12" w:space="0" w:color="auto"/>
            </w:tcBorders>
            <w:vAlign w:val="center"/>
          </w:tcPr>
          <w:p w14:paraId="272BB741" w14:textId="77777777" w:rsidR="00933470" w:rsidRPr="009A5C41" w:rsidRDefault="00933470" w:rsidP="00CF1160">
            <w:pPr>
              <w:jc w:val="center"/>
              <w:rPr>
                <w:bCs/>
                <w:iCs/>
                <w:sz w:val="16"/>
                <w:szCs w:val="16"/>
                <w:lang w:val="pt-BR"/>
              </w:rPr>
            </w:pPr>
            <w:r w:rsidRPr="009A5C41">
              <w:rPr>
                <w:bCs/>
                <w:iCs/>
                <w:sz w:val="16"/>
                <w:szCs w:val="16"/>
                <w:lang w:val="pt-BR"/>
              </w:rPr>
              <w:t xml:space="preserve">28 </w:t>
            </w:r>
            <w:r w:rsidRPr="009A5C41">
              <w:rPr>
                <w:rFonts w:ascii="Arial" w:hAnsi="Arial" w:cs="Arial"/>
                <w:bCs/>
                <w:iCs/>
                <w:sz w:val="16"/>
                <w:szCs w:val="16"/>
                <w:lang w:val="pt-BR"/>
              </w:rPr>
              <w:t>x</w:t>
            </w:r>
            <w:r w:rsidRPr="009A5C41">
              <w:rPr>
                <w:bCs/>
                <w:iCs/>
                <w:sz w:val="16"/>
                <w:szCs w:val="16"/>
                <w:lang w:val="pt-BR"/>
              </w:rPr>
              <w:t xml:space="preserve"> 16</w:t>
            </w:r>
          </w:p>
        </w:tc>
        <w:tc>
          <w:tcPr>
            <w:tcW w:w="562" w:type="dxa"/>
            <w:tcBorders>
              <w:top w:val="single" w:sz="12" w:space="0" w:color="auto"/>
              <w:left w:val="single" w:sz="12" w:space="0" w:color="auto"/>
              <w:bottom w:val="single" w:sz="12" w:space="0" w:color="auto"/>
              <w:right w:val="single" w:sz="12" w:space="0" w:color="auto"/>
            </w:tcBorders>
            <w:vAlign w:val="center"/>
          </w:tcPr>
          <w:p w14:paraId="53221094" w14:textId="77777777" w:rsidR="00933470" w:rsidRPr="009A5C41" w:rsidRDefault="00933470" w:rsidP="00CF1160">
            <w:pPr>
              <w:jc w:val="center"/>
              <w:rPr>
                <w:bCs/>
                <w:iCs/>
                <w:sz w:val="16"/>
                <w:szCs w:val="16"/>
                <w:lang w:val="pt-BR"/>
              </w:rPr>
            </w:pPr>
            <w:r w:rsidRPr="009A5C41">
              <w:rPr>
                <w:bCs/>
                <w:iCs/>
                <w:sz w:val="16"/>
                <w:szCs w:val="16"/>
                <w:lang w:val="pt-BR"/>
              </w:rPr>
              <w:t>28</w:t>
            </w:r>
          </w:p>
        </w:tc>
        <w:tc>
          <w:tcPr>
            <w:tcW w:w="637" w:type="dxa"/>
            <w:vMerge/>
            <w:tcBorders>
              <w:top w:val="single" w:sz="12" w:space="0" w:color="auto"/>
              <w:left w:val="single" w:sz="12" w:space="0" w:color="auto"/>
              <w:bottom w:val="single" w:sz="12" w:space="0" w:color="auto"/>
              <w:right w:val="single" w:sz="12" w:space="0" w:color="auto"/>
            </w:tcBorders>
            <w:vAlign w:val="center"/>
          </w:tcPr>
          <w:p w14:paraId="5CE2E10B" w14:textId="77777777" w:rsidR="00933470" w:rsidRPr="00FF5A25" w:rsidRDefault="00933470" w:rsidP="00CF1160">
            <w:pPr>
              <w:jc w:val="center"/>
              <w:rPr>
                <w:bCs/>
                <w:iCs/>
                <w:sz w:val="16"/>
                <w:szCs w:val="16"/>
                <w:lang w:val="pt-BR"/>
              </w:rPr>
            </w:pPr>
          </w:p>
        </w:tc>
        <w:tc>
          <w:tcPr>
            <w:tcW w:w="646" w:type="dxa"/>
            <w:vMerge/>
            <w:tcBorders>
              <w:top w:val="single" w:sz="12" w:space="0" w:color="auto"/>
              <w:left w:val="single" w:sz="12" w:space="0" w:color="auto"/>
              <w:bottom w:val="single" w:sz="12" w:space="0" w:color="auto"/>
              <w:right w:val="single" w:sz="12" w:space="0" w:color="auto"/>
            </w:tcBorders>
            <w:vAlign w:val="center"/>
          </w:tcPr>
          <w:p w14:paraId="06E056B0" w14:textId="77777777" w:rsidR="00933470" w:rsidRPr="00FF5A25" w:rsidRDefault="00933470" w:rsidP="00CF1160">
            <w:pPr>
              <w:jc w:val="center"/>
              <w:rPr>
                <w:bCs/>
                <w:iCs/>
                <w:sz w:val="16"/>
                <w:szCs w:val="16"/>
                <w:lang w:val="pt-BR"/>
              </w:rPr>
            </w:pPr>
          </w:p>
        </w:tc>
        <w:tc>
          <w:tcPr>
            <w:tcW w:w="724" w:type="dxa"/>
            <w:vMerge/>
            <w:tcBorders>
              <w:top w:val="single" w:sz="12" w:space="0" w:color="auto"/>
              <w:left w:val="single" w:sz="12" w:space="0" w:color="auto"/>
              <w:bottom w:val="single" w:sz="12" w:space="0" w:color="auto"/>
              <w:right w:val="single" w:sz="12" w:space="0" w:color="auto"/>
            </w:tcBorders>
            <w:vAlign w:val="center"/>
          </w:tcPr>
          <w:p w14:paraId="676A62CB" w14:textId="77777777" w:rsidR="00933470" w:rsidRPr="00DC3F21" w:rsidRDefault="00933470" w:rsidP="00CF1160">
            <w:pPr>
              <w:jc w:val="center"/>
              <w:rPr>
                <w:bCs/>
                <w:iCs/>
                <w:sz w:val="14"/>
                <w:szCs w:val="14"/>
                <w:lang w:val="pt-BR"/>
              </w:rPr>
            </w:pPr>
          </w:p>
        </w:tc>
        <w:tc>
          <w:tcPr>
            <w:tcW w:w="718" w:type="dxa"/>
            <w:vMerge/>
            <w:tcBorders>
              <w:top w:val="single" w:sz="12" w:space="0" w:color="auto"/>
              <w:left w:val="single" w:sz="12" w:space="0" w:color="auto"/>
              <w:bottom w:val="single" w:sz="12" w:space="0" w:color="auto"/>
              <w:right w:val="single" w:sz="12" w:space="0" w:color="auto"/>
            </w:tcBorders>
            <w:vAlign w:val="center"/>
          </w:tcPr>
          <w:p w14:paraId="775D032C" w14:textId="77777777" w:rsidR="00933470" w:rsidRPr="001277CC" w:rsidRDefault="00933470" w:rsidP="00CF1160">
            <w:pPr>
              <w:jc w:val="center"/>
              <w:rPr>
                <w:bCs/>
                <w:iCs/>
                <w:lang w:val="pt-BR"/>
              </w:rPr>
            </w:pPr>
          </w:p>
        </w:tc>
        <w:tc>
          <w:tcPr>
            <w:tcW w:w="696" w:type="dxa"/>
            <w:vMerge/>
            <w:tcBorders>
              <w:top w:val="single" w:sz="12" w:space="0" w:color="auto"/>
              <w:left w:val="single" w:sz="12" w:space="0" w:color="auto"/>
              <w:bottom w:val="single" w:sz="12" w:space="0" w:color="auto"/>
              <w:right w:val="single" w:sz="12" w:space="0" w:color="auto"/>
            </w:tcBorders>
            <w:vAlign w:val="center"/>
          </w:tcPr>
          <w:p w14:paraId="464FB1BC" w14:textId="77777777" w:rsidR="00933470" w:rsidRPr="001277CC" w:rsidRDefault="00933470" w:rsidP="00CF1160">
            <w:pPr>
              <w:jc w:val="center"/>
              <w:rPr>
                <w:bCs/>
                <w:iCs/>
                <w:lang w:val="pt-BR"/>
              </w:rPr>
            </w:pPr>
          </w:p>
        </w:tc>
        <w:tc>
          <w:tcPr>
            <w:tcW w:w="714" w:type="dxa"/>
            <w:tcBorders>
              <w:top w:val="single" w:sz="12" w:space="0" w:color="auto"/>
              <w:left w:val="single" w:sz="12" w:space="0" w:color="auto"/>
              <w:bottom w:val="single" w:sz="12" w:space="0" w:color="auto"/>
              <w:right w:val="single" w:sz="12" w:space="0" w:color="auto"/>
            </w:tcBorders>
            <w:vAlign w:val="center"/>
          </w:tcPr>
          <w:p w14:paraId="7A6251C9" w14:textId="77777777" w:rsidR="00933470" w:rsidRPr="009A5C41" w:rsidRDefault="00933470" w:rsidP="00CF1160">
            <w:pPr>
              <w:jc w:val="center"/>
              <w:rPr>
                <w:bCs/>
                <w:iCs/>
                <w:sz w:val="16"/>
                <w:szCs w:val="16"/>
                <w:lang w:val="pt-BR"/>
              </w:rPr>
            </w:pPr>
            <w:r w:rsidRPr="009A5C41">
              <w:rPr>
                <w:bCs/>
                <w:iCs/>
                <w:sz w:val="16"/>
                <w:szCs w:val="16"/>
                <w:lang w:val="pt-BR"/>
              </w:rPr>
              <w:t>10</w:t>
            </w:r>
          </w:p>
        </w:tc>
        <w:tc>
          <w:tcPr>
            <w:tcW w:w="640" w:type="dxa"/>
            <w:vMerge/>
            <w:tcBorders>
              <w:top w:val="single" w:sz="12" w:space="0" w:color="auto"/>
              <w:left w:val="single" w:sz="12" w:space="0" w:color="auto"/>
              <w:bottom w:val="single" w:sz="12" w:space="0" w:color="auto"/>
              <w:right w:val="single" w:sz="12" w:space="0" w:color="auto"/>
            </w:tcBorders>
            <w:vAlign w:val="center"/>
          </w:tcPr>
          <w:p w14:paraId="28E879B7" w14:textId="77777777" w:rsidR="00933470" w:rsidRPr="009A5C41" w:rsidRDefault="00933470" w:rsidP="00CF1160">
            <w:pPr>
              <w:jc w:val="center"/>
              <w:rPr>
                <w:bCs/>
                <w:iCs/>
                <w:sz w:val="16"/>
                <w:szCs w:val="16"/>
                <w:lang w:val="pt-BR"/>
              </w:rPr>
            </w:pPr>
          </w:p>
        </w:tc>
        <w:tc>
          <w:tcPr>
            <w:tcW w:w="610" w:type="dxa"/>
            <w:tcBorders>
              <w:top w:val="single" w:sz="12" w:space="0" w:color="auto"/>
              <w:left w:val="single" w:sz="12" w:space="0" w:color="auto"/>
              <w:bottom w:val="single" w:sz="12" w:space="0" w:color="auto"/>
              <w:right w:val="single" w:sz="12" w:space="0" w:color="auto"/>
            </w:tcBorders>
            <w:vAlign w:val="center"/>
          </w:tcPr>
          <w:p w14:paraId="79923852" w14:textId="77777777" w:rsidR="00933470" w:rsidRPr="009A5C41" w:rsidRDefault="00933470" w:rsidP="00CF1160">
            <w:pPr>
              <w:jc w:val="center"/>
              <w:rPr>
                <w:bCs/>
                <w:iCs/>
                <w:sz w:val="16"/>
                <w:szCs w:val="16"/>
                <w:lang w:val="pt-BR"/>
              </w:rPr>
            </w:pPr>
            <w:r w:rsidRPr="009A5C41">
              <w:rPr>
                <w:bCs/>
                <w:iCs/>
                <w:sz w:val="16"/>
                <w:szCs w:val="16"/>
                <w:lang w:val="pt-BR"/>
              </w:rPr>
              <w:t>6,4</w:t>
            </w:r>
          </w:p>
        </w:tc>
        <w:tc>
          <w:tcPr>
            <w:tcW w:w="597" w:type="dxa"/>
            <w:vMerge/>
            <w:tcBorders>
              <w:top w:val="single" w:sz="12" w:space="0" w:color="auto"/>
              <w:left w:val="single" w:sz="12" w:space="0" w:color="auto"/>
              <w:bottom w:val="single" w:sz="12" w:space="0" w:color="auto"/>
              <w:right w:val="single" w:sz="12" w:space="0" w:color="auto"/>
            </w:tcBorders>
            <w:vAlign w:val="center"/>
          </w:tcPr>
          <w:p w14:paraId="79878FA1" w14:textId="77777777" w:rsidR="00933470" w:rsidRPr="0062597E" w:rsidRDefault="00933470" w:rsidP="00CF1160">
            <w:pPr>
              <w:jc w:val="center"/>
              <w:rPr>
                <w:bCs/>
                <w:iCs/>
                <w:lang w:val="pt-BR"/>
              </w:rPr>
            </w:pPr>
          </w:p>
        </w:tc>
        <w:tc>
          <w:tcPr>
            <w:tcW w:w="589" w:type="dxa"/>
            <w:tcBorders>
              <w:top w:val="single" w:sz="12" w:space="0" w:color="auto"/>
              <w:left w:val="single" w:sz="12" w:space="0" w:color="auto"/>
              <w:bottom w:val="single" w:sz="12" w:space="0" w:color="auto"/>
              <w:right w:val="single" w:sz="12" w:space="0" w:color="auto"/>
            </w:tcBorders>
            <w:vAlign w:val="center"/>
          </w:tcPr>
          <w:p w14:paraId="609E1EC7" w14:textId="77777777" w:rsidR="00933470" w:rsidRPr="009A5C41" w:rsidRDefault="00933470" w:rsidP="00CF1160">
            <w:pPr>
              <w:jc w:val="center"/>
              <w:rPr>
                <w:bCs/>
                <w:iCs/>
                <w:sz w:val="14"/>
                <w:szCs w:val="14"/>
                <w:lang w:val="pt-BR"/>
              </w:rPr>
            </w:pPr>
            <w:r w:rsidRPr="009A5C41">
              <w:rPr>
                <w:bCs/>
                <w:iCs/>
                <w:sz w:val="14"/>
                <w:szCs w:val="14"/>
                <w:lang w:val="pt-BR"/>
              </w:rPr>
              <w:t>0,6</w:t>
            </w:r>
          </w:p>
        </w:tc>
        <w:tc>
          <w:tcPr>
            <w:tcW w:w="516" w:type="dxa"/>
            <w:tcBorders>
              <w:top w:val="single" w:sz="12" w:space="0" w:color="auto"/>
              <w:left w:val="single" w:sz="12" w:space="0" w:color="auto"/>
              <w:bottom w:val="single" w:sz="12" w:space="0" w:color="auto"/>
              <w:right w:val="single" w:sz="18" w:space="0" w:color="auto"/>
            </w:tcBorders>
            <w:vAlign w:val="center"/>
          </w:tcPr>
          <w:p w14:paraId="2D0FABE9" w14:textId="77777777" w:rsidR="00933470" w:rsidRPr="009A5C41" w:rsidRDefault="00933470" w:rsidP="00CF1160">
            <w:pPr>
              <w:jc w:val="center"/>
              <w:rPr>
                <w:bCs/>
                <w:iCs/>
                <w:sz w:val="14"/>
                <w:szCs w:val="14"/>
                <w:lang w:val="pt-BR"/>
              </w:rPr>
            </w:pPr>
            <w:r w:rsidRPr="009A5C41">
              <w:rPr>
                <w:bCs/>
                <w:iCs/>
                <w:sz w:val="14"/>
                <w:szCs w:val="14"/>
                <w:lang w:val="pt-BR"/>
              </w:rPr>
              <w:t>0,40</w:t>
            </w:r>
          </w:p>
        </w:tc>
      </w:tr>
      <w:tr w:rsidR="00933470" w14:paraId="7B3AAA6B" w14:textId="77777777" w:rsidTr="00CF1160">
        <w:trPr>
          <w:trHeight w:val="340"/>
        </w:trPr>
        <w:tc>
          <w:tcPr>
            <w:tcW w:w="545" w:type="dxa"/>
            <w:tcBorders>
              <w:top w:val="single" w:sz="12" w:space="0" w:color="auto"/>
              <w:left w:val="single" w:sz="18" w:space="0" w:color="auto"/>
              <w:bottom w:val="single" w:sz="12" w:space="0" w:color="auto"/>
              <w:right w:val="single" w:sz="12" w:space="0" w:color="auto"/>
            </w:tcBorders>
            <w:vAlign w:val="center"/>
          </w:tcPr>
          <w:p w14:paraId="15EDADF6" w14:textId="77777777" w:rsidR="00933470" w:rsidRPr="009A5C41" w:rsidRDefault="00933470" w:rsidP="00CF1160">
            <w:pPr>
              <w:jc w:val="center"/>
              <w:rPr>
                <w:bCs/>
                <w:iCs/>
                <w:sz w:val="16"/>
                <w:szCs w:val="16"/>
                <w:lang w:val="pt-BR"/>
              </w:rPr>
            </w:pPr>
            <w:r w:rsidRPr="009A5C41">
              <w:rPr>
                <w:bCs/>
                <w:iCs/>
                <w:sz w:val="16"/>
                <w:szCs w:val="16"/>
                <w:lang w:val="pt-BR"/>
              </w:rPr>
              <w:t>110</w:t>
            </w:r>
          </w:p>
        </w:tc>
        <w:tc>
          <w:tcPr>
            <w:tcW w:w="516" w:type="dxa"/>
            <w:tcBorders>
              <w:top w:val="single" w:sz="12" w:space="0" w:color="auto"/>
              <w:left w:val="single" w:sz="12" w:space="0" w:color="auto"/>
              <w:bottom w:val="single" w:sz="12" w:space="0" w:color="auto"/>
              <w:right w:val="single" w:sz="12" w:space="0" w:color="auto"/>
            </w:tcBorders>
            <w:vAlign w:val="center"/>
          </w:tcPr>
          <w:p w14:paraId="5A376C04" w14:textId="77777777" w:rsidR="00933470" w:rsidRPr="009A5C41" w:rsidRDefault="00933470" w:rsidP="00CF1160">
            <w:pPr>
              <w:jc w:val="center"/>
              <w:rPr>
                <w:bCs/>
                <w:iCs/>
                <w:sz w:val="16"/>
                <w:szCs w:val="16"/>
                <w:lang w:val="pt-BR"/>
              </w:rPr>
            </w:pPr>
            <w:r w:rsidRPr="009A5C41">
              <w:rPr>
                <w:bCs/>
                <w:iCs/>
                <w:sz w:val="16"/>
                <w:szCs w:val="16"/>
                <w:lang w:val="pt-BR"/>
              </w:rPr>
              <w:t>130</w:t>
            </w:r>
          </w:p>
        </w:tc>
        <w:tc>
          <w:tcPr>
            <w:tcW w:w="883" w:type="dxa"/>
            <w:tcBorders>
              <w:top w:val="single" w:sz="12" w:space="0" w:color="auto"/>
              <w:left w:val="single" w:sz="12" w:space="0" w:color="auto"/>
              <w:bottom w:val="single" w:sz="12" w:space="0" w:color="auto"/>
              <w:right w:val="single" w:sz="12" w:space="0" w:color="auto"/>
            </w:tcBorders>
            <w:vAlign w:val="center"/>
          </w:tcPr>
          <w:p w14:paraId="1B37B165" w14:textId="77777777" w:rsidR="00933470" w:rsidRPr="009A5C41" w:rsidRDefault="00933470" w:rsidP="00CF1160">
            <w:pPr>
              <w:jc w:val="center"/>
              <w:rPr>
                <w:bCs/>
                <w:iCs/>
                <w:sz w:val="16"/>
                <w:szCs w:val="16"/>
                <w:lang w:val="pt-BR"/>
              </w:rPr>
            </w:pPr>
            <w:r w:rsidRPr="009A5C41">
              <w:rPr>
                <w:bCs/>
                <w:iCs/>
                <w:sz w:val="16"/>
                <w:szCs w:val="16"/>
                <w:lang w:val="pt-BR"/>
              </w:rPr>
              <w:t xml:space="preserve">32 </w:t>
            </w:r>
            <w:r w:rsidRPr="009A5C41">
              <w:rPr>
                <w:rFonts w:ascii="Arial" w:hAnsi="Arial" w:cs="Arial"/>
                <w:bCs/>
                <w:iCs/>
                <w:sz w:val="16"/>
                <w:szCs w:val="16"/>
                <w:lang w:val="pt-BR"/>
              </w:rPr>
              <w:t>x</w:t>
            </w:r>
            <w:r w:rsidRPr="009A5C41">
              <w:rPr>
                <w:bCs/>
                <w:iCs/>
                <w:sz w:val="16"/>
                <w:szCs w:val="16"/>
                <w:lang w:val="pt-BR"/>
              </w:rPr>
              <w:t xml:space="preserve"> 18</w:t>
            </w:r>
          </w:p>
        </w:tc>
        <w:tc>
          <w:tcPr>
            <w:tcW w:w="562" w:type="dxa"/>
            <w:tcBorders>
              <w:top w:val="single" w:sz="12" w:space="0" w:color="auto"/>
              <w:left w:val="single" w:sz="12" w:space="0" w:color="auto"/>
              <w:bottom w:val="single" w:sz="12" w:space="0" w:color="auto"/>
              <w:right w:val="single" w:sz="12" w:space="0" w:color="auto"/>
            </w:tcBorders>
            <w:vAlign w:val="center"/>
          </w:tcPr>
          <w:p w14:paraId="429D1E4C" w14:textId="77777777" w:rsidR="00933470" w:rsidRPr="009A5C41" w:rsidRDefault="00933470" w:rsidP="00CF1160">
            <w:pPr>
              <w:jc w:val="center"/>
              <w:rPr>
                <w:bCs/>
                <w:iCs/>
                <w:sz w:val="16"/>
                <w:szCs w:val="16"/>
                <w:lang w:val="pt-BR"/>
              </w:rPr>
            </w:pPr>
            <w:r w:rsidRPr="009A5C41">
              <w:rPr>
                <w:bCs/>
                <w:iCs/>
                <w:sz w:val="16"/>
                <w:szCs w:val="16"/>
                <w:lang w:val="pt-BR"/>
              </w:rPr>
              <w:t>32</w:t>
            </w:r>
          </w:p>
        </w:tc>
        <w:tc>
          <w:tcPr>
            <w:tcW w:w="637" w:type="dxa"/>
            <w:vMerge w:val="restart"/>
            <w:tcBorders>
              <w:top w:val="single" w:sz="12" w:space="0" w:color="auto"/>
              <w:left w:val="single" w:sz="12" w:space="0" w:color="auto"/>
              <w:bottom w:val="single" w:sz="12" w:space="0" w:color="auto"/>
              <w:right w:val="single" w:sz="12" w:space="0" w:color="auto"/>
            </w:tcBorders>
            <w:vAlign w:val="center"/>
          </w:tcPr>
          <w:p w14:paraId="20A022B4" w14:textId="77777777" w:rsidR="00933470" w:rsidRPr="00FF5A25" w:rsidRDefault="00933470" w:rsidP="00CF1160">
            <w:pPr>
              <w:jc w:val="center"/>
              <w:rPr>
                <w:bCs/>
                <w:iCs/>
                <w:sz w:val="16"/>
                <w:szCs w:val="16"/>
                <w:lang w:val="pt-BR"/>
              </w:rPr>
            </w:pPr>
            <w:r w:rsidRPr="00FF5A25">
              <w:rPr>
                <w:bCs/>
                <w:iCs/>
                <w:sz w:val="16"/>
                <w:szCs w:val="16"/>
                <w:lang w:val="pt-BR"/>
              </w:rPr>
              <w:t>0,062</w:t>
            </w:r>
          </w:p>
          <w:p w14:paraId="3A6005BE" w14:textId="77777777" w:rsidR="00933470" w:rsidRPr="00FF5A25" w:rsidRDefault="00933470" w:rsidP="00CF1160">
            <w:pPr>
              <w:jc w:val="center"/>
              <w:rPr>
                <w:bCs/>
                <w:iCs/>
                <w:sz w:val="16"/>
                <w:szCs w:val="16"/>
                <w:lang w:val="pt-BR"/>
              </w:rPr>
            </w:pPr>
          </w:p>
          <w:p w14:paraId="10C92643" w14:textId="77777777" w:rsidR="00933470" w:rsidRPr="00FF5A25" w:rsidRDefault="00933470" w:rsidP="00CF1160">
            <w:pPr>
              <w:jc w:val="center"/>
              <w:rPr>
                <w:bCs/>
                <w:iCs/>
                <w:sz w:val="16"/>
                <w:szCs w:val="16"/>
                <w:lang w:val="pt-BR"/>
              </w:rPr>
            </w:pPr>
            <w:r w:rsidRPr="00FF5A25">
              <w:rPr>
                <w:bCs/>
                <w:iCs/>
                <w:sz w:val="16"/>
                <w:szCs w:val="16"/>
                <w:lang w:val="pt-BR"/>
              </w:rPr>
              <w:t>0</w:t>
            </w:r>
          </w:p>
        </w:tc>
        <w:tc>
          <w:tcPr>
            <w:tcW w:w="646" w:type="dxa"/>
            <w:vMerge w:val="restart"/>
            <w:tcBorders>
              <w:top w:val="single" w:sz="12" w:space="0" w:color="auto"/>
              <w:left w:val="single" w:sz="12" w:space="0" w:color="auto"/>
              <w:bottom w:val="single" w:sz="12" w:space="0" w:color="auto"/>
              <w:right w:val="single" w:sz="12" w:space="0" w:color="auto"/>
            </w:tcBorders>
            <w:vAlign w:val="center"/>
          </w:tcPr>
          <w:p w14:paraId="0FCDA2D2" w14:textId="77777777" w:rsidR="00933470" w:rsidRPr="00FF5A25" w:rsidRDefault="00933470" w:rsidP="00CF1160">
            <w:pPr>
              <w:jc w:val="center"/>
              <w:rPr>
                <w:bCs/>
                <w:iCs/>
                <w:sz w:val="16"/>
                <w:szCs w:val="16"/>
                <w:lang w:val="pt-BR"/>
              </w:rPr>
            </w:pPr>
            <w:r w:rsidRPr="00FF5A25">
              <w:rPr>
                <w:bCs/>
                <w:iCs/>
                <w:sz w:val="16"/>
                <w:szCs w:val="16"/>
                <w:lang w:val="pt-BR"/>
              </w:rPr>
              <w:t>0,180</w:t>
            </w:r>
          </w:p>
          <w:p w14:paraId="5EEC1AE5" w14:textId="77777777" w:rsidR="00933470" w:rsidRPr="00FF5A25" w:rsidRDefault="00933470" w:rsidP="00CF1160">
            <w:pPr>
              <w:jc w:val="center"/>
              <w:rPr>
                <w:bCs/>
                <w:iCs/>
                <w:sz w:val="16"/>
                <w:szCs w:val="16"/>
                <w:lang w:val="pt-BR"/>
              </w:rPr>
            </w:pPr>
          </w:p>
          <w:p w14:paraId="22D09D68" w14:textId="77777777" w:rsidR="00933470" w:rsidRPr="00FF5A25" w:rsidRDefault="00933470" w:rsidP="00CF1160">
            <w:pPr>
              <w:jc w:val="center"/>
              <w:rPr>
                <w:bCs/>
                <w:iCs/>
                <w:sz w:val="16"/>
                <w:szCs w:val="16"/>
                <w:lang w:val="pt-BR"/>
              </w:rPr>
            </w:pPr>
            <w:r w:rsidRPr="00FF5A25">
              <w:rPr>
                <w:bCs/>
                <w:iCs/>
                <w:sz w:val="16"/>
                <w:szCs w:val="16"/>
                <w:lang w:val="pt-BR"/>
              </w:rPr>
              <w:t>0,080</w:t>
            </w:r>
          </w:p>
        </w:tc>
        <w:tc>
          <w:tcPr>
            <w:tcW w:w="724" w:type="dxa"/>
            <w:vMerge w:val="restart"/>
            <w:tcBorders>
              <w:top w:val="single" w:sz="12" w:space="0" w:color="auto"/>
              <w:left w:val="single" w:sz="12" w:space="0" w:color="auto"/>
              <w:bottom w:val="single" w:sz="12" w:space="0" w:color="auto"/>
              <w:right w:val="single" w:sz="12" w:space="0" w:color="auto"/>
            </w:tcBorders>
            <w:vAlign w:val="center"/>
          </w:tcPr>
          <w:p w14:paraId="38336CEF" w14:textId="77777777" w:rsidR="00933470" w:rsidRPr="00DC3F21" w:rsidRDefault="00933470" w:rsidP="00CF1160">
            <w:pPr>
              <w:jc w:val="center"/>
              <w:rPr>
                <w:bCs/>
                <w:iCs/>
                <w:sz w:val="14"/>
                <w:szCs w:val="14"/>
                <w:lang w:val="pt-BR"/>
              </w:rPr>
            </w:pPr>
            <w:r w:rsidRPr="00DC3F21">
              <w:rPr>
                <w:bCs/>
                <w:iCs/>
                <w:sz w:val="14"/>
                <w:szCs w:val="14"/>
                <w:lang w:val="pt-BR"/>
              </w:rPr>
              <w:t>0</w:t>
            </w:r>
          </w:p>
          <w:p w14:paraId="27E6D19C" w14:textId="77777777" w:rsidR="00933470" w:rsidRPr="00DC3F21" w:rsidRDefault="00933470" w:rsidP="00CF1160">
            <w:pPr>
              <w:jc w:val="center"/>
              <w:rPr>
                <w:bCs/>
                <w:iCs/>
                <w:sz w:val="14"/>
                <w:szCs w:val="14"/>
                <w:lang w:val="pt-BR"/>
              </w:rPr>
            </w:pPr>
          </w:p>
          <w:p w14:paraId="5D041DC5" w14:textId="77777777" w:rsidR="00933470" w:rsidRPr="00DC3F21" w:rsidRDefault="00933470" w:rsidP="00CF1160">
            <w:pPr>
              <w:jc w:val="center"/>
              <w:rPr>
                <w:bCs/>
                <w:iCs/>
                <w:sz w:val="14"/>
                <w:szCs w:val="14"/>
                <w:lang w:val="pt-BR"/>
              </w:rPr>
            </w:pPr>
            <w:r w:rsidRPr="00DC3F21">
              <w:rPr>
                <w:bCs/>
                <w:iCs/>
                <w:sz w:val="14"/>
                <w:szCs w:val="14"/>
                <w:lang w:val="pt-BR"/>
              </w:rPr>
              <w:t>-0,062</w:t>
            </w:r>
          </w:p>
        </w:tc>
        <w:tc>
          <w:tcPr>
            <w:tcW w:w="718" w:type="dxa"/>
            <w:vMerge w:val="restart"/>
            <w:tcBorders>
              <w:top w:val="single" w:sz="12" w:space="0" w:color="auto"/>
              <w:left w:val="single" w:sz="12" w:space="0" w:color="auto"/>
              <w:bottom w:val="single" w:sz="12" w:space="0" w:color="auto"/>
              <w:right w:val="single" w:sz="12" w:space="0" w:color="auto"/>
            </w:tcBorders>
            <w:vAlign w:val="center"/>
          </w:tcPr>
          <w:p w14:paraId="01F6EF14" w14:textId="77777777" w:rsidR="00933470" w:rsidRDefault="00933470" w:rsidP="00CF1160">
            <w:pPr>
              <w:jc w:val="center"/>
              <w:rPr>
                <w:bCs/>
                <w:iCs/>
                <w:sz w:val="16"/>
                <w:szCs w:val="16"/>
                <w:lang w:val="pt-BR"/>
              </w:rPr>
            </w:pPr>
            <w:r w:rsidRPr="00A265C3">
              <w:rPr>
                <w:bCs/>
                <w:iCs/>
                <w:sz w:val="16"/>
                <w:szCs w:val="16"/>
                <w:lang w:val="pt-BR"/>
              </w:rPr>
              <w:t>0,0</w:t>
            </w:r>
            <w:r>
              <w:rPr>
                <w:bCs/>
                <w:iCs/>
                <w:sz w:val="16"/>
                <w:szCs w:val="16"/>
                <w:lang w:val="pt-BR"/>
              </w:rPr>
              <w:t>31</w:t>
            </w:r>
          </w:p>
          <w:p w14:paraId="793E83F1" w14:textId="77777777" w:rsidR="00933470" w:rsidRPr="001277CC" w:rsidRDefault="00933470" w:rsidP="00CF1160">
            <w:pPr>
              <w:jc w:val="center"/>
              <w:rPr>
                <w:bCs/>
                <w:iCs/>
                <w:lang w:val="pt-BR"/>
              </w:rPr>
            </w:pPr>
          </w:p>
          <w:p w14:paraId="6E589ECD" w14:textId="77777777" w:rsidR="00933470" w:rsidRPr="001277CC" w:rsidRDefault="00933470" w:rsidP="00CF1160">
            <w:pPr>
              <w:jc w:val="center"/>
              <w:rPr>
                <w:bCs/>
                <w:iCs/>
                <w:lang w:val="pt-BR"/>
              </w:rPr>
            </w:pPr>
            <w:r w:rsidRPr="00A265C3">
              <w:rPr>
                <w:bCs/>
                <w:iCs/>
                <w:sz w:val="16"/>
                <w:szCs w:val="16"/>
                <w:lang w:val="pt-BR"/>
              </w:rPr>
              <w:t>-0,0</w:t>
            </w:r>
            <w:r>
              <w:rPr>
                <w:bCs/>
                <w:iCs/>
                <w:sz w:val="16"/>
                <w:szCs w:val="16"/>
                <w:lang w:val="pt-BR"/>
              </w:rPr>
              <w:t>31</w:t>
            </w:r>
          </w:p>
        </w:tc>
        <w:tc>
          <w:tcPr>
            <w:tcW w:w="696" w:type="dxa"/>
            <w:vMerge w:val="restart"/>
            <w:tcBorders>
              <w:top w:val="single" w:sz="12" w:space="0" w:color="auto"/>
              <w:left w:val="single" w:sz="12" w:space="0" w:color="auto"/>
              <w:bottom w:val="single" w:sz="12" w:space="0" w:color="auto"/>
              <w:right w:val="single" w:sz="12" w:space="0" w:color="auto"/>
            </w:tcBorders>
            <w:vAlign w:val="center"/>
          </w:tcPr>
          <w:p w14:paraId="58D0FEC1" w14:textId="77777777" w:rsidR="00933470" w:rsidRDefault="00933470" w:rsidP="00CF1160">
            <w:pPr>
              <w:jc w:val="center"/>
              <w:rPr>
                <w:bCs/>
                <w:iCs/>
                <w:sz w:val="16"/>
                <w:szCs w:val="16"/>
                <w:lang w:val="pt-BR"/>
              </w:rPr>
            </w:pPr>
            <w:r w:rsidRPr="00A265C3">
              <w:rPr>
                <w:bCs/>
                <w:iCs/>
                <w:sz w:val="16"/>
                <w:szCs w:val="16"/>
                <w:lang w:val="pt-BR"/>
              </w:rPr>
              <w:t>-0,0</w:t>
            </w:r>
            <w:r>
              <w:rPr>
                <w:bCs/>
                <w:iCs/>
                <w:sz w:val="16"/>
                <w:szCs w:val="16"/>
                <w:lang w:val="pt-BR"/>
              </w:rPr>
              <w:t>26</w:t>
            </w:r>
          </w:p>
          <w:p w14:paraId="64CA1BAF" w14:textId="77777777" w:rsidR="00933470" w:rsidRPr="001277CC" w:rsidRDefault="00933470" w:rsidP="00CF1160">
            <w:pPr>
              <w:jc w:val="center"/>
              <w:rPr>
                <w:bCs/>
                <w:iCs/>
                <w:lang w:val="pt-BR"/>
              </w:rPr>
            </w:pPr>
          </w:p>
          <w:p w14:paraId="38950628" w14:textId="77777777" w:rsidR="00933470" w:rsidRPr="001277CC" w:rsidRDefault="00933470" w:rsidP="00CF1160">
            <w:pPr>
              <w:jc w:val="center"/>
              <w:rPr>
                <w:bCs/>
                <w:iCs/>
                <w:lang w:val="pt-BR"/>
              </w:rPr>
            </w:pPr>
            <w:r w:rsidRPr="00A265C3">
              <w:rPr>
                <w:bCs/>
                <w:iCs/>
                <w:sz w:val="16"/>
                <w:szCs w:val="16"/>
                <w:lang w:val="pt-BR"/>
              </w:rPr>
              <w:t>-0,0</w:t>
            </w:r>
            <w:r>
              <w:rPr>
                <w:bCs/>
                <w:iCs/>
                <w:sz w:val="16"/>
                <w:szCs w:val="16"/>
                <w:lang w:val="pt-BR"/>
              </w:rPr>
              <w:t>88</w:t>
            </w:r>
          </w:p>
        </w:tc>
        <w:tc>
          <w:tcPr>
            <w:tcW w:w="714" w:type="dxa"/>
            <w:tcBorders>
              <w:top w:val="single" w:sz="12" w:space="0" w:color="auto"/>
              <w:left w:val="single" w:sz="12" w:space="0" w:color="auto"/>
              <w:bottom w:val="single" w:sz="12" w:space="0" w:color="auto"/>
              <w:right w:val="single" w:sz="12" w:space="0" w:color="auto"/>
            </w:tcBorders>
            <w:vAlign w:val="center"/>
          </w:tcPr>
          <w:p w14:paraId="4819F07E" w14:textId="77777777" w:rsidR="00933470" w:rsidRPr="009A5C41" w:rsidRDefault="00933470" w:rsidP="00CF1160">
            <w:pPr>
              <w:jc w:val="center"/>
              <w:rPr>
                <w:bCs/>
                <w:iCs/>
                <w:sz w:val="16"/>
                <w:szCs w:val="16"/>
                <w:lang w:val="pt-BR"/>
              </w:rPr>
            </w:pPr>
            <w:r w:rsidRPr="009A5C41">
              <w:rPr>
                <w:bCs/>
                <w:iCs/>
                <w:sz w:val="16"/>
                <w:szCs w:val="16"/>
                <w:lang w:val="pt-BR"/>
              </w:rPr>
              <w:t>11</w:t>
            </w:r>
          </w:p>
        </w:tc>
        <w:tc>
          <w:tcPr>
            <w:tcW w:w="640" w:type="dxa"/>
            <w:vMerge/>
            <w:tcBorders>
              <w:top w:val="single" w:sz="12" w:space="0" w:color="auto"/>
              <w:left w:val="single" w:sz="12" w:space="0" w:color="auto"/>
              <w:bottom w:val="single" w:sz="12" w:space="0" w:color="auto"/>
              <w:right w:val="single" w:sz="12" w:space="0" w:color="auto"/>
            </w:tcBorders>
            <w:vAlign w:val="center"/>
          </w:tcPr>
          <w:p w14:paraId="262BE1F3" w14:textId="77777777" w:rsidR="00933470" w:rsidRPr="009A5C41" w:rsidRDefault="00933470" w:rsidP="00CF1160">
            <w:pPr>
              <w:jc w:val="center"/>
              <w:rPr>
                <w:bCs/>
                <w:iCs/>
                <w:sz w:val="16"/>
                <w:szCs w:val="16"/>
                <w:lang w:val="pt-BR"/>
              </w:rPr>
            </w:pPr>
          </w:p>
        </w:tc>
        <w:tc>
          <w:tcPr>
            <w:tcW w:w="610" w:type="dxa"/>
            <w:tcBorders>
              <w:top w:val="single" w:sz="12" w:space="0" w:color="auto"/>
              <w:left w:val="single" w:sz="12" w:space="0" w:color="auto"/>
              <w:bottom w:val="single" w:sz="12" w:space="0" w:color="auto"/>
              <w:right w:val="single" w:sz="12" w:space="0" w:color="auto"/>
            </w:tcBorders>
            <w:vAlign w:val="center"/>
          </w:tcPr>
          <w:p w14:paraId="7C87E863" w14:textId="77777777" w:rsidR="00933470" w:rsidRPr="009A5C41" w:rsidRDefault="00933470" w:rsidP="00CF1160">
            <w:pPr>
              <w:jc w:val="center"/>
              <w:rPr>
                <w:bCs/>
                <w:iCs/>
                <w:sz w:val="16"/>
                <w:szCs w:val="16"/>
                <w:lang w:val="pt-BR"/>
              </w:rPr>
            </w:pPr>
            <w:r w:rsidRPr="009A5C41">
              <w:rPr>
                <w:bCs/>
                <w:iCs/>
                <w:sz w:val="16"/>
                <w:szCs w:val="16"/>
                <w:lang w:val="pt-BR"/>
              </w:rPr>
              <w:t>7,4</w:t>
            </w:r>
          </w:p>
        </w:tc>
        <w:tc>
          <w:tcPr>
            <w:tcW w:w="597" w:type="dxa"/>
            <w:vMerge/>
            <w:tcBorders>
              <w:top w:val="single" w:sz="12" w:space="0" w:color="auto"/>
              <w:left w:val="single" w:sz="12" w:space="0" w:color="auto"/>
              <w:bottom w:val="single" w:sz="12" w:space="0" w:color="auto"/>
              <w:right w:val="single" w:sz="12" w:space="0" w:color="auto"/>
            </w:tcBorders>
            <w:vAlign w:val="center"/>
          </w:tcPr>
          <w:p w14:paraId="04EB1840" w14:textId="77777777" w:rsidR="00933470" w:rsidRPr="0062597E" w:rsidRDefault="00933470" w:rsidP="00CF1160">
            <w:pPr>
              <w:jc w:val="center"/>
              <w:rPr>
                <w:bCs/>
                <w:iCs/>
                <w:lang w:val="pt-BR"/>
              </w:rPr>
            </w:pPr>
          </w:p>
        </w:tc>
        <w:tc>
          <w:tcPr>
            <w:tcW w:w="589" w:type="dxa"/>
            <w:tcBorders>
              <w:top w:val="single" w:sz="12" w:space="0" w:color="auto"/>
              <w:left w:val="single" w:sz="12" w:space="0" w:color="auto"/>
              <w:bottom w:val="single" w:sz="12" w:space="0" w:color="auto"/>
              <w:right w:val="single" w:sz="12" w:space="0" w:color="auto"/>
            </w:tcBorders>
            <w:vAlign w:val="center"/>
          </w:tcPr>
          <w:p w14:paraId="4A0E1382" w14:textId="77777777" w:rsidR="00933470" w:rsidRPr="009A5C41" w:rsidRDefault="00933470" w:rsidP="00CF1160">
            <w:pPr>
              <w:jc w:val="center"/>
              <w:rPr>
                <w:bCs/>
                <w:iCs/>
                <w:sz w:val="14"/>
                <w:szCs w:val="14"/>
                <w:lang w:val="pt-BR"/>
              </w:rPr>
            </w:pPr>
            <w:r w:rsidRPr="009A5C41">
              <w:rPr>
                <w:bCs/>
                <w:iCs/>
                <w:sz w:val="14"/>
                <w:szCs w:val="14"/>
                <w:lang w:val="pt-BR"/>
              </w:rPr>
              <w:t>0,6</w:t>
            </w:r>
          </w:p>
        </w:tc>
        <w:tc>
          <w:tcPr>
            <w:tcW w:w="516" w:type="dxa"/>
            <w:tcBorders>
              <w:top w:val="single" w:sz="12" w:space="0" w:color="auto"/>
              <w:left w:val="single" w:sz="12" w:space="0" w:color="auto"/>
              <w:bottom w:val="single" w:sz="12" w:space="0" w:color="auto"/>
              <w:right w:val="single" w:sz="18" w:space="0" w:color="auto"/>
            </w:tcBorders>
            <w:vAlign w:val="center"/>
          </w:tcPr>
          <w:p w14:paraId="190F4E47" w14:textId="77777777" w:rsidR="00933470" w:rsidRPr="009A5C41" w:rsidRDefault="00933470" w:rsidP="00CF1160">
            <w:pPr>
              <w:jc w:val="center"/>
              <w:rPr>
                <w:bCs/>
                <w:iCs/>
                <w:sz w:val="14"/>
                <w:szCs w:val="14"/>
                <w:lang w:val="pt-BR"/>
              </w:rPr>
            </w:pPr>
            <w:r w:rsidRPr="009A5C41">
              <w:rPr>
                <w:bCs/>
                <w:iCs/>
                <w:sz w:val="14"/>
                <w:szCs w:val="14"/>
                <w:lang w:val="pt-BR"/>
              </w:rPr>
              <w:t>0,40</w:t>
            </w:r>
          </w:p>
        </w:tc>
      </w:tr>
      <w:tr w:rsidR="00933470" w14:paraId="165B17FB" w14:textId="77777777" w:rsidTr="00CF1160">
        <w:trPr>
          <w:trHeight w:val="340"/>
        </w:trPr>
        <w:tc>
          <w:tcPr>
            <w:tcW w:w="545" w:type="dxa"/>
            <w:tcBorders>
              <w:top w:val="single" w:sz="12" w:space="0" w:color="auto"/>
              <w:left w:val="single" w:sz="18" w:space="0" w:color="auto"/>
              <w:bottom w:val="single" w:sz="12" w:space="0" w:color="auto"/>
              <w:right w:val="single" w:sz="12" w:space="0" w:color="auto"/>
            </w:tcBorders>
            <w:vAlign w:val="center"/>
          </w:tcPr>
          <w:p w14:paraId="14A8C6A8" w14:textId="77777777" w:rsidR="00933470" w:rsidRPr="009A5C41" w:rsidRDefault="00933470" w:rsidP="00CF1160">
            <w:pPr>
              <w:jc w:val="center"/>
              <w:rPr>
                <w:bCs/>
                <w:iCs/>
                <w:sz w:val="16"/>
                <w:szCs w:val="16"/>
                <w:lang w:val="pt-BR"/>
              </w:rPr>
            </w:pPr>
            <w:r w:rsidRPr="009A5C41">
              <w:rPr>
                <w:bCs/>
                <w:iCs/>
                <w:sz w:val="16"/>
                <w:szCs w:val="16"/>
                <w:lang w:val="pt-BR"/>
              </w:rPr>
              <w:t>130</w:t>
            </w:r>
          </w:p>
        </w:tc>
        <w:tc>
          <w:tcPr>
            <w:tcW w:w="516" w:type="dxa"/>
            <w:tcBorders>
              <w:top w:val="single" w:sz="12" w:space="0" w:color="auto"/>
              <w:left w:val="single" w:sz="12" w:space="0" w:color="auto"/>
              <w:bottom w:val="single" w:sz="12" w:space="0" w:color="auto"/>
              <w:right w:val="single" w:sz="12" w:space="0" w:color="auto"/>
            </w:tcBorders>
            <w:vAlign w:val="center"/>
          </w:tcPr>
          <w:p w14:paraId="29D9D135" w14:textId="77777777" w:rsidR="00933470" w:rsidRPr="009A5C41" w:rsidRDefault="00933470" w:rsidP="00CF1160">
            <w:pPr>
              <w:jc w:val="center"/>
              <w:rPr>
                <w:bCs/>
                <w:iCs/>
                <w:sz w:val="16"/>
                <w:szCs w:val="16"/>
                <w:lang w:val="pt-BR"/>
              </w:rPr>
            </w:pPr>
            <w:r w:rsidRPr="009A5C41">
              <w:rPr>
                <w:bCs/>
                <w:iCs/>
                <w:sz w:val="16"/>
                <w:szCs w:val="16"/>
                <w:lang w:val="pt-BR"/>
              </w:rPr>
              <w:t>150</w:t>
            </w:r>
          </w:p>
        </w:tc>
        <w:tc>
          <w:tcPr>
            <w:tcW w:w="883" w:type="dxa"/>
            <w:tcBorders>
              <w:top w:val="single" w:sz="12" w:space="0" w:color="auto"/>
              <w:left w:val="single" w:sz="12" w:space="0" w:color="auto"/>
              <w:bottom w:val="single" w:sz="12" w:space="0" w:color="auto"/>
              <w:right w:val="single" w:sz="12" w:space="0" w:color="auto"/>
            </w:tcBorders>
            <w:vAlign w:val="center"/>
          </w:tcPr>
          <w:p w14:paraId="243B9E3F" w14:textId="77777777" w:rsidR="00933470" w:rsidRPr="009A5C41" w:rsidRDefault="00933470" w:rsidP="00CF1160">
            <w:pPr>
              <w:jc w:val="center"/>
              <w:rPr>
                <w:bCs/>
                <w:iCs/>
                <w:sz w:val="16"/>
                <w:szCs w:val="16"/>
                <w:lang w:val="pt-BR"/>
              </w:rPr>
            </w:pPr>
            <w:r w:rsidRPr="009A5C41">
              <w:rPr>
                <w:bCs/>
                <w:iCs/>
                <w:sz w:val="16"/>
                <w:szCs w:val="16"/>
                <w:lang w:val="pt-BR"/>
              </w:rPr>
              <w:t xml:space="preserve">36 </w:t>
            </w:r>
            <w:r w:rsidRPr="009A5C41">
              <w:rPr>
                <w:rFonts w:ascii="Arial" w:hAnsi="Arial" w:cs="Arial"/>
                <w:bCs/>
                <w:iCs/>
                <w:sz w:val="16"/>
                <w:szCs w:val="16"/>
                <w:lang w:val="pt-BR"/>
              </w:rPr>
              <w:t>x</w:t>
            </w:r>
            <w:r w:rsidRPr="009A5C41">
              <w:rPr>
                <w:bCs/>
                <w:iCs/>
                <w:sz w:val="16"/>
                <w:szCs w:val="16"/>
                <w:lang w:val="pt-BR"/>
              </w:rPr>
              <w:t xml:space="preserve"> 20</w:t>
            </w:r>
          </w:p>
        </w:tc>
        <w:tc>
          <w:tcPr>
            <w:tcW w:w="562" w:type="dxa"/>
            <w:tcBorders>
              <w:top w:val="single" w:sz="12" w:space="0" w:color="auto"/>
              <w:left w:val="single" w:sz="12" w:space="0" w:color="auto"/>
              <w:bottom w:val="single" w:sz="12" w:space="0" w:color="auto"/>
              <w:right w:val="single" w:sz="12" w:space="0" w:color="auto"/>
            </w:tcBorders>
            <w:vAlign w:val="center"/>
          </w:tcPr>
          <w:p w14:paraId="1E328F03" w14:textId="77777777" w:rsidR="00933470" w:rsidRPr="009A5C41" w:rsidRDefault="00933470" w:rsidP="00CF1160">
            <w:pPr>
              <w:jc w:val="center"/>
              <w:rPr>
                <w:bCs/>
                <w:iCs/>
                <w:sz w:val="16"/>
                <w:szCs w:val="16"/>
                <w:lang w:val="pt-BR"/>
              </w:rPr>
            </w:pPr>
            <w:r w:rsidRPr="009A5C41">
              <w:rPr>
                <w:bCs/>
                <w:iCs/>
                <w:sz w:val="16"/>
                <w:szCs w:val="16"/>
                <w:lang w:val="pt-BR"/>
              </w:rPr>
              <w:t>36</w:t>
            </w:r>
          </w:p>
        </w:tc>
        <w:tc>
          <w:tcPr>
            <w:tcW w:w="637" w:type="dxa"/>
            <w:vMerge/>
            <w:tcBorders>
              <w:top w:val="single" w:sz="12" w:space="0" w:color="auto"/>
              <w:left w:val="single" w:sz="12" w:space="0" w:color="auto"/>
              <w:bottom w:val="single" w:sz="12" w:space="0" w:color="auto"/>
              <w:right w:val="single" w:sz="12" w:space="0" w:color="auto"/>
            </w:tcBorders>
            <w:vAlign w:val="center"/>
          </w:tcPr>
          <w:p w14:paraId="14A51B71" w14:textId="77777777" w:rsidR="00933470" w:rsidRPr="00FF5A25" w:rsidRDefault="00933470" w:rsidP="00CF1160">
            <w:pPr>
              <w:jc w:val="center"/>
              <w:rPr>
                <w:bCs/>
                <w:iCs/>
                <w:sz w:val="16"/>
                <w:szCs w:val="16"/>
                <w:lang w:val="pt-BR"/>
              </w:rPr>
            </w:pPr>
          </w:p>
        </w:tc>
        <w:tc>
          <w:tcPr>
            <w:tcW w:w="646" w:type="dxa"/>
            <w:vMerge/>
            <w:tcBorders>
              <w:top w:val="single" w:sz="12" w:space="0" w:color="auto"/>
              <w:left w:val="single" w:sz="12" w:space="0" w:color="auto"/>
              <w:bottom w:val="single" w:sz="12" w:space="0" w:color="auto"/>
              <w:right w:val="single" w:sz="12" w:space="0" w:color="auto"/>
            </w:tcBorders>
            <w:vAlign w:val="center"/>
          </w:tcPr>
          <w:p w14:paraId="1D1A7E1E" w14:textId="77777777" w:rsidR="00933470" w:rsidRPr="00FF5A25" w:rsidRDefault="00933470" w:rsidP="00CF1160">
            <w:pPr>
              <w:jc w:val="center"/>
              <w:rPr>
                <w:bCs/>
                <w:iCs/>
                <w:sz w:val="16"/>
                <w:szCs w:val="16"/>
                <w:lang w:val="pt-BR"/>
              </w:rPr>
            </w:pPr>
          </w:p>
        </w:tc>
        <w:tc>
          <w:tcPr>
            <w:tcW w:w="724" w:type="dxa"/>
            <w:vMerge/>
            <w:tcBorders>
              <w:top w:val="single" w:sz="12" w:space="0" w:color="auto"/>
              <w:left w:val="single" w:sz="12" w:space="0" w:color="auto"/>
              <w:bottom w:val="single" w:sz="12" w:space="0" w:color="auto"/>
              <w:right w:val="single" w:sz="12" w:space="0" w:color="auto"/>
            </w:tcBorders>
            <w:vAlign w:val="center"/>
          </w:tcPr>
          <w:p w14:paraId="1C6503FE" w14:textId="77777777" w:rsidR="00933470" w:rsidRPr="00DC3F21" w:rsidRDefault="00933470" w:rsidP="00CF1160">
            <w:pPr>
              <w:jc w:val="center"/>
              <w:rPr>
                <w:bCs/>
                <w:iCs/>
                <w:sz w:val="14"/>
                <w:szCs w:val="14"/>
                <w:lang w:val="pt-BR"/>
              </w:rPr>
            </w:pPr>
          </w:p>
        </w:tc>
        <w:tc>
          <w:tcPr>
            <w:tcW w:w="718" w:type="dxa"/>
            <w:vMerge/>
            <w:tcBorders>
              <w:top w:val="single" w:sz="12" w:space="0" w:color="auto"/>
              <w:left w:val="single" w:sz="12" w:space="0" w:color="auto"/>
              <w:bottom w:val="single" w:sz="12" w:space="0" w:color="auto"/>
              <w:right w:val="single" w:sz="12" w:space="0" w:color="auto"/>
            </w:tcBorders>
            <w:vAlign w:val="center"/>
          </w:tcPr>
          <w:p w14:paraId="6A56D880" w14:textId="77777777" w:rsidR="00933470" w:rsidRPr="001277CC" w:rsidRDefault="00933470" w:rsidP="00CF1160">
            <w:pPr>
              <w:jc w:val="center"/>
              <w:rPr>
                <w:bCs/>
                <w:iCs/>
                <w:lang w:val="pt-BR"/>
              </w:rPr>
            </w:pPr>
          </w:p>
        </w:tc>
        <w:tc>
          <w:tcPr>
            <w:tcW w:w="696" w:type="dxa"/>
            <w:vMerge/>
            <w:tcBorders>
              <w:top w:val="single" w:sz="12" w:space="0" w:color="auto"/>
              <w:left w:val="single" w:sz="12" w:space="0" w:color="auto"/>
              <w:bottom w:val="single" w:sz="12" w:space="0" w:color="auto"/>
              <w:right w:val="single" w:sz="12" w:space="0" w:color="auto"/>
            </w:tcBorders>
            <w:vAlign w:val="center"/>
          </w:tcPr>
          <w:p w14:paraId="20BC8D4E" w14:textId="77777777" w:rsidR="00933470" w:rsidRPr="001277CC" w:rsidRDefault="00933470" w:rsidP="00CF1160">
            <w:pPr>
              <w:jc w:val="center"/>
              <w:rPr>
                <w:bCs/>
                <w:iCs/>
                <w:lang w:val="pt-BR"/>
              </w:rPr>
            </w:pPr>
          </w:p>
        </w:tc>
        <w:tc>
          <w:tcPr>
            <w:tcW w:w="714" w:type="dxa"/>
            <w:tcBorders>
              <w:top w:val="single" w:sz="12" w:space="0" w:color="auto"/>
              <w:left w:val="single" w:sz="12" w:space="0" w:color="auto"/>
              <w:bottom w:val="single" w:sz="12" w:space="0" w:color="auto"/>
              <w:right w:val="single" w:sz="12" w:space="0" w:color="auto"/>
            </w:tcBorders>
            <w:vAlign w:val="center"/>
          </w:tcPr>
          <w:p w14:paraId="7C85A4E7" w14:textId="77777777" w:rsidR="00933470" w:rsidRPr="009A5C41" w:rsidRDefault="00933470" w:rsidP="00CF1160">
            <w:pPr>
              <w:jc w:val="center"/>
              <w:rPr>
                <w:bCs/>
                <w:iCs/>
                <w:sz w:val="16"/>
                <w:szCs w:val="16"/>
                <w:lang w:val="pt-BR"/>
              </w:rPr>
            </w:pPr>
            <w:r w:rsidRPr="009A5C41">
              <w:rPr>
                <w:bCs/>
                <w:iCs/>
                <w:sz w:val="16"/>
                <w:szCs w:val="16"/>
                <w:lang w:val="pt-BR"/>
              </w:rPr>
              <w:t>12</w:t>
            </w:r>
          </w:p>
        </w:tc>
        <w:tc>
          <w:tcPr>
            <w:tcW w:w="640" w:type="dxa"/>
            <w:vMerge w:val="restart"/>
            <w:tcBorders>
              <w:top w:val="single" w:sz="12" w:space="0" w:color="auto"/>
              <w:left w:val="single" w:sz="12" w:space="0" w:color="auto"/>
              <w:bottom w:val="single" w:sz="12" w:space="0" w:color="auto"/>
              <w:right w:val="single" w:sz="12" w:space="0" w:color="auto"/>
            </w:tcBorders>
            <w:vAlign w:val="center"/>
          </w:tcPr>
          <w:p w14:paraId="2E141B45" w14:textId="77777777" w:rsidR="00933470" w:rsidRPr="009A5C41" w:rsidRDefault="00933470" w:rsidP="00CF1160">
            <w:pPr>
              <w:jc w:val="center"/>
              <w:rPr>
                <w:bCs/>
                <w:iCs/>
                <w:sz w:val="16"/>
                <w:szCs w:val="16"/>
                <w:lang w:val="pt-BR"/>
              </w:rPr>
            </w:pPr>
            <w:r w:rsidRPr="009A5C41">
              <w:rPr>
                <w:bCs/>
                <w:iCs/>
                <w:sz w:val="16"/>
                <w:szCs w:val="16"/>
                <w:lang w:val="pt-BR"/>
              </w:rPr>
              <w:t>0,3</w:t>
            </w:r>
          </w:p>
        </w:tc>
        <w:tc>
          <w:tcPr>
            <w:tcW w:w="610" w:type="dxa"/>
            <w:tcBorders>
              <w:top w:val="single" w:sz="12" w:space="0" w:color="auto"/>
              <w:left w:val="single" w:sz="12" w:space="0" w:color="auto"/>
              <w:bottom w:val="single" w:sz="12" w:space="0" w:color="auto"/>
              <w:right w:val="single" w:sz="12" w:space="0" w:color="auto"/>
            </w:tcBorders>
            <w:vAlign w:val="center"/>
          </w:tcPr>
          <w:p w14:paraId="5466E887" w14:textId="77777777" w:rsidR="00933470" w:rsidRPr="009A5C41" w:rsidRDefault="00933470" w:rsidP="00CF1160">
            <w:pPr>
              <w:jc w:val="center"/>
              <w:rPr>
                <w:bCs/>
                <w:iCs/>
                <w:sz w:val="16"/>
                <w:szCs w:val="16"/>
                <w:lang w:val="pt-BR"/>
              </w:rPr>
            </w:pPr>
            <w:r w:rsidRPr="009A5C41">
              <w:rPr>
                <w:bCs/>
                <w:iCs/>
                <w:sz w:val="16"/>
                <w:szCs w:val="16"/>
                <w:lang w:val="pt-BR"/>
              </w:rPr>
              <w:t>8,4</w:t>
            </w:r>
          </w:p>
        </w:tc>
        <w:tc>
          <w:tcPr>
            <w:tcW w:w="597" w:type="dxa"/>
            <w:vMerge w:val="restart"/>
            <w:tcBorders>
              <w:top w:val="single" w:sz="12" w:space="0" w:color="auto"/>
              <w:left w:val="single" w:sz="12" w:space="0" w:color="auto"/>
              <w:bottom w:val="single" w:sz="12" w:space="0" w:color="auto"/>
              <w:right w:val="single" w:sz="12" w:space="0" w:color="auto"/>
            </w:tcBorders>
            <w:vAlign w:val="center"/>
          </w:tcPr>
          <w:p w14:paraId="0AF3614E" w14:textId="77777777" w:rsidR="00933470" w:rsidRPr="0062597E" w:rsidRDefault="00933470" w:rsidP="00CF1160">
            <w:pPr>
              <w:jc w:val="center"/>
              <w:rPr>
                <w:bCs/>
                <w:iCs/>
                <w:lang w:val="pt-BR"/>
              </w:rPr>
            </w:pPr>
            <w:r w:rsidRPr="0062597E">
              <w:rPr>
                <w:bCs/>
                <w:iCs/>
                <w:lang w:val="pt-BR"/>
              </w:rPr>
              <w:t>0,3</w:t>
            </w:r>
          </w:p>
        </w:tc>
        <w:tc>
          <w:tcPr>
            <w:tcW w:w="589" w:type="dxa"/>
            <w:tcBorders>
              <w:top w:val="single" w:sz="12" w:space="0" w:color="auto"/>
              <w:left w:val="single" w:sz="12" w:space="0" w:color="auto"/>
              <w:bottom w:val="single" w:sz="12" w:space="0" w:color="auto"/>
              <w:right w:val="single" w:sz="12" w:space="0" w:color="auto"/>
            </w:tcBorders>
            <w:vAlign w:val="center"/>
          </w:tcPr>
          <w:p w14:paraId="35E8B425" w14:textId="77777777" w:rsidR="00933470" w:rsidRPr="009A5C41" w:rsidRDefault="00933470" w:rsidP="00CF1160">
            <w:pPr>
              <w:jc w:val="center"/>
              <w:rPr>
                <w:bCs/>
                <w:iCs/>
                <w:sz w:val="14"/>
                <w:szCs w:val="14"/>
                <w:lang w:val="pt-BR"/>
              </w:rPr>
            </w:pPr>
            <w:r w:rsidRPr="009A5C41">
              <w:rPr>
                <w:bCs/>
                <w:iCs/>
                <w:sz w:val="14"/>
                <w:szCs w:val="14"/>
                <w:lang w:val="pt-BR"/>
              </w:rPr>
              <w:t>1</w:t>
            </w:r>
          </w:p>
        </w:tc>
        <w:tc>
          <w:tcPr>
            <w:tcW w:w="516" w:type="dxa"/>
            <w:tcBorders>
              <w:top w:val="single" w:sz="12" w:space="0" w:color="auto"/>
              <w:left w:val="single" w:sz="12" w:space="0" w:color="auto"/>
              <w:bottom w:val="single" w:sz="12" w:space="0" w:color="auto"/>
              <w:right w:val="single" w:sz="18" w:space="0" w:color="auto"/>
            </w:tcBorders>
            <w:vAlign w:val="center"/>
          </w:tcPr>
          <w:p w14:paraId="3B53BBDE" w14:textId="77777777" w:rsidR="00933470" w:rsidRPr="009A5C41" w:rsidRDefault="00933470" w:rsidP="00CF1160">
            <w:pPr>
              <w:jc w:val="center"/>
              <w:rPr>
                <w:bCs/>
                <w:iCs/>
                <w:sz w:val="14"/>
                <w:szCs w:val="14"/>
                <w:lang w:val="pt-BR"/>
              </w:rPr>
            </w:pPr>
            <w:r w:rsidRPr="009A5C41">
              <w:rPr>
                <w:bCs/>
                <w:iCs/>
                <w:sz w:val="14"/>
                <w:szCs w:val="14"/>
                <w:lang w:val="pt-BR"/>
              </w:rPr>
              <w:t>0,70</w:t>
            </w:r>
          </w:p>
        </w:tc>
      </w:tr>
      <w:tr w:rsidR="00933470" w14:paraId="7C2D5DFA" w14:textId="77777777" w:rsidTr="00CF1160">
        <w:trPr>
          <w:trHeight w:val="340"/>
        </w:trPr>
        <w:tc>
          <w:tcPr>
            <w:tcW w:w="545" w:type="dxa"/>
            <w:tcBorders>
              <w:top w:val="single" w:sz="12" w:space="0" w:color="auto"/>
              <w:left w:val="single" w:sz="18" w:space="0" w:color="auto"/>
              <w:bottom w:val="single" w:sz="12" w:space="0" w:color="auto"/>
              <w:right w:val="single" w:sz="12" w:space="0" w:color="auto"/>
            </w:tcBorders>
            <w:vAlign w:val="center"/>
          </w:tcPr>
          <w:p w14:paraId="3FB3B3FA" w14:textId="77777777" w:rsidR="00933470" w:rsidRPr="009A5C41" w:rsidRDefault="00933470" w:rsidP="00CF1160">
            <w:pPr>
              <w:jc w:val="center"/>
              <w:rPr>
                <w:bCs/>
                <w:iCs/>
                <w:sz w:val="16"/>
                <w:szCs w:val="16"/>
                <w:lang w:val="pt-BR"/>
              </w:rPr>
            </w:pPr>
            <w:r w:rsidRPr="009A5C41">
              <w:rPr>
                <w:bCs/>
                <w:iCs/>
                <w:sz w:val="16"/>
                <w:szCs w:val="16"/>
                <w:lang w:val="pt-BR"/>
              </w:rPr>
              <w:t>150</w:t>
            </w:r>
          </w:p>
        </w:tc>
        <w:tc>
          <w:tcPr>
            <w:tcW w:w="516" w:type="dxa"/>
            <w:tcBorders>
              <w:top w:val="single" w:sz="12" w:space="0" w:color="auto"/>
              <w:left w:val="single" w:sz="12" w:space="0" w:color="auto"/>
              <w:bottom w:val="single" w:sz="12" w:space="0" w:color="auto"/>
              <w:right w:val="single" w:sz="12" w:space="0" w:color="auto"/>
            </w:tcBorders>
            <w:vAlign w:val="center"/>
          </w:tcPr>
          <w:p w14:paraId="6C0C55B5" w14:textId="77777777" w:rsidR="00933470" w:rsidRPr="009A5C41" w:rsidRDefault="00933470" w:rsidP="00CF1160">
            <w:pPr>
              <w:jc w:val="center"/>
              <w:rPr>
                <w:bCs/>
                <w:iCs/>
                <w:sz w:val="16"/>
                <w:szCs w:val="16"/>
                <w:lang w:val="pt-BR"/>
              </w:rPr>
            </w:pPr>
            <w:r w:rsidRPr="009A5C41">
              <w:rPr>
                <w:bCs/>
                <w:iCs/>
                <w:sz w:val="16"/>
                <w:szCs w:val="16"/>
                <w:lang w:val="pt-BR"/>
              </w:rPr>
              <w:t>170</w:t>
            </w:r>
          </w:p>
        </w:tc>
        <w:tc>
          <w:tcPr>
            <w:tcW w:w="883" w:type="dxa"/>
            <w:tcBorders>
              <w:top w:val="single" w:sz="12" w:space="0" w:color="auto"/>
              <w:left w:val="single" w:sz="12" w:space="0" w:color="auto"/>
              <w:bottom w:val="single" w:sz="12" w:space="0" w:color="auto"/>
              <w:right w:val="single" w:sz="12" w:space="0" w:color="auto"/>
            </w:tcBorders>
            <w:vAlign w:val="center"/>
          </w:tcPr>
          <w:p w14:paraId="3041036E" w14:textId="77777777" w:rsidR="00933470" w:rsidRPr="009A5C41" w:rsidRDefault="00933470" w:rsidP="00CF1160">
            <w:pPr>
              <w:jc w:val="center"/>
              <w:rPr>
                <w:bCs/>
                <w:iCs/>
                <w:sz w:val="16"/>
                <w:szCs w:val="16"/>
                <w:lang w:val="pt-BR"/>
              </w:rPr>
            </w:pPr>
            <w:r w:rsidRPr="009A5C41">
              <w:rPr>
                <w:bCs/>
                <w:iCs/>
                <w:sz w:val="16"/>
                <w:szCs w:val="16"/>
                <w:lang w:val="pt-BR"/>
              </w:rPr>
              <w:t xml:space="preserve">40 </w:t>
            </w:r>
            <w:r w:rsidRPr="009A5C41">
              <w:rPr>
                <w:rFonts w:ascii="Arial" w:hAnsi="Arial" w:cs="Arial"/>
                <w:bCs/>
                <w:iCs/>
                <w:sz w:val="16"/>
                <w:szCs w:val="16"/>
                <w:lang w:val="pt-BR"/>
              </w:rPr>
              <w:t>x</w:t>
            </w:r>
            <w:r w:rsidRPr="009A5C41">
              <w:rPr>
                <w:bCs/>
                <w:iCs/>
                <w:sz w:val="16"/>
                <w:szCs w:val="16"/>
                <w:lang w:val="pt-BR"/>
              </w:rPr>
              <w:t xml:space="preserve"> 22</w:t>
            </w:r>
          </w:p>
        </w:tc>
        <w:tc>
          <w:tcPr>
            <w:tcW w:w="562" w:type="dxa"/>
            <w:tcBorders>
              <w:top w:val="single" w:sz="12" w:space="0" w:color="auto"/>
              <w:left w:val="single" w:sz="12" w:space="0" w:color="auto"/>
              <w:bottom w:val="single" w:sz="12" w:space="0" w:color="auto"/>
              <w:right w:val="single" w:sz="12" w:space="0" w:color="auto"/>
            </w:tcBorders>
            <w:vAlign w:val="center"/>
          </w:tcPr>
          <w:p w14:paraId="492D6468" w14:textId="77777777" w:rsidR="00933470" w:rsidRPr="009A5C41" w:rsidRDefault="00933470" w:rsidP="00CF1160">
            <w:pPr>
              <w:jc w:val="center"/>
              <w:rPr>
                <w:bCs/>
                <w:iCs/>
                <w:sz w:val="16"/>
                <w:szCs w:val="16"/>
                <w:lang w:val="pt-BR"/>
              </w:rPr>
            </w:pPr>
            <w:r w:rsidRPr="009A5C41">
              <w:rPr>
                <w:bCs/>
                <w:iCs/>
                <w:sz w:val="16"/>
                <w:szCs w:val="16"/>
                <w:lang w:val="pt-BR"/>
              </w:rPr>
              <w:t>40</w:t>
            </w:r>
          </w:p>
        </w:tc>
        <w:tc>
          <w:tcPr>
            <w:tcW w:w="637" w:type="dxa"/>
            <w:vMerge/>
            <w:tcBorders>
              <w:top w:val="single" w:sz="12" w:space="0" w:color="auto"/>
              <w:left w:val="single" w:sz="12" w:space="0" w:color="auto"/>
              <w:bottom w:val="single" w:sz="12" w:space="0" w:color="auto"/>
              <w:right w:val="single" w:sz="12" w:space="0" w:color="auto"/>
            </w:tcBorders>
            <w:vAlign w:val="center"/>
          </w:tcPr>
          <w:p w14:paraId="6D71D4A0" w14:textId="77777777" w:rsidR="00933470" w:rsidRPr="00FF5A25" w:rsidRDefault="00933470" w:rsidP="00CF1160">
            <w:pPr>
              <w:jc w:val="center"/>
              <w:rPr>
                <w:bCs/>
                <w:iCs/>
                <w:sz w:val="16"/>
                <w:szCs w:val="16"/>
                <w:lang w:val="pt-BR"/>
              </w:rPr>
            </w:pPr>
          </w:p>
        </w:tc>
        <w:tc>
          <w:tcPr>
            <w:tcW w:w="646" w:type="dxa"/>
            <w:vMerge/>
            <w:tcBorders>
              <w:top w:val="single" w:sz="12" w:space="0" w:color="auto"/>
              <w:left w:val="single" w:sz="12" w:space="0" w:color="auto"/>
              <w:bottom w:val="single" w:sz="12" w:space="0" w:color="auto"/>
              <w:right w:val="single" w:sz="12" w:space="0" w:color="auto"/>
            </w:tcBorders>
            <w:vAlign w:val="center"/>
          </w:tcPr>
          <w:p w14:paraId="42F6FF14" w14:textId="77777777" w:rsidR="00933470" w:rsidRPr="00FF5A25" w:rsidRDefault="00933470" w:rsidP="00CF1160">
            <w:pPr>
              <w:jc w:val="center"/>
              <w:rPr>
                <w:bCs/>
                <w:iCs/>
                <w:sz w:val="16"/>
                <w:szCs w:val="16"/>
                <w:lang w:val="pt-BR"/>
              </w:rPr>
            </w:pPr>
          </w:p>
        </w:tc>
        <w:tc>
          <w:tcPr>
            <w:tcW w:w="724" w:type="dxa"/>
            <w:vMerge/>
            <w:tcBorders>
              <w:top w:val="single" w:sz="12" w:space="0" w:color="auto"/>
              <w:left w:val="single" w:sz="12" w:space="0" w:color="auto"/>
              <w:bottom w:val="single" w:sz="12" w:space="0" w:color="auto"/>
              <w:right w:val="single" w:sz="12" w:space="0" w:color="auto"/>
            </w:tcBorders>
            <w:vAlign w:val="center"/>
          </w:tcPr>
          <w:p w14:paraId="18A46CF9" w14:textId="77777777" w:rsidR="00933470" w:rsidRPr="00DC3F21" w:rsidRDefault="00933470" w:rsidP="00CF1160">
            <w:pPr>
              <w:jc w:val="center"/>
              <w:rPr>
                <w:bCs/>
                <w:iCs/>
                <w:sz w:val="14"/>
                <w:szCs w:val="14"/>
                <w:lang w:val="pt-BR"/>
              </w:rPr>
            </w:pPr>
          </w:p>
        </w:tc>
        <w:tc>
          <w:tcPr>
            <w:tcW w:w="718" w:type="dxa"/>
            <w:vMerge/>
            <w:tcBorders>
              <w:top w:val="single" w:sz="12" w:space="0" w:color="auto"/>
              <w:left w:val="single" w:sz="12" w:space="0" w:color="auto"/>
              <w:bottom w:val="single" w:sz="12" w:space="0" w:color="auto"/>
              <w:right w:val="single" w:sz="12" w:space="0" w:color="auto"/>
            </w:tcBorders>
            <w:vAlign w:val="center"/>
          </w:tcPr>
          <w:p w14:paraId="76F5439A" w14:textId="77777777" w:rsidR="00933470" w:rsidRPr="001277CC" w:rsidRDefault="00933470" w:rsidP="00CF1160">
            <w:pPr>
              <w:jc w:val="center"/>
              <w:rPr>
                <w:bCs/>
                <w:iCs/>
                <w:lang w:val="pt-BR"/>
              </w:rPr>
            </w:pPr>
          </w:p>
        </w:tc>
        <w:tc>
          <w:tcPr>
            <w:tcW w:w="696" w:type="dxa"/>
            <w:vMerge/>
            <w:tcBorders>
              <w:top w:val="single" w:sz="12" w:space="0" w:color="auto"/>
              <w:left w:val="single" w:sz="12" w:space="0" w:color="auto"/>
              <w:bottom w:val="single" w:sz="12" w:space="0" w:color="auto"/>
              <w:right w:val="single" w:sz="12" w:space="0" w:color="auto"/>
            </w:tcBorders>
            <w:vAlign w:val="center"/>
          </w:tcPr>
          <w:p w14:paraId="3A2F5F29" w14:textId="77777777" w:rsidR="00933470" w:rsidRPr="001277CC" w:rsidRDefault="00933470" w:rsidP="00CF1160">
            <w:pPr>
              <w:jc w:val="center"/>
              <w:rPr>
                <w:bCs/>
                <w:iCs/>
                <w:lang w:val="pt-BR"/>
              </w:rPr>
            </w:pPr>
          </w:p>
        </w:tc>
        <w:tc>
          <w:tcPr>
            <w:tcW w:w="714" w:type="dxa"/>
            <w:tcBorders>
              <w:top w:val="single" w:sz="12" w:space="0" w:color="auto"/>
              <w:left w:val="single" w:sz="12" w:space="0" w:color="auto"/>
              <w:bottom w:val="single" w:sz="12" w:space="0" w:color="auto"/>
              <w:right w:val="single" w:sz="12" w:space="0" w:color="auto"/>
            </w:tcBorders>
            <w:vAlign w:val="center"/>
          </w:tcPr>
          <w:p w14:paraId="4662773E" w14:textId="77777777" w:rsidR="00933470" w:rsidRPr="009A5C41" w:rsidRDefault="00933470" w:rsidP="00CF1160">
            <w:pPr>
              <w:jc w:val="center"/>
              <w:rPr>
                <w:bCs/>
                <w:iCs/>
                <w:sz w:val="16"/>
                <w:szCs w:val="16"/>
                <w:lang w:val="pt-BR"/>
              </w:rPr>
            </w:pPr>
            <w:r w:rsidRPr="009A5C41">
              <w:rPr>
                <w:bCs/>
                <w:iCs/>
                <w:sz w:val="16"/>
                <w:szCs w:val="16"/>
                <w:lang w:val="pt-BR"/>
              </w:rPr>
              <w:t>13</w:t>
            </w:r>
          </w:p>
        </w:tc>
        <w:tc>
          <w:tcPr>
            <w:tcW w:w="640" w:type="dxa"/>
            <w:vMerge/>
            <w:tcBorders>
              <w:top w:val="single" w:sz="12" w:space="0" w:color="auto"/>
              <w:left w:val="single" w:sz="12" w:space="0" w:color="auto"/>
              <w:bottom w:val="single" w:sz="12" w:space="0" w:color="auto"/>
              <w:right w:val="single" w:sz="12" w:space="0" w:color="auto"/>
            </w:tcBorders>
          </w:tcPr>
          <w:p w14:paraId="4A856D13" w14:textId="77777777" w:rsidR="00933470" w:rsidRPr="009A5C41" w:rsidRDefault="00933470" w:rsidP="00CF1160">
            <w:pPr>
              <w:jc w:val="both"/>
              <w:rPr>
                <w:bCs/>
                <w:i/>
                <w:sz w:val="14"/>
                <w:szCs w:val="14"/>
                <w:lang w:val="pt-BR"/>
              </w:rPr>
            </w:pPr>
          </w:p>
        </w:tc>
        <w:tc>
          <w:tcPr>
            <w:tcW w:w="610" w:type="dxa"/>
            <w:tcBorders>
              <w:top w:val="single" w:sz="12" w:space="0" w:color="auto"/>
              <w:left w:val="single" w:sz="12" w:space="0" w:color="auto"/>
              <w:bottom w:val="single" w:sz="12" w:space="0" w:color="auto"/>
              <w:right w:val="single" w:sz="12" w:space="0" w:color="auto"/>
            </w:tcBorders>
            <w:vAlign w:val="center"/>
          </w:tcPr>
          <w:p w14:paraId="7BB64CC9" w14:textId="77777777" w:rsidR="00933470" w:rsidRPr="009A5C41" w:rsidRDefault="00933470" w:rsidP="00CF1160">
            <w:pPr>
              <w:jc w:val="center"/>
              <w:rPr>
                <w:bCs/>
                <w:iCs/>
                <w:sz w:val="16"/>
                <w:szCs w:val="16"/>
                <w:lang w:val="pt-BR"/>
              </w:rPr>
            </w:pPr>
            <w:r w:rsidRPr="009A5C41">
              <w:rPr>
                <w:bCs/>
                <w:iCs/>
                <w:sz w:val="16"/>
                <w:szCs w:val="16"/>
                <w:lang w:val="pt-BR"/>
              </w:rPr>
              <w:t>9,4</w:t>
            </w:r>
          </w:p>
        </w:tc>
        <w:tc>
          <w:tcPr>
            <w:tcW w:w="597" w:type="dxa"/>
            <w:vMerge/>
            <w:tcBorders>
              <w:top w:val="single" w:sz="12" w:space="0" w:color="auto"/>
              <w:left w:val="single" w:sz="12" w:space="0" w:color="auto"/>
              <w:bottom w:val="single" w:sz="12" w:space="0" w:color="auto"/>
              <w:right w:val="single" w:sz="12" w:space="0" w:color="auto"/>
            </w:tcBorders>
          </w:tcPr>
          <w:p w14:paraId="1BACC7E3" w14:textId="77777777" w:rsidR="00933470" w:rsidRPr="00627637" w:rsidRDefault="00933470" w:rsidP="00CF1160">
            <w:pPr>
              <w:jc w:val="both"/>
              <w:rPr>
                <w:bCs/>
                <w:i/>
                <w:lang w:val="pt-BR"/>
              </w:rPr>
            </w:pPr>
          </w:p>
        </w:tc>
        <w:tc>
          <w:tcPr>
            <w:tcW w:w="589" w:type="dxa"/>
            <w:tcBorders>
              <w:top w:val="single" w:sz="12" w:space="0" w:color="auto"/>
              <w:left w:val="single" w:sz="12" w:space="0" w:color="auto"/>
              <w:bottom w:val="single" w:sz="12" w:space="0" w:color="auto"/>
              <w:right w:val="single" w:sz="12" w:space="0" w:color="auto"/>
            </w:tcBorders>
            <w:vAlign w:val="center"/>
          </w:tcPr>
          <w:p w14:paraId="4E7D1586" w14:textId="77777777" w:rsidR="00933470" w:rsidRPr="009A5C41" w:rsidRDefault="00933470" w:rsidP="00CF1160">
            <w:pPr>
              <w:jc w:val="center"/>
              <w:rPr>
                <w:bCs/>
                <w:iCs/>
                <w:sz w:val="14"/>
                <w:szCs w:val="14"/>
                <w:lang w:val="pt-BR"/>
              </w:rPr>
            </w:pPr>
            <w:r w:rsidRPr="009A5C41">
              <w:rPr>
                <w:bCs/>
                <w:iCs/>
                <w:sz w:val="14"/>
                <w:szCs w:val="14"/>
                <w:lang w:val="pt-BR"/>
              </w:rPr>
              <w:t>1</w:t>
            </w:r>
          </w:p>
        </w:tc>
        <w:tc>
          <w:tcPr>
            <w:tcW w:w="516" w:type="dxa"/>
            <w:tcBorders>
              <w:top w:val="single" w:sz="12" w:space="0" w:color="auto"/>
              <w:left w:val="single" w:sz="12" w:space="0" w:color="auto"/>
              <w:bottom w:val="single" w:sz="12" w:space="0" w:color="auto"/>
              <w:right w:val="single" w:sz="18" w:space="0" w:color="auto"/>
            </w:tcBorders>
            <w:vAlign w:val="center"/>
          </w:tcPr>
          <w:p w14:paraId="2FAF8927" w14:textId="77777777" w:rsidR="00933470" w:rsidRPr="009A5C41" w:rsidRDefault="00933470" w:rsidP="00CF1160">
            <w:pPr>
              <w:jc w:val="center"/>
              <w:rPr>
                <w:bCs/>
                <w:iCs/>
                <w:sz w:val="14"/>
                <w:szCs w:val="14"/>
                <w:lang w:val="pt-BR"/>
              </w:rPr>
            </w:pPr>
            <w:r w:rsidRPr="009A5C41">
              <w:rPr>
                <w:bCs/>
                <w:iCs/>
                <w:sz w:val="14"/>
                <w:szCs w:val="14"/>
                <w:lang w:val="pt-BR"/>
              </w:rPr>
              <w:t>0,70</w:t>
            </w:r>
          </w:p>
        </w:tc>
      </w:tr>
      <w:tr w:rsidR="00933470" w14:paraId="2E750984" w14:textId="77777777" w:rsidTr="00CF1160">
        <w:trPr>
          <w:trHeight w:val="340"/>
        </w:trPr>
        <w:tc>
          <w:tcPr>
            <w:tcW w:w="545" w:type="dxa"/>
            <w:tcBorders>
              <w:top w:val="single" w:sz="12" w:space="0" w:color="auto"/>
              <w:left w:val="single" w:sz="18" w:space="0" w:color="auto"/>
              <w:bottom w:val="single" w:sz="12" w:space="0" w:color="auto"/>
              <w:right w:val="single" w:sz="12" w:space="0" w:color="auto"/>
            </w:tcBorders>
            <w:vAlign w:val="center"/>
          </w:tcPr>
          <w:p w14:paraId="737B4497" w14:textId="77777777" w:rsidR="00933470" w:rsidRPr="009A5C41" w:rsidRDefault="00933470" w:rsidP="00CF1160">
            <w:pPr>
              <w:jc w:val="center"/>
              <w:rPr>
                <w:bCs/>
                <w:iCs/>
                <w:sz w:val="16"/>
                <w:szCs w:val="16"/>
                <w:lang w:val="pt-BR"/>
              </w:rPr>
            </w:pPr>
            <w:r w:rsidRPr="009A5C41">
              <w:rPr>
                <w:bCs/>
                <w:iCs/>
                <w:sz w:val="16"/>
                <w:szCs w:val="16"/>
                <w:lang w:val="pt-BR"/>
              </w:rPr>
              <w:t>170</w:t>
            </w:r>
          </w:p>
        </w:tc>
        <w:tc>
          <w:tcPr>
            <w:tcW w:w="516" w:type="dxa"/>
            <w:tcBorders>
              <w:top w:val="single" w:sz="12" w:space="0" w:color="auto"/>
              <w:left w:val="single" w:sz="12" w:space="0" w:color="auto"/>
              <w:bottom w:val="single" w:sz="12" w:space="0" w:color="auto"/>
              <w:right w:val="single" w:sz="12" w:space="0" w:color="auto"/>
            </w:tcBorders>
            <w:vAlign w:val="center"/>
          </w:tcPr>
          <w:p w14:paraId="5B034FF6" w14:textId="77777777" w:rsidR="00933470" w:rsidRPr="009A5C41" w:rsidRDefault="00933470" w:rsidP="00CF1160">
            <w:pPr>
              <w:jc w:val="center"/>
              <w:rPr>
                <w:bCs/>
                <w:iCs/>
                <w:sz w:val="16"/>
                <w:szCs w:val="16"/>
                <w:lang w:val="pt-BR"/>
              </w:rPr>
            </w:pPr>
            <w:r w:rsidRPr="009A5C41">
              <w:rPr>
                <w:bCs/>
                <w:iCs/>
                <w:sz w:val="16"/>
                <w:szCs w:val="16"/>
                <w:lang w:val="pt-BR"/>
              </w:rPr>
              <w:t>200</w:t>
            </w:r>
          </w:p>
        </w:tc>
        <w:tc>
          <w:tcPr>
            <w:tcW w:w="883" w:type="dxa"/>
            <w:tcBorders>
              <w:top w:val="single" w:sz="12" w:space="0" w:color="auto"/>
              <w:left w:val="single" w:sz="12" w:space="0" w:color="auto"/>
              <w:bottom w:val="single" w:sz="12" w:space="0" w:color="auto"/>
              <w:right w:val="single" w:sz="12" w:space="0" w:color="auto"/>
            </w:tcBorders>
            <w:vAlign w:val="center"/>
          </w:tcPr>
          <w:p w14:paraId="291F7AFE" w14:textId="77777777" w:rsidR="00933470" w:rsidRPr="009A5C41" w:rsidRDefault="00933470" w:rsidP="00CF1160">
            <w:pPr>
              <w:jc w:val="center"/>
              <w:rPr>
                <w:bCs/>
                <w:iCs/>
                <w:sz w:val="16"/>
                <w:szCs w:val="16"/>
                <w:lang w:val="pt-BR"/>
              </w:rPr>
            </w:pPr>
            <w:r w:rsidRPr="009A5C41">
              <w:rPr>
                <w:bCs/>
                <w:iCs/>
                <w:sz w:val="16"/>
                <w:szCs w:val="16"/>
                <w:lang w:val="pt-BR"/>
              </w:rPr>
              <w:t xml:space="preserve">45 </w:t>
            </w:r>
            <w:r w:rsidRPr="009A5C41">
              <w:rPr>
                <w:rFonts w:ascii="Arial" w:hAnsi="Arial" w:cs="Arial"/>
                <w:bCs/>
                <w:iCs/>
                <w:sz w:val="16"/>
                <w:szCs w:val="16"/>
                <w:lang w:val="pt-BR"/>
              </w:rPr>
              <w:t>x</w:t>
            </w:r>
            <w:r w:rsidRPr="009A5C41">
              <w:rPr>
                <w:bCs/>
                <w:iCs/>
                <w:sz w:val="16"/>
                <w:szCs w:val="16"/>
                <w:lang w:val="pt-BR"/>
              </w:rPr>
              <w:t xml:space="preserve"> 25</w:t>
            </w:r>
          </w:p>
        </w:tc>
        <w:tc>
          <w:tcPr>
            <w:tcW w:w="562" w:type="dxa"/>
            <w:tcBorders>
              <w:top w:val="single" w:sz="12" w:space="0" w:color="auto"/>
              <w:left w:val="single" w:sz="12" w:space="0" w:color="auto"/>
              <w:bottom w:val="single" w:sz="12" w:space="0" w:color="auto"/>
              <w:right w:val="single" w:sz="12" w:space="0" w:color="auto"/>
            </w:tcBorders>
            <w:vAlign w:val="center"/>
          </w:tcPr>
          <w:p w14:paraId="37BE27F5" w14:textId="77777777" w:rsidR="00933470" w:rsidRPr="009A5C41" w:rsidRDefault="00933470" w:rsidP="00CF1160">
            <w:pPr>
              <w:jc w:val="center"/>
              <w:rPr>
                <w:bCs/>
                <w:iCs/>
                <w:sz w:val="16"/>
                <w:szCs w:val="16"/>
                <w:lang w:val="pt-BR"/>
              </w:rPr>
            </w:pPr>
            <w:r w:rsidRPr="009A5C41">
              <w:rPr>
                <w:bCs/>
                <w:iCs/>
                <w:sz w:val="16"/>
                <w:szCs w:val="16"/>
                <w:lang w:val="pt-BR"/>
              </w:rPr>
              <w:t>45</w:t>
            </w:r>
          </w:p>
        </w:tc>
        <w:tc>
          <w:tcPr>
            <w:tcW w:w="637" w:type="dxa"/>
            <w:vMerge/>
            <w:tcBorders>
              <w:top w:val="single" w:sz="12" w:space="0" w:color="auto"/>
              <w:left w:val="single" w:sz="12" w:space="0" w:color="auto"/>
              <w:bottom w:val="single" w:sz="12" w:space="0" w:color="auto"/>
              <w:right w:val="single" w:sz="12" w:space="0" w:color="auto"/>
            </w:tcBorders>
            <w:vAlign w:val="center"/>
          </w:tcPr>
          <w:p w14:paraId="150FB900" w14:textId="77777777" w:rsidR="00933470" w:rsidRPr="00FF5A25" w:rsidRDefault="00933470" w:rsidP="00CF1160">
            <w:pPr>
              <w:jc w:val="center"/>
              <w:rPr>
                <w:bCs/>
                <w:iCs/>
                <w:sz w:val="16"/>
                <w:szCs w:val="16"/>
                <w:lang w:val="pt-BR"/>
              </w:rPr>
            </w:pPr>
          </w:p>
        </w:tc>
        <w:tc>
          <w:tcPr>
            <w:tcW w:w="646" w:type="dxa"/>
            <w:vMerge/>
            <w:tcBorders>
              <w:top w:val="single" w:sz="12" w:space="0" w:color="auto"/>
              <w:left w:val="single" w:sz="12" w:space="0" w:color="auto"/>
              <w:bottom w:val="single" w:sz="12" w:space="0" w:color="auto"/>
              <w:right w:val="single" w:sz="12" w:space="0" w:color="auto"/>
            </w:tcBorders>
            <w:vAlign w:val="center"/>
          </w:tcPr>
          <w:p w14:paraId="1738E40F" w14:textId="77777777" w:rsidR="00933470" w:rsidRPr="00FF5A25" w:rsidRDefault="00933470" w:rsidP="00CF1160">
            <w:pPr>
              <w:jc w:val="center"/>
              <w:rPr>
                <w:bCs/>
                <w:iCs/>
                <w:sz w:val="16"/>
                <w:szCs w:val="16"/>
                <w:lang w:val="pt-BR"/>
              </w:rPr>
            </w:pPr>
          </w:p>
        </w:tc>
        <w:tc>
          <w:tcPr>
            <w:tcW w:w="724" w:type="dxa"/>
            <w:vMerge/>
            <w:tcBorders>
              <w:top w:val="single" w:sz="12" w:space="0" w:color="auto"/>
              <w:left w:val="single" w:sz="12" w:space="0" w:color="auto"/>
              <w:bottom w:val="single" w:sz="12" w:space="0" w:color="auto"/>
              <w:right w:val="single" w:sz="12" w:space="0" w:color="auto"/>
            </w:tcBorders>
            <w:vAlign w:val="center"/>
          </w:tcPr>
          <w:p w14:paraId="7C91C99E" w14:textId="77777777" w:rsidR="00933470" w:rsidRPr="00DC3F21" w:rsidRDefault="00933470" w:rsidP="00CF1160">
            <w:pPr>
              <w:jc w:val="center"/>
              <w:rPr>
                <w:bCs/>
                <w:iCs/>
                <w:sz w:val="14"/>
                <w:szCs w:val="14"/>
                <w:lang w:val="pt-BR"/>
              </w:rPr>
            </w:pPr>
          </w:p>
        </w:tc>
        <w:tc>
          <w:tcPr>
            <w:tcW w:w="718" w:type="dxa"/>
            <w:vMerge/>
            <w:tcBorders>
              <w:top w:val="single" w:sz="12" w:space="0" w:color="auto"/>
              <w:left w:val="single" w:sz="12" w:space="0" w:color="auto"/>
              <w:bottom w:val="single" w:sz="12" w:space="0" w:color="auto"/>
              <w:right w:val="single" w:sz="12" w:space="0" w:color="auto"/>
            </w:tcBorders>
            <w:vAlign w:val="center"/>
          </w:tcPr>
          <w:p w14:paraId="7FF0BF1C" w14:textId="77777777" w:rsidR="00933470" w:rsidRPr="001277CC" w:rsidRDefault="00933470" w:rsidP="00CF1160">
            <w:pPr>
              <w:jc w:val="center"/>
              <w:rPr>
                <w:bCs/>
                <w:iCs/>
                <w:lang w:val="pt-BR"/>
              </w:rPr>
            </w:pPr>
          </w:p>
        </w:tc>
        <w:tc>
          <w:tcPr>
            <w:tcW w:w="696" w:type="dxa"/>
            <w:vMerge/>
            <w:tcBorders>
              <w:top w:val="single" w:sz="12" w:space="0" w:color="auto"/>
              <w:left w:val="single" w:sz="12" w:space="0" w:color="auto"/>
              <w:bottom w:val="single" w:sz="12" w:space="0" w:color="auto"/>
              <w:right w:val="single" w:sz="12" w:space="0" w:color="auto"/>
            </w:tcBorders>
            <w:vAlign w:val="center"/>
          </w:tcPr>
          <w:p w14:paraId="51E09A2B" w14:textId="77777777" w:rsidR="00933470" w:rsidRPr="001277CC" w:rsidRDefault="00933470" w:rsidP="00CF1160">
            <w:pPr>
              <w:jc w:val="center"/>
              <w:rPr>
                <w:bCs/>
                <w:iCs/>
                <w:lang w:val="pt-BR"/>
              </w:rPr>
            </w:pPr>
          </w:p>
        </w:tc>
        <w:tc>
          <w:tcPr>
            <w:tcW w:w="714" w:type="dxa"/>
            <w:tcBorders>
              <w:top w:val="single" w:sz="12" w:space="0" w:color="auto"/>
              <w:left w:val="single" w:sz="12" w:space="0" w:color="auto"/>
              <w:bottom w:val="single" w:sz="12" w:space="0" w:color="auto"/>
              <w:right w:val="single" w:sz="12" w:space="0" w:color="auto"/>
            </w:tcBorders>
            <w:vAlign w:val="center"/>
          </w:tcPr>
          <w:p w14:paraId="30874D59" w14:textId="77777777" w:rsidR="00933470" w:rsidRPr="009A5C41" w:rsidRDefault="00933470" w:rsidP="00CF1160">
            <w:pPr>
              <w:jc w:val="center"/>
              <w:rPr>
                <w:bCs/>
                <w:iCs/>
                <w:sz w:val="16"/>
                <w:szCs w:val="16"/>
                <w:lang w:val="pt-BR"/>
              </w:rPr>
            </w:pPr>
            <w:r w:rsidRPr="009A5C41">
              <w:rPr>
                <w:bCs/>
                <w:iCs/>
                <w:sz w:val="16"/>
                <w:szCs w:val="16"/>
                <w:lang w:val="pt-BR"/>
              </w:rPr>
              <w:t>15</w:t>
            </w:r>
          </w:p>
        </w:tc>
        <w:tc>
          <w:tcPr>
            <w:tcW w:w="640" w:type="dxa"/>
            <w:vMerge/>
            <w:tcBorders>
              <w:top w:val="single" w:sz="12" w:space="0" w:color="auto"/>
              <w:left w:val="single" w:sz="12" w:space="0" w:color="auto"/>
              <w:bottom w:val="single" w:sz="12" w:space="0" w:color="auto"/>
              <w:right w:val="single" w:sz="12" w:space="0" w:color="auto"/>
            </w:tcBorders>
          </w:tcPr>
          <w:p w14:paraId="51AF0E1F" w14:textId="77777777" w:rsidR="00933470" w:rsidRPr="009A5C41" w:rsidRDefault="00933470" w:rsidP="00CF1160">
            <w:pPr>
              <w:jc w:val="both"/>
              <w:rPr>
                <w:bCs/>
                <w:i/>
                <w:sz w:val="14"/>
                <w:szCs w:val="14"/>
                <w:lang w:val="pt-BR"/>
              </w:rPr>
            </w:pPr>
          </w:p>
        </w:tc>
        <w:tc>
          <w:tcPr>
            <w:tcW w:w="610" w:type="dxa"/>
            <w:tcBorders>
              <w:top w:val="single" w:sz="12" w:space="0" w:color="auto"/>
              <w:left w:val="single" w:sz="12" w:space="0" w:color="auto"/>
              <w:bottom w:val="single" w:sz="12" w:space="0" w:color="auto"/>
              <w:right w:val="single" w:sz="12" w:space="0" w:color="auto"/>
            </w:tcBorders>
            <w:vAlign w:val="center"/>
          </w:tcPr>
          <w:p w14:paraId="43BD9D58" w14:textId="77777777" w:rsidR="00933470" w:rsidRPr="009A5C41" w:rsidRDefault="00933470" w:rsidP="00CF1160">
            <w:pPr>
              <w:jc w:val="center"/>
              <w:rPr>
                <w:bCs/>
                <w:iCs/>
                <w:sz w:val="16"/>
                <w:szCs w:val="16"/>
                <w:lang w:val="pt-BR"/>
              </w:rPr>
            </w:pPr>
            <w:r w:rsidRPr="009A5C41">
              <w:rPr>
                <w:bCs/>
                <w:iCs/>
                <w:sz w:val="16"/>
                <w:szCs w:val="16"/>
                <w:lang w:val="pt-BR"/>
              </w:rPr>
              <w:t>10,5</w:t>
            </w:r>
          </w:p>
        </w:tc>
        <w:tc>
          <w:tcPr>
            <w:tcW w:w="597" w:type="dxa"/>
            <w:vMerge/>
            <w:tcBorders>
              <w:top w:val="single" w:sz="12" w:space="0" w:color="auto"/>
              <w:left w:val="single" w:sz="12" w:space="0" w:color="auto"/>
              <w:bottom w:val="single" w:sz="12" w:space="0" w:color="auto"/>
              <w:right w:val="single" w:sz="12" w:space="0" w:color="auto"/>
            </w:tcBorders>
          </w:tcPr>
          <w:p w14:paraId="5C4A09E4" w14:textId="77777777" w:rsidR="00933470" w:rsidRPr="00627637" w:rsidRDefault="00933470" w:rsidP="00CF1160">
            <w:pPr>
              <w:jc w:val="both"/>
              <w:rPr>
                <w:bCs/>
                <w:i/>
                <w:lang w:val="pt-BR"/>
              </w:rPr>
            </w:pPr>
          </w:p>
        </w:tc>
        <w:tc>
          <w:tcPr>
            <w:tcW w:w="589" w:type="dxa"/>
            <w:tcBorders>
              <w:top w:val="single" w:sz="12" w:space="0" w:color="auto"/>
              <w:left w:val="single" w:sz="12" w:space="0" w:color="auto"/>
              <w:bottom w:val="single" w:sz="12" w:space="0" w:color="auto"/>
              <w:right w:val="single" w:sz="12" w:space="0" w:color="auto"/>
            </w:tcBorders>
            <w:vAlign w:val="center"/>
          </w:tcPr>
          <w:p w14:paraId="1F6A5043" w14:textId="77777777" w:rsidR="00933470" w:rsidRPr="009A5C41" w:rsidRDefault="00933470" w:rsidP="00CF1160">
            <w:pPr>
              <w:jc w:val="center"/>
              <w:rPr>
                <w:bCs/>
                <w:iCs/>
                <w:sz w:val="14"/>
                <w:szCs w:val="14"/>
                <w:lang w:val="pt-BR"/>
              </w:rPr>
            </w:pPr>
            <w:r w:rsidRPr="009A5C41">
              <w:rPr>
                <w:bCs/>
                <w:iCs/>
                <w:sz w:val="14"/>
                <w:szCs w:val="14"/>
                <w:lang w:val="pt-BR"/>
              </w:rPr>
              <w:t>1</w:t>
            </w:r>
          </w:p>
        </w:tc>
        <w:tc>
          <w:tcPr>
            <w:tcW w:w="516" w:type="dxa"/>
            <w:tcBorders>
              <w:top w:val="single" w:sz="12" w:space="0" w:color="auto"/>
              <w:left w:val="single" w:sz="12" w:space="0" w:color="auto"/>
              <w:bottom w:val="single" w:sz="12" w:space="0" w:color="auto"/>
              <w:right w:val="single" w:sz="18" w:space="0" w:color="auto"/>
            </w:tcBorders>
            <w:vAlign w:val="center"/>
          </w:tcPr>
          <w:p w14:paraId="4C95EB69" w14:textId="77777777" w:rsidR="00933470" w:rsidRPr="009A5C41" w:rsidRDefault="00933470" w:rsidP="00CF1160">
            <w:pPr>
              <w:jc w:val="center"/>
              <w:rPr>
                <w:bCs/>
                <w:iCs/>
                <w:sz w:val="14"/>
                <w:szCs w:val="14"/>
                <w:lang w:val="pt-BR"/>
              </w:rPr>
            </w:pPr>
            <w:r w:rsidRPr="009A5C41">
              <w:rPr>
                <w:bCs/>
                <w:iCs/>
                <w:sz w:val="14"/>
                <w:szCs w:val="14"/>
                <w:lang w:val="pt-BR"/>
              </w:rPr>
              <w:t>0,70</w:t>
            </w:r>
          </w:p>
        </w:tc>
      </w:tr>
      <w:tr w:rsidR="00933470" w14:paraId="6A9F5BA6" w14:textId="77777777" w:rsidTr="00CF1160">
        <w:trPr>
          <w:trHeight w:val="340"/>
        </w:trPr>
        <w:tc>
          <w:tcPr>
            <w:tcW w:w="545" w:type="dxa"/>
            <w:tcBorders>
              <w:top w:val="single" w:sz="12" w:space="0" w:color="auto"/>
              <w:left w:val="single" w:sz="18" w:space="0" w:color="auto"/>
              <w:bottom w:val="single" w:sz="12" w:space="0" w:color="auto"/>
              <w:right w:val="single" w:sz="12" w:space="0" w:color="auto"/>
            </w:tcBorders>
            <w:vAlign w:val="center"/>
          </w:tcPr>
          <w:p w14:paraId="5AFAD5C8" w14:textId="77777777" w:rsidR="00933470" w:rsidRPr="009A5C41" w:rsidRDefault="00933470" w:rsidP="00CF1160">
            <w:pPr>
              <w:jc w:val="center"/>
              <w:rPr>
                <w:bCs/>
                <w:iCs/>
                <w:sz w:val="16"/>
                <w:szCs w:val="16"/>
                <w:lang w:val="pt-BR"/>
              </w:rPr>
            </w:pPr>
            <w:r w:rsidRPr="009A5C41">
              <w:rPr>
                <w:bCs/>
                <w:iCs/>
                <w:sz w:val="16"/>
                <w:szCs w:val="16"/>
                <w:lang w:val="pt-BR"/>
              </w:rPr>
              <w:t>200</w:t>
            </w:r>
          </w:p>
        </w:tc>
        <w:tc>
          <w:tcPr>
            <w:tcW w:w="516" w:type="dxa"/>
            <w:tcBorders>
              <w:top w:val="single" w:sz="12" w:space="0" w:color="auto"/>
              <w:left w:val="single" w:sz="12" w:space="0" w:color="auto"/>
              <w:bottom w:val="single" w:sz="12" w:space="0" w:color="auto"/>
              <w:right w:val="single" w:sz="12" w:space="0" w:color="auto"/>
            </w:tcBorders>
            <w:vAlign w:val="center"/>
          </w:tcPr>
          <w:p w14:paraId="63E848C6" w14:textId="77777777" w:rsidR="00933470" w:rsidRPr="009A5C41" w:rsidRDefault="00933470" w:rsidP="00CF1160">
            <w:pPr>
              <w:jc w:val="center"/>
              <w:rPr>
                <w:bCs/>
                <w:iCs/>
                <w:sz w:val="16"/>
                <w:szCs w:val="16"/>
                <w:lang w:val="pt-BR"/>
              </w:rPr>
            </w:pPr>
            <w:r w:rsidRPr="009A5C41">
              <w:rPr>
                <w:bCs/>
                <w:iCs/>
                <w:sz w:val="16"/>
                <w:szCs w:val="16"/>
                <w:lang w:val="pt-BR"/>
              </w:rPr>
              <w:t>230</w:t>
            </w:r>
          </w:p>
        </w:tc>
        <w:tc>
          <w:tcPr>
            <w:tcW w:w="883" w:type="dxa"/>
            <w:tcBorders>
              <w:top w:val="single" w:sz="12" w:space="0" w:color="auto"/>
              <w:left w:val="single" w:sz="12" w:space="0" w:color="auto"/>
              <w:bottom w:val="single" w:sz="12" w:space="0" w:color="auto"/>
              <w:right w:val="single" w:sz="12" w:space="0" w:color="auto"/>
            </w:tcBorders>
            <w:vAlign w:val="center"/>
          </w:tcPr>
          <w:p w14:paraId="613CBC14" w14:textId="77777777" w:rsidR="00933470" w:rsidRPr="009A5C41" w:rsidRDefault="00933470" w:rsidP="00CF1160">
            <w:pPr>
              <w:jc w:val="center"/>
              <w:rPr>
                <w:bCs/>
                <w:iCs/>
                <w:sz w:val="16"/>
                <w:szCs w:val="16"/>
                <w:lang w:val="pt-BR"/>
              </w:rPr>
            </w:pPr>
            <w:r w:rsidRPr="009A5C41">
              <w:rPr>
                <w:bCs/>
                <w:iCs/>
                <w:sz w:val="16"/>
                <w:szCs w:val="16"/>
                <w:lang w:val="pt-BR"/>
              </w:rPr>
              <w:t xml:space="preserve">50 </w:t>
            </w:r>
            <w:r w:rsidRPr="009A5C41">
              <w:rPr>
                <w:rFonts w:ascii="Arial" w:hAnsi="Arial" w:cs="Arial"/>
                <w:bCs/>
                <w:iCs/>
                <w:sz w:val="16"/>
                <w:szCs w:val="16"/>
                <w:lang w:val="pt-BR"/>
              </w:rPr>
              <w:t>x</w:t>
            </w:r>
            <w:r w:rsidRPr="009A5C41">
              <w:rPr>
                <w:bCs/>
                <w:iCs/>
                <w:sz w:val="16"/>
                <w:szCs w:val="16"/>
                <w:lang w:val="pt-BR"/>
              </w:rPr>
              <w:t xml:space="preserve"> 28</w:t>
            </w:r>
          </w:p>
        </w:tc>
        <w:tc>
          <w:tcPr>
            <w:tcW w:w="562" w:type="dxa"/>
            <w:tcBorders>
              <w:top w:val="single" w:sz="12" w:space="0" w:color="auto"/>
              <w:left w:val="single" w:sz="12" w:space="0" w:color="auto"/>
              <w:bottom w:val="single" w:sz="12" w:space="0" w:color="auto"/>
              <w:right w:val="single" w:sz="12" w:space="0" w:color="auto"/>
            </w:tcBorders>
            <w:vAlign w:val="center"/>
          </w:tcPr>
          <w:p w14:paraId="72083789" w14:textId="77777777" w:rsidR="00933470" w:rsidRPr="009A5C41" w:rsidRDefault="00933470" w:rsidP="00CF1160">
            <w:pPr>
              <w:jc w:val="center"/>
              <w:rPr>
                <w:bCs/>
                <w:iCs/>
                <w:sz w:val="16"/>
                <w:szCs w:val="16"/>
                <w:lang w:val="pt-BR"/>
              </w:rPr>
            </w:pPr>
            <w:r w:rsidRPr="009A5C41">
              <w:rPr>
                <w:bCs/>
                <w:iCs/>
                <w:sz w:val="16"/>
                <w:szCs w:val="16"/>
                <w:lang w:val="pt-BR"/>
              </w:rPr>
              <w:t>50</w:t>
            </w:r>
          </w:p>
        </w:tc>
        <w:tc>
          <w:tcPr>
            <w:tcW w:w="637" w:type="dxa"/>
            <w:vMerge/>
            <w:tcBorders>
              <w:top w:val="single" w:sz="12" w:space="0" w:color="auto"/>
              <w:left w:val="single" w:sz="12" w:space="0" w:color="auto"/>
              <w:bottom w:val="single" w:sz="12" w:space="0" w:color="auto"/>
              <w:right w:val="single" w:sz="12" w:space="0" w:color="auto"/>
            </w:tcBorders>
            <w:vAlign w:val="center"/>
          </w:tcPr>
          <w:p w14:paraId="40476EAB" w14:textId="77777777" w:rsidR="00933470" w:rsidRPr="00FF5A25" w:rsidRDefault="00933470" w:rsidP="00CF1160">
            <w:pPr>
              <w:jc w:val="center"/>
              <w:rPr>
                <w:bCs/>
                <w:iCs/>
                <w:sz w:val="16"/>
                <w:szCs w:val="16"/>
                <w:lang w:val="pt-BR"/>
              </w:rPr>
            </w:pPr>
          </w:p>
        </w:tc>
        <w:tc>
          <w:tcPr>
            <w:tcW w:w="646" w:type="dxa"/>
            <w:vMerge/>
            <w:tcBorders>
              <w:top w:val="single" w:sz="12" w:space="0" w:color="auto"/>
              <w:left w:val="single" w:sz="12" w:space="0" w:color="auto"/>
              <w:bottom w:val="single" w:sz="12" w:space="0" w:color="auto"/>
              <w:right w:val="single" w:sz="12" w:space="0" w:color="auto"/>
            </w:tcBorders>
            <w:vAlign w:val="center"/>
          </w:tcPr>
          <w:p w14:paraId="0F6D5F2E" w14:textId="77777777" w:rsidR="00933470" w:rsidRPr="00FF5A25" w:rsidRDefault="00933470" w:rsidP="00CF1160">
            <w:pPr>
              <w:jc w:val="center"/>
              <w:rPr>
                <w:bCs/>
                <w:iCs/>
                <w:sz w:val="16"/>
                <w:szCs w:val="16"/>
                <w:lang w:val="pt-BR"/>
              </w:rPr>
            </w:pPr>
          </w:p>
        </w:tc>
        <w:tc>
          <w:tcPr>
            <w:tcW w:w="724" w:type="dxa"/>
            <w:vMerge/>
            <w:tcBorders>
              <w:top w:val="single" w:sz="12" w:space="0" w:color="auto"/>
              <w:left w:val="single" w:sz="12" w:space="0" w:color="auto"/>
              <w:bottom w:val="single" w:sz="12" w:space="0" w:color="auto"/>
              <w:right w:val="single" w:sz="12" w:space="0" w:color="auto"/>
            </w:tcBorders>
            <w:vAlign w:val="center"/>
          </w:tcPr>
          <w:p w14:paraId="71E91F01" w14:textId="77777777" w:rsidR="00933470" w:rsidRPr="00DC3F21" w:rsidRDefault="00933470" w:rsidP="00CF1160">
            <w:pPr>
              <w:jc w:val="center"/>
              <w:rPr>
                <w:bCs/>
                <w:iCs/>
                <w:sz w:val="14"/>
                <w:szCs w:val="14"/>
                <w:lang w:val="pt-BR"/>
              </w:rPr>
            </w:pPr>
          </w:p>
        </w:tc>
        <w:tc>
          <w:tcPr>
            <w:tcW w:w="718" w:type="dxa"/>
            <w:vMerge/>
            <w:tcBorders>
              <w:top w:val="single" w:sz="12" w:space="0" w:color="auto"/>
              <w:left w:val="single" w:sz="12" w:space="0" w:color="auto"/>
              <w:bottom w:val="single" w:sz="12" w:space="0" w:color="auto"/>
              <w:right w:val="single" w:sz="12" w:space="0" w:color="auto"/>
            </w:tcBorders>
            <w:vAlign w:val="center"/>
          </w:tcPr>
          <w:p w14:paraId="17576B84" w14:textId="77777777" w:rsidR="00933470" w:rsidRPr="001277CC" w:rsidRDefault="00933470" w:rsidP="00CF1160">
            <w:pPr>
              <w:jc w:val="center"/>
              <w:rPr>
                <w:bCs/>
                <w:iCs/>
                <w:lang w:val="pt-BR"/>
              </w:rPr>
            </w:pPr>
          </w:p>
        </w:tc>
        <w:tc>
          <w:tcPr>
            <w:tcW w:w="696" w:type="dxa"/>
            <w:vMerge/>
            <w:tcBorders>
              <w:top w:val="single" w:sz="12" w:space="0" w:color="auto"/>
              <w:left w:val="single" w:sz="12" w:space="0" w:color="auto"/>
              <w:bottom w:val="single" w:sz="12" w:space="0" w:color="auto"/>
              <w:right w:val="single" w:sz="12" w:space="0" w:color="auto"/>
            </w:tcBorders>
            <w:vAlign w:val="center"/>
          </w:tcPr>
          <w:p w14:paraId="0FC46E10" w14:textId="77777777" w:rsidR="00933470" w:rsidRPr="001277CC" w:rsidRDefault="00933470" w:rsidP="00CF1160">
            <w:pPr>
              <w:jc w:val="center"/>
              <w:rPr>
                <w:bCs/>
                <w:iCs/>
                <w:lang w:val="pt-BR"/>
              </w:rPr>
            </w:pPr>
          </w:p>
        </w:tc>
        <w:tc>
          <w:tcPr>
            <w:tcW w:w="714" w:type="dxa"/>
            <w:tcBorders>
              <w:top w:val="single" w:sz="12" w:space="0" w:color="auto"/>
              <w:left w:val="single" w:sz="12" w:space="0" w:color="auto"/>
              <w:bottom w:val="single" w:sz="12" w:space="0" w:color="auto"/>
              <w:right w:val="single" w:sz="12" w:space="0" w:color="auto"/>
            </w:tcBorders>
            <w:vAlign w:val="center"/>
          </w:tcPr>
          <w:p w14:paraId="7DBF1DBF" w14:textId="77777777" w:rsidR="00933470" w:rsidRPr="009A5C41" w:rsidRDefault="00933470" w:rsidP="00CF1160">
            <w:pPr>
              <w:jc w:val="center"/>
              <w:rPr>
                <w:bCs/>
                <w:iCs/>
                <w:sz w:val="16"/>
                <w:szCs w:val="16"/>
                <w:lang w:val="pt-BR"/>
              </w:rPr>
            </w:pPr>
            <w:r w:rsidRPr="009A5C41">
              <w:rPr>
                <w:bCs/>
                <w:iCs/>
                <w:sz w:val="16"/>
                <w:szCs w:val="16"/>
                <w:lang w:val="pt-BR"/>
              </w:rPr>
              <w:t>17</w:t>
            </w:r>
          </w:p>
        </w:tc>
        <w:tc>
          <w:tcPr>
            <w:tcW w:w="640" w:type="dxa"/>
            <w:vMerge/>
            <w:tcBorders>
              <w:top w:val="single" w:sz="12" w:space="0" w:color="auto"/>
              <w:left w:val="single" w:sz="12" w:space="0" w:color="auto"/>
              <w:bottom w:val="single" w:sz="12" w:space="0" w:color="auto"/>
              <w:right w:val="single" w:sz="12" w:space="0" w:color="auto"/>
            </w:tcBorders>
          </w:tcPr>
          <w:p w14:paraId="27E52299" w14:textId="77777777" w:rsidR="00933470" w:rsidRPr="009A5C41" w:rsidRDefault="00933470" w:rsidP="00CF1160">
            <w:pPr>
              <w:jc w:val="both"/>
              <w:rPr>
                <w:bCs/>
                <w:i/>
                <w:sz w:val="14"/>
                <w:szCs w:val="14"/>
                <w:lang w:val="pt-BR"/>
              </w:rPr>
            </w:pPr>
          </w:p>
        </w:tc>
        <w:tc>
          <w:tcPr>
            <w:tcW w:w="610" w:type="dxa"/>
            <w:tcBorders>
              <w:top w:val="single" w:sz="12" w:space="0" w:color="auto"/>
              <w:left w:val="single" w:sz="12" w:space="0" w:color="auto"/>
              <w:bottom w:val="single" w:sz="12" w:space="0" w:color="auto"/>
              <w:right w:val="single" w:sz="12" w:space="0" w:color="auto"/>
            </w:tcBorders>
            <w:vAlign w:val="center"/>
          </w:tcPr>
          <w:p w14:paraId="1C6D04F3" w14:textId="77777777" w:rsidR="00933470" w:rsidRPr="009A5C41" w:rsidRDefault="00933470" w:rsidP="00CF1160">
            <w:pPr>
              <w:jc w:val="center"/>
              <w:rPr>
                <w:bCs/>
                <w:iCs/>
                <w:sz w:val="16"/>
                <w:szCs w:val="16"/>
                <w:lang w:val="pt-BR"/>
              </w:rPr>
            </w:pPr>
            <w:r w:rsidRPr="009A5C41">
              <w:rPr>
                <w:bCs/>
                <w:iCs/>
                <w:sz w:val="16"/>
                <w:szCs w:val="16"/>
                <w:lang w:val="pt-BR"/>
              </w:rPr>
              <w:t>11,4</w:t>
            </w:r>
          </w:p>
        </w:tc>
        <w:tc>
          <w:tcPr>
            <w:tcW w:w="597" w:type="dxa"/>
            <w:vMerge/>
            <w:tcBorders>
              <w:top w:val="single" w:sz="12" w:space="0" w:color="auto"/>
              <w:left w:val="single" w:sz="12" w:space="0" w:color="auto"/>
              <w:bottom w:val="single" w:sz="12" w:space="0" w:color="auto"/>
              <w:right w:val="single" w:sz="12" w:space="0" w:color="auto"/>
            </w:tcBorders>
          </w:tcPr>
          <w:p w14:paraId="1D63AF0D" w14:textId="77777777" w:rsidR="00933470" w:rsidRPr="00627637" w:rsidRDefault="00933470" w:rsidP="00CF1160">
            <w:pPr>
              <w:jc w:val="both"/>
              <w:rPr>
                <w:bCs/>
                <w:i/>
                <w:lang w:val="pt-BR"/>
              </w:rPr>
            </w:pPr>
          </w:p>
        </w:tc>
        <w:tc>
          <w:tcPr>
            <w:tcW w:w="589" w:type="dxa"/>
            <w:tcBorders>
              <w:top w:val="single" w:sz="12" w:space="0" w:color="auto"/>
              <w:left w:val="single" w:sz="12" w:space="0" w:color="auto"/>
              <w:bottom w:val="single" w:sz="12" w:space="0" w:color="auto"/>
              <w:right w:val="single" w:sz="12" w:space="0" w:color="auto"/>
            </w:tcBorders>
            <w:vAlign w:val="center"/>
          </w:tcPr>
          <w:p w14:paraId="143F5839" w14:textId="77777777" w:rsidR="00933470" w:rsidRPr="009A5C41" w:rsidRDefault="00933470" w:rsidP="00CF1160">
            <w:pPr>
              <w:jc w:val="center"/>
              <w:rPr>
                <w:bCs/>
                <w:iCs/>
                <w:sz w:val="14"/>
                <w:szCs w:val="14"/>
                <w:lang w:val="pt-BR"/>
              </w:rPr>
            </w:pPr>
            <w:r w:rsidRPr="009A5C41">
              <w:rPr>
                <w:bCs/>
                <w:iCs/>
                <w:sz w:val="14"/>
                <w:szCs w:val="14"/>
                <w:lang w:val="pt-BR"/>
              </w:rPr>
              <w:t>1</w:t>
            </w:r>
          </w:p>
        </w:tc>
        <w:tc>
          <w:tcPr>
            <w:tcW w:w="516" w:type="dxa"/>
            <w:tcBorders>
              <w:top w:val="single" w:sz="12" w:space="0" w:color="auto"/>
              <w:left w:val="single" w:sz="12" w:space="0" w:color="auto"/>
              <w:bottom w:val="single" w:sz="12" w:space="0" w:color="auto"/>
              <w:right w:val="single" w:sz="18" w:space="0" w:color="auto"/>
            </w:tcBorders>
            <w:vAlign w:val="center"/>
          </w:tcPr>
          <w:p w14:paraId="5D2835A8" w14:textId="77777777" w:rsidR="00933470" w:rsidRPr="009A5C41" w:rsidRDefault="00933470" w:rsidP="00CF1160">
            <w:pPr>
              <w:jc w:val="center"/>
              <w:rPr>
                <w:bCs/>
                <w:iCs/>
                <w:sz w:val="14"/>
                <w:szCs w:val="14"/>
                <w:lang w:val="pt-BR"/>
              </w:rPr>
            </w:pPr>
            <w:r w:rsidRPr="009A5C41">
              <w:rPr>
                <w:bCs/>
                <w:iCs/>
                <w:sz w:val="14"/>
                <w:szCs w:val="14"/>
                <w:lang w:val="pt-BR"/>
              </w:rPr>
              <w:t>0,70</w:t>
            </w:r>
          </w:p>
        </w:tc>
      </w:tr>
      <w:tr w:rsidR="00933470" w14:paraId="46FAB242" w14:textId="77777777" w:rsidTr="00CF1160">
        <w:trPr>
          <w:trHeight w:val="340"/>
        </w:trPr>
        <w:tc>
          <w:tcPr>
            <w:tcW w:w="545" w:type="dxa"/>
            <w:tcBorders>
              <w:top w:val="single" w:sz="12" w:space="0" w:color="auto"/>
              <w:left w:val="single" w:sz="18" w:space="0" w:color="auto"/>
              <w:bottom w:val="single" w:sz="12" w:space="0" w:color="auto"/>
              <w:right w:val="single" w:sz="12" w:space="0" w:color="auto"/>
            </w:tcBorders>
            <w:vAlign w:val="center"/>
          </w:tcPr>
          <w:p w14:paraId="7E8BE58A" w14:textId="77777777" w:rsidR="00933470" w:rsidRPr="009A5C41" w:rsidRDefault="00933470" w:rsidP="00CF1160">
            <w:pPr>
              <w:jc w:val="center"/>
              <w:rPr>
                <w:bCs/>
                <w:iCs/>
                <w:sz w:val="16"/>
                <w:szCs w:val="16"/>
                <w:lang w:val="pt-BR"/>
              </w:rPr>
            </w:pPr>
            <w:r w:rsidRPr="009A5C41">
              <w:rPr>
                <w:bCs/>
                <w:iCs/>
                <w:sz w:val="16"/>
                <w:szCs w:val="16"/>
                <w:lang w:val="pt-BR"/>
              </w:rPr>
              <w:t>230</w:t>
            </w:r>
          </w:p>
        </w:tc>
        <w:tc>
          <w:tcPr>
            <w:tcW w:w="516" w:type="dxa"/>
            <w:tcBorders>
              <w:top w:val="single" w:sz="12" w:space="0" w:color="auto"/>
              <w:left w:val="single" w:sz="12" w:space="0" w:color="auto"/>
              <w:bottom w:val="single" w:sz="12" w:space="0" w:color="auto"/>
              <w:right w:val="single" w:sz="12" w:space="0" w:color="auto"/>
            </w:tcBorders>
            <w:vAlign w:val="center"/>
          </w:tcPr>
          <w:p w14:paraId="57F1D119" w14:textId="77777777" w:rsidR="00933470" w:rsidRPr="009A5C41" w:rsidRDefault="00933470" w:rsidP="00CF1160">
            <w:pPr>
              <w:jc w:val="center"/>
              <w:rPr>
                <w:bCs/>
                <w:iCs/>
                <w:sz w:val="16"/>
                <w:szCs w:val="16"/>
                <w:lang w:val="pt-BR"/>
              </w:rPr>
            </w:pPr>
            <w:r w:rsidRPr="009A5C41">
              <w:rPr>
                <w:bCs/>
                <w:iCs/>
                <w:sz w:val="16"/>
                <w:szCs w:val="16"/>
                <w:lang w:val="pt-BR"/>
              </w:rPr>
              <w:t>260</w:t>
            </w:r>
          </w:p>
        </w:tc>
        <w:tc>
          <w:tcPr>
            <w:tcW w:w="883" w:type="dxa"/>
            <w:tcBorders>
              <w:top w:val="single" w:sz="12" w:space="0" w:color="auto"/>
              <w:left w:val="single" w:sz="12" w:space="0" w:color="auto"/>
              <w:bottom w:val="single" w:sz="12" w:space="0" w:color="auto"/>
              <w:right w:val="single" w:sz="12" w:space="0" w:color="auto"/>
            </w:tcBorders>
            <w:vAlign w:val="center"/>
          </w:tcPr>
          <w:p w14:paraId="72EF908F" w14:textId="77777777" w:rsidR="00933470" w:rsidRPr="009A5C41" w:rsidRDefault="00933470" w:rsidP="00CF1160">
            <w:pPr>
              <w:jc w:val="center"/>
              <w:rPr>
                <w:bCs/>
                <w:iCs/>
                <w:sz w:val="16"/>
                <w:szCs w:val="16"/>
                <w:lang w:val="pt-BR"/>
              </w:rPr>
            </w:pPr>
            <w:r w:rsidRPr="009A5C41">
              <w:rPr>
                <w:bCs/>
                <w:iCs/>
                <w:sz w:val="16"/>
                <w:szCs w:val="16"/>
                <w:lang w:val="pt-BR"/>
              </w:rPr>
              <w:t xml:space="preserve">56 </w:t>
            </w:r>
            <w:r w:rsidRPr="009A5C41">
              <w:rPr>
                <w:rFonts w:ascii="Arial" w:hAnsi="Arial" w:cs="Arial"/>
                <w:bCs/>
                <w:iCs/>
                <w:sz w:val="16"/>
                <w:szCs w:val="16"/>
                <w:lang w:val="pt-BR"/>
              </w:rPr>
              <w:t>x</w:t>
            </w:r>
            <w:r w:rsidRPr="009A5C41">
              <w:rPr>
                <w:bCs/>
                <w:iCs/>
                <w:sz w:val="16"/>
                <w:szCs w:val="16"/>
                <w:lang w:val="pt-BR"/>
              </w:rPr>
              <w:t xml:space="preserve"> 32</w:t>
            </w:r>
          </w:p>
        </w:tc>
        <w:tc>
          <w:tcPr>
            <w:tcW w:w="562" w:type="dxa"/>
            <w:tcBorders>
              <w:top w:val="single" w:sz="12" w:space="0" w:color="auto"/>
              <w:left w:val="single" w:sz="12" w:space="0" w:color="auto"/>
              <w:bottom w:val="single" w:sz="12" w:space="0" w:color="auto"/>
              <w:right w:val="single" w:sz="12" w:space="0" w:color="auto"/>
            </w:tcBorders>
            <w:vAlign w:val="center"/>
          </w:tcPr>
          <w:p w14:paraId="6B89AE0A" w14:textId="77777777" w:rsidR="00933470" w:rsidRPr="009A5C41" w:rsidRDefault="00933470" w:rsidP="00CF1160">
            <w:pPr>
              <w:jc w:val="center"/>
              <w:rPr>
                <w:bCs/>
                <w:iCs/>
                <w:sz w:val="16"/>
                <w:szCs w:val="16"/>
                <w:lang w:val="pt-BR"/>
              </w:rPr>
            </w:pPr>
            <w:r w:rsidRPr="009A5C41">
              <w:rPr>
                <w:bCs/>
                <w:iCs/>
                <w:sz w:val="16"/>
                <w:szCs w:val="16"/>
                <w:lang w:val="pt-BR"/>
              </w:rPr>
              <w:t>56</w:t>
            </w:r>
          </w:p>
        </w:tc>
        <w:tc>
          <w:tcPr>
            <w:tcW w:w="637" w:type="dxa"/>
            <w:vMerge w:val="restart"/>
            <w:tcBorders>
              <w:top w:val="single" w:sz="12" w:space="0" w:color="auto"/>
              <w:left w:val="single" w:sz="12" w:space="0" w:color="auto"/>
              <w:bottom w:val="single" w:sz="12" w:space="0" w:color="auto"/>
              <w:right w:val="single" w:sz="12" w:space="0" w:color="auto"/>
            </w:tcBorders>
            <w:vAlign w:val="center"/>
          </w:tcPr>
          <w:p w14:paraId="1BE6ABA6" w14:textId="77777777" w:rsidR="00933470" w:rsidRPr="00FF5A25" w:rsidRDefault="00933470" w:rsidP="00CF1160">
            <w:pPr>
              <w:jc w:val="center"/>
              <w:rPr>
                <w:bCs/>
                <w:iCs/>
                <w:sz w:val="16"/>
                <w:szCs w:val="16"/>
                <w:lang w:val="pt-BR"/>
              </w:rPr>
            </w:pPr>
            <w:r w:rsidRPr="00FF5A25">
              <w:rPr>
                <w:bCs/>
                <w:iCs/>
                <w:sz w:val="16"/>
                <w:szCs w:val="16"/>
                <w:lang w:val="pt-BR"/>
              </w:rPr>
              <w:t>0,074</w:t>
            </w:r>
          </w:p>
          <w:p w14:paraId="7B53B613" w14:textId="77777777" w:rsidR="00933470" w:rsidRPr="00FF5A25" w:rsidRDefault="00933470" w:rsidP="00CF1160">
            <w:pPr>
              <w:jc w:val="center"/>
              <w:rPr>
                <w:bCs/>
                <w:iCs/>
                <w:sz w:val="16"/>
                <w:szCs w:val="16"/>
                <w:lang w:val="pt-BR"/>
              </w:rPr>
            </w:pPr>
          </w:p>
          <w:p w14:paraId="557CEEA3" w14:textId="77777777" w:rsidR="00933470" w:rsidRPr="00FF5A25" w:rsidRDefault="00933470" w:rsidP="00CF1160">
            <w:pPr>
              <w:jc w:val="center"/>
              <w:rPr>
                <w:bCs/>
                <w:iCs/>
                <w:sz w:val="16"/>
                <w:szCs w:val="16"/>
                <w:lang w:val="pt-BR"/>
              </w:rPr>
            </w:pPr>
            <w:r w:rsidRPr="00FF5A25">
              <w:rPr>
                <w:bCs/>
                <w:iCs/>
                <w:sz w:val="16"/>
                <w:szCs w:val="16"/>
                <w:lang w:val="pt-BR"/>
              </w:rPr>
              <w:t>0</w:t>
            </w:r>
          </w:p>
        </w:tc>
        <w:tc>
          <w:tcPr>
            <w:tcW w:w="646" w:type="dxa"/>
            <w:vMerge w:val="restart"/>
            <w:tcBorders>
              <w:top w:val="single" w:sz="12" w:space="0" w:color="auto"/>
              <w:left w:val="single" w:sz="12" w:space="0" w:color="auto"/>
              <w:bottom w:val="single" w:sz="12" w:space="0" w:color="auto"/>
              <w:right w:val="single" w:sz="12" w:space="0" w:color="auto"/>
            </w:tcBorders>
            <w:vAlign w:val="center"/>
          </w:tcPr>
          <w:p w14:paraId="34DBC73F" w14:textId="77777777" w:rsidR="00933470" w:rsidRPr="00FF5A25" w:rsidRDefault="00933470" w:rsidP="00CF1160">
            <w:pPr>
              <w:jc w:val="center"/>
              <w:rPr>
                <w:bCs/>
                <w:iCs/>
                <w:sz w:val="16"/>
                <w:szCs w:val="16"/>
                <w:lang w:val="pt-BR"/>
              </w:rPr>
            </w:pPr>
            <w:r w:rsidRPr="00FF5A25">
              <w:rPr>
                <w:bCs/>
                <w:iCs/>
                <w:sz w:val="16"/>
                <w:szCs w:val="16"/>
                <w:lang w:val="pt-BR"/>
              </w:rPr>
              <w:t>0,220</w:t>
            </w:r>
          </w:p>
          <w:p w14:paraId="6E77822B" w14:textId="77777777" w:rsidR="00933470" w:rsidRPr="00FF5A25" w:rsidRDefault="00933470" w:rsidP="00CF1160">
            <w:pPr>
              <w:jc w:val="center"/>
              <w:rPr>
                <w:bCs/>
                <w:iCs/>
                <w:sz w:val="16"/>
                <w:szCs w:val="16"/>
                <w:lang w:val="pt-BR"/>
              </w:rPr>
            </w:pPr>
          </w:p>
          <w:p w14:paraId="79C993FE" w14:textId="77777777" w:rsidR="00933470" w:rsidRPr="00FF5A25" w:rsidRDefault="00933470" w:rsidP="00CF1160">
            <w:pPr>
              <w:jc w:val="center"/>
              <w:rPr>
                <w:bCs/>
                <w:iCs/>
                <w:sz w:val="16"/>
                <w:szCs w:val="16"/>
                <w:lang w:val="pt-BR"/>
              </w:rPr>
            </w:pPr>
            <w:r w:rsidRPr="00FF5A25">
              <w:rPr>
                <w:bCs/>
                <w:iCs/>
                <w:sz w:val="16"/>
                <w:szCs w:val="16"/>
                <w:lang w:val="pt-BR"/>
              </w:rPr>
              <w:t>0,100</w:t>
            </w:r>
          </w:p>
        </w:tc>
        <w:tc>
          <w:tcPr>
            <w:tcW w:w="724" w:type="dxa"/>
            <w:vMerge w:val="restart"/>
            <w:tcBorders>
              <w:top w:val="single" w:sz="12" w:space="0" w:color="auto"/>
              <w:left w:val="single" w:sz="12" w:space="0" w:color="auto"/>
              <w:bottom w:val="single" w:sz="12" w:space="0" w:color="auto"/>
              <w:right w:val="single" w:sz="12" w:space="0" w:color="auto"/>
            </w:tcBorders>
            <w:vAlign w:val="center"/>
          </w:tcPr>
          <w:p w14:paraId="453F7886" w14:textId="77777777" w:rsidR="00933470" w:rsidRPr="00DC3F21" w:rsidRDefault="00933470" w:rsidP="00CF1160">
            <w:pPr>
              <w:jc w:val="center"/>
              <w:rPr>
                <w:bCs/>
                <w:iCs/>
                <w:sz w:val="14"/>
                <w:szCs w:val="14"/>
                <w:lang w:val="pt-BR"/>
              </w:rPr>
            </w:pPr>
            <w:r w:rsidRPr="00DC3F21">
              <w:rPr>
                <w:bCs/>
                <w:iCs/>
                <w:sz w:val="14"/>
                <w:szCs w:val="14"/>
                <w:lang w:val="pt-BR"/>
              </w:rPr>
              <w:t>0</w:t>
            </w:r>
          </w:p>
          <w:p w14:paraId="2EFF9342" w14:textId="77777777" w:rsidR="00933470" w:rsidRPr="00DC3F21" w:rsidRDefault="00933470" w:rsidP="00CF1160">
            <w:pPr>
              <w:jc w:val="center"/>
              <w:rPr>
                <w:bCs/>
                <w:iCs/>
                <w:sz w:val="14"/>
                <w:szCs w:val="14"/>
                <w:lang w:val="pt-BR"/>
              </w:rPr>
            </w:pPr>
          </w:p>
          <w:p w14:paraId="1DC11801" w14:textId="77777777" w:rsidR="00933470" w:rsidRPr="00DC3F21" w:rsidRDefault="00933470" w:rsidP="00CF1160">
            <w:pPr>
              <w:jc w:val="center"/>
              <w:rPr>
                <w:bCs/>
                <w:iCs/>
                <w:sz w:val="14"/>
                <w:szCs w:val="14"/>
                <w:lang w:val="pt-BR"/>
              </w:rPr>
            </w:pPr>
            <w:r w:rsidRPr="00DC3F21">
              <w:rPr>
                <w:bCs/>
                <w:iCs/>
                <w:sz w:val="14"/>
                <w:szCs w:val="14"/>
                <w:lang w:val="pt-BR"/>
              </w:rPr>
              <w:t>-0,074</w:t>
            </w:r>
          </w:p>
        </w:tc>
        <w:tc>
          <w:tcPr>
            <w:tcW w:w="718" w:type="dxa"/>
            <w:vMerge w:val="restart"/>
            <w:tcBorders>
              <w:top w:val="single" w:sz="12" w:space="0" w:color="auto"/>
              <w:left w:val="single" w:sz="12" w:space="0" w:color="auto"/>
              <w:bottom w:val="single" w:sz="12" w:space="0" w:color="auto"/>
              <w:right w:val="single" w:sz="12" w:space="0" w:color="auto"/>
            </w:tcBorders>
            <w:vAlign w:val="center"/>
          </w:tcPr>
          <w:p w14:paraId="13C2ADB7" w14:textId="77777777" w:rsidR="00933470" w:rsidRDefault="00933470" w:rsidP="00CF1160">
            <w:pPr>
              <w:jc w:val="center"/>
              <w:rPr>
                <w:bCs/>
                <w:iCs/>
                <w:sz w:val="16"/>
                <w:szCs w:val="16"/>
                <w:lang w:val="pt-BR"/>
              </w:rPr>
            </w:pPr>
            <w:r w:rsidRPr="00A265C3">
              <w:rPr>
                <w:bCs/>
                <w:iCs/>
                <w:sz w:val="16"/>
                <w:szCs w:val="16"/>
                <w:lang w:val="pt-BR"/>
              </w:rPr>
              <w:t>0,0</w:t>
            </w:r>
            <w:r>
              <w:rPr>
                <w:bCs/>
                <w:iCs/>
                <w:sz w:val="16"/>
                <w:szCs w:val="16"/>
                <w:lang w:val="pt-BR"/>
              </w:rPr>
              <w:t>37</w:t>
            </w:r>
          </w:p>
          <w:p w14:paraId="2E8F06AB" w14:textId="77777777" w:rsidR="00933470" w:rsidRPr="001277CC" w:rsidRDefault="00933470" w:rsidP="00CF1160">
            <w:pPr>
              <w:jc w:val="center"/>
              <w:rPr>
                <w:bCs/>
                <w:iCs/>
                <w:lang w:val="pt-BR"/>
              </w:rPr>
            </w:pPr>
          </w:p>
          <w:p w14:paraId="3FFFA902" w14:textId="77777777" w:rsidR="00933470" w:rsidRPr="001277CC" w:rsidRDefault="00933470" w:rsidP="00CF1160">
            <w:pPr>
              <w:jc w:val="center"/>
              <w:rPr>
                <w:bCs/>
                <w:iCs/>
                <w:lang w:val="pt-BR"/>
              </w:rPr>
            </w:pPr>
            <w:r w:rsidRPr="00A265C3">
              <w:rPr>
                <w:bCs/>
                <w:iCs/>
                <w:sz w:val="16"/>
                <w:szCs w:val="16"/>
                <w:lang w:val="pt-BR"/>
              </w:rPr>
              <w:t>-0,0</w:t>
            </w:r>
            <w:r>
              <w:rPr>
                <w:bCs/>
                <w:iCs/>
                <w:sz w:val="16"/>
                <w:szCs w:val="16"/>
                <w:lang w:val="pt-BR"/>
              </w:rPr>
              <w:t>37</w:t>
            </w:r>
          </w:p>
        </w:tc>
        <w:tc>
          <w:tcPr>
            <w:tcW w:w="696" w:type="dxa"/>
            <w:vMerge w:val="restart"/>
            <w:tcBorders>
              <w:top w:val="single" w:sz="12" w:space="0" w:color="auto"/>
              <w:left w:val="single" w:sz="12" w:space="0" w:color="auto"/>
              <w:bottom w:val="single" w:sz="12" w:space="0" w:color="auto"/>
              <w:right w:val="single" w:sz="12" w:space="0" w:color="auto"/>
            </w:tcBorders>
            <w:vAlign w:val="center"/>
          </w:tcPr>
          <w:p w14:paraId="4E03983A" w14:textId="77777777" w:rsidR="00933470" w:rsidRDefault="00933470" w:rsidP="00CF1160">
            <w:pPr>
              <w:jc w:val="center"/>
              <w:rPr>
                <w:bCs/>
                <w:iCs/>
                <w:sz w:val="16"/>
                <w:szCs w:val="16"/>
                <w:lang w:val="pt-BR"/>
              </w:rPr>
            </w:pPr>
            <w:r w:rsidRPr="00A265C3">
              <w:rPr>
                <w:bCs/>
                <w:iCs/>
                <w:sz w:val="16"/>
                <w:szCs w:val="16"/>
                <w:lang w:val="pt-BR"/>
              </w:rPr>
              <w:t>-0,0</w:t>
            </w:r>
            <w:r>
              <w:rPr>
                <w:bCs/>
                <w:iCs/>
                <w:sz w:val="16"/>
                <w:szCs w:val="16"/>
                <w:lang w:val="pt-BR"/>
              </w:rPr>
              <w:t>32</w:t>
            </w:r>
          </w:p>
          <w:p w14:paraId="7AF3D57D" w14:textId="77777777" w:rsidR="00933470" w:rsidRPr="001277CC" w:rsidRDefault="00933470" w:rsidP="00CF1160">
            <w:pPr>
              <w:jc w:val="center"/>
              <w:rPr>
                <w:bCs/>
                <w:iCs/>
                <w:lang w:val="pt-BR"/>
              </w:rPr>
            </w:pPr>
          </w:p>
          <w:p w14:paraId="7752163E" w14:textId="77777777" w:rsidR="00933470" w:rsidRPr="001277CC" w:rsidRDefault="00933470" w:rsidP="00CF1160">
            <w:pPr>
              <w:jc w:val="center"/>
              <w:rPr>
                <w:bCs/>
                <w:iCs/>
                <w:lang w:val="pt-BR"/>
              </w:rPr>
            </w:pPr>
            <w:r w:rsidRPr="00A265C3">
              <w:rPr>
                <w:bCs/>
                <w:iCs/>
                <w:sz w:val="16"/>
                <w:szCs w:val="16"/>
                <w:lang w:val="pt-BR"/>
              </w:rPr>
              <w:t>-0,</w:t>
            </w:r>
            <w:r>
              <w:rPr>
                <w:bCs/>
                <w:iCs/>
                <w:sz w:val="16"/>
                <w:szCs w:val="16"/>
                <w:lang w:val="pt-BR"/>
              </w:rPr>
              <w:t>106</w:t>
            </w:r>
          </w:p>
        </w:tc>
        <w:tc>
          <w:tcPr>
            <w:tcW w:w="714" w:type="dxa"/>
            <w:tcBorders>
              <w:top w:val="single" w:sz="12" w:space="0" w:color="auto"/>
              <w:left w:val="single" w:sz="12" w:space="0" w:color="auto"/>
              <w:bottom w:val="single" w:sz="12" w:space="0" w:color="auto"/>
              <w:right w:val="single" w:sz="12" w:space="0" w:color="auto"/>
            </w:tcBorders>
            <w:vAlign w:val="center"/>
          </w:tcPr>
          <w:p w14:paraId="232C2FDA" w14:textId="77777777" w:rsidR="00933470" w:rsidRPr="009A5C41" w:rsidRDefault="00933470" w:rsidP="00CF1160">
            <w:pPr>
              <w:jc w:val="center"/>
              <w:rPr>
                <w:bCs/>
                <w:iCs/>
                <w:sz w:val="16"/>
                <w:szCs w:val="16"/>
                <w:lang w:val="pt-BR"/>
              </w:rPr>
            </w:pPr>
            <w:r w:rsidRPr="009A5C41">
              <w:rPr>
                <w:bCs/>
                <w:iCs/>
                <w:sz w:val="16"/>
                <w:szCs w:val="16"/>
                <w:lang w:val="pt-BR"/>
              </w:rPr>
              <w:t>20</w:t>
            </w:r>
          </w:p>
        </w:tc>
        <w:tc>
          <w:tcPr>
            <w:tcW w:w="640" w:type="dxa"/>
            <w:vMerge/>
            <w:tcBorders>
              <w:top w:val="single" w:sz="12" w:space="0" w:color="auto"/>
              <w:left w:val="single" w:sz="12" w:space="0" w:color="auto"/>
              <w:bottom w:val="single" w:sz="12" w:space="0" w:color="auto"/>
              <w:right w:val="single" w:sz="12" w:space="0" w:color="auto"/>
            </w:tcBorders>
          </w:tcPr>
          <w:p w14:paraId="71348440" w14:textId="77777777" w:rsidR="00933470" w:rsidRPr="009A5C41" w:rsidRDefault="00933470" w:rsidP="00CF1160">
            <w:pPr>
              <w:jc w:val="both"/>
              <w:rPr>
                <w:bCs/>
                <w:i/>
                <w:sz w:val="14"/>
                <w:szCs w:val="14"/>
                <w:lang w:val="pt-BR"/>
              </w:rPr>
            </w:pPr>
          </w:p>
        </w:tc>
        <w:tc>
          <w:tcPr>
            <w:tcW w:w="610" w:type="dxa"/>
            <w:tcBorders>
              <w:top w:val="single" w:sz="12" w:space="0" w:color="auto"/>
              <w:left w:val="single" w:sz="12" w:space="0" w:color="auto"/>
              <w:bottom w:val="single" w:sz="12" w:space="0" w:color="auto"/>
              <w:right w:val="single" w:sz="12" w:space="0" w:color="auto"/>
            </w:tcBorders>
            <w:vAlign w:val="center"/>
          </w:tcPr>
          <w:p w14:paraId="06C28516" w14:textId="77777777" w:rsidR="00933470" w:rsidRPr="009A5C41" w:rsidRDefault="00933470" w:rsidP="00CF1160">
            <w:pPr>
              <w:jc w:val="center"/>
              <w:rPr>
                <w:bCs/>
                <w:iCs/>
                <w:sz w:val="16"/>
                <w:szCs w:val="16"/>
                <w:lang w:val="pt-BR"/>
              </w:rPr>
            </w:pPr>
            <w:r w:rsidRPr="009A5C41">
              <w:rPr>
                <w:bCs/>
                <w:iCs/>
                <w:sz w:val="16"/>
                <w:szCs w:val="16"/>
                <w:lang w:val="pt-BR"/>
              </w:rPr>
              <w:t>12,4</w:t>
            </w:r>
          </w:p>
        </w:tc>
        <w:tc>
          <w:tcPr>
            <w:tcW w:w="597" w:type="dxa"/>
            <w:vMerge/>
            <w:tcBorders>
              <w:top w:val="single" w:sz="12" w:space="0" w:color="auto"/>
              <w:left w:val="single" w:sz="12" w:space="0" w:color="auto"/>
              <w:bottom w:val="single" w:sz="12" w:space="0" w:color="auto"/>
              <w:right w:val="single" w:sz="12" w:space="0" w:color="auto"/>
            </w:tcBorders>
          </w:tcPr>
          <w:p w14:paraId="6F785DF4" w14:textId="77777777" w:rsidR="00933470" w:rsidRPr="00627637" w:rsidRDefault="00933470" w:rsidP="00CF1160">
            <w:pPr>
              <w:jc w:val="both"/>
              <w:rPr>
                <w:bCs/>
                <w:i/>
                <w:lang w:val="pt-BR"/>
              </w:rPr>
            </w:pPr>
          </w:p>
        </w:tc>
        <w:tc>
          <w:tcPr>
            <w:tcW w:w="589" w:type="dxa"/>
            <w:tcBorders>
              <w:top w:val="single" w:sz="12" w:space="0" w:color="auto"/>
              <w:left w:val="single" w:sz="12" w:space="0" w:color="auto"/>
              <w:bottom w:val="single" w:sz="12" w:space="0" w:color="auto"/>
              <w:right w:val="single" w:sz="12" w:space="0" w:color="auto"/>
            </w:tcBorders>
            <w:vAlign w:val="center"/>
          </w:tcPr>
          <w:p w14:paraId="77B945FC" w14:textId="77777777" w:rsidR="00933470" w:rsidRPr="009A5C41" w:rsidRDefault="00933470" w:rsidP="00CF1160">
            <w:pPr>
              <w:jc w:val="center"/>
              <w:rPr>
                <w:bCs/>
                <w:iCs/>
                <w:sz w:val="14"/>
                <w:szCs w:val="14"/>
                <w:lang w:val="pt-BR"/>
              </w:rPr>
            </w:pPr>
            <w:r w:rsidRPr="009A5C41">
              <w:rPr>
                <w:bCs/>
                <w:iCs/>
                <w:sz w:val="14"/>
                <w:szCs w:val="14"/>
                <w:lang w:val="pt-BR"/>
              </w:rPr>
              <w:t>1,6</w:t>
            </w:r>
          </w:p>
        </w:tc>
        <w:tc>
          <w:tcPr>
            <w:tcW w:w="516" w:type="dxa"/>
            <w:tcBorders>
              <w:top w:val="single" w:sz="12" w:space="0" w:color="auto"/>
              <w:left w:val="single" w:sz="12" w:space="0" w:color="auto"/>
              <w:bottom w:val="single" w:sz="12" w:space="0" w:color="auto"/>
              <w:right w:val="single" w:sz="18" w:space="0" w:color="auto"/>
            </w:tcBorders>
            <w:vAlign w:val="center"/>
          </w:tcPr>
          <w:p w14:paraId="19BEC791" w14:textId="77777777" w:rsidR="00933470" w:rsidRPr="009A5C41" w:rsidRDefault="00933470" w:rsidP="00CF1160">
            <w:pPr>
              <w:jc w:val="center"/>
              <w:rPr>
                <w:bCs/>
                <w:iCs/>
                <w:sz w:val="14"/>
                <w:szCs w:val="14"/>
                <w:lang w:val="pt-BR"/>
              </w:rPr>
            </w:pPr>
            <w:r w:rsidRPr="009A5C41">
              <w:rPr>
                <w:bCs/>
                <w:iCs/>
                <w:sz w:val="14"/>
                <w:szCs w:val="14"/>
                <w:lang w:val="pt-BR"/>
              </w:rPr>
              <w:t>1,20</w:t>
            </w:r>
          </w:p>
        </w:tc>
      </w:tr>
      <w:tr w:rsidR="00933470" w14:paraId="44868306" w14:textId="77777777" w:rsidTr="00CF1160">
        <w:trPr>
          <w:trHeight w:val="340"/>
        </w:trPr>
        <w:tc>
          <w:tcPr>
            <w:tcW w:w="545" w:type="dxa"/>
            <w:tcBorders>
              <w:top w:val="single" w:sz="12" w:space="0" w:color="auto"/>
              <w:left w:val="single" w:sz="18" w:space="0" w:color="auto"/>
              <w:bottom w:val="single" w:sz="12" w:space="0" w:color="auto"/>
              <w:right w:val="single" w:sz="12" w:space="0" w:color="auto"/>
            </w:tcBorders>
            <w:vAlign w:val="center"/>
          </w:tcPr>
          <w:p w14:paraId="1A956ABE" w14:textId="77777777" w:rsidR="00933470" w:rsidRPr="009A5C41" w:rsidRDefault="00933470" w:rsidP="00CF1160">
            <w:pPr>
              <w:jc w:val="center"/>
              <w:rPr>
                <w:bCs/>
                <w:iCs/>
                <w:sz w:val="16"/>
                <w:szCs w:val="16"/>
                <w:lang w:val="pt-BR"/>
              </w:rPr>
            </w:pPr>
            <w:r w:rsidRPr="009A5C41">
              <w:rPr>
                <w:bCs/>
                <w:iCs/>
                <w:sz w:val="16"/>
                <w:szCs w:val="16"/>
                <w:lang w:val="pt-BR"/>
              </w:rPr>
              <w:t>260</w:t>
            </w:r>
          </w:p>
        </w:tc>
        <w:tc>
          <w:tcPr>
            <w:tcW w:w="516" w:type="dxa"/>
            <w:tcBorders>
              <w:top w:val="single" w:sz="12" w:space="0" w:color="auto"/>
              <w:left w:val="single" w:sz="12" w:space="0" w:color="auto"/>
              <w:bottom w:val="single" w:sz="12" w:space="0" w:color="auto"/>
              <w:right w:val="single" w:sz="12" w:space="0" w:color="auto"/>
            </w:tcBorders>
            <w:vAlign w:val="center"/>
          </w:tcPr>
          <w:p w14:paraId="712CA98D" w14:textId="77777777" w:rsidR="00933470" w:rsidRPr="009A5C41" w:rsidRDefault="00933470" w:rsidP="00CF1160">
            <w:pPr>
              <w:jc w:val="center"/>
              <w:rPr>
                <w:bCs/>
                <w:iCs/>
                <w:sz w:val="16"/>
                <w:szCs w:val="16"/>
                <w:lang w:val="pt-BR"/>
              </w:rPr>
            </w:pPr>
            <w:r w:rsidRPr="009A5C41">
              <w:rPr>
                <w:bCs/>
                <w:iCs/>
                <w:sz w:val="16"/>
                <w:szCs w:val="16"/>
                <w:lang w:val="pt-BR"/>
              </w:rPr>
              <w:t>290</w:t>
            </w:r>
          </w:p>
        </w:tc>
        <w:tc>
          <w:tcPr>
            <w:tcW w:w="883" w:type="dxa"/>
            <w:tcBorders>
              <w:top w:val="single" w:sz="12" w:space="0" w:color="auto"/>
              <w:left w:val="single" w:sz="12" w:space="0" w:color="auto"/>
              <w:bottom w:val="single" w:sz="12" w:space="0" w:color="auto"/>
              <w:right w:val="single" w:sz="12" w:space="0" w:color="auto"/>
            </w:tcBorders>
            <w:vAlign w:val="center"/>
          </w:tcPr>
          <w:p w14:paraId="59717EB5" w14:textId="77777777" w:rsidR="00933470" w:rsidRPr="009A5C41" w:rsidRDefault="00933470" w:rsidP="00CF1160">
            <w:pPr>
              <w:jc w:val="center"/>
              <w:rPr>
                <w:bCs/>
                <w:iCs/>
                <w:sz w:val="16"/>
                <w:szCs w:val="16"/>
                <w:lang w:val="pt-BR"/>
              </w:rPr>
            </w:pPr>
            <w:r w:rsidRPr="009A5C41">
              <w:rPr>
                <w:bCs/>
                <w:iCs/>
                <w:sz w:val="16"/>
                <w:szCs w:val="16"/>
                <w:lang w:val="pt-BR"/>
              </w:rPr>
              <w:t xml:space="preserve">63 </w:t>
            </w:r>
            <w:r w:rsidRPr="009A5C41">
              <w:rPr>
                <w:rFonts w:ascii="Arial" w:hAnsi="Arial" w:cs="Arial"/>
                <w:bCs/>
                <w:iCs/>
                <w:sz w:val="16"/>
                <w:szCs w:val="16"/>
                <w:lang w:val="pt-BR"/>
              </w:rPr>
              <w:t>x</w:t>
            </w:r>
            <w:r w:rsidRPr="009A5C41">
              <w:rPr>
                <w:bCs/>
                <w:iCs/>
                <w:sz w:val="16"/>
                <w:szCs w:val="16"/>
                <w:lang w:val="pt-BR"/>
              </w:rPr>
              <w:t xml:space="preserve"> 32</w:t>
            </w:r>
          </w:p>
        </w:tc>
        <w:tc>
          <w:tcPr>
            <w:tcW w:w="562" w:type="dxa"/>
            <w:tcBorders>
              <w:top w:val="single" w:sz="12" w:space="0" w:color="auto"/>
              <w:left w:val="single" w:sz="12" w:space="0" w:color="auto"/>
              <w:bottom w:val="single" w:sz="12" w:space="0" w:color="auto"/>
              <w:right w:val="single" w:sz="12" w:space="0" w:color="auto"/>
            </w:tcBorders>
            <w:vAlign w:val="center"/>
          </w:tcPr>
          <w:p w14:paraId="7216C296" w14:textId="77777777" w:rsidR="00933470" w:rsidRPr="009A5C41" w:rsidRDefault="00933470" w:rsidP="00CF1160">
            <w:pPr>
              <w:jc w:val="center"/>
              <w:rPr>
                <w:bCs/>
                <w:iCs/>
                <w:sz w:val="16"/>
                <w:szCs w:val="16"/>
                <w:lang w:val="pt-BR"/>
              </w:rPr>
            </w:pPr>
            <w:r w:rsidRPr="009A5C41">
              <w:rPr>
                <w:bCs/>
                <w:iCs/>
                <w:sz w:val="16"/>
                <w:szCs w:val="16"/>
                <w:lang w:val="pt-BR"/>
              </w:rPr>
              <w:t>63</w:t>
            </w:r>
          </w:p>
        </w:tc>
        <w:tc>
          <w:tcPr>
            <w:tcW w:w="637" w:type="dxa"/>
            <w:vMerge/>
            <w:tcBorders>
              <w:top w:val="single" w:sz="12" w:space="0" w:color="auto"/>
              <w:left w:val="single" w:sz="12" w:space="0" w:color="auto"/>
              <w:bottom w:val="single" w:sz="12" w:space="0" w:color="auto"/>
              <w:right w:val="single" w:sz="12" w:space="0" w:color="auto"/>
            </w:tcBorders>
            <w:vAlign w:val="center"/>
          </w:tcPr>
          <w:p w14:paraId="6E33F6B7" w14:textId="77777777" w:rsidR="00933470" w:rsidRPr="00FF5A25" w:rsidRDefault="00933470" w:rsidP="00CF1160">
            <w:pPr>
              <w:jc w:val="center"/>
              <w:rPr>
                <w:bCs/>
                <w:iCs/>
                <w:sz w:val="16"/>
                <w:szCs w:val="16"/>
                <w:lang w:val="pt-BR"/>
              </w:rPr>
            </w:pPr>
          </w:p>
        </w:tc>
        <w:tc>
          <w:tcPr>
            <w:tcW w:w="646" w:type="dxa"/>
            <w:vMerge/>
            <w:tcBorders>
              <w:top w:val="single" w:sz="12" w:space="0" w:color="auto"/>
              <w:left w:val="single" w:sz="12" w:space="0" w:color="auto"/>
              <w:bottom w:val="single" w:sz="12" w:space="0" w:color="auto"/>
              <w:right w:val="single" w:sz="12" w:space="0" w:color="auto"/>
            </w:tcBorders>
            <w:vAlign w:val="center"/>
          </w:tcPr>
          <w:p w14:paraId="5A8CBEFE" w14:textId="77777777" w:rsidR="00933470" w:rsidRPr="00FF5A25" w:rsidRDefault="00933470" w:rsidP="00CF1160">
            <w:pPr>
              <w:jc w:val="center"/>
              <w:rPr>
                <w:bCs/>
                <w:iCs/>
                <w:sz w:val="16"/>
                <w:szCs w:val="16"/>
                <w:lang w:val="pt-BR"/>
              </w:rPr>
            </w:pPr>
          </w:p>
        </w:tc>
        <w:tc>
          <w:tcPr>
            <w:tcW w:w="724" w:type="dxa"/>
            <w:vMerge/>
            <w:tcBorders>
              <w:top w:val="single" w:sz="12" w:space="0" w:color="auto"/>
              <w:left w:val="single" w:sz="12" w:space="0" w:color="auto"/>
              <w:bottom w:val="single" w:sz="12" w:space="0" w:color="auto"/>
              <w:right w:val="single" w:sz="12" w:space="0" w:color="auto"/>
            </w:tcBorders>
            <w:vAlign w:val="center"/>
          </w:tcPr>
          <w:p w14:paraId="6488017E" w14:textId="77777777" w:rsidR="00933470" w:rsidRPr="001277CC" w:rsidRDefault="00933470" w:rsidP="00CF1160">
            <w:pPr>
              <w:jc w:val="center"/>
              <w:rPr>
                <w:bCs/>
                <w:iCs/>
                <w:lang w:val="pt-BR"/>
              </w:rPr>
            </w:pPr>
          </w:p>
        </w:tc>
        <w:tc>
          <w:tcPr>
            <w:tcW w:w="718" w:type="dxa"/>
            <w:vMerge/>
            <w:tcBorders>
              <w:top w:val="single" w:sz="12" w:space="0" w:color="auto"/>
              <w:left w:val="single" w:sz="12" w:space="0" w:color="auto"/>
              <w:bottom w:val="single" w:sz="12" w:space="0" w:color="auto"/>
              <w:right w:val="single" w:sz="12" w:space="0" w:color="auto"/>
            </w:tcBorders>
            <w:vAlign w:val="center"/>
          </w:tcPr>
          <w:p w14:paraId="50AE3C34" w14:textId="77777777" w:rsidR="00933470" w:rsidRPr="001277CC" w:rsidRDefault="00933470" w:rsidP="00CF1160">
            <w:pPr>
              <w:jc w:val="center"/>
              <w:rPr>
                <w:bCs/>
                <w:iCs/>
                <w:lang w:val="pt-BR"/>
              </w:rPr>
            </w:pPr>
          </w:p>
        </w:tc>
        <w:tc>
          <w:tcPr>
            <w:tcW w:w="696" w:type="dxa"/>
            <w:vMerge/>
            <w:tcBorders>
              <w:top w:val="single" w:sz="12" w:space="0" w:color="auto"/>
              <w:left w:val="single" w:sz="12" w:space="0" w:color="auto"/>
              <w:bottom w:val="single" w:sz="12" w:space="0" w:color="auto"/>
              <w:right w:val="single" w:sz="12" w:space="0" w:color="auto"/>
            </w:tcBorders>
            <w:vAlign w:val="center"/>
          </w:tcPr>
          <w:p w14:paraId="47487347" w14:textId="77777777" w:rsidR="00933470" w:rsidRPr="001277CC" w:rsidRDefault="00933470" w:rsidP="00CF1160">
            <w:pPr>
              <w:jc w:val="center"/>
              <w:rPr>
                <w:bCs/>
                <w:iCs/>
                <w:lang w:val="pt-BR"/>
              </w:rPr>
            </w:pPr>
          </w:p>
        </w:tc>
        <w:tc>
          <w:tcPr>
            <w:tcW w:w="714" w:type="dxa"/>
            <w:tcBorders>
              <w:top w:val="single" w:sz="12" w:space="0" w:color="auto"/>
              <w:left w:val="single" w:sz="12" w:space="0" w:color="auto"/>
              <w:bottom w:val="single" w:sz="12" w:space="0" w:color="auto"/>
              <w:right w:val="single" w:sz="12" w:space="0" w:color="auto"/>
            </w:tcBorders>
            <w:vAlign w:val="center"/>
          </w:tcPr>
          <w:p w14:paraId="417B4335" w14:textId="77777777" w:rsidR="00933470" w:rsidRPr="009A5C41" w:rsidRDefault="00933470" w:rsidP="00CF1160">
            <w:pPr>
              <w:jc w:val="center"/>
              <w:rPr>
                <w:bCs/>
                <w:iCs/>
                <w:sz w:val="16"/>
                <w:szCs w:val="16"/>
                <w:lang w:val="pt-BR"/>
              </w:rPr>
            </w:pPr>
            <w:r w:rsidRPr="009A5C41">
              <w:rPr>
                <w:bCs/>
                <w:iCs/>
                <w:sz w:val="16"/>
                <w:szCs w:val="16"/>
                <w:lang w:val="pt-BR"/>
              </w:rPr>
              <w:t>20</w:t>
            </w:r>
          </w:p>
        </w:tc>
        <w:tc>
          <w:tcPr>
            <w:tcW w:w="640" w:type="dxa"/>
            <w:vMerge/>
            <w:tcBorders>
              <w:top w:val="single" w:sz="12" w:space="0" w:color="auto"/>
              <w:left w:val="single" w:sz="12" w:space="0" w:color="auto"/>
              <w:bottom w:val="single" w:sz="12" w:space="0" w:color="auto"/>
              <w:right w:val="single" w:sz="12" w:space="0" w:color="auto"/>
            </w:tcBorders>
          </w:tcPr>
          <w:p w14:paraId="30CE2EFB" w14:textId="77777777" w:rsidR="00933470" w:rsidRPr="009A5C41" w:rsidRDefault="00933470" w:rsidP="00CF1160">
            <w:pPr>
              <w:jc w:val="both"/>
              <w:rPr>
                <w:bCs/>
                <w:i/>
                <w:sz w:val="14"/>
                <w:szCs w:val="14"/>
                <w:lang w:val="pt-BR"/>
              </w:rPr>
            </w:pPr>
          </w:p>
        </w:tc>
        <w:tc>
          <w:tcPr>
            <w:tcW w:w="610" w:type="dxa"/>
            <w:tcBorders>
              <w:top w:val="single" w:sz="12" w:space="0" w:color="auto"/>
              <w:left w:val="single" w:sz="12" w:space="0" w:color="auto"/>
              <w:bottom w:val="single" w:sz="12" w:space="0" w:color="auto"/>
              <w:right w:val="single" w:sz="12" w:space="0" w:color="auto"/>
            </w:tcBorders>
            <w:vAlign w:val="center"/>
          </w:tcPr>
          <w:p w14:paraId="70ED2E25" w14:textId="77777777" w:rsidR="00933470" w:rsidRPr="009A5C41" w:rsidRDefault="00933470" w:rsidP="00CF1160">
            <w:pPr>
              <w:jc w:val="center"/>
              <w:rPr>
                <w:bCs/>
                <w:iCs/>
                <w:sz w:val="16"/>
                <w:szCs w:val="16"/>
                <w:lang w:val="pt-BR"/>
              </w:rPr>
            </w:pPr>
            <w:r w:rsidRPr="009A5C41">
              <w:rPr>
                <w:bCs/>
                <w:iCs/>
                <w:sz w:val="16"/>
                <w:szCs w:val="16"/>
                <w:lang w:val="pt-BR"/>
              </w:rPr>
              <w:t>12,4</w:t>
            </w:r>
          </w:p>
        </w:tc>
        <w:tc>
          <w:tcPr>
            <w:tcW w:w="597" w:type="dxa"/>
            <w:vMerge/>
            <w:tcBorders>
              <w:top w:val="single" w:sz="12" w:space="0" w:color="auto"/>
              <w:left w:val="single" w:sz="12" w:space="0" w:color="auto"/>
              <w:bottom w:val="single" w:sz="12" w:space="0" w:color="auto"/>
              <w:right w:val="single" w:sz="12" w:space="0" w:color="auto"/>
            </w:tcBorders>
          </w:tcPr>
          <w:p w14:paraId="56102EE9" w14:textId="77777777" w:rsidR="00933470" w:rsidRPr="00627637" w:rsidRDefault="00933470" w:rsidP="00CF1160">
            <w:pPr>
              <w:jc w:val="both"/>
              <w:rPr>
                <w:bCs/>
                <w:i/>
                <w:lang w:val="pt-BR"/>
              </w:rPr>
            </w:pPr>
          </w:p>
        </w:tc>
        <w:tc>
          <w:tcPr>
            <w:tcW w:w="589" w:type="dxa"/>
            <w:tcBorders>
              <w:top w:val="single" w:sz="12" w:space="0" w:color="auto"/>
              <w:left w:val="single" w:sz="12" w:space="0" w:color="auto"/>
              <w:bottom w:val="single" w:sz="12" w:space="0" w:color="auto"/>
              <w:right w:val="single" w:sz="12" w:space="0" w:color="auto"/>
            </w:tcBorders>
            <w:vAlign w:val="center"/>
          </w:tcPr>
          <w:p w14:paraId="45E48905" w14:textId="77777777" w:rsidR="00933470" w:rsidRPr="009A5C41" w:rsidRDefault="00933470" w:rsidP="00CF1160">
            <w:pPr>
              <w:jc w:val="center"/>
              <w:rPr>
                <w:bCs/>
                <w:iCs/>
                <w:sz w:val="14"/>
                <w:szCs w:val="14"/>
                <w:lang w:val="pt-BR"/>
              </w:rPr>
            </w:pPr>
            <w:r w:rsidRPr="009A5C41">
              <w:rPr>
                <w:bCs/>
                <w:iCs/>
                <w:sz w:val="14"/>
                <w:szCs w:val="14"/>
                <w:lang w:val="pt-BR"/>
              </w:rPr>
              <w:t>1,6</w:t>
            </w:r>
          </w:p>
        </w:tc>
        <w:tc>
          <w:tcPr>
            <w:tcW w:w="516" w:type="dxa"/>
            <w:tcBorders>
              <w:top w:val="single" w:sz="12" w:space="0" w:color="auto"/>
              <w:left w:val="single" w:sz="12" w:space="0" w:color="auto"/>
              <w:bottom w:val="single" w:sz="12" w:space="0" w:color="auto"/>
              <w:right w:val="single" w:sz="18" w:space="0" w:color="auto"/>
            </w:tcBorders>
            <w:vAlign w:val="center"/>
          </w:tcPr>
          <w:p w14:paraId="6B695FA1" w14:textId="77777777" w:rsidR="00933470" w:rsidRPr="009A5C41" w:rsidRDefault="00933470" w:rsidP="00CF1160">
            <w:pPr>
              <w:jc w:val="center"/>
              <w:rPr>
                <w:bCs/>
                <w:iCs/>
                <w:sz w:val="14"/>
                <w:szCs w:val="14"/>
                <w:lang w:val="pt-BR"/>
              </w:rPr>
            </w:pPr>
            <w:r w:rsidRPr="009A5C41">
              <w:rPr>
                <w:bCs/>
                <w:iCs/>
                <w:sz w:val="14"/>
                <w:szCs w:val="14"/>
                <w:lang w:val="pt-BR"/>
              </w:rPr>
              <w:t>1,20</w:t>
            </w:r>
          </w:p>
        </w:tc>
      </w:tr>
      <w:tr w:rsidR="00933470" w14:paraId="214682A6" w14:textId="77777777" w:rsidTr="00CF1160">
        <w:trPr>
          <w:trHeight w:val="340"/>
        </w:trPr>
        <w:tc>
          <w:tcPr>
            <w:tcW w:w="545" w:type="dxa"/>
            <w:tcBorders>
              <w:top w:val="single" w:sz="12" w:space="0" w:color="auto"/>
              <w:left w:val="single" w:sz="18" w:space="0" w:color="auto"/>
              <w:bottom w:val="single" w:sz="12" w:space="0" w:color="auto"/>
              <w:right w:val="single" w:sz="12" w:space="0" w:color="auto"/>
            </w:tcBorders>
            <w:vAlign w:val="center"/>
          </w:tcPr>
          <w:p w14:paraId="775D476E" w14:textId="77777777" w:rsidR="00933470" w:rsidRPr="009A5C41" w:rsidRDefault="00933470" w:rsidP="00CF1160">
            <w:pPr>
              <w:jc w:val="center"/>
              <w:rPr>
                <w:bCs/>
                <w:iCs/>
                <w:sz w:val="16"/>
                <w:szCs w:val="16"/>
                <w:lang w:val="pt-BR"/>
              </w:rPr>
            </w:pPr>
            <w:r w:rsidRPr="009A5C41">
              <w:rPr>
                <w:bCs/>
                <w:iCs/>
                <w:sz w:val="16"/>
                <w:szCs w:val="16"/>
                <w:lang w:val="pt-BR"/>
              </w:rPr>
              <w:t>290</w:t>
            </w:r>
          </w:p>
        </w:tc>
        <w:tc>
          <w:tcPr>
            <w:tcW w:w="516" w:type="dxa"/>
            <w:tcBorders>
              <w:top w:val="single" w:sz="12" w:space="0" w:color="auto"/>
              <w:left w:val="single" w:sz="12" w:space="0" w:color="auto"/>
              <w:bottom w:val="single" w:sz="12" w:space="0" w:color="auto"/>
              <w:right w:val="single" w:sz="12" w:space="0" w:color="auto"/>
            </w:tcBorders>
            <w:vAlign w:val="center"/>
          </w:tcPr>
          <w:p w14:paraId="508A4763" w14:textId="77777777" w:rsidR="00933470" w:rsidRPr="009A5C41" w:rsidRDefault="00933470" w:rsidP="00CF1160">
            <w:pPr>
              <w:jc w:val="center"/>
              <w:rPr>
                <w:bCs/>
                <w:iCs/>
                <w:sz w:val="16"/>
                <w:szCs w:val="16"/>
                <w:lang w:val="pt-BR"/>
              </w:rPr>
            </w:pPr>
            <w:r w:rsidRPr="009A5C41">
              <w:rPr>
                <w:bCs/>
                <w:iCs/>
                <w:sz w:val="16"/>
                <w:szCs w:val="16"/>
                <w:lang w:val="pt-BR"/>
              </w:rPr>
              <w:t>330</w:t>
            </w:r>
          </w:p>
        </w:tc>
        <w:tc>
          <w:tcPr>
            <w:tcW w:w="883" w:type="dxa"/>
            <w:tcBorders>
              <w:top w:val="single" w:sz="12" w:space="0" w:color="auto"/>
              <w:left w:val="single" w:sz="12" w:space="0" w:color="auto"/>
              <w:bottom w:val="single" w:sz="12" w:space="0" w:color="auto"/>
              <w:right w:val="single" w:sz="12" w:space="0" w:color="auto"/>
            </w:tcBorders>
            <w:vAlign w:val="center"/>
          </w:tcPr>
          <w:p w14:paraId="63E187B1" w14:textId="77777777" w:rsidR="00933470" w:rsidRPr="009A5C41" w:rsidRDefault="00933470" w:rsidP="00CF1160">
            <w:pPr>
              <w:jc w:val="center"/>
              <w:rPr>
                <w:bCs/>
                <w:iCs/>
                <w:sz w:val="16"/>
                <w:szCs w:val="16"/>
                <w:lang w:val="pt-BR"/>
              </w:rPr>
            </w:pPr>
            <w:r w:rsidRPr="009A5C41">
              <w:rPr>
                <w:bCs/>
                <w:iCs/>
                <w:sz w:val="16"/>
                <w:szCs w:val="16"/>
                <w:lang w:val="pt-BR"/>
              </w:rPr>
              <w:t xml:space="preserve">70 </w:t>
            </w:r>
            <w:r w:rsidRPr="009A5C41">
              <w:rPr>
                <w:rFonts w:ascii="Arial" w:hAnsi="Arial" w:cs="Arial"/>
                <w:bCs/>
                <w:iCs/>
                <w:sz w:val="16"/>
                <w:szCs w:val="16"/>
                <w:lang w:val="pt-BR"/>
              </w:rPr>
              <w:t>x</w:t>
            </w:r>
            <w:r w:rsidRPr="009A5C41">
              <w:rPr>
                <w:bCs/>
                <w:iCs/>
                <w:sz w:val="16"/>
                <w:szCs w:val="16"/>
                <w:lang w:val="pt-BR"/>
              </w:rPr>
              <w:t xml:space="preserve"> 36</w:t>
            </w:r>
          </w:p>
        </w:tc>
        <w:tc>
          <w:tcPr>
            <w:tcW w:w="562" w:type="dxa"/>
            <w:tcBorders>
              <w:top w:val="single" w:sz="12" w:space="0" w:color="auto"/>
              <w:left w:val="single" w:sz="12" w:space="0" w:color="auto"/>
              <w:bottom w:val="single" w:sz="12" w:space="0" w:color="auto"/>
              <w:right w:val="single" w:sz="12" w:space="0" w:color="auto"/>
            </w:tcBorders>
            <w:vAlign w:val="center"/>
          </w:tcPr>
          <w:p w14:paraId="5E1F6C43" w14:textId="77777777" w:rsidR="00933470" w:rsidRPr="009A5C41" w:rsidRDefault="00933470" w:rsidP="00CF1160">
            <w:pPr>
              <w:jc w:val="center"/>
              <w:rPr>
                <w:bCs/>
                <w:iCs/>
                <w:sz w:val="16"/>
                <w:szCs w:val="16"/>
                <w:lang w:val="pt-BR"/>
              </w:rPr>
            </w:pPr>
            <w:r w:rsidRPr="009A5C41">
              <w:rPr>
                <w:bCs/>
                <w:iCs/>
                <w:sz w:val="16"/>
                <w:szCs w:val="16"/>
                <w:lang w:val="pt-BR"/>
              </w:rPr>
              <w:t>70</w:t>
            </w:r>
          </w:p>
        </w:tc>
        <w:tc>
          <w:tcPr>
            <w:tcW w:w="637" w:type="dxa"/>
            <w:vMerge/>
            <w:tcBorders>
              <w:top w:val="single" w:sz="12" w:space="0" w:color="auto"/>
              <w:left w:val="single" w:sz="12" w:space="0" w:color="auto"/>
              <w:bottom w:val="single" w:sz="12" w:space="0" w:color="auto"/>
              <w:right w:val="single" w:sz="12" w:space="0" w:color="auto"/>
            </w:tcBorders>
            <w:vAlign w:val="center"/>
          </w:tcPr>
          <w:p w14:paraId="768933CF" w14:textId="77777777" w:rsidR="00933470" w:rsidRPr="00FF5A25" w:rsidRDefault="00933470" w:rsidP="00CF1160">
            <w:pPr>
              <w:jc w:val="center"/>
              <w:rPr>
                <w:bCs/>
                <w:iCs/>
                <w:sz w:val="16"/>
                <w:szCs w:val="16"/>
                <w:lang w:val="pt-BR"/>
              </w:rPr>
            </w:pPr>
          </w:p>
        </w:tc>
        <w:tc>
          <w:tcPr>
            <w:tcW w:w="646" w:type="dxa"/>
            <w:vMerge/>
            <w:tcBorders>
              <w:top w:val="single" w:sz="12" w:space="0" w:color="auto"/>
              <w:left w:val="single" w:sz="12" w:space="0" w:color="auto"/>
              <w:bottom w:val="single" w:sz="12" w:space="0" w:color="auto"/>
              <w:right w:val="single" w:sz="12" w:space="0" w:color="auto"/>
            </w:tcBorders>
            <w:vAlign w:val="center"/>
          </w:tcPr>
          <w:p w14:paraId="08957481" w14:textId="77777777" w:rsidR="00933470" w:rsidRPr="00FF5A25" w:rsidRDefault="00933470" w:rsidP="00CF1160">
            <w:pPr>
              <w:jc w:val="center"/>
              <w:rPr>
                <w:bCs/>
                <w:iCs/>
                <w:sz w:val="16"/>
                <w:szCs w:val="16"/>
                <w:lang w:val="pt-BR"/>
              </w:rPr>
            </w:pPr>
          </w:p>
        </w:tc>
        <w:tc>
          <w:tcPr>
            <w:tcW w:w="724" w:type="dxa"/>
            <w:vMerge/>
            <w:tcBorders>
              <w:top w:val="single" w:sz="12" w:space="0" w:color="auto"/>
              <w:left w:val="single" w:sz="12" w:space="0" w:color="auto"/>
              <w:bottom w:val="single" w:sz="12" w:space="0" w:color="auto"/>
              <w:right w:val="single" w:sz="12" w:space="0" w:color="auto"/>
            </w:tcBorders>
            <w:vAlign w:val="center"/>
          </w:tcPr>
          <w:p w14:paraId="68A32658" w14:textId="77777777" w:rsidR="00933470" w:rsidRPr="001277CC" w:rsidRDefault="00933470" w:rsidP="00CF1160">
            <w:pPr>
              <w:jc w:val="center"/>
              <w:rPr>
                <w:bCs/>
                <w:iCs/>
                <w:lang w:val="pt-BR"/>
              </w:rPr>
            </w:pPr>
          </w:p>
        </w:tc>
        <w:tc>
          <w:tcPr>
            <w:tcW w:w="718" w:type="dxa"/>
            <w:vMerge/>
            <w:tcBorders>
              <w:top w:val="single" w:sz="12" w:space="0" w:color="auto"/>
              <w:left w:val="single" w:sz="12" w:space="0" w:color="auto"/>
              <w:bottom w:val="single" w:sz="12" w:space="0" w:color="auto"/>
              <w:right w:val="single" w:sz="12" w:space="0" w:color="auto"/>
            </w:tcBorders>
            <w:vAlign w:val="center"/>
          </w:tcPr>
          <w:p w14:paraId="5602E19F" w14:textId="77777777" w:rsidR="00933470" w:rsidRPr="001277CC" w:rsidRDefault="00933470" w:rsidP="00CF1160">
            <w:pPr>
              <w:jc w:val="center"/>
              <w:rPr>
                <w:bCs/>
                <w:iCs/>
                <w:lang w:val="pt-BR"/>
              </w:rPr>
            </w:pPr>
          </w:p>
        </w:tc>
        <w:tc>
          <w:tcPr>
            <w:tcW w:w="696" w:type="dxa"/>
            <w:vMerge/>
            <w:tcBorders>
              <w:top w:val="single" w:sz="12" w:space="0" w:color="auto"/>
              <w:left w:val="single" w:sz="12" w:space="0" w:color="auto"/>
              <w:bottom w:val="single" w:sz="12" w:space="0" w:color="auto"/>
              <w:right w:val="single" w:sz="12" w:space="0" w:color="auto"/>
            </w:tcBorders>
            <w:vAlign w:val="center"/>
          </w:tcPr>
          <w:p w14:paraId="479680EE" w14:textId="77777777" w:rsidR="00933470" w:rsidRPr="001277CC" w:rsidRDefault="00933470" w:rsidP="00CF1160">
            <w:pPr>
              <w:jc w:val="center"/>
              <w:rPr>
                <w:bCs/>
                <w:iCs/>
                <w:lang w:val="pt-BR"/>
              </w:rPr>
            </w:pPr>
          </w:p>
        </w:tc>
        <w:tc>
          <w:tcPr>
            <w:tcW w:w="714" w:type="dxa"/>
            <w:tcBorders>
              <w:top w:val="single" w:sz="12" w:space="0" w:color="auto"/>
              <w:left w:val="single" w:sz="12" w:space="0" w:color="auto"/>
              <w:bottom w:val="single" w:sz="12" w:space="0" w:color="auto"/>
              <w:right w:val="single" w:sz="12" w:space="0" w:color="auto"/>
            </w:tcBorders>
            <w:vAlign w:val="center"/>
          </w:tcPr>
          <w:p w14:paraId="73DD0113" w14:textId="77777777" w:rsidR="00933470" w:rsidRPr="009A5C41" w:rsidRDefault="00933470" w:rsidP="00CF1160">
            <w:pPr>
              <w:jc w:val="center"/>
              <w:rPr>
                <w:bCs/>
                <w:iCs/>
                <w:sz w:val="16"/>
                <w:szCs w:val="16"/>
                <w:lang w:val="pt-BR"/>
              </w:rPr>
            </w:pPr>
            <w:r w:rsidRPr="009A5C41">
              <w:rPr>
                <w:bCs/>
                <w:iCs/>
                <w:sz w:val="16"/>
                <w:szCs w:val="16"/>
                <w:lang w:val="pt-BR"/>
              </w:rPr>
              <w:t>22</w:t>
            </w:r>
          </w:p>
        </w:tc>
        <w:tc>
          <w:tcPr>
            <w:tcW w:w="640" w:type="dxa"/>
            <w:vMerge/>
            <w:tcBorders>
              <w:top w:val="single" w:sz="12" w:space="0" w:color="auto"/>
              <w:left w:val="single" w:sz="12" w:space="0" w:color="auto"/>
              <w:bottom w:val="single" w:sz="12" w:space="0" w:color="auto"/>
              <w:right w:val="single" w:sz="12" w:space="0" w:color="auto"/>
            </w:tcBorders>
          </w:tcPr>
          <w:p w14:paraId="007F3536" w14:textId="77777777" w:rsidR="00933470" w:rsidRPr="009A5C41" w:rsidRDefault="00933470" w:rsidP="00CF1160">
            <w:pPr>
              <w:jc w:val="both"/>
              <w:rPr>
                <w:bCs/>
                <w:i/>
                <w:sz w:val="14"/>
                <w:szCs w:val="14"/>
                <w:lang w:val="pt-BR"/>
              </w:rPr>
            </w:pPr>
          </w:p>
        </w:tc>
        <w:tc>
          <w:tcPr>
            <w:tcW w:w="610" w:type="dxa"/>
            <w:tcBorders>
              <w:top w:val="single" w:sz="12" w:space="0" w:color="auto"/>
              <w:left w:val="single" w:sz="12" w:space="0" w:color="auto"/>
              <w:bottom w:val="single" w:sz="12" w:space="0" w:color="auto"/>
              <w:right w:val="single" w:sz="12" w:space="0" w:color="auto"/>
            </w:tcBorders>
            <w:vAlign w:val="center"/>
          </w:tcPr>
          <w:p w14:paraId="2B28FD1C" w14:textId="77777777" w:rsidR="00933470" w:rsidRPr="009A5C41" w:rsidRDefault="00933470" w:rsidP="00CF1160">
            <w:pPr>
              <w:jc w:val="center"/>
              <w:rPr>
                <w:bCs/>
                <w:iCs/>
                <w:sz w:val="16"/>
                <w:szCs w:val="16"/>
                <w:lang w:val="pt-BR"/>
              </w:rPr>
            </w:pPr>
            <w:r w:rsidRPr="009A5C41">
              <w:rPr>
                <w:bCs/>
                <w:iCs/>
                <w:sz w:val="16"/>
                <w:szCs w:val="16"/>
                <w:lang w:val="pt-BR"/>
              </w:rPr>
              <w:t>14,4</w:t>
            </w:r>
          </w:p>
        </w:tc>
        <w:tc>
          <w:tcPr>
            <w:tcW w:w="597" w:type="dxa"/>
            <w:vMerge/>
            <w:tcBorders>
              <w:top w:val="single" w:sz="12" w:space="0" w:color="auto"/>
              <w:left w:val="single" w:sz="12" w:space="0" w:color="auto"/>
              <w:bottom w:val="single" w:sz="12" w:space="0" w:color="auto"/>
              <w:right w:val="single" w:sz="12" w:space="0" w:color="auto"/>
            </w:tcBorders>
          </w:tcPr>
          <w:p w14:paraId="5E82E041" w14:textId="77777777" w:rsidR="00933470" w:rsidRPr="00627637" w:rsidRDefault="00933470" w:rsidP="00CF1160">
            <w:pPr>
              <w:jc w:val="both"/>
              <w:rPr>
                <w:bCs/>
                <w:i/>
                <w:lang w:val="pt-BR"/>
              </w:rPr>
            </w:pPr>
          </w:p>
        </w:tc>
        <w:tc>
          <w:tcPr>
            <w:tcW w:w="589" w:type="dxa"/>
            <w:tcBorders>
              <w:top w:val="single" w:sz="12" w:space="0" w:color="auto"/>
              <w:left w:val="single" w:sz="12" w:space="0" w:color="auto"/>
              <w:bottom w:val="single" w:sz="12" w:space="0" w:color="auto"/>
              <w:right w:val="single" w:sz="12" w:space="0" w:color="auto"/>
            </w:tcBorders>
            <w:vAlign w:val="center"/>
          </w:tcPr>
          <w:p w14:paraId="5DE21516" w14:textId="77777777" w:rsidR="00933470" w:rsidRPr="009A5C41" w:rsidRDefault="00933470" w:rsidP="00CF1160">
            <w:pPr>
              <w:jc w:val="center"/>
              <w:rPr>
                <w:bCs/>
                <w:iCs/>
                <w:sz w:val="14"/>
                <w:szCs w:val="14"/>
                <w:lang w:val="pt-BR"/>
              </w:rPr>
            </w:pPr>
            <w:r w:rsidRPr="009A5C41">
              <w:rPr>
                <w:bCs/>
                <w:iCs/>
                <w:sz w:val="14"/>
                <w:szCs w:val="14"/>
                <w:lang w:val="pt-BR"/>
              </w:rPr>
              <w:t>1,6</w:t>
            </w:r>
          </w:p>
        </w:tc>
        <w:tc>
          <w:tcPr>
            <w:tcW w:w="516" w:type="dxa"/>
            <w:tcBorders>
              <w:top w:val="single" w:sz="12" w:space="0" w:color="auto"/>
              <w:left w:val="single" w:sz="12" w:space="0" w:color="auto"/>
              <w:bottom w:val="single" w:sz="12" w:space="0" w:color="auto"/>
              <w:right w:val="single" w:sz="18" w:space="0" w:color="auto"/>
            </w:tcBorders>
            <w:vAlign w:val="center"/>
          </w:tcPr>
          <w:p w14:paraId="454FCBB4" w14:textId="77777777" w:rsidR="00933470" w:rsidRPr="009A5C41" w:rsidRDefault="00933470" w:rsidP="00CF1160">
            <w:pPr>
              <w:jc w:val="center"/>
              <w:rPr>
                <w:bCs/>
                <w:iCs/>
                <w:sz w:val="14"/>
                <w:szCs w:val="14"/>
                <w:lang w:val="pt-BR"/>
              </w:rPr>
            </w:pPr>
            <w:r w:rsidRPr="009A5C41">
              <w:rPr>
                <w:bCs/>
                <w:iCs/>
                <w:sz w:val="14"/>
                <w:szCs w:val="14"/>
                <w:lang w:val="pt-BR"/>
              </w:rPr>
              <w:t>1,20</w:t>
            </w:r>
          </w:p>
        </w:tc>
      </w:tr>
      <w:tr w:rsidR="00933470" w14:paraId="4F35F3F8" w14:textId="77777777" w:rsidTr="00CF1160">
        <w:trPr>
          <w:trHeight w:val="340"/>
        </w:trPr>
        <w:tc>
          <w:tcPr>
            <w:tcW w:w="545" w:type="dxa"/>
            <w:tcBorders>
              <w:top w:val="single" w:sz="12" w:space="0" w:color="auto"/>
              <w:left w:val="single" w:sz="18" w:space="0" w:color="auto"/>
              <w:bottom w:val="single" w:sz="12" w:space="0" w:color="auto"/>
              <w:right w:val="single" w:sz="12" w:space="0" w:color="auto"/>
            </w:tcBorders>
            <w:vAlign w:val="center"/>
          </w:tcPr>
          <w:p w14:paraId="290ECE02" w14:textId="77777777" w:rsidR="00933470" w:rsidRPr="009A5C41" w:rsidRDefault="00933470" w:rsidP="00CF1160">
            <w:pPr>
              <w:jc w:val="center"/>
              <w:rPr>
                <w:bCs/>
                <w:iCs/>
                <w:sz w:val="16"/>
                <w:szCs w:val="16"/>
                <w:lang w:val="pt-BR"/>
              </w:rPr>
            </w:pPr>
            <w:r w:rsidRPr="009A5C41">
              <w:rPr>
                <w:bCs/>
                <w:iCs/>
                <w:sz w:val="16"/>
                <w:szCs w:val="16"/>
                <w:lang w:val="pt-BR"/>
              </w:rPr>
              <w:t>330</w:t>
            </w:r>
          </w:p>
        </w:tc>
        <w:tc>
          <w:tcPr>
            <w:tcW w:w="516" w:type="dxa"/>
            <w:tcBorders>
              <w:top w:val="single" w:sz="12" w:space="0" w:color="auto"/>
              <w:left w:val="single" w:sz="12" w:space="0" w:color="auto"/>
              <w:bottom w:val="single" w:sz="12" w:space="0" w:color="auto"/>
              <w:right w:val="single" w:sz="12" w:space="0" w:color="auto"/>
            </w:tcBorders>
            <w:vAlign w:val="center"/>
          </w:tcPr>
          <w:p w14:paraId="3801E2F1" w14:textId="77777777" w:rsidR="00933470" w:rsidRPr="009A5C41" w:rsidRDefault="00933470" w:rsidP="00CF1160">
            <w:pPr>
              <w:jc w:val="center"/>
              <w:rPr>
                <w:bCs/>
                <w:iCs/>
                <w:sz w:val="16"/>
                <w:szCs w:val="16"/>
                <w:lang w:val="pt-BR"/>
              </w:rPr>
            </w:pPr>
            <w:r w:rsidRPr="009A5C41">
              <w:rPr>
                <w:bCs/>
                <w:iCs/>
                <w:sz w:val="16"/>
                <w:szCs w:val="16"/>
                <w:lang w:val="pt-BR"/>
              </w:rPr>
              <w:t>380</w:t>
            </w:r>
          </w:p>
        </w:tc>
        <w:tc>
          <w:tcPr>
            <w:tcW w:w="883" w:type="dxa"/>
            <w:tcBorders>
              <w:top w:val="single" w:sz="12" w:space="0" w:color="auto"/>
              <w:left w:val="single" w:sz="12" w:space="0" w:color="auto"/>
              <w:bottom w:val="single" w:sz="12" w:space="0" w:color="auto"/>
              <w:right w:val="single" w:sz="12" w:space="0" w:color="auto"/>
            </w:tcBorders>
            <w:vAlign w:val="center"/>
          </w:tcPr>
          <w:p w14:paraId="3B6C0494" w14:textId="77777777" w:rsidR="00933470" w:rsidRPr="009A5C41" w:rsidRDefault="00933470" w:rsidP="00CF1160">
            <w:pPr>
              <w:jc w:val="center"/>
              <w:rPr>
                <w:bCs/>
                <w:iCs/>
                <w:sz w:val="16"/>
                <w:szCs w:val="16"/>
                <w:lang w:val="pt-BR"/>
              </w:rPr>
            </w:pPr>
            <w:r w:rsidRPr="009A5C41">
              <w:rPr>
                <w:bCs/>
                <w:iCs/>
                <w:sz w:val="16"/>
                <w:szCs w:val="16"/>
                <w:lang w:val="pt-BR"/>
              </w:rPr>
              <w:t xml:space="preserve">80 </w:t>
            </w:r>
            <w:r w:rsidRPr="009A5C41">
              <w:rPr>
                <w:rFonts w:ascii="Arial" w:hAnsi="Arial" w:cs="Arial"/>
                <w:bCs/>
                <w:iCs/>
                <w:sz w:val="16"/>
                <w:szCs w:val="16"/>
                <w:lang w:val="pt-BR"/>
              </w:rPr>
              <w:t>x</w:t>
            </w:r>
            <w:r w:rsidRPr="009A5C41">
              <w:rPr>
                <w:bCs/>
                <w:iCs/>
                <w:sz w:val="16"/>
                <w:szCs w:val="16"/>
                <w:lang w:val="pt-BR"/>
              </w:rPr>
              <w:t xml:space="preserve"> 40</w:t>
            </w:r>
          </w:p>
        </w:tc>
        <w:tc>
          <w:tcPr>
            <w:tcW w:w="562" w:type="dxa"/>
            <w:tcBorders>
              <w:top w:val="single" w:sz="12" w:space="0" w:color="auto"/>
              <w:left w:val="single" w:sz="12" w:space="0" w:color="auto"/>
              <w:bottom w:val="single" w:sz="12" w:space="0" w:color="auto"/>
              <w:right w:val="single" w:sz="12" w:space="0" w:color="auto"/>
            </w:tcBorders>
            <w:vAlign w:val="center"/>
          </w:tcPr>
          <w:p w14:paraId="39F8711E" w14:textId="77777777" w:rsidR="00933470" w:rsidRPr="009A5C41" w:rsidRDefault="00933470" w:rsidP="00CF1160">
            <w:pPr>
              <w:jc w:val="center"/>
              <w:rPr>
                <w:bCs/>
                <w:iCs/>
                <w:sz w:val="16"/>
                <w:szCs w:val="16"/>
                <w:lang w:val="pt-BR"/>
              </w:rPr>
            </w:pPr>
            <w:r w:rsidRPr="009A5C41">
              <w:rPr>
                <w:bCs/>
                <w:iCs/>
                <w:sz w:val="16"/>
                <w:szCs w:val="16"/>
                <w:lang w:val="pt-BR"/>
              </w:rPr>
              <w:t>80</w:t>
            </w:r>
          </w:p>
        </w:tc>
        <w:tc>
          <w:tcPr>
            <w:tcW w:w="637" w:type="dxa"/>
            <w:vMerge/>
            <w:tcBorders>
              <w:top w:val="single" w:sz="12" w:space="0" w:color="auto"/>
              <w:left w:val="single" w:sz="12" w:space="0" w:color="auto"/>
              <w:bottom w:val="single" w:sz="12" w:space="0" w:color="auto"/>
              <w:right w:val="single" w:sz="12" w:space="0" w:color="auto"/>
            </w:tcBorders>
            <w:vAlign w:val="center"/>
          </w:tcPr>
          <w:p w14:paraId="0B184D17" w14:textId="77777777" w:rsidR="00933470" w:rsidRPr="00FF5A25" w:rsidRDefault="00933470" w:rsidP="00CF1160">
            <w:pPr>
              <w:jc w:val="center"/>
              <w:rPr>
                <w:bCs/>
                <w:iCs/>
                <w:sz w:val="16"/>
                <w:szCs w:val="16"/>
                <w:lang w:val="pt-BR"/>
              </w:rPr>
            </w:pPr>
          </w:p>
        </w:tc>
        <w:tc>
          <w:tcPr>
            <w:tcW w:w="646" w:type="dxa"/>
            <w:vMerge/>
            <w:tcBorders>
              <w:top w:val="single" w:sz="12" w:space="0" w:color="auto"/>
              <w:left w:val="single" w:sz="12" w:space="0" w:color="auto"/>
              <w:bottom w:val="single" w:sz="12" w:space="0" w:color="auto"/>
              <w:right w:val="single" w:sz="12" w:space="0" w:color="auto"/>
            </w:tcBorders>
            <w:vAlign w:val="center"/>
          </w:tcPr>
          <w:p w14:paraId="3E521FE1" w14:textId="77777777" w:rsidR="00933470" w:rsidRPr="00FF5A25" w:rsidRDefault="00933470" w:rsidP="00CF1160">
            <w:pPr>
              <w:jc w:val="center"/>
              <w:rPr>
                <w:bCs/>
                <w:iCs/>
                <w:sz w:val="16"/>
                <w:szCs w:val="16"/>
                <w:lang w:val="pt-BR"/>
              </w:rPr>
            </w:pPr>
          </w:p>
        </w:tc>
        <w:tc>
          <w:tcPr>
            <w:tcW w:w="724" w:type="dxa"/>
            <w:vMerge/>
            <w:tcBorders>
              <w:top w:val="single" w:sz="12" w:space="0" w:color="auto"/>
              <w:left w:val="single" w:sz="12" w:space="0" w:color="auto"/>
              <w:bottom w:val="single" w:sz="12" w:space="0" w:color="auto"/>
              <w:right w:val="single" w:sz="12" w:space="0" w:color="auto"/>
            </w:tcBorders>
            <w:vAlign w:val="center"/>
          </w:tcPr>
          <w:p w14:paraId="6F9DE13D" w14:textId="77777777" w:rsidR="00933470" w:rsidRPr="001277CC" w:rsidRDefault="00933470" w:rsidP="00CF1160">
            <w:pPr>
              <w:jc w:val="center"/>
              <w:rPr>
                <w:bCs/>
                <w:iCs/>
                <w:lang w:val="pt-BR"/>
              </w:rPr>
            </w:pPr>
          </w:p>
        </w:tc>
        <w:tc>
          <w:tcPr>
            <w:tcW w:w="718" w:type="dxa"/>
            <w:vMerge/>
            <w:tcBorders>
              <w:top w:val="single" w:sz="12" w:space="0" w:color="auto"/>
              <w:left w:val="single" w:sz="12" w:space="0" w:color="auto"/>
              <w:bottom w:val="single" w:sz="12" w:space="0" w:color="auto"/>
              <w:right w:val="single" w:sz="12" w:space="0" w:color="auto"/>
            </w:tcBorders>
            <w:vAlign w:val="center"/>
          </w:tcPr>
          <w:p w14:paraId="16D6CD96" w14:textId="77777777" w:rsidR="00933470" w:rsidRPr="001277CC" w:rsidRDefault="00933470" w:rsidP="00CF1160">
            <w:pPr>
              <w:jc w:val="center"/>
              <w:rPr>
                <w:bCs/>
                <w:iCs/>
                <w:lang w:val="pt-BR"/>
              </w:rPr>
            </w:pPr>
          </w:p>
        </w:tc>
        <w:tc>
          <w:tcPr>
            <w:tcW w:w="696" w:type="dxa"/>
            <w:vMerge/>
            <w:tcBorders>
              <w:top w:val="single" w:sz="12" w:space="0" w:color="auto"/>
              <w:left w:val="single" w:sz="12" w:space="0" w:color="auto"/>
              <w:bottom w:val="single" w:sz="12" w:space="0" w:color="auto"/>
              <w:right w:val="single" w:sz="12" w:space="0" w:color="auto"/>
            </w:tcBorders>
            <w:vAlign w:val="center"/>
          </w:tcPr>
          <w:p w14:paraId="4999A0AC" w14:textId="77777777" w:rsidR="00933470" w:rsidRPr="001277CC" w:rsidRDefault="00933470" w:rsidP="00CF1160">
            <w:pPr>
              <w:jc w:val="center"/>
              <w:rPr>
                <w:bCs/>
                <w:iCs/>
                <w:lang w:val="pt-BR"/>
              </w:rPr>
            </w:pPr>
          </w:p>
        </w:tc>
        <w:tc>
          <w:tcPr>
            <w:tcW w:w="714" w:type="dxa"/>
            <w:tcBorders>
              <w:top w:val="single" w:sz="12" w:space="0" w:color="auto"/>
              <w:left w:val="single" w:sz="12" w:space="0" w:color="auto"/>
              <w:bottom w:val="single" w:sz="12" w:space="0" w:color="auto"/>
              <w:right w:val="single" w:sz="12" w:space="0" w:color="auto"/>
            </w:tcBorders>
            <w:vAlign w:val="center"/>
          </w:tcPr>
          <w:p w14:paraId="25B5D4A2" w14:textId="77777777" w:rsidR="00933470" w:rsidRPr="009A5C41" w:rsidRDefault="00933470" w:rsidP="00CF1160">
            <w:pPr>
              <w:jc w:val="center"/>
              <w:rPr>
                <w:bCs/>
                <w:iCs/>
                <w:sz w:val="16"/>
                <w:szCs w:val="16"/>
                <w:lang w:val="pt-BR"/>
              </w:rPr>
            </w:pPr>
            <w:r w:rsidRPr="009A5C41">
              <w:rPr>
                <w:bCs/>
                <w:iCs/>
                <w:sz w:val="16"/>
                <w:szCs w:val="16"/>
                <w:lang w:val="pt-BR"/>
              </w:rPr>
              <w:t>25</w:t>
            </w:r>
          </w:p>
        </w:tc>
        <w:tc>
          <w:tcPr>
            <w:tcW w:w="640" w:type="dxa"/>
            <w:vMerge/>
            <w:tcBorders>
              <w:top w:val="single" w:sz="12" w:space="0" w:color="auto"/>
              <w:left w:val="single" w:sz="12" w:space="0" w:color="auto"/>
              <w:bottom w:val="single" w:sz="12" w:space="0" w:color="auto"/>
              <w:right w:val="single" w:sz="12" w:space="0" w:color="auto"/>
            </w:tcBorders>
          </w:tcPr>
          <w:p w14:paraId="4BAAFEC7" w14:textId="77777777" w:rsidR="00933470" w:rsidRPr="009A5C41" w:rsidRDefault="00933470" w:rsidP="00CF1160">
            <w:pPr>
              <w:jc w:val="both"/>
              <w:rPr>
                <w:bCs/>
                <w:i/>
                <w:sz w:val="14"/>
                <w:szCs w:val="14"/>
                <w:lang w:val="pt-BR"/>
              </w:rPr>
            </w:pPr>
          </w:p>
        </w:tc>
        <w:tc>
          <w:tcPr>
            <w:tcW w:w="610" w:type="dxa"/>
            <w:tcBorders>
              <w:top w:val="single" w:sz="12" w:space="0" w:color="auto"/>
              <w:left w:val="single" w:sz="12" w:space="0" w:color="auto"/>
              <w:bottom w:val="single" w:sz="12" w:space="0" w:color="auto"/>
              <w:right w:val="single" w:sz="12" w:space="0" w:color="auto"/>
            </w:tcBorders>
            <w:vAlign w:val="center"/>
          </w:tcPr>
          <w:p w14:paraId="79FCED69" w14:textId="77777777" w:rsidR="00933470" w:rsidRPr="009A5C41" w:rsidRDefault="00933470" w:rsidP="00CF1160">
            <w:pPr>
              <w:jc w:val="center"/>
              <w:rPr>
                <w:bCs/>
                <w:iCs/>
                <w:sz w:val="16"/>
                <w:szCs w:val="16"/>
                <w:lang w:val="pt-BR"/>
              </w:rPr>
            </w:pPr>
            <w:r w:rsidRPr="009A5C41">
              <w:rPr>
                <w:bCs/>
                <w:iCs/>
                <w:sz w:val="16"/>
                <w:szCs w:val="16"/>
                <w:lang w:val="pt-BR"/>
              </w:rPr>
              <w:t>15,4</w:t>
            </w:r>
          </w:p>
        </w:tc>
        <w:tc>
          <w:tcPr>
            <w:tcW w:w="597" w:type="dxa"/>
            <w:vMerge/>
            <w:tcBorders>
              <w:top w:val="single" w:sz="12" w:space="0" w:color="auto"/>
              <w:left w:val="single" w:sz="12" w:space="0" w:color="auto"/>
              <w:bottom w:val="single" w:sz="12" w:space="0" w:color="auto"/>
              <w:right w:val="single" w:sz="12" w:space="0" w:color="auto"/>
            </w:tcBorders>
          </w:tcPr>
          <w:p w14:paraId="772CBC2B" w14:textId="77777777" w:rsidR="00933470" w:rsidRPr="00627637" w:rsidRDefault="00933470" w:rsidP="00CF1160">
            <w:pPr>
              <w:jc w:val="both"/>
              <w:rPr>
                <w:bCs/>
                <w:i/>
                <w:lang w:val="pt-BR"/>
              </w:rPr>
            </w:pPr>
          </w:p>
        </w:tc>
        <w:tc>
          <w:tcPr>
            <w:tcW w:w="589" w:type="dxa"/>
            <w:tcBorders>
              <w:top w:val="single" w:sz="12" w:space="0" w:color="auto"/>
              <w:left w:val="single" w:sz="12" w:space="0" w:color="auto"/>
              <w:bottom w:val="single" w:sz="12" w:space="0" w:color="auto"/>
              <w:right w:val="single" w:sz="12" w:space="0" w:color="auto"/>
            </w:tcBorders>
            <w:vAlign w:val="center"/>
          </w:tcPr>
          <w:p w14:paraId="0A3BB489" w14:textId="77777777" w:rsidR="00933470" w:rsidRPr="009A5C41" w:rsidRDefault="00933470" w:rsidP="00CF1160">
            <w:pPr>
              <w:jc w:val="center"/>
              <w:rPr>
                <w:bCs/>
                <w:iCs/>
                <w:sz w:val="14"/>
                <w:szCs w:val="14"/>
                <w:lang w:val="pt-BR"/>
              </w:rPr>
            </w:pPr>
            <w:r w:rsidRPr="009A5C41">
              <w:rPr>
                <w:bCs/>
                <w:iCs/>
                <w:sz w:val="14"/>
                <w:szCs w:val="14"/>
                <w:lang w:val="pt-BR"/>
              </w:rPr>
              <w:t>2,5</w:t>
            </w:r>
          </w:p>
        </w:tc>
        <w:tc>
          <w:tcPr>
            <w:tcW w:w="516" w:type="dxa"/>
            <w:tcBorders>
              <w:top w:val="single" w:sz="12" w:space="0" w:color="auto"/>
              <w:left w:val="single" w:sz="12" w:space="0" w:color="auto"/>
              <w:bottom w:val="single" w:sz="12" w:space="0" w:color="auto"/>
              <w:right w:val="single" w:sz="18" w:space="0" w:color="auto"/>
            </w:tcBorders>
            <w:vAlign w:val="center"/>
          </w:tcPr>
          <w:p w14:paraId="2F89A970" w14:textId="77777777" w:rsidR="00933470" w:rsidRPr="009A5C41" w:rsidRDefault="00933470" w:rsidP="00CF1160">
            <w:pPr>
              <w:jc w:val="center"/>
              <w:rPr>
                <w:bCs/>
                <w:iCs/>
                <w:sz w:val="14"/>
                <w:szCs w:val="14"/>
                <w:lang w:val="pt-BR"/>
              </w:rPr>
            </w:pPr>
            <w:r w:rsidRPr="009A5C41">
              <w:rPr>
                <w:bCs/>
                <w:iCs/>
                <w:sz w:val="14"/>
                <w:szCs w:val="14"/>
                <w:lang w:val="pt-BR"/>
              </w:rPr>
              <w:t>2,00</w:t>
            </w:r>
          </w:p>
        </w:tc>
      </w:tr>
      <w:tr w:rsidR="00933470" w14:paraId="134A21A9" w14:textId="77777777" w:rsidTr="00CF1160">
        <w:trPr>
          <w:trHeight w:val="283"/>
        </w:trPr>
        <w:tc>
          <w:tcPr>
            <w:tcW w:w="545" w:type="dxa"/>
            <w:tcBorders>
              <w:top w:val="single" w:sz="12" w:space="0" w:color="auto"/>
              <w:left w:val="single" w:sz="18" w:space="0" w:color="auto"/>
              <w:bottom w:val="single" w:sz="12" w:space="0" w:color="auto"/>
              <w:right w:val="single" w:sz="12" w:space="0" w:color="auto"/>
            </w:tcBorders>
            <w:vAlign w:val="center"/>
          </w:tcPr>
          <w:p w14:paraId="63DD5978" w14:textId="77777777" w:rsidR="00933470" w:rsidRPr="009A5C41" w:rsidRDefault="00933470" w:rsidP="00CF1160">
            <w:pPr>
              <w:jc w:val="center"/>
              <w:rPr>
                <w:bCs/>
                <w:iCs/>
                <w:sz w:val="16"/>
                <w:szCs w:val="16"/>
                <w:lang w:val="pt-BR"/>
              </w:rPr>
            </w:pPr>
            <w:r w:rsidRPr="009A5C41">
              <w:rPr>
                <w:bCs/>
                <w:iCs/>
                <w:sz w:val="16"/>
                <w:szCs w:val="16"/>
                <w:lang w:val="pt-BR"/>
              </w:rPr>
              <w:t>380</w:t>
            </w:r>
          </w:p>
        </w:tc>
        <w:tc>
          <w:tcPr>
            <w:tcW w:w="516" w:type="dxa"/>
            <w:tcBorders>
              <w:top w:val="single" w:sz="12" w:space="0" w:color="auto"/>
              <w:left w:val="single" w:sz="12" w:space="0" w:color="auto"/>
              <w:bottom w:val="single" w:sz="12" w:space="0" w:color="auto"/>
              <w:right w:val="single" w:sz="12" w:space="0" w:color="auto"/>
            </w:tcBorders>
            <w:vAlign w:val="center"/>
          </w:tcPr>
          <w:p w14:paraId="3DBE2B68" w14:textId="77777777" w:rsidR="00933470" w:rsidRPr="009A5C41" w:rsidRDefault="00933470" w:rsidP="00CF1160">
            <w:pPr>
              <w:jc w:val="center"/>
              <w:rPr>
                <w:bCs/>
                <w:iCs/>
                <w:sz w:val="16"/>
                <w:szCs w:val="16"/>
                <w:lang w:val="pt-BR"/>
              </w:rPr>
            </w:pPr>
            <w:r w:rsidRPr="009A5C41">
              <w:rPr>
                <w:bCs/>
                <w:iCs/>
                <w:sz w:val="16"/>
                <w:szCs w:val="16"/>
                <w:lang w:val="pt-BR"/>
              </w:rPr>
              <w:t>440</w:t>
            </w:r>
          </w:p>
        </w:tc>
        <w:tc>
          <w:tcPr>
            <w:tcW w:w="883" w:type="dxa"/>
            <w:tcBorders>
              <w:top w:val="single" w:sz="12" w:space="0" w:color="auto"/>
              <w:left w:val="single" w:sz="12" w:space="0" w:color="auto"/>
              <w:bottom w:val="single" w:sz="12" w:space="0" w:color="auto"/>
              <w:right w:val="single" w:sz="12" w:space="0" w:color="auto"/>
            </w:tcBorders>
            <w:vAlign w:val="center"/>
          </w:tcPr>
          <w:p w14:paraId="43941451" w14:textId="77777777" w:rsidR="00933470" w:rsidRPr="009A5C41" w:rsidRDefault="00933470" w:rsidP="00CF1160">
            <w:pPr>
              <w:jc w:val="center"/>
              <w:rPr>
                <w:bCs/>
                <w:iCs/>
                <w:sz w:val="16"/>
                <w:szCs w:val="16"/>
                <w:lang w:val="pt-BR"/>
              </w:rPr>
            </w:pPr>
            <w:r w:rsidRPr="009A5C41">
              <w:rPr>
                <w:bCs/>
                <w:iCs/>
                <w:sz w:val="16"/>
                <w:szCs w:val="16"/>
                <w:lang w:val="pt-BR"/>
              </w:rPr>
              <w:t xml:space="preserve">90 </w:t>
            </w:r>
            <w:r w:rsidRPr="009A5C41">
              <w:rPr>
                <w:rFonts w:ascii="Arial" w:hAnsi="Arial" w:cs="Arial"/>
                <w:bCs/>
                <w:iCs/>
                <w:sz w:val="16"/>
                <w:szCs w:val="16"/>
                <w:lang w:val="pt-BR"/>
              </w:rPr>
              <w:t>x</w:t>
            </w:r>
            <w:r w:rsidRPr="009A5C41">
              <w:rPr>
                <w:bCs/>
                <w:iCs/>
                <w:sz w:val="16"/>
                <w:szCs w:val="16"/>
                <w:lang w:val="pt-BR"/>
              </w:rPr>
              <w:t xml:space="preserve"> 45</w:t>
            </w:r>
          </w:p>
        </w:tc>
        <w:tc>
          <w:tcPr>
            <w:tcW w:w="562" w:type="dxa"/>
            <w:tcBorders>
              <w:top w:val="single" w:sz="12" w:space="0" w:color="auto"/>
              <w:left w:val="single" w:sz="12" w:space="0" w:color="auto"/>
              <w:bottom w:val="single" w:sz="12" w:space="0" w:color="auto"/>
              <w:right w:val="single" w:sz="12" w:space="0" w:color="auto"/>
            </w:tcBorders>
            <w:vAlign w:val="center"/>
          </w:tcPr>
          <w:p w14:paraId="22DC319B" w14:textId="77777777" w:rsidR="00933470" w:rsidRPr="009A5C41" w:rsidRDefault="00933470" w:rsidP="00CF1160">
            <w:pPr>
              <w:jc w:val="center"/>
              <w:rPr>
                <w:bCs/>
                <w:iCs/>
                <w:sz w:val="16"/>
                <w:szCs w:val="16"/>
                <w:lang w:val="pt-BR"/>
              </w:rPr>
            </w:pPr>
            <w:r w:rsidRPr="009A5C41">
              <w:rPr>
                <w:bCs/>
                <w:iCs/>
                <w:sz w:val="16"/>
                <w:szCs w:val="16"/>
                <w:lang w:val="pt-BR"/>
              </w:rPr>
              <w:t>90</w:t>
            </w:r>
          </w:p>
        </w:tc>
        <w:tc>
          <w:tcPr>
            <w:tcW w:w="637" w:type="dxa"/>
            <w:vMerge w:val="restart"/>
            <w:tcBorders>
              <w:top w:val="single" w:sz="12" w:space="0" w:color="auto"/>
              <w:left w:val="single" w:sz="12" w:space="0" w:color="auto"/>
              <w:bottom w:val="single" w:sz="12" w:space="0" w:color="auto"/>
              <w:right w:val="single" w:sz="12" w:space="0" w:color="auto"/>
            </w:tcBorders>
            <w:vAlign w:val="center"/>
          </w:tcPr>
          <w:p w14:paraId="7467DA67" w14:textId="77777777" w:rsidR="00933470" w:rsidRPr="00FF5A25" w:rsidRDefault="00933470" w:rsidP="00CF1160">
            <w:pPr>
              <w:jc w:val="center"/>
              <w:rPr>
                <w:bCs/>
                <w:iCs/>
                <w:sz w:val="16"/>
                <w:szCs w:val="16"/>
                <w:lang w:val="pt-BR"/>
              </w:rPr>
            </w:pPr>
            <w:r w:rsidRPr="00FF5A25">
              <w:rPr>
                <w:bCs/>
                <w:iCs/>
                <w:sz w:val="16"/>
                <w:szCs w:val="16"/>
                <w:lang w:val="pt-BR"/>
              </w:rPr>
              <w:t>0,087</w:t>
            </w:r>
          </w:p>
          <w:p w14:paraId="4F328C1E" w14:textId="77777777" w:rsidR="00933470" w:rsidRPr="00FF5A25" w:rsidRDefault="00933470" w:rsidP="00CF1160">
            <w:pPr>
              <w:jc w:val="center"/>
              <w:rPr>
                <w:bCs/>
                <w:iCs/>
                <w:sz w:val="16"/>
                <w:szCs w:val="16"/>
                <w:lang w:val="pt-BR"/>
              </w:rPr>
            </w:pPr>
            <w:r w:rsidRPr="00FF5A25">
              <w:rPr>
                <w:bCs/>
                <w:iCs/>
                <w:sz w:val="16"/>
                <w:szCs w:val="16"/>
                <w:lang w:val="pt-BR"/>
              </w:rPr>
              <w:t>0</w:t>
            </w:r>
          </w:p>
        </w:tc>
        <w:tc>
          <w:tcPr>
            <w:tcW w:w="646" w:type="dxa"/>
            <w:vMerge w:val="restart"/>
            <w:tcBorders>
              <w:top w:val="single" w:sz="12" w:space="0" w:color="auto"/>
              <w:left w:val="single" w:sz="12" w:space="0" w:color="auto"/>
              <w:bottom w:val="single" w:sz="12" w:space="0" w:color="auto"/>
              <w:right w:val="single" w:sz="12" w:space="0" w:color="auto"/>
            </w:tcBorders>
            <w:vAlign w:val="center"/>
          </w:tcPr>
          <w:p w14:paraId="6136278C" w14:textId="77777777" w:rsidR="00933470" w:rsidRPr="00FF5A25" w:rsidRDefault="00933470" w:rsidP="00CF1160">
            <w:pPr>
              <w:jc w:val="center"/>
              <w:rPr>
                <w:bCs/>
                <w:iCs/>
                <w:sz w:val="16"/>
                <w:szCs w:val="16"/>
                <w:lang w:val="pt-BR"/>
              </w:rPr>
            </w:pPr>
            <w:r w:rsidRPr="00FF5A25">
              <w:rPr>
                <w:bCs/>
                <w:iCs/>
                <w:sz w:val="16"/>
                <w:szCs w:val="16"/>
                <w:lang w:val="pt-BR"/>
              </w:rPr>
              <w:t>0,260</w:t>
            </w:r>
          </w:p>
          <w:p w14:paraId="75981F17" w14:textId="77777777" w:rsidR="00933470" w:rsidRPr="00FF5A25" w:rsidRDefault="00933470" w:rsidP="00CF1160">
            <w:pPr>
              <w:jc w:val="center"/>
              <w:rPr>
                <w:bCs/>
                <w:iCs/>
                <w:sz w:val="16"/>
                <w:szCs w:val="16"/>
                <w:lang w:val="pt-BR"/>
              </w:rPr>
            </w:pPr>
            <w:r w:rsidRPr="00FF5A25">
              <w:rPr>
                <w:bCs/>
                <w:iCs/>
                <w:sz w:val="16"/>
                <w:szCs w:val="16"/>
                <w:lang w:val="pt-BR"/>
              </w:rPr>
              <w:t>0,120</w:t>
            </w:r>
          </w:p>
        </w:tc>
        <w:tc>
          <w:tcPr>
            <w:tcW w:w="724" w:type="dxa"/>
            <w:vMerge w:val="restart"/>
            <w:tcBorders>
              <w:top w:val="single" w:sz="12" w:space="0" w:color="auto"/>
              <w:left w:val="single" w:sz="12" w:space="0" w:color="auto"/>
              <w:bottom w:val="single" w:sz="12" w:space="0" w:color="auto"/>
              <w:right w:val="single" w:sz="12" w:space="0" w:color="auto"/>
            </w:tcBorders>
            <w:vAlign w:val="center"/>
          </w:tcPr>
          <w:p w14:paraId="67EDB182" w14:textId="77777777" w:rsidR="00933470" w:rsidRPr="00DC3F21" w:rsidRDefault="00933470" w:rsidP="00CF1160">
            <w:pPr>
              <w:jc w:val="center"/>
              <w:rPr>
                <w:bCs/>
                <w:iCs/>
                <w:sz w:val="14"/>
                <w:szCs w:val="14"/>
                <w:lang w:val="pt-BR"/>
              </w:rPr>
            </w:pPr>
            <w:r w:rsidRPr="00DC3F21">
              <w:rPr>
                <w:bCs/>
                <w:iCs/>
                <w:sz w:val="14"/>
                <w:szCs w:val="14"/>
                <w:lang w:val="pt-BR"/>
              </w:rPr>
              <w:t>0</w:t>
            </w:r>
          </w:p>
          <w:p w14:paraId="24BFC7AE" w14:textId="77777777" w:rsidR="00933470" w:rsidRPr="00DC3F21" w:rsidRDefault="00933470" w:rsidP="00CF1160">
            <w:pPr>
              <w:jc w:val="center"/>
              <w:rPr>
                <w:bCs/>
                <w:iCs/>
                <w:sz w:val="14"/>
                <w:szCs w:val="14"/>
                <w:lang w:val="pt-BR"/>
              </w:rPr>
            </w:pPr>
            <w:r w:rsidRPr="00DC3F21">
              <w:rPr>
                <w:bCs/>
                <w:iCs/>
                <w:sz w:val="14"/>
                <w:szCs w:val="14"/>
                <w:lang w:val="pt-BR"/>
              </w:rPr>
              <w:t>-0,087</w:t>
            </w:r>
          </w:p>
        </w:tc>
        <w:tc>
          <w:tcPr>
            <w:tcW w:w="718" w:type="dxa"/>
            <w:vMerge w:val="restart"/>
            <w:tcBorders>
              <w:top w:val="single" w:sz="12" w:space="0" w:color="auto"/>
              <w:left w:val="single" w:sz="12" w:space="0" w:color="auto"/>
              <w:bottom w:val="single" w:sz="12" w:space="0" w:color="auto"/>
              <w:right w:val="single" w:sz="12" w:space="0" w:color="auto"/>
            </w:tcBorders>
            <w:vAlign w:val="center"/>
          </w:tcPr>
          <w:p w14:paraId="6C5C36EC" w14:textId="77777777" w:rsidR="00933470" w:rsidRPr="001277CC" w:rsidRDefault="00933470" w:rsidP="00CF1160">
            <w:pPr>
              <w:jc w:val="center"/>
              <w:rPr>
                <w:bCs/>
                <w:iCs/>
                <w:lang w:val="pt-BR"/>
              </w:rPr>
            </w:pPr>
            <w:r w:rsidRPr="00A265C3">
              <w:rPr>
                <w:bCs/>
                <w:iCs/>
                <w:sz w:val="16"/>
                <w:szCs w:val="16"/>
                <w:lang w:val="pt-BR"/>
              </w:rPr>
              <w:t>0,0</w:t>
            </w:r>
            <w:r>
              <w:rPr>
                <w:bCs/>
                <w:iCs/>
                <w:sz w:val="16"/>
                <w:szCs w:val="16"/>
                <w:lang w:val="pt-BR"/>
              </w:rPr>
              <w:t>43</w:t>
            </w:r>
          </w:p>
          <w:p w14:paraId="28B3FE56" w14:textId="77777777" w:rsidR="00933470" w:rsidRPr="001277CC" w:rsidRDefault="00933470" w:rsidP="00CF1160">
            <w:pPr>
              <w:jc w:val="center"/>
              <w:rPr>
                <w:bCs/>
                <w:iCs/>
                <w:lang w:val="pt-BR"/>
              </w:rPr>
            </w:pPr>
            <w:r w:rsidRPr="00A265C3">
              <w:rPr>
                <w:bCs/>
                <w:iCs/>
                <w:sz w:val="16"/>
                <w:szCs w:val="16"/>
                <w:lang w:val="pt-BR"/>
              </w:rPr>
              <w:t>-0,0</w:t>
            </w:r>
            <w:r>
              <w:rPr>
                <w:bCs/>
                <w:iCs/>
                <w:sz w:val="16"/>
                <w:szCs w:val="16"/>
                <w:lang w:val="pt-BR"/>
              </w:rPr>
              <w:t>44</w:t>
            </w:r>
          </w:p>
        </w:tc>
        <w:tc>
          <w:tcPr>
            <w:tcW w:w="696" w:type="dxa"/>
            <w:vMerge w:val="restart"/>
            <w:tcBorders>
              <w:top w:val="single" w:sz="12" w:space="0" w:color="auto"/>
              <w:left w:val="single" w:sz="12" w:space="0" w:color="auto"/>
              <w:bottom w:val="single" w:sz="12" w:space="0" w:color="auto"/>
              <w:right w:val="single" w:sz="12" w:space="0" w:color="auto"/>
            </w:tcBorders>
            <w:vAlign w:val="center"/>
          </w:tcPr>
          <w:p w14:paraId="1C30F3CC" w14:textId="77777777" w:rsidR="00933470" w:rsidRPr="001277CC" w:rsidRDefault="00933470" w:rsidP="00CF1160">
            <w:pPr>
              <w:jc w:val="center"/>
              <w:rPr>
                <w:bCs/>
                <w:iCs/>
                <w:lang w:val="pt-BR"/>
              </w:rPr>
            </w:pPr>
            <w:r w:rsidRPr="00A265C3">
              <w:rPr>
                <w:bCs/>
                <w:iCs/>
                <w:sz w:val="16"/>
                <w:szCs w:val="16"/>
                <w:lang w:val="pt-BR"/>
              </w:rPr>
              <w:t>-0,0</w:t>
            </w:r>
            <w:r>
              <w:rPr>
                <w:bCs/>
                <w:iCs/>
                <w:sz w:val="16"/>
                <w:szCs w:val="16"/>
                <w:lang w:val="pt-BR"/>
              </w:rPr>
              <w:t>37</w:t>
            </w:r>
          </w:p>
          <w:p w14:paraId="1D05A8B0" w14:textId="77777777" w:rsidR="00933470" w:rsidRPr="001277CC" w:rsidRDefault="00933470" w:rsidP="00CF1160">
            <w:pPr>
              <w:jc w:val="center"/>
              <w:rPr>
                <w:bCs/>
                <w:iCs/>
                <w:lang w:val="pt-BR"/>
              </w:rPr>
            </w:pPr>
            <w:r w:rsidRPr="00A265C3">
              <w:rPr>
                <w:bCs/>
                <w:iCs/>
                <w:sz w:val="16"/>
                <w:szCs w:val="16"/>
                <w:lang w:val="pt-BR"/>
              </w:rPr>
              <w:t>-0,</w:t>
            </w:r>
            <w:r>
              <w:rPr>
                <w:bCs/>
                <w:iCs/>
                <w:sz w:val="16"/>
                <w:szCs w:val="16"/>
                <w:lang w:val="pt-BR"/>
              </w:rPr>
              <w:t>124</w:t>
            </w:r>
          </w:p>
        </w:tc>
        <w:tc>
          <w:tcPr>
            <w:tcW w:w="714" w:type="dxa"/>
            <w:tcBorders>
              <w:top w:val="single" w:sz="12" w:space="0" w:color="auto"/>
              <w:left w:val="single" w:sz="12" w:space="0" w:color="auto"/>
              <w:bottom w:val="single" w:sz="12" w:space="0" w:color="auto"/>
              <w:right w:val="single" w:sz="12" w:space="0" w:color="auto"/>
            </w:tcBorders>
            <w:vAlign w:val="center"/>
          </w:tcPr>
          <w:p w14:paraId="7D2517AA" w14:textId="77777777" w:rsidR="00933470" w:rsidRPr="009A5C41" w:rsidRDefault="00933470" w:rsidP="00CF1160">
            <w:pPr>
              <w:jc w:val="center"/>
              <w:rPr>
                <w:bCs/>
                <w:iCs/>
                <w:sz w:val="16"/>
                <w:szCs w:val="16"/>
                <w:lang w:val="pt-BR"/>
              </w:rPr>
            </w:pPr>
            <w:r w:rsidRPr="009A5C41">
              <w:rPr>
                <w:bCs/>
                <w:iCs/>
                <w:sz w:val="16"/>
                <w:szCs w:val="16"/>
                <w:lang w:val="pt-BR"/>
              </w:rPr>
              <w:t>28</w:t>
            </w:r>
          </w:p>
        </w:tc>
        <w:tc>
          <w:tcPr>
            <w:tcW w:w="640" w:type="dxa"/>
            <w:vMerge/>
            <w:tcBorders>
              <w:top w:val="single" w:sz="12" w:space="0" w:color="auto"/>
              <w:left w:val="single" w:sz="12" w:space="0" w:color="auto"/>
              <w:bottom w:val="single" w:sz="12" w:space="0" w:color="auto"/>
              <w:right w:val="single" w:sz="12" w:space="0" w:color="auto"/>
            </w:tcBorders>
          </w:tcPr>
          <w:p w14:paraId="1309C9A6" w14:textId="77777777" w:rsidR="00933470" w:rsidRPr="009A5C41" w:rsidRDefault="00933470" w:rsidP="00CF1160">
            <w:pPr>
              <w:jc w:val="both"/>
              <w:rPr>
                <w:bCs/>
                <w:i/>
                <w:sz w:val="14"/>
                <w:szCs w:val="14"/>
                <w:lang w:val="pt-BR"/>
              </w:rPr>
            </w:pPr>
          </w:p>
        </w:tc>
        <w:tc>
          <w:tcPr>
            <w:tcW w:w="610" w:type="dxa"/>
            <w:tcBorders>
              <w:top w:val="single" w:sz="12" w:space="0" w:color="auto"/>
              <w:left w:val="single" w:sz="12" w:space="0" w:color="auto"/>
              <w:bottom w:val="single" w:sz="12" w:space="0" w:color="auto"/>
              <w:right w:val="single" w:sz="12" w:space="0" w:color="auto"/>
            </w:tcBorders>
            <w:vAlign w:val="center"/>
          </w:tcPr>
          <w:p w14:paraId="7989A690" w14:textId="77777777" w:rsidR="00933470" w:rsidRPr="009A5C41" w:rsidRDefault="00933470" w:rsidP="00CF1160">
            <w:pPr>
              <w:jc w:val="center"/>
              <w:rPr>
                <w:bCs/>
                <w:iCs/>
                <w:sz w:val="16"/>
                <w:szCs w:val="16"/>
                <w:lang w:val="pt-BR"/>
              </w:rPr>
            </w:pPr>
            <w:r w:rsidRPr="009A5C41">
              <w:rPr>
                <w:bCs/>
                <w:iCs/>
                <w:sz w:val="16"/>
                <w:szCs w:val="16"/>
                <w:lang w:val="pt-BR"/>
              </w:rPr>
              <w:t>17,4</w:t>
            </w:r>
          </w:p>
        </w:tc>
        <w:tc>
          <w:tcPr>
            <w:tcW w:w="597" w:type="dxa"/>
            <w:vMerge/>
            <w:tcBorders>
              <w:top w:val="single" w:sz="12" w:space="0" w:color="auto"/>
              <w:left w:val="single" w:sz="12" w:space="0" w:color="auto"/>
              <w:bottom w:val="single" w:sz="12" w:space="0" w:color="auto"/>
              <w:right w:val="single" w:sz="12" w:space="0" w:color="auto"/>
            </w:tcBorders>
          </w:tcPr>
          <w:p w14:paraId="30C7EA89" w14:textId="77777777" w:rsidR="00933470" w:rsidRPr="00627637" w:rsidRDefault="00933470" w:rsidP="00CF1160">
            <w:pPr>
              <w:jc w:val="both"/>
              <w:rPr>
                <w:bCs/>
                <w:i/>
                <w:lang w:val="pt-BR"/>
              </w:rPr>
            </w:pPr>
          </w:p>
        </w:tc>
        <w:tc>
          <w:tcPr>
            <w:tcW w:w="589" w:type="dxa"/>
            <w:tcBorders>
              <w:top w:val="single" w:sz="12" w:space="0" w:color="auto"/>
              <w:left w:val="single" w:sz="12" w:space="0" w:color="auto"/>
              <w:bottom w:val="single" w:sz="12" w:space="0" w:color="auto"/>
              <w:right w:val="single" w:sz="12" w:space="0" w:color="auto"/>
            </w:tcBorders>
            <w:vAlign w:val="center"/>
          </w:tcPr>
          <w:p w14:paraId="007D45F1" w14:textId="77777777" w:rsidR="00933470" w:rsidRPr="009A5C41" w:rsidRDefault="00933470" w:rsidP="00CF1160">
            <w:pPr>
              <w:jc w:val="center"/>
              <w:rPr>
                <w:bCs/>
                <w:iCs/>
                <w:sz w:val="14"/>
                <w:szCs w:val="14"/>
                <w:lang w:val="pt-BR"/>
              </w:rPr>
            </w:pPr>
            <w:r w:rsidRPr="009A5C41">
              <w:rPr>
                <w:bCs/>
                <w:iCs/>
                <w:sz w:val="14"/>
                <w:szCs w:val="14"/>
                <w:lang w:val="pt-BR"/>
              </w:rPr>
              <w:t>2,5</w:t>
            </w:r>
          </w:p>
        </w:tc>
        <w:tc>
          <w:tcPr>
            <w:tcW w:w="516" w:type="dxa"/>
            <w:tcBorders>
              <w:top w:val="single" w:sz="12" w:space="0" w:color="auto"/>
              <w:left w:val="single" w:sz="12" w:space="0" w:color="auto"/>
              <w:bottom w:val="single" w:sz="12" w:space="0" w:color="auto"/>
              <w:right w:val="single" w:sz="18" w:space="0" w:color="auto"/>
            </w:tcBorders>
            <w:vAlign w:val="center"/>
          </w:tcPr>
          <w:p w14:paraId="60F0DC8E" w14:textId="77777777" w:rsidR="00933470" w:rsidRPr="009A5C41" w:rsidRDefault="00933470" w:rsidP="00CF1160">
            <w:pPr>
              <w:jc w:val="center"/>
              <w:rPr>
                <w:bCs/>
                <w:iCs/>
                <w:sz w:val="14"/>
                <w:szCs w:val="14"/>
                <w:lang w:val="pt-BR"/>
              </w:rPr>
            </w:pPr>
            <w:r w:rsidRPr="009A5C41">
              <w:rPr>
                <w:bCs/>
                <w:iCs/>
                <w:sz w:val="14"/>
                <w:szCs w:val="14"/>
                <w:lang w:val="pt-BR"/>
              </w:rPr>
              <w:t>2,00</w:t>
            </w:r>
          </w:p>
        </w:tc>
      </w:tr>
      <w:tr w:rsidR="00933470" w14:paraId="62ABFDD1" w14:textId="77777777" w:rsidTr="00CF1160">
        <w:trPr>
          <w:trHeight w:val="283"/>
        </w:trPr>
        <w:tc>
          <w:tcPr>
            <w:tcW w:w="545" w:type="dxa"/>
            <w:tcBorders>
              <w:top w:val="single" w:sz="12" w:space="0" w:color="auto"/>
              <w:left w:val="single" w:sz="18" w:space="0" w:color="auto"/>
              <w:bottom w:val="single" w:sz="18" w:space="0" w:color="auto"/>
              <w:right w:val="single" w:sz="12" w:space="0" w:color="auto"/>
            </w:tcBorders>
            <w:vAlign w:val="center"/>
          </w:tcPr>
          <w:p w14:paraId="1DFA08D1" w14:textId="77777777" w:rsidR="00933470" w:rsidRPr="009A5C41" w:rsidRDefault="00933470" w:rsidP="00CF1160">
            <w:pPr>
              <w:jc w:val="center"/>
              <w:rPr>
                <w:bCs/>
                <w:iCs/>
                <w:sz w:val="16"/>
                <w:szCs w:val="16"/>
                <w:lang w:val="pt-BR"/>
              </w:rPr>
            </w:pPr>
            <w:r w:rsidRPr="009A5C41">
              <w:rPr>
                <w:bCs/>
                <w:iCs/>
                <w:sz w:val="16"/>
                <w:szCs w:val="16"/>
                <w:lang w:val="pt-BR"/>
              </w:rPr>
              <w:t>440</w:t>
            </w:r>
          </w:p>
        </w:tc>
        <w:tc>
          <w:tcPr>
            <w:tcW w:w="516" w:type="dxa"/>
            <w:tcBorders>
              <w:top w:val="single" w:sz="12" w:space="0" w:color="auto"/>
              <w:left w:val="single" w:sz="12" w:space="0" w:color="auto"/>
              <w:bottom w:val="single" w:sz="18" w:space="0" w:color="auto"/>
              <w:right w:val="single" w:sz="12" w:space="0" w:color="auto"/>
            </w:tcBorders>
            <w:vAlign w:val="center"/>
          </w:tcPr>
          <w:p w14:paraId="1C310B27" w14:textId="77777777" w:rsidR="00933470" w:rsidRPr="009A5C41" w:rsidRDefault="00933470" w:rsidP="00CF1160">
            <w:pPr>
              <w:jc w:val="center"/>
              <w:rPr>
                <w:bCs/>
                <w:iCs/>
                <w:sz w:val="16"/>
                <w:szCs w:val="16"/>
                <w:lang w:val="pt-BR"/>
              </w:rPr>
            </w:pPr>
            <w:r w:rsidRPr="009A5C41">
              <w:rPr>
                <w:bCs/>
                <w:iCs/>
                <w:sz w:val="16"/>
                <w:szCs w:val="16"/>
                <w:lang w:val="pt-BR"/>
              </w:rPr>
              <w:t>500</w:t>
            </w:r>
          </w:p>
        </w:tc>
        <w:tc>
          <w:tcPr>
            <w:tcW w:w="883" w:type="dxa"/>
            <w:tcBorders>
              <w:top w:val="single" w:sz="12" w:space="0" w:color="auto"/>
              <w:left w:val="single" w:sz="12" w:space="0" w:color="auto"/>
              <w:bottom w:val="single" w:sz="18" w:space="0" w:color="auto"/>
              <w:right w:val="single" w:sz="12" w:space="0" w:color="auto"/>
            </w:tcBorders>
            <w:vAlign w:val="center"/>
          </w:tcPr>
          <w:p w14:paraId="208586C0" w14:textId="77777777" w:rsidR="00933470" w:rsidRPr="009A5C41" w:rsidRDefault="00933470" w:rsidP="00CF1160">
            <w:pPr>
              <w:jc w:val="center"/>
              <w:rPr>
                <w:bCs/>
                <w:iCs/>
                <w:sz w:val="16"/>
                <w:szCs w:val="16"/>
                <w:lang w:val="pt-BR"/>
              </w:rPr>
            </w:pPr>
            <w:r w:rsidRPr="009A5C41">
              <w:rPr>
                <w:bCs/>
                <w:iCs/>
                <w:sz w:val="16"/>
                <w:szCs w:val="16"/>
                <w:lang w:val="pt-BR"/>
              </w:rPr>
              <w:t xml:space="preserve">100 </w:t>
            </w:r>
            <w:r w:rsidRPr="009A5C41">
              <w:rPr>
                <w:rFonts w:ascii="Arial" w:hAnsi="Arial" w:cs="Arial"/>
                <w:bCs/>
                <w:iCs/>
                <w:sz w:val="16"/>
                <w:szCs w:val="16"/>
                <w:lang w:val="pt-BR"/>
              </w:rPr>
              <w:t>x</w:t>
            </w:r>
            <w:r w:rsidRPr="009A5C41">
              <w:rPr>
                <w:bCs/>
                <w:iCs/>
                <w:sz w:val="16"/>
                <w:szCs w:val="16"/>
                <w:lang w:val="pt-BR"/>
              </w:rPr>
              <w:t xml:space="preserve"> 50</w:t>
            </w:r>
          </w:p>
        </w:tc>
        <w:tc>
          <w:tcPr>
            <w:tcW w:w="562" w:type="dxa"/>
            <w:tcBorders>
              <w:top w:val="single" w:sz="12" w:space="0" w:color="auto"/>
              <w:left w:val="single" w:sz="12" w:space="0" w:color="auto"/>
              <w:bottom w:val="single" w:sz="18" w:space="0" w:color="auto"/>
              <w:right w:val="single" w:sz="12" w:space="0" w:color="auto"/>
            </w:tcBorders>
            <w:vAlign w:val="center"/>
          </w:tcPr>
          <w:p w14:paraId="3D8F3457" w14:textId="77777777" w:rsidR="00933470" w:rsidRPr="009A5C41" w:rsidRDefault="00933470" w:rsidP="00CF1160">
            <w:pPr>
              <w:jc w:val="center"/>
              <w:rPr>
                <w:bCs/>
                <w:iCs/>
                <w:sz w:val="16"/>
                <w:szCs w:val="16"/>
                <w:lang w:val="pt-BR"/>
              </w:rPr>
            </w:pPr>
            <w:r w:rsidRPr="009A5C41">
              <w:rPr>
                <w:bCs/>
                <w:iCs/>
                <w:sz w:val="16"/>
                <w:szCs w:val="16"/>
                <w:lang w:val="pt-BR"/>
              </w:rPr>
              <w:t>100</w:t>
            </w:r>
          </w:p>
        </w:tc>
        <w:tc>
          <w:tcPr>
            <w:tcW w:w="637" w:type="dxa"/>
            <w:vMerge/>
            <w:tcBorders>
              <w:top w:val="single" w:sz="12" w:space="0" w:color="auto"/>
              <w:left w:val="single" w:sz="12" w:space="0" w:color="auto"/>
              <w:bottom w:val="single" w:sz="18" w:space="0" w:color="auto"/>
              <w:right w:val="single" w:sz="12" w:space="0" w:color="auto"/>
            </w:tcBorders>
          </w:tcPr>
          <w:p w14:paraId="39D7B71C" w14:textId="77777777" w:rsidR="00933470" w:rsidRPr="001277CC" w:rsidRDefault="00933470" w:rsidP="00CF1160">
            <w:pPr>
              <w:jc w:val="both"/>
              <w:rPr>
                <w:bCs/>
                <w:iCs/>
                <w:lang w:val="pt-BR"/>
              </w:rPr>
            </w:pPr>
          </w:p>
        </w:tc>
        <w:tc>
          <w:tcPr>
            <w:tcW w:w="646" w:type="dxa"/>
            <w:vMerge/>
            <w:tcBorders>
              <w:top w:val="single" w:sz="12" w:space="0" w:color="auto"/>
              <w:left w:val="single" w:sz="12" w:space="0" w:color="auto"/>
              <w:bottom w:val="single" w:sz="18" w:space="0" w:color="auto"/>
              <w:right w:val="single" w:sz="12" w:space="0" w:color="auto"/>
            </w:tcBorders>
          </w:tcPr>
          <w:p w14:paraId="23988E48" w14:textId="77777777" w:rsidR="00933470" w:rsidRPr="001277CC" w:rsidRDefault="00933470" w:rsidP="00CF1160">
            <w:pPr>
              <w:jc w:val="both"/>
              <w:rPr>
                <w:bCs/>
                <w:iCs/>
                <w:lang w:val="pt-BR"/>
              </w:rPr>
            </w:pPr>
          </w:p>
        </w:tc>
        <w:tc>
          <w:tcPr>
            <w:tcW w:w="724" w:type="dxa"/>
            <w:vMerge/>
            <w:tcBorders>
              <w:top w:val="single" w:sz="12" w:space="0" w:color="auto"/>
              <w:left w:val="single" w:sz="12" w:space="0" w:color="auto"/>
              <w:bottom w:val="single" w:sz="18" w:space="0" w:color="auto"/>
              <w:right w:val="single" w:sz="12" w:space="0" w:color="auto"/>
            </w:tcBorders>
          </w:tcPr>
          <w:p w14:paraId="2E972338" w14:textId="77777777" w:rsidR="00933470" w:rsidRPr="001277CC" w:rsidRDefault="00933470" w:rsidP="00CF1160">
            <w:pPr>
              <w:jc w:val="both"/>
              <w:rPr>
                <w:bCs/>
                <w:iCs/>
                <w:lang w:val="pt-BR"/>
              </w:rPr>
            </w:pPr>
          </w:p>
        </w:tc>
        <w:tc>
          <w:tcPr>
            <w:tcW w:w="718" w:type="dxa"/>
            <w:vMerge/>
            <w:tcBorders>
              <w:top w:val="single" w:sz="12" w:space="0" w:color="auto"/>
              <w:left w:val="single" w:sz="12" w:space="0" w:color="auto"/>
              <w:bottom w:val="single" w:sz="18" w:space="0" w:color="auto"/>
              <w:right w:val="single" w:sz="12" w:space="0" w:color="auto"/>
            </w:tcBorders>
          </w:tcPr>
          <w:p w14:paraId="772EE49F" w14:textId="77777777" w:rsidR="00933470" w:rsidRPr="001277CC" w:rsidRDefault="00933470" w:rsidP="00CF1160">
            <w:pPr>
              <w:jc w:val="both"/>
              <w:rPr>
                <w:bCs/>
                <w:iCs/>
                <w:lang w:val="pt-BR"/>
              </w:rPr>
            </w:pPr>
          </w:p>
        </w:tc>
        <w:tc>
          <w:tcPr>
            <w:tcW w:w="696" w:type="dxa"/>
            <w:vMerge/>
            <w:tcBorders>
              <w:top w:val="single" w:sz="12" w:space="0" w:color="auto"/>
              <w:left w:val="single" w:sz="12" w:space="0" w:color="auto"/>
              <w:bottom w:val="single" w:sz="18" w:space="0" w:color="auto"/>
              <w:right w:val="single" w:sz="12" w:space="0" w:color="auto"/>
            </w:tcBorders>
          </w:tcPr>
          <w:p w14:paraId="5D059A53" w14:textId="77777777" w:rsidR="00933470" w:rsidRPr="001277CC" w:rsidRDefault="00933470" w:rsidP="00CF1160">
            <w:pPr>
              <w:jc w:val="both"/>
              <w:rPr>
                <w:bCs/>
                <w:iCs/>
                <w:lang w:val="pt-BR"/>
              </w:rPr>
            </w:pPr>
          </w:p>
        </w:tc>
        <w:tc>
          <w:tcPr>
            <w:tcW w:w="714" w:type="dxa"/>
            <w:tcBorders>
              <w:top w:val="single" w:sz="12" w:space="0" w:color="auto"/>
              <w:left w:val="single" w:sz="12" w:space="0" w:color="auto"/>
              <w:bottom w:val="single" w:sz="18" w:space="0" w:color="auto"/>
              <w:right w:val="single" w:sz="12" w:space="0" w:color="auto"/>
            </w:tcBorders>
            <w:vAlign w:val="center"/>
          </w:tcPr>
          <w:p w14:paraId="3AFE5804" w14:textId="77777777" w:rsidR="00933470" w:rsidRPr="009A5C41" w:rsidRDefault="00933470" w:rsidP="00CF1160">
            <w:pPr>
              <w:jc w:val="center"/>
              <w:rPr>
                <w:bCs/>
                <w:iCs/>
                <w:sz w:val="16"/>
                <w:szCs w:val="16"/>
                <w:lang w:val="pt-BR"/>
              </w:rPr>
            </w:pPr>
            <w:r w:rsidRPr="009A5C41">
              <w:rPr>
                <w:bCs/>
                <w:iCs/>
                <w:sz w:val="16"/>
                <w:szCs w:val="16"/>
                <w:lang w:val="pt-BR"/>
              </w:rPr>
              <w:t>31</w:t>
            </w:r>
          </w:p>
        </w:tc>
        <w:tc>
          <w:tcPr>
            <w:tcW w:w="640" w:type="dxa"/>
            <w:vMerge/>
            <w:tcBorders>
              <w:top w:val="single" w:sz="12" w:space="0" w:color="auto"/>
              <w:left w:val="single" w:sz="12" w:space="0" w:color="auto"/>
              <w:bottom w:val="single" w:sz="18" w:space="0" w:color="auto"/>
              <w:right w:val="single" w:sz="12" w:space="0" w:color="auto"/>
            </w:tcBorders>
          </w:tcPr>
          <w:p w14:paraId="4A836094" w14:textId="77777777" w:rsidR="00933470" w:rsidRPr="009A5C41" w:rsidRDefault="00933470" w:rsidP="00CF1160">
            <w:pPr>
              <w:jc w:val="both"/>
              <w:rPr>
                <w:bCs/>
                <w:i/>
                <w:sz w:val="14"/>
                <w:szCs w:val="14"/>
                <w:lang w:val="pt-BR"/>
              </w:rPr>
            </w:pPr>
          </w:p>
        </w:tc>
        <w:tc>
          <w:tcPr>
            <w:tcW w:w="610" w:type="dxa"/>
            <w:tcBorders>
              <w:top w:val="single" w:sz="12" w:space="0" w:color="auto"/>
              <w:left w:val="single" w:sz="12" w:space="0" w:color="auto"/>
              <w:bottom w:val="single" w:sz="18" w:space="0" w:color="auto"/>
              <w:right w:val="single" w:sz="12" w:space="0" w:color="auto"/>
            </w:tcBorders>
            <w:vAlign w:val="center"/>
          </w:tcPr>
          <w:p w14:paraId="2D1CE06A" w14:textId="77777777" w:rsidR="00933470" w:rsidRPr="009A5C41" w:rsidRDefault="00933470" w:rsidP="00CF1160">
            <w:pPr>
              <w:jc w:val="center"/>
              <w:rPr>
                <w:bCs/>
                <w:iCs/>
                <w:sz w:val="16"/>
                <w:szCs w:val="16"/>
                <w:lang w:val="pt-BR"/>
              </w:rPr>
            </w:pPr>
            <w:r w:rsidRPr="009A5C41">
              <w:rPr>
                <w:bCs/>
                <w:iCs/>
                <w:sz w:val="16"/>
                <w:szCs w:val="16"/>
                <w:lang w:val="pt-BR"/>
              </w:rPr>
              <w:t>19,5</w:t>
            </w:r>
          </w:p>
        </w:tc>
        <w:tc>
          <w:tcPr>
            <w:tcW w:w="597" w:type="dxa"/>
            <w:vMerge/>
            <w:tcBorders>
              <w:top w:val="single" w:sz="12" w:space="0" w:color="auto"/>
              <w:left w:val="single" w:sz="12" w:space="0" w:color="auto"/>
              <w:bottom w:val="single" w:sz="18" w:space="0" w:color="auto"/>
              <w:right w:val="single" w:sz="12" w:space="0" w:color="auto"/>
            </w:tcBorders>
          </w:tcPr>
          <w:p w14:paraId="47DA0365" w14:textId="77777777" w:rsidR="00933470" w:rsidRPr="00627637" w:rsidRDefault="00933470" w:rsidP="00CF1160">
            <w:pPr>
              <w:jc w:val="both"/>
              <w:rPr>
                <w:bCs/>
                <w:i/>
                <w:lang w:val="pt-BR"/>
              </w:rPr>
            </w:pPr>
          </w:p>
        </w:tc>
        <w:tc>
          <w:tcPr>
            <w:tcW w:w="589" w:type="dxa"/>
            <w:tcBorders>
              <w:top w:val="single" w:sz="12" w:space="0" w:color="auto"/>
              <w:left w:val="single" w:sz="12" w:space="0" w:color="auto"/>
              <w:bottom w:val="single" w:sz="18" w:space="0" w:color="auto"/>
              <w:right w:val="single" w:sz="12" w:space="0" w:color="auto"/>
            </w:tcBorders>
            <w:vAlign w:val="center"/>
          </w:tcPr>
          <w:p w14:paraId="11C11F13" w14:textId="77777777" w:rsidR="00933470" w:rsidRPr="009A5C41" w:rsidRDefault="00933470" w:rsidP="00CF1160">
            <w:pPr>
              <w:jc w:val="center"/>
              <w:rPr>
                <w:bCs/>
                <w:iCs/>
                <w:sz w:val="14"/>
                <w:szCs w:val="14"/>
                <w:lang w:val="pt-BR"/>
              </w:rPr>
            </w:pPr>
            <w:r w:rsidRPr="009A5C41">
              <w:rPr>
                <w:bCs/>
                <w:iCs/>
                <w:sz w:val="14"/>
                <w:szCs w:val="14"/>
                <w:lang w:val="pt-BR"/>
              </w:rPr>
              <w:t>2,5</w:t>
            </w:r>
          </w:p>
        </w:tc>
        <w:tc>
          <w:tcPr>
            <w:tcW w:w="516" w:type="dxa"/>
            <w:tcBorders>
              <w:top w:val="single" w:sz="12" w:space="0" w:color="auto"/>
              <w:left w:val="single" w:sz="12" w:space="0" w:color="auto"/>
              <w:bottom w:val="single" w:sz="18" w:space="0" w:color="auto"/>
              <w:right w:val="single" w:sz="18" w:space="0" w:color="auto"/>
            </w:tcBorders>
            <w:vAlign w:val="center"/>
          </w:tcPr>
          <w:p w14:paraId="38D1C62A" w14:textId="77777777" w:rsidR="00933470" w:rsidRPr="009A5C41" w:rsidRDefault="00933470" w:rsidP="00CF1160">
            <w:pPr>
              <w:jc w:val="center"/>
              <w:rPr>
                <w:bCs/>
                <w:iCs/>
                <w:sz w:val="14"/>
                <w:szCs w:val="14"/>
                <w:lang w:val="pt-BR"/>
              </w:rPr>
            </w:pPr>
            <w:r w:rsidRPr="009A5C41">
              <w:rPr>
                <w:bCs/>
                <w:iCs/>
                <w:sz w:val="14"/>
                <w:szCs w:val="14"/>
                <w:lang w:val="pt-BR"/>
              </w:rPr>
              <w:t>2,00</w:t>
            </w:r>
          </w:p>
        </w:tc>
      </w:tr>
    </w:tbl>
    <w:p w14:paraId="7B351C7B" w14:textId="77777777" w:rsidR="00933470" w:rsidRPr="00F320FE" w:rsidRDefault="00933470" w:rsidP="00933470">
      <w:pPr>
        <w:jc w:val="center"/>
        <w:rPr>
          <w:bCs/>
          <w:i/>
          <w:lang w:val="pt-BR"/>
        </w:rPr>
      </w:pPr>
      <w:r w:rsidRPr="002E1912">
        <w:rPr>
          <w:bCs/>
          <w:i/>
          <w:lang w:val="pt-BR"/>
        </w:rPr>
        <w:t>Baseado na norma ABNT NBR 6375 Tipo A</w:t>
      </w:r>
      <w:r>
        <w:rPr>
          <w:bCs/>
          <w:i/>
          <w:lang w:val="pt-BR"/>
        </w:rPr>
        <w:t xml:space="preserve"> - </w:t>
      </w:r>
      <w:r w:rsidRPr="00F320FE">
        <w:rPr>
          <w:bCs/>
          <w:i/>
          <w:lang w:val="pt-BR"/>
        </w:rPr>
        <w:t>2021</w:t>
      </w:r>
    </w:p>
    <w:p w14:paraId="3F92878E" w14:textId="77777777" w:rsidR="00933470" w:rsidRDefault="00933470" w:rsidP="00933470">
      <w:pPr>
        <w:jc w:val="center"/>
        <w:rPr>
          <w:i/>
          <w:sz w:val="28"/>
          <w:szCs w:val="28"/>
          <w:lang w:val="pt-BR"/>
        </w:rPr>
      </w:pPr>
      <w:r w:rsidRPr="005615BC">
        <w:rPr>
          <w:b/>
          <w:i/>
          <w:sz w:val="28"/>
          <w:szCs w:val="28"/>
          <w:lang w:val="pt-BR"/>
        </w:rPr>
        <w:lastRenderedPageBreak/>
        <w:t>ANEXO 2</w:t>
      </w:r>
      <w:r w:rsidRPr="005615BC">
        <w:rPr>
          <w:i/>
          <w:sz w:val="28"/>
          <w:szCs w:val="28"/>
          <w:lang w:val="pt-BR"/>
        </w:rPr>
        <w:t xml:space="preserve"> - COEFICIENTES DE ATRITO PARA AÇOS</w:t>
      </w:r>
    </w:p>
    <w:p w14:paraId="73672993" w14:textId="77777777" w:rsidR="00933470" w:rsidRDefault="00933470" w:rsidP="00933470">
      <w:pPr>
        <w:jc w:val="center"/>
        <w:rPr>
          <w:b/>
          <w:i/>
          <w:sz w:val="24"/>
          <w:lang w:val="pt-BR"/>
        </w:rPr>
      </w:pPr>
      <w:r w:rsidRPr="005615BC">
        <w:rPr>
          <w:b/>
          <w:i/>
          <w:sz w:val="24"/>
          <w:lang w:val="pt-BR"/>
        </w:rPr>
        <w:t>TABELA A</w:t>
      </w:r>
      <w:r>
        <w:rPr>
          <w:b/>
          <w:i/>
          <w:sz w:val="24"/>
          <w:lang w:val="pt-BR"/>
        </w:rPr>
        <w:t>2</w:t>
      </w:r>
      <w:r w:rsidRPr="005615BC">
        <w:rPr>
          <w:b/>
          <w:i/>
          <w:sz w:val="24"/>
          <w:lang w:val="pt-BR"/>
        </w:rPr>
        <w:t>.</w:t>
      </w:r>
      <w:r>
        <w:rPr>
          <w:b/>
          <w:i/>
          <w:sz w:val="24"/>
          <w:lang w:val="pt-BR"/>
        </w:rPr>
        <w:t>1</w:t>
      </w:r>
    </w:p>
    <w:p w14:paraId="57B2E82F" w14:textId="77777777" w:rsidR="00933470" w:rsidRPr="003A00F3" w:rsidRDefault="00933470" w:rsidP="00933470">
      <w:pPr>
        <w:jc w:val="center"/>
        <w:rPr>
          <w:bCs/>
          <w:i/>
          <w:lang w:val="pt-BR"/>
        </w:rPr>
      </w:pPr>
      <w:r w:rsidRPr="003A00F3">
        <w:rPr>
          <w:i/>
          <w:lang w:val="pt-BR"/>
        </w:rPr>
        <w:t xml:space="preserve">Coeficientes </w:t>
      </w:r>
      <w:r>
        <w:rPr>
          <w:i/>
          <w:lang w:val="pt-BR"/>
        </w:rPr>
        <w:t>d</w:t>
      </w:r>
      <w:r w:rsidRPr="003A00F3">
        <w:rPr>
          <w:i/>
          <w:lang w:val="pt-BR"/>
        </w:rPr>
        <w:t xml:space="preserve">e </w:t>
      </w:r>
      <w:r>
        <w:rPr>
          <w:i/>
          <w:lang w:val="pt-BR"/>
        </w:rPr>
        <w:t>a</w:t>
      </w:r>
      <w:r w:rsidRPr="003A00F3">
        <w:rPr>
          <w:i/>
          <w:lang w:val="pt-BR"/>
        </w:rPr>
        <w:t xml:space="preserve">trito </w:t>
      </w:r>
      <w:r>
        <w:rPr>
          <w:i/>
          <w:lang w:val="pt-BR"/>
        </w:rPr>
        <w:t>p</w:t>
      </w:r>
      <w:r w:rsidRPr="003A00F3">
        <w:rPr>
          <w:i/>
          <w:lang w:val="pt-BR"/>
        </w:rPr>
        <w:t xml:space="preserve">ara </w:t>
      </w:r>
      <w:r>
        <w:rPr>
          <w:i/>
          <w:lang w:val="pt-BR"/>
        </w:rPr>
        <w:t>superfícies com diversos tipos de a</w:t>
      </w:r>
      <w:r w:rsidRPr="003A00F3">
        <w:rPr>
          <w:i/>
          <w:lang w:val="pt-BR"/>
        </w:rPr>
        <w:t>ço</w:t>
      </w:r>
      <w:r>
        <w:rPr>
          <w:i/>
          <w:lang w:val="pt-BR"/>
        </w:rPr>
        <w:t>.</w:t>
      </w:r>
    </w:p>
    <w:p w14:paraId="05822F9D" w14:textId="77777777" w:rsidR="00933470" w:rsidRPr="005615BC" w:rsidRDefault="00933470" w:rsidP="00933470">
      <w:pPr>
        <w:jc w:val="both"/>
        <w:rPr>
          <w:lang w:val="pt-BR"/>
        </w:rPr>
      </w:pPr>
    </w:p>
    <w:tbl>
      <w:tblPr>
        <w:tblW w:w="905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286"/>
        <w:gridCol w:w="1109"/>
        <w:gridCol w:w="992"/>
        <w:gridCol w:w="993"/>
        <w:gridCol w:w="992"/>
        <w:gridCol w:w="1134"/>
        <w:gridCol w:w="992"/>
        <w:gridCol w:w="851"/>
        <w:gridCol w:w="708"/>
      </w:tblGrid>
      <w:tr w:rsidR="00933470" w:rsidRPr="005615BC" w14:paraId="65364BE9" w14:textId="77777777" w:rsidTr="00CF1160">
        <w:tc>
          <w:tcPr>
            <w:tcW w:w="1286" w:type="dxa"/>
            <w:vMerge w:val="restart"/>
            <w:tcBorders>
              <w:top w:val="single" w:sz="12" w:space="0" w:color="000000"/>
              <w:right w:val="single" w:sz="12" w:space="0" w:color="000000"/>
            </w:tcBorders>
            <w:shd w:val="clear" w:color="auto" w:fill="E6E6E6"/>
            <w:vAlign w:val="center"/>
          </w:tcPr>
          <w:p w14:paraId="6E695A05" w14:textId="77777777" w:rsidR="00933470" w:rsidRPr="005615BC" w:rsidRDefault="00933470" w:rsidP="00CF1160">
            <w:pPr>
              <w:jc w:val="center"/>
              <w:rPr>
                <w:b/>
                <w:i/>
                <w:lang w:val="pt-BR"/>
              </w:rPr>
            </w:pPr>
            <w:r w:rsidRPr="005615BC">
              <w:rPr>
                <w:b/>
                <w:i/>
                <w:lang w:val="pt-BR"/>
              </w:rPr>
              <w:t>AUTOR</w:t>
            </w:r>
          </w:p>
          <w:p w14:paraId="5AAF76AA" w14:textId="77777777" w:rsidR="00933470" w:rsidRPr="005615BC" w:rsidRDefault="00933470" w:rsidP="00CF1160">
            <w:pPr>
              <w:jc w:val="center"/>
              <w:rPr>
                <w:b/>
                <w:i/>
                <w:lang w:val="pt-BR"/>
              </w:rPr>
            </w:pPr>
            <w:r w:rsidRPr="005615BC">
              <w:rPr>
                <w:b/>
                <w:i/>
                <w:lang w:val="pt-BR"/>
              </w:rPr>
              <w:t>DOS ENSAIOS</w:t>
            </w:r>
          </w:p>
        </w:tc>
        <w:tc>
          <w:tcPr>
            <w:tcW w:w="1109" w:type="dxa"/>
            <w:vMerge w:val="restart"/>
            <w:tcBorders>
              <w:top w:val="single" w:sz="12" w:space="0" w:color="000000"/>
              <w:left w:val="single" w:sz="12" w:space="0" w:color="000000"/>
              <w:right w:val="single" w:sz="12" w:space="0" w:color="000000"/>
            </w:tcBorders>
            <w:shd w:val="clear" w:color="auto" w:fill="E6E6E6"/>
            <w:vAlign w:val="center"/>
          </w:tcPr>
          <w:p w14:paraId="1868338C" w14:textId="77777777" w:rsidR="00933470" w:rsidRPr="005615BC" w:rsidRDefault="00933470" w:rsidP="00CF1160">
            <w:pPr>
              <w:jc w:val="center"/>
              <w:rPr>
                <w:b/>
                <w:i/>
                <w:lang w:val="pt-BR"/>
              </w:rPr>
            </w:pPr>
            <w:r w:rsidRPr="005615BC">
              <w:rPr>
                <w:b/>
                <w:i/>
                <w:lang w:val="pt-BR"/>
              </w:rPr>
              <w:t>TIPO</w:t>
            </w:r>
          </w:p>
          <w:p w14:paraId="708E48E4" w14:textId="77777777" w:rsidR="00933470" w:rsidRPr="005615BC" w:rsidRDefault="00933470" w:rsidP="00CF1160">
            <w:pPr>
              <w:jc w:val="center"/>
              <w:rPr>
                <w:b/>
                <w:i/>
                <w:lang w:val="pt-BR"/>
              </w:rPr>
            </w:pPr>
            <w:r w:rsidRPr="005615BC">
              <w:rPr>
                <w:b/>
                <w:i/>
                <w:lang w:val="pt-BR"/>
              </w:rPr>
              <w:t>DE</w:t>
            </w:r>
          </w:p>
          <w:p w14:paraId="1D8F342A" w14:textId="77777777" w:rsidR="00933470" w:rsidRPr="005615BC" w:rsidRDefault="00933470" w:rsidP="00CF1160">
            <w:pPr>
              <w:jc w:val="center"/>
              <w:rPr>
                <w:b/>
                <w:i/>
                <w:lang w:val="pt-BR"/>
              </w:rPr>
            </w:pPr>
            <w:r w:rsidRPr="005615BC">
              <w:rPr>
                <w:b/>
                <w:i/>
                <w:lang w:val="pt-BR"/>
              </w:rPr>
              <w:t>ENSAIO</w:t>
            </w:r>
          </w:p>
        </w:tc>
        <w:tc>
          <w:tcPr>
            <w:tcW w:w="992" w:type="dxa"/>
            <w:vMerge w:val="restart"/>
            <w:tcBorders>
              <w:top w:val="single" w:sz="12" w:space="0" w:color="000000"/>
              <w:left w:val="single" w:sz="12" w:space="0" w:color="000000"/>
              <w:right w:val="single" w:sz="12" w:space="0" w:color="000000"/>
            </w:tcBorders>
            <w:shd w:val="clear" w:color="auto" w:fill="E6E6E6"/>
            <w:vAlign w:val="center"/>
          </w:tcPr>
          <w:p w14:paraId="19D0E0F0" w14:textId="77777777" w:rsidR="00933470" w:rsidRPr="005615BC" w:rsidRDefault="00933470" w:rsidP="00CF1160">
            <w:pPr>
              <w:jc w:val="center"/>
              <w:rPr>
                <w:b/>
                <w:i/>
                <w:sz w:val="16"/>
                <w:lang w:val="pt-BR"/>
              </w:rPr>
            </w:pPr>
            <w:r w:rsidRPr="005615BC">
              <w:rPr>
                <w:b/>
                <w:i/>
                <w:sz w:val="16"/>
                <w:lang w:val="pt-BR"/>
              </w:rPr>
              <w:t>Diâmetro da</w:t>
            </w:r>
          </w:p>
          <w:p w14:paraId="7D521B12" w14:textId="77777777" w:rsidR="00933470" w:rsidRPr="005615BC" w:rsidRDefault="00933470" w:rsidP="00CF1160">
            <w:pPr>
              <w:jc w:val="center"/>
              <w:rPr>
                <w:b/>
                <w:i/>
                <w:sz w:val="16"/>
                <w:lang w:val="pt-BR"/>
              </w:rPr>
            </w:pPr>
            <w:r w:rsidRPr="005615BC">
              <w:rPr>
                <w:b/>
                <w:i/>
                <w:sz w:val="16"/>
                <w:lang w:val="pt-BR"/>
              </w:rPr>
              <w:t>interface de contato</w:t>
            </w:r>
            <w:r w:rsidRPr="005615BC">
              <w:rPr>
                <w:b/>
                <w:i/>
                <w:sz w:val="15"/>
                <w:szCs w:val="15"/>
                <w:lang w:val="pt-BR"/>
              </w:rPr>
              <w:t>[mm]</w:t>
            </w:r>
          </w:p>
        </w:tc>
        <w:tc>
          <w:tcPr>
            <w:tcW w:w="1985" w:type="dxa"/>
            <w:gridSpan w:val="2"/>
            <w:tcBorders>
              <w:top w:val="single" w:sz="12" w:space="0" w:color="000000"/>
              <w:left w:val="nil"/>
              <w:bottom w:val="single" w:sz="12" w:space="0" w:color="000000"/>
              <w:right w:val="single" w:sz="12" w:space="0" w:color="000000"/>
            </w:tcBorders>
            <w:shd w:val="clear" w:color="auto" w:fill="E6E6E6"/>
          </w:tcPr>
          <w:p w14:paraId="51E5711B" w14:textId="77777777" w:rsidR="00933470" w:rsidRPr="005615BC" w:rsidRDefault="00933470" w:rsidP="00CF1160">
            <w:pPr>
              <w:jc w:val="center"/>
              <w:rPr>
                <w:b/>
                <w:i/>
                <w:lang w:val="pt-BR"/>
              </w:rPr>
            </w:pPr>
            <w:r w:rsidRPr="005615BC">
              <w:rPr>
                <w:b/>
                <w:i/>
                <w:lang w:val="pt-BR"/>
              </w:rPr>
              <w:t>MATERIAL</w:t>
            </w:r>
          </w:p>
        </w:tc>
        <w:tc>
          <w:tcPr>
            <w:tcW w:w="1134" w:type="dxa"/>
            <w:vMerge w:val="restart"/>
            <w:tcBorders>
              <w:top w:val="single" w:sz="12" w:space="0" w:color="000000"/>
              <w:left w:val="nil"/>
              <w:right w:val="nil"/>
            </w:tcBorders>
            <w:shd w:val="clear" w:color="auto" w:fill="E6E6E6"/>
            <w:vAlign w:val="center"/>
          </w:tcPr>
          <w:p w14:paraId="6A31047A" w14:textId="77777777" w:rsidR="00933470" w:rsidRPr="005615BC" w:rsidRDefault="00933470" w:rsidP="00CF1160">
            <w:pPr>
              <w:jc w:val="center"/>
              <w:rPr>
                <w:b/>
                <w:i/>
                <w:sz w:val="18"/>
                <w:szCs w:val="18"/>
                <w:lang w:val="pt-BR"/>
              </w:rPr>
            </w:pPr>
            <w:r w:rsidRPr="005615BC">
              <w:rPr>
                <w:b/>
                <w:i/>
                <w:sz w:val="18"/>
                <w:szCs w:val="18"/>
                <w:lang w:val="pt-BR"/>
              </w:rPr>
              <w:t>Estado</w:t>
            </w:r>
          </w:p>
          <w:p w14:paraId="7585BD32" w14:textId="77777777" w:rsidR="00933470" w:rsidRPr="005615BC" w:rsidRDefault="00933470" w:rsidP="00CF1160">
            <w:pPr>
              <w:jc w:val="center"/>
              <w:rPr>
                <w:b/>
                <w:i/>
                <w:lang w:val="pt-BR"/>
              </w:rPr>
            </w:pPr>
            <w:r>
              <w:rPr>
                <w:b/>
                <w:i/>
                <w:sz w:val="18"/>
                <w:lang w:val="pt-BR"/>
              </w:rPr>
              <w:t>d</w:t>
            </w:r>
            <w:r w:rsidRPr="005615BC">
              <w:rPr>
                <w:b/>
                <w:i/>
                <w:sz w:val="18"/>
                <w:lang w:val="pt-BR"/>
              </w:rPr>
              <w:t>as Superfícies</w:t>
            </w:r>
          </w:p>
        </w:tc>
        <w:tc>
          <w:tcPr>
            <w:tcW w:w="992" w:type="dxa"/>
            <w:vMerge w:val="restart"/>
            <w:tcBorders>
              <w:top w:val="single" w:sz="12" w:space="0" w:color="000000"/>
              <w:left w:val="single" w:sz="12" w:space="0" w:color="000000"/>
              <w:right w:val="single" w:sz="12" w:space="0" w:color="000000"/>
            </w:tcBorders>
            <w:shd w:val="clear" w:color="auto" w:fill="E6E6E6"/>
            <w:vAlign w:val="center"/>
          </w:tcPr>
          <w:p w14:paraId="26B81131" w14:textId="77777777" w:rsidR="00933470" w:rsidRPr="00DC3F21" w:rsidRDefault="00933470" w:rsidP="00CF1160">
            <w:pPr>
              <w:jc w:val="center"/>
              <w:rPr>
                <w:b/>
                <w:i/>
                <w:lang w:val="pt-BR"/>
              </w:rPr>
            </w:pPr>
            <w:r w:rsidRPr="00DC3F21">
              <w:rPr>
                <w:b/>
                <w:i/>
                <w:lang w:val="pt-BR"/>
              </w:rPr>
              <w:t>Lubrifi</w:t>
            </w:r>
            <w:r>
              <w:rPr>
                <w:b/>
                <w:i/>
                <w:lang w:val="pt-BR"/>
              </w:rPr>
              <w:t>-</w:t>
            </w:r>
            <w:r w:rsidRPr="00DC3F21">
              <w:rPr>
                <w:b/>
                <w:i/>
                <w:lang w:val="pt-BR"/>
              </w:rPr>
              <w:t>cação</w:t>
            </w:r>
          </w:p>
        </w:tc>
        <w:tc>
          <w:tcPr>
            <w:tcW w:w="1559" w:type="dxa"/>
            <w:gridSpan w:val="2"/>
            <w:tcBorders>
              <w:top w:val="single" w:sz="12" w:space="0" w:color="000000"/>
              <w:left w:val="nil"/>
              <w:bottom w:val="single" w:sz="12" w:space="0" w:color="000000"/>
            </w:tcBorders>
            <w:shd w:val="clear" w:color="auto" w:fill="E6E6E6"/>
          </w:tcPr>
          <w:p w14:paraId="7E78392C" w14:textId="77777777" w:rsidR="00933470" w:rsidRPr="005615BC" w:rsidRDefault="00933470" w:rsidP="00CF1160">
            <w:pPr>
              <w:jc w:val="center"/>
              <w:rPr>
                <w:b/>
                <w:i/>
                <w:lang w:val="pt-BR"/>
              </w:rPr>
            </w:pPr>
            <w:r w:rsidRPr="005615BC">
              <w:rPr>
                <w:b/>
                <w:i/>
                <w:lang w:val="pt-BR"/>
              </w:rPr>
              <w:t>Coef.</w:t>
            </w:r>
            <w:r>
              <w:rPr>
                <w:b/>
                <w:i/>
                <w:lang w:val="pt-BR"/>
              </w:rPr>
              <w:t xml:space="preserve"> </w:t>
            </w:r>
            <w:r w:rsidRPr="005615BC">
              <w:rPr>
                <w:b/>
                <w:i/>
                <w:lang w:val="pt-BR"/>
              </w:rPr>
              <w:t>de Atrito (</w:t>
            </w:r>
            <w:r w:rsidRPr="005615BC">
              <w:rPr>
                <w:b/>
                <w:i/>
                <w:lang w:val="pt-BR"/>
              </w:rPr>
              <w:sym w:font="Symbol" w:char="F06D"/>
            </w:r>
            <w:r w:rsidRPr="005615BC">
              <w:rPr>
                <w:b/>
                <w:i/>
                <w:lang w:val="pt-BR"/>
              </w:rPr>
              <w:t>)</w:t>
            </w:r>
          </w:p>
        </w:tc>
      </w:tr>
      <w:tr w:rsidR="00933470" w:rsidRPr="005615BC" w14:paraId="2B6BBC67" w14:textId="77777777" w:rsidTr="00CF1160">
        <w:tc>
          <w:tcPr>
            <w:tcW w:w="1286" w:type="dxa"/>
            <w:vMerge/>
            <w:tcBorders>
              <w:bottom w:val="single" w:sz="12" w:space="0" w:color="000000"/>
              <w:right w:val="single" w:sz="12" w:space="0" w:color="000000"/>
            </w:tcBorders>
            <w:shd w:val="pct20" w:color="auto" w:fill="auto"/>
          </w:tcPr>
          <w:p w14:paraId="6F0B1E75" w14:textId="77777777" w:rsidR="00933470" w:rsidRPr="005615BC" w:rsidRDefault="00933470" w:rsidP="00CF1160">
            <w:pPr>
              <w:jc w:val="center"/>
              <w:rPr>
                <w:b/>
                <w:i/>
                <w:lang w:val="pt-BR"/>
              </w:rPr>
            </w:pPr>
          </w:p>
        </w:tc>
        <w:tc>
          <w:tcPr>
            <w:tcW w:w="1109" w:type="dxa"/>
            <w:vMerge/>
            <w:tcBorders>
              <w:left w:val="single" w:sz="12" w:space="0" w:color="000000"/>
              <w:bottom w:val="single" w:sz="12" w:space="0" w:color="000000"/>
              <w:right w:val="single" w:sz="12" w:space="0" w:color="000000"/>
            </w:tcBorders>
            <w:shd w:val="pct20" w:color="auto" w:fill="auto"/>
          </w:tcPr>
          <w:p w14:paraId="189C4F2A" w14:textId="77777777" w:rsidR="00933470" w:rsidRPr="005615BC" w:rsidRDefault="00933470" w:rsidP="00CF1160">
            <w:pPr>
              <w:jc w:val="center"/>
              <w:rPr>
                <w:b/>
                <w:i/>
                <w:lang w:val="pt-BR"/>
              </w:rPr>
            </w:pPr>
          </w:p>
        </w:tc>
        <w:tc>
          <w:tcPr>
            <w:tcW w:w="992" w:type="dxa"/>
            <w:vMerge/>
            <w:tcBorders>
              <w:left w:val="single" w:sz="12" w:space="0" w:color="000000"/>
              <w:bottom w:val="single" w:sz="12" w:space="0" w:color="000000"/>
              <w:right w:val="single" w:sz="12" w:space="0" w:color="000000"/>
            </w:tcBorders>
            <w:shd w:val="pct20" w:color="auto" w:fill="auto"/>
          </w:tcPr>
          <w:p w14:paraId="3F95BE06" w14:textId="77777777" w:rsidR="00933470" w:rsidRPr="005615BC" w:rsidRDefault="00933470" w:rsidP="00CF1160">
            <w:pPr>
              <w:jc w:val="center"/>
              <w:rPr>
                <w:b/>
                <w:i/>
                <w:sz w:val="16"/>
                <w:lang w:val="pt-BR"/>
              </w:rPr>
            </w:pPr>
          </w:p>
        </w:tc>
        <w:tc>
          <w:tcPr>
            <w:tcW w:w="993" w:type="dxa"/>
            <w:tcBorders>
              <w:top w:val="single" w:sz="6" w:space="0" w:color="000000"/>
              <w:left w:val="nil"/>
              <w:bottom w:val="single" w:sz="12" w:space="0" w:color="000000"/>
              <w:right w:val="single" w:sz="12" w:space="0" w:color="000000"/>
            </w:tcBorders>
            <w:shd w:val="clear" w:color="auto" w:fill="E6E6E6"/>
          </w:tcPr>
          <w:p w14:paraId="6EA7B5C2" w14:textId="77777777" w:rsidR="00933470" w:rsidRPr="005615BC" w:rsidRDefault="00933470" w:rsidP="00CF1160">
            <w:pPr>
              <w:jc w:val="center"/>
              <w:rPr>
                <w:b/>
                <w:i/>
                <w:lang w:val="pt-BR"/>
              </w:rPr>
            </w:pPr>
            <w:r w:rsidRPr="005615BC">
              <w:rPr>
                <w:b/>
                <w:i/>
                <w:lang w:val="pt-BR"/>
              </w:rPr>
              <w:t xml:space="preserve">Peça </w:t>
            </w:r>
          </w:p>
          <w:p w14:paraId="32F4BB8E" w14:textId="77777777" w:rsidR="00933470" w:rsidRPr="005615BC" w:rsidRDefault="00933470" w:rsidP="00CF1160">
            <w:pPr>
              <w:jc w:val="center"/>
              <w:rPr>
                <w:b/>
                <w:i/>
                <w:lang w:val="pt-BR"/>
              </w:rPr>
            </w:pPr>
            <w:r w:rsidRPr="005615BC">
              <w:rPr>
                <w:b/>
                <w:i/>
                <w:lang w:val="pt-BR"/>
              </w:rPr>
              <w:t>Interna</w:t>
            </w:r>
          </w:p>
        </w:tc>
        <w:tc>
          <w:tcPr>
            <w:tcW w:w="992" w:type="dxa"/>
            <w:tcBorders>
              <w:left w:val="nil"/>
              <w:bottom w:val="single" w:sz="12" w:space="0" w:color="000000"/>
              <w:right w:val="nil"/>
            </w:tcBorders>
            <w:shd w:val="clear" w:color="auto" w:fill="E6E6E6"/>
          </w:tcPr>
          <w:p w14:paraId="71CBF599" w14:textId="77777777" w:rsidR="00933470" w:rsidRPr="005615BC" w:rsidRDefault="00933470" w:rsidP="00CF1160">
            <w:pPr>
              <w:jc w:val="center"/>
              <w:rPr>
                <w:b/>
                <w:i/>
                <w:lang w:val="pt-BR"/>
              </w:rPr>
            </w:pPr>
            <w:r w:rsidRPr="005615BC">
              <w:rPr>
                <w:b/>
                <w:i/>
                <w:lang w:val="pt-BR"/>
              </w:rPr>
              <w:t>Peça Externa</w:t>
            </w:r>
          </w:p>
        </w:tc>
        <w:tc>
          <w:tcPr>
            <w:tcW w:w="1134" w:type="dxa"/>
            <w:vMerge/>
            <w:tcBorders>
              <w:left w:val="single" w:sz="12" w:space="0" w:color="000000"/>
              <w:bottom w:val="single" w:sz="12" w:space="0" w:color="000000"/>
              <w:right w:val="single" w:sz="12" w:space="0" w:color="000000"/>
            </w:tcBorders>
            <w:shd w:val="clear" w:color="auto" w:fill="E6E6E6"/>
          </w:tcPr>
          <w:p w14:paraId="3899E592" w14:textId="77777777" w:rsidR="00933470" w:rsidRPr="005615BC" w:rsidRDefault="00933470" w:rsidP="00CF1160">
            <w:pPr>
              <w:jc w:val="center"/>
              <w:rPr>
                <w:b/>
                <w:i/>
                <w:sz w:val="18"/>
                <w:lang w:val="pt-BR"/>
              </w:rPr>
            </w:pPr>
          </w:p>
        </w:tc>
        <w:tc>
          <w:tcPr>
            <w:tcW w:w="992" w:type="dxa"/>
            <w:vMerge/>
            <w:tcBorders>
              <w:left w:val="single" w:sz="12" w:space="0" w:color="000000"/>
              <w:bottom w:val="single" w:sz="12" w:space="0" w:color="000000"/>
              <w:right w:val="single" w:sz="12" w:space="0" w:color="000000"/>
            </w:tcBorders>
            <w:shd w:val="clear" w:color="auto" w:fill="E6E6E6"/>
          </w:tcPr>
          <w:p w14:paraId="0308D69A" w14:textId="77777777" w:rsidR="00933470" w:rsidRPr="005615BC" w:rsidRDefault="00933470" w:rsidP="00CF1160">
            <w:pPr>
              <w:jc w:val="center"/>
              <w:rPr>
                <w:b/>
                <w:i/>
                <w:lang w:val="pt-BR"/>
              </w:rPr>
            </w:pPr>
          </w:p>
        </w:tc>
        <w:tc>
          <w:tcPr>
            <w:tcW w:w="851" w:type="dxa"/>
            <w:tcBorders>
              <w:top w:val="nil"/>
              <w:left w:val="nil"/>
              <w:bottom w:val="single" w:sz="12" w:space="0" w:color="000000"/>
            </w:tcBorders>
            <w:shd w:val="clear" w:color="auto" w:fill="E6E6E6"/>
            <w:vAlign w:val="center"/>
          </w:tcPr>
          <w:p w14:paraId="051D8D25" w14:textId="77777777" w:rsidR="00933470" w:rsidRPr="005615BC" w:rsidRDefault="00933470" w:rsidP="00CF1160">
            <w:pPr>
              <w:jc w:val="center"/>
              <w:rPr>
                <w:b/>
                <w:i/>
                <w:sz w:val="18"/>
                <w:lang w:val="pt-BR"/>
              </w:rPr>
            </w:pPr>
            <w:r w:rsidRPr="005615BC">
              <w:rPr>
                <w:b/>
                <w:i/>
                <w:sz w:val="18"/>
                <w:lang w:val="pt-BR"/>
              </w:rPr>
              <w:t>Repouso</w:t>
            </w:r>
          </w:p>
        </w:tc>
        <w:tc>
          <w:tcPr>
            <w:tcW w:w="708" w:type="dxa"/>
            <w:tcBorders>
              <w:top w:val="nil"/>
              <w:left w:val="nil"/>
              <w:bottom w:val="single" w:sz="12" w:space="0" w:color="000000"/>
            </w:tcBorders>
            <w:shd w:val="clear" w:color="auto" w:fill="E6E6E6"/>
            <w:vAlign w:val="center"/>
          </w:tcPr>
          <w:p w14:paraId="59BC6496" w14:textId="77777777" w:rsidR="00933470" w:rsidRPr="002C5A92" w:rsidRDefault="00933470" w:rsidP="00CF1160">
            <w:pPr>
              <w:jc w:val="center"/>
              <w:rPr>
                <w:bCs/>
                <w:i/>
                <w:sz w:val="16"/>
                <w:szCs w:val="16"/>
                <w:lang w:val="pt-BR"/>
              </w:rPr>
            </w:pPr>
            <w:r w:rsidRPr="002C5A92">
              <w:rPr>
                <w:bCs/>
                <w:i/>
                <w:sz w:val="16"/>
                <w:szCs w:val="16"/>
                <w:lang w:val="pt-BR"/>
              </w:rPr>
              <w:t>Movi</w:t>
            </w:r>
            <w:r>
              <w:rPr>
                <w:bCs/>
                <w:i/>
                <w:sz w:val="16"/>
                <w:szCs w:val="16"/>
                <w:lang w:val="pt-BR"/>
              </w:rPr>
              <w:t>-</w:t>
            </w:r>
            <w:r w:rsidRPr="002C5A92">
              <w:rPr>
                <w:bCs/>
                <w:i/>
                <w:sz w:val="16"/>
                <w:szCs w:val="16"/>
                <w:lang w:val="pt-BR"/>
              </w:rPr>
              <w:t>mento</w:t>
            </w:r>
          </w:p>
        </w:tc>
      </w:tr>
      <w:tr w:rsidR="00933470" w:rsidRPr="005615BC" w14:paraId="0A9BD05D" w14:textId="77777777" w:rsidTr="00CF1160">
        <w:trPr>
          <w:trHeight w:val="737"/>
        </w:trPr>
        <w:tc>
          <w:tcPr>
            <w:tcW w:w="1286" w:type="dxa"/>
            <w:vAlign w:val="center"/>
          </w:tcPr>
          <w:p w14:paraId="5F2797E1" w14:textId="77777777" w:rsidR="00933470" w:rsidRPr="005615BC" w:rsidRDefault="00933470" w:rsidP="00CF1160">
            <w:pPr>
              <w:jc w:val="center"/>
              <w:rPr>
                <w:lang w:val="pt-BR"/>
              </w:rPr>
            </w:pPr>
            <w:r w:rsidRPr="005615BC">
              <w:rPr>
                <w:lang w:val="pt-BR"/>
              </w:rPr>
              <w:t>Huggenberger 1926</w:t>
            </w:r>
          </w:p>
        </w:tc>
        <w:tc>
          <w:tcPr>
            <w:tcW w:w="1109" w:type="dxa"/>
            <w:vAlign w:val="center"/>
          </w:tcPr>
          <w:p w14:paraId="0CFA7220" w14:textId="77777777" w:rsidR="00933470" w:rsidRPr="00DC3F21" w:rsidRDefault="00933470" w:rsidP="00CF1160">
            <w:pPr>
              <w:jc w:val="center"/>
              <w:rPr>
                <w:sz w:val="18"/>
                <w:szCs w:val="18"/>
                <w:lang w:val="pt-BR"/>
              </w:rPr>
            </w:pPr>
            <w:r w:rsidRPr="00DC3F21">
              <w:rPr>
                <w:sz w:val="18"/>
                <w:szCs w:val="18"/>
                <w:lang w:val="pt-BR"/>
              </w:rPr>
              <w:t>Prensado Longitudinal</w:t>
            </w:r>
          </w:p>
        </w:tc>
        <w:tc>
          <w:tcPr>
            <w:tcW w:w="992" w:type="dxa"/>
            <w:vAlign w:val="center"/>
          </w:tcPr>
          <w:p w14:paraId="7EF8F1DD" w14:textId="77777777" w:rsidR="00933470" w:rsidRPr="005615BC" w:rsidRDefault="00933470" w:rsidP="00CF1160">
            <w:pPr>
              <w:jc w:val="center"/>
              <w:rPr>
                <w:lang w:val="pt-BR"/>
              </w:rPr>
            </w:pPr>
            <w:r w:rsidRPr="005615BC">
              <w:rPr>
                <w:lang w:val="pt-BR"/>
              </w:rPr>
              <w:t>250</w:t>
            </w:r>
          </w:p>
          <w:p w14:paraId="2F63ACFD" w14:textId="77777777" w:rsidR="00933470" w:rsidRPr="005615BC" w:rsidRDefault="00933470" w:rsidP="00CF1160">
            <w:pPr>
              <w:jc w:val="center"/>
              <w:rPr>
                <w:lang w:val="pt-BR"/>
              </w:rPr>
            </w:pPr>
          </w:p>
          <w:p w14:paraId="1DF02993" w14:textId="77777777" w:rsidR="00933470" w:rsidRPr="005615BC" w:rsidRDefault="00933470" w:rsidP="00CF1160">
            <w:pPr>
              <w:jc w:val="center"/>
              <w:rPr>
                <w:lang w:val="pt-BR"/>
              </w:rPr>
            </w:pPr>
            <w:r w:rsidRPr="005615BC">
              <w:rPr>
                <w:sz w:val="16"/>
                <w:lang w:val="pt-BR"/>
              </w:rPr>
              <w:t xml:space="preserve">I = 20 </w:t>
            </w:r>
            <w:r w:rsidRPr="005615BC">
              <w:rPr>
                <w:i/>
                <w:iCs/>
                <w:sz w:val="16"/>
                <w:lang w:val="pt-BR"/>
              </w:rPr>
              <w:sym w:font="Symbol" w:char="F06D"/>
            </w:r>
            <w:r w:rsidRPr="005615BC">
              <w:rPr>
                <w:i/>
                <w:iCs/>
                <w:sz w:val="16"/>
                <w:lang w:val="pt-BR"/>
              </w:rPr>
              <w:t>m</w:t>
            </w:r>
          </w:p>
        </w:tc>
        <w:tc>
          <w:tcPr>
            <w:tcW w:w="993" w:type="dxa"/>
            <w:vAlign w:val="center"/>
          </w:tcPr>
          <w:p w14:paraId="2177A0B4" w14:textId="77777777" w:rsidR="00933470" w:rsidRPr="005615BC" w:rsidRDefault="00933470" w:rsidP="00CF1160">
            <w:pPr>
              <w:jc w:val="center"/>
              <w:rPr>
                <w:lang w:val="pt-BR"/>
              </w:rPr>
            </w:pPr>
            <w:r w:rsidRPr="005615BC">
              <w:rPr>
                <w:lang w:val="pt-BR"/>
              </w:rPr>
              <w:t>Aço</w:t>
            </w:r>
          </w:p>
        </w:tc>
        <w:tc>
          <w:tcPr>
            <w:tcW w:w="992" w:type="dxa"/>
            <w:vAlign w:val="center"/>
          </w:tcPr>
          <w:p w14:paraId="055CEAFE" w14:textId="77777777" w:rsidR="00933470" w:rsidRPr="005615BC" w:rsidRDefault="00933470" w:rsidP="00CF1160">
            <w:pPr>
              <w:jc w:val="center"/>
              <w:rPr>
                <w:lang w:val="pt-BR"/>
              </w:rPr>
            </w:pPr>
            <w:r w:rsidRPr="005615BC">
              <w:rPr>
                <w:lang w:val="pt-BR"/>
              </w:rPr>
              <w:t>Aço fundido</w:t>
            </w:r>
          </w:p>
        </w:tc>
        <w:tc>
          <w:tcPr>
            <w:tcW w:w="1134" w:type="dxa"/>
            <w:vAlign w:val="center"/>
          </w:tcPr>
          <w:p w14:paraId="58AFBE55" w14:textId="77777777" w:rsidR="00933470" w:rsidRPr="005615BC" w:rsidRDefault="00933470" w:rsidP="00CF1160">
            <w:pPr>
              <w:jc w:val="center"/>
              <w:rPr>
                <w:lang w:val="pt-BR"/>
              </w:rPr>
            </w:pPr>
            <w:r w:rsidRPr="005615BC">
              <w:rPr>
                <w:lang w:val="pt-BR"/>
              </w:rPr>
              <w:t>peças</w:t>
            </w:r>
          </w:p>
          <w:p w14:paraId="69259539" w14:textId="77777777" w:rsidR="00933470" w:rsidRPr="005615BC" w:rsidRDefault="00933470" w:rsidP="00CF1160">
            <w:pPr>
              <w:jc w:val="center"/>
              <w:rPr>
                <w:lang w:val="pt-BR"/>
              </w:rPr>
            </w:pPr>
            <w:r w:rsidRPr="005615BC">
              <w:rPr>
                <w:lang w:val="pt-BR"/>
              </w:rPr>
              <w:t>retificadas</w:t>
            </w:r>
          </w:p>
        </w:tc>
        <w:tc>
          <w:tcPr>
            <w:tcW w:w="992" w:type="dxa"/>
            <w:vAlign w:val="center"/>
          </w:tcPr>
          <w:p w14:paraId="61DA9D72" w14:textId="77777777" w:rsidR="00933470" w:rsidRPr="005615BC" w:rsidRDefault="00933470" w:rsidP="00CF1160">
            <w:pPr>
              <w:jc w:val="center"/>
              <w:rPr>
                <w:lang w:val="pt-BR"/>
              </w:rPr>
            </w:pPr>
            <w:r w:rsidRPr="005615BC">
              <w:rPr>
                <w:lang w:val="pt-BR"/>
              </w:rPr>
              <w:t>Óleo e sebo</w:t>
            </w:r>
          </w:p>
        </w:tc>
        <w:tc>
          <w:tcPr>
            <w:tcW w:w="851" w:type="dxa"/>
            <w:vAlign w:val="center"/>
          </w:tcPr>
          <w:p w14:paraId="1AD71447" w14:textId="77777777" w:rsidR="00933470" w:rsidRDefault="00933470" w:rsidP="00CF1160">
            <w:pPr>
              <w:jc w:val="center"/>
              <w:rPr>
                <w:lang w:val="pt-BR"/>
              </w:rPr>
            </w:pPr>
            <w:r>
              <w:rPr>
                <w:lang w:val="pt-BR"/>
              </w:rPr>
              <w:t>0,</w:t>
            </w:r>
            <w:r w:rsidRPr="005615BC">
              <w:rPr>
                <w:lang w:val="pt-BR"/>
              </w:rPr>
              <w:t xml:space="preserve">10 </w:t>
            </w:r>
          </w:p>
          <w:p w14:paraId="4831B6EB" w14:textId="77777777" w:rsidR="00933470" w:rsidRDefault="00933470" w:rsidP="00CF1160">
            <w:pPr>
              <w:jc w:val="center"/>
              <w:rPr>
                <w:lang w:val="pt-BR"/>
              </w:rPr>
            </w:pPr>
            <w:r w:rsidRPr="005615BC">
              <w:rPr>
                <w:lang w:val="pt-BR"/>
              </w:rPr>
              <w:t xml:space="preserve">a </w:t>
            </w:r>
          </w:p>
          <w:p w14:paraId="36432805" w14:textId="77777777" w:rsidR="00933470" w:rsidRPr="005615BC" w:rsidRDefault="00933470" w:rsidP="00CF1160">
            <w:pPr>
              <w:jc w:val="center"/>
              <w:rPr>
                <w:lang w:val="pt-BR"/>
              </w:rPr>
            </w:pPr>
            <w:r>
              <w:rPr>
                <w:lang w:val="pt-BR"/>
              </w:rPr>
              <w:t>0,</w:t>
            </w:r>
            <w:r w:rsidRPr="005615BC">
              <w:rPr>
                <w:lang w:val="pt-BR"/>
              </w:rPr>
              <w:t>12</w:t>
            </w:r>
          </w:p>
        </w:tc>
        <w:tc>
          <w:tcPr>
            <w:tcW w:w="708" w:type="dxa"/>
            <w:vAlign w:val="center"/>
          </w:tcPr>
          <w:p w14:paraId="496308B4" w14:textId="77777777" w:rsidR="00933470" w:rsidRDefault="00933470" w:rsidP="00CF1160">
            <w:pPr>
              <w:jc w:val="center"/>
              <w:rPr>
                <w:lang w:val="pt-BR"/>
              </w:rPr>
            </w:pPr>
            <w:r>
              <w:rPr>
                <w:lang w:val="pt-BR"/>
              </w:rPr>
              <w:t>0,</w:t>
            </w:r>
            <w:r w:rsidRPr="005615BC">
              <w:rPr>
                <w:lang w:val="pt-BR"/>
              </w:rPr>
              <w:t xml:space="preserve">08 </w:t>
            </w:r>
          </w:p>
          <w:p w14:paraId="7751C6C4" w14:textId="77777777" w:rsidR="00933470" w:rsidRDefault="00933470" w:rsidP="00CF1160">
            <w:pPr>
              <w:jc w:val="center"/>
              <w:rPr>
                <w:lang w:val="pt-BR"/>
              </w:rPr>
            </w:pPr>
            <w:r w:rsidRPr="005615BC">
              <w:rPr>
                <w:lang w:val="pt-BR"/>
              </w:rPr>
              <w:t xml:space="preserve">a </w:t>
            </w:r>
          </w:p>
          <w:p w14:paraId="17434431" w14:textId="77777777" w:rsidR="00933470" w:rsidRPr="005615BC" w:rsidRDefault="00933470" w:rsidP="00CF1160">
            <w:pPr>
              <w:jc w:val="center"/>
              <w:rPr>
                <w:lang w:val="pt-BR"/>
              </w:rPr>
            </w:pPr>
            <w:r>
              <w:rPr>
                <w:lang w:val="pt-BR"/>
              </w:rPr>
              <w:t>0,</w:t>
            </w:r>
            <w:r w:rsidRPr="005615BC">
              <w:rPr>
                <w:lang w:val="pt-BR"/>
              </w:rPr>
              <w:t>10</w:t>
            </w:r>
          </w:p>
        </w:tc>
      </w:tr>
      <w:tr w:rsidR="00933470" w:rsidRPr="005615BC" w14:paraId="112EA94A" w14:textId="77777777" w:rsidTr="00CF1160">
        <w:trPr>
          <w:trHeight w:val="737"/>
        </w:trPr>
        <w:tc>
          <w:tcPr>
            <w:tcW w:w="1286" w:type="dxa"/>
            <w:vAlign w:val="center"/>
          </w:tcPr>
          <w:p w14:paraId="16953AFB" w14:textId="77777777" w:rsidR="00933470" w:rsidRPr="005615BC" w:rsidRDefault="00933470" w:rsidP="00CF1160">
            <w:pPr>
              <w:jc w:val="center"/>
              <w:rPr>
                <w:lang w:val="pt-BR"/>
              </w:rPr>
            </w:pPr>
            <w:r w:rsidRPr="005615BC">
              <w:rPr>
                <w:lang w:val="pt-BR"/>
              </w:rPr>
              <w:t>Huggenberger 1926</w:t>
            </w:r>
          </w:p>
        </w:tc>
        <w:tc>
          <w:tcPr>
            <w:tcW w:w="1109" w:type="dxa"/>
            <w:vAlign w:val="center"/>
          </w:tcPr>
          <w:p w14:paraId="760475B0" w14:textId="77777777" w:rsidR="00933470" w:rsidRPr="00DC3F21" w:rsidRDefault="00933470" w:rsidP="00CF1160">
            <w:pPr>
              <w:jc w:val="center"/>
              <w:rPr>
                <w:sz w:val="18"/>
                <w:szCs w:val="18"/>
                <w:lang w:val="pt-BR"/>
              </w:rPr>
            </w:pPr>
            <w:r w:rsidRPr="00DC3F21">
              <w:rPr>
                <w:sz w:val="18"/>
                <w:szCs w:val="18"/>
                <w:lang w:val="pt-BR"/>
              </w:rPr>
              <w:t>Prensado Longitudinal</w:t>
            </w:r>
          </w:p>
        </w:tc>
        <w:tc>
          <w:tcPr>
            <w:tcW w:w="992" w:type="dxa"/>
            <w:vAlign w:val="center"/>
          </w:tcPr>
          <w:p w14:paraId="2423DE38" w14:textId="77777777" w:rsidR="00933470" w:rsidRPr="005615BC" w:rsidRDefault="00933470" w:rsidP="00CF1160">
            <w:pPr>
              <w:jc w:val="center"/>
              <w:rPr>
                <w:lang w:val="pt-BR"/>
              </w:rPr>
            </w:pPr>
            <w:r w:rsidRPr="005615BC">
              <w:rPr>
                <w:lang w:val="pt-BR"/>
              </w:rPr>
              <w:t>250</w:t>
            </w:r>
          </w:p>
          <w:p w14:paraId="0F10D8CC" w14:textId="77777777" w:rsidR="00933470" w:rsidRPr="005615BC" w:rsidRDefault="00933470" w:rsidP="00CF1160">
            <w:pPr>
              <w:jc w:val="center"/>
              <w:rPr>
                <w:lang w:val="pt-BR"/>
              </w:rPr>
            </w:pPr>
          </w:p>
          <w:p w14:paraId="1459C468" w14:textId="77777777" w:rsidR="00933470" w:rsidRPr="005615BC" w:rsidRDefault="00933470" w:rsidP="00CF1160">
            <w:pPr>
              <w:jc w:val="center"/>
              <w:rPr>
                <w:lang w:val="pt-BR"/>
              </w:rPr>
            </w:pPr>
            <w:r w:rsidRPr="005615BC">
              <w:rPr>
                <w:sz w:val="16"/>
                <w:lang w:val="pt-BR"/>
              </w:rPr>
              <w:t xml:space="preserve">I = 40 </w:t>
            </w:r>
            <w:r w:rsidRPr="005615BC">
              <w:rPr>
                <w:i/>
                <w:iCs/>
                <w:sz w:val="16"/>
                <w:lang w:val="pt-BR"/>
              </w:rPr>
              <w:sym w:font="Symbol" w:char="F06D"/>
            </w:r>
            <w:r w:rsidRPr="005615BC">
              <w:rPr>
                <w:i/>
                <w:iCs/>
                <w:sz w:val="16"/>
                <w:lang w:val="pt-BR"/>
              </w:rPr>
              <w:t>m</w:t>
            </w:r>
          </w:p>
        </w:tc>
        <w:tc>
          <w:tcPr>
            <w:tcW w:w="993" w:type="dxa"/>
            <w:vAlign w:val="center"/>
          </w:tcPr>
          <w:p w14:paraId="52D08965" w14:textId="77777777" w:rsidR="00933470" w:rsidRPr="005615BC" w:rsidRDefault="00933470" w:rsidP="00CF1160">
            <w:pPr>
              <w:jc w:val="center"/>
              <w:rPr>
                <w:lang w:val="pt-BR"/>
              </w:rPr>
            </w:pPr>
            <w:r w:rsidRPr="005615BC">
              <w:rPr>
                <w:lang w:val="pt-BR"/>
              </w:rPr>
              <w:t>Aço</w:t>
            </w:r>
          </w:p>
        </w:tc>
        <w:tc>
          <w:tcPr>
            <w:tcW w:w="992" w:type="dxa"/>
            <w:vAlign w:val="center"/>
          </w:tcPr>
          <w:p w14:paraId="2533C9B3" w14:textId="77777777" w:rsidR="00933470" w:rsidRPr="005615BC" w:rsidRDefault="00933470" w:rsidP="00CF1160">
            <w:pPr>
              <w:jc w:val="center"/>
              <w:rPr>
                <w:lang w:val="pt-BR"/>
              </w:rPr>
            </w:pPr>
            <w:r w:rsidRPr="005615BC">
              <w:rPr>
                <w:lang w:val="pt-BR"/>
              </w:rPr>
              <w:t>Aço fundido</w:t>
            </w:r>
          </w:p>
        </w:tc>
        <w:tc>
          <w:tcPr>
            <w:tcW w:w="1134" w:type="dxa"/>
            <w:vAlign w:val="center"/>
          </w:tcPr>
          <w:p w14:paraId="4ECDA1FB" w14:textId="77777777" w:rsidR="00933470" w:rsidRPr="005615BC" w:rsidRDefault="00933470" w:rsidP="00CF1160">
            <w:pPr>
              <w:jc w:val="center"/>
              <w:rPr>
                <w:lang w:val="pt-BR"/>
              </w:rPr>
            </w:pPr>
            <w:r w:rsidRPr="005615BC">
              <w:rPr>
                <w:lang w:val="pt-BR"/>
              </w:rPr>
              <w:t>peças</w:t>
            </w:r>
          </w:p>
          <w:p w14:paraId="41CBFEBD" w14:textId="77777777" w:rsidR="00933470" w:rsidRPr="005615BC" w:rsidRDefault="00933470" w:rsidP="00CF1160">
            <w:pPr>
              <w:jc w:val="center"/>
              <w:rPr>
                <w:lang w:val="pt-BR"/>
              </w:rPr>
            </w:pPr>
            <w:r w:rsidRPr="005615BC">
              <w:rPr>
                <w:lang w:val="pt-BR"/>
              </w:rPr>
              <w:t>retificadas</w:t>
            </w:r>
          </w:p>
        </w:tc>
        <w:tc>
          <w:tcPr>
            <w:tcW w:w="992" w:type="dxa"/>
            <w:vAlign w:val="center"/>
          </w:tcPr>
          <w:p w14:paraId="49F8695C" w14:textId="77777777" w:rsidR="00933470" w:rsidRPr="005615BC" w:rsidRDefault="00933470" w:rsidP="00CF1160">
            <w:pPr>
              <w:jc w:val="center"/>
              <w:rPr>
                <w:lang w:val="pt-BR"/>
              </w:rPr>
            </w:pPr>
            <w:r w:rsidRPr="005615BC">
              <w:rPr>
                <w:lang w:val="pt-BR"/>
              </w:rPr>
              <w:t>Óleo e sebo</w:t>
            </w:r>
          </w:p>
        </w:tc>
        <w:tc>
          <w:tcPr>
            <w:tcW w:w="851" w:type="dxa"/>
            <w:vAlign w:val="center"/>
          </w:tcPr>
          <w:p w14:paraId="59EEB9F3" w14:textId="77777777" w:rsidR="00933470" w:rsidRDefault="00933470" w:rsidP="00CF1160">
            <w:pPr>
              <w:jc w:val="center"/>
              <w:rPr>
                <w:lang w:val="pt-BR"/>
              </w:rPr>
            </w:pPr>
            <w:r>
              <w:rPr>
                <w:lang w:val="pt-BR"/>
              </w:rPr>
              <w:t>0,</w:t>
            </w:r>
            <w:r w:rsidRPr="005615BC">
              <w:rPr>
                <w:lang w:val="pt-BR"/>
              </w:rPr>
              <w:t xml:space="preserve">15 </w:t>
            </w:r>
          </w:p>
          <w:p w14:paraId="36607CB7" w14:textId="77777777" w:rsidR="00933470" w:rsidRDefault="00933470" w:rsidP="00CF1160">
            <w:pPr>
              <w:jc w:val="center"/>
              <w:rPr>
                <w:lang w:val="pt-BR"/>
              </w:rPr>
            </w:pPr>
            <w:r w:rsidRPr="005615BC">
              <w:rPr>
                <w:lang w:val="pt-BR"/>
              </w:rPr>
              <w:t xml:space="preserve">a </w:t>
            </w:r>
          </w:p>
          <w:p w14:paraId="2E9D3F5D" w14:textId="77777777" w:rsidR="00933470" w:rsidRPr="005615BC" w:rsidRDefault="00933470" w:rsidP="00CF1160">
            <w:pPr>
              <w:jc w:val="center"/>
              <w:rPr>
                <w:lang w:val="pt-BR"/>
              </w:rPr>
            </w:pPr>
            <w:r>
              <w:rPr>
                <w:lang w:val="pt-BR"/>
              </w:rPr>
              <w:t>0,</w:t>
            </w:r>
            <w:r w:rsidRPr="005615BC">
              <w:rPr>
                <w:lang w:val="pt-BR"/>
              </w:rPr>
              <w:t>20</w:t>
            </w:r>
          </w:p>
        </w:tc>
        <w:tc>
          <w:tcPr>
            <w:tcW w:w="708" w:type="dxa"/>
            <w:vAlign w:val="center"/>
          </w:tcPr>
          <w:p w14:paraId="6194A62E" w14:textId="77777777" w:rsidR="00933470" w:rsidRDefault="00933470" w:rsidP="00CF1160">
            <w:pPr>
              <w:jc w:val="center"/>
              <w:rPr>
                <w:lang w:val="pt-BR"/>
              </w:rPr>
            </w:pPr>
            <w:r>
              <w:rPr>
                <w:lang w:val="pt-BR"/>
              </w:rPr>
              <w:t>0,</w:t>
            </w:r>
            <w:r w:rsidRPr="005615BC">
              <w:rPr>
                <w:lang w:val="pt-BR"/>
              </w:rPr>
              <w:t xml:space="preserve">11 </w:t>
            </w:r>
          </w:p>
          <w:p w14:paraId="1EB812EC" w14:textId="77777777" w:rsidR="00933470" w:rsidRDefault="00933470" w:rsidP="00CF1160">
            <w:pPr>
              <w:jc w:val="center"/>
              <w:rPr>
                <w:lang w:val="pt-BR"/>
              </w:rPr>
            </w:pPr>
            <w:r w:rsidRPr="005615BC">
              <w:rPr>
                <w:lang w:val="pt-BR"/>
              </w:rPr>
              <w:t xml:space="preserve">a </w:t>
            </w:r>
          </w:p>
          <w:p w14:paraId="16BAA3E8" w14:textId="77777777" w:rsidR="00933470" w:rsidRPr="005615BC" w:rsidRDefault="00933470" w:rsidP="00CF1160">
            <w:pPr>
              <w:jc w:val="center"/>
              <w:rPr>
                <w:lang w:val="pt-BR"/>
              </w:rPr>
            </w:pPr>
            <w:r>
              <w:rPr>
                <w:lang w:val="pt-BR"/>
              </w:rPr>
              <w:t>0,</w:t>
            </w:r>
            <w:r w:rsidRPr="005615BC">
              <w:rPr>
                <w:lang w:val="pt-BR"/>
              </w:rPr>
              <w:t>16</w:t>
            </w:r>
          </w:p>
        </w:tc>
      </w:tr>
      <w:tr w:rsidR="00933470" w:rsidRPr="005615BC" w14:paraId="64520578" w14:textId="77777777" w:rsidTr="00CF1160">
        <w:trPr>
          <w:trHeight w:val="737"/>
        </w:trPr>
        <w:tc>
          <w:tcPr>
            <w:tcW w:w="1286" w:type="dxa"/>
            <w:vAlign w:val="center"/>
          </w:tcPr>
          <w:p w14:paraId="46214397" w14:textId="77777777" w:rsidR="00933470" w:rsidRPr="005615BC" w:rsidRDefault="00933470" w:rsidP="00CF1160">
            <w:pPr>
              <w:jc w:val="center"/>
              <w:rPr>
                <w:lang w:val="pt-BR"/>
              </w:rPr>
            </w:pPr>
            <w:r w:rsidRPr="005615BC">
              <w:rPr>
                <w:lang w:val="pt-BR"/>
              </w:rPr>
              <w:t>J. G. Ritter 1930</w:t>
            </w:r>
          </w:p>
          <w:p w14:paraId="052ACB2E" w14:textId="77777777" w:rsidR="00933470" w:rsidRPr="005615BC" w:rsidRDefault="00933470" w:rsidP="00CF1160">
            <w:pPr>
              <w:jc w:val="center"/>
              <w:rPr>
                <w:lang w:val="pt-BR"/>
              </w:rPr>
            </w:pPr>
          </w:p>
        </w:tc>
        <w:tc>
          <w:tcPr>
            <w:tcW w:w="1109" w:type="dxa"/>
            <w:vAlign w:val="center"/>
          </w:tcPr>
          <w:p w14:paraId="55C15696" w14:textId="77777777" w:rsidR="00933470" w:rsidRPr="00DC3F21" w:rsidRDefault="00933470" w:rsidP="00CF1160">
            <w:pPr>
              <w:jc w:val="center"/>
              <w:rPr>
                <w:sz w:val="18"/>
                <w:szCs w:val="18"/>
                <w:lang w:val="pt-BR"/>
              </w:rPr>
            </w:pPr>
            <w:r w:rsidRPr="00DC3F21">
              <w:rPr>
                <w:sz w:val="18"/>
                <w:szCs w:val="18"/>
                <w:lang w:val="pt-BR"/>
              </w:rPr>
              <w:t>Prensado Longitudinal</w:t>
            </w:r>
          </w:p>
        </w:tc>
        <w:tc>
          <w:tcPr>
            <w:tcW w:w="992" w:type="dxa"/>
            <w:vAlign w:val="center"/>
          </w:tcPr>
          <w:p w14:paraId="75239F24" w14:textId="77777777" w:rsidR="00933470" w:rsidRPr="005615BC" w:rsidRDefault="00933470" w:rsidP="00CF1160">
            <w:pPr>
              <w:jc w:val="center"/>
              <w:rPr>
                <w:lang w:val="pt-BR"/>
              </w:rPr>
            </w:pPr>
            <w:r w:rsidRPr="005615BC">
              <w:rPr>
                <w:lang w:val="pt-BR"/>
              </w:rPr>
              <w:t>165</w:t>
            </w:r>
          </w:p>
        </w:tc>
        <w:tc>
          <w:tcPr>
            <w:tcW w:w="1985" w:type="dxa"/>
            <w:gridSpan w:val="2"/>
            <w:vAlign w:val="center"/>
          </w:tcPr>
          <w:p w14:paraId="729D226F" w14:textId="77777777" w:rsidR="00933470" w:rsidRPr="005615BC" w:rsidRDefault="00933470" w:rsidP="00CF1160">
            <w:pPr>
              <w:jc w:val="center"/>
              <w:rPr>
                <w:lang w:val="pt-BR"/>
              </w:rPr>
            </w:pPr>
            <w:r w:rsidRPr="005615BC">
              <w:rPr>
                <w:lang w:val="pt-BR"/>
              </w:rPr>
              <w:t>Aço temperado</w:t>
            </w:r>
          </w:p>
        </w:tc>
        <w:tc>
          <w:tcPr>
            <w:tcW w:w="1134" w:type="dxa"/>
            <w:vAlign w:val="center"/>
          </w:tcPr>
          <w:p w14:paraId="113EEDFE" w14:textId="77777777" w:rsidR="00933470" w:rsidRPr="005615BC" w:rsidRDefault="00933470" w:rsidP="00CF1160">
            <w:pPr>
              <w:jc w:val="center"/>
              <w:rPr>
                <w:lang w:val="pt-BR"/>
              </w:rPr>
            </w:pPr>
            <w:r w:rsidRPr="005615BC">
              <w:rPr>
                <w:lang w:val="pt-BR"/>
              </w:rPr>
              <w:t>peças</w:t>
            </w:r>
          </w:p>
          <w:p w14:paraId="363CF1E1" w14:textId="77777777" w:rsidR="00933470" w:rsidRPr="005615BC" w:rsidRDefault="00933470" w:rsidP="00CF1160">
            <w:pPr>
              <w:jc w:val="center"/>
              <w:rPr>
                <w:lang w:val="pt-BR"/>
              </w:rPr>
            </w:pPr>
            <w:r w:rsidRPr="005615BC">
              <w:rPr>
                <w:lang w:val="pt-BR"/>
              </w:rPr>
              <w:t>retificadas</w:t>
            </w:r>
          </w:p>
        </w:tc>
        <w:tc>
          <w:tcPr>
            <w:tcW w:w="992" w:type="dxa"/>
            <w:vAlign w:val="center"/>
          </w:tcPr>
          <w:p w14:paraId="5B181EF3" w14:textId="77777777" w:rsidR="00933470" w:rsidRPr="005615BC" w:rsidRDefault="00933470" w:rsidP="00CF1160">
            <w:pPr>
              <w:jc w:val="center"/>
              <w:rPr>
                <w:lang w:val="pt-BR"/>
              </w:rPr>
            </w:pPr>
          </w:p>
          <w:p w14:paraId="476844CA" w14:textId="77777777" w:rsidR="00933470" w:rsidRPr="005615BC" w:rsidRDefault="00933470" w:rsidP="00CF1160">
            <w:pPr>
              <w:jc w:val="center"/>
              <w:rPr>
                <w:lang w:val="pt-BR"/>
              </w:rPr>
            </w:pPr>
            <w:r w:rsidRPr="005615BC">
              <w:rPr>
                <w:lang w:val="pt-BR"/>
              </w:rPr>
              <w:t>-</w:t>
            </w:r>
          </w:p>
        </w:tc>
        <w:tc>
          <w:tcPr>
            <w:tcW w:w="851" w:type="dxa"/>
            <w:vAlign w:val="center"/>
          </w:tcPr>
          <w:p w14:paraId="0623E489" w14:textId="77777777" w:rsidR="00933470" w:rsidRDefault="00933470" w:rsidP="00CF1160">
            <w:pPr>
              <w:jc w:val="center"/>
              <w:rPr>
                <w:lang w:val="pt-BR"/>
              </w:rPr>
            </w:pPr>
            <w:r>
              <w:rPr>
                <w:lang w:val="pt-BR"/>
              </w:rPr>
              <w:t>0,</w:t>
            </w:r>
            <w:r w:rsidRPr="005615BC">
              <w:rPr>
                <w:lang w:val="pt-BR"/>
              </w:rPr>
              <w:t>15</w:t>
            </w:r>
          </w:p>
          <w:p w14:paraId="2A030582" w14:textId="77777777" w:rsidR="00933470" w:rsidRDefault="00933470" w:rsidP="00CF1160">
            <w:pPr>
              <w:jc w:val="center"/>
              <w:rPr>
                <w:lang w:val="pt-BR"/>
              </w:rPr>
            </w:pPr>
            <w:r w:rsidRPr="005615BC">
              <w:rPr>
                <w:lang w:val="pt-BR"/>
              </w:rPr>
              <w:t xml:space="preserve"> a </w:t>
            </w:r>
          </w:p>
          <w:p w14:paraId="50F7065F" w14:textId="77777777" w:rsidR="00933470" w:rsidRPr="005615BC" w:rsidRDefault="00933470" w:rsidP="00CF1160">
            <w:pPr>
              <w:jc w:val="center"/>
              <w:rPr>
                <w:lang w:val="pt-BR"/>
              </w:rPr>
            </w:pPr>
            <w:r>
              <w:rPr>
                <w:lang w:val="pt-BR"/>
              </w:rPr>
              <w:t>0,</w:t>
            </w:r>
            <w:r w:rsidRPr="005615BC">
              <w:rPr>
                <w:lang w:val="pt-BR"/>
              </w:rPr>
              <w:t>20</w:t>
            </w:r>
          </w:p>
        </w:tc>
        <w:tc>
          <w:tcPr>
            <w:tcW w:w="708" w:type="dxa"/>
            <w:vAlign w:val="center"/>
          </w:tcPr>
          <w:p w14:paraId="2FBC428E" w14:textId="77777777" w:rsidR="00933470" w:rsidRPr="005615BC" w:rsidRDefault="00933470" w:rsidP="00CF1160">
            <w:pPr>
              <w:jc w:val="center"/>
              <w:rPr>
                <w:lang w:val="pt-BR"/>
              </w:rPr>
            </w:pPr>
            <w:r w:rsidRPr="005615BC">
              <w:rPr>
                <w:lang w:val="pt-BR"/>
              </w:rPr>
              <w:t>-</w:t>
            </w:r>
          </w:p>
        </w:tc>
      </w:tr>
      <w:tr w:rsidR="00933470" w:rsidRPr="005615BC" w14:paraId="2F2A0F59" w14:textId="77777777" w:rsidTr="00CF1160">
        <w:trPr>
          <w:trHeight w:val="794"/>
        </w:trPr>
        <w:tc>
          <w:tcPr>
            <w:tcW w:w="1286" w:type="dxa"/>
            <w:vAlign w:val="center"/>
          </w:tcPr>
          <w:p w14:paraId="39A8BC2A" w14:textId="77777777" w:rsidR="00933470" w:rsidRPr="005615BC" w:rsidRDefault="00933470" w:rsidP="00CF1160">
            <w:pPr>
              <w:jc w:val="center"/>
              <w:rPr>
                <w:lang w:val="pt-BR"/>
              </w:rPr>
            </w:pPr>
            <w:r w:rsidRPr="005615BC">
              <w:rPr>
                <w:lang w:val="pt-BR"/>
              </w:rPr>
              <w:t>J.W.Baugher 1930</w:t>
            </w:r>
          </w:p>
        </w:tc>
        <w:tc>
          <w:tcPr>
            <w:tcW w:w="1109" w:type="dxa"/>
            <w:vAlign w:val="center"/>
          </w:tcPr>
          <w:p w14:paraId="19475C7F" w14:textId="77777777" w:rsidR="00933470" w:rsidRPr="00DC3F21" w:rsidRDefault="00933470" w:rsidP="00CF1160">
            <w:pPr>
              <w:jc w:val="center"/>
              <w:rPr>
                <w:sz w:val="18"/>
                <w:szCs w:val="18"/>
                <w:lang w:val="pt-BR"/>
              </w:rPr>
            </w:pPr>
            <w:r w:rsidRPr="00DC3F21">
              <w:rPr>
                <w:sz w:val="18"/>
                <w:szCs w:val="18"/>
                <w:lang w:val="pt-BR"/>
              </w:rPr>
              <w:t>Prensado Longitudinal</w:t>
            </w:r>
          </w:p>
        </w:tc>
        <w:tc>
          <w:tcPr>
            <w:tcW w:w="992" w:type="dxa"/>
            <w:vAlign w:val="center"/>
          </w:tcPr>
          <w:p w14:paraId="61B42151" w14:textId="77777777" w:rsidR="00933470" w:rsidRPr="005615BC" w:rsidRDefault="00933470" w:rsidP="00CF1160">
            <w:pPr>
              <w:jc w:val="center"/>
              <w:rPr>
                <w:lang w:val="pt-BR"/>
              </w:rPr>
            </w:pPr>
            <w:r w:rsidRPr="005615BC">
              <w:rPr>
                <w:lang w:val="pt-BR"/>
              </w:rPr>
              <w:t>154</w:t>
            </w:r>
          </w:p>
        </w:tc>
        <w:tc>
          <w:tcPr>
            <w:tcW w:w="1985" w:type="dxa"/>
            <w:gridSpan w:val="2"/>
            <w:vAlign w:val="center"/>
          </w:tcPr>
          <w:p w14:paraId="566F0E92" w14:textId="77777777" w:rsidR="00933470" w:rsidRPr="005615BC" w:rsidRDefault="00933470" w:rsidP="00CF1160">
            <w:pPr>
              <w:jc w:val="center"/>
              <w:rPr>
                <w:lang w:val="pt-BR"/>
              </w:rPr>
            </w:pPr>
            <w:r w:rsidRPr="005615BC">
              <w:rPr>
                <w:lang w:val="pt-BR"/>
              </w:rPr>
              <w:t>Aço carbono temperado em óleo</w:t>
            </w:r>
          </w:p>
        </w:tc>
        <w:tc>
          <w:tcPr>
            <w:tcW w:w="1134" w:type="dxa"/>
            <w:vAlign w:val="center"/>
          </w:tcPr>
          <w:p w14:paraId="7D8ED153" w14:textId="77777777" w:rsidR="00933470" w:rsidRPr="005615BC" w:rsidRDefault="00933470" w:rsidP="00CF1160">
            <w:pPr>
              <w:jc w:val="center"/>
              <w:rPr>
                <w:lang w:val="pt-BR"/>
              </w:rPr>
            </w:pPr>
            <w:r w:rsidRPr="005615BC">
              <w:rPr>
                <w:lang w:val="pt-BR"/>
              </w:rPr>
              <w:t>peças</w:t>
            </w:r>
          </w:p>
          <w:p w14:paraId="6B0158A2" w14:textId="77777777" w:rsidR="00933470" w:rsidRPr="005615BC" w:rsidRDefault="00933470" w:rsidP="00CF1160">
            <w:pPr>
              <w:jc w:val="center"/>
              <w:rPr>
                <w:lang w:val="pt-BR"/>
              </w:rPr>
            </w:pPr>
            <w:r w:rsidRPr="005615BC">
              <w:rPr>
                <w:lang w:val="pt-BR"/>
              </w:rPr>
              <w:t>retificadas</w:t>
            </w:r>
          </w:p>
        </w:tc>
        <w:tc>
          <w:tcPr>
            <w:tcW w:w="992" w:type="dxa"/>
            <w:vAlign w:val="center"/>
          </w:tcPr>
          <w:p w14:paraId="2DB225E1" w14:textId="77777777" w:rsidR="00933470" w:rsidRPr="005615BC" w:rsidRDefault="00933470" w:rsidP="00CF1160">
            <w:pPr>
              <w:jc w:val="center"/>
              <w:rPr>
                <w:lang w:val="pt-BR"/>
              </w:rPr>
            </w:pPr>
            <w:r w:rsidRPr="005615BC">
              <w:rPr>
                <w:lang w:val="pt-BR"/>
              </w:rPr>
              <w:t>Óleo</w:t>
            </w:r>
          </w:p>
          <w:p w14:paraId="2663F94A" w14:textId="77777777" w:rsidR="00933470" w:rsidRPr="005615BC" w:rsidRDefault="00933470" w:rsidP="00CF1160">
            <w:pPr>
              <w:jc w:val="center"/>
              <w:rPr>
                <w:lang w:val="pt-BR"/>
              </w:rPr>
            </w:pPr>
            <w:r w:rsidRPr="005615BC">
              <w:rPr>
                <w:lang w:val="pt-BR"/>
              </w:rPr>
              <w:t>para motores</w:t>
            </w:r>
          </w:p>
        </w:tc>
        <w:tc>
          <w:tcPr>
            <w:tcW w:w="851" w:type="dxa"/>
            <w:vAlign w:val="center"/>
          </w:tcPr>
          <w:p w14:paraId="645F4979" w14:textId="77777777" w:rsidR="00933470" w:rsidRPr="005615BC" w:rsidRDefault="00933470" w:rsidP="00CF1160">
            <w:pPr>
              <w:jc w:val="center"/>
              <w:rPr>
                <w:lang w:val="pt-BR"/>
              </w:rPr>
            </w:pPr>
            <w:r>
              <w:rPr>
                <w:lang w:val="pt-BR"/>
              </w:rPr>
              <w:t>0,</w:t>
            </w:r>
            <w:r w:rsidRPr="005615BC">
              <w:rPr>
                <w:lang w:val="pt-BR"/>
              </w:rPr>
              <w:t>15</w:t>
            </w:r>
          </w:p>
        </w:tc>
        <w:tc>
          <w:tcPr>
            <w:tcW w:w="708" w:type="dxa"/>
            <w:vAlign w:val="center"/>
          </w:tcPr>
          <w:p w14:paraId="36928CA3" w14:textId="77777777" w:rsidR="00933470" w:rsidRPr="005615BC" w:rsidRDefault="00933470" w:rsidP="00CF1160">
            <w:pPr>
              <w:jc w:val="center"/>
              <w:rPr>
                <w:lang w:val="pt-BR"/>
              </w:rPr>
            </w:pPr>
            <w:r w:rsidRPr="005615BC">
              <w:rPr>
                <w:lang w:val="pt-BR"/>
              </w:rPr>
              <w:t>-</w:t>
            </w:r>
          </w:p>
        </w:tc>
      </w:tr>
      <w:tr w:rsidR="00933470" w:rsidRPr="005615BC" w14:paraId="26BA20EA" w14:textId="77777777" w:rsidTr="00CF1160">
        <w:trPr>
          <w:trHeight w:val="794"/>
        </w:trPr>
        <w:tc>
          <w:tcPr>
            <w:tcW w:w="1286" w:type="dxa"/>
            <w:vAlign w:val="center"/>
          </w:tcPr>
          <w:p w14:paraId="7B9BA3C4" w14:textId="77777777" w:rsidR="00933470" w:rsidRPr="005615BC" w:rsidRDefault="00933470" w:rsidP="00CF1160">
            <w:pPr>
              <w:jc w:val="center"/>
              <w:rPr>
                <w:lang w:val="pt-BR"/>
              </w:rPr>
            </w:pPr>
            <w:r w:rsidRPr="005615BC">
              <w:rPr>
                <w:lang w:val="pt-BR"/>
              </w:rPr>
              <w:t>F. Streiff 1934</w:t>
            </w:r>
          </w:p>
        </w:tc>
        <w:tc>
          <w:tcPr>
            <w:tcW w:w="1109" w:type="dxa"/>
            <w:vAlign w:val="center"/>
          </w:tcPr>
          <w:p w14:paraId="1CE69FA0" w14:textId="77777777" w:rsidR="00933470" w:rsidRPr="00DC3F21" w:rsidRDefault="00933470" w:rsidP="00CF1160">
            <w:pPr>
              <w:jc w:val="center"/>
              <w:rPr>
                <w:sz w:val="18"/>
                <w:szCs w:val="18"/>
                <w:lang w:val="pt-BR"/>
              </w:rPr>
            </w:pPr>
            <w:r w:rsidRPr="00DC3F21">
              <w:rPr>
                <w:sz w:val="18"/>
                <w:szCs w:val="18"/>
                <w:lang w:val="pt-BR"/>
              </w:rPr>
              <w:t>Prensado Longitudinal</w:t>
            </w:r>
          </w:p>
        </w:tc>
        <w:tc>
          <w:tcPr>
            <w:tcW w:w="992" w:type="dxa"/>
            <w:vAlign w:val="center"/>
          </w:tcPr>
          <w:p w14:paraId="568675B2" w14:textId="77777777" w:rsidR="00933470" w:rsidRPr="005615BC" w:rsidRDefault="00933470" w:rsidP="00CF1160">
            <w:pPr>
              <w:jc w:val="center"/>
              <w:rPr>
                <w:lang w:val="pt-BR"/>
              </w:rPr>
            </w:pPr>
            <w:r w:rsidRPr="005615BC">
              <w:rPr>
                <w:lang w:val="pt-BR"/>
              </w:rPr>
              <w:t>300</w:t>
            </w:r>
          </w:p>
          <w:p w14:paraId="7F5E0CD2" w14:textId="77777777" w:rsidR="00933470" w:rsidRPr="005615BC" w:rsidRDefault="00933470" w:rsidP="00CF1160">
            <w:pPr>
              <w:jc w:val="center"/>
              <w:rPr>
                <w:lang w:val="pt-BR"/>
              </w:rPr>
            </w:pPr>
          </w:p>
          <w:p w14:paraId="561EC85A" w14:textId="77777777" w:rsidR="00933470" w:rsidRPr="005615BC" w:rsidRDefault="00933470" w:rsidP="00CF1160">
            <w:pPr>
              <w:jc w:val="center"/>
              <w:rPr>
                <w:lang w:val="pt-BR"/>
              </w:rPr>
            </w:pPr>
            <w:r w:rsidRPr="005615BC">
              <w:rPr>
                <w:sz w:val="16"/>
                <w:lang w:val="pt-BR"/>
              </w:rPr>
              <w:t xml:space="preserve">I = 100 </w:t>
            </w:r>
            <w:r w:rsidRPr="005615BC">
              <w:rPr>
                <w:i/>
                <w:iCs/>
                <w:sz w:val="16"/>
                <w:lang w:val="pt-BR"/>
              </w:rPr>
              <w:sym w:font="Symbol" w:char="F06D"/>
            </w:r>
            <w:r w:rsidRPr="005615BC">
              <w:rPr>
                <w:i/>
                <w:iCs/>
                <w:sz w:val="16"/>
                <w:lang w:val="pt-BR"/>
              </w:rPr>
              <w:t>m</w:t>
            </w:r>
          </w:p>
        </w:tc>
        <w:tc>
          <w:tcPr>
            <w:tcW w:w="993" w:type="dxa"/>
            <w:vAlign w:val="center"/>
          </w:tcPr>
          <w:p w14:paraId="75F90C78" w14:textId="77777777" w:rsidR="00933470" w:rsidRPr="005615BC" w:rsidRDefault="00933470" w:rsidP="00CF1160">
            <w:pPr>
              <w:jc w:val="center"/>
              <w:rPr>
                <w:lang w:val="pt-BR"/>
              </w:rPr>
            </w:pPr>
            <w:r w:rsidRPr="005615BC">
              <w:rPr>
                <w:lang w:val="pt-BR"/>
              </w:rPr>
              <w:t>Aço</w:t>
            </w:r>
          </w:p>
        </w:tc>
        <w:tc>
          <w:tcPr>
            <w:tcW w:w="992" w:type="dxa"/>
            <w:vAlign w:val="center"/>
          </w:tcPr>
          <w:p w14:paraId="6E604762" w14:textId="77777777" w:rsidR="00933470" w:rsidRPr="005615BC" w:rsidRDefault="00933470" w:rsidP="00CF1160">
            <w:pPr>
              <w:jc w:val="center"/>
              <w:rPr>
                <w:lang w:val="pt-BR"/>
              </w:rPr>
            </w:pPr>
            <w:r w:rsidRPr="005615BC">
              <w:rPr>
                <w:lang w:val="pt-BR"/>
              </w:rPr>
              <w:t>Ferro fundido</w:t>
            </w:r>
          </w:p>
        </w:tc>
        <w:tc>
          <w:tcPr>
            <w:tcW w:w="1134" w:type="dxa"/>
            <w:vAlign w:val="center"/>
          </w:tcPr>
          <w:p w14:paraId="7E9F7B1A" w14:textId="77777777" w:rsidR="00933470" w:rsidRPr="005615BC" w:rsidRDefault="00933470" w:rsidP="00CF1160">
            <w:pPr>
              <w:jc w:val="center"/>
              <w:rPr>
                <w:lang w:val="pt-BR"/>
              </w:rPr>
            </w:pPr>
            <w:r w:rsidRPr="005615BC">
              <w:rPr>
                <w:lang w:val="pt-BR"/>
              </w:rPr>
              <w:t>Eixo retificado</w:t>
            </w:r>
          </w:p>
          <w:p w14:paraId="47428211" w14:textId="77777777" w:rsidR="00933470" w:rsidRPr="005615BC" w:rsidRDefault="00933470" w:rsidP="00CF1160">
            <w:pPr>
              <w:jc w:val="center"/>
              <w:rPr>
                <w:lang w:val="pt-BR"/>
              </w:rPr>
            </w:pPr>
            <w:r w:rsidRPr="005615BC">
              <w:rPr>
                <w:lang w:val="pt-BR"/>
              </w:rPr>
              <w:t>Furo brochado</w:t>
            </w:r>
          </w:p>
        </w:tc>
        <w:tc>
          <w:tcPr>
            <w:tcW w:w="992" w:type="dxa"/>
            <w:vAlign w:val="center"/>
          </w:tcPr>
          <w:p w14:paraId="5D84961F" w14:textId="77777777" w:rsidR="00933470" w:rsidRPr="005615BC" w:rsidRDefault="00933470" w:rsidP="00CF1160">
            <w:pPr>
              <w:jc w:val="center"/>
              <w:rPr>
                <w:lang w:val="pt-BR"/>
              </w:rPr>
            </w:pPr>
            <w:r w:rsidRPr="005615BC">
              <w:rPr>
                <w:lang w:val="pt-BR"/>
              </w:rPr>
              <w:t>Sebo</w:t>
            </w:r>
          </w:p>
        </w:tc>
        <w:tc>
          <w:tcPr>
            <w:tcW w:w="851" w:type="dxa"/>
            <w:vAlign w:val="center"/>
          </w:tcPr>
          <w:p w14:paraId="42801C32" w14:textId="77777777" w:rsidR="00933470" w:rsidRPr="005615BC" w:rsidRDefault="00933470" w:rsidP="00CF1160">
            <w:pPr>
              <w:jc w:val="center"/>
              <w:rPr>
                <w:lang w:val="pt-BR"/>
              </w:rPr>
            </w:pPr>
            <w:r>
              <w:rPr>
                <w:lang w:val="pt-BR"/>
              </w:rPr>
              <w:t>0,</w:t>
            </w:r>
            <w:r w:rsidRPr="005615BC">
              <w:rPr>
                <w:lang w:val="pt-BR"/>
              </w:rPr>
              <w:t>10</w:t>
            </w:r>
          </w:p>
        </w:tc>
        <w:tc>
          <w:tcPr>
            <w:tcW w:w="708" w:type="dxa"/>
            <w:vAlign w:val="center"/>
          </w:tcPr>
          <w:p w14:paraId="47C68A72" w14:textId="77777777" w:rsidR="00933470" w:rsidRPr="005615BC" w:rsidRDefault="00933470" w:rsidP="00CF1160">
            <w:pPr>
              <w:jc w:val="center"/>
              <w:rPr>
                <w:lang w:val="pt-BR"/>
              </w:rPr>
            </w:pPr>
            <w:r w:rsidRPr="005615BC">
              <w:rPr>
                <w:lang w:val="pt-BR"/>
              </w:rPr>
              <w:t>-</w:t>
            </w:r>
          </w:p>
        </w:tc>
      </w:tr>
      <w:tr w:rsidR="00933470" w:rsidRPr="005615BC" w14:paraId="2306C92E" w14:textId="77777777" w:rsidTr="00CF1160">
        <w:trPr>
          <w:trHeight w:val="737"/>
        </w:trPr>
        <w:tc>
          <w:tcPr>
            <w:tcW w:w="1286" w:type="dxa"/>
            <w:vAlign w:val="center"/>
          </w:tcPr>
          <w:p w14:paraId="4D8D8141" w14:textId="77777777" w:rsidR="00933470" w:rsidRPr="005615BC" w:rsidRDefault="00933470" w:rsidP="00CF1160">
            <w:pPr>
              <w:jc w:val="center"/>
              <w:rPr>
                <w:lang w:val="pt-BR"/>
              </w:rPr>
            </w:pPr>
            <w:r w:rsidRPr="005615BC">
              <w:rPr>
                <w:lang w:val="pt-BR"/>
              </w:rPr>
              <w:t>S. Werth 1937</w:t>
            </w:r>
          </w:p>
        </w:tc>
        <w:tc>
          <w:tcPr>
            <w:tcW w:w="1109" w:type="dxa"/>
            <w:vAlign w:val="center"/>
          </w:tcPr>
          <w:p w14:paraId="48A4890F" w14:textId="77777777" w:rsidR="00933470" w:rsidRPr="00DC3F21" w:rsidRDefault="00933470" w:rsidP="00CF1160">
            <w:pPr>
              <w:jc w:val="center"/>
              <w:rPr>
                <w:sz w:val="18"/>
                <w:szCs w:val="18"/>
                <w:lang w:val="pt-BR"/>
              </w:rPr>
            </w:pPr>
            <w:r w:rsidRPr="00DC3F21">
              <w:rPr>
                <w:sz w:val="18"/>
                <w:szCs w:val="18"/>
                <w:lang w:val="pt-BR"/>
              </w:rPr>
              <w:t>Prensado Longitudinal</w:t>
            </w:r>
          </w:p>
        </w:tc>
        <w:tc>
          <w:tcPr>
            <w:tcW w:w="992" w:type="dxa"/>
            <w:vAlign w:val="center"/>
          </w:tcPr>
          <w:p w14:paraId="6B2AD43F" w14:textId="77777777" w:rsidR="00933470" w:rsidRPr="005615BC" w:rsidRDefault="00933470" w:rsidP="00CF1160">
            <w:pPr>
              <w:jc w:val="center"/>
              <w:rPr>
                <w:lang w:val="pt-BR"/>
              </w:rPr>
            </w:pPr>
            <w:r w:rsidRPr="005615BC">
              <w:rPr>
                <w:lang w:val="pt-BR"/>
              </w:rPr>
              <w:t>18</w:t>
            </w:r>
          </w:p>
        </w:tc>
        <w:tc>
          <w:tcPr>
            <w:tcW w:w="993" w:type="dxa"/>
            <w:vAlign w:val="center"/>
          </w:tcPr>
          <w:p w14:paraId="651D5FE2" w14:textId="77777777" w:rsidR="00933470" w:rsidRPr="005615BC" w:rsidRDefault="00933470" w:rsidP="00CF1160">
            <w:pPr>
              <w:jc w:val="center"/>
              <w:rPr>
                <w:lang w:val="pt-BR"/>
              </w:rPr>
            </w:pPr>
            <w:r w:rsidRPr="005615BC">
              <w:rPr>
                <w:lang w:val="pt-BR"/>
              </w:rPr>
              <w:t>Aço</w:t>
            </w:r>
          </w:p>
          <w:p w14:paraId="32F449A1" w14:textId="77777777" w:rsidR="00933470" w:rsidRPr="005615BC" w:rsidRDefault="00933470" w:rsidP="00CF1160">
            <w:pPr>
              <w:jc w:val="center"/>
              <w:rPr>
                <w:lang w:val="pt-BR"/>
              </w:rPr>
            </w:pPr>
            <w:r w:rsidRPr="005615BC">
              <w:rPr>
                <w:lang w:val="pt-BR"/>
              </w:rPr>
              <w:t>ST 50.11</w:t>
            </w:r>
          </w:p>
        </w:tc>
        <w:tc>
          <w:tcPr>
            <w:tcW w:w="992" w:type="dxa"/>
            <w:vAlign w:val="center"/>
          </w:tcPr>
          <w:p w14:paraId="60B967E0" w14:textId="77777777" w:rsidR="00933470" w:rsidRPr="005615BC" w:rsidRDefault="00933470" w:rsidP="00CF1160">
            <w:pPr>
              <w:jc w:val="center"/>
              <w:rPr>
                <w:lang w:val="pt-BR"/>
              </w:rPr>
            </w:pPr>
            <w:r w:rsidRPr="005615BC">
              <w:rPr>
                <w:lang w:val="pt-BR"/>
              </w:rPr>
              <w:t>Ferro fundido</w:t>
            </w:r>
          </w:p>
        </w:tc>
        <w:tc>
          <w:tcPr>
            <w:tcW w:w="1134" w:type="dxa"/>
            <w:vAlign w:val="center"/>
          </w:tcPr>
          <w:p w14:paraId="43D2D3AB" w14:textId="77777777" w:rsidR="00933470" w:rsidRPr="005615BC" w:rsidRDefault="00933470" w:rsidP="00CF1160">
            <w:pPr>
              <w:jc w:val="center"/>
              <w:rPr>
                <w:lang w:val="pt-BR"/>
              </w:rPr>
            </w:pPr>
            <w:r w:rsidRPr="005615BC">
              <w:rPr>
                <w:lang w:val="pt-BR"/>
              </w:rPr>
              <w:t>peças</w:t>
            </w:r>
          </w:p>
          <w:p w14:paraId="0A0F120E" w14:textId="77777777" w:rsidR="00933470" w:rsidRPr="005615BC" w:rsidRDefault="00933470" w:rsidP="00CF1160">
            <w:pPr>
              <w:jc w:val="center"/>
              <w:rPr>
                <w:lang w:val="pt-BR"/>
              </w:rPr>
            </w:pPr>
            <w:r w:rsidRPr="005615BC">
              <w:rPr>
                <w:lang w:val="pt-BR"/>
              </w:rPr>
              <w:t>retificadas</w:t>
            </w:r>
          </w:p>
        </w:tc>
        <w:tc>
          <w:tcPr>
            <w:tcW w:w="992" w:type="dxa"/>
            <w:vAlign w:val="center"/>
          </w:tcPr>
          <w:p w14:paraId="7F3448C5" w14:textId="77777777" w:rsidR="00933470" w:rsidRPr="005615BC" w:rsidRDefault="00933470" w:rsidP="00CF1160">
            <w:pPr>
              <w:jc w:val="center"/>
              <w:rPr>
                <w:lang w:val="pt-BR"/>
              </w:rPr>
            </w:pPr>
            <w:r w:rsidRPr="005615BC">
              <w:rPr>
                <w:lang w:val="pt-BR"/>
              </w:rPr>
              <w:t>Óleo</w:t>
            </w:r>
          </w:p>
          <w:p w14:paraId="13D8BBC9" w14:textId="77777777" w:rsidR="00933470" w:rsidRPr="005615BC" w:rsidRDefault="00933470" w:rsidP="00CF1160">
            <w:pPr>
              <w:jc w:val="center"/>
              <w:rPr>
                <w:lang w:val="pt-BR"/>
              </w:rPr>
            </w:pPr>
            <w:r w:rsidRPr="005615BC">
              <w:rPr>
                <w:lang w:val="pt-BR"/>
              </w:rPr>
              <w:t>para motores</w:t>
            </w:r>
          </w:p>
        </w:tc>
        <w:tc>
          <w:tcPr>
            <w:tcW w:w="851" w:type="dxa"/>
            <w:vAlign w:val="center"/>
          </w:tcPr>
          <w:p w14:paraId="7CA8B833" w14:textId="77777777" w:rsidR="00933470" w:rsidRDefault="00933470" w:rsidP="00CF1160">
            <w:pPr>
              <w:jc w:val="center"/>
              <w:rPr>
                <w:lang w:val="pt-BR"/>
              </w:rPr>
            </w:pPr>
            <w:r>
              <w:rPr>
                <w:lang w:val="pt-BR"/>
              </w:rPr>
              <w:t>0,</w:t>
            </w:r>
            <w:r w:rsidRPr="005615BC">
              <w:rPr>
                <w:lang w:val="pt-BR"/>
              </w:rPr>
              <w:t>10</w:t>
            </w:r>
          </w:p>
          <w:p w14:paraId="6FAF86D8" w14:textId="77777777" w:rsidR="00933470" w:rsidRDefault="00933470" w:rsidP="00CF1160">
            <w:pPr>
              <w:jc w:val="center"/>
              <w:rPr>
                <w:lang w:val="pt-BR"/>
              </w:rPr>
            </w:pPr>
            <w:r w:rsidRPr="005615BC">
              <w:rPr>
                <w:lang w:val="pt-BR"/>
              </w:rPr>
              <w:t xml:space="preserve"> a </w:t>
            </w:r>
          </w:p>
          <w:p w14:paraId="3BD4F24C" w14:textId="77777777" w:rsidR="00933470" w:rsidRPr="005615BC" w:rsidRDefault="00933470" w:rsidP="00CF1160">
            <w:pPr>
              <w:jc w:val="center"/>
              <w:rPr>
                <w:lang w:val="pt-BR"/>
              </w:rPr>
            </w:pPr>
            <w:r>
              <w:rPr>
                <w:lang w:val="pt-BR"/>
              </w:rPr>
              <w:t>0,</w:t>
            </w:r>
            <w:r w:rsidRPr="005615BC">
              <w:rPr>
                <w:lang w:val="pt-BR"/>
              </w:rPr>
              <w:t>17</w:t>
            </w:r>
          </w:p>
        </w:tc>
        <w:tc>
          <w:tcPr>
            <w:tcW w:w="708" w:type="dxa"/>
            <w:vAlign w:val="center"/>
          </w:tcPr>
          <w:p w14:paraId="736021C0" w14:textId="77777777" w:rsidR="00933470" w:rsidRDefault="00933470" w:rsidP="00CF1160">
            <w:pPr>
              <w:jc w:val="center"/>
              <w:rPr>
                <w:lang w:val="pt-BR"/>
              </w:rPr>
            </w:pPr>
            <w:r>
              <w:rPr>
                <w:lang w:val="pt-BR"/>
              </w:rPr>
              <w:t>0,</w:t>
            </w:r>
            <w:r w:rsidRPr="005615BC">
              <w:rPr>
                <w:lang w:val="pt-BR"/>
              </w:rPr>
              <w:t xml:space="preserve">07 </w:t>
            </w:r>
          </w:p>
          <w:p w14:paraId="49FBC247" w14:textId="77777777" w:rsidR="00933470" w:rsidRDefault="00933470" w:rsidP="00CF1160">
            <w:pPr>
              <w:jc w:val="center"/>
              <w:rPr>
                <w:lang w:val="pt-BR"/>
              </w:rPr>
            </w:pPr>
            <w:r w:rsidRPr="005615BC">
              <w:rPr>
                <w:lang w:val="pt-BR"/>
              </w:rPr>
              <w:t xml:space="preserve">a </w:t>
            </w:r>
          </w:p>
          <w:p w14:paraId="5A58FDA0" w14:textId="77777777" w:rsidR="00933470" w:rsidRPr="005615BC" w:rsidRDefault="00933470" w:rsidP="00CF1160">
            <w:pPr>
              <w:jc w:val="center"/>
              <w:rPr>
                <w:lang w:val="pt-BR"/>
              </w:rPr>
            </w:pPr>
            <w:r>
              <w:rPr>
                <w:lang w:val="pt-BR"/>
              </w:rPr>
              <w:t>0,</w:t>
            </w:r>
            <w:r w:rsidRPr="005615BC">
              <w:rPr>
                <w:lang w:val="pt-BR"/>
              </w:rPr>
              <w:t>12</w:t>
            </w:r>
          </w:p>
        </w:tc>
      </w:tr>
      <w:tr w:rsidR="00933470" w:rsidRPr="005615BC" w14:paraId="1CEE65C9" w14:textId="77777777" w:rsidTr="00CF1160">
        <w:trPr>
          <w:trHeight w:val="737"/>
        </w:trPr>
        <w:tc>
          <w:tcPr>
            <w:tcW w:w="1286" w:type="dxa"/>
            <w:vAlign w:val="center"/>
          </w:tcPr>
          <w:p w14:paraId="5660AC52" w14:textId="77777777" w:rsidR="00933470" w:rsidRPr="005615BC" w:rsidRDefault="00933470" w:rsidP="00CF1160">
            <w:pPr>
              <w:jc w:val="center"/>
              <w:rPr>
                <w:lang w:val="pt-BR"/>
              </w:rPr>
            </w:pPr>
            <w:r w:rsidRPr="005615BC">
              <w:rPr>
                <w:lang w:val="pt-BR"/>
              </w:rPr>
              <w:t>S. Werth 1937</w:t>
            </w:r>
          </w:p>
        </w:tc>
        <w:tc>
          <w:tcPr>
            <w:tcW w:w="1109" w:type="dxa"/>
            <w:vAlign w:val="center"/>
          </w:tcPr>
          <w:p w14:paraId="55BFB1FC" w14:textId="77777777" w:rsidR="00933470" w:rsidRPr="00DC3F21" w:rsidRDefault="00933470" w:rsidP="00CF1160">
            <w:pPr>
              <w:jc w:val="center"/>
              <w:rPr>
                <w:sz w:val="18"/>
                <w:szCs w:val="18"/>
                <w:lang w:val="pt-BR"/>
              </w:rPr>
            </w:pPr>
            <w:r w:rsidRPr="00DC3F21">
              <w:rPr>
                <w:sz w:val="18"/>
                <w:szCs w:val="18"/>
                <w:lang w:val="pt-BR"/>
              </w:rPr>
              <w:t>Prensado Longitudinal</w:t>
            </w:r>
          </w:p>
        </w:tc>
        <w:tc>
          <w:tcPr>
            <w:tcW w:w="992" w:type="dxa"/>
            <w:vAlign w:val="center"/>
          </w:tcPr>
          <w:p w14:paraId="361BF57A" w14:textId="77777777" w:rsidR="00933470" w:rsidRPr="005615BC" w:rsidRDefault="00933470" w:rsidP="00CF1160">
            <w:pPr>
              <w:jc w:val="center"/>
              <w:rPr>
                <w:lang w:val="pt-BR"/>
              </w:rPr>
            </w:pPr>
            <w:r w:rsidRPr="005615BC">
              <w:rPr>
                <w:lang w:val="pt-BR"/>
              </w:rPr>
              <w:t>30</w:t>
            </w:r>
          </w:p>
        </w:tc>
        <w:tc>
          <w:tcPr>
            <w:tcW w:w="993" w:type="dxa"/>
            <w:vAlign w:val="center"/>
          </w:tcPr>
          <w:p w14:paraId="69A5167F" w14:textId="77777777" w:rsidR="00933470" w:rsidRPr="005615BC" w:rsidRDefault="00933470" w:rsidP="00CF1160">
            <w:pPr>
              <w:jc w:val="center"/>
              <w:rPr>
                <w:lang w:val="pt-BR"/>
              </w:rPr>
            </w:pPr>
            <w:r w:rsidRPr="005615BC">
              <w:rPr>
                <w:lang w:val="pt-BR"/>
              </w:rPr>
              <w:t>Aço</w:t>
            </w:r>
          </w:p>
          <w:p w14:paraId="7D5CE36B" w14:textId="77777777" w:rsidR="00933470" w:rsidRPr="005615BC" w:rsidRDefault="00933470" w:rsidP="00CF1160">
            <w:pPr>
              <w:jc w:val="center"/>
              <w:rPr>
                <w:lang w:val="pt-BR"/>
              </w:rPr>
            </w:pPr>
            <w:r w:rsidRPr="005615BC">
              <w:rPr>
                <w:lang w:val="pt-BR"/>
              </w:rPr>
              <w:t>ST 50.11</w:t>
            </w:r>
          </w:p>
        </w:tc>
        <w:tc>
          <w:tcPr>
            <w:tcW w:w="992" w:type="dxa"/>
            <w:vAlign w:val="center"/>
          </w:tcPr>
          <w:p w14:paraId="6F8D858A" w14:textId="77777777" w:rsidR="00933470" w:rsidRPr="005615BC" w:rsidRDefault="00933470" w:rsidP="00CF1160">
            <w:pPr>
              <w:jc w:val="center"/>
              <w:rPr>
                <w:lang w:val="pt-BR"/>
              </w:rPr>
            </w:pPr>
            <w:r w:rsidRPr="005615BC">
              <w:rPr>
                <w:lang w:val="pt-BR"/>
              </w:rPr>
              <w:t>Aço</w:t>
            </w:r>
          </w:p>
          <w:p w14:paraId="23490123" w14:textId="77777777" w:rsidR="00933470" w:rsidRPr="005615BC" w:rsidRDefault="00933470" w:rsidP="00CF1160">
            <w:pPr>
              <w:jc w:val="center"/>
              <w:rPr>
                <w:lang w:val="pt-BR"/>
              </w:rPr>
            </w:pPr>
            <w:r w:rsidRPr="005615BC">
              <w:rPr>
                <w:lang w:val="pt-BR"/>
              </w:rPr>
              <w:t>ST 50.11</w:t>
            </w:r>
          </w:p>
        </w:tc>
        <w:tc>
          <w:tcPr>
            <w:tcW w:w="1134" w:type="dxa"/>
            <w:vAlign w:val="center"/>
          </w:tcPr>
          <w:p w14:paraId="42BD54E3" w14:textId="77777777" w:rsidR="00933470" w:rsidRPr="005615BC" w:rsidRDefault="00933470" w:rsidP="00CF1160">
            <w:pPr>
              <w:jc w:val="center"/>
              <w:rPr>
                <w:lang w:val="pt-BR"/>
              </w:rPr>
            </w:pPr>
            <w:r w:rsidRPr="005615BC">
              <w:rPr>
                <w:lang w:val="pt-BR"/>
              </w:rPr>
              <w:t>Furo</w:t>
            </w:r>
          </w:p>
          <w:p w14:paraId="746E52A4" w14:textId="77777777" w:rsidR="00933470" w:rsidRPr="005615BC" w:rsidRDefault="00933470" w:rsidP="00CF1160">
            <w:pPr>
              <w:jc w:val="center"/>
              <w:rPr>
                <w:lang w:val="pt-BR"/>
              </w:rPr>
            </w:pPr>
            <w:r w:rsidRPr="005615BC">
              <w:rPr>
                <w:lang w:val="pt-BR"/>
              </w:rPr>
              <w:t>brochado</w:t>
            </w:r>
          </w:p>
        </w:tc>
        <w:tc>
          <w:tcPr>
            <w:tcW w:w="992" w:type="dxa"/>
            <w:vAlign w:val="center"/>
          </w:tcPr>
          <w:p w14:paraId="47655709" w14:textId="77777777" w:rsidR="00933470" w:rsidRPr="005615BC" w:rsidRDefault="00933470" w:rsidP="00CF1160">
            <w:pPr>
              <w:jc w:val="center"/>
              <w:rPr>
                <w:lang w:val="pt-BR"/>
              </w:rPr>
            </w:pPr>
            <w:r w:rsidRPr="005615BC">
              <w:rPr>
                <w:lang w:val="pt-BR"/>
              </w:rPr>
              <w:t>Óleo e sebo</w:t>
            </w:r>
          </w:p>
        </w:tc>
        <w:tc>
          <w:tcPr>
            <w:tcW w:w="851" w:type="dxa"/>
            <w:vAlign w:val="center"/>
          </w:tcPr>
          <w:p w14:paraId="15C8DF0C" w14:textId="77777777" w:rsidR="00933470" w:rsidRDefault="00933470" w:rsidP="00CF1160">
            <w:pPr>
              <w:jc w:val="center"/>
              <w:rPr>
                <w:lang w:val="pt-BR"/>
              </w:rPr>
            </w:pPr>
            <w:r>
              <w:rPr>
                <w:lang w:val="pt-BR"/>
              </w:rPr>
              <w:t>0,</w:t>
            </w:r>
            <w:r w:rsidRPr="005615BC">
              <w:rPr>
                <w:lang w:val="pt-BR"/>
              </w:rPr>
              <w:t xml:space="preserve">07 </w:t>
            </w:r>
          </w:p>
          <w:p w14:paraId="56217C9D" w14:textId="77777777" w:rsidR="00933470" w:rsidRDefault="00933470" w:rsidP="00CF1160">
            <w:pPr>
              <w:jc w:val="center"/>
              <w:rPr>
                <w:lang w:val="pt-BR"/>
              </w:rPr>
            </w:pPr>
            <w:r w:rsidRPr="005615BC">
              <w:rPr>
                <w:lang w:val="pt-BR"/>
              </w:rPr>
              <w:t xml:space="preserve">a </w:t>
            </w:r>
          </w:p>
          <w:p w14:paraId="5DB68826" w14:textId="77777777" w:rsidR="00933470" w:rsidRPr="005615BC" w:rsidRDefault="00933470" w:rsidP="00CF1160">
            <w:pPr>
              <w:jc w:val="center"/>
              <w:rPr>
                <w:lang w:val="pt-BR"/>
              </w:rPr>
            </w:pPr>
            <w:r>
              <w:rPr>
                <w:lang w:val="pt-BR"/>
              </w:rPr>
              <w:t>0,</w:t>
            </w:r>
            <w:r w:rsidRPr="005615BC">
              <w:rPr>
                <w:lang w:val="pt-BR"/>
              </w:rPr>
              <w:t>12</w:t>
            </w:r>
          </w:p>
        </w:tc>
        <w:tc>
          <w:tcPr>
            <w:tcW w:w="708" w:type="dxa"/>
            <w:vAlign w:val="center"/>
          </w:tcPr>
          <w:p w14:paraId="3E91EFF9" w14:textId="77777777" w:rsidR="00933470" w:rsidRPr="005615BC" w:rsidRDefault="00933470" w:rsidP="00CF1160">
            <w:pPr>
              <w:jc w:val="center"/>
              <w:rPr>
                <w:lang w:val="pt-BR"/>
              </w:rPr>
            </w:pPr>
          </w:p>
          <w:p w14:paraId="7FAFF8F2" w14:textId="77777777" w:rsidR="00933470" w:rsidRPr="005615BC" w:rsidRDefault="00933470" w:rsidP="00CF1160">
            <w:pPr>
              <w:jc w:val="center"/>
              <w:rPr>
                <w:lang w:val="pt-BR"/>
              </w:rPr>
            </w:pPr>
            <w:r w:rsidRPr="005615BC">
              <w:rPr>
                <w:lang w:val="pt-BR"/>
              </w:rPr>
              <w:t>-</w:t>
            </w:r>
          </w:p>
        </w:tc>
      </w:tr>
      <w:tr w:rsidR="00933470" w:rsidRPr="005615BC" w14:paraId="6D5C2DDB" w14:textId="77777777" w:rsidTr="00CF1160">
        <w:trPr>
          <w:trHeight w:val="680"/>
        </w:trPr>
        <w:tc>
          <w:tcPr>
            <w:tcW w:w="1286" w:type="dxa"/>
            <w:vAlign w:val="center"/>
          </w:tcPr>
          <w:p w14:paraId="00C38BE4" w14:textId="77777777" w:rsidR="00933470" w:rsidRPr="005615BC" w:rsidRDefault="00933470" w:rsidP="00CF1160">
            <w:pPr>
              <w:jc w:val="center"/>
              <w:rPr>
                <w:lang w:val="pt-BR"/>
              </w:rPr>
            </w:pPr>
            <w:r w:rsidRPr="005615BC">
              <w:rPr>
                <w:lang w:val="pt-BR"/>
              </w:rPr>
              <w:t>J.W.Baugher 1930</w:t>
            </w:r>
          </w:p>
        </w:tc>
        <w:tc>
          <w:tcPr>
            <w:tcW w:w="1109" w:type="dxa"/>
            <w:vAlign w:val="center"/>
          </w:tcPr>
          <w:p w14:paraId="68DA6252" w14:textId="77777777" w:rsidR="00933470" w:rsidRPr="00DC3F21" w:rsidRDefault="00933470" w:rsidP="00CF1160">
            <w:pPr>
              <w:jc w:val="center"/>
              <w:rPr>
                <w:sz w:val="18"/>
                <w:szCs w:val="18"/>
                <w:lang w:val="pt-BR"/>
              </w:rPr>
            </w:pPr>
            <w:r w:rsidRPr="00DC3F21">
              <w:rPr>
                <w:sz w:val="18"/>
                <w:szCs w:val="18"/>
                <w:lang w:val="pt-BR"/>
              </w:rPr>
              <w:t>Interferência</w:t>
            </w:r>
          </w:p>
        </w:tc>
        <w:tc>
          <w:tcPr>
            <w:tcW w:w="992" w:type="dxa"/>
            <w:vAlign w:val="center"/>
          </w:tcPr>
          <w:p w14:paraId="1CFAE259" w14:textId="77777777" w:rsidR="00933470" w:rsidRPr="005615BC" w:rsidRDefault="00933470" w:rsidP="00CF1160">
            <w:pPr>
              <w:jc w:val="center"/>
              <w:rPr>
                <w:lang w:val="pt-BR"/>
              </w:rPr>
            </w:pPr>
            <w:r w:rsidRPr="005615BC">
              <w:rPr>
                <w:lang w:val="pt-BR"/>
              </w:rPr>
              <w:t>133</w:t>
            </w:r>
          </w:p>
        </w:tc>
        <w:tc>
          <w:tcPr>
            <w:tcW w:w="993" w:type="dxa"/>
            <w:vAlign w:val="center"/>
          </w:tcPr>
          <w:p w14:paraId="5FCA2741" w14:textId="77777777" w:rsidR="00933470" w:rsidRPr="005615BC" w:rsidRDefault="00933470" w:rsidP="00CF1160">
            <w:pPr>
              <w:jc w:val="center"/>
              <w:rPr>
                <w:lang w:val="pt-BR"/>
              </w:rPr>
            </w:pPr>
            <w:r w:rsidRPr="005615BC">
              <w:rPr>
                <w:lang w:val="pt-BR"/>
              </w:rPr>
              <w:t>Aço temperado</w:t>
            </w:r>
          </w:p>
        </w:tc>
        <w:tc>
          <w:tcPr>
            <w:tcW w:w="992" w:type="dxa"/>
            <w:vAlign w:val="center"/>
          </w:tcPr>
          <w:p w14:paraId="6950C7EB" w14:textId="77777777" w:rsidR="00933470" w:rsidRPr="005615BC" w:rsidRDefault="00933470" w:rsidP="00CF1160">
            <w:pPr>
              <w:jc w:val="center"/>
              <w:rPr>
                <w:lang w:val="pt-BR"/>
              </w:rPr>
            </w:pPr>
            <w:r w:rsidRPr="005615BC">
              <w:rPr>
                <w:lang w:val="pt-BR"/>
              </w:rPr>
              <w:t>Aço fundido</w:t>
            </w:r>
          </w:p>
        </w:tc>
        <w:tc>
          <w:tcPr>
            <w:tcW w:w="1134" w:type="dxa"/>
            <w:vAlign w:val="center"/>
          </w:tcPr>
          <w:p w14:paraId="5B12845F" w14:textId="77777777" w:rsidR="00933470" w:rsidRPr="005615BC" w:rsidRDefault="00933470" w:rsidP="00CF1160">
            <w:pPr>
              <w:jc w:val="center"/>
              <w:rPr>
                <w:lang w:val="pt-BR"/>
              </w:rPr>
            </w:pPr>
            <w:r w:rsidRPr="005615BC">
              <w:rPr>
                <w:lang w:val="pt-BR"/>
              </w:rPr>
              <w:t>peças</w:t>
            </w:r>
          </w:p>
          <w:p w14:paraId="706D0FF8" w14:textId="77777777" w:rsidR="00933470" w:rsidRPr="005615BC" w:rsidRDefault="00933470" w:rsidP="00CF1160">
            <w:pPr>
              <w:jc w:val="center"/>
              <w:rPr>
                <w:lang w:val="pt-BR"/>
              </w:rPr>
            </w:pPr>
            <w:r w:rsidRPr="005615BC">
              <w:rPr>
                <w:lang w:val="pt-BR"/>
              </w:rPr>
              <w:t>retificadas</w:t>
            </w:r>
          </w:p>
        </w:tc>
        <w:tc>
          <w:tcPr>
            <w:tcW w:w="992" w:type="dxa"/>
            <w:vAlign w:val="center"/>
          </w:tcPr>
          <w:p w14:paraId="230A86AB" w14:textId="77777777" w:rsidR="00933470" w:rsidRPr="005615BC" w:rsidRDefault="00933470" w:rsidP="00CF1160">
            <w:pPr>
              <w:jc w:val="center"/>
              <w:rPr>
                <w:lang w:val="pt-BR"/>
              </w:rPr>
            </w:pPr>
          </w:p>
          <w:p w14:paraId="65DD2569" w14:textId="77777777" w:rsidR="00933470" w:rsidRPr="005615BC" w:rsidRDefault="00933470" w:rsidP="00CF1160">
            <w:pPr>
              <w:jc w:val="center"/>
              <w:rPr>
                <w:lang w:val="pt-BR"/>
              </w:rPr>
            </w:pPr>
            <w:r w:rsidRPr="005615BC">
              <w:rPr>
                <w:lang w:val="pt-BR"/>
              </w:rPr>
              <w:t>-</w:t>
            </w:r>
          </w:p>
        </w:tc>
        <w:tc>
          <w:tcPr>
            <w:tcW w:w="851" w:type="dxa"/>
            <w:vAlign w:val="center"/>
          </w:tcPr>
          <w:p w14:paraId="6FF11E6F" w14:textId="77777777" w:rsidR="00933470" w:rsidRPr="005615BC" w:rsidRDefault="00933470" w:rsidP="00CF1160">
            <w:pPr>
              <w:jc w:val="center"/>
              <w:rPr>
                <w:lang w:val="pt-BR"/>
              </w:rPr>
            </w:pPr>
            <w:r>
              <w:rPr>
                <w:lang w:val="pt-BR"/>
              </w:rPr>
              <w:t>0,</w:t>
            </w:r>
            <w:r w:rsidRPr="005615BC">
              <w:rPr>
                <w:lang w:val="pt-BR"/>
              </w:rPr>
              <w:t>17</w:t>
            </w:r>
          </w:p>
        </w:tc>
        <w:tc>
          <w:tcPr>
            <w:tcW w:w="708" w:type="dxa"/>
            <w:vAlign w:val="center"/>
          </w:tcPr>
          <w:p w14:paraId="10297ABE" w14:textId="77777777" w:rsidR="00933470" w:rsidRPr="005615BC" w:rsidRDefault="00933470" w:rsidP="00CF1160">
            <w:pPr>
              <w:jc w:val="center"/>
              <w:rPr>
                <w:lang w:val="pt-BR"/>
              </w:rPr>
            </w:pPr>
          </w:p>
          <w:p w14:paraId="22568C96" w14:textId="77777777" w:rsidR="00933470" w:rsidRPr="005615BC" w:rsidRDefault="00933470" w:rsidP="00CF1160">
            <w:pPr>
              <w:jc w:val="center"/>
              <w:rPr>
                <w:lang w:val="pt-BR"/>
              </w:rPr>
            </w:pPr>
            <w:r w:rsidRPr="005615BC">
              <w:rPr>
                <w:lang w:val="pt-BR"/>
              </w:rPr>
              <w:t>-</w:t>
            </w:r>
          </w:p>
        </w:tc>
      </w:tr>
      <w:tr w:rsidR="00933470" w:rsidRPr="005615BC" w14:paraId="007124B6" w14:textId="77777777" w:rsidTr="00CF1160">
        <w:trPr>
          <w:trHeight w:val="680"/>
        </w:trPr>
        <w:tc>
          <w:tcPr>
            <w:tcW w:w="1286" w:type="dxa"/>
            <w:vAlign w:val="center"/>
          </w:tcPr>
          <w:p w14:paraId="045822D3" w14:textId="77777777" w:rsidR="00933470" w:rsidRPr="005615BC" w:rsidRDefault="00933470" w:rsidP="00CF1160">
            <w:pPr>
              <w:jc w:val="center"/>
              <w:rPr>
                <w:lang w:val="pt-BR"/>
              </w:rPr>
            </w:pPr>
            <w:r w:rsidRPr="005615BC">
              <w:rPr>
                <w:lang w:val="pt-BR"/>
              </w:rPr>
              <w:t>J. G. Ritter 1930</w:t>
            </w:r>
          </w:p>
        </w:tc>
        <w:tc>
          <w:tcPr>
            <w:tcW w:w="1109" w:type="dxa"/>
            <w:vAlign w:val="center"/>
          </w:tcPr>
          <w:p w14:paraId="443C9A4C" w14:textId="77777777" w:rsidR="00933470" w:rsidRPr="00DC3F21" w:rsidRDefault="00933470" w:rsidP="00CF1160">
            <w:pPr>
              <w:jc w:val="center"/>
              <w:rPr>
                <w:sz w:val="18"/>
                <w:szCs w:val="18"/>
                <w:lang w:val="pt-BR"/>
              </w:rPr>
            </w:pPr>
            <w:r w:rsidRPr="00DC3F21">
              <w:rPr>
                <w:sz w:val="18"/>
                <w:szCs w:val="18"/>
                <w:lang w:val="pt-BR"/>
              </w:rPr>
              <w:t>Interferência</w:t>
            </w:r>
          </w:p>
        </w:tc>
        <w:tc>
          <w:tcPr>
            <w:tcW w:w="992" w:type="dxa"/>
            <w:vAlign w:val="center"/>
          </w:tcPr>
          <w:p w14:paraId="63F81E70" w14:textId="77777777" w:rsidR="00933470" w:rsidRPr="005615BC" w:rsidRDefault="00933470" w:rsidP="00CF1160">
            <w:pPr>
              <w:jc w:val="center"/>
              <w:rPr>
                <w:lang w:val="pt-BR"/>
              </w:rPr>
            </w:pPr>
            <w:r w:rsidRPr="005615BC">
              <w:rPr>
                <w:lang w:val="pt-BR"/>
              </w:rPr>
              <w:t>165</w:t>
            </w:r>
          </w:p>
        </w:tc>
        <w:tc>
          <w:tcPr>
            <w:tcW w:w="1985" w:type="dxa"/>
            <w:gridSpan w:val="2"/>
            <w:vAlign w:val="center"/>
          </w:tcPr>
          <w:p w14:paraId="40B49DCE" w14:textId="77777777" w:rsidR="00933470" w:rsidRPr="005615BC" w:rsidRDefault="00933470" w:rsidP="00CF1160">
            <w:pPr>
              <w:jc w:val="center"/>
              <w:rPr>
                <w:lang w:val="pt-BR"/>
              </w:rPr>
            </w:pPr>
            <w:r w:rsidRPr="005615BC">
              <w:rPr>
                <w:lang w:val="pt-BR"/>
              </w:rPr>
              <w:t>Aço temperado</w:t>
            </w:r>
          </w:p>
        </w:tc>
        <w:tc>
          <w:tcPr>
            <w:tcW w:w="1134" w:type="dxa"/>
            <w:vAlign w:val="center"/>
          </w:tcPr>
          <w:p w14:paraId="6C16CFFC" w14:textId="77777777" w:rsidR="00933470" w:rsidRPr="005615BC" w:rsidRDefault="00933470" w:rsidP="00CF1160">
            <w:pPr>
              <w:jc w:val="center"/>
              <w:rPr>
                <w:lang w:val="pt-BR"/>
              </w:rPr>
            </w:pPr>
            <w:r w:rsidRPr="005615BC">
              <w:rPr>
                <w:lang w:val="pt-BR"/>
              </w:rPr>
              <w:t>peças</w:t>
            </w:r>
          </w:p>
          <w:p w14:paraId="4235E2D2" w14:textId="77777777" w:rsidR="00933470" w:rsidRPr="005615BC" w:rsidRDefault="00933470" w:rsidP="00CF1160">
            <w:pPr>
              <w:jc w:val="center"/>
              <w:rPr>
                <w:lang w:val="pt-BR"/>
              </w:rPr>
            </w:pPr>
            <w:r w:rsidRPr="005615BC">
              <w:rPr>
                <w:lang w:val="pt-BR"/>
              </w:rPr>
              <w:t>retificadas</w:t>
            </w:r>
          </w:p>
        </w:tc>
        <w:tc>
          <w:tcPr>
            <w:tcW w:w="992" w:type="dxa"/>
            <w:vAlign w:val="center"/>
          </w:tcPr>
          <w:p w14:paraId="284B57E6" w14:textId="77777777" w:rsidR="00933470" w:rsidRPr="005615BC" w:rsidRDefault="00933470" w:rsidP="00CF1160">
            <w:pPr>
              <w:jc w:val="center"/>
              <w:rPr>
                <w:lang w:val="pt-BR"/>
              </w:rPr>
            </w:pPr>
          </w:p>
          <w:p w14:paraId="6D77E293" w14:textId="77777777" w:rsidR="00933470" w:rsidRPr="005615BC" w:rsidRDefault="00933470" w:rsidP="00CF1160">
            <w:pPr>
              <w:jc w:val="center"/>
              <w:rPr>
                <w:lang w:val="pt-BR"/>
              </w:rPr>
            </w:pPr>
            <w:r w:rsidRPr="005615BC">
              <w:rPr>
                <w:lang w:val="pt-BR"/>
              </w:rPr>
              <w:t>-</w:t>
            </w:r>
          </w:p>
        </w:tc>
        <w:tc>
          <w:tcPr>
            <w:tcW w:w="851" w:type="dxa"/>
            <w:vAlign w:val="center"/>
          </w:tcPr>
          <w:p w14:paraId="2B3C214E" w14:textId="77777777" w:rsidR="00933470" w:rsidRPr="005615BC" w:rsidRDefault="00933470" w:rsidP="00CF1160">
            <w:pPr>
              <w:jc w:val="center"/>
              <w:rPr>
                <w:lang w:val="pt-BR"/>
              </w:rPr>
            </w:pPr>
            <w:r>
              <w:rPr>
                <w:lang w:val="pt-BR"/>
              </w:rPr>
              <w:t>0,</w:t>
            </w:r>
            <w:r w:rsidRPr="005615BC">
              <w:rPr>
                <w:lang w:val="pt-BR"/>
              </w:rPr>
              <w:t>22</w:t>
            </w:r>
          </w:p>
        </w:tc>
        <w:tc>
          <w:tcPr>
            <w:tcW w:w="708" w:type="dxa"/>
            <w:vAlign w:val="center"/>
          </w:tcPr>
          <w:p w14:paraId="3CD68993" w14:textId="77777777" w:rsidR="00933470" w:rsidRPr="005615BC" w:rsidRDefault="00933470" w:rsidP="00CF1160">
            <w:pPr>
              <w:jc w:val="center"/>
              <w:rPr>
                <w:lang w:val="pt-BR"/>
              </w:rPr>
            </w:pPr>
          </w:p>
          <w:p w14:paraId="0D6896E2" w14:textId="77777777" w:rsidR="00933470" w:rsidRPr="005615BC" w:rsidRDefault="00933470" w:rsidP="00CF1160">
            <w:pPr>
              <w:jc w:val="center"/>
              <w:rPr>
                <w:lang w:val="pt-BR"/>
              </w:rPr>
            </w:pPr>
            <w:r w:rsidRPr="005615BC">
              <w:rPr>
                <w:lang w:val="pt-BR"/>
              </w:rPr>
              <w:t>-</w:t>
            </w:r>
          </w:p>
        </w:tc>
      </w:tr>
      <w:tr w:rsidR="00933470" w:rsidRPr="005615BC" w14:paraId="1B32B9A9" w14:textId="77777777" w:rsidTr="00CF1160">
        <w:trPr>
          <w:trHeight w:val="737"/>
        </w:trPr>
        <w:tc>
          <w:tcPr>
            <w:tcW w:w="1286" w:type="dxa"/>
            <w:vAlign w:val="center"/>
          </w:tcPr>
          <w:p w14:paraId="0F9A0DF9" w14:textId="77777777" w:rsidR="00933470" w:rsidRPr="005615BC" w:rsidRDefault="00933470" w:rsidP="00CF1160">
            <w:pPr>
              <w:jc w:val="center"/>
              <w:rPr>
                <w:lang w:val="pt-BR"/>
              </w:rPr>
            </w:pPr>
            <w:r w:rsidRPr="005615BC">
              <w:rPr>
                <w:lang w:val="pt-BR"/>
              </w:rPr>
              <w:t>Wassileff 1938</w:t>
            </w:r>
          </w:p>
        </w:tc>
        <w:tc>
          <w:tcPr>
            <w:tcW w:w="1109" w:type="dxa"/>
            <w:vAlign w:val="center"/>
          </w:tcPr>
          <w:p w14:paraId="2416B13F" w14:textId="77777777" w:rsidR="00933470" w:rsidRPr="00DC3F21" w:rsidRDefault="00933470" w:rsidP="00CF1160">
            <w:pPr>
              <w:jc w:val="center"/>
              <w:rPr>
                <w:sz w:val="18"/>
                <w:szCs w:val="18"/>
                <w:lang w:val="pt-BR"/>
              </w:rPr>
            </w:pPr>
            <w:r w:rsidRPr="00DC3F21">
              <w:rPr>
                <w:sz w:val="18"/>
                <w:szCs w:val="18"/>
                <w:lang w:val="pt-BR"/>
              </w:rPr>
              <w:t>Interferência Peça interna resfriada</w:t>
            </w:r>
          </w:p>
        </w:tc>
        <w:tc>
          <w:tcPr>
            <w:tcW w:w="992" w:type="dxa"/>
            <w:vAlign w:val="center"/>
          </w:tcPr>
          <w:p w14:paraId="159A8E2D" w14:textId="77777777" w:rsidR="00933470" w:rsidRPr="005615BC" w:rsidRDefault="00933470" w:rsidP="00CF1160">
            <w:pPr>
              <w:jc w:val="center"/>
              <w:rPr>
                <w:lang w:val="pt-BR"/>
              </w:rPr>
            </w:pPr>
            <w:r w:rsidRPr="005615BC">
              <w:rPr>
                <w:lang w:val="pt-BR"/>
              </w:rPr>
              <w:t>18</w:t>
            </w:r>
          </w:p>
        </w:tc>
        <w:tc>
          <w:tcPr>
            <w:tcW w:w="993" w:type="dxa"/>
            <w:vAlign w:val="center"/>
          </w:tcPr>
          <w:p w14:paraId="654D0CBB" w14:textId="77777777" w:rsidR="00933470" w:rsidRPr="005615BC" w:rsidRDefault="00933470" w:rsidP="00CF1160">
            <w:pPr>
              <w:jc w:val="center"/>
              <w:rPr>
                <w:lang w:val="pt-BR"/>
              </w:rPr>
            </w:pPr>
            <w:r w:rsidRPr="005615BC">
              <w:rPr>
                <w:lang w:val="pt-BR"/>
              </w:rPr>
              <w:t>Aço</w:t>
            </w:r>
          </w:p>
          <w:p w14:paraId="57EE42DA" w14:textId="77777777" w:rsidR="00933470" w:rsidRPr="005615BC" w:rsidRDefault="00933470" w:rsidP="00CF1160">
            <w:pPr>
              <w:jc w:val="center"/>
              <w:rPr>
                <w:lang w:val="pt-BR"/>
              </w:rPr>
            </w:pPr>
            <w:r w:rsidRPr="005615BC">
              <w:rPr>
                <w:lang w:val="pt-BR"/>
              </w:rPr>
              <w:t>ST 50.11</w:t>
            </w:r>
          </w:p>
        </w:tc>
        <w:tc>
          <w:tcPr>
            <w:tcW w:w="992" w:type="dxa"/>
            <w:vAlign w:val="center"/>
          </w:tcPr>
          <w:p w14:paraId="6A879057" w14:textId="77777777" w:rsidR="00933470" w:rsidRPr="005615BC" w:rsidRDefault="00933470" w:rsidP="00CF1160">
            <w:pPr>
              <w:jc w:val="center"/>
              <w:rPr>
                <w:lang w:val="pt-BR"/>
              </w:rPr>
            </w:pPr>
            <w:r w:rsidRPr="005615BC">
              <w:rPr>
                <w:lang w:val="pt-BR"/>
              </w:rPr>
              <w:t>Aço</w:t>
            </w:r>
          </w:p>
          <w:p w14:paraId="6DB95011" w14:textId="77777777" w:rsidR="00933470" w:rsidRPr="005615BC" w:rsidRDefault="00933470" w:rsidP="00CF1160">
            <w:pPr>
              <w:jc w:val="center"/>
              <w:rPr>
                <w:lang w:val="pt-BR"/>
              </w:rPr>
            </w:pPr>
            <w:r w:rsidRPr="005615BC">
              <w:rPr>
                <w:lang w:val="pt-BR"/>
              </w:rPr>
              <w:t>ST 50.11</w:t>
            </w:r>
          </w:p>
        </w:tc>
        <w:tc>
          <w:tcPr>
            <w:tcW w:w="1134" w:type="dxa"/>
            <w:vAlign w:val="center"/>
          </w:tcPr>
          <w:p w14:paraId="79417CAE" w14:textId="77777777" w:rsidR="00933470" w:rsidRPr="009A5C41" w:rsidRDefault="00933470" w:rsidP="00CF1160">
            <w:pPr>
              <w:jc w:val="center"/>
              <w:rPr>
                <w:sz w:val="18"/>
                <w:szCs w:val="18"/>
                <w:lang w:val="pt-BR"/>
              </w:rPr>
            </w:pPr>
            <w:r w:rsidRPr="009A5C41">
              <w:rPr>
                <w:sz w:val="18"/>
                <w:szCs w:val="18"/>
                <w:lang w:val="pt-BR"/>
              </w:rPr>
              <w:t>Eixo retificado Furo brochado</w:t>
            </w:r>
          </w:p>
        </w:tc>
        <w:tc>
          <w:tcPr>
            <w:tcW w:w="992" w:type="dxa"/>
            <w:vAlign w:val="center"/>
          </w:tcPr>
          <w:p w14:paraId="60591D9D" w14:textId="77777777" w:rsidR="00933470" w:rsidRPr="005615BC" w:rsidRDefault="00933470" w:rsidP="00CF1160">
            <w:pPr>
              <w:jc w:val="center"/>
              <w:rPr>
                <w:lang w:val="pt-BR"/>
              </w:rPr>
            </w:pPr>
          </w:p>
          <w:p w14:paraId="55D1FA5B" w14:textId="77777777" w:rsidR="00933470" w:rsidRPr="005615BC" w:rsidRDefault="00933470" w:rsidP="00CF1160">
            <w:pPr>
              <w:jc w:val="center"/>
              <w:rPr>
                <w:lang w:val="pt-BR"/>
              </w:rPr>
            </w:pPr>
            <w:r w:rsidRPr="005615BC">
              <w:rPr>
                <w:lang w:val="pt-BR"/>
              </w:rPr>
              <w:t>-</w:t>
            </w:r>
          </w:p>
        </w:tc>
        <w:tc>
          <w:tcPr>
            <w:tcW w:w="851" w:type="dxa"/>
            <w:vAlign w:val="center"/>
          </w:tcPr>
          <w:p w14:paraId="737E6B98" w14:textId="77777777" w:rsidR="00933470" w:rsidRPr="005615BC" w:rsidRDefault="00933470" w:rsidP="00CF1160">
            <w:pPr>
              <w:jc w:val="center"/>
              <w:rPr>
                <w:lang w:val="pt-BR"/>
              </w:rPr>
            </w:pPr>
            <w:r>
              <w:rPr>
                <w:lang w:val="pt-BR"/>
              </w:rPr>
              <w:t>0,</w:t>
            </w:r>
            <w:r w:rsidRPr="005615BC">
              <w:rPr>
                <w:lang w:val="pt-BR"/>
              </w:rPr>
              <w:t>30</w:t>
            </w:r>
          </w:p>
        </w:tc>
        <w:tc>
          <w:tcPr>
            <w:tcW w:w="708" w:type="dxa"/>
            <w:vAlign w:val="center"/>
          </w:tcPr>
          <w:p w14:paraId="53F28DB2" w14:textId="77777777" w:rsidR="00933470" w:rsidRPr="005615BC" w:rsidRDefault="00933470" w:rsidP="00CF1160">
            <w:pPr>
              <w:jc w:val="center"/>
              <w:rPr>
                <w:lang w:val="pt-BR"/>
              </w:rPr>
            </w:pPr>
            <w:r>
              <w:rPr>
                <w:lang w:val="pt-BR"/>
              </w:rPr>
              <w:t>0,</w:t>
            </w:r>
            <w:r w:rsidRPr="005615BC">
              <w:rPr>
                <w:lang w:val="pt-BR"/>
              </w:rPr>
              <w:t>15</w:t>
            </w:r>
          </w:p>
        </w:tc>
      </w:tr>
      <w:tr w:rsidR="00933470" w:rsidRPr="005615BC" w14:paraId="19F6AC35" w14:textId="77777777" w:rsidTr="00CF1160">
        <w:trPr>
          <w:trHeight w:val="737"/>
        </w:trPr>
        <w:tc>
          <w:tcPr>
            <w:tcW w:w="1286" w:type="dxa"/>
            <w:vAlign w:val="center"/>
          </w:tcPr>
          <w:p w14:paraId="040953A0" w14:textId="77777777" w:rsidR="00933470" w:rsidRPr="005615BC" w:rsidRDefault="00933470" w:rsidP="00CF1160">
            <w:pPr>
              <w:jc w:val="center"/>
              <w:rPr>
                <w:lang w:val="pt-BR"/>
              </w:rPr>
            </w:pPr>
            <w:r w:rsidRPr="005615BC">
              <w:rPr>
                <w:lang w:val="pt-BR"/>
              </w:rPr>
              <w:t>Wassileff 1938</w:t>
            </w:r>
          </w:p>
        </w:tc>
        <w:tc>
          <w:tcPr>
            <w:tcW w:w="1109" w:type="dxa"/>
            <w:vAlign w:val="center"/>
          </w:tcPr>
          <w:p w14:paraId="74D9E2AF" w14:textId="77777777" w:rsidR="00933470" w:rsidRPr="009A5C41" w:rsidRDefault="00933470" w:rsidP="00CF1160">
            <w:pPr>
              <w:jc w:val="center"/>
              <w:rPr>
                <w:sz w:val="18"/>
                <w:szCs w:val="18"/>
                <w:lang w:val="pt-BR"/>
              </w:rPr>
            </w:pPr>
            <w:r w:rsidRPr="009A5C41">
              <w:rPr>
                <w:sz w:val="18"/>
                <w:szCs w:val="18"/>
                <w:lang w:val="pt-BR"/>
              </w:rPr>
              <w:t>Interferência Aquecimento ao ar</w:t>
            </w:r>
          </w:p>
        </w:tc>
        <w:tc>
          <w:tcPr>
            <w:tcW w:w="992" w:type="dxa"/>
            <w:vAlign w:val="center"/>
          </w:tcPr>
          <w:p w14:paraId="65DA514D" w14:textId="77777777" w:rsidR="00933470" w:rsidRPr="005615BC" w:rsidRDefault="00933470" w:rsidP="00CF1160">
            <w:pPr>
              <w:jc w:val="center"/>
              <w:rPr>
                <w:lang w:val="pt-BR"/>
              </w:rPr>
            </w:pPr>
            <w:r w:rsidRPr="005615BC">
              <w:rPr>
                <w:lang w:val="pt-BR"/>
              </w:rPr>
              <w:t>18</w:t>
            </w:r>
          </w:p>
        </w:tc>
        <w:tc>
          <w:tcPr>
            <w:tcW w:w="993" w:type="dxa"/>
            <w:vAlign w:val="center"/>
          </w:tcPr>
          <w:p w14:paraId="036DEF63" w14:textId="77777777" w:rsidR="00933470" w:rsidRPr="005615BC" w:rsidRDefault="00933470" w:rsidP="00CF1160">
            <w:pPr>
              <w:jc w:val="center"/>
              <w:rPr>
                <w:lang w:val="pt-BR"/>
              </w:rPr>
            </w:pPr>
            <w:r w:rsidRPr="005615BC">
              <w:rPr>
                <w:lang w:val="pt-BR"/>
              </w:rPr>
              <w:t>Aço</w:t>
            </w:r>
          </w:p>
          <w:p w14:paraId="2B855879" w14:textId="77777777" w:rsidR="00933470" w:rsidRPr="005615BC" w:rsidRDefault="00933470" w:rsidP="00CF1160">
            <w:pPr>
              <w:jc w:val="center"/>
              <w:rPr>
                <w:lang w:val="pt-BR"/>
              </w:rPr>
            </w:pPr>
            <w:r w:rsidRPr="005615BC">
              <w:rPr>
                <w:lang w:val="pt-BR"/>
              </w:rPr>
              <w:t>ST 50.11</w:t>
            </w:r>
          </w:p>
        </w:tc>
        <w:tc>
          <w:tcPr>
            <w:tcW w:w="992" w:type="dxa"/>
            <w:vAlign w:val="center"/>
          </w:tcPr>
          <w:p w14:paraId="359FD394" w14:textId="77777777" w:rsidR="00933470" w:rsidRPr="005615BC" w:rsidRDefault="00933470" w:rsidP="00CF1160">
            <w:pPr>
              <w:jc w:val="center"/>
              <w:rPr>
                <w:lang w:val="pt-BR"/>
              </w:rPr>
            </w:pPr>
            <w:r w:rsidRPr="005615BC">
              <w:rPr>
                <w:lang w:val="pt-BR"/>
              </w:rPr>
              <w:t>Aço</w:t>
            </w:r>
          </w:p>
          <w:p w14:paraId="4F84A264" w14:textId="77777777" w:rsidR="00933470" w:rsidRPr="005615BC" w:rsidRDefault="00933470" w:rsidP="00CF1160">
            <w:pPr>
              <w:jc w:val="center"/>
              <w:rPr>
                <w:lang w:val="pt-BR"/>
              </w:rPr>
            </w:pPr>
            <w:r w:rsidRPr="005615BC">
              <w:rPr>
                <w:lang w:val="pt-BR"/>
              </w:rPr>
              <w:t>ST 50.11</w:t>
            </w:r>
          </w:p>
        </w:tc>
        <w:tc>
          <w:tcPr>
            <w:tcW w:w="1134" w:type="dxa"/>
            <w:vAlign w:val="center"/>
          </w:tcPr>
          <w:p w14:paraId="2E56B710" w14:textId="77777777" w:rsidR="00933470" w:rsidRPr="009A5C41" w:rsidRDefault="00933470" w:rsidP="00CF1160">
            <w:pPr>
              <w:jc w:val="center"/>
              <w:rPr>
                <w:sz w:val="18"/>
                <w:szCs w:val="18"/>
                <w:lang w:val="pt-BR"/>
              </w:rPr>
            </w:pPr>
            <w:r w:rsidRPr="009A5C41">
              <w:rPr>
                <w:sz w:val="18"/>
                <w:szCs w:val="18"/>
                <w:lang w:val="pt-BR"/>
              </w:rPr>
              <w:t>Eixo retificado Furo brochado</w:t>
            </w:r>
          </w:p>
        </w:tc>
        <w:tc>
          <w:tcPr>
            <w:tcW w:w="992" w:type="dxa"/>
            <w:vAlign w:val="center"/>
          </w:tcPr>
          <w:p w14:paraId="4FB9A765" w14:textId="77777777" w:rsidR="00933470" w:rsidRPr="005615BC" w:rsidRDefault="00933470" w:rsidP="00CF1160">
            <w:pPr>
              <w:jc w:val="center"/>
              <w:rPr>
                <w:lang w:val="pt-BR"/>
              </w:rPr>
            </w:pPr>
          </w:p>
          <w:p w14:paraId="2057AB94" w14:textId="77777777" w:rsidR="00933470" w:rsidRPr="005615BC" w:rsidRDefault="00933470" w:rsidP="00CF1160">
            <w:pPr>
              <w:jc w:val="center"/>
              <w:rPr>
                <w:lang w:val="pt-BR"/>
              </w:rPr>
            </w:pPr>
            <w:r w:rsidRPr="005615BC">
              <w:rPr>
                <w:lang w:val="pt-BR"/>
              </w:rPr>
              <w:t>-</w:t>
            </w:r>
          </w:p>
        </w:tc>
        <w:tc>
          <w:tcPr>
            <w:tcW w:w="851" w:type="dxa"/>
            <w:vAlign w:val="center"/>
          </w:tcPr>
          <w:p w14:paraId="5E5E1718" w14:textId="77777777" w:rsidR="00933470" w:rsidRPr="005615BC" w:rsidRDefault="00933470" w:rsidP="00CF1160">
            <w:pPr>
              <w:jc w:val="center"/>
              <w:rPr>
                <w:lang w:val="pt-BR"/>
              </w:rPr>
            </w:pPr>
            <w:r>
              <w:rPr>
                <w:lang w:val="pt-BR"/>
              </w:rPr>
              <w:t>0,</w:t>
            </w:r>
            <w:r w:rsidRPr="005615BC">
              <w:rPr>
                <w:lang w:val="pt-BR"/>
              </w:rPr>
              <w:t>35</w:t>
            </w:r>
          </w:p>
        </w:tc>
        <w:tc>
          <w:tcPr>
            <w:tcW w:w="708" w:type="dxa"/>
            <w:vAlign w:val="center"/>
          </w:tcPr>
          <w:p w14:paraId="5AA8D4C0" w14:textId="77777777" w:rsidR="00933470" w:rsidRPr="005615BC" w:rsidRDefault="00933470" w:rsidP="00CF1160">
            <w:pPr>
              <w:jc w:val="center"/>
              <w:rPr>
                <w:lang w:val="pt-BR"/>
              </w:rPr>
            </w:pPr>
            <w:r>
              <w:rPr>
                <w:lang w:val="pt-BR"/>
              </w:rPr>
              <w:t>0,</w:t>
            </w:r>
            <w:r w:rsidRPr="005615BC">
              <w:rPr>
                <w:lang w:val="pt-BR"/>
              </w:rPr>
              <w:t>16</w:t>
            </w:r>
          </w:p>
        </w:tc>
      </w:tr>
      <w:tr w:rsidR="00933470" w:rsidRPr="005615BC" w14:paraId="4AE17893" w14:textId="77777777" w:rsidTr="00CF1160">
        <w:trPr>
          <w:trHeight w:val="737"/>
        </w:trPr>
        <w:tc>
          <w:tcPr>
            <w:tcW w:w="1286" w:type="dxa"/>
            <w:vAlign w:val="center"/>
          </w:tcPr>
          <w:p w14:paraId="27393AA8" w14:textId="77777777" w:rsidR="00933470" w:rsidRPr="005615BC" w:rsidRDefault="00933470" w:rsidP="00CF1160">
            <w:pPr>
              <w:jc w:val="center"/>
              <w:rPr>
                <w:lang w:val="pt-BR"/>
              </w:rPr>
            </w:pPr>
            <w:r w:rsidRPr="005615BC">
              <w:rPr>
                <w:lang w:val="pt-BR"/>
              </w:rPr>
              <w:t>A. Wiemer 1942</w:t>
            </w:r>
          </w:p>
        </w:tc>
        <w:tc>
          <w:tcPr>
            <w:tcW w:w="1109" w:type="dxa"/>
            <w:vAlign w:val="center"/>
          </w:tcPr>
          <w:p w14:paraId="598C0ADC" w14:textId="77777777" w:rsidR="00933470" w:rsidRPr="009A5C41" w:rsidRDefault="00933470" w:rsidP="00CF1160">
            <w:pPr>
              <w:jc w:val="center"/>
              <w:rPr>
                <w:sz w:val="18"/>
                <w:szCs w:val="18"/>
                <w:lang w:val="pt-BR"/>
              </w:rPr>
            </w:pPr>
            <w:r w:rsidRPr="009A5C41">
              <w:rPr>
                <w:sz w:val="18"/>
                <w:szCs w:val="18"/>
                <w:lang w:val="pt-BR"/>
              </w:rPr>
              <w:t>Interferência</w:t>
            </w:r>
          </w:p>
        </w:tc>
        <w:tc>
          <w:tcPr>
            <w:tcW w:w="992" w:type="dxa"/>
            <w:vAlign w:val="center"/>
          </w:tcPr>
          <w:p w14:paraId="6C896CDD" w14:textId="77777777" w:rsidR="00933470" w:rsidRPr="005615BC" w:rsidRDefault="00933470" w:rsidP="00CF1160">
            <w:pPr>
              <w:jc w:val="center"/>
              <w:rPr>
                <w:lang w:val="pt-BR"/>
              </w:rPr>
            </w:pPr>
            <w:r w:rsidRPr="005615BC">
              <w:rPr>
                <w:lang w:val="pt-BR"/>
              </w:rPr>
              <w:t>70</w:t>
            </w:r>
          </w:p>
        </w:tc>
        <w:tc>
          <w:tcPr>
            <w:tcW w:w="993" w:type="dxa"/>
            <w:vAlign w:val="center"/>
          </w:tcPr>
          <w:p w14:paraId="6F225D68" w14:textId="77777777" w:rsidR="00933470" w:rsidRPr="005615BC" w:rsidRDefault="00933470" w:rsidP="00CF1160">
            <w:pPr>
              <w:jc w:val="center"/>
              <w:rPr>
                <w:lang w:val="pt-BR"/>
              </w:rPr>
            </w:pPr>
            <w:r w:rsidRPr="005615BC">
              <w:rPr>
                <w:lang w:val="pt-BR"/>
              </w:rPr>
              <w:t>Aço</w:t>
            </w:r>
          </w:p>
          <w:p w14:paraId="14665A31" w14:textId="77777777" w:rsidR="00933470" w:rsidRPr="005615BC" w:rsidRDefault="00933470" w:rsidP="00CF1160">
            <w:pPr>
              <w:jc w:val="center"/>
              <w:rPr>
                <w:lang w:val="pt-BR"/>
              </w:rPr>
            </w:pPr>
            <w:r w:rsidRPr="005615BC">
              <w:rPr>
                <w:lang w:val="pt-BR"/>
              </w:rPr>
              <w:t>ST 50.11</w:t>
            </w:r>
          </w:p>
        </w:tc>
        <w:tc>
          <w:tcPr>
            <w:tcW w:w="992" w:type="dxa"/>
            <w:vAlign w:val="center"/>
          </w:tcPr>
          <w:p w14:paraId="359EC392" w14:textId="77777777" w:rsidR="00933470" w:rsidRPr="005615BC" w:rsidRDefault="00933470" w:rsidP="00CF1160">
            <w:pPr>
              <w:jc w:val="center"/>
              <w:rPr>
                <w:lang w:val="pt-BR"/>
              </w:rPr>
            </w:pPr>
            <w:r w:rsidRPr="005615BC">
              <w:rPr>
                <w:lang w:val="pt-BR"/>
              </w:rPr>
              <w:t>Aço</w:t>
            </w:r>
          </w:p>
          <w:p w14:paraId="26C1939A" w14:textId="77777777" w:rsidR="00933470" w:rsidRPr="005615BC" w:rsidRDefault="00933470" w:rsidP="00CF1160">
            <w:pPr>
              <w:jc w:val="center"/>
              <w:rPr>
                <w:lang w:val="pt-BR"/>
              </w:rPr>
            </w:pPr>
            <w:r w:rsidRPr="005615BC">
              <w:rPr>
                <w:lang w:val="pt-BR"/>
              </w:rPr>
              <w:t>ST 50.11</w:t>
            </w:r>
          </w:p>
        </w:tc>
        <w:tc>
          <w:tcPr>
            <w:tcW w:w="1134" w:type="dxa"/>
            <w:vAlign w:val="center"/>
          </w:tcPr>
          <w:p w14:paraId="6B48536F" w14:textId="77777777" w:rsidR="00933470" w:rsidRPr="009A5C41" w:rsidRDefault="00933470" w:rsidP="00CF1160">
            <w:pPr>
              <w:jc w:val="center"/>
              <w:rPr>
                <w:sz w:val="18"/>
                <w:szCs w:val="18"/>
                <w:lang w:val="pt-BR"/>
              </w:rPr>
            </w:pPr>
            <w:r w:rsidRPr="009A5C41">
              <w:rPr>
                <w:sz w:val="18"/>
                <w:szCs w:val="18"/>
                <w:lang w:val="pt-BR"/>
              </w:rPr>
              <w:t>Eixo retificado Furo brochado</w:t>
            </w:r>
          </w:p>
        </w:tc>
        <w:tc>
          <w:tcPr>
            <w:tcW w:w="992" w:type="dxa"/>
            <w:vAlign w:val="center"/>
          </w:tcPr>
          <w:p w14:paraId="50B5B705" w14:textId="77777777" w:rsidR="00933470" w:rsidRPr="005615BC" w:rsidRDefault="00933470" w:rsidP="00CF1160">
            <w:pPr>
              <w:jc w:val="center"/>
              <w:rPr>
                <w:lang w:val="pt-BR"/>
              </w:rPr>
            </w:pPr>
          </w:p>
          <w:p w14:paraId="663B11A8" w14:textId="77777777" w:rsidR="00933470" w:rsidRPr="005615BC" w:rsidRDefault="00933470" w:rsidP="00CF1160">
            <w:pPr>
              <w:jc w:val="center"/>
              <w:rPr>
                <w:lang w:val="pt-BR"/>
              </w:rPr>
            </w:pPr>
            <w:r w:rsidRPr="005615BC">
              <w:rPr>
                <w:lang w:val="pt-BR"/>
              </w:rPr>
              <w:t>-</w:t>
            </w:r>
          </w:p>
        </w:tc>
        <w:tc>
          <w:tcPr>
            <w:tcW w:w="851" w:type="dxa"/>
            <w:vAlign w:val="center"/>
          </w:tcPr>
          <w:p w14:paraId="032147E1" w14:textId="77777777" w:rsidR="00933470" w:rsidRDefault="00933470" w:rsidP="00CF1160">
            <w:pPr>
              <w:jc w:val="center"/>
              <w:rPr>
                <w:lang w:val="pt-BR"/>
              </w:rPr>
            </w:pPr>
            <w:r>
              <w:rPr>
                <w:lang w:val="pt-BR"/>
              </w:rPr>
              <w:t>0,</w:t>
            </w:r>
            <w:r w:rsidRPr="005615BC">
              <w:rPr>
                <w:lang w:val="pt-BR"/>
              </w:rPr>
              <w:t xml:space="preserve">21 </w:t>
            </w:r>
          </w:p>
          <w:p w14:paraId="2ECF4128" w14:textId="77777777" w:rsidR="00933470" w:rsidRDefault="00933470" w:rsidP="00CF1160">
            <w:pPr>
              <w:jc w:val="center"/>
              <w:rPr>
                <w:lang w:val="pt-BR"/>
              </w:rPr>
            </w:pPr>
            <w:r w:rsidRPr="005615BC">
              <w:rPr>
                <w:lang w:val="pt-BR"/>
              </w:rPr>
              <w:t xml:space="preserve">a </w:t>
            </w:r>
          </w:p>
          <w:p w14:paraId="60035AC5" w14:textId="77777777" w:rsidR="00933470" w:rsidRPr="005615BC" w:rsidRDefault="00933470" w:rsidP="00CF1160">
            <w:pPr>
              <w:jc w:val="center"/>
              <w:rPr>
                <w:lang w:val="pt-BR"/>
              </w:rPr>
            </w:pPr>
            <w:r>
              <w:rPr>
                <w:lang w:val="pt-BR"/>
              </w:rPr>
              <w:t>0,</w:t>
            </w:r>
            <w:r w:rsidRPr="005615BC">
              <w:rPr>
                <w:lang w:val="pt-BR"/>
              </w:rPr>
              <w:t>24</w:t>
            </w:r>
          </w:p>
        </w:tc>
        <w:tc>
          <w:tcPr>
            <w:tcW w:w="708" w:type="dxa"/>
            <w:vAlign w:val="center"/>
          </w:tcPr>
          <w:p w14:paraId="7BBE3418" w14:textId="77777777" w:rsidR="00933470" w:rsidRPr="005615BC" w:rsidRDefault="00933470" w:rsidP="00CF1160">
            <w:pPr>
              <w:jc w:val="center"/>
              <w:rPr>
                <w:lang w:val="pt-BR"/>
              </w:rPr>
            </w:pPr>
            <w:r>
              <w:rPr>
                <w:lang w:val="pt-BR"/>
              </w:rPr>
              <w:t>0,</w:t>
            </w:r>
            <w:r w:rsidRPr="005615BC">
              <w:rPr>
                <w:lang w:val="pt-BR"/>
              </w:rPr>
              <w:t>16</w:t>
            </w:r>
          </w:p>
        </w:tc>
      </w:tr>
      <w:tr w:rsidR="00933470" w:rsidRPr="005615BC" w14:paraId="7C7F490A" w14:textId="77777777" w:rsidTr="00CF1160">
        <w:trPr>
          <w:trHeight w:val="794"/>
        </w:trPr>
        <w:tc>
          <w:tcPr>
            <w:tcW w:w="1286" w:type="dxa"/>
            <w:vAlign w:val="center"/>
          </w:tcPr>
          <w:p w14:paraId="46DB82FB" w14:textId="77777777" w:rsidR="00933470" w:rsidRPr="005615BC" w:rsidRDefault="00933470" w:rsidP="00CF1160">
            <w:pPr>
              <w:jc w:val="center"/>
              <w:rPr>
                <w:lang w:val="pt-BR"/>
              </w:rPr>
            </w:pPr>
            <w:r w:rsidRPr="005615BC">
              <w:rPr>
                <w:lang w:val="pt-BR"/>
              </w:rPr>
              <w:t>P. Mayer 1938</w:t>
            </w:r>
          </w:p>
        </w:tc>
        <w:tc>
          <w:tcPr>
            <w:tcW w:w="1109" w:type="dxa"/>
            <w:vAlign w:val="center"/>
          </w:tcPr>
          <w:p w14:paraId="6E3CC061" w14:textId="77777777" w:rsidR="00933470" w:rsidRPr="009A5C41" w:rsidRDefault="00933470" w:rsidP="00CF1160">
            <w:pPr>
              <w:jc w:val="center"/>
              <w:rPr>
                <w:sz w:val="18"/>
                <w:szCs w:val="18"/>
                <w:lang w:val="pt-BR"/>
              </w:rPr>
            </w:pPr>
            <w:r w:rsidRPr="009A5C41">
              <w:rPr>
                <w:sz w:val="18"/>
                <w:szCs w:val="18"/>
                <w:lang w:val="pt-BR"/>
              </w:rPr>
              <w:t>Interferência Árvore de manivelas</w:t>
            </w:r>
          </w:p>
        </w:tc>
        <w:tc>
          <w:tcPr>
            <w:tcW w:w="992" w:type="dxa"/>
            <w:vAlign w:val="center"/>
          </w:tcPr>
          <w:p w14:paraId="2BAD4A57" w14:textId="77777777" w:rsidR="00933470" w:rsidRPr="005615BC" w:rsidRDefault="00933470" w:rsidP="00CF1160">
            <w:pPr>
              <w:jc w:val="center"/>
              <w:rPr>
                <w:lang w:val="pt-BR"/>
              </w:rPr>
            </w:pPr>
            <w:r w:rsidRPr="005615BC">
              <w:rPr>
                <w:lang w:val="pt-BR"/>
              </w:rPr>
              <w:t>-</w:t>
            </w:r>
          </w:p>
        </w:tc>
        <w:tc>
          <w:tcPr>
            <w:tcW w:w="1985" w:type="dxa"/>
            <w:gridSpan w:val="2"/>
            <w:vAlign w:val="center"/>
          </w:tcPr>
          <w:p w14:paraId="3209C43F" w14:textId="77777777" w:rsidR="00933470" w:rsidRPr="005615BC" w:rsidRDefault="00933470" w:rsidP="00CF1160">
            <w:pPr>
              <w:jc w:val="center"/>
              <w:rPr>
                <w:lang w:val="pt-BR"/>
              </w:rPr>
            </w:pPr>
            <w:r w:rsidRPr="005615BC">
              <w:rPr>
                <w:lang w:val="pt-BR"/>
              </w:rPr>
              <w:t>Aço</w:t>
            </w:r>
          </w:p>
        </w:tc>
        <w:tc>
          <w:tcPr>
            <w:tcW w:w="2126" w:type="dxa"/>
            <w:gridSpan w:val="2"/>
            <w:vAlign w:val="center"/>
          </w:tcPr>
          <w:p w14:paraId="3BBA7A28" w14:textId="77777777" w:rsidR="00933470" w:rsidRPr="009A5C41" w:rsidRDefault="00933470" w:rsidP="00CF1160">
            <w:pPr>
              <w:jc w:val="center"/>
              <w:rPr>
                <w:sz w:val="18"/>
                <w:szCs w:val="18"/>
                <w:lang w:val="pt-BR"/>
              </w:rPr>
            </w:pPr>
            <w:r w:rsidRPr="009A5C41">
              <w:rPr>
                <w:sz w:val="18"/>
                <w:szCs w:val="18"/>
                <w:lang w:val="pt-BR"/>
              </w:rPr>
              <w:t>Carborundum de granulação fina na interface de contato montada com interferência</w:t>
            </w:r>
          </w:p>
        </w:tc>
        <w:tc>
          <w:tcPr>
            <w:tcW w:w="851" w:type="dxa"/>
            <w:vAlign w:val="center"/>
          </w:tcPr>
          <w:p w14:paraId="7BED1F21" w14:textId="77777777" w:rsidR="00933470" w:rsidRPr="005615BC" w:rsidRDefault="00933470" w:rsidP="00CF1160">
            <w:pPr>
              <w:jc w:val="center"/>
              <w:rPr>
                <w:lang w:val="pt-BR"/>
              </w:rPr>
            </w:pPr>
            <w:r>
              <w:rPr>
                <w:lang w:val="pt-BR"/>
              </w:rPr>
              <w:t>0,</w:t>
            </w:r>
            <w:r w:rsidRPr="005615BC">
              <w:rPr>
                <w:lang w:val="pt-BR"/>
              </w:rPr>
              <w:t>65</w:t>
            </w:r>
          </w:p>
        </w:tc>
        <w:tc>
          <w:tcPr>
            <w:tcW w:w="708" w:type="dxa"/>
            <w:vAlign w:val="center"/>
          </w:tcPr>
          <w:p w14:paraId="52D02395" w14:textId="77777777" w:rsidR="00933470" w:rsidRPr="005615BC" w:rsidRDefault="00933470" w:rsidP="00CF1160">
            <w:pPr>
              <w:jc w:val="center"/>
              <w:rPr>
                <w:lang w:val="pt-BR"/>
              </w:rPr>
            </w:pPr>
          </w:p>
          <w:p w14:paraId="15F1E8DE" w14:textId="77777777" w:rsidR="00933470" w:rsidRPr="005615BC" w:rsidRDefault="00933470" w:rsidP="00CF1160">
            <w:pPr>
              <w:jc w:val="center"/>
              <w:rPr>
                <w:lang w:val="pt-BR"/>
              </w:rPr>
            </w:pPr>
            <w:r w:rsidRPr="005615BC">
              <w:rPr>
                <w:lang w:val="pt-BR"/>
              </w:rPr>
              <w:t>-</w:t>
            </w:r>
          </w:p>
        </w:tc>
      </w:tr>
    </w:tbl>
    <w:p w14:paraId="3A21EDE8" w14:textId="77777777" w:rsidR="00933470" w:rsidRPr="005615BC" w:rsidRDefault="00933470" w:rsidP="00933470">
      <w:pPr>
        <w:jc w:val="center"/>
        <w:rPr>
          <w:lang w:val="pt-BR"/>
        </w:rPr>
      </w:pPr>
      <w:r>
        <w:rPr>
          <w:lang w:val="pt-BR"/>
        </w:rPr>
        <w:t xml:space="preserve">(Executado pelo autor, baseado em </w:t>
      </w:r>
      <w:r w:rsidRPr="001A1FE9">
        <w:rPr>
          <w:lang w:val="pt-BR"/>
        </w:rPr>
        <w:t xml:space="preserve">Garcia Mateos, A. </w:t>
      </w:r>
      <w:r w:rsidRPr="001A1FE9">
        <w:rPr>
          <w:i/>
          <w:lang w:val="pt-BR"/>
        </w:rPr>
        <w:t>Tolerâncias e Ajustes</w:t>
      </w:r>
      <w:r w:rsidRPr="001A1FE9">
        <w:rPr>
          <w:lang w:val="pt-BR"/>
        </w:rPr>
        <w:t>. 1</w:t>
      </w:r>
      <w:r w:rsidRPr="001A1FE9">
        <w:rPr>
          <w:vertAlign w:val="superscript"/>
          <w:lang w:val="pt-BR"/>
        </w:rPr>
        <w:t>a</w:t>
      </w:r>
      <w:r w:rsidRPr="001A1FE9">
        <w:rPr>
          <w:lang w:val="pt-BR"/>
        </w:rPr>
        <w:t xml:space="preserve"> edição brasileira, Editora Polígono, São Paulo, SP, 1974</w:t>
      </w:r>
      <w:r>
        <w:rPr>
          <w:lang w:val="pt-BR"/>
        </w:rPr>
        <w:t>)</w:t>
      </w:r>
    </w:p>
    <w:p w14:paraId="42B0BF10" w14:textId="77777777" w:rsidR="00933470" w:rsidRDefault="00933470" w:rsidP="00933470">
      <w:pPr>
        <w:jc w:val="both"/>
        <w:rPr>
          <w:lang w:val="pt-BR"/>
        </w:rPr>
      </w:pPr>
    </w:p>
    <w:p w14:paraId="119EA43A" w14:textId="77777777" w:rsidR="00933470" w:rsidRPr="005615BC" w:rsidRDefault="00933470" w:rsidP="00933470">
      <w:pPr>
        <w:jc w:val="both"/>
        <w:rPr>
          <w:lang w:val="pt-BR"/>
        </w:rPr>
      </w:pPr>
    </w:p>
    <w:p w14:paraId="72D73CB2" w14:textId="77777777" w:rsidR="00933470" w:rsidRPr="005615BC" w:rsidRDefault="00933470" w:rsidP="00933470">
      <w:pPr>
        <w:jc w:val="both"/>
        <w:rPr>
          <w:lang w:val="pt-BR"/>
        </w:rPr>
      </w:pPr>
    </w:p>
    <w:p w14:paraId="4640751F" w14:textId="77777777" w:rsidR="00933470" w:rsidRPr="00B83F18" w:rsidRDefault="00933470" w:rsidP="00933470">
      <w:pPr>
        <w:pBdr>
          <w:top w:val="single" w:sz="4" w:space="1" w:color="auto"/>
        </w:pBdr>
        <w:jc w:val="both"/>
        <w:rPr>
          <w:i/>
          <w:iCs/>
          <w:sz w:val="18"/>
          <w:szCs w:val="18"/>
          <w:lang w:val="pt-BR"/>
        </w:rPr>
      </w:pPr>
      <w:r w:rsidRPr="00B83F18">
        <w:rPr>
          <w:i/>
          <w:iCs/>
          <w:sz w:val="18"/>
          <w:szCs w:val="18"/>
          <w:lang w:val="pt-BR"/>
        </w:rPr>
        <w:t>Ensaios para determinação do coeficiente de atrito (</w:t>
      </w:r>
      <w:r w:rsidRPr="00B83F18">
        <w:rPr>
          <w:i/>
          <w:iCs/>
          <w:sz w:val="18"/>
          <w:szCs w:val="18"/>
          <w:lang w:val="pt-BR"/>
        </w:rPr>
        <w:sym w:font="Symbol" w:char="F06D"/>
      </w:r>
      <w:r w:rsidRPr="00B83F18">
        <w:rPr>
          <w:i/>
          <w:iCs/>
          <w:sz w:val="18"/>
          <w:szCs w:val="18"/>
          <w:lang w:val="pt-BR"/>
        </w:rPr>
        <w:t xml:space="preserve">) em uniões montadas sob pressão e em diferentes condições de serviço. </w:t>
      </w:r>
    </w:p>
    <w:p w14:paraId="31D9F4DD" w14:textId="77777777" w:rsidR="00933470" w:rsidRPr="005615BC" w:rsidRDefault="00933470" w:rsidP="00933470">
      <w:pPr>
        <w:jc w:val="center"/>
        <w:rPr>
          <w:i/>
          <w:caps/>
          <w:sz w:val="28"/>
          <w:szCs w:val="28"/>
          <w:lang w:val="pt-BR"/>
        </w:rPr>
      </w:pPr>
      <w:r w:rsidRPr="005615BC">
        <w:rPr>
          <w:sz w:val="18"/>
          <w:szCs w:val="18"/>
          <w:lang w:val="pt-BR"/>
        </w:rPr>
        <w:br w:type="page"/>
      </w:r>
      <w:r w:rsidRPr="005615BC">
        <w:rPr>
          <w:b/>
          <w:i/>
          <w:caps/>
          <w:sz w:val="28"/>
          <w:szCs w:val="28"/>
          <w:lang w:val="pt-BR"/>
        </w:rPr>
        <w:lastRenderedPageBreak/>
        <w:t>ANEXO 3</w:t>
      </w:r>
      <w:r w:rsidRPr="005615BC">
        <w:rPr>
          <w:i/>
          <w:caps/>
          <w:sz w:val="28"/>
          <w:szCs w:val="28"/>
          <w:lang w:val="pt-BR"/>
        </w:rPr>
        <w:t xml:space="preserve"> - </w:t>
      </w:r>
      <w:r w:rsidRPr="005615BC">
        <w:rPr>
          <w:i/>
          <w:caps/>
          <w:sz w:val="28"/>
          <w:szCs w:val="28"/>
          <w:lang w:val="pt-BR"/>
        </w:rPr>
        <w:tab/>
        <w:t>ALGUMAS CARACTERÍSTICAS DOS MATERIAIS</w:t>
      </w:r>
    </w:p>
    <w:p w14:paraId="11938A85" w14:textId="77777777" w:rsidR="00933470" w:rsidRPr="005615BC" w:rsidRDefault="00933470" w:rsidP="00933470">
      <w:pPr>
        <w:jc w:val="center"/>
        <w:rPr>
          <w:i/>
          <w:caps/>
          <w:sz w:val="28"/>
          <w:szCs w:val="28"/>
          <w:lang w:val="pt-BR"/>
        </w:rPr>
      </w:pPr>
      <w:r w:rsidRPr="005615BC">
        <w:rPr>
          <w:i/>
          <w:caps/>
          <w:sz w:val="28"/>
          <w:szCs w:val="28"/>
          <w:lang w:val="pt-BR"/>
        </w:rPr>
        <w:t>DE FABRICAÇÃO MECÂNICA</w:t>
      </w:r>
    </w:p>
    <w:p w14:paraId="6435C7B0" w14:textId="77777777" w:rsidR="00933470" w:rsidRPr="005615BC" w:rsidRDefault="00933470" w:rsidP="00933470">
      <w:pPr>
        <w:rPr>
          <w:caps/>
          <w:sz w:val="24"/>
          <w:lang w:val="pt-BR"/>
        </w:rPr>
      </w:pPr>
    </w:p>
    <w:p w14:paraId="7E3A8DB1" w14:textId="77777777" w:rsidR="00933470" w:rsidRPr="00CF654C" w:rsidRDefault="00933470" w:rsidP="00933470">
      <w:pPr>
        <w:jc w:val="center"/>
        <w:rPr>
          <w:b/>
          <w:bCs/>
          <w:i/>
          <w:iCs/>
          <w:sz w:val="24"/>
          <w:szCs w:val="24"/>
          <w:lang w:val="pt-BR"/>
        </w:rPr>
      </w:pPr>
      <w:r>
        <w:rPr>
          <w:b/>
          <w:bCs/>
          <w:i/>
          <w:iCs/>
          <w:sz w:val="24"/>
          <w:szCs w:val="24"/>
          <w:lang w:val="pt-BR"/>
        </w:rPr>
        <w:t>T</w:t>
      </w:r>
      <w:r w:rsidRPr="00CF654C">
        <w:rPr>
          <w:b/>
          <w:bCs/>
          <w:i/>
          <w:iCs/>
          <w:sz w:val="24"/>
          <w:szCs w:val="24"/>
          <w:lang w:val="pt-BR"/>
        </w:rPr>
        <w:t>ABELA A3.1</w:t>
      </w:r>
    </w:p>
    <w:p w14:paraId="275AA894" w14:textId="77777777" w:rsidR="00933470" w:rsidRPr="00CF654C" w:rsidRDefault="00933470" w:rsidP="00933470">
      <w:pPr>
        <w:jc w:val="center"/>
        <w:rPr>
          <w:i/>
          <w:iCs/>
          <w:sz w:val="24"/>
          <w:szCs w:val="24"/>
          <w:lang w:val="pt-BR"/>
        </w:rPr>
      </w:pPr>
      <w:r w:rsidRPr="00CF654C">
        <w:rPr>
          <w:i/>
          <w:iCs/>
          <w:sz w:val="24"/>
          <w:szCs w:val="24"/>
          <w:lang w:val="pt-BR"/>
        </w:rPr>
        <w:t>Módulos de Elasticidade (E) e Densidade (</w:t>
      </w:r>
      <w:r w:rsidRPr="00CF654C">
        <w:rPr>
          <w:i/>
          <w:iCs/>
          <w:sz w:val="24"/>
          <w:szCs w:val="24"/>
          <w:lang w:val="pt-BR"/>
        </w:rPr>
        <w:sym w:font="Symbol" w:char="F072"/>
      </w:r>
      <w:r w:rsidRPr="00CF654C">
        <w:rPr>
          <w:i/>
          <w:iCs/>
          <w:sz w:val="24"/>
          <w:szCs w:val="24"/>
          <w:lang w:val="pt-BR"/>
        </w:rPr>
        <w:t>)</w:t>
      </w:r>
    </w:p>
    <w:p w14:paraId="5C01F12F" w14:textId="77777777" w:rsidR="00933470" w:rsidRPr="005615BC" w:rsidRDefault="00933470" w:rsidP="00933470">
      <w:pPr>
        <w:jc w:val="center"/>
        <w:rPr>
          <w:lang w:val="pt-BR"/>
        </w:rPr>
      </w:pPr>
    </w:p>
    <w:tbl>
      <w:tblPr>
        <w:tblW w:w="880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86"/>
        <w:gridCol w:w="1720"/>
        <w:gridCol w:w="1701"/>
        <w:gridCol w:w="1701"/>
      </w:tblGrid>
      <w:tr w:rsidR="00933470" w:rsidRPr="005615BC" w14:paraId="5814D96D" w14:textId="77777777" w:rsidTr="00CF1160">
        <w:trPr>
          <w:trHeight w:val="340"/>
        </w:trPr>
        <w:tc>
          <w:tcPr>
            <w:tcW w:w="3686" w:type="dxa"/>
            <w:vMerge w:val="restart"/>
            <w:tcBorders>
              <w:top w:val="single" w:sz="12" w:space="0" w:color="auto"/>
              <w:left w:val="single" w:sz="12" w:space="0" w:color="auto"/>
              <w:bottom w:val="single" w:sz="12" w:space="0" w:color="auto"/>
              <w:right w:val="single" w:sz="12" w:space="0" w:color="auto"/>
            </w:tcBorders>
            <w:shd w:val="pct20" w:color="auto" w:fill="auto"/>
            <w:vAlign w:val="center"/>
          </w:tcPr>
          <w:p w14:paraId="518E737C" w14:textId="77777777" w:rsidR="00933470" w:rsidRPr="004F4BA8" w:rsidRDefault="00933470" w:rsidP="00CF1160">
            <w:pPr>
              <w:jc w:val="center"/>
              <w:rPr>
                <w:b/>
                <w:i/>
                <w:sz w:val="28"/>
                <w:szCs w:val="28"/>
                <w:lang w:val="pt-BR"/>
              </w:rPr>
            </w:pPr>
            <w:r w:rsidRPr="004F4BA8">
              <w:rPr>
                <w:b/>
                <w:i/>
                <w:sz w:val="28"/>
                <w:szCs w:val="28"/>
                <w:lang w:val="pt-BR"/>
              </w:rPr>
              <w:t>MATERIAL</w:t>
            </w:r>
          </w:p>
        </w:tc>
        <w:tc>
          <w:tcPr>
            <w:tcW w:w="3421" w:type="dxa"/>
            <w:gridSpan w:val="2"/>
            <w:tcBorders>
              <w:top w:val="single" w:sz="12" w:space="0" w:color="auto"/>
              <w:left w:val="single" w:sz="12" w:space="0" w:color="auto"/>
              <w:bottom w:val="single" w:sz="12" w:space="0" w:color="auto"/>
              <w:right w:val="single" w:sz="12" w:space="0" w:color="auto"/>
            </w:tcBorders>
            <w:shd w:val="pct20" w:color="auto" w:fill="auto"/>
            <w:vAlign w:val="center"/>
          </w:tcPr>
          <w:p w14:paraId="60F14CF6" w14:textId="77777777" w:rsidR="00933470" w:rsidRPr="005615BC" w:rsidRDefault="00933470" w:rsidP="00CF1160">
            <w:pPr>
              <w:jc w:val="center"/>
              <w:rPr>
                <w:b/>
                <w:i/>
                <w:sz w:val="24"/>
                <w:lang w:val="pt-BR"/>
              </w:rPr>
            </w:pPr>
            <w:r w:rsidRPr="005615BC">
              <w:rPr>
                <w:b/>
                <w:i/>
                <w:sz w:val="24"/>
                <w:lang w:val="pt-BR"/>
              </w:rPr>
              <w:t>Módulo de Elasticidade</w:t>
            </w:r>
            <w:r>
              <w:rPr>
                <w:b/>
                <w:i/>
                <w:sz w:val="24"/>
                <w:lang w:val="pt-BR"/>
              </w:rPr>
              <w:t xml:space="preserve"> - E</w:t>
            </w:r>
          </w:p>
        </w:tc>
        <w:tc>
          <w:tcPr>
            <w:tcW w:w="1701" w:type="dxa"/>
            <w:tcBorders>
              <w:top w:val="single" w:sz="12" w:space="0" w:color="auto"/>
              <w:left w:val="single" w:sz="12" w:space="0" w:color="auto"/>
              <w:bottom w:val="single" w:sz="12" w:space="0" w:color="auto"/>
              <w:right w:val="single" w:sz="12" w:space="0" w:color="auto"/>
            </w:tcBorders>
            <w:shd w:val="pct20" w:color="auto" w:fill="auto"/>
            <w:vAlign w:val="center"/>
          </w:tcPr>
          <w:p w14:paraId="24226F4E" w14:textId="77777777" w:rsidR="00933470" w:rsidRPr="005615BC" w:rsidRDefault="00933470" w:rsidP="00CF1160">
            <w:pPr>
              <w:jc w:val="center"/>
              <w:rPr>
                <w:b/>
                <w:i/>
                <w:sz w:val="24"/>
                <w:lang w:val="pt-BR"/>
              </w:rPr>
            </w:pPr>
            <w:r w:rsidRPr="005615BC">
              <w:rPr>
                <w:b/>
                <w:i/>
                <w:sz w:val="24"/>
                <w:lang w:val="pt-BR"/>
              </w:rPr>
              <w:t>Densidade</w:t>
            </w:r>
            <w:r>
              <w:rPr>
                <w:b/>
                <w:i/>
                <w:sz w:val="24"/>
                <w:lang w:val="pt-BR"/>
              </w:rPr>
              <w:t xml:space="preserve"> - </w:t>
            </w:r>
            <w:r w:rsidRPr="004F4BA8">
              <w:rPr>
                <w:b/>
                <w:bCs/>
                <w:i/>
                <w:sz w:val="24"/>
                <w:lang w:val="pt-BR"/>
              </w:rPr>
              <w:sym w:font="Symbol" w:char="F072"/>
            </w:r>
          </w:p>
        </w:tc>
      </w:tr>
      <w:tr w:rsidR="00933470" w:rsidRPr="005615BC" w14:paraId="58B6B257" w14:textId="77777777" w:rsidTr="00CF1160">
        <w:trPr>
          <w:trHeight w:val="340"/>
        </w:trPr>
        <w:tc>
          <w:tcPr>
            <w:tcW w:w="3686" w:type="dxa"/>
            <w:vMerge/>
            <w:tcBorders>
              <w:left w:val="single" w:sz="12" w:space="0" w:color="auto"/>
              <w:bottom w:val="single" w:sz="12" w:space="0" w:color="auto"/>
              <w:right w:val="single" w:sz="12" w:space="0" w:color="auto"/>
            </w:tcBorders>
            <w:shd w:val="pct20" w:color="auto" w:fill="auto"/>
          </w:tcPr>
          <w:p w14:paraId="32E61F7D" w14:textId="77777777" w:rsidR="00933470" w:rsidRPr="005615BC" w:rsidRDefault="00933470" w:rsidP="00CF1160">
            <w:pPr>
              <w:jc w:val="center"/>
              <w:rPr>
                <w:sz w:val="24"/>
                <w:lang w:val="pt-BR"/>
              </w:rPr>
            </w:pPr>
          </w:p>
        </w:tc>
        <w:tc>
          <w:tcPr>
            <w:tcW w:w="1720" w:type="dxa"/>
            <w:tcBorders>
              <w:top w:val="single" w:sz="12" w:space="0" w:color="auto"/>
              <w:left w:val="single" w:sz="12" w:space="0" w:color="auto"/>
              <w:bottom w:val="single" w:sz="12" w:space="0" w:color="auto"/>
              <w:right w:val="single" w:sz="12" w:space="0" w:color="auto"/>
            </w:tcBorders>
            <w:shd w:val="pct20" w:color="auto" w:fill="auto"/>
            <w:vAlign w:val="center"/>
          </w:tcPr>
          <w:p w14:paraId="4152BFAC" w14:textId="77777777" w:rsidR="00933470" w:rsidRPr="005615BC" w:rsidRDefault="00933470" w:rsidP="00CF1160">
            <w:pPr>
              <w:jc w:val="center"/>
              <w:rPr>
                <w:lang w:val="pt-BR"/>
              </w:rPr>
            </w:pPr>
            <w:r w:rsidRPr="005615BC">
              <w:rPr>
                <w:lang w:val="pt-BR"/>
              </w:rPr>
              <w:t>[</w:t>
            </w:r>
            <w:r w:rsidRPr="005615BC">
              <w:rPr>
                <w:i/>
                <w:iCs/>
                <w:lang w:val="pt-BR"/>
              </w:rPr>
              <w:t>GPa</w:t>
            </w:r>
            <w:r w:rsidRPr="005615BC">
              <w:rPr>
                <w:lang w:val="pt-BR"/>
              </w:rPr>
              <w:t>]</w:t>
            </w:r>
          </w:p>
        </w:tc>
        <w:tc>
          <w:tcPr>
            <w:tcW w:w="1701" w:type="dxa"/>
            <w:tcBorders>
              <w:top w:val="single" w:sz="12" w:space="0" w:color="auto"/>
              <w:left w:val="single" w:sz="12" w:space="0" w:color="auto"/>
              <w:bottom w:val="single" w:sz="12" w:space="0" w:color="auto"/>
              <w:right w:val="single" w:sz="12" w:space="0" w:color="auto"/>
            </w:tcBorders>
            <w:shd w:val="pct20" w:color="auto" w:fill="auto"/>
            <w:vAlign w:val="center"/>
          </w:tcPr>
          <w:p w14:paraId="1E900B58" w14:textId="77777777" w:rsidR="00933470" w:rsidRPr="005615BC" w:rsidRDefault="00933470" w:rsidP="00CF1160">
            <w:pPr>
              <w:jc w:val="center"/>
              <w:rPr>
                <w:lang w:val="pt-BR"/>
              </w:rPr>
            </w:pPr>
            <w:r w:rsidRPr="005615BC">
              <w:rPr>
                <w:lang w:val="pt-BR"/>
              </w:rPr>
              <w:t>[</w:t>
            </w:r>
            <w:r w:rsidRPr="005615BC">
              <w:rPr>
                <w:i/>
                <w:iCs/>
                <w:lang w:val="pt-BR"/>
              </w:rPr>
              <w:t>kgf/mm</w:t>
            </w:r>
            <w:r w:rsidRPr="005615BC">
              <w:rPr>
                <w:i/>
                <w:iCs/>
                <w:vertAlign w:val="superscript"/>
                <w:lang w:val="pt-BR"/>
              </w:rPr>
              <w:t>2</w:t>
            </w:r>
            <w:r w:rsidRPr="005615BC">
              <w:rPr>
                <w:lang w:val="pt-BR"/>
              </w:rPr>
              <w:t>]</w:t>
            </w:r>
          </w:p>
        </w:tc>
        <w:tc>
          <w:tcPr>
            <w:tcW w:w="1701" w:type="dxa"/>
            <w:tcBorders>
              <w:top w:val="single" w:sz="12" w:space="0" w:color="auto"/>
              <w:left w:val="single" w:sz="12" w:space="0" w:color="auto"/>
              <w:bottom w:val="single" w:sz="12" w:space="0" w:color="auto"/>
              <w:right w:val="single" w:sz="12" w:space="0" w:color="auto"/>
            </w:tcBorders>
            <w:shd w:val="pct20" w:color="auto" w:fill="auto"/>
            <w:vAlign w:val="center"/>
          </w:tcPr>
          <w:p w14:paraId="170FEAFD" w14:textId="77777777" w:rsidR="00933470" w:rsidRPr="005615BC" w:rsidRDefault="00933470" w:rsidP="00CF1160">
            <w:pPr>
              <w:jc w:val="center"/>
              <w:rPr>
                <w:lang w:val="pt-BR"/>
              </w:rPr>
            </w:pPr>
            <w:r w:rsidRPr="005615BC">
              <w:rPr>
                <w:lang w:val="pt-BR"/>
              </w:rPr>
              <w:t>[</w:t>
            </w:r>
            <w:r w:rsidRPr="005615BC">
              <w:rPr>
                <w:i/>
                <w:iCs/>
                <w:lang w:val="pt-BR"/>
              </w:rPr>
              <w:t>Mg/m</w:t>
            </w:r>
            <w:r w:rsidRPr="005615BC">
              <w:rPr>
                <w:i/>
                <w:iCs/>
                <w:vertAlign w:val="superscript"/>
                <w:lang w:val="pt-BR"/>
              </w:rPr>
              <w:t>3</w:t>
            </w:r>
            <w:r w:rsidRPr="005615BC">
              <w:rPr>
                <w:lang w:val="pt-BR"/>
              </w:rPr>
              <w:t>]</w:t>
            </w:r>
          </w:p>
        </w:tc>
      </w:tr>
      <w:tr w:rsidR="00933470" w:rsidRPr="005615BC" w14:paraId="7D612AC4" w14:textId="77777777" w:rsidTr="00CF1160">
        <w:trPr>
          <w:trHeight w:val="340"/>
        </w:trPr>
        <w:tc>
          <w:tcPr>
            <w:tcW w:w="3686" w:type="dxa"/>
            <w:tcBorders>
              <w:top w:val="single" w:sz="12" w:space="0" w:color="auto"/>
              <w:left w:val="single" w:sz="12" w:space="0" w:color="auto"/>
              <w:bottom w:val="single" w:sz="6" w:space="0" w:color="auto"/>
              <w:right w:val="single" w:sz="6" w:space="0" w:color="auto"/>
            </w:tcBorders>
            <w:vAlign w:val="center"/>
          </w:tcPr>
          <w:p w14:paraId="73E4A9EA" w14:textId="77777777" w:rsidR="00933470" w:rsidRPr="005615BC" w:rsidRDefault="00933470" w:rsidP="00CF1160">
            <w:pPr>
              <w:jc w:val="center"/>
              <w:rPr>
                <w:sz w:val="24"/>
                <w:lang w:val="pt-BR"/>
              </w:rPr>
            </w:pPr>
            <w:r w:rsidRPr="005615BC">
              <w:rPr>
                <w:sz w:val="24"/>
                <w:lang w:val="pt-BR"/>
              </w:rPr>
              <w:t>Aço carbono (</w:t>
            </w:r>
            <w:smartTag w:uri="urn:schemas-microsoft-com:office:smarttags" w:element="metricconverter">
              <w:smartTagPr>
                <w:attr w:name="ProductID" w:val="0,15 a"/>
              </w:smartTagPr>
              <w:r w:rsidRPr="005615BC">
                <w:rPr>
                  <w:sz w:val="24"/>
                  <w:lang w:val="pt-BR"/>
                </w:rPr>
                <w:t>0,15 a</w:t>
              </w:r>
            </w:smartTag>
            <w:r w:rsidRPr="005615BC">
              <w:rPr>
                <w:sz w:val="24"/>
                <w:lang w:val="pt-BR"/>
              </w:rPr>
              <w:t xml:space="preserve"> 0,25% C)</w:t>
            </w:r>
          </w:p>
        </w:tc>
        <w:tc>
          <w:tcPr>
            <w:tcW w:w="1720" w:type="dxa"/>
            <w:tcBorders>
              <w:top w:val="single" w:sz="12" w:space="0" w:color="auto"/>
              <w:left w:val="single" w:sz="6" w:space="0" w:color="auto"/>
              <w:bottom w:val="single" w:sz="6" w:space="0" w:color="auto"/>
              <w:right w:val="single" w:sz="6" w:space="0" w:color="auto"/>
            </w:tcBorders>
            <w:vAlign w:val="center"/>
          </w:tcPr>
          <w:p w14:paraId="26576EF2" w14:textId="77777777" w:rsidR="00933470" w:rsidRPr="005615BC" w:rsidRDefault="00933470" w:rsidP="00CF1160">
            <w:pPr>
              <w:jc w:val="center"/>
              <w:rPr>
                <w:sz w:val="24"/>
                <w:lang w:val="pt-BR"/>
              </w:rPr>
            </w:pPr>
            <w:smartTag w:uri="urn:schemas-microsoft-com:office:smarttags" w:element="metricconverter">
              <w:smartTagPr>
                <w:attr w:name="ProductID" w:val="200 a"/>
              </w:smartTagPr>
              <w:r w:rsidRPr="005615BC">
                <w:rPr>
                  <w:sz w:val="24"/>
                  <w:lang w:val="pt-BR"/>
                </w:rPr>
                <w:t>200 a</w:t>
              </w:r>
            </w:smartTag>
            <w:r w:rsidRPr="005615BC">
              <w:rPr>
                <w:sz w:val="24"/>
                <w:lang w:val="pt-BR"/>
              </w:rPr>
              <w:t xml:space="preserve"> 210</w:t>
            </w:r>
          </w:p>
        </w:tc>
        <w:tc>
          <w:tcPr>
            <w:tcW w:w="1701" w:type="dxa"/>
            <w:tcBorders>
              <w:top w:val="single" w:sz="12" w:space="0" w:color="auto"/>
              <w:left w:val="single" w:sz="6" w:space="0" w:color="auto"/>
              <w:bottom w:val="single" w:sz="6" w:space="0" w:color="auto"/>
              <w:right w:val="single" w:sz="6" w:space="0" w:color="auto"/>
            </w:tcBorders>
            <w:vAlign w:val="center"/>
          </w:tcPr>
          <w:p w14:paraId="0347F3FD" w14:textId="77777777" w:rsidR="00933470" w:rsidRPr="005615BC" w:rsidRDefault="00933470" w:rsidP="00CF1160">
            <w:pPr>
              <w:jc w:val="center"/>
              <w:rPr>
                <w:sz w:val="24"/>
                <w:lang w:val="pt-BR"/>
              </w:rPr>
            </w:pPr>
            <w:smartTag w:uri="urn:schemas-microsoft-com:office:smarttags" w:element="metricconverter">
              <w:smartTagPr>
                <w:attr w:name="ProductID" w:val="20000 a"/>
              </w:smartTagPr>
              <w:r w:rsidRPr="005615BC">
                <w:rPr>
                  <w:sz w:val="24"/>
                  <w:lang w:val="pt-BR"/>
                </w:rPr>
                <w:t>20000 a</w:t>
              </w:r>
            </w:smartTag>
            <w:r w:rsidRPr="005615BC">
              <w:rPr>
                <w:sz w:val="24"/>
                <w:lang w:val="pt-BR"/>
              </w:rPr>
              <w:t xml:space="preserve"> 21000</w:t>
            </w:r>
          </w:p>
        </w:tc>
        <w:tc>
          <w:tcPr>
            <w:tcW w:w="1701" w:type="dxa"/>
            <w:tcBorders>
              <w:top w:val="single" w:sz="12" w:space="0" w:color="auto"/>
              <w:left w:val="single" w:sz="6" w:space="0" w:color="auto"/>
              <w:bottom w:val="single" w:sz="6" w:space="0" w:color="auto"/>
              <w:right w:val="single" w:sz="12" w:space="0" w:color="auto"/>
            </w:tcBorders>
            <w:vAlign w:val="center"/>
          </w:tcPr>
          <w:p w14:paraId="7A67DB9E" w14:textId="77777777" w:rsidR="00933470" w:rsidRPr="005615BC" w:rsidRDefault="00933470" w:rsidP="00CF1160">
            <w:pPr>
              <w:jc w:val="center"/>
              <w:rPr>
                <w:sz w:val="24"/>
                <w:lang w:val="pt-BR"/>
              </w:rPr>
            </w:pPr>
            <w:r w:rsidRPr="005615BC">
              <w:rPr>
                <w:sz w:val="24"/>
                <w:lang w:val="pt-BR"/>
              </w:rPr>
              <w:t>7</w:t>
            </w:r>
            <w:r>
              <w:rPr>
                <w:sz w:val="24"/>
                <w:lang w:val="pt-BR"/>
              </w:rPr>
              <w:t>,</w:t>
            </w:r>
            <w:r w:rsidRPr="005615BC">
              <w:rPr>
                <w:sz w:val="24"/>
                <w:lang w:val="pt-BR"/>
              </w:rPr>
              <w:t>81</w:t>
            </w:r>
          </w:p>
        </w:tc>
      </w:tr>
      <w:tr w:rsidR="00933470" w:rsidRPr="005615BC" w14:paraId="4AAA8A53" w14:textId="77777777" w:rsidTr="00CF1160">
        <w:trPr>
          <w:trHeight w:val="340"/>
        </w:trPr>
        <w:tc>
          <w:tcPr>
            <w:tcW w:w="3686" w:type="dxa"/>
            <w:tcBorders>
              <w:top w:val="single" w:sz="6" w:space="0" w:color="auto"/>
              <w:left w:val="single" w:sz="12" w:space="0" w:color="auto"/>
              <w:bottom w:val="single" w:sz="6" w:space="0" w:color="auto"/>
              <w:right w:val="single" w:sz="6" w:space="0" w:color="auto"/>
            </w:tcBorders>
            <w:vAlign w:val="center"/>
          </w:tcPr>
          <w:p w14:paraId="13B2A767" w14:textId="77777777" w:rsidR="00933470" w:rsidRPr="005615BC" w:rsidRDefault="00933470" w:rsidP="00CF1160">
            <w:pPr>
              <w:jc w:val="center"/>
              <w:rPr>
                <w:sz w:val="24"/>
                <w:lang w:val="pt-BR"/>
              </w:rPr>
            </w:pPr>
            <w:r w:rsidRPr="005615BC">
              <w:rPr>
                <w:sz w:val="24"/>
                <w:lang w:val="pt-BR"/>
              </w:rPr>
              <w:t>Aço inoxidável</w:t>
            </w:r>
          </w:p>
        </w:tc>
        <w:tc>
          <w:tcPr>
            <w:tcW w:w="1720" w:type="dxa"/>
            <w:tcBorders>
              <w:top w:val="single" w:sz="6" w:space="0" w:color="auto"/>
              <w:left w:val="single" w:sz="6" w:space="0" w:color="auto"/>
              <w:bottom w:val="single" w:sz="6" w:space="0" w:color="auto"/>
              <w:right w:val="single" w:sz="6" w:space="0" w:color="auto"/>
            </w:tcBorders>
            <w:vAlign w:val="center"/>
          </w:tcPr>
          <w:p w14:paraId="47CCDA2F" w14:textId="77777777" w:rsidR="00933470" w:rsidRPr="005615BC" w:rsidRDefault="00933470" w:rsidP="00CF1160">
            <w:pPr>
              <w:jc w:val="center"/>
              <w:rPr>
                <w:sz w:val="24"/>
                <w:lang w:val="pt-BR"/>
              </w:rPr>
            </w:pPr>
            <w:r w:rsidRPr="005615BC">
              <w:rPr>
                <w:sz w:val="24"/>
                <w:lang w:val="pt-BR"/>
              </w:rPr>
              <w:t>190</w:t>
            </w:r>
          </w:p>
        </w:tc>
        <w:tc>
          <w:tcPr>
            <w:tcW w:w="1701" w:type="dxa"/>
            <w:tcBorders>
              <w:top w:val="single" w:sz="6" w:space="0" w:color="auto"/>
              <w:left w:val="single" w:sz="6" w:space="0" w:color="auto"/>
              <w:bottom w:val="single" w:sz="6" w:space="0" w:color="auto"/>
              <w:right w:val="single" w:sz="6" w:space="0" w:color="auto"/>
            </w:tcBorders>
            <w:vAlign w:val="center"/>
          </w:tcPr>
          <w:p w14:paraId="18DB06A8" w14:textId="77777777" w:rsidR="00933470" w:rsidRPr="005615BC" w:rsidRDefault="00933470" w:rsidP="00CF1160">
            <w:pPr>
              <w:jc w:val="center"/>
              <w:rPr>
                <w:sz w:val="24"/>
                <w:lang w:val="pt-BR"/>
              </w:rPr>
            </w:pPr>
            <w:r w:rsidRPr="005615BC">
              <w:rPr>
                <w:sz w:val="24"/>
                <w:lang w:val="pt-BR"/>
              </w:rPr>
              <w:t>19000</w:t>
            </w:r>
          </w:p>
        </w:tc>
        <w:tc>
          <w:tcPr>
            <w:tcW w:w="1701" w:type="dxa"/>
            <w:tcBorders>
              <w:top w:val="single" w:sz="6" w:space="0" w:color="auto"/>
              <w:left w:val="single" w:sz="6" w:space="0" w:color="auto"/>
              <w:bottom w:val="single" w:sz="6" w:space="0" w:color="auto"/>
              <w:right w:val="single" w:sz="12" w:space="0" w:color="auto"/>
            </w:tcBorders>
            <w:vAlign w:val="center"/>
          </w:tcPr>
          <w:p w14:paraId="259B1CBF" w14:textId="77777777" w:rsidR="00933470" w:rsidRPr="005615BC" w:rsidRDefault="00933470" w:rsidP="00CF1160">
            <w:pPr>
              <w:jc w:val="center"/>
              <w:rPr>
                <w:sz w:val="24"/>
                <w:lang w:val="pt-BR"/>
              </w:rPr>
            </w:pPr>
            <w:r w:rsidRPr="005615BC">
              <w:rPr>
                <w:sz w:val="24"/>
                <w:lang w:val="pt-BR"/>
              </w:rPr>
              <w:t>7</w:t>
            </w:r>
            <w:r>
              <w:rPr>
                <w:sz w:val="24"/>
                <w:lang w:val="pt-BR"/>
              </w:rPr>
              <w:t>,</w:t>
            </w:r>
            <w:r w:rsidRPr="005615BC">
              <w:rPr>
                <w:sz w:val="24"/>
                <w:lang w:val="pt-BR"/>
              </w:rPr>
              <w:t>75</w:t>
            </w:r>
          </w:p>
        </w:tc>
      </w:tr>
      <w:tr w:rsidR="00933470" w:rsidRPr="005615BC" w14:paraId="4EB1B04A" w14:textId="77777777" w:rsidTr="00CF1160">
        <w:trPr>
          <w:trHeight w:val="340"/>
        </w:trPr>
        <w:tc>
          <w:tcPr>
            <w:tcW w:w="3686" w:type="dxa"/>
            <w:tcBorders>
              <w:top w:val="single" w:sz="6" w:space="0" w:color="auto"/>
              <w:left w:val="single" w:sz="12" w:space="0" w:color="auto"/>
              <w:bottom w:val="single" w:sz="6" w:space="0" w:color="auto"/>
              <w:right w:val="single" w:sz="6" w:space="0" w:color="auto"/>
            </w:tcBorders>
            <w:vAlign w:val="center"/>
          </w:tcPr>
          <w:p w14:paraId="0B89822C" w14:textId="77777777" w:rsidR="00933470" w:rsidRPr="005615BC" w:rsidRDefault="00933470" w:rsidP="00CF1160">
            <w:pPr>
              <w:jc w:val="center"/>
              <w:rPr>
                <w:sz w:val="24"/>
                <w:lang w:val="pt-BR"/>
              </w:rPr>
            </w:pPr>
            <w:r w:rsidRPr="005615BC">
              <w:rPr>
                <w:sz w:val="24"/>
                <w:lang w:val="pt-BR"/>
              </w:rPr>
              <w:t>Aço rápido</w:t>
            </w:r>
          </w:p>
        </w:tc>
        <w:tc>
          <w:tcPr>
            <w:tcW w:w="1720" w:type="dxa"/>
            <w:tcBorders>
              <w:top w:val="single" w:sz="6" w:space="0" w:color="auto"/>
              <w:left w:val="single" w:sz="6" w:space="0" w:color="auto"/>
              <w:bottom w:val="single" w:sz="6" w:space="0" w:color="auto"/>
              <w:right w:val="single" w:sz="6" w:space="0" w:color="auto"/>
            </w:tcBorders>
            <w:vAlign w:val="center"/>
          </w:tcPr>
          <w:p w14:paraId="35539AAA" w14:textId="77777777" w:rsidR="00933470" w:rsidRPr="005615BC" w:rsidRDefault="00933470" w:rsidP="00CF1160">
            <w:pPr>
              <w:jc w:val="center"/>
              <w:rPr>
                <w:sz w:val="24"/>
                <w:lang w:val="pt-BR"/>
              </w:rPr>
            </w:pPr>
            <w:smartTag w:uri="urn:schemas-microsoft-com:office:smarttags" w:element="metricconverter">
              <w:smartTagPr>
                <w:attr w:name="ProductID" w:val="210 a"/>
              </w:smartTagPr>
              <w:r w:rsidRPr="005615BC">
                <w:rPr>
                  <w:sz w:val="24"/>
                  <w:lang w:val="pt-BR"/>
                </w:rPr>
                <w:t>210 a</w:t>
              </w:r>
            </w:smartTag>
            <w:r w:rsidRPr="005615BC">
              <w:rPr>
                <w:sz w:val="24"/>
                <w:lang w:val="pt-BR"/>
              </w:rPr>
              <w:t xml:space="preserve"> 235</w:t>
            </w:r>
          </w:p>
        </w:tc>
        <w:tc>
          <w:tcPr>
            <w:tcW w:w="1701" w:type="dxa"/>
            <w:tcBorders>
              <w:top w:val="single" w:sz="6" w:space="0" w:color="auto"/>
              <w:left w:val="single" w:sz="6" w:space="0" w:color="auto"/>
              <w:bottom w:val="single" w:sz="6" w:space="0" w:color="auto"/>
              <w:right w:val="single" w:sz="6" w:space="0" w:color="auto"/>
            </w:tcBorders>
            <w:vAlign w:val="center"/>
          </w:tcPr>
          <w:p w14:paraId="63614CF0" w14:textId="77777777" w:rsidR="00933470" w:rsidRPr="005615BC" w:rsidRDefault="00933470" w:rsidP="00CF1160">
            <w:pPr>
              <w:jc w:val="center"/>
              <w:rPr>
                <w:sz w:val="24"/>
                <w:lang w:val="pt-BR"/>
              </w:rPr>
            </w:pPr>
            <w:smartTag w:uri="urn:schemas-microsoft-com:office:smarttags" w:element="metricconverter">
              <w:smartTagPr>
                <w:attr w:name="ProductID" w:val="21000 a"/>
              </w:smartTagPr>
              <w:r w:rsidRPr="005615BC">
                <w:rPr>
                  <w:sz w:val="24"/>
                  <w:lang w:val="pt-BR"/>
                </w:rPr>
                <w:t>21000 a</w:t>
              </w:r>
            </w:smartTag>
            <w:r w:rsidRPr="005615BC">
              <w:rPr>
                <w:sz w:val="24"/>
                <w:lang w:val="pt-BR"/>
              </w:rPr>
              <w:t xml:space="preserve"> 23500</w:t>
            </w:r>
          </w:p>
        </w:tc>
        <w:tc>
          <w:tcPr>
            <w:tcW w:w="1701" w:type="dxa"/>
            <w:tcBorders>
              <w:top w:val="single" w:sz="6" w:space="0" w:color="auto"/>
              <w:left w:val="single" w:sz="6" w:space="0" w:color="auto"/>
              <w:bottom w:val="single" w:sz="6" w:space="0" w:color="auto"/>
              <w:right w:val="single" w:sz="12" w:space="0" w:color="auto"/>
            </w:tcBorders>
            <w:vAlign w:val="center"/>
          </w:tcPr>
          <w:p w14:paraId="26D18395" w14:textId="77777777" w:rsidR="00933470" w:rsidRPr="005615BC" w:rsidRDefault="00933470" w:rsidP="00CF1160">
            <w:pPr>
              <w:jc w:val="center"/>
              <w:rPr>
                <w:sz w:val="24"/>
                <w:lang w:val="pt-BR"/>
              </w:rPr>
            </w:pPr>
            <w:r w:rsidRPr="005615BC">
              <w:rPr>
                <w:sz w:val="24"/>
                <w:lang w:val="pt-BR"/>
              </w:rPr>
              <w:t>7</w:t>
            </w:r>
            <w:r>
              <w:rPr>
                <w:sz w:val="24"/>
                <w:lang w:val="pt-BR"/>
              </w:rPr>
              <w:t>,</w:t>
            </w:r>
            <w:r w:rsidRPr="005615BC">
              <w:rPr>
                <w:sz w:val="24"/>
                <w:lang w:val="pt-BR"/>
              </w:rPr>
              <w:t>82</w:t>
            </w:r>
          </w:p>
        </w:tc>
      </w:tr>
      <w:tr w:rsidR="00933470" w:rsidRPr="005615BC" w14:paraId="0EE54C6D" w14:textId="77777777" w:rsidTr="00CF1160">
        <w:trPr>
          <w:trHeight w:val="340"/>
        </w:trPr>
        <w:tc>
          <w:tcPr>
            <w:tcW w:w="3686" w:type="dxa"/>
            <w:tcBorders>
              <w:top w:val="single" w:sz="6" w:space="0" w:color="auto"/>
              <w:left w:val="single" w:sz="12" w:space="0" w:color="auto"/>
              <w:bottom w:val="single" w:sz="6" w:space="0" w:color="auto"/>
              <w:right w:val="single" w:sz="6" w:space="0" w:color="auto"/>
            </w:tcBorders>
            <w:vAlign w:val="center"/>
          </w:tcPr>
          <w:p w14:paraId="11C4D376" w14:textId="77777777" w:rsidR="00933470" w:rsidRPr="005615BC" w:rsidRDefault="00933470" w:rsidP="00CF1160">
            <w:pPr>
              <w:jc w:val="center"/>
              <w:rPr>
                <w:sz w:val="24"/>
                <w:lang w:val="pt-BR"/>
              </w:rPr>
            </w:pPr>
            <w:r w:rsidRPr="005615BC">
              <w:rPr>
                <w:sz w:val="24"/>
                <w:lang w:val="pt-BR"/>
              </w:rPr>
              <w:t>Ferro fundido cinzento</w:t>
            </w:r>
          </w:p>
        </w:tc>
        <w:tc>
          <w:tcPr>
            <w:tcW w:w="1720" w:type="dxa"/>
            <w:tcBorders>
              <w:top w:val="single" w:sz="6" w:space="0" w:color="auto"/>
              <w:left w:val="single" w:sz="6" w:space="0" w:color="auto"/>
              <w:bottom w:val="single" w:sz="6" w:space="0" w:color="auto"/>
              <w:right w:val="single" w:sz="6" w:space="0" w:color="auto"/>
            </w:tcBorders>
            <w:vAlign w:val="center"/>
          </w:tcPr>
          <w:p w14:paraId="46F121C5" w14:textId="77777777" w:rsidR="00933470" w:rsidRPr="005615BC" w:rsidRDefault="00933470" w:rsidP="00CF1160">
            <w:pPr>
              <w:jc w:val="center"/>
              <w:rPr>
                <w:sz w:val="24"/>
                <w:lang w:val="pt-BR"/>
              </w:rPr>
            </w:pPr>
            <w:smartTag w:uri="urn:schemas-microsoft-com:office:smarttags" w:element="metricconverter">
              <w:smartTagPr>
                <w:attr w:name="ProductID" w:val="100 a"/>
              </w:smartTagPr>
              <w:r w:rsidRPr="005615BC">
                <w:rPr>
                  <w:sz w:val="24"/>
                  <w:lang w:val="pt-BR"/>
                </w:rPr>
                <w:t>100 a</w:t>
              </w:r>
            </w:smartTag>
            <w:r w:rsidRPr="005615BC">
              <w:rPr>
                <w:sz w:val="24"/>
                <w:lang w:val="pt-BR"/>
              </w:rPr>
              <w:t xml:space="preserve"> 105</w:t>
            </w:r>
          </w:p>
        </w:tc>
        <w:tc>
          <w:tcPr>
            <w:tcW w:w="1701" w:type="dxa"/>
            <w:tcBorders>
              <w:top w:val="single" w:sz="6" w:space="0" w:color="auto"/>
              <w:left w:val="single" w:sz="6" w:space="0" w:color="auto"/>
              <w:bottom w:val="single" w:sz="6" w:space="0" w:color="auto"/>
              <w:right w:val="single" w:sz="6" w:space="0" w:color="auto"/>
            </w:tcBorders>
            <w:vAlign w:val="center"/>
          </w:tcPr>
          <w:p w14:paraId="2BA95C7B" w14:textId="77777777" w:rsidR="00933470" w:rsidRPr="005615BC" w:rsidRDefault="00933470" w:rsidP="00CF1160">
            <w:pPr>
              <w:jc w:val="center"/>
              <w:rPr>
                <w:sz w:val="24"/>
                <w:lang w:val="pt-BR"/>
              </w:rPr>
            </w:pPr>
            <w:smartTag w:uri="urn:schemas-microsoft-com:office:smarttags" w:element="metricconverter">
              <w:smartTagPr>
                <w:attr w:name="ProductID" w:val="10000 a"/>
              </w:smartTagPr>
              <w:r w:rsidRPr="005615BC">
                <w:rPr>
                  <w:sz w:val="24"/>
                  <w:lang w:val="pt-BR"/>
                </w:rPr>
                <w:t>10000 a</w:t>
              </w:r>
            </w:smartTag>
            <w:r w:rsidRPr="005615BC">
              <w:rPr>
                <w:sz w:val="24"/>
                <w:lang w:val="pt-BR"/>
              </w:rPr>
              <w:t xml:space="preserve"> 10500</w:t>
            </w:r>
          </w:p>
        </w:tc>
        <w:tc>
          <w:tcPr>
            <w:tcW w:w="1701" w:type="dxa"/>
            <w:tcBorders>
              <w:top w:val="single" w:sz="6" w:space="0" w:color="auto"/>
              <w:left w:val="single" w:sz="6" w:space="0" w:color="auto"/>
              <w:bottom w:val="single" w:sz="6" w:space="0" w:color="auto"/>
              <w:right w:val="single" w:sz="12" w:space="0" w:color="auto"/>
            </w:tcBorders>
            <w:vAlign w:val="center"/>
          </w:tcPr>
          <w:p w14:paraId="1B4DB354" w14:textId="77777777" w:rsidR="00933470" w:rsidRPr="005615BC" w:rsidRDefault="00933470" w:rsidP="00CF1160">
            <w:pPr>
              <w:jc w:val="center"/>
              <w:rPr>
                <w:sz w:val="24"/>
                <w:lang w:val="pt-BR"/>
              </w:rPr>
            </w:pPr>
            <w:r w:rsidRPr="005615BC">
              <w:rPr>
                <w:sz w:val="24"/>
                <w:lang w:val="pt-BR"/>
              </w:rPr>
              <w:t>7</w:t>
            </w:r>
            <w:r>
              <w:rPr>
                <w:sz w:val="24"/>
                <w:lang w:val="pt-BR"/>
              </w:rPr>
              <w:t>,</w:t>
            </w:r>
            <w:r w:rsidRPr="005615BC">
              <w:rPr>
                <w:sz w:val="24"/>
                <w:lang w:val="pt-BR"/>
              </w:rPr>
              <w:t>72</w:t>
            </w:r>
          </w:p>
        </w:tc>
      </w:tr>
      <w:tr w:rsidR="00933470" w:rsidRPr="005615BC" w14:paraId="596B66BB" w14:textId="77777777" w:rsidTr="00CF1160">
        <w:trPr>
          <w:trHeight w:val="340"/>
        </w:trPr>
        <w:tc>
          <w:tcPr>
            <w:tcW w:w="3686" w:type="dxa"/>
            <w:tcBorders>
              <w:top w:val="single" w:sz="6" w:space="0" w:color="auto"/>
              <w:left w:val="single" w:sz="12" w:space="0" w:color="auto"/>
              <w:bottom w:val="single" w:sz="6" w:space="0" w:color="auto"/>
              <w:right w:val="single" w:sz="6" w:space="0" w:color="auto"/>
            </w:tcBorders>
            <w:vAlign w:val="center"/>
          </w:tcPr>
          <w:p w14:paraId="0DB199D6" w14:textId="77777777" w:rsidR="00933470" w:rsidRPr="005615BC" w:rsidRDefault="00933470" w:rsidP="00CF1160">
            <w:pPr>
              <w:jc w:val="center"/>
              <w:rPr>
                <w:sz w:val="24"/>
                <w:lang w:val="pt-BR"/>
              </w:rPr>
            </w:pPr>
            <w:r w:rsidRPr="005615BC">
              <w:rPr>
                <w:sz w:val="24"/>
                <w:lang w:val="pt-BR"/>
              </w:rPr>
              <w:t>Ferro fundido maleável e nodular</w:t>
            </w:r>
          </w:p>
        </w:tc>
        <w:tc>
          <w:tcPr>
            <w:tcW w:w="1720" w:type="dxa"/>
            <w:tcBorders>
              <w:top w:val="single" w:sz="6" w:space="0" w:color="auto"/>
              <w:left w:val="single" w:sz="6" w:space="0" w:color="auto"/>
              <w:bottom w:val="single" w:sz="6" w:space="0" w:color="auto"/>
              <w:right w:val="single" w:sz="6" w:space="0" w:color="auto"/>
            </w:tcBorders>
            <w:vAlign w:val="center"/>
          </w:tcPr>
          <w:p w14:paraId="71676EF8" w14:textId="77777777" w:rsidR="00933470" w:rsidRPr="005615BC" w:rsidRDefault="00933470" w:rsidP="00CF1160">
            <w:pPr>
              <w:jc w:val="center"/>
              <w:rPr>
                <w:sz w:val="24"/>
                <w:lang w:val="pt-BR"/>
              </w:rPr>
            </w:pPr>
            <w:smartTag w:uri="urn:schemas-microsoft-com:office:smarttags" w:element="metricconverter">
              <w:smartTagPr>
                <w:attr w:name="ProductID" w:val="90 a"/>
              </w:smartTagPr>
              <w:r w:rsidRPr="005615BC">
                <w:rPr>
                  <w:sz w:val="24"/>
                  <w:lang w:val="pt-BR"/>
                </w:rPr>
                <w:t>90 a</w:t>
              </w:r>
            </w:smartTag>
            <w:r w:rsidRPr="005615BC">
              <w:rPr>
                <w:sz w:val="24"/>
                <w:lang w:val="pt-BR"/>
              </w:rPr>
              <w:t xml:space="preserve"> 100</w:t>
            </w:r>
          </w:p>
        </w:tc>
        <w:tc>
          <w:tcPr>
            <w:tcW w:w="1701" w:type="dxa"/>
            <w:tcBorders>
              <w:top w:val="single" w:sz="6" w:space="0" w:color="auto"/>
              <w:left w:val="single" w:sz="6" w:space="0" w:color="auto"/>
              <w:bottom w:val="single" w:sz="6" w:space="0" w:color="auto"/>
              <w:right w:val="single" w:sz="6" w:space="0" w:color="auto"/>
            </w:tcBorders>
            <w:vAlign w:val="center"/>
          </w:tcPr>
          <w:p w14:paraId="28192432" w14:textId="77777777" w:rsidR="00933470" w:rsidRPr="005615BC" w:rsidRDefault="00933470" w:rsidP="00CF1160">
            <w:pPr>
              <w:jc w:val="center"/>
              <w:rPr>
                <w:sz w:val="24"/>
                <w:lang w:val="pt-BR"/>
              </w:rPr>
            </w:pPr>
            <w:smartTag w:uri="urn:schemas-microsoft-com:office:smarttags" w:element="metricconverter">
              <w:smartTagPr>
                <w:attr w:name="ProductID" w:val="9000 a"/>
              </w:smartTagPr>
              <w:r w:rsidRPr="005615BC">
                <w:rPr>
                  <w:sz w:val="24"/>
                  <w:lang w:val="pt-BR"/>
                </w:rPr>
                <w:t>9000 a</w:t>
              </w:r>
            </w:smartTag>
            <w:r w:rsidRPr="005615BC">
              <w:rPr>
                <w:sz w:val="24"/>
                <w:lang w:val="pt-BR"/>
              </w:rPr>
              <w:t xml:space="preserve"> 10000</w:t>
            </w:r>
          </w:p>
        </w:tc>
        <w:tc>
          <w:tcPr>
            <w:tcW w:w="1701" w:type="dxa"/>
            <w:tcBorders>
              <w:top w:val="single" w:sz="6" w:space="0" w:color="auto"/>
              <w:left w:val="single" w:sz="6" w:space="0" w:color="auto"/>
              <w:bottom w:val="single" w:sz="6" w:space="0" w:color="auto"/>
              <w:right w:val="single" w:sz="12" w:space="0" w:color="auto"/>
            </w:tcBorders>
            <w:vAlign w:val="center"/>
          </w:tcPr>
          <w:p w14:paraId="678E4EA1" w14:textId="77777777" w:rsidR="00933470" w:rsidRPr="005615BC" w:rsidRDefault="00933470" w:rsidP="00CF1160">
            <w:pPr>
              <w:jc w:val="center"/>
              <w:rPr>
                <w:sz w:val="24"/>
                <w:lang w:val="pt-BR"/>
              </w:rPr>
            </w:pPr>
            <w:r w:rsidRPr="005615BC">
              <w:rPr>
                <w:sz w:val="24"/>
                <w:lang w:val="pt-BR"/>
              </w:rPr>
              <w:t>7</w:t>
            </w:r>
            <w:r>
              <w:rPr>
                <w:sz w:val="24"/>
                <w:lang w:val="pt-BR"/>
              </w:rPr>
              <w:t>,</w:t>
            </w:r>
            <w:r w:rsidRPr="005615BC">
              <w:rPr>
                <w:sz w:val="24"/>
                <w:lang w:val="pt-BR"/>
              </w:rPr>
              <w:t>70</w:t>
            </w:r>
          </w:p>
        </w:tc>
      </w:tr>
      <w:tr w:rsidR="00933470" w:rsidRPr="005615BC" w14:paraId="713B27F1" w14:textId="77777777" w:rsidTr="00CF1160">
        <w:trPr>
          <w:trHeight w:val="340"/>
        </w:trPr>
        <w:tc>
          <w:tcPr>
            <w:tcW w:w="3686" w:type="dxa"/>
            <w:tcBorders>
              <w:top w:val="single" w:sz="6" w:space="0" w:color="auto"/>
              <w:left w:val="single" w:sz="12" w:space="0" w:color="auto"/>
              <w:bottom w:val="single" w:sz="6" w:space="0" w:color="auto"/>
              <w:right w:val="single" w:sz="6" w:space="0" w:color="auto"/>
            </w:tcBorders>
            <w:vAlign w:val="center"/>
          </w:tcPr>
          <w:p w14:paraId="0850F186" w14:textId="77777777" w:rsidR="00933470" w:rsidRPr="005615BC" w:rsidRDefault="00933470" w:rsidP="00CF1160">
            <w:pPr>
              <w:jc w:val="center"/>
              <w:rPr>
                <w:sz w:val="24"/>
                <w:lang w:val="pt-BR"/>
              </w:rPr>
            </w:pPr>
            <w:r w:rsidRPr="005615BC">
              <w:rPr>
                <w:sz w:val="24"/>
                <w:lang w:val="pt-BR"/>
              </w:rPr>
              <w:t>Cobre</w:t>
            </w:r>
          </w:p>
        </w:tc>
        <w:tc>
          <w:tcPr>
            <w:tcW w:w="1720" w:type="dxa"/>
            <w:tcBorders>
              <w:top w:val="single" w:sz="6" w:space="0" w:color="auto"/>
              <w:left w:val="single" w:sz="6" w:space="0" w:color="auto"/>
              <w:bottom w:val="single" w:sz="6" w:space="0" w:color="auto"/>
              <w:right w:val="single" w:sz="6" w:space="0" w:color="auto"/>
            </w:tcBorders>
            <w:vAlign w:val="center"/>
          </w:tcPr>
          <w:p w14:paraId="244E5023" w14:textId="77777777" w:rsidR="00933470" w:rsidRPr="005615BC" w:rsidRDefault="00933470" w:rsidP="00CF1160">
            <w:pPr>
              <w:jc w:val="center"/>
              <w:rPr>
                <w:sz w:val="24"/>
                <w:lang w:val="pt-BR"/>
              </w:rPr>
            </w:pPr>
            <w:smartTag w:uri="urn:schemas-microsoft-com:office:smarttags" w:element="metricconverter">
              <w:smartTagPr>
                <w:attr w:name="ProductID" w:val="110 a"/>
              </w:smartTagPr>
              <w:r w:rsidRPr="005615BC">
                <w:rPr>
                  <w:sz w:val="24"/>
                  <w:lang w:val="pt-BR"/>
                </w:rPr>
                <w:t>110 a</w:t>
              </w:r>
            </w:smartTag>
            <w:r w:rsidRPr="005615BC">
              <w:rPr>
                <w:sz w:val="24"/>
                <w:lang w:val="pt-BR"/>
              </w:rPr>
              <w:t xml:space="preserve"> 125</w:t>
            </w:r>
          </w:p>
        </w:tc>
        <w:tc>
          <w:tcPr>
            <w:tcW w:w="1701" w:type="dxa"/>
            <w:tcBorders>
              <w:top w:val="single" w:sz="6" w:space="0" w:color="auto"/>
              <w:left w:val="single" w:sz="6" w:space="0" w:color="auto"/>
              <w:bottom w:val="single" w:sz="6" w:space="0" w:color="auto"/>
              <w:right w:val="single" w:sz="6" w:space="0" w:color="auto"/>
            </w:tcBorders>
            <w:vAlign w:val="center"/>
          </w:tcPr>
          <w:p w14:paraId="6B6519DE" w14:textId="77777777" w:rsidR="00933470" w:rsidRPr="005615BC" w:rsidRDefault="00933470" w:rsidP="00CF1160">
            <w:pPr>
              <w:jc w:val="center"/>
              <w:rPr>
                <w:sz w:val="24"/>
                <w:lang w:val="pt-BR"/>
              </w:rPr>
            </w:pPr>
            <w:smartTag w:uri="urn:schemas-microsoft-com:office:smarttags" w:element="metricconverter">
              <w:smartTagPr>
                <w:attr w:name="ProductID" w:val="11000 a"/>
              </w:smartTagPr>
              <w:r w:rsidRPr="005615BC">
                <w:rPr>
                  <w:sz w:val="24"/>
                  <w:lang w:val="pt-BR"/>
                </w:rPr>
                <w:t>11000 a</w:t>
              </w:r>
            </w:smartTag>
            <w:r w:rsidRPr="005615BC">
              <w:rPr>
                <w:sz w:val="24"/>
                <w:lang w:val="pt-BR"/>
              </w:rPr>
              <w:t xml:space="preserve"> 12500</w:t>
            </w:r>
          </w:p>
        </w:tc>
        <w:tc>
          <w:tcPr>
            <w:tcW w:w="1701" w:type="dxa"/>
            <w:tcBorders>
              <w:top w:val="single" w:sz="6" w:space="0" w:color="auto"/>
              <w:left w:val="single" w:sz="6" w:space="0" w:color="auto"/>
              <w:bottom w:val="single" w:sz="6" w:space="0" w:color="auto"/>
              <w:right w:val="single" w:sz="12" w:space="0" w:color="auto"/>
            </w:tcBorders>
            <w:vAlign w:val="center"/>
          </w:tcPr>
          <w:p w14:paraId="209E3A9C" w14:textId="77777777" w:rsidR="00933470" w:rsidRPr="005615BC" w:rsidRDefault="00933470" w:rsidP="00CF1160">
            <w:pPr>
              <w:jc w:val="center"/>
              <w:rPr>
                <w:sz w:val="24"/>
                <w:lang w:val="pt-BR"/>
              </w:rPr>
            </w:pPr>
            <w:r w:rsidRPr="005615BC">
              <w:rPr>
                <w:sz w:val="24"/>
                <w:lang w:val="pt-BR"/>
              </w:rPr>
              <w:t>8</w:t>
            </w:r>
            <w:r>
              <w:rPr>
                <w:sz w:val="24"/>
                <w:lang w:val="pt-BR"/>
              </w:rPr>
              <w:t>,</w:t>
            </w:r>
            <w:r w:rsidRPr="005615BC">
              <w:rPr>
                <w:sz w:val="24"/>
                <w:lang w:val="pt-BR"/>
              </w:rPr>
              <w:t>91</w:t>
            </w:r>
          </w:p>
        </w:tc>
      </w:tr>
      <w:tr w:rsidR="00933470" w:rsidRPr="005615BC" w14:paraId="052AD417" w14:textId="77777777" w:rsidTr="00CF1160">
        <w:trPr>
          <w:trHeight w:val="340"/>
        </w:trPr>
        <w:tc>
          <w:tcPr>
            <w:tcW w:w="3686" w:type="dxa"/>
            <w:tcBorders>
              <w:top w:val="single" w:sz="6" w:space="0" w:color="auto"/>
              <w:left w:val="single" w:sz="12" w:space="0" w:color="auto"/>
              <w:bottom w:val="single" w:sz="6" w:space="0" w:color="auto"/>
              <w:right w:val="single" w:sz="6" w:space="0" w:color="auto"/>
            </w:tcBorders>
            <w:vAlign w:val="center"/>
          </w:tcPr>
          <w:p w14:paraId="05784E60" w14:textId="77777777" w:rsidR="00933470" w:rsidRPr="005615BC" w:rsidRDefault="00933470" w:rsidP="00CF1160">
            <w:pPr>
              <w:jc w:val="center"/>
              <w:rPr>
                <w:sz w:val="24"/>
                <w:lang w:val="pt-BR"/>
              </w:rPr>
            </w:pPr>
            <w:r w:rsidRPr="005615BC">
              <w:rPr>
                <w:sz w:val="24"/>
                <w:lang w:val="pt-BR"/>
              </w:rPr>
              <w:t>Alumínio e suas ligas</w:t>
            </w:r>
          </w:p>
        </w:tc>
        <w:tc>
          <w:tcPr>
            <w:tcW w:w="1720" w:type="dxa"/>
            <w:tcBorders>
              <w:top w:val="single" w:sz="6" w:space="0" w:color="auto"/>
              <w:left w:val="single" w:sz="6" w:space="0" w:color="auto"/>
              <w:bottom w:val="single" w:sz="6" w:space="0" w:color="auto"/>
              <w:right w:val="single" w:sz="6" w:space="0" w:color="auto"/>
            </w:tcBorders>
            <w:vAlign w:val="center"/>
          </w:tcPr>
          <w:p w14:paraId="73637C3C" w14:textId="77777777" w:rsidR="00933470" w:rsidRPr="005615BC" w:rsidRDefault="00933470" w:rsidP="00CF1160">
            <w:pPr>
              <w:jc w:val="center"/>
              <w:rPr>
                <w:sz w:val="24"/>
                <w:lang w:val="pt-BR"/>
              </w:rPr>
            </w:pPr>
            <w:smartTag w:uri="urn:schemas-microsoft-com:office:smarttags" w:element="metricconverter">
              <w:smartTagPr>
                <w:attr w:name="ProductID" w:val="65 a"/>
              </w:smartTagPr>
              <w:r w:rsidRPr="005615BC">
                <w:rPr>
                  <w:sz w:val="24"/>
                  <w:lang w:val="pt-BR"/>
                </w:rPr>
                <w:t>65 a</w:t>
              </w:r>
            </w:smartTag>
            <w:r w:rsidRPr="005615BC">
              <w:rPr>
                <w:sz w:val="24"/>
                <w:lang w:val="pt-BR"/>
              </w:rPr>
              <w:t xml:space="preserve"> 75</w:t>
            </w:r>
          </w:p>
        </w:tc>
        <w:tc>
          <w:tcPr>
            <w:tcW w:w="1701" w:type="dxa"/>
            <w:tcBorders>
              <w:top w:val="single" w:sz="6" w:space="0" w:color="auto"/>
              <w:left w:val="single" w:sz="6" w:space="0" w:color="auto"/>
              <w:bottom w:val="single" w:sz="6" w:space="0" w:color="auto"/>
              <w:right w:val="single" w:sz="6" w:space="0" w:color="auto"/>
            </w:tcBorders>
            <w:vAlign w:val="center"/>
          </w:tcPr>
          <w:p w14:paraId="4AA1EEF3" w14:textId="77777777" w:rsidR="00933470" w:rsidRPr="005615BC" w:rsidRDefault="00933470" w:rsidP="00CF1160">
            <w:pPr>
              <w:jc w:val="center"/>
              <w:rPr>
                <w:sz w:val="24"/>
                <w:lang w:val="pt-BR"/>
              </w:rPr>
            </w:pPr>
            <w:smartTag w:uri="urn:schemas-microsoft-com:office:smarttags" w:element="metricconverter">
              <w:smartTagPr>
                <w:attr w:name="ProductID" w:val="6500 a"/>
              </w:smartTagPr>
              <w:r w:rsidRPr="005615BC">
                <w:rPr>
                  <w:sz w:val="24"/>
                  <w:lang w:val="pt-BR"/>
                </w:rPr>
                <w:t>6500 a</w:t>
              </w:r>
            </w:smartTag>
            <w:r w:rsidRPr="005615BC">
              <w:rPr>
                <w:sz w:val="24"/>
                <w:lang w:val="pt-BR"/>
              </w:rPr>
              <w:t xml:space="preserve"> 7500</w:t>
            </w:r>
          </w:p>
        </w:tc>
        <w:tc>
          <w:tcPr>
            <w:tcW w:w="1701" w:type="dxa"/>
            <w:tcBorders>
              <w:top w:val="single" w:sz="6" w:space="0" w:color="auto"/>
              <w:left w:val="single" w:sz="6" w:space="0" w:color="auto"/>
              <w:bottom w:val="single" w:sz="6" w:space="0" w:color="auto"/>
              <w:right w:val="single" w:sz="12" w:space="0" w:color="auto"/>
            </w:tcBorders>
            <w:vAlign w:val="center"/>
          </w:tcPr>
          <w:p w14:paraId="4158C282" w14:textId="77777777" w:rsidR="00933470" w:rsidRPr="005615BC" w:rsidRDefault="00933470" w:rsidP="00CF1160">
            <w:pPr>
              <w:jc w:val="center"/>
              <w:rPr>
                <w:sz w:val="24"/>
                <w:lang w:val="pt-BR"/>
              </w:rPr>
            </w:pPr>
            <w:r w:rsidRPr="005615BC">
              <w:rPr>
                <w:sz w:val="24"/>
                <w:lang w:val="pt-BR"/>
              </w:rPr>
              <w:t>2</w:t>
            </w:r>
            <w:r>
              <w:rPr>
                <w:sz w:val="24"/>
                <w:lang w:val="pt-BR"/>
              </w:rPr>
              <w:t>,</w:t>
            </w:r>
            <w:r w:rsidRPr="005615BC">
              <w:rPr>
                <w:sz w:val="24"/>
                <w:lang w:val="pt-BR"/>
              </w:rPr>
              <w:t>71</w:t>
            </w:r>
          </w:p>
        </w:tc>
      </w:tr>
      <w:tr w:rsidR="00933470" w:rsidRPr="005615BC" w14:paraId="175FA67A" w14:textId="77777777" w:rsidTr="00CF1160">
        <w:trPr>
          <w:trHeight w:val="340"/>
        </w:trPr>
        <w:tc>
          <w:tcPr>
            <w:tcW w:w="3686" w:type="dxa"/>
            <w:tcBorders>
              <w:top w:val="single" w:sz="6" w:space="0" w:color="auto"/>
              <w:left w:val="single" w:sz="12" w:space="0" w:color="auto"/>
              <w:bottom w:val="single" w:sz="6" w:space="0" w:color="auto"/>
              <w:right w:val="single" w:sz="6" w:space="0" w:color="auto"/>
            </w:tcBorders>
            <w:vAlign w:val="center"/>
          </w:tcPr>
          <w:p w14:paraId="5717282F" w14:textId="77777777" w:rsidR="00933470" w:rsidRPr="005615BC" w:rsidRDefault="00933470" w:rsidP="00CF1160">
            <w:pPr>
              <w:jc w:val="center"/>
              <w:rPr>
                <w:sz w:val="24"/>
                <w:lang w:val="pt-BR"/>
              </w:rPr>
            </w:pPr>
            <w:r w:rsidRPr="005615BC">
              <w:rPr>
                <w:sz w:val="24"/>
                <w:lang w:val="pt-BR"/>
              </w:rPr>
              <w:t>Ligas de magnésio</w:t>
            </w:r>
          </w:p>
        </w:tc>
        <w:tc>
          <w:tcPr>
            <w:tcW w:w="1720" w:type="dxa"/>
            <w:tcBorders>
              <w:top w:val="single" w:sz="6" w:space="0" w:color="auto"/>
              <w:left w:val="single" w:sz="6" w:space="0" w:color="auto"/>
              <w:bottom w:val="single" w:sz="6" w:space="0" w:color="auto"/>
              <w:right w:val="single" w:sz="6" w:space="0" w:color="auto"/>
            </w:tcBorders>
            <w:vAlign w:val="center"/>
          </w:tcPr>
          <w:p w14:paraId="2E6D64E6" w14:textId="77777777" w:rsidR="00933470" w:rsidRPr="005615BC" w:rsidRDefault="00933470" w:rsidP="00CF1160">
            <w:pPr>
              <w:jc w:val="center"/>
              <w:rPr>
                <w:sz w:val="24"/>
                <w:lang w:val="pt-BR"/>
              </w:rPr>
            </w:pPr>
            <w:smartTag w:uri="urn:schemas-microsoft-com:office:smarttags" w:element="metricconverter">
              <w:smartTagPr>
                <w:attr w:name="ProductID" w:val="36 a"/>
              </w:smartTagPr>
              <w:r w:rsidRPr="005615BC">
                <w:rPr>
                  <w:sz w:val="24"/>
                  <w:lang w:val="pt-BR"/>
                </w:rPr>
                <w:t>36 a</w:t>
              </w:r>
            </w:smartTag>
            <w:r w:rsidRPr="005615BC">
              <w:rPr>
                <w:sz w:val="24"/>
                <w:lang w:val="pt-BR"/>
              </w:rPr>
              <w:t xml:space="preserve"> 47</w:t>
            </w:r>
          </w:p>
        </w:tc>
        <w:tc>
          <w:tcPr>
            <w:tcW w:w="1701" w:type="dxa"/>
            <w:tcBorders>
              <w:top w:val="single" w:sz="6" w:space="0" w:color="auto"/>
              <w:left w:val="single" w:sz="6" w:space="0" w:color="auto"/>
              <w:bottom w:val="single" w:sz="6" w:space="0" w:color="auto"/>
              <w:right w:val="single" w:sz="6" w:space="0" w:color="auto"/>
            </w:tcBorders>
            <w:vAlign w:val="center"/>
          </w:tcPr>
          <w:p w14:paraId="35C48C85" w14:textId="77777777" w:rsidR="00933470" w:rsidRPr="005615BC" w:rsidRDefault="00933470" w:rsidP="00CF1160">
            <w:pPr>
              <w:jc w:val="center"/>
              <w:rPr>
                <w:sz w:val="24"/>
                <w:lang w:val="pt-BR"/>
              </w:rPr>
            </w:pPr>
            <w:smartTag w:uri="urn:schemas-microsoft-com:office:smarttags" w:element="metricconverter">
              <w:smartTagPr>
                <w:attr w:name="ProductID" w:val="3600 a"/>
              </w:smartTagPr>
              <w:r w:rsidRPr="005615BC">
                <w:rPr>
                  <w:sz w:val="24"/>
                  <w:lang w:val="pt-BR"/>
                </w:rPr>
                <w:t>3600 a</w:t>
              </w:r>
            </w:smartTag>
            <w:r w:rsidRPr="005615BC">
              <w:rPr>
                <w:sz w:val="24"/>
                <w:lang w:val="pt-BR"/>
              </w:rPr>
              <w:t xml:space="preserve"> 4700</w:t>
            </w:r>
          </w:p>
        </w:tc>
        <w:tc>
          <w:tcPr>
            <w:tcW w:w="1701" w:type="dxa"/>
            <w:tcBorders>
              <w:top w:val="single" w:sz="6" w:space="0" w:color="auto"/>
              <w:left w:val="single" w:sz="6" w:space="0" w:color="auto"/>
              <w:bottom w:val="single" w:sz="6" w:space="0" w:color="auto"/>
              <w:right w:val="single" w:sz="12" w:space="0" w:color="auto"/>
            </w:tcBorders>
            <w:vAlign w:val="center"/>
          </w:tcPr>
          <w:p w14:paraId="504F904C" w14:textId="77777777" w:rsidR="00933470" w:rsidRPr="005615BC" w:rsidRDefault="00933470" w:rsidP="00CF1160">
            <w:pPr>
              <w:jc w:val="center"/>
              <w:rPr>
                <w:sz w:val="24"/>
                <w:lang w:val="pt-BR"/>
              </w:rPr>
            </w:pPr>
            <w:r w:rsidRPr="005615BC">
              <w:rPr>
                <w:sz w:val="24"/>
                <w:lang w:val="pt-BR"/>
              </w:rPr>
              <w:t>1</w:t>
            </w:r>
            <w:r>
              <w:rPr>
                <w:sz w:val="24"/>
                <w:lang w:val="pt-BR"/>
              </w:rPr>
              <w:t>,</w:t>
            </w:r>
            <w:r w:rsidRPr="005615BC">
              <w:rPr>
                <w:sz w:val="24"/>
                <w:lang w:val="pt-BR"/>
              </w:rPr>
              <w:t>80</w:t>
            </w:r>
          </w:p>
        </w:tc>
      </w:tr>
      <w:tr w:rsidR="00933470" w:rsidRPr="005615BC" w14:paraId="7947A738" w14:textId="77777777" w:rsidTr="00CF1160">
        <w:trPr>
          <w:trHeight w:val="340"/>
        </w:trPr>
        <w:tc>
          <w:tcPr>
            <w:tcW w:w="3686" w:type="dxa"/>
            <w:tcBorders>
              <w:top w:val="single" w:sz="6" w:space="0" w:color="auto"/>
              <w:left w:val="single" w:sz="12" w:space="0" w:color="auto"/>
              <w:bottom w:val="single" w:sz="6" w:space="0" w:color="auto"/>
              <w:right w:val="single" w:sz="6" w:space="0" w:color="auto"/>
            </w:tcBorders>
            <w:vAlign w:val="center"/>
          </w:tcPr>
          <w:p w14:paraId="4B825B41" w14:textId="77777777" w:rsidR="00933470" w:rsidRPr="005615BC" w:rsidRDefault="00933470" w:rsidP="00CF1160">
            <w:pPr>
              <w:jc w:val="center"/>
              <w:rPr>
                <w:sz w:val="24"/>
                <w:lang w:val="pt-BR"/>
              </w:rPr>
            </w:pPr>
            <w:r w:rsidRPr="005615BC">
              <w:rPr>
                <w:sz w:val="24"/>
                <w:lang w:val="pt-BR"/>
              </w:rPr>
              <w:t>Bronze fosforoso</w:t>
            </w:r>
          </w:p>
        </w:tc>
        <w:tc>
          <w:tcPr>
            <w:tcW w:w="1720" w:type="dxa"/>
            <w:tcBorders>
              <w:top w:val="single" w:sz="6" w:space="0" w:color="auto"/>
              <w:left w:val="single" w:sz="6" w:space="0" w:color="auto"/>
              <w:bottom w:val="single" w:sz="6" w:space="0" w:color="auto"/>
              <w:right w:val="single" w:sz="6" w:space="0" w:color="auto"/>
            </w:tcBorders>
            <w:vAlign w:val="center"/>
          </w:tcPr>
          <w:p w14:paraId="62F3AAA5" w14:textId="77777777" w:rsidR="00933470" w:rsidRPr="005615BC" w:rsidRDefault="00933470" w:rsidP="00CF1160">
            <w:pPr>
              <w:jc w:val="center"/>
              <w:rPr>
                <w:sz w:val="24"/>
                <w:lang w:val="pt-BR"/>
              </w:rPr>
            </w:pPr>
            <w:r w:rsidRPr="005615BC">
              <w:rPr>
                <w:sz w:val="24"/>
                <w:lang w:val="pt-BR"/>
              </w:rPr>
              <w:t>110</w:t>
            </w:r>
          </w:p>
        </w:tc>
        <w:tc>
          <w:tcPr>
            <w:tcW w:w="1701" w:type="dxa"/>
            <w:tcBorders>
              <w:top w:val="single" w:sz="6" w:space="0" w:color="auto"/>
              <w:left w:val="single" w:sz="6" w:space="0" w:color="auto"/>
              <w:bottom w:val="single" w:sz="6" w:space="0" w:color="auto"/>
              <w:right w:val="single" w:sz="6" w:space="0" w:color="auto"/>
            </w:tcBorders>
            <w:vAlign w:val="center"/>
          </w:tcPr>
          <w:p w14:paraId="38E67A92" w14:textId="77777777" w:rsidR="00933470" w:rsidRPr="005615BC" w:rsidRDefault="00933470" w:rsidP="00CF1160">
            <w:pPr>
              <w:jc w:val="center"/>
              <w:rPr>
                <w:sz w:val="24"/>
                <w:lang w:val="pt-BR"/>
              </w:rPr>
            </w:pPr>
            <w:r w:rsidRPr="005615BC">
              <w:rPr>
                <w:sz w:val="24"/>
                <w:lang w:val="pt-BR"/>
              </w:rPr>
              <w:t>11000</w:t>
            </w:r>
          </w:p>
        </w:tc>
        <w:tc>
          <w:tcPr>
            <w:tcW w:w="1701" w:type="dxa"/>
            <w:tcBorders>
              <w:top w:val="single" w:sz="6" w:space="0" w:color="auto"/>
              <w:left w:val="single" w:sz="6" w:space="0" w:color="auto"/>
              <w:bottom w:val="single" w:sz="6" w:space="0" w:color="auto"/>
              <w:right w:val="single" w:sz="12" w:space="0" w:color="auto"/>
            </w:tcBorders>
            <w:vAlign w:val="center"/>
          </w:tcPr>
          <w:p w14:paraId="7CF90BD3" w14:textId="77777777" w:rsidR="00933470" w:rsidRPr="005615BC" w:rsidRDefault="00933470" w:rsidP="00CF1160">
            <w:pPr>
              <w:jc w:val="center"/>
              <w:rPr>
                <w:sz w:val="24"/>
                <w:lang w:val="pt-BR"/>
              </w:rPr>
            </w:pPr>
            <w:r w:rsidRPr="005615BC">
              <w:rPr>
                <w:sz w:val="24"/>
                <w:lang w:val="pt-BR"/>
              </w:rPr>
              <w:t>8</w:t>
            </w:r>
            <w:r>
              <w:rPr>
                <w:sz w:val="24"/>
                <w:lang w:val="pt-BR"/>
              </w:rPr>
              <w:t>,</w:t>
            </w:r>
            <w:r w:rsidRPr="005615BC">
              <w:rPr>
                <w:sz w:val="24"/>
                <w:lang w:val="pt-BR"/>
              </w:rPr>
              <w:t>55</w:t>
            </w:r>
          </w:p>
        </w:tc>
      </w:tr>
      <w:tr w:rsidR="00933470" w:rsidRPr="005615BC" w14:paraId="7FAAE841" w14:textId="77777777" w:rsidTr="00CF1160">
        <w:trPr>
          <w:trHeight w:val="340"/>
        </w:trPr>
        <w:tc>
          <w:tcPr>
            <w:tcW w:w="3686" w:type="dxa"/>
            <w:tcBorders>
              <w:top w:val="single" w:sz="6" w:space="0" w:color="auto"/>
              <w:left w:val="single" w:sz="12" w:space="0" w:color="auto"/>
              <w:bottom w:val="single" w:sz="6" w:space="0" w:color="auto"/>
              <w:right w:val="single" w:sz="6" w:space="0" w:color="auto"/>
            </w:tcBorders>
            <w:vAlign w:val="center"/>
          </w:tcPr>
          <w:p w14:paraId="4CE6FC10" w14:textId="77777777" w:rsidR="00933470" w:rsidRPr="005615BC" w:rsidRDefault="00933470" w:rsidP="00CF1160">
            <w:pPr>
              <w:jc w:val="center"/>
              <w:rPr>
                <w:sz w:val="24"/>
                <w:lang w:val="pt-BR"/>
              </w:rPr>
            </w:pPr>
            <w:r w:rsidRPr="005615BC">
              <w:rPr>
                <w:sz w:val="24"/>
                <w:lang w:val="pt-BR"/>
              </w:rPr>
              <w:t>Molibdênio</w:t>
            </w:r>
          </w:p>
        </w:tc>
        <w:tc>
          <w:tcPr>
            <w:tcW w:w="1720" w:type="dxa"/>
            <w:tcBorders>
              <w:top w:val="single" w:sz="6" w:space="0" w:color="auto"/>
              <w:left w:val="single" w:sz="6" w:space="0" w:color="auto"/>
              <w:bottom w:val="single" w:sz="6" w:space="0" w:color="auto"/>
              <w:right w:val="single" w:sz="6" w:space="0" w:color="auto"/>
            </w:tcBorders>
            <w:vAlign w:val="center"/>
          </w:tcPr>
          <w:p w14:paraId="5460E13B" w14:textId="77777777" w:rsidR="00933470" w:rsidRPr="005615BC" w:rsidRDefault="00933470" w:rsidP="00CF1160">
            <w:pPr>
              <w:jc w:val="center"/>
              <w:rPr>
                <w:sz w:val="24"/>
                <w:lang w:val="pt-BR"/>
              </w:rPr>
            </w:pPr>
            <w:r w:rsidRPr="005615BC">
              <w:rPr>
                <w:sz w:val="24"/>
                <w:lang w:val="pt-BR"/>
              </w:rPr>
              <w:t>331</w:t>
            </w:r>
          </w:p>
        </w:tc>
        <w:tc>
          <w:tcPr>
            <w:tcW w:w="1701" w:type="dxa"/>
            <w:tcBorders>
              <w:top w:val="single" w:sz="6" w:space="0" w:color="auto"/>
              <w:left w:val="single" w:sz="6" w:space="0" w:color="auto"/>
              <w:bottom w:val="single" w:sz="6" w:space="0" w:color="auto"/>
              <w:right w:val="single" w:sz="6" w:space="0" w:color="auto"/>
            </w:tcBorders>
            <w:vAlign w:val="center"/>
          </w:tcPr>
          <w:p w14:paraId="23AD7219" w14:textId="77777777" w:rsidR="00933470" w:rsidRPr="005615BC" w:rsidRDefault="00933470" w:rsidP="00CF1160">
            <w:pPr>
              <w:jc w:val="center"/>
              <w:rPr>
                <w:sz w:val="24"/>
                <w:lang w:val="pt-BR"/>
              </w:rPr>
            </w:pPr>
            <w:r w:rsidRPr="005615BC">
              <w:rPr>
                <w:sz w:val="24"/>
                <w:lang w:val="pt-BR"/>
              </w:rPr>
              <w:t>33100</w:t>
            </w:r>
          </w:p>
        </w:tc>
        <w:tc>
          <w:tcPr>
            <w:tcW w:w="1701" w:type="dxa"/>
            <w:tcBorders>
              <w:top w:val="single" w:sz="6" w:space="0" w:color="auto"/>
              <w:left w:val="single" w:sz="6" w:space="0" w:color="auto"/>
              <w:bottom w:val="single" w:sz="6" w:space="0" w:color="auto"/>
              <w:right w:val="single" w:sz="12" w:space="0" w:color="auto"/>
            </w:tcBorders>
            <w:vAlign w:val="center"/>
          </w:tcPr>
          <w:p w14:paraId="4FFEDE81" w14:textId="77777777" w:rsidR="00933470" w:rsidRPr="005615BC" w:rsidRDefault="00933470" w:rsidP="00CF1160">
            <w:pPr>
              <w:jc w:val="center"/>
              <w:rPr>
                <w:sz w:val="24"/>
                <w:lang w:val="pt-BR"/>
              </w:rPr>
            </w:pPr>
            <w:r w:rsidRPr="005615BC">
              <w:rPr>
                <w:sz w:val="24"/>
                <w:lang w:val="pt-BR"/>
              </w:rPr>
              <w:t>10</w:t>
            </w:r>
            <w:r>
              <w:rPr>
                <w:sz w:val="24"/>
                <w:lang w:val="pt-BR"/>
              </w:rPr>
              <w:t>,</w:t>
            </w:r>
            <w:r w:rsidRPr="005615BC">
              <w:rPr>
                <w:sz w:val="24"/>
                <w:lang w:val="pt-BR"/>
              </w:rPr>
              <w:t>2</w:t>
            </w:r>
          </w:p>
        </w:tc>
      </w:tr>
      <w:tr w:rsidR="00933470" w:rsidRPr="005615BC" w14:paraId="1C9D966E" w14:textId="77777777" w:rsidTr="00CF1160">
        <w:trPr>
          <w:trHeight w:val="340"/>
        </w:trPr>
        <w:tc>
          <w:tcPr>
            <w:tcW w:w="3686" w:type="dxa"/>
            <w:tcBorders>
              <w:top w:val="single" w:sz="6" w:space="0" w:color="auto"/>
              <w:left w:val="single" w:sz="12" w:space="0" w:color="auto"/>
              <w:bottom w:val="single" w:sz="6" w:space="0" w:color="auto"/>
              <w:right w:val="single" w:sz="6" w:space="0" w:color="auto"/>
            </w:tcBorders>
            <w:vAlign w:val="center"/>
          </w:tcPr>
          <w:p w14:paraId="5A9D0D4F" w14:textId="77777777" w:rsidR="00933470" w:rsidRPr="005615BC" w:rsidRDefault="00933470" w:rsidP="00CF1160">
            <w:pPr>
              <w:jc w:val="center"/>
              <w:rPr>
                <w:sz w:val="24"/>
                <w:lang w:val="pt-BR"/>
              </w:rPr>
            </w:pPr>
            <w:r w:rsidRPr="005615BC">
              <w:rPr>
                <w:sz w:val="24"/>
                <w:lang w:val="pt-BR"/>
              </w:rPr>
              <w:t>Chumbo</w:t>
            </w:r>
          </w:p>
        </w:tc>
        <w:tc>
          <w:tcPr>
            <w:tcW w:w="1720" w:type="dxa"/>
            <w:tcBorders>
              <w:top w:val="single" w:sz="6" w:space="0" w:color="auto"/>
              <w:left w:val="single" w:sz="6" w:space="0" w:color="auto"/>
              <w:bottom w:val="single" w:sz="6" w:space="0" w:color="auto"/>
              <w:right w:val="single" w:sz="6" w:space="0" w:color="auto"/>
            </w:tcBorders>
            <w:vAlign w:val="center"/>
          </w:tcPr>
          <w:p w14:paraId="561467BD" w14:textId="77777777" w:rsidR="00933470" w:rsidRPr="005615BC" w:rsidRDefault="00933470" w:rsidP="00CF1160">
            <w:pPr>
              <w:jc w:val="center"/>
              <w:rPr>
                <w:sz w:val="24"/>
                <w:lang w:val="pt-BR"/>
              </w:rPr>
            </w:pPr>
            <w:r w:rsidRPr="005615BC">
              <w:rPr>
                <w:sz w:val="24"/>
                <w:lang w:val="pt-BR"/>
              </w:rPr>
              <w:t>36.5</w:t>
            </w:r>
          </w:p>
        </w:tc>
        <w:tc>
          <w:tcPr>
            <w:tcW w:w="1701" w:type="dxa"/>
            <w:tcBorders>
              <w:top w:val="single" w:sz="6" w:space="0" w:color="auto"/>
              <w:left w:val="single" w:sz="6" w:space="0" w:color="auto"/>
              <w:bottom w:val="single" w:sz="6" w:space="0" w:color="auto"/>
              <w:right w:val="single" w:sz="6" w:space="0" w:color="auto"/>
            </w:tcBorders>
            <w:vAlign w:val="center"/>
          </w:tcPr>
          <w:p w14:paraId="67DCA7E8" w14:textId="77777777" w:rsidR="00933470" w:rsidRPr="005615BC" w:rsidRDefault="00933470" w:rsidP="00CF1160">
            <w:pPr>
              <w:jc w:val="center"/>
              <w:rPr>
                <w:sz w:val="24"/>
                <w:lang w:val="pt-BR"/>
              </w:rPr>
            </w:pPr>
            <w:r w:rsidRPr="005615BC">
              <w:rPr>
                <w:sz w:val="24"/>
                <w:lang w:val="pt-BR"/>
              </w:rPr>
              <w:t>36500</w:t>
            </w:r>
          </w:p>
        </w:tc>
        <w:tc>
          <w:tcPr>
            <w:tcW w:w="1701" w:type="dxa"/>
            <w:tcBorders>
              <w:top w:val="single" w:sz="6" w:space="0" w:color="auto"/>
              <w:left w:val="single" w:sz="6" w:space="0" w:color="auto"/>
              <w:bottom w:val="single" w:sz="6" w:space="0" w:color="auto"/>
              <w:right w:val="single" w:sz="12" w:space="0" w:color="auto"/>
            </w:tcBorders>
            <w:vAlign w:val="center"/>
          </w:tcPr>
          <w:p w14:paraId="17225EDA" w14:textId="77777777" w:rsidR="00933470" w:rsidRPr="005615BC" w:rsidRDefault="00933470" w:rsidP="00CF1160">
            <w:pPr>
              <w:jc w:val="center"/>
              <w:rPr>
                <w:sz w:val="24"/>
                <w:lang w:val="pt-BR"/>
              </w:rPr>
            </w:pPr>
            <w:r w:rsidRPr="005615BC">
              <w:rPr>
                <w:sz w:val="24"/>
                <w:lang w:val="pt-BR"/>
              </w:rPr>
              <w:t>11</w:t>
            </w:r>
            <w:r>
              <w:rPr>
                <w:sz w:val="24"/>
                <w:lang w:val="pt-BR"/>
              </w:rPr>
              <w:t>,</w:t>
            </w:r>
            <w:r w:rsidRPr="005615BC">
              <w:rPr>
                <w:sz w:val="24"/>
                <w:lang w:val="pt-BR"/>
              </w:rPr>
              <w:t>4</w:t>
            </w:r>
          </w:p>
        </w:tc>
      </w:tr>
      <w:tr w:rsidR="00933470" w:rsidRPr="005615BC" w14:paraId="68320910" w14:textId="77777777" w:rsidTr="00CF1160">
        <w:trPr>
          <w:trHeight w:val="340"/>
        </w:trPr>
        <w:tc>
          <w:tcPr>
            <w:tcW w:w="3686" w:type="dxa"/>
            <w:tcBorders>
              <w:top w:val="single" w:sz="6" w:space="0" w:color="auto"/>
              <w:left w:val="single" w:sz="12" w:space="0" w:color="auto"/>
              <w:bottom w:val="single" w:sz="6" w:space="0" w:color="auto"/>
              <w:right w:val="single" w:sz="6" w:space="0" w:color="auto"/>
            </w:tcBorders>
            <w:vAlign w:val="center"/>
          </w:tcPr>
          <w:p w14:paraId="64A0CD81" w14:textId="77777777" w:rsidR="00933470" w:rsidRPr="005615BC" w:rsidRDefault="00933470" w:rsidP="00CF1160">
            <w:pPr>
              <w:jc w:val="center"/>
              <w:rPr>
                <w:sz w:val="24"/>
                <w:lang w:val="pt-BR"/>
              </w:rPr>
            </w:pPr>
            <w:r w:rsidRPr="005615BC">
              <w:rPr>
                <w:sz w:val="24"/>
                <w:lang w:val="pt-BR"/>
              </w:rPr>
              <w:t>Latão</w:t>
            </w:r>
          </w:p>
        </w:tc>
        <w:tc>
          <w:tcPr>
            <w:tcW w:w="1720" w:type="dxa"/>
            <w:tcBorders>
              <w:top w:val="single" w:sz="6" w:space="0" w:color="auto"/>
              <w:left w:val="single" w:sz="6" w:space="0" w:color="auto"/>
              <w:bottom w:val="single" w:sz="6" w:space="0" w:color="auto"/>
              <w:right w:val="single" w:sz="6" w:space="0" w:color="auto"/>
            </w:tcBorders>
            <w:vAlign w:val="center"/>
          </w:tcPr>
          <w:p w14:paraId="07F8BC03" w14:textId="77777777" w:rsidR="00933470" w:rsidRPr="005615BC" w:rsidRDefault="00933470" w:rsidP="00CF1160">
            <w:pPr>
              <w:jc w:val="center"/>
              <w:rPr>
                <w:sz w:val="24"/>
                <w:lang w:val="pt-BR"/>
              </w:rPr>
            </w:pPr>
            <w:r w:rsidRPr="005615BC">
              <w:rPr>
                <w:sz w:val="24"/>
                <w:lang w:val="pt-BR"/>
              </w:rPr>
              <w:t>106</w:t>
            </w:r>
          </w:p>
        </w:tc>
        <w:tc>
          <w:tcPr>
            <w:tcW w:w="1701" w:type="dxa"/>
            <w:tcBorders>
              <w:top w:val="single" w:sz="6" w:space="0" w:color="auto"/>
              <w:left w:val="single" w:sz="6" w:space="0" w:color="auto"/>
              <w:bottom w:val="single" w:sz="6" w:space="0" w:color="auto"/>
              <w:right w:val="single" w:sz="6" w:space="0" w:color="auto"/>
            </w:tcBorders>
            <w:vAlign w:val="center"/>
          </w:tcPr>
          <w:p w14:paraId="6C517303" w14:textId="77777777" w:rsidR="00933470" w:rsidRPr="005615BC" w:rsidRDefault="00933470" w:rsidP="00CF1160">
            <w:pPr>
              <w:jc w:val="center"/>
              <w:rPr>
                <w:sz w:val="24"/>
                <w:lang w:val="pt-BR"/>
              </w:rPr>
            </w:pPr>
            <w:r w:rsidRPr="005615BC">
              <w:rPr>
                <w:sz w:val="24"/>
                <w:lang w:val="pt-BR"/>
              </w:rPr>
              <w:t>10600</w:t>
            </w:r>
          </w:p>
        </w:tc>
        <w:tc>
          <w:tcPr>
            <w:tcW w:w="1701" w:type="dxa"/>
            <w:tcBorders>
              <w:top w:val="single" w:sz="6" w:space="0" w:color="auto"/>
              <w:left w:val="single" w:sz="6" w:space="0" w:color="auto"/>
              <w:bottom w:val="single" w:sz="6" w:space="0" w:color="auto"/>
              <w:right w:val="single" w:sz="12" w:space="0" w:color="auto"/>
            </w:tcBorders>
            <w:vAlign w:val="center"/>
          </w:tcPr>
          <w:p w14:paraId="0BB63593" w14:textId="77777777" w:rsidR="00933470" w:rsidRPr="005615BC" w:rsidRDefault="00933470" w:rsidP="00CF1160">
            <w:pPr>
              <w:jc w:val="center"/>
              <w:rPr>
                <w:sz w:val="24"/>
                <w:lang w:val="pt-BR"/>
              </w:rPr>
            </w:pPr>
            <w:r w:rsidRPr="005615BC">
              <w:rPr>
                <w:sz w:val="24"/>
                <w:lang w:val="pt-BR"/>
              </w:rPr>
              <w:t>8</w:t>
            </w:r>
            <w:r>
              <w:rPr>
                <w:sz w:val="24"/>
                <w:lang w:val="pt-BR"/>
              </w:rPr>
              <w:t>,</w:t>
            </w:r>
            <w:r w:rsidRPr="005615BC">
              <w:rPr>
                <w:sz w:val="24"/>
                <w:lang w:val="pt-BR"/>
              </w:rPr>
              <w:t>60</w:t>
            </w:r>
          </w:p>
        </w:tc>
      </w:tr>
      <w:tr w:rsidR="00933470" w:rsidRPr="005615BC" w14:paraId="22D75FD7" w14:textId="77777777" w:rsidTr="00CF1160">
        <w:trPr>
          <w:trHeight w:val="340"/>
        </w:trPr>
        <w:tc>
          <w:tcPr>
            <w:tcW w:w="3686" w:type="dxa"/>
            <w:tcBorders>
              <w:top w:val="single" w:sz="6" w:space="0" w:color="auto"/>
              <w:left w:val="single" w:sz="12" w:space="0" w:color="auto"/>
              <w:bottom w:val="single" w:sz="6" w:space="0" w:color="auto"/>
              <w:right w:val="single" w:sz="6" w:space="0" w:color="auto"/>
            </w:tcBorders>
            <w:vAlign w:val="center"/>
          </w:tcPr>
          <w:p w14:paraId="6292A1A6" w14:textId="77777777" w:rsidR="00933470" w:rsidRPr="005615BC" w:rsidRDefault="00933470" w:rsidP="00CF1160">
            <w:pPr>
              <w:jc w:val="center"/>
              <w:rPr>
                <w:sz w:val="24"/>
                <w:lang w:val="pt-BR"/>
              </w:rPr>
            </w:pPr>
            <w:r w:rsidRPr="005615BC">
              <w:rPr>
                <w:sz w:val="24"/>
                <w:lang w:val="pt-BR"/>
              </w:rPr>
              <w:t>Resinas sintéticas</w:t>
            </w:r>
          </w:p>
        </w:tc>
        <w:tc>
          <w:tcPr>
            <w:tcW w:w="1720" w:type="dxa"/>
            <w:tcBorders>
              <w:top w:val="single" w:sz="6" w:space="0" w:color="auto"/>
              <w:left w:val="single" w:sz="6" w:space="0" w:color="auto"/>
              <w:bottom w:val="single" w:sz="6" w:space="0" w:color="auto"/>
              <w:right w:val="single" w:sz="6" w:space="0" w:color="auto"/>
            </w:tcBorders>
            <w:vAlign w:val="center"/>
          </w:tcPr>
          <w:p w14:paraId="2E503A4B" w14:textId="77777777" w:rsidR="00933470" w:rsidRPr="005615BC" w:rsidRDefault="00933470" w:rsidP="00CF1160">
            <w:pPr>
              <w:jc w:val="center"/>
              <w:rPr>
                <w:sz w:val="24"/>
                <w:lang w:val="pt-BR"/>
              </w:rPr>
            </w:pPr>
            <w:r w:rsidRPr="005615BC">
              <w:rPr>
                <w:sz w:val="24"/>
                <w:lang w:val="pt-BR"/>
              </w:rPr>
              <w:t>4 a16</w:t>
            </w:r>
          </w:p>
        </w:tc>
        <w:tc>
          <w:tcPr>
            <w:tcW w:w="1701" w:type="dxa"/>
            <w:tcBorders>
              <w:top w:val="single" w:sz="6" w:space="0" w:color="auto"/>
              <w:left w:val="single" w:sz="6" w:space="0" w:color="auto"/>
              <w:bottom w:val="single" w:sz="6" w:space="0" w:color="auto"/>
              <w:right w:val="single" w:sz="6" w:space="0" w:color="auto"/>
            </w:tcBorders>
            <w:vAlign w:val="center"/>
          </w:tcPr>
          <w:p w14:paraId="56D912AE" w14:textId="77777777" w:rsidR="00933470" w:rsidRPr="005615BC" w:rsidRDefault="00933470" w:rsidP="00CF1160">
            <w:pPr>
              <w:jc w:val="center"/>
              <w:rPr>
                <w:sz w:val="24"/>
                <w:lang w:val="pt-BR"/>
              </w:rPr>
            </w:pPr>
            <w:smartTag w:uri="urn:schemas-microsoft-com:office:smarttags" w:element="metricconverter">
              <w:smartTagPr>
                <w:attr w:name="ProductID" w:val="400 a"/>
              </w:smartTagPr>
              <w:r w:rsidRPr="005615BC">
                <w:rPr>
                  <w:sz w:val="24"/>
                  <w:lang w:val="pt-BR"/>
                </w:rPr>
                <w:t>400 a</w:t>
              </w:r>
            </w:smartTag>
            <w:r w:rsidRPr="005615BC">
              <w:rPr>
                <w:sz w:val="24"/>
                <w:lang w:val="pt-BR"/>
              </w:rPr>
              <w:t xml:space="preserve"> 1600</w:t>
            </w:r>
          </w:p>
        </w:tc>
        <w:tc>
          <w:tcPr>
            <w:tcW w:w="1701" w:type="dxa"/>
            <w:tcBorders>
              <w:top w:val="single" w:sz="6" w:space="0" w:color="auto"/>
              <w:left w:val="single" w:sz="6" w:space="0" w:color="auto"/>
              <w:bottom w:val="single" w:sz="6" w:space="0" w:color="auto"/>
              <w:right w:val="single" w:sz="12" w:space="0" w:color="auto"/>
            </w:tcBorders>
            <w:vAlign w:val="center"/>
          </w:tcPr>
          <w:p w14:paraId="60AE8955" w14:textId="77777777" w:rsidR="00933470" w:rsidRPr="005615BC" w:rsidRDefault="00933470" w:rsidP="00CF1160">
            <w:pPr>
              <w:jc w:val="center"/>
              <w:rPr>
                <w:sz w:val="24"/>
                <w:lang w:val="pt-BR"/>
              </w:rPr>
            </w:pPr>
            <w:r w:rsidRPr="005615BC">
              <w:rPr>
                <w:sz w:val="24"/>
                <w:lang w:val="pt-BR"/>
              </w:rPr>
              <w:t>---</w:t>
            </w:r>
          </w:p>
        </w:tc>
      </w:tr>
      <w:tr w:rsidR="00933470" w:rsidRPr="005615BC" w14:paraId="631F5E33" w14:textId="77777777" w:rsidTr="00CF1160">
        <w:trPr>
          <w:trHeight w:val="340"/>
        </w:trPr>
        <w:tc>
          <w:tcPr>
            <w:tcW w:w="3686" w:type="dxa"/>
            <w:tcBorders>
              <w:top w:val="single" w:sz="6" w:space="0" w:color="auto"/>
              <w:left w:val="single" w:sz="12" w:space="0" w:color="auto"/>
              <w:bottom w:val="single" w:sz="6" w:space="0" w:color="auto"/>
              <w:right w:val="single" w:sz="6" w:space="0" w:color="auto"/>
            </w:tcBorders>
            <w:vAlign w:val="center"/>
          </w:tcPr>
          <w:p w14:paraId="3B848C67" w14:textId="77777777" w:rsidR="00933470" w:rsidRPr="005615BC" w:rsidRDefault="00933470" w:rsidP="00CF1160">
            <w:pPr>
              <w:jc w:val="center"/>
              <w:rPr>
                <w:sz w:val="24"/>
                <w:lang w:val="pt-BR"/>
              </w:rPr>
            </w:pPr>
            <w:r w:rsidRPr="005615BC">
              <w:rPr>
                <w:sz w:val="24"/>
                <w:lang w:val="pt-BR"/>
              </w:rPr>
              <w:t>Vidro</w:t>
            </w:r>
          </w:p>
        </w:tc>
        <w:tc>
          <w:tcPr>
            <w:tcW w:w="1720" w:type="dxa"/>
            <w:tcBorders>
              <w:top w:val="single" w:sz="6" w:space="0" w:color="auto"/>
              <w:left w:val="single" w:sz="6" w:space="0" w:color="auto"/>
              <w:bottom w:val="single" w:sz="6" w:space="0" w:color="auto"/>
              <w:right w:val="single" w:sz="6" w:space="0" w:color="auto"/>
            </w:tcBorders>
            <w:vAlign w:val="center"/>
          </w:tcPr>
          <w:p w14:paraId="670B2854" w14:textId="77777777" w:rsidR="00933470" w:rsidRPr="005615BC" w:rsidRDefault="00933470" w:rsidP="00CF1160">
            <w:pPr>
              <w:jc w:val="center"/>
              <w:rPr>
                <w:sz w:val="24"/>
                <w:lang w:val="pt-BR"/>
              </w:rPr>
            </w:pPr>
            <w:smartTag w:uri="urn:schemas-microsoft-com:office:smarttags" w:element="metricconverter">
              <w:smartTagPr>
                <w:attr w:name="ProductID" w:val="70 a"/>
              </w:smartTagPr>
              <w:r w:rsidRPr="005615BC">
                <w:rPr>
                  <w:sz w:val="24"/>
                  <w:lang w:val="pt-BR"/>
                </w:rPr>
                <w:t>70 a</w:t>
              </w:r>
            </w:smartTag>
            <w:r w:rsidRPr="005615BC">
              <w:rPr>
                <w:sz w:val="24"/>
                <w:lang w:val="pt-BR"/>
              </w:rPr>
              <w:t xml:space="preserve"> 75</w:t>
            </w:r>
          </w:p>
        </w:tc>
        <w:tc>
          <w:tcPr>
            <w:tcW w:w="1701" w:type="dxa"/>
            <w:tcBorders>
              <w:top w:val="single" w:sz="6" w:space="0" w:color="auto"/>
              <w:left w:val="single" w:sz="6" w:space="0" w:color="auto"/>
              <w:bottom w:val="single" w:sz="6" w:space="0" w:color="auto"/>
              <w:right w:val="single" w:sz="6" w:space="0" w:color="auto"/>
            </w:tcBorders>
            <w:vAlign w:val="center"/>
          </w:tcPr>
          <w:p w14:paraId="32170159" w14:textId="77777777" w:rsidR="00933470" w:rsidRPr="005615BC" w:rsidRDefault="00933470" w:rsidP="00CF1160">
            <w:pPr>
              <w:jc w:val="center"/>
              <w:rPr>
                <w:sz w:val="24"/>
                <w:lang w:val="pt-BR"/>
              </w:rPr>
            </w:pPr>
            <w:smartTag w:uri="urn:schemas-microsoft-com:office:smarttags" w:element="metricconverter">
              <w:smartTagPr>
                <w:attr w:name="ProductID" w:val="7000 a"/>
              </w:smartTagPr>
              <w:r w:rsidRPr="005615BC">
                <w:rPr>
                  <w:sz w:val="24"/>
                  <w:lang w:val="pt-BR"/>
                </w:rPr>
                <w:t>7000 a</w:t>
              </w:r>
            </w:smartTag>
            <w:r w:rsidRPr="005615BC">
              <w:rPr>
                <w:sz w:val="24"/>
                <w:lang w:val="pt-BR"/>
              </w:rPr>
              <w:t xml:space="preserve"> 7500</w:t>
            </w:r>
          </w:p>
        </w:tc>
        <w:tc>
          <w:tcPr>
            <w:tcW w:w="1701" w:type="dxa"/>
            <w:tcBorders>
              <w:top w:val="single" w:sz="6" w:space="0" w:color="auto"/>
              <w:left w:val="single" w:sz="6" w:space="0" w:color="auto"/>
              <w:bottom w:val="single" w:sz="6" w:space="0" w:color="auto"/>
              <w:right w:val="single" w:sz="12" w:space="0" w:color="auto"/>
            </w:tcBorders>
            <w:vAlign w:val="center"/>
          </w:tcPr>
          <w:p w14:paraId="379B7D36" w14:textId="77777777" w:rsidR="00933470" w:rsidRPr="005615BC" w:rsidRDefault="00933470" w:rsidP="00CF1160">
            <w:pPr>
              <w:jc w:val="center"/>
              <w:rPr>
                <w:sz w:val="24"/>
                <w:lang w:val="pt-BR"/>
              </w:rPr>
            </w:pPr>
            <w:r w:rsidRPr="005615BC">
              <w:rPr>
                <w:sz w:val="24"/>
                <w:lang w:val="pt-BR"/>
              </w:rPr>
              <w:t>2</w:t>
            </w:r>
            <w:r>
              <w:rPr>
                <w:sz w:val="24"/>
                <w:lang w:val="pt-BR"/>
              </w:rPr>
              <w:t>,</w:t>
            </w:r>
            <w:r w:rsidRPr="005615BC">
              <w:rPr>
                <w:sz w:val="24"/>
                <w:lang w:val="pt-BR"/>
              </w:rPr>
              <w:t>60</w:t>
            </w:r>
          </w:p>
        </w:tc>
      </w:tr>
      <w:tr w:rsidR="00933470" w:rsidRPr="005615BC" w14:paraId="7C4FB0B7" w14:textId="77777777" w:rsidTr="00CF1160">
        <w:trPr>
          <w:trHeight w:val="340"/>
        </w:trPr>
        <w:tc>
          <w:tcPr>
            <w:tcW w:w="3686" w:type="dxa"/>
            <w:tcBorders>
              <w:top w:val="single" w:sz="6" w:space="0" w:color="auto"/>
              <w:left w:val="single" w:sz="12" w:space="0" w:color="auto"/>
              <w:bottom w:val="single" w:sz="12" w:space="0" w:color="auto"/>
              <w:right w:val="single" w:sz="6" w:space="0" w:color="auto"/>
            </w:tcBorders>
            <w:vAlign w:val="center"/>
          </w:tcPr>
          <w:p w14:paraId="456DC5B6" w14:textId="77777777" w:rsidR="00933470" w:rsidRPr="005615BC" w:rsidRDefault="00933470" w:rsidP="00CF1160">
            <w:pPr>
              <w:jc w:val="center"/>
              <w:rPr>
                <w:sz w:val="24"/>
                <w:lang w:val="pt-BR"/>
              </w:rPr>
            </w:pPr>
            <w:r w:rsidRPr="005615BC">
              <w:rPr>
                <w:sz w:val="24"/>
                <w:lang w:val="pt-BR"/>
              </w:rPr>
              <w:t>Madeira</w:t>
            </w:r>
          </w:p>
        </w:tc>
        <w:tc>
          <w:tcPr>
            <w:tcW w:w="1720" w:type="dxa"/>
            <w:tcBorders>
              <w:top w:val="single" w:sz="6" w:space="0" w:color="auto"/>
              <w:left w:val="single" w:sz="6" w:space="0" w:color="auto"/>
              <w:bottom w:val="single" w:sz="12" w:space="0" w:color="auto"/>
              <w:right w:val="single" w:sz="6" w:space="0" w:color="auto"/>
            </w:tcBorders>
            <w:vAlign w:val="center"/>
          </w:tcPr>
          <w:p w14:paraId="1F46A246" w14:textId="77777777" w:rsidR="00933470" w:rsidRPr="005615BC" w:rsidRDefault="00933470" w:rsidP="00CF1160">
            <w:pPr>
              <w:jc w:val="center"/>
              <w:rPr>
                <w:sz w:val="24"/>
                <w:lang w:val="pt-BR"/>
              </w:rPr>
            </w:pPr>
            <w:r w:rsidRPr="005615BC">
              <w:rPr>
                <w:sz w:val="24"/>
                <w:lang w:val="pt-BR"/>
              </w:rPr>
              <w:t>10</w:t>
            </w:r>
          </w:p>
        </w:tc>
        <w:tc>
          <w:tcPr>
            <w:tcW w:w="1701" w:type="dxa"/>
            <w:tcBorders>
              <w:top w:val="single" w:sz="6" w:space="0" w:color="auto"/>
              <w:left w:val="single" w:sz="6" w:space="0" w:color="auto"/>
              <w:bottom w:val="single" w:sz="12" w:space="0" w:color="auto"/>
              <w:right w:val="single" w:sz="6" w:space="0" w:color="auto"/>
            </w:tcBorders>
            <w:vAlign w:val="center"/>
          </w:tcPr>
          <w:p w14:paraId="73CC1205" w14:textId="77777777" w:rsidR="00933470" w:rsidRPr="005615BC" w:rsidRDefault="00933470" w:rsidP="00CF1160">
            <w:pPr>
              <w:jc w:val="center"/>
              <w:rPr>
                <w:sz w:val="24"/>
                <w:lang w:val="pt-BR"/>
              </w:rPr>
            </w:pPr>
            <w:r w:rsidRPr="005615BC">
              <w:rPr>
                <w:sz w:val="24"/>
                <w:lang w:val="pt-BR"/>
              </w:rPr>
              <w:t>1000</w:t>
            </w:r>
          </w:p>
        </w:tc>
        <w:tc>
          <w:tcPr>
            <w:tcW w:w="1701" w:type="dxa"/>
            <w:tcBorders>
              <w:top w:val="single" w:sz="6" w:space="0" w:color="auto"/>
              <w:left w:val="single" w:sz="6" w:space="0" w:color="auto"/>
              <w:bottom w:val="single" w:sz="12" w:space="0" w:color="auto"/>
              <w:right w:val="single" w:sz="12" w:space="0" w:color="auto"/>
            </w:tcBorders>
            <w:vAlign w:val="center"/>
          </w:tcPr>
          <w:p w14:paraId="76DC4BAA" w14:textId="77777777" w:rsidR="00933470" w:rsidRPr="005615BC" w:rsidRDefault="00933470" w:rsidP="00CF1160">
            <w:pPr>
              <w:jc w:val="center"/>
              <w:rPr>
                <w:sz w:val="24"/>
                <w:lang w:val="pt-BR"/>
              </w:rPr>
            </w:pPr>
          </w:p>
        </w:tc>
      </w:tr>
    </w:tbl>
    <w:p w14:paraId="183B5558" w14:textId="77777777" w:rsidR="00933470" w:rsidRPr="005615BC" w:rsidRDefault="00933470" w:rsidP="00933470">
      <w:pPr>
        <w:rPr>
          <w:sz w:val="24"/>
          <w:lang w:val="pt-BR"/>
        </w:rPr>
      </w:pPr>
    </w:p>
    <w:p w14:paraId="3745C3FF" w14:textId="77777777" w:rsidR="00933470" w:rsidRPr="005615BC" w:rsidRDefault="00933470" w:rsidP="00933470">
      <w:pPr>
        <w:rPr>
          <w:sz w:val="24"/>
          <w:lang w:val="pt-BR"/>
        </w:rPr>
      </w:pPr>
    </w:p>
    <w:p w14:paraId="0A7CDBDE" w14:textId="77777777" w:rsidR="00933470" w:rsidRPr="005615BC" w:rsidRDefault="00933470" w:rsidP="00933470">
      <w:pPr>
        <w:jc w:val="center"/>
        <w:rPr>
          <w:sz w:val="24"/>
          <w:lang w:val="pt-BR"/>
        </w:rPr>
      </w:pPr>
      <w:r>
        <w:rPr>
          <w:b/>
          <w:bCs/>
          <w:i/>
          <w:iCs/>
          <w:sz w:val="24"/>
          <w:szCs w:val="24"/>
          <w:lang w:val="pt-BR"/>
        </w:rPr>
        <w:t>T</w:t>
      </w:r>
      <w:r w:rsidRPr="00CF654C">
        <w:rPr>
          <w:b/>
          <w:bCs/>
          <w:i/>
          <w:iCs/>
          <w:sz w:val="24"/>
          <w:szCs w:val="24"/>
          <w:lang w:val="pt-BR"/>
        </w:rPr>
        <w:t>ABELA A3.</w:t>
      </w:r>
      <w:r>
        <w:rPr>
          <w:b/>
          <w:bCs/>
          <w:i/>
          <w:iCs/>
          <w:sz w:val="24"/>
          <w:szCs w:val="24"/>
          <w:lang w:val="pt-BR"/>
        </w:rPr>
        <w:t>2</w:t>
      </w:r>
    </w:p>
    <w:p w14:paraId="730B7909" w14:textId="77777777" w:rsidR="00933470" w:rsidRPr="005615BC" w:rsidRDefault="00933470" w:rsidP="00933470">
      <w:pPr>
        <w:spacing w:line="360" w:lineRule="auto"/>
        <w:jc w:val="center"/>
        <w:rPr>
          <w:i/>
          <w:sz w:val="24"/>
          <w:lang w:val="pt-BR"/>
        </w:rPr>
      </w:pPr>
      <w:r w:rsidRPr="005615BC">
        <w:rPr>
          <w:i/>
          <w:sz w:val="24"/>
          <w:lang w:val="pt-BR"/>
        </w:rPr>
        <w:t xml:space="preserve">Coeficientes </w:t>
      </w:r>
      <w:r>
        <w:rPr>
          <w:i/>
          <w:sz w:val="24"/>
          <w:lang w:val="pt-BR"/>
        </w:rPr>
        <w:t>d</w:t>
      </w:r>
      <w:r w:rsidRPr="005615BC">
        <w:rPr>
          <w:i/>
          <w:sz w:val="24"/>
          <w:lang w:val="pt-BR"/>
        </w:rPr>
        <w:t>e Dilatação Térmica (</w:t>
      </w:r>
      <w:r w:rsidRPr="005615BC">
        <w:rPr>
          <w:i/>
          <w:sz w:val="24"/>
          <w:lang w:val="pt-BR"/>
        </w:rPr>
        <w:sym w:font="Symbol" w:char="F061"/>
      </w:r>
      <w:r w:rsidRPr="005615BC">
        <w:rPr>
          <w:i/>
          <w:sz w:val="24"/>
          <w:lang w:val="pt-BR"/>
        </w:rPr>
        <w:t>)</w:t>
      </w:r>
    </w:p>
    <w:tbl>
      <w:tblPr>
        <w:tblW w:w="0" w:type="auto"/>
        <w:jc w:val="center"/>
        <w:tblLayout w:type="fixed"/>
        <w:tblLook w:val="0000" w:firstRow="0" w:lastRow="0" w:firstColumn="0" w:lastColumn="0" w:noHBand="0" w:noVBand="0"/>
      </w:tblPr>
      <w:tblGrid>
        <w:gridCol w:w="2791"/>
        <w:gridCol w:w="2572"/>
        <w:gridCol w:w="2609"/>
      </w:tblGrid>
      <w:tr w:rsidR="00933470" w:rsidRPr="005615BC" w14:paraId="228A2A3C" w14:textId="77777777" w:rsidTr="00CF1160">
        <w:trPr>
          <w:trHeight w:val="340"/>
          <w:jc w:val="center"/>
        </w:trPr>
        <w:tc>
          <w:tcPr>
            <w:tcW w:w="2791" w:type="dxa"/>
            <w:vMerge w:val="restart"/>
            <w:tcBorders>
              <w:top w:val="single" w:sz="12" w:space="0" w:color="000000"/>
              <w:left w:val="single" w:sz="12" w:space="0" w:color="000000"/>
            </w:tcBorders>
            <w:shd w:val="pct20" w:color="auto" w:fill="auto"/>
            <w:vAlign w:val="center"/>
          </w:tcPr>
          <w:p w14:paraId="1A2F409D" w14:textId="77777777" w:rsidR="00933470" w:rsidRPr="004F4BA8" w:rsidRDefault="00933470" w:rsidP="00CF1160">
            <w:pPr>
              <w:jc w:val="center"/>
              <w:rPr>
                <w:b/>
                <w:i/>
                <w:sz w:val="28"/>
                <w:szCs w:val="28"/>
                <w:lang w:val="pt-BR"/>
              </w:rPr>
            </w:pPr>
            <w:r w:rsidRPr="004F4BA8">
              <w:rPr>
                <w:b/>
                <w:i/>
                <w:sz w:val="28"/>
                <w:szCs w:val="28"/>
                <w:lang w:val="pt-BR"/>
              </w:rPr>
              <w:t>MATERIAL</w:t>
            </w:r>
          </w:p>
        </w:tc>
        <w:tc>
          <w:tcPr>
            <w:tcW w:w="2572" w:type="dxa"/>
            <w:tcBorders>
              <w:top w:val="single" w:sz="12" w:space="0" w:color="000000"/>
              <w:left w:val="single" w:sz="12" w:space="0" w:color="000000"/>
              <w:right w:val="single" w:sz="12" w:space="0" w:color="000000"/>
            </w:tcBorders>
            <w:shd w:val="pct20" w:color="auto" w:fill="auto"/>
            <w:vAlign w:val="center"/>
          </w:tcPr>
          <w:p w14:paraId="21CE81B5" w14:textId="77777777" w:rsidR="00933470" w:rsidRPr="004F4BA8" w:rsidRDefault="00933470" w:rsidP="00CF1160">
            <w:pPr>
              <w:jc w:val="center"/>
              <w:rPr>
                <w:b/>
                <w:i/>
                <w:sz w:val="22"/>
                <w:szCs w:val="22"/>
                <w:lang w:val="pt-BR"/>
              </w:rPr>
            </w:pPr>
            <w:r w:rsidRPr="004F4BA8">
              <w:rPr>
                <w:b/>
                <w:i/>
                <w:sz w:val="22"/>
                <w:szCs w:val="22"/>
                <w:lang w:val="pt-BR"/>
              </w:rPr>
              <w:t>AQUECIMENTO</w:t>
            </w:r>
          </w:p>
        </w:tc>
        <w:tc>
          <w:tcPr>
            <w:tcW w:w="2609" w:type="dxa"/>
            <w:tcBorders>
              <w:top w:val="single" w:sz="12" w:space="0" w:color="000000"/>
              <w:left w:val="nil"/>
              <w:right w:val="single" w:sz="12" w:space="0" w:color="000000"/>
            </w:tcBorders>
            <w:shd w:val="pct20" w:color="auto" w:fill="auto"/>
            <w:vAlign w:val="center"/>
          </w:tcPr>
          <w:p w14:paraId="0A52B8DA" w14:textId="77777777" w:rsidR="00933470" w:rsidRPr="004F4BA8" w:rsidRDefault="00933470" w:rsidP="00CF1160">
            <w:pPr>
              <w:jc w:val="center"/>
              <w:rPr>
                <w:b/>
                <w:i/>
                <w:sz w:val="22"/>
                <w:szCs w:val="22"/>
                <w:lang w:val="pt-BR"/>
              </w:rPr>
            </w:pPr>
            <w:r w:rsidRPr="004F4BA8">
              <w:rPr>
                <w:b/>
                <w:i/>
                <w:sz w:val="22"/>
                <w:szCs w:val="22"/>
                <w:lang w:val="pt-BR"/>
              </w:rPr>
              <w:t>ESFRIAMENTO</w:t>
            </w:r>
          </w:p>
        </w:tc>
      </w:tr>
      <w:tr w:rsidR="00933470" w:rsidRPr="005615BC" w14:paraId="79DEAB4C" w14:textId="77777777" w:rsidTr="00CF1160">
        <w:trPr>
          <w:trHeight w:val="340"/>
          <w:jc w:val="center"/>
        </w:trPr>
        <w:tc>
          <w:tcPr>
            <w:tcW w:w="2791" w:type="dxa"/>
            <w:vMerge/>
            <w:tcBorders>
              <w:left w:val="single" w:sz="12" w:space="0" w:color="000000"/>
              <w:bottom w:val="single" w:sz="12" w:space="0" w:color="000000"/>
            </w:tcBorders>
            <w:shd w:val="pct20" w:color="auto" w:fill="auto"/>
          </w:tcPr>
          <w:p w14:paraId="29830BA0" w14:textId="77777777" w:rsidR="00933470" w:rsidRPr="005615BC" w:rsidRDefault="00933470" w:rsidP="00CF1160">
            <w:pPr>
              <w:jc w:val="center"/>
              <w:rPr>
                <w:sz w:val="24"/>
                <w:lang w:val="pt-BR"/>
              </w:rPr>
            </w:pPr>
          </w:p>
        </w:tc>
        <w:tc>
          <w:tcPr>
            <w:tcW w:w="5181" w:type="dxa"/>
            <w:gridSpan w:val="2"/>
            <w:tcBorders>
              <w:top w:val="single" w:sz="12" w:space="0" w:color="000000"/>
              <w:left w:val="single" w:sz="12" w:space="0" w:color="000000"/>
              <w:bottom w:val="single" w:sz="12" w:space="0" w:color="000000"/>
              <w:right w:val="single" w:sz="12" w:space="0" w:color="000000"/>
            </w:tcBorders>
            <w:shd w:val="pct20" w:color="auto" w:fill="auto"/>
            <w:vAlign w:val="center"/>
          </w:tcPr>
          <w:p w14:paraId="2361CC13" w14:textId="77777777" w:rsidR="00933470" w:rsidRPr="005615BC" w:rsidRDefault="00933470" w:rsidP="00CF1160">
            <w:pPr>
              <w:jc w:val="center"/>
              <w:rPr>
                <w:lang w:val="pt-BR"/>
              </w:rPr>
            </w:pPr>
            <w:r w:rsidRPr="005615BC">
              <w:rPr>
                <w:lang w:val="pt-BR"/>
              </w:rPr>
              <w:sym w:font="Symbol" w:char="F061"/>
            </w:r>
            <w:r w:rsidRPr="005615BC">
              <w:rPr>
                <w:lang w:val="pt-BR"/>
              </w:rPr>
              <w:t xml:space="preserve"> </w:t>
            </w:r>
            <w:r w:rsidRPr="005615BC">
              <w:rPr>
                <w:sz w:val="16"/>
                <w:szCs w:val="16"/>
                <w:lang w:val="pt-BR"/>
              </w:rPr>
              <w:sym w:font="Symbol" w:char="F0B4"/>
            </w:r>
            <w:r w:rsidRPr="005615BC">
              <w:rPr>
                <w:lang w:val="pt-BR"/>
              </w:rPr>
              <w:t xml:space="preserve"> 10</w:t>
            </w:r>
            <w:r w:rsidRPr="005615BC">
              <w:rPr>
                <w:vertAlign w:val="superscript"/>
                <w:lang w:val="pt-BR"/>
              </w:rPr>
              <w:t>-6</w:t>
            </w:r>
            <w:r w:rsidRPr="005615BC">
              <w:rPr>
                <w:lang w:val="pt-BR"/>
              </w:rPr>
              <w:t xml:space="preserve"> [</w:t>
            </w:r>
            <w:r w:rsidRPr="005615BC">
              <w:rPr>
                <w:i/>
                <w:iCs/>
                <w:lang w:val="pt-BR"/>
              </w:rPr>
              <w:t>cm/cm/</w:t>
            </w:r>
            <w:r w:rsidRPr="005615BC">
              <w:rPr>
                <w:i/>
                <w:iCs/>
                <w:vertAlign w:val="superscript"/>
                <w:lang w:val="pt-BR"/>
              </w:rPr>
              <w:t>o</w:t>
            </w:r>
            <w:r w:rsidRPr="005615BC">
              <w:rPr>
                <w:i/>
                <w:iCs/>
                <w:lang w:val="pt-BR"/>
              </w:rPr>
              <w:t>C</w:t>
            </w:r>
            <w:r w:rsidRPr="005615BC">
              <w:rPr>
                <w:lang w:val="pt-BR"/>
              </w:rPr>
              <w:t>]</w:t>
            </w:r>
          </w:p>
        </w:tc>
      </w:tr>
      <w:tr w:rsidR="00933470" w:rsidRPr="005615BC" w14:paraId="7A44E60A" w14:textId="77777777" w:rsidTr="00CF1160">
        <w:trPr>
          <w:trHeight w:val="340"/>
          <w:jc w:val="center"/>
        </w:trPr>
        <w:tc>
          <w:tcPr>
            <w:tcW w:w="2791" w:type="dxa"/>
            <w:tcBorders>
              <w:top w:val="single" w:sz="12" w:space="0" w:color="000000"/>
              <w:left w:val="single" w:sz="12" w:space="0" w:color="000000"/>
              <w:bottom w:val="single" w:sz="6" w:space="0" w:color="000000"/>
              <w:right w:val="single" w:sz="6" w:space="0" w:color="000000"/>
            </w:tcBorders>
          </w:tcPr>
          <w:p w14:paraId="6E5E7DDD" w14:textId="77777777" w:rsidR="00933470" w:rsidRPr="005615BC" w:rsidRDefault="00933470" w:rsidP="00CF1160">
            <w:pPr>
              <w:rPr>
                <w:sz w:val="24"/>
                <w:lang w:val="pt-BR"/>
              </w:rPr>
            </w:pPr>
            <w:r w:rsidRPr="005615BC">
              <w:rPr>
                <w:sz w:val="24"/>
                <w:lang w:val="pt-BR"/>
              </w:rPr>
              <w:t>Aço carbono</w:t>
            </w:r>
          </w:p>
        </w:tc>
        <w:tc>
          <w:tcPr>
            <w:tcW w:w="2572" w:type="dxa"/>
            <w:tcBorders>
              <w:left w:val="single" w:sz="6" w:space="0" w:color="000000"/>
              <w:bottom w:val="single" w:sz="6" w:space="0" w:color="000000"/>
              <w:right w:val="single" w:sz="6" w:space="0" w:color="000000"/>
            </w:tcBorders>
          </w:tcPr>
          <w:p w14:paraId="3A0F7FD8" w14:textId="77777777" w:rsidR="00933470" w:rsidRPr="005615BC" w:rsidRDefault="00933470" w:rsidP="00CF1160">
            <w:pPr>
              <w:jc w:val="center"/>
              <w:rPr>
                <w:sz w:val="24"/>
                <w:lang w:val="pt-BR"/>
              </w:rPr>
            </w:pPr>
            <w:r w:rsidRPr="005615BC">
              <w:rPr>
                <w:sz w:val="24"/>
                <w:lang w:val="pt-BR"/>
              </w:rPr>
              <w:t>11</w:t>
            </w:r>
            <w:r>
              <w:rPr>
                <w:sz w:val="24"/>
                <w:lang w:val="pt-BR"/>
              </w:rPr>
              <w:t>,</w:t>
            </w:r>
            <w:r w:rsidRPr="005615BC">
              <w:rPr>
                <w:sz w:val="24"/>
                <w:lang w:val="pt-BR"/>
              </w:rPr>
              <w:t>7</w:t>
            </w:r>
          </w:p>
        </w:tc>
        <w:tc>
          <w:tcPr>
            <w:tcW w:w="2609" w:type="dxa"/>
            <w:tcBorders>
              <w:top w:val="single" w:sz="12" w:space="0" w:color="000000"/>
              <w:left w:val="single" w:sz="6" w:space="0" w:color="000000"/>
              <w:bottom w:val="single" w:sz="6" w:space="0" w:color="000000"/>
              <w:right w:val="single" w:sz="12" w:space="0" w:color="000000"/>
            </w:tcBorders>
          </w:tcPr>
          <w:p w14:paraId="7FA86558" w14:textId="77777777" w:rsidR="00933470" w:rsidRPr="005615BC" w:rsidRDefault="00933470" w:rsidP="00CF1160">
            <w:pPr>
              <w:jc w:val="center"/>
              <w:rPr>
                <w:sz w:val="24"/>
                <w:lang w:val="pt-BR"/>
              </w:rPr>
            </w:pPr>
            <w:r w:rsidRPr="005615BC">
              <w:rPr>
                <w:sz w:val="24"/>
                <w:lang w:val="pt-BR"/>
              </w:rPr>
              <w:t>-8</w:t>
            </w:r>
            <w:r>
              <w:rPr>
                <w:sz w:val="24"/>
                <w:lang w:val="pt-BR"/>
              </w:rPr>
              <w:t>,</w:t>
            </w:r>
            <w:r w:rsidRPr="005615BC">
              <w:rPr>
                <w:sz w:val="24"/>
                <w:lang w:val="pt-BR"/>
              </w:rPr>
              <w:t>5</w:t>
            </w:r>
          </w:p>
        </w:tc>
      </w:tr>
      <w:tr w:rsidR="00933470" w:rsidRPr="005615BC" w14:paraId="21C5F07F" w14:textId="77777777" w:rsidTr="00CF1160">
        <w:trPr>
          <w:trHeight w:val="340"/>
          <w:jc w:val="center"/>
        </w:trPr>
        <w:tc>
          <w:tcPr>
            <w:tcW w:w="2791" w:type="dxa"/>
            <w:tcBorders>
              <w:top w:val="single" w:sz="6" w:space="0" w:color="000000"/>
              <w:left w:val="single" w:sz="12" w:space="0" w:color="000000"/>
              <w:bottom w:val="single" w:sz="6" w:space="0" w:color="000000"/>
              <w:right w:val="single" w:sz="6" w:space="0" w:color="000000"/>
            </w:tcBorders>
          </w:tcPr>
          <w:p w14:paraId="4039FE40" w14:textId="77777777" w:rsidR="00933470" w:rsidRPr="005615BC" w:rsidRDefault="00933470" w:rsidP="00CF1160">
            <w:pPr>
              <w:rPr>
                <w:sz w:val="24"/>
                <w:lang w:val="pt-BR"/>
              </w:rPr>
            </w:pPr>
            <w:r w:rsidRPr="005615BC">
              <w:rPr>
                <w:sz w:val="24"/>
                <w:lang w:val="pt-BR"/>
              </w:rPr>
              <w:t>Aço rápido</w:t>
            </w:r>
          </w:p>
        </w:tc>
        <w:tc>
          <w:tcPr>
            <w:tcW w:w="2572" w:type="dxa"/>
            <w:tcBorders>
              <w:top w:val="single" w:sz="6" w:space="0" w:color="000000"/>
              <w:left w:val="single" w:sz="6" w:space="0" w:color="000000"/>
              <w:bottom w:val="single" w:sz="6" w:space="0" w:color="000000"/>
              <w:right w:val="single" w:sz="6" w:space="0" w:color="000000"/>
            </w:tcBorders>
          </w:tcPr>
          <w:p w14:paraId="0BDBB764" w14:textId="77777777" w:rsidR="00933470" w:rsidRPr="005615BC" w:rsidRDefault="00933470" w:rsidP="00CF1160">
            <w:pPr>
              <w:jc w:val="center"/>
              <w:rPr>
                <w:sz w:val="24"/>
                <w:lang w:val="pt-BR"/>
              </w:rPr>
            </w:pPr>
            <w:r w:rsidRPr="005615BC">
              <w:rPr>
                <w:sz w:val="24"/>
                <w:lang w:val="pt-BR"/>
              </w:rPr>
              <w:t>11</w:t>
            </w:r>
            <w:r>
              <w:rPr>
                <w:sz w:val="24"/>
                <w:lang w:val="pt-BR"/>
              </w:rPr>
              <w:t>,</w:t>
            </w:r>
            <w:r w:rsidRPr="005615BC">
              <w:rPr>
                <w:sz w:val="24"/>
                <w:lang w:val="pt-BR"/>
              </w:rPr>
              <w:t>0</w:t>
            </w:r>
          </w:p>
        </w:tc>
        <w:tc>
          <w:tcPr>
            <w:tcW w:w="2609" w:type="dxa"/>
            <w:tcBorders>
              <w:top w:val="single" w:sz="6" w:space="0" w:color="000000"/>
              <w:left w:val="single" w:sz="6" w:space="0" w:color="000000"/>
              <w:bottom w:val="single" w:sz="6" w:space="0" w:color="000000"/>
              <w:right w:val="single" w:sz="12" w:space="0" w:color="000000"/>
            </w:tcBorders>
          </w:tcPr>
          <w:p w14:paraId="07173E84" w14:textId="77777777" w:rsidR="00933470" w:rsidRPr="005615BC" w:rsidRDefault="00933470" w:rsidP="00CF1160">
            <w:pPr>
              <w:jc w:val="center"/>
              <w:rPr>
                <w:sz w:val="24"/>
                <w:lang w:val="pt-BR"/>
              </w:rPr>
            </w:pPr>
            <w:r w:rsidRPr="005615BC">
              <w:rPr>
                <w:sz w:val="24"/>
                <w:lang w:val="pt-BR"/>
              </w:rPr>
              <w:t>-8</w:t>
            </w:r>
            <w:r>
              <w:rPr>
                <w:sz w:val="24"/>
                <w:lang w:val="pt-BR"/>
              </w:rPr>
              <w:t>,</w:t>
            </w:r>
            <w:r w:rsidRPr="005615BC">
              <w:rPr>
                <w:sz w:val="24"/>
                <w:lang w:val="pt-BR"/>
              </w:rPr>
              <w:t>5</w:t>
            </w:r>
          </w:p>
        </w:tc>
      </w:tr>
      <w:tr w:rsidR="00933470" w:rsidRPr="005615BC" w14:paraId="38509A1C" w14:textId="77777777" w:rsidTr="00CF1160">
        <w:trPr>
          <w:trHeight w:val="340"/>
          <w:jc w:val="center"/>
        </w:trPr>
        <w:tc>
          <w:tcPr>
            <w:tcW w:w="2791" w:type="dxa"/>
            <w:tcBorders>
              <w:top w:val="single" w:sz="6" w:space="0" w:color="000000"/>
              <w:left w:val="single" w:sz="12" w:space="0" w:color="000000"/>
              <w:bottom w:val="single" w:sz="6" w:space="0" w:color="000000"/>
              <w:right w:val="single" w:sz="6" w:space="0" w:color="000000"/>
            </w:tcBorders>
          </w:tcPr>
          <w:p w14:paraId="41A807DC" w14:textId="77777777" w:rsidR="00933470" w:rsidRPr="005615BC" w:rsidRDefault="00933470" w:rsidP="00CF1160">
            <w:pPr>
              <w:rPr>
                <w:sz w:val="24"/>
                <w:lang w:val="pt-BR"/>
              </w:rPr>
            </w:pPr>
            <w:r w:rsidRPr="005615BC">
              <w:rPr>
                <w:sz w:val="24"/>
                <w:lang w:val="pt-BR"/>
              </w:rPr>
              <w:t>Ferro fundido branco</w:t>
            </w:r>
          </w:p>
        </w:tc>
        <w:tc>
          <w:tcPr>
            <w:tcW w:w="2572" w:type="dxa"/>
            <w:tcBorders>
              <w:top w:val="single" w:sz="6" w:space="0" w:color="000000"/>
              <w:left w:val="single" w:sz="6" w:space="0" w:color="000000"/>
              <w:bottom w:val="single" w:sz="6" w:space="0" w:color="000000"/>
              <w:right w:val="single" w:sz="6" w:space="0" w:color="000000"/>
            </w:tcBorders>
          </w:tcPr>
          <w:p w14:paraId="664266F3" w14:textId="77777777" w:rsidR="00933470" w:rsidRPr="005615BC" w:rsidRDefault="00933470" w:rsidP="00CF1160">
            <w:pPr>
              <w:jc w:val="center"/>
              <w:rPr>
                <w:sz w:val="24"/>
                <w:lang w:val="pt-BR"/>
              </w:rPr>
            </w:pPr>
            <w:r w:rsidRPr="005615BC">
              <w:rPr>
                <w:sz w:val="24"/>
                <w:lang w:val="pt-BR"/>
              </w:rPr>
              <w:t>9</w:t>
            </w:r>
            <w:r>
              <w:rPr>
                <w:sz w:val="24"/>
                <w:lang w:val="pt-BR"/>
              </w:rPr>
              <w:t>,</w:t>
            </w:r>
            <w:r w:rsidRPr="005615BC">
              <w:rPr>
                <w:sz w:val="24"/>
                <w:lang w:val="pt-BR"/>
              </w:rPr>
              <w:t>00</w:t>
            </w:r>
          </w:p>
        </w:tc>
        <w:tc>
          <w:tcPr>
            <w:tcW w:w="2609" w:type="dxa"/>
            <w:tcBorders>
              <w:top w:val="single" w:sz="6" w:space="0" w:color="000000"/>
              <w:left w:val="single" w:sz="6" w:space="0" w:color="000000"/>
              <w:bottom w:val="single" w:sz="6" w:space="0" w:color="000000"/>
              <w:right w:val="single" w:sz="12" w:space="0" w:color="000000"/>
            </w:tcBorders>
          </w:tcPr>
          <w:p w14:paraId="1C7464ED" w14:textId="77777777" w:rsidR="00933470" w:rsidRPr="005615BC" w:rsidRDefault="00933470" w:rsidP="00CF1160">
            <w:pPr>
              <w:jc w:val="center"/>
              <w:rPr>
                <w:sz w:val="24"/>
                <w:lang w:val="pt-BR"/>
              </w:rPr>
            </w:pPr>
            <w:r w:rsidRPr="005615BC">
              <w:rPr>
                <w:sz w:val="24"/>
                <w:lang w:val="pt-BR"/>
              </w:rPr>
              <w:t>-8</w:t>
            </w:r>
            <w:r>
              <w:rPr>
                <w:sz w:val="24"/>
                <w:lang w:val="pt-BR"/>
              </w:rPr>
              <w:t>,</w:t>
            </w:r>
            <w:r w:rsidRPr="005615BC">
              <w:rPr>
                <w:sz w:val="24"/>
                <w:lang w:val="pt-BR"/>
              </w:rPr>
              <w:t>0</w:t>
            </w:r>
          </w:p>
        </w:tc>
      </w:tr>
      <w:tr w:rsidR="00933470" w:rsidRPr="005615BC" w14:paraId="0C019C4C" w14:textId="77777777" w:rsidTr="00CF1160">
        <w:trPr>
          <w:trHeight w:val="340"/>
          <w:jc w:val="center"/>
        </w:trPr>
        <w:tc>
          <w:tcPr>
            <w:tcW w:w="2791" w:type="dxa"/>
            <w:tcBorders>
              <w:top w:val="single" w:sz="6" w:space="0" w:color="000000"/>
              <w:left w:val="single" w:sz="12" w:space="0" w:color="000000"/>
              <w:bottom w:val="single" w:sz="6" w:space="0" w:color="000000"/>
              <w:right w:val="single" w:sz="6" w:space="0" w:color="000000"/>
            </w:tcBorders>
          </w:tcPr>
          <w:p w14:paraId="0734FEFD" w14:textId="77777777" w:rsidR="00933470" w:rsidRPr="005615BC" w:rsidRDefault="00933470" w:rsidP="00CF1160">
            <w:pPr>
              <w:rPr>
                <w:sz w:val="24"/>
                <w:lang w:val="pt-BR"/>
              </w:rPr>
            </w:pPr>
            <w:r w:rsidRPr="005615BC">
              <w:rPr>
                <w:sz w:val="24"/>
                <w:lang w:val="pt-BR"/>
              </w:rPr>
              <w:t>Ferro fundido cinzento</w:t>
            </w:r>
          </w:p>
        </w:tc>
        <w:tc>
          <w:tcPr>
            <w:tcW w:w="2572" w:type="dxa"/>
            <w:tcBorders>
              <w:top w:val="single" w:sz="6" w:space="0" w:color="000000"/>
              <w:left w:val="single" w:sz="6" w:space="0" w:color="000000"/>
              <w:bottom w:val="single" w:sz="6" w:space="0" w:color="000000"/>
              <w:right w:val="single" w:sz="6" w:space="0" w:color="000000"/>
            </w:tcBorders>
          </w:tcPr>
          <w:p w14:paraId="1726E915" w14:textId="77777777" w:rsidR="00933470" w:rsidRPr="005615BC" w:rsidRDefault="00933470" w:rsidP="00CF1160">
            <w:pPr>
              <w:jc w:val="center"/>
              <w:rPr>
                <w:sz w:val="24"/>
                <w:lang w:val="pt-BR"/>
              </w:rPr>
            </w:pPr>
            <w:r w:rsidRPr="005615BC">
              <w:rPr>
                <w:sz w:val="24"/>
                <w:lang w:val="pt-BR"/>
              </w:rPr>
              <w:t>10</w:t>
            </w:r>
            <w:r>
              <w:rPr>
                <w:sz w:val="24"/>
                <w:lang w:val="pt-BR"/>
              </w:rPr>
              <w:t>,</w:t>
            </w:r>
            <w:r w:rsidRPr="005615BC">
              <w:rPr>
                <w:sz w:val="24"/>
                <w:lang w:val="pt-BR"/>
              </w:rPr>
              <w:t>4</w:t>
            </w:r>
          </w:p>
        </w:tc>
        <w:tc>
          <w:tcPr>
            <w:tcW w:w="2609" w:type="dxa"/>
            <w:tcBorders>
              <w:top w:val="single" w:sz="6" w:space="0" w:color="000000"/>
              <w:left w:val="single" w:sz="6" w:space="0" w:color="000000"/>
              <w:bottom w:val="single" w:sz="6" w:space="0" w:color="000000"/>
              <w:right w:val="single" w:sz="12" w:space="0" w:color="000000"/>
            </w:tcBorders>
          </w:tcPr>
          <w:p w14:paraId="4AC894CF" w14:textId="77777777" w:rsidR="00933470" w:rsidRPr="005615BC" w:rsidRDefault="00933470" w:rsidP="00CF1160">
            <w:pPr>
              <w:jc w:val="center"/>
              <w:rPr>
                <w:sz w:val="24"/>
                <w:lang w:val="pt-BR"/>
              </w:rPr>
            </w:pPr>
            <w:r w:rsidRPr="005615BC">
              <w:rPr>
                <w:sz w:val="24"/>
                <w:lang w:val="pt-BR"/>
              </w:rPr>
              <w:t>-8</w:t>
            </w:r>
            <w:r>
              <w:rPr>
                <w:sz w:val="24"/>
                <w:lang w:val="pt-BR"/>
              </w:rPr>
              <w:t>,</w:t>
            </w:r>
            <w:r w:rsidRPr="005615BC">
              <w:rPr>
                <w:sz w:val="24"/>
                <w:lang w:val="pt-BR"/>
              </w:rPr>
              <w:t>0</w:t>
            </w:r>
          </w:p>
        </w:tc>
      </w:tr>
      <w:tr w:rsidR="00933470" w:rsidRPr="005615BC" w14:paraId="17F7B8A8" w14:textId="77777777" w:rsidTr="00CF1160">
        <w:trPr>
          <w:trHeight w:val="340"/>
          <w:jc w:val="center"/>
        </w:trPr>
        <w:tc>
          <w:tcPr>
            <w:tcW w:w="2791" w:type="dxa"/>
            <w:tcBorders>
              <w:top w:val="single" w:sz="6" w:space="0" w:color="000000"/>
              <w:left w:val="single" w:sz="12" w:space="0" w:color="000000"/>
              <w:bottom w:val="single" w:sz="6" w:space="0" w:color="000000"/>
              <w:right w:val="single" w:sz="6" w:space="0" w:color="000000"/>
            </w:tcBorders>
          </w:tcPr>
          <w:p w14:paraId="34D5D3F2" w14:textId="77777777" w:rsidR="00933470" w:rsidRPr="005615BC" w:rsidRDefault="00933470" w:rsidP="00CF1160">
            <w:pPr>
              <w:rPr>
                <w:sz w:val="24"/>
                <w:lang w:val="pt-BR"/>
              </w:rPr>
            </w:pPr>
            <w:r w:rsidRPr="005615BC">
              <w:rPr>
                <w:sz w:val="24"/>
                <w:lang w:val="pt-BR"/>
              </w:rPr>
              <w:t>Cobre</w:t>
            </w:r>
          </w:p>
        </w:tc>
        <w:tc>
          <w:tcPr>
            <w:tcW w:w="2572" w:type="dxa"/>
            <w:tcBorders>
              <w:top w:val="single" w:sz="6" w:space="0" w:color="000000"/>
              <w:left w:val="single" w:sz="6" w:space="0" w:color="000000"/>
              <w:bottom w:val="single" w:sz="6" w:space="0" w:color="000000"/>
              <w:right w:val="single" w:sz="6" w:space="0" w:color="000000"/>
            </w:tcBorders>
          </w:tcPr>
          <w:p w14:paraId="0A30B792" w14:textId="77777777" w:rsidR="00933470" w:rsidRPr="005615BC" w:rsidRDefault="00933470" w:rsidP="00CF1160">
            <w:pPr>
              <w:jc w:val="center"/>
              <w:rPr>
                <w:sz w:val="24"/>
                <w:lang w:val="pt-BR"/>
              </w:rPr>
            </w:pPr>
            <w:r w:rsidRPr="005615BC">
              <w:rPr>
                <w:sz w:val="24"/>
                <w:lang w:val="pt-BR"/>
              </w:rPr>
              <w:t>16</w:t>
            </w:r>
            <w:r>
              <w:rPr>
                <w:sz w:val="24"/>
                <w:lang w:val="pt-BR"/>
              </w:rPr>
              <w:t>,</w:t>
            </w:r>
            <w:r w:rsidRPr="005615BC">
              <w:rPr>
                <w:sz w:val="24"/>
                <w:lang w:val="pt-BR"/>
              </w:rPr>
              <w:t>2</w:t>
            </w:r>
          </w:p>
        </w:tc>
        <w:tc>
          <w:tcPr>
            <w:tcW w:w="2609" w:type="dxa"/>
            <w:tcBorders>
              <w:top w:val="single" w:sz="6" w:space="0" w:color="000000"/>
              <w:left w:val="single" w:sz="6" w:space="0" w:color="000000"/>
              <w:bottom w:val="single" w:sz="6" w:space="0" w:color="000000"/>
              <w:right w:val="single" w:sz="12" w:space="0" w:color="000000"/>
            </w:tcBorders>
          </w:tcPr>
          <w:p w14:paraId="09FF088D" w14:textId="77777777" w:rsidR="00933470" w:rsidRPr="005615BC" w:rsidRDefault="00933470" w:rsidP="00CF1160">
            <w:pPr>
              <w:jc w:val="center"/>
              <w:rPr>
                <w:sz w:val="24"/>
                <w:lang w:val="pt-BR"/>
              </w:rPr>
            </w:pPr>
            <w:r w:rsidRPr="005615BC">
              <w:rPr>
                <w:sz w:val="24"/>
                <w:lang w:val="pt-BR"/>
              </w:rPr>
              <w:t>-14</w:t>
            </w:r>
          </w:p>
        </w:tc>
      </w:tr>
      <w:tr w:rsidR="00933470" w:rsidRPr="005615BC" w14:paraId="3073F3E9" w14:textId="77777777" w:rsidTr="00CF1160">
        <w:trPr>
          <w:trHeight w:val="340"/>
          <w:jc w:val="center"/>
        </w:trPr>
        <w:tc>
          <w:tcPr>
            <w:tcW w:w="2791" w:type="dxa"/>
            <w:tcBorders>
              <w:top w:val="single" w:sz="6" w:space="0" w:color="000000"/>
              <w:left w:val="single" w:sz="12" w:space="0" w:color="000000"/>
              <w:bottom w:val="single" w:sz="6" w:space="0" w:color="000000"/>
              <w:right w:val="single" w:sz="6" w:space="0" w:color="000000"/>
            </w:tcBorders>
          </w:tcPr>
          <w:p w14:paraId="1573B7B0" w14:textId="77777777" w:rsidR="00933470" w:rsidRPr="005615BC" w:rsidRDefault="00933470" w:rsidP="00CF1160">
            <w:pPr>
              <w:rPr>
                <w:sz w:val="24"/>
                <w:lang w:val="pt-BR"/>
              </w:rPr>
            </w:pPr>
            <w:r w:rsidRPr="005615BC">
              <w:rPr>
                <w:sz w:val="24"/>
                <w:lang w:val="pt-BR"/>
              </w:rPr>
              <w:t>Bronze</w:t>
            </w:r>
          </w:p>
        </w:tc>
        <w:tc>
          <w:tcPr>
            <w:tcW w:w="2572" w:type="dxa"/>
            <w:tcBorders>
              <w:top w:val="single" w:sz="6" w:space="0" w:color="000000"/>
              <w:left w:val="single" w:sz="6" w:space="0" w:color="000000"/>
              <w:bottom w:val="single" w:sz="6" w:space="0" w:color="000000"/>
              <w:right w:val="single" w:sz="6" w:space="0" w:color="000000"/>
            </w:tcBorders>
          </w:tcPr>
          <w:p w14:paraId="135A8653" w14:textId="77777777" w:rsidR="00933470" w:rsidRPr="005615BC" w:rsidRDefault="00933470" w:rsidP="00CF1160">
            <w:pPr>
              <w:jc w:val="center"/>
              <w:rPr>
                <w:sz w:val="24"/>
                <w:lang w:val="pt-BR"/>
              </w:rPr>
            </w:pPr>
            <w:r w:rsidRPr="005615BC">
              <w:rPr>
                <w:sz w:val="24"/>
                <w:lang w:val="pt-BR"/>
              </w:rPr>
              <w:t>18</w:t>
            </w:r>
            <w:r>
              <w:rPr>
                <w:sz w:val="24"/>
                <w:lang w:val="pt-BR"/>
              </w:rPr>
              <w:t>,</w:t>
            </w:r>
            <w:r w:rsidRPr="005615BC">
              <w:rPr>
                <w:sz w:val="24"/>
                <w:lang w:val="pt-BR"/>
              </w:rPr>
              <w:t>0</w:t>
            </w:r>
          </w:p>
        </w:tc>
        <w:tc>
          <w:tcPr>
            <w:tcW w:w="2609" w:type="dxa"/>
            <w:tcBorders>
              <w:top w:val="single" w:sz="6" w:space="0" w:color="000000"/>
              <w:left w:val="single" w:sz="6" w:space="0" w:color="000000"/>
              <w:bottom w:val="single" w:sz="6" w:space="0" w:color="000000"/>
              <w:right w:val="single" w:sz="12" w:space="0" w:color="000000"/>
            </w:tcBorders>
          </w:tcPr>
          <w:p w14:paraId="12DFD826" w14:textId="77777777" w:rsidR="00933470" w:rsidRPr="005615BC" w:rsidRDefault="00933470" w:rsidP="00CF1160">
            <w:pPr>
              <w:jc w:val="center"/>
              <w:rPr>
                <w:sz w:val="24"/>
                <w:lang w:val="pt-BR"/>
              </w:rPr>
            </w:pPr>
            <w:r w:rsidRPr="005615BC">
              <w:rPr>
                <w:sz w:val="24"/>
                <w:lang w:val="pt-BR"/>
              </w:rPr>
              <w:t>-15</w:t>
            </w:r>
          </w:p>
        </w:tc>
      </w:tr>
      <w:tr w:rsidR="00933470" w:rsidRPr="005615BC" w14:paraId="2BB4DFCA" w14:textId="77777777" w:rsidTr="00CF1160">
        <w:trPr>
          <w:trHeight w:val="340"/>
          <w:jc w:val="center"/>
        </w:trPr>
        <w:tc>
          <w:tcPr>
            <w:tcW w:w="2791" w:type="dxa"/>
            <w:tcBorders>
              <w:top w:val="single" w:sz="6" w:space="0" w:color="000000"/>
              <w:left w:val="single" w:sz="12" w:space="0" w:color="000000"/>
              <w:bottom w:val="single" w:sz="6" w:space="0" w:color="000000"/>
              <w:right w:val="single" w:sz="6" w:space="0" w:color="000000"/>
            </w:tcBorders>
          </w:tcPr>
          <w:p w14:paraId="6B60FDC5" w14:textId="77777777" w:rsidR="00933470" w:rsidRPr="005615BC" w:rsidRDefault="00933470" w:rsidP="00CF1160">
            <w:pPr>
              <w:rPr>
                <w:sz w:val="24"/>
                <w:lang w:val="pt-BR"/>
              </w:rPr>
            </w:pPr>
            <w:r w:rsidRPr="005615BC">
              <w:rPr>
                <w:sz w:val="24"/>
                <w:lang w:val="pt-BR"/>
              </w:rPr>
              <w:t>Latão</w:t>
            </w:r>
          </w:p>
        </w:tc>
        <w:tc>
          <w:tcPr>
            <w:tcW w:w="2572" w:type="dxa"/>
            <w:tcBorders>
              <w:top w:val="single" w:sz="6" w:space="0" w:color="000000"/>
              <w:left w:val="single" w:sz="6" w:space="0" w:color="000000"/>
              <w:bottom w:val="single" w:sz="6" w:space="0" w:color="000000"/>
              <w:right w:val="single" w:sz="6" w:space="0" w:color="000000"/>
            </w:tcBorders>
          </w:tcPr>
          <w:p w14:paraId="02F45D64" w14:textId="77777777" w:rsidR="00933470" w:rsidRPr="005615BC" w:rsidRDefault="00933470" w:rsidP="00CF1160">
            <w:pPr>
              <w:jc w:val="center"/>
              <w:rPr>
                <w:sz w:val="24"/>
                <w:lang w:val="pt-BR"/>
              </w:rPr>
            </w:pPr>
            <w:r w:rsidRPr="005615BC">
              <w:rPr>
                <w:sz w:val="24"/>
                <w:lang w:val="pt-BR"/>
              </w:rPr>
              <w:t>19</w:t>
            </w:r>
            <w:r>
              <w:rPr>
                <w:sz w:val="24"/>
                <w:lang w:val="pt-BR"/>
              </w:rPr>
              <w:t>,</w:t>
            </w:r>
            <w:r w:rsidRPr="005615BC">
              <w:rPr>
                <w:sz w:val="24"/>
                <w:lang w:val="pt-BR"/>
              </w:rPr>
              <w:t>8</w:t>
            </w:r>
          </w:p>
        </w:tc>
        <w:tc>
          <w:tcPr>
            <w:tcW w:w="2609" w:type="dxa"/>
            <w:tcBorders>
              <w:top w:val="single" w:sz="6" w:space="0" w:color="000000"/>
              <w:left w:val="single" w:sz="6" w:space="0" w:color="000000"/>
              <w:bottom w:val="single" w:sz="6" w:space="0" w:color="000000"/>
              <w:right w:val="single" w:sz="12" w:space="0" w:color="000000"/>
            </w:tcBorders>
          </w:tcPr>
          <w:p w14:paraId="73AF6B50" w14:textId="77777777" w:rsidR="00933470" w:rsidRPr="005615BC" w:rsidRDefault="00933470" w:rsidP="00CF1160">
            <w:pPr>
              <w:jc w:val="center"/>
              <w:rPr>
                <w:sz w:val="24"/>
                <w:lang w:val="pt-BR"/>
              </w:rPr>
            </w:pPr>
            <w:r w:rsidRPr="005615BC">
              <w:rPr>
                <w:sz w:val="24"/>
                <w:lang w:val="pt-BR"/>
              </w:rPr>
              <w:t>-16</w:t>
            </w:r>
          </w:p>
        </w:tc>
      </w:tr>
      <w:tr w:rsidR="00933470" w:rsidRPr="005615BC" w14:paraId="4D738702" w14:textId="77777777" w:rsidTr="00CF1160">
        <w:trPr>
          <w:trHeight w:val="340"/>
          <w:jc w:val="center"/>
        </w:trPr>
        <w:tc>
          <w:tcPr>
            <w:tcW w:w="2791" w:type="dxa"/>
            <w:tcBorders>
              <w:top w:val="single" w:sz="6" w:space="0" w:color="000000"/>
              <w:left w:val="single" w:sz="12" w:space="0" w:color="000000"/>
              <w:bottom w:val="single" w:sz="6" w:space="0" w:color="000000"/>
              <w:right w:val="single" w:sz="6" w:space="0" w:color="000000"/>
            </w:tcBorders>
          </w:tcPr>
          <w:p w14:paraId="54FA1F60" w14:textId="77777777" w:rsidR="00933470" w:rsidRPr="005615BC" w:rsidRDefault="00933470" w:rsidP="00CF1160">
            <w:pPr>
              <w:rPr>
                <w:sz w:val="24"/>
                <w:lang w:val="pt-BR"/>
              </w:rPr>
            </w:pPr>
            <w:r w:rsidRPr="005615BC">
              <w:rPr>
                <w:sz w:val="24"/>
                <w:lang w:val="pt-BR"/>
              </w:rPr>
              <w:t>Alumínio e suas ligas</w:t>
            </w:r>
          </w:p>
        </w:tc>
        <w:tc>
          <w:tcPr>
            <w:tcW w:w="2572" w:type="dxa"/>
            <w:tcBorders>
              <w:top w:val="single" w:sz="6" w:space="0" w:color="000000"/>
              <w:left w:val="single" w:sz="6" w:space="0" w:color="000000"/>
              <w:bottom w:val="single" w:sz="6" w:space="0" w:color="000000"/>
              <w:right w:val="single" w:sz="6" w:space="0" w:color="000000"/>
            </w:tcBorders>
          </w:tcPr>
          <w:p w14:paraId="1A927B4C" w14:textId="77777777" w:rsidR="00933470" w:rsidRPr="005615BC" w:rsidRDefault="00933470" w:rsidP="00CF1160">
            <w:pPr>
              <w:jc w:val="center"/>
              <w:rPr>
                <w:sz w:val="24"/>
                <w:lang w:val="pt-BR"/>
              </w:rPr>
            </w:pPr>
            <w:r w:rsidRPr="005615BC">
              <w:rPr>
                <w:sz w:val="24"/>
                <w:lang w:val="pt-BR"/>
              </w:rPr>
              <w:t>21</w:t>
            </w:r>
            <w:r>
              <w:rPr>
                <w:sz w:val="24"/>
                <w:lang w:val="pt-BR"/>
              </w:rPr>
              <w:t>,</w:t>
            </w:r>
            <w:r w:rsidRPr="005615BC">
              <w:rPr>
                <w:sz w:val="24"/>
                <w:lang w:val="pt-BR"/>
              </w:rPr>
              <w:t>6</w:t>
            </w:r>
          </w:p>
        </w:tc>
        <w:tc>
          <w:tcPr>
            <w:tcW w:w="2609" w:type="dxa"/>
            <w:tcBorders>
              <w:top w:val="single" w:sz="6" w:space="0" w:color="000000"/>
              <w:left w:val="single" w:sz="6" w:space="0" w:color="000000"/>
              <w:bottom w:val="single" w:sz="6" w:space="0" w:color="000000"/>
              <w:right w:val="single" w:sz="12" w:space="0" w:color="000000"/>
            </w:tcBorders>
          </w:tcPr>
          <w:p w14:paraId="0090C8C9" w14:textId="77777777" w:rsidR="00933470" w:rsidRPr="005615BC" w:rsidRDefault="00933470" w:rsidP="00CF1160">
            <w:pPr>
              <w:jc w:val="center"/>
              <w:rPr>
                <w:sz w:val="24"/>
                <w:lang w:val="pt-BR"/>
              </w:rPr>
            </w:pPr>
            <w:r w:rsidRPr="005615BC">
              <w:rPr>
                <w:sz w:val="24"/>
                <w:lang w:val="pt-BR"/>
              </w:rPr>
              <w:t>-18</w:t>
            </w:r>
          </w:p>
        </w:tc>
      </w:tr>
      <w:tr w:rsidR="00933470" w:rsidRPr="005615BC" w14:paraId="04463147" w14:textId="77777777" w:rsidTr="00CF1160">
        <w:trPr>
          <w:trHeight w:val="340"/>
          <w:jc w:val="center"/>
        </w:trPr>
        <w:tc>
          <w:tcPr>
            <w:tcW w:w="2791" w:type="dxa"/>
            <w:tcBorders>
              <w:top w:val="single" w:sz="6" w:space="0" w:color="000000"/>
              <w:left w:val="single" w:sz="12" w:space="0" w:color="000000"/>
              <w:bottom w:val="single" w:sz="6" w:space="0" w:color="000000"/>
              <w:right w:val="single" w:sz="6" w:space="0" w:color="000000"/>
            </w:tcBorders>
          </w:tcPr>
          <w:p w14:paraId="640F3636" w14:textId="77777777" w:rsidR="00933470" w:rsidRPr="005615BC" w:rsidRDefault="00933470" w:rsidP="00CF1160">
            <w:pPr>
              <w:rPr>
                <w:sz w:val="24"/>
                <w:lang w:val="pt-BR"/>
              </w:rPr>
            </w:pPr>
            <w:r w:rsidRPr="005615BC">
              <w:rPr>
                <w:sz w:val="24"/>
                <w:lang w:val="pt-BR"/>
              </w:rPr>
              <w:t>Chumbo</w:t>
            </w:r>
          </w:p>
        </w:tc>
        <w:tc>
          <w:tcPr>
            <w:tcW w:w="2572" w:type="dxa"/>
            <w:tcBorders>
              <w:top w:val="single" w:sz="6" w:space="0" w:color="000000"/>
              <w:left w:val="single" w:sz="6" w:space="0" w:color="000000"/>
              <w:bottom w:val="single" w:sz="6" w:space="0" w:color="000000"/>
              <w:right w:val="single" w:sz="6" w:space="0" w:color="000000"/>
            </w:tcBorders>
          </w:tcPr>
          <w:p w14:paraId="369F9CCB" w14:textId="77777777" w:rsidR="00933470" w:rsidRPr="005615BC" w:rsidRDefault="00933470" w:rsidP="00CF1160">
            <w:pPr>
              <w:jc w:val="center"/>
              <w:rPr>
                <w:sz w:val="24"/>
                <w:lang w:val="pt-BR"/>
              </w:rPr>
            </w:pPr>
            <w:r w:rsidRPr="005615BC">
              <w:rPr>
                <w:sz w:val="24"/>
                <w:lang w:val="pt-BR"/>
              </w:rPr>
              <w:t>28</w:t>
            </w:r>
            <w:r>
              <w:rPr>
                <w:sz w:val="24"/>
                <w:lang w:val="pt-BR"/>
              </w:rPr>
              <w:t>,</w:t>
            </w:r>
            <w:r w:rsidRPr="005615BC">
              <w:rPr>
                <w:sz w:val="24"/>
                <w:lang w:val="pt-BR"/>
              </w:rPr>
              <w:t>8</w:t>
            </w:r>
          </w:p>
        </w:tc>
        <w:tc>
          <w:tcPr>
            <w:tcW w:w="2609" w:type="dxa"/>
            <w:tcBorders>
              <w:top w:val="single" w:sz="6" w:space="0" w:color="000000"/>
              <w:left w:val="single" w:sz="6" w:space="0" w:color="000000"/>
              <w:bottom w:val="single" w:sz="6" w:space="0" w:color="000000"/>
              <w:right w:val="single" w:sz="12" w:space="0" w:color="000000"/>
            </w:tcBorders>
          </w:tcPr>
          <w:p w14:paraId="244EF628" w14:textId="77777777" w:rsidR="00933470" w:rsidRPr="005615BC" w:rsidRDefault="00933470" w:rsidP="00CF1160">
            <w:pPr>
              <w:jc w:val="center"/>
              <w:rPr>
                <w:sz w:val="24"/>
                <w:lang w:val="pt-BR"/>
              </w:rPr>
            </w:pPr>
            <w:r w:rsidRPr="005615BC">
              <w:rPr>
                <w:sz w:val="24"/>
                <w:lang w:val="pt-BR"/>
              </w:rPr>
              <w:t>---</w:t>
            </w:r>
          </w:p>
        </w:tc>
      </w:tr>
      <w:tr w:rsidR="00933470" w:rsidRPr="005615BC" w14:paraId="7E2DB629" w14:textId="77777777" w:rsidTr="00CF1160">
        <w:trPr>
          <w:trHeight w:val="340"/>
          <w:jc w:val="center"/>
        </w:trPr>
        <w:tc>
          <w:tcPr>
            <w:tcW w:w="2791" w:type="dxa"/>
            <w:tcBorders>
              <w:top w:val="single" w:sz="6" w:space="0" w:color="000000"/>
              <w:left w:val="single" w:sz="12" w:space="0" w:color="000000"/>
              <w:bottom w:val="single" w:sz="6" w:space="0" w:color="000000"/>
              <w:right w:val="single" w:sz="6" w:space="0" w:color="000000"/>
            </w:tcBorders>
          </w:tcPr>
          <w:p w14:paraId="13DD34FB" w14:textId="77777777" w:rsidR="00933470" w:rsidRPr="005615BC" w:rsidRDefault="00933470" w:rsidP="00CF1160">
            <w:pPr>
              <w:rPr>
                <w:sz w:val="24"/>
                <w:lang w:val="pt-BR"/>
              </w:rPr>
            </w:pPr>
            <w:r w:rsidRPr="005615BC">
              <w:rPr>
                <w:sz w:val="24"/>
                <w:lang w:val="pt-BR"/>
              </w:rPr>
              <w:t>Ligas de magnésio</w:t>
            </w:r>
          </w:p>
        </w:tc>
        <w:tc>
          <w:tcPr>
            <w:tcW w:w="2572" w:type="dxa"/>
            <w:tcBorders>
              <w:top w:val="single" w:sz="6" w:space="0" w:color="000000"/>
              <w:left w:val="single" w:sz="6" w:space="0" w:color="000000"/>
              <w:bottom w:val="single" w:sz="6" w:space="0" w:color="000000"/>
              <w:right w:val="single" w:sz="6" w:space="0" w:color="000000"/>
            </w:tcBorders>
          </w:tcPr>
          <w:p w14:paraId="28463FE6" w14:textId="77777777" w:rsidR="00933470" w:rsidRPr="005615BC" w:rsidRDefault="00933470" w:rsidP="00CF1160">
            <w:pPr>
              <w:jc w:val="center"/>
              <w:rPr>
                <w:sz w:val="24"/>
                <w:lang w:val="pt-BR"/>
              </w:rPr>
            </w:pPr>
            <w:r w:rsidRPr="005615BC">
              <w:rPr>
                <w:sz w:val="24"/>
                <w:lang w:val="pt-BR"/>
              </w:rPr>
              <w:t>25</w:t>
            </w:r>
            <w:r>
              <w:rPr>
                <w:sz w:val="24"/>
                <w:lang w:val="pt-BR"/>
              </w:rPr>
              <w:t>,</w:t>
            </w:r>
            <w:r w:rsidRPr="005615BC">
              <w:rPr>
                <w:sz w:val="24"/>
                <w:lang w:val="pt-BR"/>
              </w:rPr>
              <w:t>2</w:t>
            </w:r>
          </w:p>
        </w:tc>
        <w:tc>
          <w:tcPr>
            <w:tcW w:w="2609" w:type="dxa"/>
            <w:tcBorders>
              <w:top w:val="single" w:sz="6" w:space="0" w:color="000000"/>
              <w:left w:val="single" w:sz="6" w:space="0" w:color="000000"/>
              <w:bottom w:val="single" w:sz="6" w:space="0" w:color="000000"/>
              <w:right w:val="single" w:sz="12" w:space="0" w:color="000000"/>
            </w:tcBorders>
          </w:tcPr>
          <w:p w14:paraId="2A0E35AB" w14:textId="77777777" w:rsidR="00933470" w:rsidRPr="005615BC" w:rsidRDefault="00933470" w:rsidP="00CF1160">
            <w:pPr>
              <w:jc w:val="center"/>
              <w:rPr>
                <w:sz w:val="24"/>
                <w:lang w:val="pt-BR"/>
              </w:rPr>
            </w:pPr>
            <w:r w:rsidRPr="005615BC">
              <w:rPr>
                <w:sz w:val="24"/>
                <w:lang w:val="pt-BR"/>
              </w:rPr>
              <w:t>-21</w:t>
            </w:r>
          </w:p>
        </w:tc>
      </w:tr>
      <w:tr w:rsidR="00933470" w:rsidRPr="005615BC" w14:paraId="27F9E7B3" w14:textId="77777777" w:rsidTr="00CF1160">
        <w:trPr>
          <w:trHeight w:val="340"/>
          <w:jc w:val="center"/>
        </w:trPr>
        <w:tc>
          <w:tcPr>
            <w:tcW w:w="2791" w:type="dxa"/>
            <w:tcBorders>
              <w:top w:val="single" w:sz="6" w:space="0" w:color="000000"/>
              <w:left w:val="single" w:sz="12" w:space="0" w:color="000000"/>
              <w:bottom w:val="single" w:sz="12" w:space="0" w:color="000000"/>
              <w:right w:val="single" w:sz="6" w:space="0" w:color="000000"/>
            </w:tcBorders>
          </w:tcPr>
          <w:p w14:paraId="3AB24951" w14:textId="77777777" w:rsidR="00933470" w:rsidRPr="005615BC" w:rsidRDefault="00933470" w:rsidP="00CF1160">
            <w:pPr>
              <w:rPr>
                <w:sz w:val="24"/>
                <w:lang w:val="pt-BR"/>
              </w:rPr>
            </w:pPr>
            <w:r w:rsidRPr="005615BC">
              <w:rPr>
                <w:sz w:val="24"/>
                <w:lang w:val="pt-BR"/>
              </w:rPr>
              <w:t>Resinas sintéticas</w:t>
            </w:r>
          </w:p>
        </w:tc>
        <w:tc>
          <w:tcPr>
            <w:tcW w:w="2572" w:type="dxa"/>
            <w:tcBorders>
              <w:top w:val="single" w:sz="6" w:space="0" w:color="000000"/>
              <w:left w:val="single" w:sz="6" w:space="0" w:color="000000"/>
              <w:bottom w:val="single" w:sz="12" w:space="0" w:color="000000"/>
              <w:right w:val="single" w:sz="6" w:space="0" w:color="000000"/>
            </w:tcBorders>
          </w:tcPr>
          <w:p w14:paraId="64B37D2B" w14:textId="77777777" w:rsidR="00933470" w:rsidRPr="005615BC" w:rsidRDefault="00933470" w:rsidP="00CF1160">
            <w:pPr>
              <w:jc w:val="center"/>
              <w:rPr>
                <w:sz w:val="24"/>
                <w:lang w:val="pt-BR"/>
              </w:rPr>
            </w:pPr>
            <w:r w:rsidRPr="005615BC">
              <w:rPr>
                <w:sz w:val="24"/>
                <w:lang w:val="pt-BR"/>
              </w:rPr>
              <w:t>40-70</w:t>
            </w:r>
          </w:p>
        </w:tc>
        <w:tc>
          <w:tcPr>
            <w:tcW w:w="2609" w:type="dxa"/>
            <w:tcBorders>
              <w:top w:val="single" w:sz="6" w:space="0" w:color="000000"/>
              <w:left w:val="single" w:sz="6" w:space="0" w:color="000000"/>
              <w:bottom w:val="single" w:sz="12" w:space="0" w:color="000000"/>
              <w:right w:val="single" w:sz="12" w:space="0" w:color="000000"/>
            </w:tcBorders>
          </w:tcPr>
          <w:p w14:paraId="54D5C52B" w14:textId="77777777" w:rsidR="00933470" w:rsidRPr="005615BC" w:rsidRDefault="00933470" w:rsidP="00CF1160">
            <w:pPr>
              <w:jc w:val="center"/>
              <w:rPr>
                <w:sz w:val="24"/>
                <w:lang w:val="pt-BR"/>
              </w:rPr>
            </w:pPr>
            <w:r w:rsidRPr="005615BC">
              <w:rPr>
                <w:sz w:val="24"/>
                <w:lang w:val="pt-BR"/>
              </w:rPr>
              <w:t>---</w:t>
            </w:r>
          </w:p>
        </w:tc>
      </w:tr>
    </w:tbl>
    <w:p w14:paraId="393A9924" w14:textId="77777777" w:rsidR="00933470" w:rsidRDefault="00933470" w:rsidP="00933470">
      <w:pPr>
        <w:spacing w:line="360" w:lineRule="auto"/>
        <w:jc w:val="center"/>
        <w:rPr>
          <w:b/>
          <w:i/>
          <w:sz w:val="28"/>
          <w:lang w:val="pt-BR"/>
        </w:rPr>
      </w:pPr>
      <w:r w:rsidRPr="005615BC">
        <w:rPr>
          <w:b/>
          <w:i/>
          <w:sz w:val="28"/>
          <w:lang w:val="pt-BR"/>
        </w:rPr>
        <w:lastRenderedPageBreak/>
        <w:t>ANEXO 4</w:t>
      </w:r>
      <w:r w:rsidRPr="005615BC">
        <w:rPr>
          <w:i/>
          <w:sz w:val="28"/>
          <w:lang w:val="pt-BR"/>
        </w:rPr>
        <w:t xml:space="preserve"> - VALORES DOS AFASTAMENTOS PARA </w:t>
      </w:r>
      <w:r w:rsidRPr="005615BC">
        <w:rPr>
          <w:b/>
          <w:i/>
          <w:sz w:val="28"/>
          <w:lang w:val="pt-BR"/>
        </w:rPr>
        <w:t>FUROS</w:t>
      </w:r>
    </w:p>
    <w:p w14:paraId="1811CF20" w14:textId="77777777" w:rsidR="00933470" w:rsidRPr="005615BC" w:rsidRDefault="00933470" w:rsidP="00933470">
      <w:pPr>
        <w:spacing w:line="360" w:lineRule="auto"/>
        <w:jc w:val="center"/>
        <w:rPr>
          <w:b/>
          <w:i/>
          <w:sz w:val="28"/>
          <w:u w:val="single"/>
          <w:lang w:val="pt-BR"/>
        </w:rPr>
      </w:pPr>
    </w:p>
    <w:p w14:paraId="7E43B851" w14:textId="77777777" w:rsidR="00933470" w:rsidRPr="00CF654C" w:rsidRDefault="00933470" w:rsidP="00933470">
      <w:pPr>
        <w:jc w:val="center"/>
        <w:rPr>
          <w:i/>
          <w:iCs/>
          <w:sz w:val="24"/>
          <w:szCs w:val="24"/>
          <w:lang w:val="pt-BR"/>
        </w:rPr>
      </w:pPr>
      <w:r w:rsidRPr="00CF654C">
        <w:rPr>
          <w:bCs/>
          <w:i/>
          <w:iCs/>
          <w:sz w:val="24"/>
          <w:szCs w:val="24"/>
          <w:lang w:val="pt-BR"/>
        </w:rPr>
        <w:t>Todas as tabelas a seguir</w:t>
      </w:r>
      <w:r>
        <w:rPr>
          <w:bCs/>
          <w:i/>
          <w:iCs/>
          <w:sz w:val="24"/>
          <w:szCs w:val="24"/>
          <w:lang w:val="pt-BR"/>
        </w:rPr>
        <w:t xml:space="preserve"> (Anexo 4 até o Anexo 7) </w:t>
      </w:r>
      <w:r w:rsidRPr="00CF654C">
        <w:rPr>
          <w:bCs/>
          <w:i/>
          <w:iCs/>
          <w:sz w:val="24"/>
          <w:szCs w:val="24"/>
          <w:lang w:val="pt-BR"/>
        </w:rPr>
        <w:t xml:space="preserve">foram baseadas na norma </w:t>
      </w:r>
      <w:hyperlink r:id="rId369" w:history="1">
        <w:r w:rsidRPr="00CF654C">
          <w:rPr>
            <w:i/>
            <w:iCs/>
            <w:sz w:val="24"/>
            <w:szCs w:val="24"/>
            <w:lang w:val="pt-BR"/>
          </w:rPr>
          <w:t>NBR-6158</w:t>
        </w:r>
      </w:hyperlink>
      <w:r w:rsidRPr="00CF654C">
        <w:rPr>
          <w:i/>
          <w:iCs/>
          <w:sz w:val="24"/>
          <w:szCs w:val="24"/>
          <w:lang w:val="pt-BR"/>
        </w:rPr>
        <w:t>-ABNT</w:t>
      </w:r>
    </w:p>
    <w:p w14:paraId="0702F663" w14:textId="77777777" w:rsidR="00933470" w:rsidRPr="00CF654C" w:rsidRDefault="00933470" w:rsidP="00933470">
      <w:pPr>
        <w:jc w:val="center"/>
        <w:rPr>
          <w:i/>
          <w:iCs/>
          <w:sz w:val="24"/>
          <w:szCs w:val="24"/>
          <w:lang w:val="pt-BR"/>
        </w:rPr>
      </w:pPr>
      <w:r w:rsidRPr="00CF654C">
        <w:rPr>
          <w:i/>
          <w:iCs/>
          <w:sz w:val="24"/>
          <w:szCs w:val="24"/>
          <w:lang w:val="pt-BR"/>
        </w:rPr>
        <w:t>Sistemas de Tolerâncias e Ajustes - 1995</w:t>
      </w:r>
    </w:p>
    <w:p w14:paraId="17B2EA4A" w14:textId="77777777" w:rsidR="00933470" w:rsidRPr="00DF6550" w:rsidRDefault="00933470" w:rsidP="00933470">
      <w:pPr>
        <w:jc w:val="center"/>
        <w:rPr>
          <w:b/>
          <w:u w:val="single"/>
          <w:lang w:val="pt-BR"/>
        </w:rPr>
      </w:pPr>
    </w:p>
    <w:p w14:paraId="45D2E6CF" w14:textId="77777777" w:rsidR="00933470" w:rsidRPr="005615BC" w:rsidRDefault="00933470" w:rsidP="00933470">
      <w:pPr>
        <w:jc w:val="center"/>
        <w:rPr>
          <w:b/>
          <w:i/>
          <w:sz w:val="24"/>
          <w:szCs w:val="24"/>
          <w:lang w:val="pt-BR"/>
        </w:rPr>
      </w:pPr>
      <w:r w:rsidRPr="005615BC">
        <w:rPr>
          <w:b/>
          <w:i/>
          <w:sz w:val="24"/>
          <w:szCs w:val="24"/>
          <w:lang w:val="pt-BR"/>
        </w:rPr>
        <w:t>TABELA A</w:t>
      </w:r>
      <w:r>
        <w:rPr>
          <w:b/>
          <w:i/>
          <w:sz w:val="24"/>
          <w:szCs w:val="24"/>
          <w:lang w:val="pt-BR"/>
        </w:rPr>
        <w:t>4</w:t>
      </w:r>
      <w:r w:rsidRPr="005615BC">
        <w:rPr>
          <w:b/>
          <w:i/>
          <w:sz w:val="24"/>
          <w:szCs w:val="24"/>
          <w:lang w:val="pt-BR"/>
        </w:rPr>
        <w:t>.1</w:t>
      </w:r>
    </w:p>
    <w:p w14:paraId="46ED6971" w14:textId="77777777" w:rsidR="00933470" w:rsidRPr="005615BC" w:rsidRDefault="00933470" w:rsidP="00933470">
      <w:pPr>
        <w:rPr>
          <w:lang w:val="pt-BR"/>
        </w:rPr>
      </w:pPr>
    </w:p>
    <w:p w14:paraId="1CF2F084" w14:textId="77777777" w:rsidR="00933470" w:rsidRPr="005615BC" w:rsidRDefault="00933470" w:rsidP="00933470">
      <w:pPr>
        <w:rPr>
          <w:b/>
          <w:sz w:val="24"/>
          <w:lang w:val="pt-BR"/>
        </w:rPr>
      </w:pPr>
      <w:r>
        <w:rPr>
          <w:b/>
          <w:noProof/>
          <w:sz w:val="24"/>
          <w:lang w:val="pt-BR"/>
        </w:rPr>
        <w:drawing>
          <wp:inline distT="0" distB="0" distL="0" distR="0" wp14:anchorId="548AD393" wp14:editId="27BF3B10">
            <wp:extent cx="5734050" cy="6351827"/>
            <wp:effectExtent l="0" t="0" r="0" b="0"/>
            <wp:docPr id="152171591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715910" name="Imagem 1521715910"/>
                    <pic:cNvPicPr/>
                  </pic:nvPicPr>
                  <pic:blipFill>
                    <a:blip r:embed="rId370">
                      <a:extLst>
                        <a:ext uri="{28A0092B-C50C-407E-A947-70E740481C1C}">
                          <a14:useLocalDpi xmlns:a14="http://schemas.microsoft.com/office/drawing/2010/main" val="0"/>
                        </a:ext>
                      </a:extLst>
                    </a:blip>
                    <a:stretch>
                      <a:fillRect/>
                    </a:stretch>
                  </pic:blipFill>
                  <pic:spPr>
                    <a:xfrm>
                      <a:off x="0" y="0"/>
                      <a:ext cx="5738570" cy="6356834"/>
                    </a:xfrm>
                    <a:prstGeom prst="rect">
                      <a:avLst/>
                    </a:prstGeom>
                  </pic:spPr>
                </pic:pic>
              </a:graphicData>
            </a:graphic>
          </wp:inline>
        </w:drawing>
      </w:r>
    </w:p>
    <w:p w14:paraId="2F01B0FA" w14:textId="77777777" w:rsidR="00933470" w:rsidRPr="005615BC" w:rsidRDefault="00933470" w:rsidP="00933470">
      <w:pPr>
        <w:rPr>
          <w:b/>
          <w:sz w:val="24"/>
          <w:lang w:val="pt-BR"/>
        </w:rPr>
      </w:pPr>
      <w:r w:rsidRPr="005615BC">
        <w:rPr>
          <w:b/>
          <w:sz w:val="24"/>
          <w:lang w:val="pt-BR"/>
        </w:rPr>
        <w:br w:type="page"/>
      </w:r>
    </w:p>
    <w:p w14:paraId="6EEF230F" w14:textId="77777777" w:rsidR="00933470" w:rsidRPr="005615BC" w:rsidRDefault="00933470" w:rsidP="00933470">
      <w:pPr>
        <w:jc w:val="center"/>
        <w:rPr>
          <w:i/>
          <w:lang w:val="pt-BR"/>
        </w:rPr>
      </w:pPr>
      <w:r w:rsidRPr="005615BC">
        <w:rPr>
          <w:b/>
          <w:i/>
          <w:sz w:val="24"/>
          <w:lang w:val="pt-BR"/>
        </w:rPr>
        <w:lastRenderedPageBreak/>
        <w:t>TABELA A</w:t>
      </w:r>
      <w:r>
        <w:rPr>
          <w:b/>
          <w:i/>
          <w:sz w:val="24"/>
          <w:lang w:val="pt-BR"/>
        </w:rPr>
        <w:t>4</w:t>
      </w:r>
      <w:r w:rsidRPr="005615BC">
        <w:rPr>
          <w:b/>
          <w:i/>
          <w:sz w:val="24"/>
          <w:lang w:val="pt-BR"/>
        </w:rPr>
        <w:t>.2</w:t>
      </w:r>
    </w:p>
    <w:p w14:paraId="6720F826" w14:textId="77777777" w:rsidR="00933470" w:rsidRPr="005615BC" w:rsidRDefault="00933470" w:rsidP="00933470">
      <w:pPr>
        <w:jc w:val="both"/>
        <w:rPr>
          <w:b/>
          <w:sz w:val="24"/>
          <w:lang w:val="pt-BR"/>
        </w:rPr>
      </w:pPr>
    </w:p>
    <w:p w14:paraId="76DCB3D3" w14:textId="77777777" w:rsidR="00933470" w:rsidRPr="005615BC" w:rsidRDefault="00933470" w:rsidP="00933470">
      <w:pPr>
        <w:rPr>
          <w:lang w:val="pt-BR"/>
        </w:rPr>
      </w:pPr>
      <w:r>
        <w:rPr>
          <w:noProof/>
          <w:lang w:val="pt-BR"/>
        </w:rPr>
        <w:drawing>
          <wp:inline distT="0" distB="0" distL="0" distR="0" wp14:anchorId="7089BD36" wp14:editId="55292E93">
            <wp:extent cx="5753100" cy="6942951"/>
            <wp:effectExtent l="0" t="0" r="0" b="0"/>
            <wp:docPr id="108189547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895476" name="Imagem 1081895476"/>
                    <pic:cNvPicPr/>
                  </pic:nvPicPr>
                  <pic:blipFill>
                    <a:blip r:embed="rId371">
                      <a:extLst>
                        <a:ext uri="{28A0092B-C50C-407E-A947-70E740481C1C}">
                          <a14:useLocalDpi xmlns:a14="http://schemas.microsoft.com/office/drawing/2010/main" val="0"/>
                        </a:ext>
                      </a:extLst>
                    </a:blip>
                    <a:stretch>
                      <a:fillRect/>
                    </a:stretch>
                  </pic:blipFill>
                  <pic:spPr>
                    <a:xfrm>
                      <a:off x="0" y="0"/>
                      <a:ext cx="5757021" cy="6947682"/>
                    </a:xfrm>
                    <a:prstGeom prst="rect">
                      <a:avLst/>
                    </a:prstGeom>
                  </pic:spPr>
                </pic:pic>
              </a:graphicData>
            </a:graphic>
          </wp:inline>
        </w:drawing>
      </w:r>
    </w:p>
    <w:p w14:paraId="0BEBA6AF" w14:textId="77777777" w:rsidR="00933470" w:rsidRPr="005615BC" w:rsidRDefault="00933470" w:rsidP="00933470">
      <w:pPr>
        <w:rPr>
          <w:sz w:val="24"/>
          <w:lang w:val="pt-BR"/>
        </w:rPr>
      </w:pPr>
      <w:r w:rsidRPr="005615BC">
        <w:rPr>
          <w:lang w:val="pt-BR"/>
        </w:rPr>
        <w:br w:type="page"/>
      </w:r>
    </w:p>
    <w:p w14:paraId="6A6632F5" w14:textId="77777777" w:rsidR="00933470" w:rsidRPr="005615BC" w:rsidRDefault="00933470" w:rsidP="00933470">
      <w:pPr>
        <w:jc w:val="center"/>
        <w:rPr>
          <w:b/>
          <w:i/>
          <w:sz w:val="24"/>
          <w:lang w:val="pt-BR"/>
        </w:rPr>
      </w:pPr>
      <w:r w:rsidRPr="005615BC">
        <w:rPr>
          <w:b/>
          <w:i/>
          <w:sz w:val="24"/>
          <w:lang w:val="pt-BR"/>
        </w:rPr>
        <w:lastRenderedPageBreak/>
        <w:t>TABELA A</w:t>
      </w:r>
      <w:r>
        <w:rPr>
          <w:b/>
          <w:i/>
          <w:sz w:val="24"/>
          <w:lang w:val="pt-BR"/>
        </w:rPr>
        <w:t>4</w:t>
      </w:r>
      <w:r w:rsidRPr="005615BC">
        <w:rPr>
          <w:b/>
          <w:i/>
          <w:sz w:val="24"/>
          <w:lang w:val="pt-BR"/>
        </w:rPr>
        <w:t>.3</w:t>
      </w:r>
    </w:p>
    <w:p w14:paraId="6DBDC15C" w14:textId="77777777" w:rsidR="00933470" w:rsidRPr="005615BC" w:rsidRDefault="00933470" w:rsidP="00933470">
      <w:pPr>
        <w:jc w:val="both"/>
        <w:rPr>
          <w:sz w:val="24"/>
          <w:lang w:val="pt-BR"/>
        </w:rPr>
      </w:pPr>
    </w:p>
    <w:p w14:paraId="23AFD6E4" w14:textId="77777777" w:rsidR="00933470" w:rsidRPr="005615BC" w:rsidRDefault="00933470" w:rsidP="00933470">
      <w:pPr>
        <w:rPr>
          <w:lang w:val="pt-BR"/>
        </w:rPr>
      </w:pPr>
      <w:r>
        <w:rPr>
          <w:noProof/>
          <w:lang w:val="pt-BR"/>
        </w:rPr>
        <w:drawing>
          <wp:inline distT="0" distB="0" distL="0" distR="0" wp14:anchorId="1E423FD6" wp14:editId="7EAAF164">
            <wp:extent cx="5806732" cy="6505575"/>
            <wp:effectExtent l="0" t="0" r="3810" b="0"/>
            <wp:docPr id="1876596115"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596115" name="Imagem 1876596115"/>
                    <pic:cNvPicPr/>
                  </pic:nvPicPr>
                  <pic:blipFill>
                    <a:blip r:embed="rId372">
                      <a:extLst>
                        <a:ext uri="{28A0092B-C50C-407E-A947-70E740481C1C}">
                          <a14:useLocalDpi xmlns:a14="http://schemas.microsoft.com/office/drawing/2010/main" val="0"/>
                        </a:ext>
                      </a:extLst>
                    </a:blip>
                    <a:stretch>
                      <a:fillRect/>
                    </a:stretch>
                  </pic:blipFill>
                  <pic:spPr>
                    <a:xfrm>
                      <a:off x="0" y="0"/>
                      <a:ext cx="5810641" cy="6509955"/>
                    </a:xfrm>
                    <a:prstGeom prst="rect">
                      <a:avLst/>
                    </a:prstGeom>
                  </pic:spPr>
                </pic:pic>
              </a:graphicData>
            </a:graphic>
          </wp:inline>
        </w:drawing>
      </w:r>
    </w:p>
    <w:p w14:paraId="2BD3B508" w14:textId="77777777" w:rsidR="00933470" w:rsidRPr="005615BC" w:rsidRDefault="00933470" w:rsidP="00933470">
      <w:pPr>
        <w:jc w:val="center"/>
        <w:rPr>
          <w:i/>
          <w:sz w:val="24"/>
          <w:lang w:val="pt-BR"/>
        </w:rPr>
      </w:pPr>
      <w:r w:rsidRPr="005615BC">
        <w:rPr>
          <w:lang w:val="pt-BR"/>
        </w:rPr>
        <w:br w:type="page"/>
      </w:r>
      <w:r w:rsidRPr="005615BC">
        <w:rPr>
          <w:b/>
          <w:i/>
          <w:sz w:val="24"/>
          <w:lang w:val="pt-BR"/>
        </w:rPr>
        <w:lastRenderedPageBreak/>
        <w:t>TABELA A</w:t>
      </w:r>
      <w:r>
        <w:rPr>
          <w:b/>
          <w:i/>
          <w:sz w:val="24"/>
          <w:lang w:val="pt-BR"/>
        </w:rPr>
        <w:t>4</w:t>
      </w:r>
      <w:r w:rsidRPr="005615BC">
        <w:rPr>
          <w:b/>
          <w:i/>
          <w:sz w:val="24"/>
          <w:lang w:val="pt-BR"/>
        </w:rPr>
        <w:t>.4</w:t>
      </w:r>
    </w:p>
    <w:p w14:paraId="73D4C354" w14:textId="77777777" w:rsidR="00933470" w:rsidRPr="005615BC" w:rsidRDefault="00933470" w:rsidP="00933470">
      <w:pPr>
        <w:jc w:val="both"/>
        <w:rPr>
          <w:sz w:val="24"/>
          <w:lang w:val="pt-BR"/>
        </w:rPr>
      </w:pPr>
    </w:p>
    <w:p w14:paraId="44565C09" w14:textId="77777777" w:rsidR="00933470" w:rsidRPr="005615BC" w:rsidRDefault="00933470" w:rsidP="00933470">
      <w:pPr>
        <w:jc w:val="both"/>
        <w:rPr>
          <w:lang w:val="pt-BR"/>
        </w:rPr>
      </w:pPr>
      <w:r>
        <w:rPr>
          <w:noProof/>
          <w:lang w:val="pt-BR"/>
        </w:rPr>
        <w:drawing>
          <wp:inline distT="0" distB="0" distL="0" distR="0" wp14:anchorId="500E051D" wp14:editId="13299BE4">
            <wp:extent cx="5753100" cy="7179077"/>
            <wp:effectExtent l="0" t="0" r="0" b="3175"/>
            <wp:docPr id="2138351907"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351907" name="Imagem 2138351907"/>
                    <pic:cNvPicPr/>
                  </pic:nvPicPr>
                  <pic:blipFill>
                    <a:blip r:embed="rId373">
                      <a:extLst>
                        <a:ext uri="{28A0092B-C50C-407E-A947-70E740481C1C}">
                          <a14:useLocalDpi xmlns:a14="http://schemas.microsoft.com/office/drawing/2010/main" val="0"/>
                        </a:ext>
                      </a:extLst>
                    </a:blip>
                    <a:stretch>
                      <a:fillRect/>
                    </a:stretch>
                  </pic:blipFill>
                  <pic:spPr>
                    <a:xfrm>
                      <a:off x="0" y="0"/>
                      <a:ext cx="5756221" cy="7182971"/>
                    </a:xfrm>
                    <a:prstGeom prst="rect">
                      <a:avLst/>
                    </a:prstGeom>
                  </pic:spPr>
                </pic:pic>
              </a:graphicData>
            </a:graphic>
          </wp:inline>
        </w:drawing>
      </w:r>
    </w:p>
    <w:p w14:paraId="40159C1D" w14:textId="77777777" w:rsidR="00933470" w:rsidRPr="005615BC" w:rsidRDefault="00933470" w:rsidP="00933470">
      <w:pPr>
        <w:jc w:val="center"/>
        <w:rPr>
          <w:b/>
          <w:i/>
          <w:sz w:val="24"/>
          <w:lang w:val="pt-BR"/>
        </w:rPr>
      </w:pPr>
      <w:r w:rsidRPr="005615BC">
        <w:rPr>
          <w:lang w:val="pt-BR"/>
        </w:rPr>
        <w:br w:type="page"/>
      </w:r>
      <w:r w:rsidRPr="005615BC">
        <w:rPr>
          <w:b/>
          <w:i/>
          <w:sz w:val="24"/>
          <w:lang w:val="pt-BR"/>
        </w:rPr>
        <w:lastRenderedPageBreak/>
        <w:t>TABELA A</w:t>
      </w:r>
      <w:r>
        <w:rPr>
          <w:b/>
          <w:i/>
          <w:sz w:val="24"/>
          <w:lang w:val="pt-BR"/>
        </w:rPr>
        <w:t>4</w:t>
      </w:r>
      <w:r w:rsidRPr="005615BC">
        <w:rPr>
          <w:b/>
          <w:i/>
          <w:sz w:val="24"/>
          <w:lang w:val="pt-BR"/>
        </w:rPr>
        <w:t>.5</w:t>
      </w:r>
    </w:p>
    <w:p w14:paraId="1812CC05" w14:textId="77777777" w:rsidR="00933470" w:rsidRPr="005615BC" w:rsidRDefault="00933470" w:rsidP="00933470">
      <w:pPr>
        <w:jc w:val="both"/>
        <w:rPr>
          <w:sz w:val="24"/>
          <w:lang w:val="pt-BR"/>
        </w:rPr>
      </w:pPr>
    </w:p>
    <w:p w14:paraId="24299A3C" w14:textId="77777777" w:rsidR="00933470" w:rsidRPr="005615BC" w:rsidRDefault="00933470" w:rsidP="00933470">
      <w:pPr>
        <w:jc w:val="center"/>
        <w:rPr>
          <w:b/>
          <w:i/>
          <w:sz w:val="24"/>
          <w:lang w:val="pt-BR"/>
        </w:rPr>
      </w:pPr>
      <w:r>
        <w:rPr>
          <w:noProof/>
          <w:sz w:val="24"/>
          <w:lang w:val="pt-BR"/>
        </w:rPr>
        <w:drawing>
          <wp:inline distT="0" distB="0" distL="0" distR="0" wp14:anchorId="6BE6DDA6" wp14:editId="1BCDD0E0">
            <wp:extent cx="5743575" cy="7830808"/>
            <wp:effectExtent l="0" t="0" r="0" b="0"/>
            <wp:docPr id="1543134604"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134604" name="Imagem 1543134604"/>
                    <pic:cNvPicPr/>
                  </pic:nvPicPr>
                  <pic:blipFill>
                    <a:blip r:embed="rId374">
                      <a:extLst>
                        <a:ext uri="{28A0092B-C50C-407E-A947-70E740481C1C}">
                          <a14:useLocalDpi xmlns:a14="http://schemas.microsoft.com/office/drawing/2010/main" val="0"/>
                        </a:ext>
                      </a:extLst>
                    </a:blip>
                    <a:stretch>
                      <a:fillRect/>
                    </a:stretch>
                  </pic:blipFill>
                  <pic:spPr>
                    <a:xfrm>
                      <a:off x="0" y="0"/>
                      <a:ext cx="5746203" cy="7834391"/>
                    </a:xfrm>
                    <a:prstGeom prst="rect">
                      <a:avLst/>
                    </a:prstGeom>
                  </pic:spPr>
                </pic:pic>
              </a:graphicData>
            </a:graphic>
          </wp:inline>
        </w:drawing>
      </w:r>
      <w:r w:rsidRPr="005615BC">
        <w:rPr>
          <w:sz w:val="24"/>
          <w:lang w:val="pt-BR"/>
        </w:rPr>
        <w:br w:type="page"/>
      </w:r>
      <w:r w:rsidRPr="005615BC">
        <w:rPr>
          <w:b/>
          <w:i/>
          <w:sz w:val="24"/>
          <w:lang w:val="pt-BR"/>
        </w:rPr>
        <w:lastRenderedPageBreak/>
        <w:t>TABELA A</w:t>
      </w:r>
      <w:r>
        <w:rPr>
          <w:b/>
          <w:i/>
          <w:sz w:val="24"/>
          <w:lang w:val="pt-BR"/>
        </w:rPr>
        <w:t>4</w:t>
      </w:r>
      <w:r w:rsidRPr="005615BC">
        <w:rPr>
          <w:b/>
          <w:i/>
          <w:sz w:val="24"/>
          <w:lang w:val="pt-BR"/>
        </w:rPr>
        <w:t>.6</w:t>
      </w:r>
    </w:p>
    <w:p w14:paraId="6B0EAF09" w14:textId="77777777" w:rsidR="00933470" w:rsidRPr="005615BC" w:rsidRDefault="00933470" w:rsidP="00933470">
      <w:pPr>
        <w:rPr>
          <w:lang w:val="pt-BR"/>
        </w:rPr>
      </w:pPr>
    </w:p>
    <w:p w14:paraId="2D5DD1CD" w14:textId="77777777" w:rsidR="00933470" w:rsidRPr="005615BC" w:rsidRDefault="00933470" w:rsidP="00933470">
      <w:pPr>
        <w:rPr>
          <w:lang w:val="pt-BR"/>
        </w:rPr>
      </w:pPr>
      <w:r>
        <w:rPr>
          <w:noProof/>
          <w:lang w:val="pt-BR"/>
        </w:rPr>
        <w:drawing>
          <wp:inline distT="0" distB="0" distL="0" distR="0" wp14:anchorId="23B7702A" wp14:editId="36381489">
            <wp:extent cx="5753100" cy="4964785"/>
            <wp:effectExtent l="0" t="0" r="0" b="7620"/>
            <wp:docPr id="1546657514"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657514" name="Imagem 1546657514"/>
                    <pic:cNvPicPr/>
                  </pic:nvPicPr>
                  <pic:blipFill>
                    <a:blip r:embed="rId375">
                      <a:extLst>
                        <a:ext uri="{28A0092B-C50C-407E-A947-70E740481C1C}">
                          <a14:useLocalDpi xmlns:a14="http://schemas.microsoft.com/office/drawing/2010/main" val="0"/>
                        </a:ext>
                      </a:extLst>
                    </a:blip>
                    <a:stretch>
                      <a:fillRect/>
                    </a:stretch>
                  </pic:blipFill>
                  <pic:spPr>
                    <a:xfrm>
                      <a:off x="0" y="0"/>
                      <a:ext cx="5757610" cy="4968677"/>
                    </a:xfrm>
                    <a:prstGeom prst="rect">
                      <a:avLst/>
                    </a:prstGeom>
                  </pic:spPr>
                </pic:pic>
              </a:graphicData>
            </a:graphic>
          </wp:inline>
        </w:drawing>
      </w:r>
    </w:p>
    <w:p w14:paraId="03465DBF" w14:textId="77777777" w:rsidR="00933470" w:rsidRPr="005615BC" w:rsidRDefault="00933470" w:rsidP="00933470">
      <w:pPr>
        <w:jc w:val="center"/>
        <w:rPr>
          <w:b/>
          <w:i/>
          <w:sz w:val="24"/>
          <w:lang w:val="pt-BR"/>
        </w:rPr>
      </w:pPr>
      <w:r w:rsidRPr="005615BC">
        <w:rPr>
          <w:lang w:val="pt-BR"/>
        </w:rPr>
        <w:br w:type="page"/>
      </w:r>
      <w:r w:rsidRPr="005615BC">
        <w:rPr>
          <w:b/>
          <w:i/>
          <w:sz w:val="24"/>
          <w:lang w:val="pt-BR"/>
        </w:rPr>
        <w:lastRenderedPageBreak/>
        <w:t>TABELA A</w:t>
      </w:r>
      <w:r>
        <w:rPr>
          <w:b/>
          <w:i/>
          <w:sz w:val="24"/>
          <w:lang w:val="pt-BR"/>
        </w:rPr>
        <w:t>4</w:t>
      </w:r>
      <w:r w:rsidRPr="005615BC">
        <w:rPr>
          <w:b/>
          <w:i/>
          <w:sz w:val="24"/>
          <w:lang w:val="pt-BR"/>
        </w:rPr>
        <w:t>.7</w:t>
      </w:r>
    </w:p>
    <w:p w14:paraId="3D872BAC" w14:textId="77777777" w:rsidR="00933470" w:rsidRPr="005615BC" w:rsidRDefault="00933470" w:rsidP="00933470">
      <w:pPr>
        <w:rPr>
          <w:lang w:val="pt-BR"/>
        </w:rPr>
      </w:pPr>
    </w:p>
    <w:p w14:paraId="05A343AD" w14:textId="77777777" w:rsidR="00933470" w:rsidRPr="005615BC" w:rsidRDefault="00933470" w:rsidP="00933470">
      <w:pPr>
        <w:rPr>
          <w:lang w:val="pt-BR"/>
        </w:rPr>
      </w:pPr>
      <w:r>
        <w:rPr>
          <w:noProof/>
          <w:lang w:val="pt-BR"/>
        </w:rPr>
        <w:drawing>
          <wp:inline distT="0" distB="0" distL="0" distR="0" wp14:anchorId="4F4E67DE" wp14:editId="76D16F81">
            <wp:extent cx="5772150" cy="7507620"/>
            <wp:effectExtent l="0" t="0" r="0" b="0"/>
            <wp:docPr id="1162350295"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350295" name="Imagem 1162350295"/>
                    <pic:cNvPicPr/>
                  </pic:nvPicPr>
                  <pic:blipFill>
                    <a:blip r:embed="rId376">
                      <a:extLst>
                        <a:ext uri="{28A0092B-C50C-407E-A947-70E740481C1C}">
                          <a14:useLocalDpi xmlns:a14="http://schemas.microsoft.com/office/drawing/2010/main" val="0"/>
                        </a:ext>
                      </a:extLst>
                    </a:blip>
                    <a:stretch>
                      <a:fillRect/>
                    </a:stretch>
                  </pic:blipFill>
                  <pic:spPr>
                    <a:xfrm>
                      <a:off x="0" y="0"/>
                      <a:ext cx="5775460" cy="7511925"/>
                    </a:xfrm>
                    <a:prstGeom prst="rect">
                      <a:avLst/>
                    </a:prstGeom>
                  </pic:spPr>
                </pic:pic>
              </a:graphicData>
            </a:graphic>
          </wp:inline>
        </w:drawing>
      </w:r>
    </w:p>
    <w:p w14:paraId="6367F453" w14:textId="77777777" w:rsidR="00933470" w:rsidRPr="005615BC" w:rsidRDefault="00933470" w:rsidP="00933470">
      <w:pPr>
        <w:jc w:val="center"/>
        <w:rPr>
          <w:b/>
          <w:i/>
          <w:sz w:val="28"/>
          <w:lang w:val="pt-BR"/>
        </w:rPr>
      </w:pPr>
      <w:r w:rsidRPr="005615BC">
        <w:rPr>
          <w:lang w:val="pt-BR"/>
        </w:rPr>
        <w:br w:type="page"/>
      </w:r>
      <w:r w:rsidRPr="005615BC">
        <w:rPr>
          <w:b/>
          <w:i/>
          <w:sz w:val="28"/>
          <w:lang w:val="pt-BR"/>
        </w:rPr>
        <w:lastRenderedPageBreak/>
        <w:t>ANEXO 5</w:t>
      </w:r>
      <w:r w:rsidRPr="005615BC">
        <w:rPr>
          <w:i/>
          <w:sz w:val="28"/>
          <w:lang w:val="pt-BR"/>
        </w:rPr>
        <w:t xml:space="preserve"> - VALORES DOS AFASTAMENTOS PARA </w:t>
      </w:r>
      <w:r w:rsidRPr="005615BC">
        <w:rPr>
          <w:b/>
          <w:i/>
          <w:sz w:val="28"/>
          <w:lang w:val="pt-BR"/>
        </w:rPr>
        <w:t>EIXOS</w:t>
      </w:r>
    </w:p>
    <w:p w14:paraId="26150200" w14:textId="77777777" w:rsidR="00933470" w:rsidRPr="005615BC" w:rsidRDefault="00933470" w:rsidP="00933470">
      <w:pPr>
        <w:rPr>
          <w:sz w:val="28"/>
          <w:lang w:val="pt-BR"/>
        </w:rPr>
      </w:pPr>
    </w:p>
    <w:p w14:paraId="0EFA786B" w14:textId="77777777" w:rsidR="00933470" w:rsidRPr="005615BC" w:rsidRDefault="00933470" w:rsidP="00933470">
      <w:pPr>
        <w:jc w:val="center"/>
        <w:rPr>
          <w:b/>
          <w:i/>
          <w:sz w:val="24"/>
          <w:lang w:val="pt-BR"/>
        </w:rPr>
      </w:pPr>
      <w:r w:rsidRPr="005615BC">
        <w:rPr>
          <w:b/>
          <w:i/>
          <w:sz w:val="24"/>
          <w:lang w:val="pt-BR"/>
        </w:rPr>
        <w:t>TABELA A</w:t>
      </w:r>
      <w:r>
        <w:rPr>
          <w:b/>
          <w:i/>
          <w:sz w:val="24"/>
          <w:lang w:val="pt-BR"/>
        </w:rPr>
        <w:t>5</w:t>
      </w:r>
      <w:r w:rsidRPr="005615BC">
        <w:rPr>
          <w:b/>
          <w:i/>
          <w:sz w:val="24"/>
          <w:lang w:val="pt-BR"/>
        </w:rPr>
        <w:t>.</w:t>
      </w:r>
      <w:r>
        <w:rPr>
          <w:b/>
          <w:i/>
          <w:sz w:val="24"/>
          <w:lang w:val="pt-BR"/>
        </w:rPr>
        <w:t>1</w:t>
      </w:r>
    </w:p>
    <w:p w14:paraId="39EA601C" w14:textId="77777777" w:rsidR="00933470" w:rsidRPr="005615BC" w:rsidRDefault="00933470" w:rsidP="00933470">
      <w:pPr>
        <w:rPr>
          <w:lang w:val="pt-BR"/>
        </w:rPr>
      </w:pPr>
    </w:p>
    <w:p w14:paraId="6F75F7B2" w14:textId="77777777" w:rsidR="00933470" w:rsidRPr="005615BC" w:rsidRDefault="00933470" w:rsidP="00933470">
      <w:pPr>
        <w:spacing w:line="360" w:lineRule="auto"/>
        <w:rPr>
          <w:lang w:val="pt-BR"/>
        </w:rPr>
      </w:pPr>
      <w:r>
        <w:rPr>
          <w:noProof/>
          <w:lang w:val="pt-BR"/>
        </w:rPr>
        <w:drawing>
          <wp:inline distT="0" distB="0" distL="0" distR="0" wp14:anchorId="54FC5A6A" wp14:editId="0A622057">
            <wp:extent cx="5762625" cy="7158934"/>
            <wp:effectExtent l="0" t="0" r="0" b="4445"/>
            <wp:docPr id="1623358314"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358314" name="Imagem 1623358314"/>
                    <pic:cNvPicPr/>
                  </pic:nvPicPr>
                  <pic:blipFill>
                    <a:blip r:embed="rId377">
                      <a:extLst>
                        <a:ext uri="{28A0092B-C50C-407E-A947-70E740481C1C}">
                          <a14:useLocalDpi xmlns:a14="http://schemas.microsoft.com/office/drawing/2010/main" val="0"/>
                        </a:ext>
                      </a:extLst>
                    </a:blip>
                    <a:stretch>
                      <a:fillRect/>
                    </a:stretch>
                  </pic:blipFill>
                  <pic:spPr>
                    <a:xfrm>
                      <a:off x="0" y="0"/>
                      <a:ext cx="5766015" cy="7163145"/>
                    </a:xfrm>
                    <a:prstGeom prst="rect">
                      <a:avLst/>
                    </a:prstGeom>
                  </pic:spPr>
                </pic:pic>
              </a:graphicData>
            </a:graphic>
          </wp:inline>
        </w:drawing>
      </w:r>
    </w:p>
    <w:p w14:paraId="1BAC6C97" w14:textId="77777777" w:rsidR="00933470" w:rsidRPr="005615BC" w:rsidRDefault="00933470" w:rsidP="00933470">
      <w:pPr>
        <w:spacing w:line="360" w:lineRule="auto"/>
        <w:rPr>
          <w:lang w:val="pt-BR"/>
        </w:rPr>
      </w:pPr>
      <w:r w:rsidRPr="005615BC">
        <w:rPr>
          <w:lang w:val="pt-BR"/>
        </w:rPr>
        <w:br w:type="page"/>
      </w:r>
    </w:p>
    <w:p w14:paraId="40CE9953" w14:textId="77777777" w:rsidR="00933470" w:rsidRPr="005615BC" w:rsidRDefault="00933470" w:rsidP="00933470">
      <w:pPr>
        <w:jc w:val="center"/>
        <w:rPr>
          <w:b/>
          <w:i/>
          <w:sz w:val="24"/>
          <w:lang w:val="pt-BR"/>
        </w:rPr>
      </w:pPr>
      <w:r w:rsidRPr="005615BC">
        <w:rPr>
          <w:b/>
          <w:i/>
          <w:sz w:val="24"/>
          <w:lang w:val="pt-BR"/>
        </w:rPr>
        <w:lastRenderedPageBreak/>
        <w:t>TABELA A</w:t>
      </w:r>
      <w:r>
        <w:rPr>
          <w:b/>
          <w:i/>
          <w:sz w:val="24"/>
          <w:lang w:val="pt-BR"/>
        </w:rPr>
        <w:t>5</w:t>
      </w:r>
      <w:r w:rsidRPr="005615BC">
        <w:rPr>
          <w:b/>
          <w:i/>
          <w:sz w:val="24"/>
          <w:lang w:val="pt-BR"/>
        </w:rPr>
        <w:t>.</w:t>
      </w:r>
      <w:r>
        <w:rPr>
          <w:b/>
          <w:i/>
          <w:sz w:val="24"/>
          <w:lang w:val="pt-BR"/>
        </w:rPr>
        <w:t>2</w:t>
      </w:r>
    </w:p>
    <w:p w14:paraId="50DCCF08" w14:textId="77777777" w:rsidR="00933470" w:rsidRPr="005615BC" w:rsidRDefault="00933470" w:rsidP="00933470">
      <w:pPr>
        <w:jc w:val="both"/>
        <w:rPr>
          <w:lang w:val="pt-BR"/>
        </w:rPr>
      </w:pPr>
    </w:p>
    <w:p w14:paraId="41FF437E" w14:textId="77777777" w:rsidR="00933470" w:rsidRPr="005615BC" w:rsidRDefault="00933470" w:rsidP="00933470">
      <w:pPr>
        <w:jc w:val="both"/>
        <w:rPr>
          <w:lang w:val="pt-BR"/>
        </w:rPr>
      </w:pPr>
      <w:r>
        <w:rPr>
          <w:noProof/>
          <w:lang w:val="pt-BR"/>
        </w:rPr>
        <w:drawing>
          <wp:inline distT="0" distB="0" distL="0" distR="0" wp14:anchorId="68ECE825" wp14:editId="5139781F">
            <wp:extent cx="5762489" cy="6905625"/>
            <wp:effectExtent l="0" t="0" r="0" b="0"/>
            <wp:docPr id="714617230"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617230" name="Imagem 714617230"/>
                    <pic:cNvPicPr/>
                  </pic:nvPicPr>
                  <pic:blipFill>
                    <a:blip r:embed="rId378">
                      <a:extLst>
                        <a:ext uri="{28A0092B-C50C-407E-A947-70E740481C1C}">
                          <a14:useLocalDpi xmlns:a14="http://schemas.microsoft.com/office/drawing/2010/main" val="0"/>
                        </a:ext>
                      </a:extLst>
                    </a:blip>
                    <a:stretch>
                      <a:fillRect/>
                    </a:stretch>
                  </pic:blipFill>
                  <pic:spPr>
                    <a:xfrm>
                      <a:off x="0" y="0"/>
                      <a:ext cx="5767496" cy="6911626"/>
                    </a:xfrm>
                    <a:prstGeom prst="rect">
                      <a:avLst/>
                    </a:prstGeom>
                  </pic:spPr>
                </pic:pic>
              </a:graphicData>
            </a:graphic>
          </wp:inline>
        </w:drawing>
      </w:r>
    </w:p>
    <w:p w14:paraId="78CD0D97" w14:textId="77777777" w:rsidR="00933470" w:rsidRPr="005615BC" w:rsidRDefault="00933470" w:rsidP="00933470">
      <w:pPr>
        <w:jc w:val="both"/>
        <w:rPr>
          <w:b/>
          <w:lang w:val="pt-BR"/>
        </w:rPr>
      </w:pPr>
      <w:r w:rsidRPr="005615BC">
        <w:rPr>
          <w:lang w:val="pt-BR"/>
        </w:rPr>
        <w:br w:type="page"/>
      </w:r>
    </w:p>
    <w:p w14:paraId="6D8F4B5F" w14:textId="77777777" w:rsidR="00933470" w:rsidRPr="005615BC" w:rsidRDefault="00933470" w:rsidP="00933470">
      <w:pPr>
        <w:jc w:val="center"/>
        <w:rPr>
          <w:b/>
          <w:i/>
          <w:sz w:val="24"/>
          <w:lang w:val="pt-BR"/>
        </w:rPr>
      </w:pPr>
      <w:r w:rsidRPr="005615BC">
        <w:rPr>
          <w:b/>
          <w:i/>
          <w:sz w:val="24"/>
          <w:lang w:val="pt-BR"/>
        </w:rPr>
        <w:lastRenderedPageBreak/>
        <w:t>TABELA A</w:t>
      </w:r>
      <w:r>
        <w:rPr>
          <w:b/>
          <w:i/>
          <w:sz w:val="24"/>
          <w:lang w:val="pt-BR"/>
        </w:rPr>
        <w:t>5</w:t>
      </w:r>
      <w:r w:rsidRPr="005615BC">
        <w:rPr>
          <w:b/>
          <w:i/>
          <w:sz w:val="24"/>
          <w:lang w:val="pt-BR"/>
        </w:rPr>
        <w:t>.</w:t>
      </w:r>
      <w:r>
        <w:rPr>
          <w:b/>
          <w:i/>
          <w:sz w:val="24"/>
          <w:lang w:val="pt-BR"/>
        </w:rPr>
        <w:t>3</w:t>
      </w:r>
      <w:r w:rsidRPr="005615BC">
        <w:rPr>
          <w:b/>
          <w:i/>
          <w:sz w:val="24"/>
          <w:lang w:val="pt-BR"/>
        </w:rPr>
        <w:t xml:space="preserve"> </w:t>
      </w:r>
    </w:p>
    <w:p w14:paraId="2D4B5C8C" w14:textId="77777777" w:rsidR="00933470" w:rsidRPr="005615BC" w:rsidRDefault="00933470" w:rsidP="00933470">
      <w:pPr>
        <w:jc w:val="both"/>
        <w:rPr>
          <w:b/>
          <w:lang w:val="pt-BR"/>
        </w:rPr>
      </w:pPr>
    </w:p>
    <w:p w14:paraId="3F2A2307" w14:textId="77777777" w:rsidR="00933470" w:rsidRPr="005615BC" w:rsidRDefault="00933470" w:rsidP="00933470">
      <w:pPr>
        <w:rPr>
          <w:sz w:val="16"/>
          <w:lang w:val="pt-BR"/>
        </w:rPr>
      </w:pPr>
      <w:r>
        <w:rPr>
          <w:noProof/>
          <w:sz w:val="16"/>
          <w:lang w:val="pt-BR"/>
        </w:rPr>
        <w:drawing>
          <wp:inline distT="0" distB="0" distL="0" distR="0" wp14:anchorId="11DCBD7B" wp14:editId="5B65EEB2">
            <wp:extent cx="5771952" cy="7239000"/>
            <wp:effectExtent l="0" t="0" r="635" b="0"/>
            <wp:docPr id="30426195"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26195" name="Imagem 30426195"/>
                    <pic:cNvPicPr/>
                  </pic:nvPicPr>
                  <pic:blipFill>
                    <a:blip r:embed="rId379">
                      <a:extLst>
                        <a:ext uri="{28A0092B-C50C-407E-A947-70E740481C1C}">
                          <a14:useLocalDpi xmlns:a14="http://schemas.microsoft.com/office/drawing/2010/main" val="0"/>
                        </a:ext>
                      </a:extLst>
                    </a:blip>
                    <a:stretch>
                      <a:fillRect/>
                    </a:stretch>
                  </pic:blipFill>
                  <pic:spPr>
                    <a:xfrm>
                      <a:off x="0" y="0"/>
                      <a:ext cx="5775565" cy="7243532"/>
                    </a:xfrm>
                    <a:prstGeom prst="rect">
                      <a:avLst/>
                    </a:prstGeom>
                  </pic:spPr>
                </pic:pic>
              </a:graphicData>
            </a:graphic>
          </wp:inline>
        </w:drawing>
      </w:r>
    </w:p>
    <w:p w14:paraId="4E8E97E9" w14:textId="77777777" w:rsidR="00933470" w:rsidRPr="005615BC" w:rsidRDefault="00933470" w:rsidP="00933470">
      <w:pPr>
        <w:rPr>
          <w:sz w:val="16"/>
          <w:lang w:val="pt-BR"/>
        </w:rPr>
      </w:pPr>
      <w:r w:rsidRPr="005615BC">
        <w:rPr>
          <w:sz w:val="16"/>
          <w:lang w:val="pt-BR"/>
        </w:rPr>
        <w:br w:type="page"/>
      </w:r>
    </w:p>
    <w:p w14:paraId="4F66B3B7" w14:textId="77777777" w:rsidR="00933470" w:rsidRPr="005615BC" w:rsidRDefault="00933470" w:rsidP="00933470">
      <w:pPr>
        <w:jc w:val="center"/>
        <w:rPr>
          <w:b/>
          <w:i/>
          <w:sz w:val="24"/>
          <w:lang w:val="pt-BR"/>
        </w:rPr>
      </w:pPr>
      <w:r w:rsidRPr="005615BC">
        <w:rPr>
          <w:b/>
          <w:i/>
          <w:sz w:val="24"/>
          <w:lang w:val="pt-BR"/>
        </w:rPr>
        <w:lastRenderedPageBreak/>
        <w:t>TABELA A</w:t>
      </w:r>
      <w:r>
        <w:rPr>
          <w:b/>
          <w:i/>
          <w:sz w:val="24"/>
          <w:lang w:val="pt-BR"/>
        </w:rPr>
        <w:t>5</w:t>
      </w:r>
      <w:r w:rsidRPr="005615BC">
        <w:rPr>
          <w:b/>
          <w:i/>
          <w:sz w:val="24"/>
          <w:lang w:val="pt-BR"/>
        </w:rPr>
        <w:t>.</w:t>
      </w:r>
      <w:r>
        <w:rPr>
          <w:b/>
          <w:i/>
          <w:sz w:val="24"/>
          <w:lang w:val="pt-BR"/>
        </w:rPr>
        <w:t>3</w:t>
      </w:r>
      <w:r w:rsidRPr="005615BC">
        <w:rPr>
          <w:b/>
          <w:i/>
          <w:sz w:val="24"/>
          <w:lang w:val="pt-BR"/>
        </w:rPr>
        <w:t xml:space="preserve"> (cont.)</w:t>
      </w:r>
    </w:p>
    <w:p w14:paraId="320946CD" w14:textId="77777777" w:rsidR="00933470" w:rsidRPr="005615BC" w:rsidRDefault="00933470" w:rsidP="00933470">
      <w:pPr>
        <w:jc w:val="both"/>
        <w:rPr>
          <w:b/>
          <w:lang w:val="pt-BR"/>
        </w:rPr>
      </w:pPr>
    </w:p>
    <w:p w14:paraId="28EDFFB7" w14:textId="77777777" w:rsidR="00933470" w:rsidRPr="005615BC" w:rsidRDefault="00933470" w:rsidP="00933470">
      <w:pPr>
        <w:rPr>
          <w:sz w:val="16"/>
          <w:lang w:val="pt-BR"/>
        </w:rPr>
      </w:pPr>
      <w:r>
        <w:rPr>
          <w:noProof/>
          <w:sz w:val="16"/>
          <w:lang w:val="pt-BR"/>
        </w:rPr>
        <w:drawing>
          <wp:inline distT="0" distB="0" distL="0" distR="0" wp14:anchorId="1558F4CB" wp14:editId="5C71E540">
            <wp:extent cx="5762625" cy="7237773"/>
            <wp:effectExtent l="0" t="0" r="0" b="1270"/>
            <wp:docPr id="618841096"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841096" name="Imagem 618841096"/>
                    <pic:cNvPicPr/>
                  </pic:nvPicPr>
                  <pic:blipFill>
                    <a:blip r:embed="rId380">
                      <a:extLst>
                        <a:ext uri="{28A0092B-C50C-407E-A947-70E740481C1C}">
                          <a14:useLocalDpi xmlns:a14="http://schemas.microsoft.com/office/drawing/2010/main" val="0"/>
                        </a:ext>
                      </a:extLst>
                    </a:blip>
                    <a:stretch>
                      <a:fillRect/>
                    </a:stretch>
                  </pic:blipFill>
                  <pic:spPr>
                    <a:xfrm>
                      <a:off x="0" y="0"/>
                      <a:ext cx="5766293" cy="7242380"/>
                    </a:xfrm>
                    <a:prstGeom prst="rect">
                      <a:avLst/>
                    </a:prstGeom>
                  </pic:spPr>
                </pic:pic>
              </a:graphicData>
            </a:graphic>
          </wp:inline>
        </w:drawing>
      </w:r>
    </w:p>
    <w:p w14:paraId="4D77CFC5" w14:textId="77777777" w:rsidR="00933470" w:rsidRPr="005615BC" w:rsidRDefault="00933470" w:rsidP="00933470">
      <w:pPr>
        <w:rPr>
          <w:sz w:val="16"/>
          <w:lang w:val="pt-BR"/>
        </w:rPr>
      </w:pPr>
      <w:r w:rsidRPr="005615BC">
        <w:rPr>
          <w:sz w:val="16"/>
          <w:lang w:val="pt-BR"/>
        </w:rPr>
        <w:br w:type="page"/>
      </w:r>
    </w:p>
    <w:p w14:paraId="086A8C91" w14:textId="77777777" w:rsidR="00933470" w:rsidRPr="005615BC" w:rsidRDefault="00933470" w:rsidP="00933470">
      <w:pPr>
        <w:jc w:val="both"/>
        <w:rPr>
          <w:b/>
          <w:lang w:val="pt-BR"/>
        </w:rPr>
      </w:pPr>
    </w:p>
    <w:p w14:paraId="7A9F3B8A" w14:textId="77777777" w:rsidR="00933470" w:rsidRPr="005615BC" w:rsidRDefault="00933470" w:rsidP="00933470">
      <w:pPr>
        <w:jc w:val="center"/>
        <w:rPr>
          <w:b/>
          <w:i/>
          <w:sz w:val="24"/>
          <w:lang w:val="pt-BR"/>
        </w:rPr>
      </w:pPr>
      <w:r w:rsidRPr="005615BC">
        <w:rPr>
          <w:b/>
          <w:i/>
          <w:sz w:val="24"/>
          <w:lang w:val="pt-BR"/>
        </w:rPr>
        <w:t>TABELA A</w:t>
      </w:r>
      <w:r>
        <w:rPr>
          <w:b/>
          <w:i/>
          <w:sz w:val="24"/>
          <w:lang w:val="pt-BR"/>
        </w:rPr>
        <w:t>5</w:t>
      </w:r>
      <w:r w:rsidRPr="005615BC">
        <w:rPr>
          <w:b/>
          <w:i/>
          <w:sz w:val="24"/>
          <w:lang w:val="pt-BR"/>
        </w:rPr>
        <w:t>.</w:t>
      </w:r>
      <w:r>
        <w:rPr>
          <w:b/>
          <w:i/>
          <w:sz w:val="24"/>
          <w:lang w:val="pt-BR"/>
        </w:rPr>
        <w:t>4</w:t>
      </w:r>
    </w:p>
    <w:p w14:paraId="49BC050F" w14:textId="77777777" w:rsidR="00933470" w:rsidRPr="005615BC" w:rsidRDefault="00933470" w:rsidP="00933470">
      <w:pPr>
        <w:jc w:val="both"/>
        <w:rPr>
          <w:b/>
          <w:lang w:val="pt-BR"/>
        </w:rPr>
      </w:pPr>
    </w:p>
    <w:p w14:paraId="4D1AE7E4" w14:textId="77777777" w:rsidR="00933470" w:rsidRPr="005615BC" w:rsidRDefault="00933470" w:rsidP="00933470">
      <w:pPr>
        <w:rPr>
          <w:sz w:val="2"/>
          <w:lang w:val="pt-BR"/>
        </w:rPr>
      </w:pPr>
      <w:r>
        <w:rPr>
          <w:noProof/>
          <w:sz w:val="2"/>
          <w:lang w:val="pt-BR"/>
        </w:rPr>
        <w:drawing>
          <wp:inline distT="0" distB="0" distL="0" distR="0" wp14:anchorId="5D4F1C9E" wp14:editId="4D7C009A">
            <wp:extent cx="5753100" cy="6513129"/>
            <wp:effectExtent l="0" t="0" r="0" b="2540"/>
            <wp:docPr id="1093174027"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174027" name="Imagem 1093174027"/>
                    <pic:cNvPicPr/>
                  </pic:nvPicPr>
                  <pic:blipFill>
                    <a:blip r:embed="rId381">
                      <a:extLst>
                        <a:ext uri="{28A0092B-C50C-407E-A947-70E740481C1C}">
                          <a14:useLocalDpi xmlns:a14="http://schemas.microsoft.com/office/drawing/2010/main" val="0"/>
                        </a:ext>
                      </a:extLst>
                    </a:blip>
                    <a:stretch>
                      <a:fillRect/>
                    </a:stretch>
                  </pic:blipFill>
                  <pic:spPr>
                    <a:xfrm>
                      <a:off x="0" y="0"/>
                      <a:ext cx="5760184" cy="6521149"/>
                    </a:xfrm>
                    <a:prstGeom prst="rect">
                      <a:avLst/>
                    </a:prstGeom>
                  </pic:spPr>
                </pic:pic>
              </a:graphicData>
            </a:graphic>
          </wp:inline>
        </w:drawing>
      </w:r>
    </w:p>
    <w:p w14:paraId="1C3EEEB2" w14:textId="77777777" w:rsidR="00933470" w:rsidRPr="005615BC" w:rsidRDefault="00933470" w:rsidP="00933470">
      <w:pPr>
        <w:jc w:val="center"/>
        <w:rPr>
          <w:b/>
          <w:i/>
          <w:sz w:val="24"/>
          <w:lang w:val="pt-BR"/>
        </w:rPr>
      </w:pPr>
      <w:r w:rsidRPr="005615BC">
        <w:rPr>
          <w:lang w:val="pt-BR"/>
        </w:rPr>
        <w:br w:type="page"/>
      </w:r>
      <w:r w:rsidRPr="005615BC">
        <w:rPr>
          <w:b/>
          <w:i/>
          <w:sz w:val="24"/>
          <w:lang w:val="pt-BR"/>
        </w:rPr>
        <w:lastRenderedPageBreak/>
        <w:t>TABELA A</w:t>
      </w:r>
      <w:r>
        <w:rPr>
          <w:b/>
          <w:i/>
          <w:sz w:val="24"/>
          <w:lang w:val="pt-BR"/>
        </w:rPr>
        <w:t>5</w:t>
      </w:r>
      <w:r w:rsidRPr="005615BC">
        <w:rPr>
          <w:b/>
          <w:i/>
          <w:sz w:val="24"/>
          <w:lang w:val="pt-BR"/>
        </w:rPr>
        <w:t>.</w:t>
      </w:r>
      <w:r>
        <w:rPr>
          <w:b/>
          <w:i/>
          <w:sz w:val="24"/>
          <w:lang w:val="pt-BR"/>
        </w:rPr>
        <w:t>4</w:t>
      </w:r>
      <w:r w:rsidRPr="005615BC">
        <w:rPr>
          <w:b/>
          <w:i/>
          <w:sz w:val="24"/>
          <w:lang w:val="pt-BR"/>
        </w:rPr>
        <w:t xml:space="preserve"> (cont.)</w:t>
      </w:r>
    </w:p>
    <w:p w14:paraId="3557E67A" w14:textId="77777777" w:rsidR="00933470" w:rsidRPr="005615BC" w:rsidRDefault="00933470" w:rsidP="00933470">
      <w:pPr>
        <w:jc w:val="both"/>
        <w:rPr>
          <w:lang w:val="pt-BR"/>
        </w:rPr>
      </w:pPr>
    </w:p>
    <w:p w14:paraId="08319890" w14:textId="77777777" w:rsidR="00933470" w:rsidRPr="005615BC" w:rsidRDefault="00933470" w:rsidP="00933470">
      <w:pPr>
        <w:jc w:val="both"/>
        <w:rPr>
          <w:sz w:val="16"/>
          <w:lang w:val="pt-BR"/>
        </w:rPr>
      </w:pPr>
      <w:r>
        <w:rPr>
          <w:noProof/>
          <w:sz w:val="16"/>
          <w:lang w:val="pt-BR"/>
        </w:rPr>
        <w:drawing>
          <wp:inline distT="0" distB="0" distL="0" distR="0" wp14:anchorId="72A6B766" wp14:editId="4B87BFC1">
            <wp:extent cx="5753100" cy="6550639"/>
            <wp:effectExtent l="0" t="0" r="0" b="3175"/>
            <wp:docPr id="20340284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028413" name="Imagem 2034028413"/>
                    <pic:cNvPicPr/>
                  </pic:nvPicPr>
                  <pic:blipFill>
                    <a:blip r:embed="rId382">
                      <a:extLst>
                        <a:ext uri="{28A0092B-C50C-407E-A947-70E740481C1C}">
                          <a14:useLocalDpi xmlns:a14="http://schemas.microsoft.com/office/drawing/2010/main" val="0"/>
                        </a:ext>
                      </a:extLst>
                    </a:blip>
                    <a:stretch>
                      <a:fillRect/>
                    </a:stretch>
                  </pic:blipFill>
                  <pic:spPr>
                    <a:xfrm>
                      <a:off x="0" y="0"/>
                      <a:ext cx="5757737" cy="6555918"/>
                    </a:xfrm>
                    <a:prstGeom prst="rect">
                      <a:avLst/>
                    </a:prstGeom>
                  </pic:spPr>
                </pic:pic>
              </a:graphicData>
            </a:graphic>
          </wp:inline>
        </w:drawing>
      </w:r>
    </w:p>
    <w:p w14:paraId="71B66F4D" w14:textId="77777777" w:rsidR="00933470" w:rsidRDefault="00933470" w:rsidP="00933470">
      <w:pPr>
        <w:jc w:val="center"/>
        <w:rPr>
          <w:b/>
          <w:i/>
          <w:sz w:val="24"/>
          <w:lang w:val="pt-BR"/>
        </w:rPr>
      </w:pPr>
      <w:r w:rsidRPr="005615BC">
        <w:rPr>
          <w:sz w:val="16"/>
          <w:lang w:val="pt-BR"/>
        </w:rPr>
        <w:br w:type="page"/>
      </w:r>
      <w:r w:rsidRPr="005615BC">
        <w:rPr>
          <w:b/>
          <w:i/>
          <w:sz w:val="24"/>
          <w:lang w:val="pt-BR"/>
        </w:rPr>
        <w:lastRenderedPageBreak/>
        <w:t>TABELA A</w:t>
      </w:r>
      <w:r>
        <w:rPr>
          <w:b/>
          <w:i/>
          <w:sz w:val="24"/>
          <w:lang w:val="pt-BR"/>
        </w:rPr>
        <w:t>5</w:t>
      </w:r>
      <w:r w:rsidRPr="005615BC">
        <w:rPr>
          <w:b/>
          <w:i/>
          <w:sz w:val="24"/>
          <w:lang w:val="pt-BR"/>
        </w:rPr>
        <w:t>.</w:t>
      </w:r>
      <w:r>
        <w:rPr>
          <w:b/>
          <w:i/>
          <w:sz w:val="24"/>
          <w:lang w:val="pt-BR"/>
        </w:rPr>
        <w:t>5</w:t>
      </w:r>
    </w:p>
    <w:p w14:paraId="7ED8D681" w14:textId="77777777" w:rsidR="00933470" w:rsidRPr="005615BC" w:rsidRDefault="00933470" w:rsidP="00933470">
      <w:pPr>
        <w:jc w:val="center"/>
        <w:rPr>
          <w:b/>
          <w:i/>
          <w:sz w:val="24"/>
          <w:lang w:val="pt-BR"/>
        </w:rPr>
      </w:pPr>
    </w:p>
    <w:p w14:paraId="5FAA04AE" w14:textId="77777777" w:rsidR="00933470" w:rsidRPr="005615BC" w:rsidRDefault="00933470" w:rsidP="00933470">
      <w:pPr>
        <w:jc w:val="both"/>
        <w:rPr>
          <w:lang w:val="pt-BR"/>
        </w:rPr>
      </w:pPr>
      <w:r>
        <w:rPr>
          <w:noProof/>
          <w:lang w:val="pt-BR"/>
        </w:rPr>
        <w:drawing>
          <wp:inline distT="0" distB="0" distL="0" distR="0" wp14:anchorId="47318C62" wp14:editId="380685F3">
            <wp:extent cx="5781675" cy="8000167"/>
            <wp:effectExtent l="0" t="0" r="0" b="1270"/>
            <wp:docPr id="178859653"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59653" name="Imagem 178859653"/>
                    <pic:cNvPicPr/>
                  </pic:nvPicPr>
                  <pic:blipFill>
                    <a:blip r:embed="rId383">
                      <a:extLst>
                        <a:ext uri="{28A0092B-C50C-407E-A947-70E740481C1C}">
                          <a14:useLocalDpi xmlns:a14="http://schemas.microsoft.com/office/drawing/2010/main" val="0"/>
                        </a:ext>
                      </a:extLst>
                    </a:blip>
                    <a:stretch>
                      <a:fillRect/>
                    </a:stretch>
                  </pic:blipFill>
                  <pic:spPr>
                    <a:xfrm>
                      <a:off x="0" y="0"/>
                      <a:ext cx="5784294" cy="8003791"/>
                    </a:xfrm>
                    <a:prstGeom prst="rect">
                      <a:avLst/>
                    </a:prstGeom>
                  </pic:spPr>
                </pic:pic>
              </a:graphicData>
            </a:graphic>
          </wp:inline>
        </w:drawing>
      </w:r>
    </w:p>
    <w:p w14:paraId="18825DC1" w14:textId="77777777" w:rsidR="00933470" w:rsidRDefault="00933470" w:rsidP="00933470">
      <w:pPr>
        <w:overflowPunct/>
        <w:autoSpaceDE/>
        <w:autoSpaceDN/>
        <w:adjustRightInd/>
        <w:textAlignment w:val="auto"/>
        <w:rPr>
          <w:b/>
          <w:i/>
          <w:sz w:val="24"/>
          <w:lang w:val="pt-BR"/>
        </w:rPr>
      </w:pPr>
      <w:r>
        <w:rPr>
          <w:b/>
          <w:i/>
          <w:sz w:val="24"/>
          <w:lang w:val="pt-BR"/>
        </w:rPr>
        <w:br w:type="page"/>
      </w:r>
    </w:p>
    <w:p w14:paraId="5C538715" w14:textId="77777777" w:rsidR="00933470" w:rsidRPr="005615BC" w:rsidRDefault="00933470" w:rsidP="00933470">
      <w:pPr>
        <w:jc w:val="center"/>
        <w:rPr>
          <w:b/>
          <w:i/>
          <w:sz w:val="24"/>
          <w:lang w:val="pt-BR"/>
        </w:rPr>
      </w:pPr>
      <w:r w:rsidRPr="005615BC">
        <w:rPr>
          <w:b/>
          <w:i/>
          <w:sz w:val="24"/>
          <w:lang w:val="pt-BR"/>
        </w:rPr>
        <w:lastRenderedPageBreak/>
        <w:t>TABELA A</w:t>
      </w:r>
      <w:r>
        <w:rPr>
          <w:b/>
          <w:i/>
          <w:sz w:val="24"/>
          <w:lang w:val="pt-BR"/>
        </w:rPr>
        <w:t>5</w:t>
      </w:r>
      <w:r w:rsidRPr="005615BC">
        <w:rPr>
          <w:b/>
          <w:i/>
          <w:sz w:val="24"/>
          <w:lang w:val="pt-BR"/>
        </w:rPr>
        <w:t>.</w:t>
      </w:r>
      <w:r>
        <w:rPr>
          <w:b/>
          <w:i/>
          <w:sz w:val="24"/>
          <w:lang w:val="pt-BR"/>
        </w:rPr>
        <w:t>6</w:t>
      </w:r>
    </w:p>
    <w:p w14:paraId="0B7225E5" w14:textId="77777777" w:rsidR="00933470" w:rsidRPr="005615BC" w:rsidRDefault="00933470" w:rsidP="00933470">
      <w:pPr>
        <w:rPr>
          <w:lang w:val="pt-BR"/>
        </w:rPr>
      </w:pPr>
    </w:p>
    <w:p w14:paraId="35247FEF" w14:textId="77777777" w:rsidR="00933470" w:rsidRPr="005615BC" w:rsidRDefault="00933470" w:rsidP="00933470">
      <w:pPr>
        <w:jc w:val="center"/>
        <w:rPr>
          <w:lang w:val="pt-BR"/>
        </w:rPr>
      </w:pPr>
      <w:r>
        <w:rPr>
          <w:noProof/>
          <w:lang w:val="pt-BR"/>
        </w:rPr>
        <w:drawing>
          <wp:inline distT="0" distB="0" distL="0" distR="0" wp14:anchorId="787B1FE6" wp14:editId="6E521476">
            <wp:extent cx="5762625" cy="6077364"/>
            <wp:effectExtent l="0" t="0" r="0" b="0"/>
            <wp:docPr id="1282757062"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757062" name="Imagem 1282757062"/>
                    <pic:cNvPicPr/>
                  </pic:nvPicPr>
                  <pic:blipFill>
                    <a:blip r:embed="rId384">
                      <a:extLst>
                        <a:ext uri="{28A0092B-C50C-407E-A947-70E740481C1C}">
                          <a14:useLocalDpi xmlns:a14="http://schemas.microsoft.com/office/drawing/2010/main" val="0"/>
                        </a:ext>
                      </a:extLst>
                    </a:blip>
                    <a:stretch>
                      <a:fillRect/>
                    </a:stretch>
                  </pic:blipFill>
                  <pic:spPr>
                    <a:xfrm>
                      <a:off x="0" y="0"/>
                      <a:ext cx="5765979" cy="6080901"/>
                    </a:xfrm>
                    <a:prstGeom prst="rect">
                      <a:avLst/>
                    </a:prstGeom>
                  </pic:spPr>
                </pic:pic>
              </a:graphicData>
            </a:graphic>
          </wp:inline>
        </w:drawing>
      </w:r>
    </w:p>
    <w:p w14:paraId="544CC113" w14:textId="77777777" w:rsidR="00933470" w:rsidRPr="005615BC" w:rsidRDefault="00933470" w:rsidP="00933470">
      <w:pPr>
        <w:jc w:val="center"/>
        <w:rPr>
          <w:b/>
          <w:i/>
          <w:sz w:val="24"/>
          <w:lang w:val="pt-BR"/>
        </w:rPr>
      </w:pPr>
      <w:r w:rsidRPr="005615BC">
        <w:rPr>
          <w:lang w:val="pt-BR"/>
        </w:rPr>
        <w:br w:type="page"/>
      </w:r>
      <w:r w:rsidRPr="005615BC">
        <w:rPr>
          <w:b/>
          <w:i/>
          <w:sz w:val="24"/>
          <w:lang w:val="pt-BR"/>
        </w:rPr>
        <w:lastRenderedPageBreak/>
        <w:t>TABELA A</w:t>
      </w:r>
      <w:r>
        <w:rPr>
          <w:b/>
          <w:i/>
          <w:sz w:val="24"/>
          <w:lang w:val="pt-BR"/>
        </w:rPr>
        <w:t>5</w:t>
      </w:r>
      <w:r w:rsidRPr="005615BC">
        <w:rPr>
          <w:b/>
          <w:i/>
          <w:sz w:val="24"/>
          <w:lang w:val="pt-BR"/>
        </w:rPr>
        <w:t>.</w:t>
      </w:r>
      <w:r>
        <w:rPr>
          <w:b/>
          <w:i/>
          <w:sz w:val="24"/>
          <w:lang w:val="pt-BR"/>
        </w:rPr>
        <w:t>7</w:t>
      </w:r>
    </w:p>
    <w:p w14:paraId="1F97DA29" w14:textId="77777777" w:rsidR="00933470" w:rsidRPr="005615BC" w:rsidRDefault="00933470" w:rsidP="00933470">
      <w:pPr>
        <w:jc w:val="both"/>
        <w:rPr>
          <w:b/>
          <w:sz w:val="24"/>
          <w:lang w:val="pt-BR"/>
        </w:rPr>
      </w:pPr>
    </w:p>
    <w:p w14:paraId="1F990BB9" w14:textId="77777777" w:rsidR="00933470" w:rsidRPr="005615BC" w:rsidRDefault="00933470" w:rsidP="00933470">
      <w:pPr>
        <w:rPr>
          <w:lang w:val="pt-BR"/>
        </w:rPr>
      </w:pPr>
      <w:r>
        <w:rPr>
          <w:noProof/>
          <w:lang w:val="pt-BR"/>
        </w:rPr>
        <w:drawing>
          <wp:inline distT="0" distB="0" distL="0" distR="0" wp14:anchorId="26D433E6" wp14:editId="6475BFCC">
            <wp:extent cx="5769246" cy="6524625"/>
            <wp:effectExtent l="0" t="0" r="3175" b="0"/>
            <wp:docPr id="255411112"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411112" name="Imagem 255411112"/>
                    <pic:cNvPicPr/>
                  </pic:nvPicPr>
                  <pic:blipFill>
                    <a:blip r:embed="rId385">
                      <a:extLst>
                        <a:ext uri="{28A0092B-C50C-407E-A947-70E740481C1C}">
                          <a14:useLocalDpi xmlns:a14="http://schemas.microsoft.com/office/drawing/2010/main" val="0"/>
                        </a:ext>
                      </a:extLst>
                    </a:blip>
                    <a:stretch>
                      <a:fillRect/>
                    </a:stretch>
                  </pic:blipFill>
                  <pic:spPr>
                    <a:xfrm>
                      <a:off x="0" y="0"/>
                      <a:ext cx="5772598" cy="6528416"/>
                    </a:xfrm>
                    <a:prstGeom prst="rect">
                      <a:avLst/>
                    </a:prstGeom>
                  </pic:spPr>
                </pic:pic>
              </a:graphicData>
            </a:graphic>
          </wp:inline>
        </w:drawing>
      </w:r>
    </w:p>
    <w:p w14:paraId="4D636DDB" w14:textId="77777777" w:rsidR="00933470" w:rsidRPr="005615BC" w:rsidRDefault="00933470" w:rsidP="00933470">
      <w:pPr>
        <w:rPr>
          <w:b/>
          <w:sz w:val="24"/>
          <w:lang w:val="pt-BR"/>
        </w:rPr>
      </w:pPr>
      <w:r w:rsidRPr="005615BC">
        <w:rPr>
          <w:lang w:val="pt-BR"/>
        </w:rPr>
        <w:br w:type="page"/>
      </w:r>
    </w:p>
    <w:p w14:paraId="7A7A467E" w14:textId="77777777" w:rsidR="00933470" w:rsidRPr="005615BC" w:rsidRDefault="00933470" w:rsidP="00933470">
      <w:pPr>
        <w:jc w:val="center"/>
        <w:rPr>
          <w:b/>
          <w:i/>
          <w:sz w:val="24"/>
          <w:lang w:val="pt-BR"/>
        </w:rPr>
      </w:pPr>
      <w:r w:rsidRPr="005615BC">
        <w:rPr>
          <w:b/>
          <w:i/>
          <w:sz w:val="24"/>
          <w:lang w:val="pt-BR"/>
        </w:rPr>
        <w:lastRenderedPageBreak/>
        <w:t>TABELA A</w:t>
      </w:r>
      <w:r>
        <w:rPr>
          <w:b/>
          <w:i/>
          <w:sz w:val="24"/>
          <w:lang w:val="pt-BR"/>
        </w:rPr>
        <w:t>5</w:t>
      </w:r>
      <w:r w:rsidRPr="005615BC">
        <w:rPr>
          <w:b/>
          <w:i/>
          <w:sz w:val="24"/>
          <w:lang w:val="pt-BR"/>
        </w:rPr>
        <w:t>.</w:t>
      </w:r>
      <w:r>
        <w:rPr>
          <w:b/>
          <w:i/>
          <w:sz w:val="24"/>
          <w:lang w:val="pt-BR"/>
        </w:rPr>
        <w:t>8</w:t>
      </w:r>
    </w:p>
    <w:p w14:paraId="3FEF4B1B" w14:textId="77777777" w:rsidR="00933470" w:rsidRPr="005615BC" w:rsidRDefault="00933470" w:rsidP="00933470">
      <w:pPr>
        <w:rPr>
          <w:lang w:val="pt-BR"/>
        </w:rPr>
      </w:pPr>
    </w:p>
    <w:p w14:paraId="5A21240C" w14:textId="77777777" w:rsidR="00933470" w:rsidRPr="005615BC" w:rsidRDefault="00933470" w:rsidP="00933470">
      <w:pPr>
        <w:jc w:val="center"/>
        <w:rPr>
          <w:lang w:val="pt-BR"/>
        </w:rPr>
      </w:pPr>
      <w:r>
        <w:rPr>
          <w:noProof/>
          <w:lang w:val="pt-BR"/>
        </w:rPr>
        <w:drawing>
          <wp:inline distT="0" distB="0" distL="0" distR="0" wp14:anchorId="30317EEE" wp14:editId="75DF49EC">
            <wp:extent cx="4943475" cy="8156735"/>
            <wp:effectExtent l="0" t="0" r="0" b="0"/>
            <wp:docPr id="154721392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213928" name="Imagem 1547213928"/>
                    <pic:cNvPicPr/>
                  </pic:nvPicPr>
                  <pic:blipFill>
                    <a:blip r:embed="rId386">
                      <a:extLst>
                        <a:ext uri="{28A0092B-C50C-407E-A947-70E740481C1C}">
                          <a14:useLocalDpi xmlns:a14="http://schemas.microsoft.com/office/drawing/2010/main" val="0"/>
                        </a:ext>
                      </a:extLst>
                    </a:blip>
                    <a:stretch>
                      <a:fillRect/>
                    </a:stretch>
                  </pic:blipFill>
                  <pic:spPr>
                    <a:xfrm>
                      <a:off x="0" y="0"/>
                      <a:ext cx="4969564" cy="8199782"/>
                    </a:xfrm>
                    <a:prstGeom prst="rect">
                      <a:avLst/>
                    </a:prstGeom>
                  </pic:spPr>
                </pic:pic>
              </a:graphicData>
            </a:graphic>
          </wp:inline>
        </w:drawing>
      </w:r>
    </w:p>
    <w:p w14:paraId="4470C703" w14:textId="77777777" w:rsidR="00933470" w:rsidRPr="005615BC" w:rsidRDefault="00933470" w:rsidP="00933470">
      <w:pPr>
        <w:jc w:val="both"/>
        <w:rPr>
          <w:b/>
          <w:sz w:val="24"/>
          <w:szCs w:val="24"/>
          <w:lang w:val="pt-BR"/>
        </w:rPr>
      </w:pPr>
      <w:r w:rsidRPr="005615BC">
        <w:rPr>
          <w:lang w:val="pt-BR"/>
        </w:rPr>
        <w:br w:type="page"/>
      </w:r>
    </w:p>
    <w:p w14:paraId="358F9216" w14:textId="77777777" w:rsidR="00933470" w:rsidRPr="005615BC" w:rsidRDefault="00933470" w:rsidP="00933470">
      <w:pPr>
        <w:jc w:val="center"/>
        <w:rPr>
          <w:i/>
          <w:sz w:val="28"/>
          <w:szCs w:val="28"/>
          <w:lang w:val="pt-BR"/>
        </w:rPr>
      </w:pPr>
      <w:r w:rsidRPr="005615BC">
        <w:rPr>
          <w:b/>
          <w:i/>
          <w:sz w:val="28"/>
          <w:szCs w:val="28"/>
          <w:lang w:val="pt-BR"/>
        </w:rPr>
        <w:lastRenderedPageBreak/>
        <w:t>ANEXO 6</w:t>
      </w:r>
      <w:r w:rsidRPr="005615BC">
        <w:rPr>
          <w:i/>
          <w:sz w:val="28"/>
          <w:szCs w:val="28"/>
          <w:lang w:val="pt-BR"/>
        </w:rPr>
        <w:t xml:space="preserve"> - VALORES DOS AFASTAMENTOS PARA </w:t>
      </w:r>
      <w:r w:rsidRPr="005615BC">
        <w:rPr>
          <w:b/>
          <w:i/>
          <w:sz w:val="28"/>
          <w:szCs w:val="28"/>
          <w:lang w:val="pt-BR"/>
        </w:rPr>
        <w:t>FUROS</w:t>
      </w:r>
      <w:r w:rsidRPr="005615BC">
        <w:rPr>
          <w:i/>
          <w:sz w:val="28"/>
          <w:szCs w:val="28"/>
          <w:lang w:val="pt-BR"/>
        </w:rPr>
        <w:t xml:space="preserve"> E </w:t>
      </w:r>
      <w:r w:rsidRPr="005615BC">
        <w:rPr>
          <w:b/>
          <w:i/>
          <w:sz w:val="28"/>
          <w:szCs w:val="28"/>
          <w:lang w:val="pt-BR"/>
        </w:rPr>
        <w:t>EIXOS</w:t>
      </w:r>
    </w:p>
    <w:p w14:paraId="5FE42138" w14:textId="77777777" w:rsidR="00933470" w:rsidRPr="005615BC" w:rsidRDefault="00933470" w:rsidP="00933470">
      <w:pPr>
        <w:rPr>
          <w:sz w:val="24"/>
          <w:lang w:val="pt-BR"/>
        </w:rPr>
      </w:pPr>
    </w:p>
    <w:p w14:paraId="4DDB4945" w14:textId="77777777" w:rsidR="00933470" w:rsidRPr="005615BC" w:rsidRDefault="00933470" w:rsidP="00933470">
      <w:pPr>
        <w:jc w:val="center"/>
        <w:rPr>
          <w:sz w:val="24"/>
          <w:lang w:val="pt-BR"/>
        </w:rPr>
      </w:pPr>
      <w:smartTag w:uri="urn:schemas-microsoft-com:office:smarttags" w:element="metricconverter">
        <w:smartTagPr>
          <w:attr w:name="ProductID" w:val="500 mm"/>
        </w:smartTagPr>
        <w:r w:rsidRPr="005615BC">
          <w:rPr>
            <w:sz w:val="24"/>
            <w:lang w:val="pt-BR"/>
          </w:rPr>
          <w:t xml:space="preserve">500 </w:t>
        </w:r>
        <w:r w:rsidRPr="003635E0">
          <w:rPr>
            <w:i/>
            <w:iCs/>
            <w:sz w:val="24"/>
            <w:lang w:val="pt-BR"/>
          </w:rPr>
          <w:t>mm</w:t>
        </w:r>
      </w:smartTag>
      <w:r w:rsidRPr="005615BC">
        <w:rPr>
          <w:sz w:val="24"/>
          <w:lang w:val="pt-BR"/>
        </w:rPr>
        <w:t xml:space="preserve"> &lt; </w:t>
      </w:r>
      <w:r w:rsidRPr="005615BC">
        <w:rPr>
          <w:i/>
          <w:sz w:val="24"/>
          <w:lang w:val="pt-BR"/>
        </w:rPr>
        <w:t>D</w:t>
      </w:r>
      <w:r w:rsidRPr="005615BC">
        <w:rPr>
          <w:sz w:val="24"/>
          <w:lang w:val="pt-BR"/>
        </w:rPr>
        <w:t xml:space="preserve"> &lt; </w:t>
      </w:r>
      <w:smartTag w:uri="urn:schemas-microsoft-com:office:smarttags" w:element="metricconverter">
        <w:smartTagPr>
          <w:attr w:name="ProductID" w:val="1000 mm"/>
        </w:smartTagPr>
        <w:r w:rsidRPr="005615BC">
          <w:rPr>
            <w:sz w:val="24"/>
            <w:lang w:val="pt-BR"/>
          </w:rPr>
          <w:t xml:space="preserve">1000 </w:t>
        </w:r>
        <w:r w:rsidRPr="003635E0">
          <w:rPr>
            <w:i/>
            <w:iCs/>
            <w:sz w:val="24"/>
            <w:lang w:val="pt-BR"/>
          </w:rPr>
          <w:t>mm</w:t>
        </w:r>
      </w:smartTag>
    </w:p>
    <w:p w14:paraId="7096B36E" w14:textId="77777777" w:rsidR="00933470" w:rsidRPr="005615BC" w:rsidRDefault="00933470" w:rsidP="00933470">
      <w:pPr>
        <w:rPr>
          <w:lang w:val="pt-BR"/>
        </w:rPr>
      </w:pPr>
    </w:p>
    <w:p w14:paraId="606E7B38" w14:textId="77777777" w:rsidR="00933470" w:rsidRPr="005615BC" w:rsidRDefault="00933470" w:rsidP="00933470">
      <w:pPr>
        <w:rPr>
          <w:lang w:val="pt-BR"/>
        </w:rPr>
      </w:pPr>
    </w:p>
    <w:p w14:paraId="097A01B7" w14:textId="77777777" w:rsidR="00933470" w:rsidRPr="005615BC" w:rsidRDefault="00933470" w:rsidP="00933470">
      <w:pPr>
        <w:jc w:val="center"/>
        <w:rPr>
          <w:b/>
          <w:i/>
          <w:sz w:val="24"/>
          <w:lang w:val="pt-BR"/>
        </w:rPr>
      </w:pPr>
      <w:r w:rsidRPr="005615BC">
        <w:rPr>
          <w:b/>
          <w:i/>
          <w:sz w:val="24"/>
          <w:lang w:val="pt-BR"/>
        </w:rPr>
        <w:t>TABELA A</w:t>
      </w:r>
      <w:r>
        <w:rPr>
          <w:b/>
          <w:i/>
          <w:sz w:val="24"/>
          <w:lang w:val="pt-BR"/>
        </w:rPr>
        <w:t>6</w:t>
      </w:r>
      <w:r w:rsidRPr="005615BC">
        <w:rPr>
          <w:b/>
          <w:i/>
          <w:sz w:val="24"/>
          <w:lang w:val="pt-BR"/>
        </w:rPr>
        <w:t>.1</w:t>
      </w:r>
    </w:p>
    <w:p w14:paraId="28A09250" w14:textId="77777777" w:rsidR="00933470" w:rsidRPr="005615BC" w:rsidRDefault="00933470" w:rsidP="00933470">
      <w:pPr>
        <w:rPr>
          <w:lang w:val="pt-BR"/>
        </w:rPr>
      </w:pPr>
    </w:p>
    <w:p w14:paraId="3319CFD2" w14:textId="77777777" w:rsidR="00933470" w:rsidRPr="005615BC" w:rsidRDefault="00933470" w:rsidP="00933470">
      <w:pPr>
        <w:rPr>
          <w:lang w:val="pt-BR"/>
        </w:rPr>
      </w:pPr>
      <w:r>
        <w:rPr>
          <w:noProof/>
          <w:lang w:val="pt-BR"/>
        </w:rPr>
        <w:drawing>
          <wp:inline distT="0" distB="0" distL="0" distR="0" wp14:anchorId="1223DE4B" wp14:editId="7BB9D0F2">
            <wp:extent cx="5772150" cy="2525161"/>
            <wp:effectExtent l="0" t="0" r="0" b="8890"/>
            <wp:docPr id="679812681"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812681" name="Imagem 679812681"/>
                    <pic:cNvPicPr/>
                  </pic:nvPicPr>
                  <pic:blipFill>
                    <a:blip r:embed="rId387">
                      <a:extLst>
                        <a:ext uri="{28A0092B-C50C-407E-A947-70E740481C1C}">
                          <a14:useLocalDpi xmlns:a14="http://schemas.microsoft.com/office/drawing/2010/main" val="0"/>
                        </a:ext>
                      </a:extLst>
                    </a:blip>
                    <a:stretch>
                      <a:fillRect/>
                    </a:stretch>
                  </pic:blipFill>
                  <pic:spPr>
                    <a:xfrm>
                      <a:off x="0" y="0"/>
                      <a:ext cx="5780748" cy="2528923"/>
                    </a:xfrm>
                    <a:prstGeom prst="rect">
                      <a:avLst/>
                    </a:prstGeom>
                  </pic:spPr>
                </pic:pic>
              </a:graphicData>
            </a:graphic>
          </wp:inline>
        </w:drawing>
      </w:r>
    </w:p>
    <w:p w14:paraId="00466D15" w14:textId="77777777" w:rsidR="00933470" w:rsidRPr="005615BC" w:rsidRDefault="00933470" w:rsidP="00933470">
      <w:pPr>
        <w:jc w:val="center"/>
        <w:rPr>
          <w:sz w:val="24"/>
          <w:lang w:val="pt-BR"/>
        </w:rPr>
      </w:pPr>
    </w:p>
    <w:p w14:paraId="28D35E2D" w14:textId="77777777" w:rsidR="00933470" w:rsidRPr="005615BC" w:rsidRDefault="00933470" w:rsidP="00933470">
      <w:pPr>
        <w:jc w:val="center"/>
        <w:rPr>
          <w:sz w:val="24"/>
          <w:lang w:val="pt-BR"/>
        </w:rPr>
      </w:pPr>
    </w:p>
    <w:p w14:paraId="4FD0A9E2" w14:textId="77777777" w:rsidR="00933470" w:rsidRPr="005615BC" w:rsidRDefault="00933470" w:rsidP="00933470">
      <w:pPr>
        <w:rPr>
          <w:lang w:val="pt-BR"/>
        </w:rPr>
      </w:pPr>
    </w:p>
    <w:p w14:paraId="13121A8C" w14:textId="77777777" w:rsidR="00933470" w:rsidRPr="005615BC" w:rsidRDefault="00933470" w:rsidP="00933470">
      <w:pPr>
        <w:jc w:val="center"/>
        <w:rPr>
          <w:b/>
          <w:i/>
          <w:sz w:val="24"/>
          <w:lang w:val="pt-BR"/>
        </w:rPr>
      </w:pPr>
      <w:r w:rsidRPr="005615BC">
        <w:rPr>
          <w:b/>
          <w:i/>
          <w:sz w:val="24"/>
          <w:lang w:val="pt-BR"/>
        </w:rPr>
        <w:t>TABELA A</w:t>
      </w:r>
      <w:r>
        <w:rPr>
          <w:b/>
          <w:i/>
          <w:sz w:val="24"/>
          <w:lang w:val="pt-BR"/>
        </w:rPr>
        <w:t>6</w:t>
      </w:r>
      <w:r w:rsidRPr="005615BC">
        <w:rPr>
          <w:b/>
          <w:i/>
          <w:sz w:val="24"/>
          <w:lang w:val="pt-BR"/>
        </w:rPr>
        <w:t>.2</w:t>
      </w:r>
    </w:p>
    <w:p w14:paraId="38911F5D" w14:textId="77777777" w:rsidR="00933470" w:rsidRPr="005615BC" w:rsidRDefault="00933470" w:rsidP="00933470">
      <w:pPr>
        <w:rPr>
          <w:lang w:val="pt-BR"/>
        </w:rPr>
      </w:pPr>
    </w:p>
    <w:p w14:paraId="326CF699" w14:textId="77777777" w:rsidR="00933470" w:rsidRPr="005615BC" w:rsidRDefault="00933470" w:rsidP="00933470">
      <w:pPr>
        <w:rPr>
          <w:lang w:val="pt-BR"/>
        </w:rPr>
      </w:pPr>
    </w:p>
    <w:p w14:paraId="193D0DD2" w14:textId="77777777" w:rsidR="00933470" w:rsidRPr="005615BC" w:rsidRDefault="00933470" w:rsidP="00933470">
      <w:pPr>
        <w:rPr>
          <w:lang w:val="pt-BR"/>
        </w:rPr>
      </w:pPr>
      <w:r>
        <w:rPr>
          <w:noProof/>
          <w:lang w:val="pt-BR"/>
        </w:rPr>
        <w:drawing>
          <wp:inline distT="0" distB="0" distL="0" distR="0" wp14:anchorId="5E9225F6" wp14:editId="1C21B18D">
            <wp:extent cx="5762625" cy="2519763"/>
            <wp:effectExtent l="0" t="0" r="0" b="0"/>
            <wp:docPr id="214380977"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80977" name="Imagem 214380977"/>
                    <pic:cNvPicPr/>
                  </pic:nvPicPr>
                  <pic:blipFill>
                    <a:blip r:embed="rId388">
                      <a:extLst>
                        <a:ext uri="{28A0092B-C50C-407E-A947-70E740481C1C}">
                          <a14:useLocalDpi xmlns:a14="http://schemas.microsoft.com/office/drawing/2010/main" val="0"/>
                        </a:ext>
                      </a:extLst>
                    </a:blip>
                    <a:stretch>
                      <a:fillRect/>
                    </a:stretch>
                  </pic:blipFill>
                  <pic:spPr>
                    <a:xfrm>
                      <a:off x="0" y="0"/>
                      <a:ext cx="5770586" cy="2523244"/>
                    </a:xfrm>
                    <a:prstGeom prst="rect">
                      <a:avLst/>
                    </a:prstGeom>
                  </pic:spPr>
                </pic:pic>
              </a:graphicData>
            </a:graphic>
          </wp:inline>
        </w:drawing>
      </w:r>
    </w:p>
    <w:p w14:paraId="5647FAA5" w14:textId="77777777" w:rsidR="00933470" w:rsidRPr="005615BC" w:rsidRDefault="00933470" w:rsidP="00933470">
      <w:pPr>
        <w:jc w:val="center"/>
        <w:rPr>
          <w:i/>
          <w:sz w:val="28"/>
          <w:szCs w:val="28"/>
          <w:lang w:val="pt-BR"/>
        </w:rPr>
      </w:pPr>
      <w:r w:rsidRPr="005615BC">
        <w:rPr>
          <w:b/>
          <w:sz w:val="24"/>
          <w:lang w:val="pt-BR"/>
        </w:rPr>
        <w:br w:type="page"/>
      </w:r>
      <w:r w:rsidRPr="005615BC">
        <w:rPr>
          <w:b/>
          <w:i/>
          <w:sz w:val="28"/>
          <w:szCs w:val="28"/>
          <w:lang w:val="pt-BR"/>
        </w:rPr>
        <w:lastRenderedPageBreak/>
        <w:t>ANEXO 6</w:t>
      </w:r>
      <w:r w:rsidRPr="005615BC">
        <w:rPr>
          <w:i/>
          <w:sz w:val="28"/>
          <w:szCs w:val="28"/>
          <w:lang w:val="pt-BR"/>
        </w:rPr>
        <w:t xml:space="preserve"> - VALORES DOS AFASTAMENTOS PARA </w:t>
      </w:r>
      <w:r w:rsidRPr="005615BC">
        <w:rPr>
          <w:b/>
          <w:i/>
          <w:sz w:val="28"/>
          <w:szCs w:val="28"/>
          <w:lang w:val="pt-BR"/>
        </w:rPr>
        <w:t>FUROS</w:t>
      </w:r>
      <w:r w:rsidRPr="005615BC">
        <w:rPr>
          <w:i/>
          <w:sz w:val="28"/>
          <w:szCs w:val="28"/>
          <w:lang w:val="pt-BR"/>
        </w:rPr>
        <w:t xml:space="preserve"> E </w:t>
      </w:r>
      <w:r w:rsidRPr="005615BC">
        <w:rPr>
          <w:b/>
          <w:i/>
          <w:sz w:val="28"/>
          <w:szCs w:val="28"/>
          <w:lang w:val="pt-BR"/>
        </w:rPr>
        <w:t>EIXOS</w:t>
      </w:r>
      <w:r w:rsidRPr="005615BC">
        <w:rPr>
          <w:i/>
          <w:sz w:val="28"/>
          <w:szCs w:val="28"/>
          <w:lang w:val="pt-BR"/>
        </w:rPr>
        <w:t xml:space="preserve"> (cont.)</w:t>
      </w:r>
    </w:p>
    <w:p w14:paraId="22675F1D" w14:textId="77777777" w:rsidR="00933470" w:rsidRPr="005615BC" w:rsidRDefault="00933470" w:rsidP="00933470">
      <w:pPr>
        <w:rPr>
          <w:sz w:val="24"/>
          <w:lang w:val="pt-BR"/>
        </w:rPr>
      </w:pPr>
    </w:p>
    <w:p w14:paraId="72B8A6D6" w14:textId="77777777" w:rsidR="00933470" w:rsidRPr="005615BC" w:rsidRDefault="00933470" w:rsidP="00933470">
      <w:pPr>
        <w:jc w:val="center"/>
        <w:rPr>
          <w:sz w:val="24"/>
          <w:lang w:val="pt-BR"/>
        </w:rPr>
      </w:pPr>
      <w:smartTag w:uri="urn:schemas-microsoft-com:office:smarttags" w:element="metricconverter">
        <w:smartTagPr>
          <w:attr w:name="ProductID" w:val="500 mm"/>
        </w:smartTagPr>
        <w:r w:rsidRPr="005615BC">
          <w:rPr>
            <w:sz w:val="24"/>
            <w:lang w:val="pt-BR"/>
          </w:rPr>
          <w:t xml:space="preserve">500 </w:t>
        </w:r>
        <w:r w:rsidRPr="003635E0">
          <w:rPr>
            <w:i/>
            <w:iCs/>
            <w:sz w:val="24"/>
            <w:lang w:val="pt-BR"/>
          </w:rPr>
          <w:t>mm</w:t>
        </w:r>
      </w:smartTag>
      <w:r w:rsidRPr="005615BC">
        <w:rPr>
          <w:sz w:val="24"/>
          <w:lang w:val="pt-BR"/>
        </w:rPr>
        <w:t xml:space="preserve"> &lt; </w:t>
      </w:r>
      <w:r w:rsidRPr="005615BC">
        <w:rPr>
          <w:i/>
          <w:sz w:val="24"/>
          <w:lang w:val="pt-BR"/>
        </w:rPr>
        <w:t>D</w:t>
      </w:r>
      <w:r w:rsidRPr="005615BC">
        <w:rPr>
          <w:sz w:val="24"/>
          <w:lang w:val="pt-BR"/>
        </w:rPr>
        <w:t xml:space="preserve"> &lt; </w:t>
      </w:r>
      <w:smartTag w:uri="urn:schemas-microsoft-com:office:smarttags" w:element="metricconverter">
        <w:smartTagPr>
          <w:attr w:name="ProductID" w:val="1000 mm"/>
        </w:smartTagPr>
        <w:r w:rsidRPr="005615BC">
          <w:rPr>
            <w:sz w:val="24"/>
            <w:lang w:val="pt-BR"/>
          </w:rPr>
          <w:t xml:space="preserve">1000 </w:t>
        </w:r>
        <w:r w:rsidRPr="003635E0">
          <w:rPr>
            <w:i/>
            <w:iCs/>
            <w:sz w:val="24"/>
            <w:lang w:val="pt-BR"/>
          </w:rPr>
          <w:t>mm</w:t>
        </w:r>
      </w:smartTag>
    </w:p>
    <w:p w14:paraId="30E54EA3" w14:textId="77777777" w:rsidR="00933470" w:rsidRPr="005615BC" w:rsidRDefault="00933470" w:rsidP="00933470">
      <w:pPr>
        <w:rPr>
          <w:lang w:val="pt-BR"/>
        </w:rPr>
      </w:pPr>
    </w:p>
    <w:p w14:paraId="68069675" w14:textId="77777777" w:rsidR="00933470" w:rsidRPr="005615BC" w:rsidRDefault="00933470" w:rsidP="00933470">
      <w:pPr>
        <w:rPr>
          <w:lang w:val="pt-BR"/>
        </w:rPr>
      </w:pPr>
    </w:p>
    <w:p w14:paraId="5FC6FF23" w14:textId="77777777" w:rsidR="00933470" w:rsidRPr="005615BC" w:rsidRDefault="00933470" w:rsidP="00933470">
      <w:pPr>
        <w:jc w:val="center"/>
        <w:rPr>
          <w:b/>
          <w:i/>
          <w:sz w:val="24"/>
          <w:lang w:val="pt-BR"/>
        </w:rPr>
      </w:pPr>
      <w:r w:rsidRPr="005615BC">
        <w:rPr>
          <w:b/>
          <w:i/>
          <w:sz w:val="24"/>
          <w:lang w:val="pt-BR"/>
        </w:rPr>
        <w:t>TABELA A</w:t>
      </w:r>
      <w:r>
        <w:rPr>
          <w:b/>
          <w:i/>
          <w:sz w:val="24"/>
          <w:lang w:val="pt-BR"/>
        </w:rPr>
        <w:t>6</w:t>
      </w:r>
      <w:r w:rsidRPr="005615BC">
        <w:rPr>
          <w:b/>
          <w:i/>
          <w:sz w:val="24"/>
          <w:lang w:val="pt-BR"/>
        </w:rPr>
        <w:t>.</w:t>
      </w:r>
      <w:r>
        <w:rPr>
          <w:b/>
          <w:i/>
          <w:sz w:val="24"/>
          <w:lang w:val="pt-BR"/>
        </w:rPr>
        <w:t>3</w:t>
      </w:r>
    </w:p>
    <w:p w14:paraId="7036CC7C" w14:textId="77777777" w:rsidR="00933470" w:rsidRPr="005615BC" w:rsidRDefault="00933470" w:rsidP="00933470">
      <w:pPr>
        <w:rPr>
          <w:lang w:val="pt-BR"/>
        </w:rPr>
      </w:pPr>
    </w:p>
    <w:p w14:paraId="014FAB09" w14:textId="77777777" w:rsidR="00933470" w:rsidRPr="005615BC" w:rsidRDefault="00933470" w:rsidP="00933470">
      <w:pPr>
        <w:rPr>
          <w:sz w:val="16"/>
          <w:lang w:val="pt-BR"/>
        </w:rPr>
      </w:pPr>
      <w:r>
        <w:rPr>
          <w:noProof/>
          <w:sz w:val="16"/>
          <w:lang w:val="pt-BR"/>
        </w:rPr>
        <w:drawing>
          <wp:inline distT="0" distB="0" distL="0" distR="0" wp14:anchorId="1E474BF6" wp14:editId="45598BD3">
            <wp:extent cx="5791200" cy="2172009"/>
            <wp:effectExtent l="0" t="0" r="0" b="0"/>
            <wp:docPr id="1447641895"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641895" name="Imagem 1447641895"/>
                    <pic:cNvPicPr/>
                  </pic:nvPicPr>
                  <pic:blipFill>
                    <a:blip r:embed="rId389" cstate="print">
                      <a:extLst>
                        <a:ext uri="{28A0092B-C50C-407E-A947-70E740481C1C}">
                          <a14:useLocalDpi xmlns:a14="http://schemas.microsoft.com/office/drawing/2010/main" val="0"/>
                        </a:ext>
                      </a:extLst>
                    </a:blip>
                    <a:stretch>
                      <a:fillRect/>
                    </a:stretch>
                  </pic:blipFill>
                  <pic:spPr>
                    <a:xfrm>
                      <a:off x="0" y="0"/>
                      <a:ext cx="5801944" cy="2176039"/>
                    </a:xfrm>
                    <a:prstGeom prst="rect">
                      <a:avLst/>
                    </a:prstGeom>
                  </pic:spPr>
                </pic:pic>
              </a:graphicData>
            </a:graphic>
          </wp:inline>
        </w:drawing>
      </w:r>
    </w:p>
    <w:p w14:paraId="686120A7" w14:textId="77777777" w:rsidR="00933470" w:rsidRPr="005615BC" w:rsidRDefault="00933470" w:rsidP="00933470">
      <w:pPr>
        <w:rPr>
          <w:lang w:val="pt-BR"/>
        </w:rPr>
      </w:pPr>
    </w:p>
    <w:p w14:paraId="712EA333" w14:textId="77777777" w:rsidR="00933470" w:rsidRPr="005615BC" w:rsidRDefault="00933470" w:rsidP="00933470">
      <w:pPr>
        <w:rPr>
          <w:lang w:val="pt-BR"/>
        </w:rPr>
      </w:pPr>
    </w:p>
    <w:p w14:paraId="2537BC7D" w14:textId="77777777" w:rsidR="00933470" w:rsidRPr="005615BC" w:rsidRDefault="00933470" w:rsidP="00933470">
      <w:pPr>
        <w:rPr>
          <w:lang w:val="pt-BR"/>
        </w:rPr>
      </w:pPr>
    </w:p>
    <w:p w14:paraId="6646BCAF" w14:textId="77777777" w:rsidR="00933470" w:rsidRPr="005615BC" w:rsidRDefault="00933470" w:rsidP="00933470">
      <w:pPr>
        <w:jc w:val="center"/>
        <w:rPr>
          <w:b/>
          <w:i/>
          <w:sz w:val="24"/>
          <w:lang w:val="pt-BR"/>
        </w:rPr>
      </w:pPr>
      <w:r w:rsidRPr="005615BC">
        <w:rPr>
          <w:b/>
          <w:i/>
          <w:sz w:val="24"/>
          <w:lang w:val="pt-BR"/>
        </w:rPr>
        <w:t>TABELA A.</w:t>
      </w:r>
      <w:r>
        <w:rPr>
          <w:b/>
          <w:i/>
          <w:sz w:val="24"/>
          <w:lang w:val="pt-BR"/>
        </w:rPr>
        <w:t>6</w:t>
      </w:r>
      <w:r w:rsidRPr="005615BC">
        <w:rPr>
          <w:b/>
          <w:i/>
          <w:sz w:val="24"/>
          <w:lang w:val="pt-BR"/>
        </w:rPr>
        <w:t>.</w:t>
      </w:r>
      <w:r>
        <w:rPr>
          <w:b/>
          <w:i/>
          <w:sz w:val="24"/>
          <w:lang w:val="pt-BR"/>
        </w:rPr>
        <w:t>4</w:t>
      </w:r>
    </w:p>
    <w:p w14:paraId="42C16508" w14:textId="77777777" w:rsidR="00933470" w:rsidRPr="005615BC" w:rsidRDefault="00933470" w:rsidP="00933470">
      <w:pPr>
        <w:rPr>
          <w:lang w:val="pt-BR"/>
        </w:rPr>
      </w:pPr>
    </w:p>
    <w:p w14:paraId="104DCD7C" w14:textId="77777777" w:rsidR="00933470" w:rsidRPr="005615BC" w:rsidRDefault="00933470" w:rsidP="00933470">
      <w:pPr>
        <w:rPr>
          <w:lang w:val="pt-BR"/>
        </w:rPr>
      </w:pPr>
      <w:r>
        <w:rPr>
          <w:noProof/>
          <w:lang w:val="pt-BR"/>
        </w:rPr>
        <w:drawing>
          <wp:inline distT="0" distB="0" distL="0" distR="0" wp14:anchorId="39C6EB04" wp14:editId="4F241A33">
            <wp:extent cx="5762625" cy="2671897"/>
            <wp:effectExtent l="0" t="0" r="0" b="0"/>
            <wp:docPr id="1117749593"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749593" name="Imagem 1117749593"/>
                    <pic:cNvPicPr/>
                  </pic:nvPicPr>
                  <pic:blipFill>
                    <a:blip r:embed="rId390">
                      <a:extLst>
                        <a:ext uri="{28A0092B-C50C-407E-A947-70E740481C1C}">
                          <a14:useLocalDpi xmlns:a14="http://schemas.microsoft.com/office/drawing/2010/main" val="0"/>
                        </a:ext>
                      </a:extLst>
                    </a:blip>
                    <a:stretch>
                      <a:fillRect/>
                    </a:stretch>
                  </pic:blipFill>
                  <pic:spPr>
                    <a:xfrm>
                      <a:off x="0" y="0"/>
                      <a:ext cx="5773350" cy="2676870"/>
                    </a:xfrm>
                    <a:prstGeom prst="rect">
                      <a:avLst/>
                    </a:prstGeom>
                  </pic:spPr>
                </pic:pic>
              </a:graphicData>
            </a:graphic>
          </wp:inline>
        </w:drawing>
      </w:r>
    </w:p>
    <w:p w14:paraId="13D0BEE7" w14:textId="77777777" w:rsidR="00933470" w:rsidRPr="005615BC" w:rsidRDefault="00933470" w:rsidP="00933470">
      <w:pPr>
        <w:jc w:val="center"/>
        <w:rPr>
          <w:i/>
          <w:sz w:val="28"/>
          <w:szCs w:val="28"/>
          <w:lang w:val="pt-BR"/>
        </w:rPr>
      </w:pPr>
      <w:r w:rsidRPr="005615BC">
        <w:rPr>
          <w:lang w:val="pt-BR"/>
        </w:rPr>
        <w:br w:type="page"/>
      </w:r>
      <w:r w:rsidRPr="005615BC">
        <w:rPr>
          <w:b/>
          <w:i/>
          <w:sz w:val="28"/>
          <w:szCs w:val="28"/>
          <w:lang w:val="pt-BR"/>
        </w:rPr>
        <w:lastRenderedPageBreak/>
        <w:t>ANEXO 7</w:t>
      </w:r>
      <w:r w:rsidRPr="005615BC">
        <w:rPr>
          <w:i/>
          <w:sz w:val="28"/>
          <w:szCs w:val="28"/>
          <w:lang w:val="pt-BR"/>
        </w:rPr>
        <w:t xml:space="preserve"> - VALOR DOS AFASTAMENTOS PARA PEÇAS ISOLADAS</w:t>
      </w:r>
    </w:p>
    <w:p w14:paraId="4A3867E1" w14:textId="77777777" w:rsidR="00933470" w:rsidRPr="005615BC" w:rsidRDefault="00933470" w:rsidP="00933470">
      <w:pPr>
        <w:rPr>
          <w:b/>
          <w:sz w:val="24"/>
          <w:lang w:val="pt-BR"/>
        </w:rPr>
      </w:pPr>
    </w:p>
    <w:p w14:paraId="70F5F2E9" w14:textId="77777777" w:rsidR="00933470" w:rsidRPr="005615BC" w:rsidRDefault="00933470" w:rsidP="00933470">
      <w:pPr>
        <w:rPr>
          <w:b/>
          <w:sz w:val="24"/>
          <w:lang w:val="pt-BR"/>
        </w:rPr>
      </w:pPr>
    </w:p>
    <w:p w14:paraId="2674BC1F" w14:textId="77777777" w:rsidR="00933470" w:rsidRPr="005615BC" w:rsidRDefault="00933470" w:rsidP="00933470">
      <w:pPr>
        <w:rPr>
          <w:b/>
          <w:sz w:val="24"/>
          <w:lang w:val="pt-BR"/>
        </w:rPr>
      </w:pPr>
    </w:p>
    <w:p w14:paraId="6761C541" w14:textId="77777777" w:rsidR="00933470" w:rsidRPr="005615BC" w:rsidRDefault="00933470" w:rsidP="00933470">
      <w:pPr>
        <w:jc w:val="center"/>
        <w:rPr>
          <w:b/>
          <w:i/>
          <w:sz w:val="24"/>
          <w:lang w:val="pt-BR"/>
        </w:rPr>
      </w:pPr>
      <w:r w:rsidRPr="005615BC">
        <w:rPr>
          <w:b/>
          <w:i/>
          <w:sz w:val="24"/>
          <w:lang w:val="pt-BR"/>
        </w:rPr>
        <w:t>TABELA A</w:t>
      </w:r>
      <w:r>
        <w:rPr>
          <w:b/>
          <w:i/>
          <w:sz w:val="24"/>
          <w:lang w:val="pt-BR"/>
        </w:rPr>
        <w:t>7</w:t>
      </w:r>
      <w:r w:rsidRPr="005615BC">
        <w:rPr>
          <w:b/>
          <w:i/>
          <w:sz w:val="24"/>
          <w:lang w:val="pt-BR"/>
        </w:rPr>
        <w:t>.1</w:t>
      </w:r>
    </w:p>
    <w:p w14:paraId="2CD94035" w14:textId="77777777" w:rsidR="00933470" w:rsidRPr="005615BC" w:rsidRDefault="00933470" w:rsidP="00933470">
      <w:pPr>
        <w:jc w:val="both"/>
        <w:rPr>
          <w:lang w:val="pt-BR"/>
        </w:rPr>
      </w:pPr>
    </w:p>
    <w:p w14:paraId="2580F2D1" w14:textId="77777777" w:rsidR="00933470" w:rsidRPr="005615BC" w:rsidRDefault="00933470" w:rsidP="00933470">
      <w:pPr>
        <w:jc w:val="center"/>
        <w:rPr>
          <w:lang w:val="pt-BR"/>
        </w:rPr>
      </w:pPr>
      <w:r>
        <w:rPr>
          <w:noProof/>
          <w:lang w:val="pt-BR"/>
        </w:rPr>
        <w:drawing>
          <wp:inline distT="0" distB="0" distL="0" distR="0" wp14:anchorId="781702D1" wp14:editId="5A4C7E32">
            <wp:extent cx="5743575" cy="4591913"/>
            <wp:effectExtent l="0" t="0" r="0" b="0"/>
            <wp:docPr id="10875691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56913" name="Imagem 108756913"/>
                    <pic:cNvPicPr/>
                  </pic:nvPicPr>
                  <pic:blipFill>
                    <a:blip r:embed="rId391">
                      <a:extLst>
                        <a:ext uri="{28A0092B-C50C-407E-A947-70E740481C1C}">
                          <a14:useLocalDpi xmlns:a14="http://schemas.microsoft.com/office/drawing/2010/main" val="0"/>
                        </a:ext>
                      </a:extLst>
                    </a:blip>
                    <a:stretch>
                      <a:fillRect/>
                    </a:stretch>
                  </pic:blipFill>
                  <pic:spPr>
                    <a:xfrm>
                      <a:off x="0" y="0"/>
                      <a:ext cx="5747718" cy="4595225"/>
                    </a:xfrm>
                    <a:prstGeom prst="rect">
                      <a:avLst/>
                    </a:prstGeom>
                  </pic:spPr>
                </pic:pic>
              </a:graphicData>
            </a:graphic>
          </wp:inline>
        </w:drawing>
      </w:r>
    </w:p>
    <w:p w14:paraId="5EF0134A" w14:textId="77777777" w:rsidR="00933470" w:rsidRPr="005615BC" w:rsidRDefault="00933470" w:rsidP="00933470">
      <w:pPr>
        <w:jc w:val="center"/>
        <w:rPr>
          <w:lang w:val="pt-BR"/>
        </w:rPr>
      </w:pPr>
    </w:p>
    <w:p w14:paraId="3B20F625" w14:textId="77777777" w:rsidR="00933470" w:rsidRPr="005615BC" w:rsidRDefault="00933470" w:rsidP="00933470">
      <w:pPr>
        <w:rPr>
          <w:lang w:val="pt-BR"/>
        </w:rPr>
      </w:pPr>
    </w:p>
    <w:p w14:paraId="7A8FB15F" w14:textId="77777777" w:rsidR="00933470" w:rsidRPr="005615BC" w:rsidRDefault="00933470" w:rsidP="00933470">
      <w:pPr>
        <w:rPr>
          <w:lang w:val="pt-BR"/>
        </w:rPr>
      </w:pPr>
    </w:p>
    <w:p w14:paraId="759471BC" w14:textId="77777777" w:rsidR="00933470" w:rsidRPr="005615BC" w:rsidRDefault="00933470" w:rsidP="00933470">
      <w:pPr>
        <w:rPr>
          <w:lang w:val="pt-BR"/>
        </w:rPr>
      </w:pPr>
    </w:p>
    <w:p w14:paraId="5ADC2C9C" w14:textId="77777777" w:rsidR="00933470" w:rsidRPr="005615BC" w:rsidRDefault="00933470" w:rsidP="00933470">
      <w:pPr>
        <w:rPr>
          <w:lang w:val="pt-BR"/>
        </w:rPr>
      </w:pPr>
    </w:p>
    <w:p w14:paraId="4BA84B7E" w14:textId="77777777" w:rsidR="00933470" w:rsidRDefault="00933470" w:rsidP="00933470">
      <w:pPr>
        <w:rPr>
          <w:lang w:val="pt-BR"/>
        </w:rPr>
      </w:pPr>
    </w:p>
    <w:p w14:paraId="1264ED0E" w14:textId="77777777" w:rsidR="00933470" w:rsidRDefault="00933470" w:rsidP="00933470">
      <w:pPr>
        <w:rPr>
          <w:lang w:val="pt-BR"/>
        </w:rPr>
      </w:pPr>
    </w:p>
    <w:p w14:paraId="44E6E21D" w14:textId="77777777" w:rsidR="00933470" w:rsidRPr="005615BC" w:rsidRDefault="00933470" w:rsidP="00933470">
      <w:pPr>
        <w:rPr>
          <w:lang w:val="pt-BR"/>
        </w:rPr>
      </w:pPr>
    </w:p>
    <w:p w14:paraId="687D5CEE" w14:textId="77777777" w:rsidR="00933470" w:rsidRPr="005615BC" w:rsidRDefault="00933470" w:rsidP="00933470">
      <w:pPr>
        <w:rPr>
          <w:lang w:val="pt-BR"/>
        </w:rPr>
      </w:pPr>
    </w:p>
    <w:p w14:paraId="2C6313F8" w14:textId="77777777" w:rsidR="00933470" w:rsidRPr="005615BC" w:rsidRDefault="00933470" w:rsidP="00933470">
      <w:pPr>
        <w:rPr>
          <w:lang w:val="pt-BR"/>
        </w:rPr>
      </w:pPr>
    </w:p>
    <w:p w14:paraId="7001CE15" w14:textId="77777777" w:rsidR="00933470" w:rsidRPr="005615BC" w:rsidRDefault="00933470" w:rsidP="00933470">
      <w:pPr>
        <w:rPr>
          <w:lang w:val="pt-BR"/>
        </w:rPr>
      </w:pPr>
    </w:p>
    <w:p w14:paraId="104BF64A" w14:textId="77777777" w:rsidR="00933470" w:rsidRPr="005615BC" w:rsidRDefault="00933470" w:rsidP="00933470">
      <w:pPr>
        <w:rPr>
          <w:lang w:val="pt-BR"/>
        </w:rPr>
      </w:pPr>
    </w:p>
    <w:p w14:paraId="4D3435B2" w14:textId="77777777" w:rsidR="00933470" w:rsidRPr="005615BC" w:rsidRDefault="00933470" w:rsidP="00933470">
      <w:pPr>
        <w:rPr>
          <w:lang w:val="pt-BR"/>
        </w:rPr>
      </w:pPr>
    </w:p>
    <w:p w14:paraId="66FCCC12" w14:textId="77777777" w:rsidR="00933470" w:rsidRPr="005615BC" w:rsidRDefault="00933470" w:rsidP="00933470">
      <w:pPr>
        <w:rPr>
          <w:lang w:val="pt-BR"/>
        </w:rPr>
      </w:pPr>
    </w:p>
    <w:p w14:paraId="0B2DC9A6" w14:textId="77777777" w:rsidR="00933470" w:rsidRPr="005615BC" w:rsidRDefault="00933470" w:rsidP="00933470">
      <w:pPr>
        <w:rPr>
          <w:lang w:val="pt-BR"/>
        </w:rPr>
      </w:pPr>
    </w:p>
    <w:p w14:paraId="769DA97D" w14:textId="77777777" w:rsidR="00933470" w:rsidRDefault="00933470" w:rsidP="00933470">
      <w:pPr>
        <w:rPr>
          <w:lang w:val="pt-BR"/>
        </w:rPr>
      </w:pPr>
    </w:p>
    <w:p w14:paraId="197C057E" w14:textId="77777777" w:rsidR="00933470" w:rsidRDefault="00933470" w:rsidP="00933470">
      <w:pPr>
        <w:rPr>
          <w:lang w:val="pt-BR"/>
        </w:rPr>
      </w:pPr>
    </w:p>
    <w:p w14:paraId="4B4F8978" w14:textId="77777777" w:rsidR="00933470" w:rsidRPr="005615BC" w:rsidRDefault="00933470" w:rsidP="00933470">
      <w:pPr>
        <w:rPr>
          <w:lang w:val="pt-BR"/>
        </w:rPr>
      </w:pPr>
    </w:p>
    <w:p w14:paraId="72F23497" w14:textId="77777777" w:rsidR="00933470" w:rsidRPr="005615BC" w:rsidRDefault="00933470" w:rsidP="00933470">
      <w:pPr>
        <w:rPr>
          <w:lang w:val="pt-BR"/>
        </w:rPr>
      </w:pPr>
    </w:p>
    <w:p w14:paraId="50D88728" w14:textId="77777777" w:rsidR="00933470" w:rsidRPr="005615BC" w:rsidRDefault="00933470" w:rsidP="00933470">
      <w:pPr>
        <w:rPr>
          <w:lang w:val="pt-BR"/>
        </w:rPr>
      </w:pPr>
    </w:p>
    <w:p w14:paraId="1DC5DE94" w14:textId="77777777" w:rsidR="00933470" w:rsidRPr="00BF632F" w:rsidRDefault="00933470" w:rsidP="00933470">
      <w:pPr>
        <w:pBdr>
          <w:top w:val="single" w:sz="2" w:space="1" w:color="000000"/>
        </w:pBdr>
        <w:rPr>
          <w:i/>
          <w:iCs/>
          <w:lang w:val="pt-BR"/>
        </w:rPr>
      </w:pPr>
      <w:r w:rsidRPr="00BF632F">
        <w:rPr>
          <w:b/>
          <w:i/>
          <w:iCs/>
          <w:vertAlign w:val="superscript"/>
          <w:lang w:val="pt-BR"/>
        </w:rPr>
        <w:t>1</w:t>
      </w:r>
      <w:r w:rsidRPr="00BF632F">
        <w:rPr>
          <w:i/>
          <w:iCs/>
          <w:lang w:val="pt-BR"/>
        </w:rPr>
        <w:t xml:space="preserve">As qualidades </w:t>
      </w:r>
      <w:smartTag w:uri="urn:schemas-microsoft-com:office:smarttags" w:element="metricconverter">
        <w:smartTagPr>
          <w:attr w:name="ProductID" w:val="12 a"/>
        </w:smartTagPr>
        <w:r w:rsidRPr="00BF632F">
          <w:rPr>
            <w:i/>
            <w:iCs/>
            <w:lang w:val="pt-BR"/>
          </w:rPr>
          <w:t>12 a</w:t>
        </w:r>
      </w:smartTag>
      <w:r w:rsidRPr="00BF632F">
        <w:rPr>
          <w:i/>
          <w:iCs/>
          <w:lang w:val="pt-BR"/>
        </w:rPr>
        <w:t xml:space="preserve"> 16 são previstas somente para peças isoladas.</w:t>
      </w:r>
    </w:p>
    <w:p w14:paraId="4AF88D76" w14:textId="77777777" w:rsidR="00933470" w:rsidRPr="005615BC" w:rsidRDefault="00933470" w:rsidP="00933470">
      <w:pPr>
        <w:jc w:val="center"/>
        <w:rPr>
          <w:i/>
          <w:sz w:val="28"/>
          <w:szCs w:val="28"/>
          <w:lang w:val="pt-BR"/>
        </w:rPr>
      </w:pPr>
      <w:r w:rsidRPr="005615BC">
        <w:rPr>
          <w:lang w:val="pt-BR"/>
        </w:rPr>
        <w:br w:type="page"/>
      </w:r>
      <w:r w:rsidRPr="005615BC">
        <w:rPr>
          <w:b/>
          <w:i/>
          <w:sz w:val="28"/>
          <w:szCs w:val="28"/>
          <w:lang w:val="pt-BR"/>
        </w:rPr>
        <w:lastRenderedPageBreak/>
        <w:t>ANEXO 7</w:t>
      </w:r>
      <w:r w:rsidRPr="005615BC">
        <w:rPr>
          <w:i/>
          <w:sz w:val="28"/>
          <w:szCs w:val="28"/>
          <w:lang w:val="pt-BR"/>
        </w:rPr>
        <w:t xml:space="preserve"> - VALOR DOS AFASTAMENTOS PARA PEÇAS ISOLADAS (cont.)</w:t>
      </w:r>
    </w:p>
    <w:p w14:paraId="3C57BC76" w14:textId="77777777" w:rsidR="00933470" w:rsidRPr="005615BC" w:rsidRDefault="00933470" w:rsidP="00933470">
      <w:pPr>
        <w:jc w:val="both"/>
        <w:rPr>
          <w:sz w:val="24"/>
          <w:lang w:val="pt-BR"/>
        </w:rPr>
      </w:pPr>
    </w:p>
    <w:p w14:paraId="0CE5D77B" w14:textId="77777777" w:rsidR="00933470" w:rsidRPr="005615BC" w:rsidRDefault="00933470" w:rsidP="00933470">
      <w:pPr>
        <w:jc w:val="both"/>
        <w:rPr>
          <w:sz w:val="24"/>
          <w:lang w:val="pt-BR"/>
        </w:rPr>
      </w:pPr>
    </w:p>
    <w:p w14:paraId="688850A3" w14:textId="77777777" w:rsidR="00933470" w:rsidRPr="005615BC" w:rsidRDefault="00933470" w:rsidP="00933470">
      <w:pPr>
        <w:jc w:val="both"/>
        <w:rPr>
          <w:sz w:val="24"/>
          <w:lang w:val="pt-BR"/>
        </w:rPr>
      </w:pPr>
    </w:p>
    <w:p w14:paraId="508A7DF1" w14:textId="77777777" w:rsidR="00933470" w:rsidRPr="005615BC" w:rsidRDefault="00933470" w:rsidP="00933470">
      <w:pPr>
        <w:jc w:val="center"/>
        <w:rPr>
          <w:i/>
          <w:lang w:val="pt-BR"/>
        </w:rPr>
      </w:pPr>
      <w:r w:rsidRPr="005615BC">
        <w:rPr>
          <w:b/>
          <w:i/>
          <w:sz w:val="24"/>
          <w:lang w:val="pt-BR"/>
        </w:rPr>
        <w:t>TABELA A.</w:t>
      </w:r>
      <w:r>
        <w:rPr>
          <w:b/>
          <w:i/>
          <w:sz w:val="24"/>
          <w:lang w:val="pt-BR"/>
        </w:rPr>
        <w:t>7.2</w:t>
      </w:r>
    </w:p>
    <w:p w14:paraId="6C0E62A3" w14:textId="77777777" w:rsidR="00933470" w:rsidRPr="005615BC" w:rsidRDefault="00933470" w:rsidP="00933470">
      <w:pPr>
        <w:rPr>
          <w:lang w:val="pt-BR"/>
        </w:rPr>
      </w:pPr>
    </w:p>
    <w:p w14:paraId="7EEAEA1E" w14:textId="77777777" w:rsidR="00933470" w:rsidRPr="005615BC" w:rsidRDefault="00933470" w:rsidP="00933470">
      <w:pPr>
        <w:rPr>
          <w:sz w:val="24"/>
          <w:szCs w:val="24"/>
          <w:lang w:val="pt-BR"/>
        </w:rPr>
      </w:pPr>
      <w:r>
        <w:rPr>
          <w:noProof/>
          <w:sz w:val="24"/>
          <w:szCs w:val="24"/>
          <w:lang w:val="pt-BR"/>
        </w:rPr>
        <w:drawing>
          <wp:inline distT="0" distB="0" distL="0" distR="0" wp14:anchorId="51B16D71" wp14:editId="49398655">
            <wp:extent cx="5753100" cy="4924201"/>
            <wp:effectExtent l="0" t="0" r="0" b="0"/>
            <wp:docPr id="667087206"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087206" name="Imagem 667087206"/>
                    <pic:cNvPicPr/>
                  </pic:nvPicPr>
                  <pic:blipFill>
                    <a:blip r:embed="rId392">
                      <a:extLst>
                        <a:ext uri="{28A0092B-C50C-407E-A947-70E740481C1C}">
                          <a14:useLocalDpi xmlns:a14="http://schemas.microsoft.com/office/drawing/2010/main" val="0"/>
                        </a:ext>
                      </a:extLst>
                    </a:blip>
                    <a:stretch>
                      <a:fillRect/>
                    </a:stretch>
                  </pic:blipFill>
                  <pic:spPr>
                    <a:xfrm>
                      <a:off x="0" y="0"/>
                      <a:ext cx="5756213" cy="4926865"/>
                    </a:xfrm>
                    <a:prstGeom prst="rect">
                      <a:avLst/>
                    </a:prstGeom>
                  </pic:spPr>
                </pic:pic>
              </a:graphicData>
            </a:graphic>
          </wp:inline>
        </w:drawing>
      </w:r>
    </w:p>
    <w:p w14:paraId="1524781D" w14:textId="77777777" w:rsidR="00933470" w:rsidRPr="005615BC" w:rsidRDefault="00933470" w:rsidP="00933470">
      <w:pPr>
        <w:jc w:val="both"/>
        <w:rPr>
          <w:sz w:val="24"/>
          <w:szCs w:val="24"/>
          <w:lang w:val="pt-BR"/>
        </w:rPr>
      </w:pPr>
    </w:p>
    <w:p w14:paraId="3320A3B6" w14:textId="77777777" w:rsidR="00933470" w:rsidRPr="005615BC" w:rsidRDefault="00933470" w:rsidP="00933470">
      <w:pPr>
        <w:rPr>
          <w:sz w:val="24"/>
          <w:szCs w:val="24"/>
          <w:lang w:val="pt-BR"/>
        </w:rPr>
      </w:pPr>
    </w:p>
    <w:p w14:paraId="06355948" w14:textId="77777777" w:rsidR="00933470" w:rsidRPr="005615BC" w:rsidRDefault="00933470" w:rsidP="00933470">
      <w:pPr>
        <w:rPr>
          <w:sz w:val="24"/>
          <w:szCs w:val="24"/>
          <w:lang w:val="pt-BR"/>
        </w:rPr>
      </w:pPr>
    </w:p>
    <w:p w14:paraId="47AEE2AB" w14:textId="77777777" w:rsidR="00933470" w:rsidRPr="005615BC" w:rsidRDefault="00933470" w:rsidP="00933470">
      <w:pPr>
        <w:rPr>
          <w:sz w:val="24"/>
          <w:szCs w:val="24"/>
          <w:lang w:val="pt-BR"/>
        </w:rPr>
      </w:pPr>
    </w:p>
    <w:p w14:paraId="1B3A86DA" w14:textId="77777777" w:rsidR="00933470" w:rsidRPr="005615BC" w:rsidRDefault="00933470" w:rsidP="00933470">
      <w:pPr>
        <w:rPr>
          <w:sz w:val="24"/>
          <w:szCs w:val="24"/>
          <w:lang w:val="pt-BR"/>
        </w:rPr>
      </w:pPr>
    </w:p>
    <w:p w14:paraId="2F540CAC" w14:textId="77777777" w:rsidR="00933470" w:rsidRDefault="00933470" w:rsidP="00933470">
      <w:pPr>
        <w:rPr>
          <w:sz w:val="24"/>
          <w:szCs w:val="24"/>
          <w:lang w:val="pt-BR"/>
        </w:rPr>
      </w:pPr>
    </w:p>
    <w:p w14:paraId="4676F428" w14:textId="77777777" w:rsidR="00933470" w:rsidRDefault="00933470" w:rsidP="00933470">
      <w:pPr>
        <w:rPr>
          <w:sz w:val="24"/>
          <w:szCs w:val="24"/>
          <w:lang w:val="pt-BR"/>
        </w:rPr>
      </w:pPr>
    </w:p>
    <w:p w14:paraId="5C817BEB" w14:textId="77777777" w:rsidR="00933470" w:rsidRPr="005615BC" w:rsidRDefault="00933470" w:rsidP="00933470">
      <w:pPr>
        <w:rPr>
          <w:sz w:val="24"/>
          <w:szCs w:val="24"/>
          <w:lang w:val="pt-BR"/>
        </w:rPr>
      </w:pPr>
    </w:p>
    <w:p w14:paraId="6E7BDAF5" w14:textId="77777777" w:rsidR="00933470" w:rsidRPr="005615BC" w:rsidRDefault="00933470" w:rsidP="00933470">
      <w:pPr>
        <w:rPr>
          <w:sz w:val="24"/>
          <w:szCs w:val="24"/>
          <w:lang w:val="pt-BR"/>
        </w:rPr>
      </w:pPr>
    </w:p>
    <w:p w14:paraId="208BDB1F" w14:textId="77777777" w:rsidR="00933470" w:rsidRDefault="00933470" w:rsidP="00933470">
      <w:pPr>
        <w:rPr>
          <w:sz w:val="24"/>
          <w:szCs w:val="24"/>
          <w:lang w:val="pt-BR"/>
        </w:rPr>
      </w:pPr>
    </w:p>
    <w:p w14:paraId="30620051" w14:textId="77777777" w:rsidR="00933470" w:rsidRDefault="00933470" w:rsidP="00933470">
      <w:pPr>
        <w:rPr>
          <w:sz w:val="24"/>
          <w:szCs w:val="24"/>
          <w:lang w:val="pt-BR"/>
        </w:rPr>
      </w:pPr>
    </w:p>
    <w:p w14:paraId="3AB2E4EA" w14:textId="77777777" w:rsidR="00933470" w:rsidRDefault="00933470" w:rsidP="00933470">
      <w:pPr>
        <w:rPr>
          <w:sz w:val="24"/>
          <w:szCs w:val="24"/>
          <w:lang w:val="pt-BR"/>
        </w:rPr>
      </w:pPr>
    </w:p>
    <w:p w14:paraId="6F9B933F" w14:textId="77777777" w:rsidR="00933470" w:rsidRPr="005615BC" w:rsidRDefault="00933470" w:rsidP="00933470">
      <w:pPr>
        <w:rPr>
          <w:sz w:val="24"/>
          <w:szCs w:val="24"/>
          <w:lang w:val="pt-BR"/>
        </w:rPr>
      </w:pPr>
    </w:p>
    <w:p w14:paraId="7C04B567" w14:textId="77777777" w:rsidR="00933470" w:rsidRPr="005615BC" w:rsidRDefault="00933470" w:rsidP="00933470">
      <w:pPr>
        <w:rPr>
          <w:sz w:val="24"/>
          <w:szCs w:val="24"/>
          <w:lang w:val="pt-BR"/>
        </w:rPr>
      </w:pPr>
    </w:p>
    <w:p w14:paraId="5BB02CCC" w14:textId="77777777" w:rsidR="00933470" w:rsidRPr="005615BC" w:rsidRDefault="00933470" w:rsidP="00933470">
      <w:pPr>
        <w:rPr>
          <w:sz w:val="24"/>
          <w:szCs w:val="24"/>
          <w:lang w:val="pt-BR"/>
        </w:rPr>
      </w:pPr>
    </w:p>
    <w:p w14:paraId="10B37C08" w14:textId="77777777" w:rsidR="00933470" w:rsidRPr="00E85E1E" w:rsidRDefault="00933470" w:rsidP="00933470">
      <w:pPr>
        <w:pBdr>
          <w:top w:val="single" w:sz="2" w:space="1" w:color="000000"/>
        </w:pBdr>
        <w:rPr>
          <w:i/>
          <w:iCs/>
          <w:lang w:val="pt-BR"/>
        </w:rPr>
      </w:pPr>
      <w:r w:rsidRPr="00BF632F">
        <w:rPr>
          <w:b/>
          <w:i/>
          <w:iCs/>
          <w:vertAlign w:val="superscript"/>
          <w:lang w:val="pt-BR"/>
        </w:rPr>
        <w:t>1</w:t>
      </w:r>
      <w:r w:rsidRPr="00BF632F">
        <w:rPr>
          <w:i/>
          <w:iCs/>
          <w:lang w:val="pt-BR"/>
        </w:rPr>
        <w:t xml:space="preserve">As qualidades </w:t>
      </w:r>
      <w:smartTag w:uri="urn:schemas-microsoft-com:office:smarttags" w:element="metricconverter">
        <w:smartTagPr>
          <w:attr w:name="ProductID" w:val="12 a"/>
        </w:smartTagPr>
        <w:r w:rsidRPr="00BF632F">
          <w:rPr>
            <w:i/>
            <w:iCs/>
            <w:lang w:val="pt-BR"/>
          </w:rPr>
          <w:t>12 a</w:t>
        </w:r>
      </w:smartTag>
      <w:r w:rsidRPr="00BF632F">
        <w:rPr>
          <w:i/>
          <w:iCs/>
          <w:lang w:val="pt-BR"/>
        </w:rPr>
        <w:t xml:space="preserve"> 16 são previstas somente para peças isolad</w:t>
      </w:r>
      <w:r>
        <w:rPr>
          <w:i/>
          <w:iCs/>
          <w:lang w:val="pt-BR"/>
        </w:rPr>
        <w:t>as</w:t>
      </w:r>
    </w:p>
    <w:p w14:paraId="050B49E3" w14:textId="77777777" w:rsidR="00F65749" w:rsidRPr="00363EFA" w:rsidRDefault="00F65749" w:rsidP="00F65749">
      <w:pPr>
        <w:ind w:left="567" w:hanging="567"/>
        <w:jc w:val="both"/>
        <w:rPr>
          <w:sz w:val="24"/>
          <w:szCs w:val="24"/>
          <w:lang w:val="pt-BR"/>
        </w:rPr>
      </w:pPr>
    </w:p>
    <w:p w14:paraId="1D1E469C" w14:textId="77777777" w:rsidR="00F65749" w:rsidRPr="00234FF7" w:rsidRDefault="00F65749" w:rsidP="00F65749">
      <w:pPr>
        <w:ind w:left="567" w:hanging="567"/>
        <w:jc w:val="both"/>
        <w:rPr>
          <w:b/>
          <w:i/>
          <w:sz w:val="32"/>
          <w:lang w:val="pt-BR"/>
        </w:rPr>
      </w:pPr>
      <w:r w:rsidRPr="00234FF7">
        <w:rPr>
          <w:b/>
          <w:i/>
          <w:sz w:val="32"/>
          <w:lang w:val="pt-BR"/>
        </w:rPr>
        <w:t>BIBLIOGRAFIA</w:t>
      </w:r>
    </w:p>
    <w:p w14:paraId="2D878A8B" w14:textId="77777777" w:rsidR="00F65749" w:rsidRDefault="00F65749" w:rsidP="00F65749">
      <w:pPr>
        <w:ind w:left="567" w:hanging="567"/>
        <w:jc w:val="both"/>
        <w:rPr>
          <w:sz w:val="24"/>
          <w:lang w:val="pt-BR"/>
        </w:rPr>
      </w:pPr>
    </w:p>
    <w:p w14:paraId="43DAAEFE" w14:textId="77777777" w:rsidR="00F65749" w:rsidRPr="004F29E8" w:rsidRDefault="00F65749" w:rsidP="00F65749">
      <w:pPr>
        <w:ind w:left="567" w:hanging="567"/>
        <w:jc w:val="both"/>
        <w:rPr>
          <w:sz w:val="24"/>
          <w:lang w:val="pt-BR"/>
        </w:rPr>
      </w:pPr>
    </w:p>
    <w:p w14:paraId="37781E77" w14:textId="77777777" w:rsidR="00F65749" w:rsidRPr="00AB390B" w:rsidRDefault="00F65749" w:rsidP="00F65749">
      <w:pPr>
        <w:ind w:left="567" w:hanging="567"/>
        <w:jc w:val="both"/>
        <w:rPr>
          <w:i/>
          <w:sz w:val="28"/>
          <w:szCs w:val="28"/>
          <w:lang w:val="pt-BR"/>
        </w:rPr>
      </w:pPr>
      <w:r w:rsidRPr="00AB390B">
        <w:rPr>
          <w:i/>
          <w:sz w:val="28"/>
          <w:szCs w:val="28"/>
          <w:lang w:val="pt-BR"/>
        </w:rPr>
        <w:t>LIVROS</w:t>
      </w:r>
    </w:p>
    <w:p w14:paraId="16358D0E" w14:textId="77777777" w:rsidR="00F65749" w:rsidRPr="004F29E8" w:rsidRDefault="00F65749" w:rsidP="00F65749">
      <w:pPr>
        <w:ind w:left="567" w:hanging="567"/>
        <w:jc w:val="both"/>
        <w:rPr>
          <w:sz w:val="24"/>
          <w:lang w:val="pt-BR"/>
        </w:rPr>
      </w:pPr>
    </w:p>
    <w:p w14:paraId="1F71130D" w14:textId="77777777" w:rsidR="00F65749" w:rsidRPr="004F29E8" w:rsidRDefault="00F65749" w:rsidP="00F65749">
      <w:pPr>
        <w:spacing w:line="360" w:lineRule="auto"/>
        <w:ind w:left="567" w:hanging="567"/>
        <w:jc w:val="both"/>
        <w:rPr>
          <w:sz w:val="24"/>
          <w:lang w:val="pt-BR"/>
        </w:rPr>
      </w:pPr>
      <w:r w:rsidRPr="004F29E8">
        <w:rPr>
          <w:caps/>
          <w:sz w:val="24"/>
          <w:lang w:val="pt-BR"/>
        </w:rPr>
        <w:t>Freire</w:t>
      </w:r>
      <w:r w:rsidRPr="004F29E8">
        <w:rPr>
          <w:sz w:val="24"/>
          <w:lang w:val="pt-BR"/>
        </w:rPr>
        <w:t>, J.</w:t>
      </w:r>
      <w:r>
        <w:rPr>
          <w:sz w:val="24"/>
          <w:lang w:val="pt-BR"/>
        </w:rPr>
        <w:t xml:space="preserve"> </w:t>
      </w:r>
      <w:r w:rsidRPr="004F29E8">
        <w:rPr>
          <w:sz w:val="24"/>
          <w:lang w:val="pt-BR"/>
        </w:rPr>
        <w:t xml:space="preserve">M. </w:t>
      </w:r>
      <w:r w:rsidRPr="004F29E8">
        <w:rPr>
          <w:i/>
          <w:sz w:val="24"/>
          <w:lang w:val="pt-BR"/>
        </w:rPr>
        <w:t>Tecnologia Mecânica - Instrumentos e Ferramentas Manuais</w:t>
      </w:r>
      <w:r>
        <w:rPr>
          <w:sz w:val="24"/>
          <w:lang w:val="pt-BR"/>
        </w:rPr>
        <w:t>.</w:t>
      </w:r>
      <w:r w:rsidRPr="004F29E8">
        <w:rPr>
          <w:sz w:val="24"/>
          <w:lang w:val="pt-BR"/>
        </w:rPr>
        <w:t xml:space="preserve"> 2</w:t>
      </w:r>
      <w:r w:rsidRPr="004F29E8">
        <w:rPr>
          <w:sz w:val="24"/>
          <w:vertAlign w:val="superscript"/>
          <w:lang w:val="pt-BR"/>
        </w:rPr>
        <w:t>a</w:t>
      </w:r>
      <w:r>
        <w:rPr>
          <w:sz w:val="24"/>
          <w:lang w:val="pt-BR"/>
        </w:rPr>
        <w:t xml:space="preserve"> edição, LTC, </w:t>
      </w:r>
      <w:r w:rsidRPr="004F29E8">
        <w:rPr>
          <w:sz w:val="24"/>
          <w:lang w:val="pt-BR"/>
        </w:rPr>
        <w:t>Editora S.A., Rio de Janeiro, RJ, 1984.</w:t>
      </w:r>
    </w:p>
    <w:p w14:paraId="4FF49FB4" w14:textId="77777777" w:rsidR="00F65749" w:rsidRPr="004F29E8" w:rsidRDefault="00F65749" w:rsidP="00F65749">
      <w:pPr>
        <w:spacing w:line="360" w:lineRule="auto"/>
        <w:ind w:left="567" w:hanging="567"/>
        <w:jc w:val="both"/>
        <w:rPr>
          <w:sz w:val="24"/>
          <w:lang w:val="pt-BR"/>
        </w:rPr>
      </w:pPr>
      <w:r w:rsidRPr="004F29E8">
        <w:rPr>
          <w:caps/>
          <w:sz w:val="24"/>
          <w:lang w:val="pt-BR"/>
        </w:rPr>
        <w:t>Lopes</w:t>
      </w:r>
      <w:r w:rsidRPr="004F29E8">
        <w:rPr>
          <w:sz w:val="24"/>
          <w:lang w:val="pt-BR"/>
        </w:rPr>
        <w:t xml:space="preserve">, O. </w:t>
      </w:r>
      <w:r w:rsidRPr="004F29E8">
        <w:rPr>
          <w:i/>
          <w:sz w:val="24"/>
          <w:lang w:val="pt-BR"/>
        </w:rPr>
        <w:t>Tecnologia Mecânica - Elementos para Fabricação Mecânica em Série</w:t>
      </w:r>
      <w:r>
        <w:rPr>
          <w:sz w:val="24"/>
          <w:lang w:val="pt-BR"/>
        </w:rPr>
        <w:t>.</w:t>
      </w:r>
      <w:r w:rsidRPr="004F29E8">
        <w:rPr>
          <w:sz w:val="24"/>
          <w:lang w:val="pt-BR"/>
        </w:rPr>
        <w:t xml:space="preserve"> 1</w:t>
      </w:r>
      <w:r w:rsidRPr="004F29E8">
        <w:rPr>
          <w:sz w:val="24"/>
          <w:vertAlign w:val="superscript"/>
          <w:lang w:val="pt-BR"/>
        </w:rPr>
        <w:t>a</w:t>
      </w:r>
      <w:r w:rsidRPr="004F29E8">
        <w:rPr>
          <w:sz w:val="24"/>
          <w:lang w:val="pt-BR"/>
        </w:rPr>
        <w:t xml:space="preserve"> edição, Editora Edgard Blücher Ltda., São Paulo, SP, 1983.</w:t>
      </w:r>
    </w:p>
    <w:p w14:paraId="769FAF41" w14:textId="77777777" w:rsidR="00F65749" w:rsidRPr="004F29E8" w:rsidRDefault="00F65749" w:rsidP="00F65749">
      <w:pPr>
        <w:spacing w:line="360" w:lineRule="auto"/>
        <w:ind w:left="567" w:hanging="567"/>
        <w:jc w:val="both"/>
        <w:rPr>
          <w:sz w:val="24"/>
          <w:lang w:val="pt-BR"/>
        </w:rPr>
      </w:pPr>
      <w:r w:rsidRPr="004F29E8">
        <w:rPr>
          <w:caps/>
          <w:sz w:val="24"/>
          <w:lang w:val="pt-BR"/>
        </w:rPr>
        <w:t>Agostinho</w:t>
      </w:r>
      <w:r>
        <w:rPr>
          <w:sz w:val="24"/>
          <w:lang w:val="pt-BR"/>
        </w:rPr>
        <w:t>, O. L.;</w:t>
      </w:r>
      <w:r w:rsidRPr="004F29E8">
        <w:rPr>
          <w:sz w:val="24"/>
          <w:lang w:val="pt-BR"/>
        </w:rPr>
        <w:t xml:space="preserve"> </w:t>
      </w:r>
      <w:r w:rsidRPr="004F29E8">
        <w:rPr>
          <w:caps/>
          <w:sz w:val="24"/>
          <w:lang w:val="pt-BR"/>
        </w:rPr>
        <w:t>Rodrigues</w:t>
      </w:r>
      <w:r w:rsidRPr="004F29E8">
        <w:rPr>
          <w:sz w:val="24"/>
          <w:lang w:val="pt-BR"/>
        </w:rPr>
        <w:t>, A.</w:t>
      </w:r>
      <w:r>
        <w:rPr>
          <w:sz w:val="24"/>
          <w:lang w:val="pt-BR"/>
        </w:rPr>
        <w:t xml:space="preserve"> </w:t>
      </w:r>
      <w:r w:rsidRPr="004F29E8">
        <w:rPr>
          <w:sz w:val="24"/>
          <w:lang w:val="pt-BR"/>
        </w:rPr>
        <w:t>C.</w:t>
      </w:r>
      <w:r>
        <w:rPr>
          <w:sz w:val="24"/>
          <w:lang w:val="pt-BR"/>
        </w:rPr>
        <w:t xml:space="preserve"> </w:t>
      </w:r>
      <w:r w:rsidRPr="004F29E8">
        <w:rPr>
          <w:sz w:val="24"/>
          <w:lang w:val="pt-BR"/>
        </w:rPr>
        <w:t xml:space="preserve">S. </w:t>
      </w:r>
      <w:r>
        <w:rPr>
          <w:sz w:val="24"/>
          <w:lang w:val="pt-BR"/>
        </w:rPr>
        <w:t>&amp;</w:t>
      </w:r>
      <w:r w:rsidRPr="004F29E8">
        <w:rPr>
          <w:sz w:val="24"/>
          <w:lang w:val="pt-BR"/>
        </w:rPr>
        <w:t xml:space="preserve"> </w:t>
      </w:r>
      <w:r w:rsidRPr="004F29E8">
        <w:rPr>
          <w:caps/>
          <w:sz w:val="24"/>
          <w:lang w:val="pt-BR"/>
        </w:rPr>
        <w:t>Lirani</w:t>
      </w:r>
      <w:r w:rsidRPr="004F29E8">
        <w:rPr>
          <w:sz w:val="24"/>
          <w:lang w:val="pt-BR"/>
        </w:rPr>
        <w:t>, J.</w:t>
      </w:r>
      <w:r>
        <w:rPr>
          <w:sz w:val="24"/>
          <w:lang w:val="pt-BR"/>
        </w:rPr>
        <w:t xml:space="preserve"> </w:t>
      </w:r>
      <w:r w:rsidRPr="004F29E8">
        <w:rPr>
          <w:i/>
          <w:sz w:val="24"/>
          <w:lang w:val="pt-BR"/>
        </w:rPr>
        <w:t>Tolerâncias, Ajustes, Desvios e Análise de Dimensões</w:t>
      </w:r>
      <w:r>
        <w:rPr>
          <w:sz w:val="24"/>
          <w:lang w:val="pt-BR"/>
        </w:rPr>
        <w:t>.</w:t>
      </w:r>
      <w:r w:rsidRPr="004F29E8">
        <w:rPr>
          <w:sz w:val="24"/>
          <w:lang w:val="pt-BR"/>
        </w:rPr>
        <w:t xml:space="preserve"> 2</w:t>
      </w:r>
      <w:r w:rsidRPr="004F29E8">
        <w:rPr>
          <w:sz w:val="24"/>
          <w:vertAlign w:val="superscript"/>
          <w:lang w:val="pt-BR"/>
        </w:rPr>
        <w:t>a</w:t>
      </w:r>
      <w:r w:rsidRPr="004F29E8">
        <w:rPr>
          <w:sz w:val="24"/>
          <w:lang w:val="pt-BR"/>
        </w:rPr>
        <w:t xml:space="preserve"> edição, Editora Edgard Blücher Ltda., São Paulo, SP, 1977.</w:t>
      </w:r>
    </w:p>
    <w:p w14:paraId="67133BE9" w14:textId="77777777" w:rsidR="00F65749" w:rsidRPr="004F29E8" w:rsidRDefault="00F65749" w:rsidP="00F65749">
      <w:pPr>
        <w:spacing w:line="360" w:lineRule="auto"/>
        <w:ind w:left="567" w:hanging="567"/>
        <w:jc w:val="both"/>
        <w:rPr>
          <w:sz w:val="24"/>
          <w:lang w:val="pt-BR"/>
        </w:rPr>
      </w:pPr>
      <w:r w:rsidRPr="004F29E8">
        <w:rPr>
          <w:caps/>
          <w:sz w:val="24"/>
          <w:lang w:val="pt-BR"/>
        </w:rPr>
        <w:t>Garcia Mateos</w:t>
      </w:r>
      <w:r w:rsidRPr="004F29E8">
        <w:rPr>
          <w:sz w:val="24"/>
          <w:lang w:val="pt-BR"/>
        </w:rPr>
        <w:t xml:space="preserve">, A. </w:t>
      </w:r>
      <w:r w:rsidRPr="004F29E8">
        <w:rPr>
          <w:i/>
          <w:sz w:val="24"/>
          <w:lang w:val="pt-BR"/>
        </w:rPr>
        <w:t>Tolerâncias e Ajustes</w:t>
      </w:r>
      <w:r>
        <w:rPr>
          <w:sz w:val="24"/>
          <w:lang w:val="pt-BR"/>
        </w:rPr>
        <w:t>.</w:t>
      </w:r>
      <w:r w:rsidRPr="004F29E8">
        <w:rPr>
          <w:sz w:val="24"/>
          <w:lang w:val="pt-BR"/>
        </w:rPr>
        <w:t xml:space="preserve"> 1</w:t>
      </w:r>
      <w:r w:rsidRPr="004F29E8">
        <w:rPr>
          <w:sz w:val="24"/>
          <w:vertAlign w:val="superscript"/>
          <w:lang w:val="pt-BR"/>
        </w:rPr>
        <w:t>a</w:t>
      </w:r>
      <w:r w:rsidRPr="004F29E8">
        <w:rPr>
          <w:sz w:val="24"/>
          <w:lang w:val="pt-BR"/>
        </w:rPr>
        <w:t xml:space="preserve"> edição brasileira, Editora Polígono, São Paulo, SP, 1974.</w:t>
      </w:r>
    </w:p>
    <w:p w14:paraId="67EE37AD" w14:textId="77777777" w:rsidR="00F65749" w:rsidRPr="004F29E8" w:rsidRDefault="00F65749" w:rsidP="00F65749">
      <w:pPr>
        <w:spacing w:line="360" w:lineRule="auto"/>
        <w:ind w:left="567" w:hanging="567"/>
        <w:jc w:val="both"/>
        <w:rPr>
          <w:sz w:val="24"/>
          <w:lang w:val="pt-BR"/>
        </w:rPr>
      </w:pPr>
      <w:r w:rsidRPr="004F29E8">
        <w:rPr>
          <w:caps/>
          <w:sz w:val="24"/>
          <w:lang w:val="pt-BR"/>
        </w:rPr>
        <w:t>Alvim</w:t>
      </w:r>
      <w:r w:rsidRPr="004F29E8">
        <w:rPr>
          <w:sz w:val="24"/>
          <w:lang w:val="pt-BR"/>
        </w:rPr>
        <w:t>, H.</w:t>
      </w:r>
      <w:r>
        <w:rPr>
          <w:sz w:val="24"/>
          <w:lang w:val="pt-BR"/>
        </w:rPr>
        <w:t xml:space="preserve"> </w:t>
      </w:r>
      <w:r w:rsidRPr="004F29E8">
        <w:rPr>
          <w:sz w:val="24"/>
          <w:lang w:val="pt-BR"/>
        </w:rPr>
        <w:t>M.</w:t>
      </w:r>
      <w:r>
        <w:rPr>
          <w:sz w:val="24"/>
          <w:lang w:val="pt-BR"/>
        </w:rPr>
        <w:t xml:space="preserve"> &amp;</w:t>
      </w:r>
      <w:r w:rsidRPr="004F29E8">
        <w:rPr>
          <w:sz w:val="24"/>
          <w:lang w:val="pt-BR"/>
        </w:rPr>
        <w:t xml:space="preserve"> </w:t>
      </w:r>
      <w:r w:rsidRPr="004F29E8">
        <w:rPr>
          <w:caps/>
          <w:sz w:val="24"/>
          <w:lang w:val="pt-BR"/>
        </w:rPr>
        <w:t>Moraes</w:t>
      </w:r>
      <w:r w:rsidRPr="004F29E8">
        <w:rPr>
          <w:sz w:val="24"/>
          <w:lang w:val="pt-BR"/>
        </w:rPr>
        <w:t>, A.C.</w:t>
      </w:r>
      <w:r w:rsidRPr="004F29E8">
        <w:rPr>
          <w:i/>
          <w:sz w:val="24"/>
          <w:lang w:val="pt-BR"/>
        </w:rPr>
        <w:t xml:space="preserve"> Fabricação Mecânica</w:t>
      </w:r>
      <w:r>
        <w:rPr>
          <w:sz w:val="24"/>
          <w:lang w:val="pt-BR"/>
        </w:rPr>
        <w:t>.</w:t>
      </w:r>
      <w:r w:rsidRPr="004F29E8">
        <w:rPr>
          <w:sz w:val="24"/>
          <w:lang w:val="pt-BR"/>
        </w:rPr>
        <w:t xml:space="preserve"> Almeida Neves Editora Ltda., Rio de Janeiro, RJ, 1972.  </w:t>
      </w:r>
    </w:p>
    <w:p w14:paraId="38DAE67A" w14:textId="77777777" w:rsidR="00F65749" w:rsidRPr="004F29E8" w:rsidRDefault="00F65749" w:rsidP="00F65749">
      <w:pPr>
        <w:spacing w:line="360" w:lineRule="auto"/>
        <w:ind w:left="567" w:hanging="567"/>
        <w:jc w:val="both"/>
        <w:rPr>
          <w:sz w:val="24"/>
          <w:lang w:val="pt-BR"/>
        </w:rPr>
      </w:pPr>
      <w:r w:rsidRPr="004F29E8">
        <w:rPr>
          <w:caps/>
          <w:sz w:val="24"/>
          <w:lang w:val="pt-BR"/>
        </w:rPr>
        <w:t>Castillas</w:t>
      </w:r>
      <w:r w:rsidRPr="004F29E8">
        <w:rPr>
          <w:sz w:val="24"/>
          <w:lang w:val="pt-BR"/>
        </w:rPr>
        <w:t xml:space="preserve">, A. L. </w:t>
      </w:r>
      <w:r w:rsidRPr="004F29E8">
        <w:rPr>
          <w:i/>
          <w:sz w:val="24"/>
          <w:lang w:val="pt-BR"/>
        </w:rPr>
        <w:t>Máquinas - Formulário Técnico.</w:t>
      </w:r>
      <w:r w:rsidRPr="004F29E8">
        <w:rPr>
          <w:sz w:val="24"/>
          <w:lang w:val="pt-BR"/>
        </w:rPr>
        <w:t xml:space="preserve"> 2</w:t>
      </w:r>
      <w:r w:rsidRPr="004F29E8">
        <w:rPr>
          <w:sz w:val="24"/>
          <w:vertAlign w:val="superscript"/>
          <w:lang w:val="pt-BR"/>
        </w:rPr>
        <w:t>a</w:t>
      </w:r>
      <w:r w:rsidRPr="004F29E8">
        <w:rPr>
          <w:sz w:val="24"/>
          <w:lang w:val="pt-BR"/>
        </w:rPr>
        <w:t xml:space="preserve"> edição, Editora Mestre Jou, São Paulo, SP, 1963.</w:t>
      </w:r>
    </w:p>
    <w:p w14:paraId="40C8AF1C" w14:textId="77777777" w:rsidR="00F65749" w:rsidRDefault="00F65749" w:rsidP="00F65749">
      <w:pPr>
        <w:spacing w:line="360" w:lineRule="auto"/>
        <w:ind w:left="567" w:hanging="567"/>
        <w:jc w:val="both"/>
        <w:rPr>
          <w:sz w:val="24"/>
        </w:rPr>
      </w:pPr>
      <w:r w:rsidRPr="004F29E8">
        <w:rPr>
          <w:caps/>
          <w:sz w:val="24"/>
        </w:rPr>
        <w:t>Schlesinger</w:t>
      </w:r>
      <w:r w:rsidRPr="004F29E8">
        <w:rPr>
          <w:sz w:val="24"/>
        </w:rPr>
        <w:t>, G</w:t>
      </w:r>
      <w:r>
        <w:rPr>
          <w:sz w:val="24"/>
        </w:rPr>
        <w:t xml:space="preserve">. </w:t>
      </w:r>
      <w:r w:rsidRPr="004F29E8">
        <w:rPr>
          <w:i/>
          <w:sz w:val="24"/>
        </w:rPr>
        <w:t>Testing Machine Tools</w:t>
      </w:r>
      <w:r>
        <w:rPr>
          <w:sz w:val="24"/>
        </w:rPr>
        <w:t>. 6</w:t>
      </w:r>
      <w:r>
        <w:rPr>
          <w:sz w:val="24"/>
          <w:vertAlign w:val="superscript"/>
        </w:rPr>
        <w:t>th</w:t>
      </w:r>
      <w:r>
        <w:rPr>
          <w:sz w:val="24"/>
        </w:rPr>
        <w:t xml:space="preserve"> edition, The Machinery Publishing Co. Ltd., </w:t>
      </w:r>
      <w:smartTag w:uri="urn:schemas-microsoft-com:office:smarttags" w:element="place">
        <w:smartTag w:uri="urn:schemas-microsoft-com:office:smarttags" w:element="City">
          <w:r>
            <w:rPr>
              <w:sz w:val="24"/>
            </w:rPr>
            <w:t>Brighton</w:t>
          </w:r>
        </w:smartTag>
        <w:r>
          <w:rPr>
            <w:sz w:val="24"/>
          </w:rPr>
          <w:t xml:space="preserve">, </w:t>
        </w:r>
        <w:smartTag w:uri="urn:schemas-microsoft-com:office:smarttags" w:element="country-region">
          <w:r>
            <w:rPr>
              <w:sz w:val="24"/>
            </w:rPr>
            <w:t>UK</w:t>
          </w:r>
        </w:smartTag>
      </w:smartTag>
      <w:r>
        <w:rPr>
          <w:sz w:val="24"/>
        </w:rPr>
        <w:t xml:space="preserve">, 1961. </w:t>
      </w:r>
    </w:p>
    <w:p w14:paraId="6DF2A860" w14:textId="77777777" w:rsidR="00F65749" w:rsidRDefault="00F65749" w:rsidP="00F65749">
      <w:pPr>
        <w:spacing w:line="360" w:lineRule="auto"/>
        <w:ind w:left="567" w:hanging="567"/>
        <w:jc w:val="both"/>
        <w:rPr>
          <w:sz w:val="24"/>
        </w:rPr>
      </w:pPr>
      <w:r w:rsidRPr="00AB390B">
        <w:rPr>
          <w:caps/>
          <w:sz w:val="24"/>
        </w:rPr>
        <w:t>Tarasevich</w:t>
      </w:r>
      <w:r>
        <w:rPr>
          <w:sz w:val="24"/>
        </w:rPr>
        <w:t>,</w:t>
      </w:r>
      <w:r w:rsidRPr="004F29E8">
        <w:rPr>
          <w:sz w:val="24"/>
        </w:rPr>
        <w:t xml:space="preserve"> Y. </w:t>
      </w:r>
      <w:r>
        <w:rPr>
          <w:sz w:val="24"/>
        </w:rPr>
        <w:t>&amp;</w:t>
      </w:r>
      <w:r w:rsidRPr="004F29E8">
        <w:rPr>
          <w:sz w:val="24"/>
        </w:rPr>
        <w:t xml:space="preserve"> </w:t>
      </w:r>
      <w:r w:rsidRPr="00AB390B">
        <w:rPr>
          <w:caps/>
          <w:sz w:val="24"/>
        </w:rPr>
        <w:t>Yavoish</w:t>
      </w:r>
      <w:r>
        <w:rPr>
          <w:sz w:val="24"/>
        </w:rPr>
        <w:t>,</w:t>
      </w:r>
      <w:r w:rsidRPr="004F29E8">
        <w:rPr>
          <w:sz w:val="24"/>
        </w:rPr>
        <w:t xml:space="preserve"> E. </w:t>
      </w:r>
      <w:r w:rsidRPr="00AB390B">
        <w:rPr>
          <w:i/>
          <w:sz w:val="24"/>
        </w:rPr>
        <w:t>Fits, Tolerances and Engineering Measurements</w:t>
      </w:r>
      <w:r>
        <w:rPr>
          <w:sz w:val="24"/>
        </w:rPr>
        <w:t>. 1</w:t>
      </w:r>
      <w:r>
        <w:rPr>
          <w:sz w:val="24"/>
          <w:vertAlign w:val="superscript"/>
        </w:rPr>
        <w:t>fst</w:t>
      </w:r>
      <w:r>
        <w:rPr>
          <w:sz w:val="24"/>
        </w:rPr>
        <w:t xml:space="preserve"> edition, Mir Publishers, </w:t>
      </w:r>
      <w:smartTag w:uri="urn:schemas-microsoft-com:office:smarttags" w:element="City">
        <w:smartTag w:uri="urn:schemas-microsoft-com:office:smarttags" w:element="place">
          <w:r>
            <w:rPr>
              <w:sz w:val="24"/>
            </w:rPr>
            <w:t>Moscow</w:t>
          </w:r>
        </w:smartTag>
      </w:smartTag>
      <w:r>
        <w:rPr>
          <w:sz w:val="24"/>
        </w:rPr>
        <w:t>.</w:t>
      </w:r>
    </w:p>
    <w:p w14:paraId="11325799" w14:textId="77777777" w:rsidR="00F65749" w:rsidRDefault="00F65749" w:rsidP="00F65749">
      <w:pPr>
        <w:spacing w:line="360" w:lineRule="auto"/>
        <w:ind w:left="567" w:hanging="567"/>
        <w:jc w:val="both"/>
        <w:rPr>
          <w:i/>
          <w:sz w:val="24"/>
        </w:rPr>
      </w:pPr>
      <w:r w:rsidRPr="00FD1C7B">
        <w:rPr>
          <w:iCs/>
          <w:sz w:val="24"/>
        </w:rPr>
        <w:t>BUDINAS, R. G. &amp; SADEGH, A. M</w:t>
      </w:r>
      <w:r w:rsidRPr="00FD1C7B">
        <w:rPr>
          <w:i/>
          <w:sz w:val="24"/>
        </w:rPr>
        <w:t xml:space="preserve">. Roark's Formulas for Stress and Strain. </w:t>
      </w:r>
      <w:r w:rsidRPr="00FD1C7B">
        <w:rPr>
          <w:iCs/>
          <w:sz w:val="24"/>
        </w:rPr>
        <w:t>9</w:t>
      </w:r>
      <w:r w:rsidRPr="00FD1C7B">
        <w:rPr>
          <w:iCs/>
          <w:sz w:val="24"/>
          <w:vertAlign w:val="superscript"/>
        </w:rPr>
        <w:t>th</w:t>
      </w:r>
      <w:r w:rsidRPr="00FD1C7B">
        <w:rPr>
          <w:iCs/>
          <w:sz w:val="24"/>
        </w:rPr>
        <w:t xml:space="preserve"> edition, McGraw-Hill Education, New York, 2020, ISBN: 978-1-26-045376-8.</w:t>
      </w:r>
    </w:p>
    <w:p w14:paraId="535751A3" w14:textId="77777777" w:rsidR="00F65749" w:rsidRDefault="00F65749" w:rsidP="00F65749">
      <w:pPr>
        <w:spacing w:line="360" w:lineRule="auto"/>
        <w:ind w:left="567" w:hanging="567"/>
        <w:jc w:val="both"/>
        <w:rPr>
          <w:sz w:val="24"/>
        </w:rPr>
      </w:pPr>
      <w:r w:rsidRPr="00AB390B">
        <w:rPr>
          <w:i/>
          <w:sz w:val="24"/>
        </w:rPr>
        <w:t>Shop Theory</w:t>
      </w:r>
      <w:r>
        <w:rPr>
          <w:sz w:val="24"/>
        </w:rPr>
        <w:t xml:space="preserve"> - Henry Ford Trade School, 4</w:t>
      </w:r>
      <w:r>
        <w:rPr>
          <w:sz w:val="24"/>
          <w:vertAlign w:val="superscript"/>
        </w:rPr>
        <w:t>th</w:t>
      </w:r>
      <w:r>
        <w:rPr>
          <w:sz w:val="24"/>
        </w:rPr>
        <w:t xml:space="preserve"> edition, McGraw-Hill Publisher, New York, 1955.</w:t>
      </w:r>
    </w:p>
    <w:p w14:paraId="57E3B7E0" w14:textId="77777777" w:rsidR="00F65749" w:rsidRDefault="00F65749" w:rsidP="00F65749">
      <w:pPr>
        <w:spacing w:line="360" w:lineRule="auto"/>
        <w:ind w:left="567" w:hanging="567"/>
        <w:jc w:val="both"/>
        <w:rPr>
          <w:sz w:val="24"/>
          <w:lang w:val="pt-BR"/>
        </w:rPr>
      </w:pPr>
      <w:r w:rsidRPr="00235561">
        <w:rPr>
          <w:i/>
          <w:iCs/>
          <w:sz w:val="24"/>
          <w:lang w:val="pt-BR"/>
        </w:rPr>
        <w:t>Inmetro</w:t>
      </w:r>
      <w:r>
        <w:rPr>
          <w:sz w:val="24"/>
          <w:lang w:val="pt-BR"/>
        </w:rPr>
        <w:t xml:space="preserve"> </w:t>
      </w:r>
      <w:r w:rsidRPr="00774C3E">
        <w:rPr>
          <w:i/>
          <w:sz w:val="24"/>
          <w:lang w:val="pt-BR"/>
        </w:rPr>
        <w:t>Vocabulário Internacional de Termos Fundamentais e Gerais de Metrologia</w:t>
      </w:r>
      <w:r>
        <w:rPr>
          <w:sz w:val="24"/>
          <w:lang w:val="pt-BR"/>
        </w:rPr>
        <w:t>. 2ª edição, SENAI/DN, Brasília, DF, 2000.</w:t>
      </w:r>
    </w:p>
    <w:p w14:paraId="5611E829" w14:textId="77777777" w:rsidR="00F65749" w:rsidRPr="0083758E" w:rsidRDefault="00F65749" w:rsidP="00F65749">
      <w:pPr>
        <w:ind w:left="567" w:hanging="567"/>
        <w:jc w:val="both"/>
        <w:rPr>
          <w:sz w:val="24"/>
          <w:lang w:val="pt-BR"/>
        </w:rPr>
      </w:pPr>
    </w:p>
    <w:p w14:paraId="08045A4B" w14:textId="77777777" w:rsidR="00F65749" w:rsidRPr="00AB390B" w:rsidRDefault="00F65749" w:rsidP="00F65749">
      <w:pPr>
        <w:ind w:left="567" w:hanging="567"/>
        <w:jc w:val="both"/>
        <w:rPr>
          <w:i/>
          <w:sz w:val="28"/>
          <w:szCs w:val="28"/>
          <w:lang w:val="pt-BR"/>
        </w:rPr>
      </w:pPr>
      <w:r w:rsidRPr="00AB390B">
        <w:rPr>
          <w:i/>
          <w:sz w:val="28"/>
          <w:szCs w:val="28"/>
          <w:lang w:val="pt-BR"/>
        </w:rPr>
        <w:t>NORMAS</w:t>
      </w:r>
    </w:p>
    <w:p w14:paraId="2A08AA37" w14:textId="77777777" w:rsidR="00F65749" w:rsidRDefault="00F65749" w:rsidP="00F65749">
      <w:pPr>
        <w:ind w:left="567" w:hanging="567"/>
        <w:jc w:val="both"/>
        <w:rPr>
          <w:sz w:val="24"/>
          <w:lang w:val="pt-BR"/>
        </w:rPr>
      </w:pPr>
    </w:p>
    <w:p w14:paraId="2976D7F3" w14:textId="77777777" w:rsidR="00F65749" w:rsidRPr="00F451A7" w:rsidRDefault="00F65749" w:rsidP="00F65749">
      <w:pPr>
        <w:spacing w:line="360" w:lineRule="auto"/>
        <w:ind w:left="567" w:hanging="567"/>
        <w:jc w:val="both"/>
        <w:rPr>
          <w:sz w:val="24"/>
          <w:szCs w:val="24"/>
          <w:lang w:val="pt-BR"/>
        </w:rPr>
      </w:pPr>
      <w:hyperlink r:id="rId393" w:history="1">
        <w:r w:rsidRPr="00F451A7">
          <w:rPr>
            <w:sz w:val="24"/>
            <w:szCs w:val="24"/>
            <w:lang w:val="pt-BR"/>
          </w:rPr>
          <w:t>NBR-6158</w:t>
        </w:r>
      </w:hyperlink>
      <w:r w:rsidRPr="00F451A7">
        <w:rPr>
          <w:sz w:val="24"/>
          <w:szCs w:val="24"/>
          <w:lang w:val="pt-BR"/>
        </w:rPr>
        <w:t xml:space="preserve">-ABNT - </w:t>
      </w:r>
      <w:r w:rsidRPr="004F29E8">
        <w:rPr>
          <w:sz w:val="24"/>
          <w:lang w:val="pt-BR"/>
        </w:rPr>
        <w:t xml:space="preserve">Sistemas de Tolerâncias e Ajustes </w:t>
      </w:r>
      <w:r>
        <w:rPr>
          <w:sz w:val="24"/>
          <w:lang w:val="pt-BR"/>
        </w:rPr>
        <w:t xml:space="preserve">– </w:t>
      </w:r>
      <w:r w:rsidRPr="004F29E8">
        <w:rPr>
          <w:sz w:val="24"/>
          <w:lang w:val="pt-BR"/>
        </w:rPr>
        <w:t>19</w:t>
      </w:r>
      <w:r>
        <w:rPr>
          <w:sz w:val="24"/>
          <w:lang w:val="pt-BR"/>
        </w:rPr>
        <w:t>95.</w:t>
      </w:r>
    </w:p>
    <w:p w14:paraId="4F474232" w14:textId="77777777" w:rsidR="00F65749" w:rsidRPr="00F451A7" w:rsidRDefault="00F65749" w:rsidP="00F65749">
      <w:pPr>
        <w:spacing w:line="360" w:lineRule="auto"/>
        <w:ind w:left="567" w:hanging="567"/>
        <w:jc w:val="both"/>
        <w:rPr>
          <w:sz w:val="24"/>
          <w:lang w:val="pt-BR"/>
        </w:rPr>
      </w:pPr>
      <w:r w:rsidRPr="00F451A7">
        <w:rPr>
          <w:sz w:val="24"/>
          <w:lang w:val="pt-BR"/>
        </w:rPr>
        <w:t>NB</w:t>
      </w:r>
      <w:r>
        <w:rPr>
          <w:sz w:val="24"/>
          <w:lang w:val="pt-BR"/>
        </w:rPr>
        <w:t>R</w:t>
      </w:r>
      <w:r w:rsidRPr="00F451A7">
        <w:rPr>
          <w:sz w:val="24"/>
          <w:lang w:val="pt-BR"/>
        </w:rPr>
        <w:t>-</w:t>
      </w:r>
      <w:r>
        <w:rPr>
          <w:sz w:val="24"/>
          <w:lang w:val="pt-BR"/>
        </w:rPr>
        <w:t>6406</w:t>
      </w:r>
      <w:r w:rsidRPr="00F451A7">
        <w:rPr>
          <w:sz w:val="24"/>
          <w:lang w:val="pt-BR"/>
        </w:rPr>
        <w:t>-ABNT - Calibradores; características construtivas e tolerâncias – 19</w:t>
      </w:r>
      <w:r>
        <w:rPr>
          <w:sz w:val="24"/>
          <w:lang w:val="pt-BR"/>
        </w:rPr>
        <w:t>80.</w:t>
      </w:r>
    </w:p>
    <w:p w14:paraId="7BC3457D" w14:textId="77777777" w:rsidR="00F65749" w:rsidRPr="004F29E8" w:rsidRDefault="00F65749" w:rsidP="00F65749">
      <w:pPr>
        <w:spacing w:line="360" w:lineRule="auto"/>
        <w:ind w:left="567" w:hanging="567"/>
        <w:jc w:val="both"/>
        <w:rPr>
          <w:sz w:val="24"/>
          <w:lang w:val="pt-BR"/>
        </w:rPr>
      </w:pPr>
      <w:r w:rsidRPr="004F29E8">
        <w:rPr>
          <w:sz w:val="24"/>
          <w:lang w:val="pt-BR"/>
        </w:rPr>
        <w:t xml:space="preserve">NB-185-ABNT - Seleção de Campo de Tolerâncias para Ajustes Preferenciais </w:t>
      </w:r>
      <w:r>
        <w:rPr>
          <w:sz w:val="24"/>
          <w:lang w:val="pt-BR"/>
        </w:rPr>
        <w:t>–</w:t>
      </w:r>
      <w:r w:rsidRPr="004F29E8">
        <w:rPr>
          <w:sz w:val="24"/>
          <w:lang w:val="pt-BR"/>
        </w:rPr>
        <w:t xml:space="preserve"> 1972</w:t>
      </w:r>
      <w:r>
        <w:rPr>
          <w:sz w:val="24"/>
          <w:lang w:val="pt-BR"/>
        </w:rPr>
        <w:t>.</w:t>
      </w:r>
    </w:p>
    <w:p w14:paraId="0D4DB7A3" w14:textId="77777777" w:rsidR="00F65749" w:rsidRPr="004F29E8" w:rsidRDefault="00F65749" w:rsidP="00F65749">
      <w:pPr>
        <w:spacing w:line="360" w:lineRule="auto"/>
        <w:ind w:left="567" w:hanging="567"/>
        <w:jc w:val="both"/>
        <w:rPr>
          <w:sz w:val="24"/>
          <w:lang w:val="pt-BR"/>
        </w:rPr>
      </w:pPr>
      <w:r w:rsidRPr="004F29E8">
        <w:rPr>
          <w:sz w:val="24"/>
          <w:lang w:val="pt-BR"/>
        </w:rPr>
        <w:t>NBR-6173-ABNT - Terminologia de Tolerâncias e Ajustes -1980</w:t>
      </w:r>
      <w:r>
        <w:rPr>
          <w:sz w:val="24"/>
          <w:lang w:val="pt-BR"/>
        </w:rPr>
        <w:t>.</w:t>
      </w:r>
    </w:p>
    <w:p w14:paraId="798A98FD" w14:textId="77777777" w:rsidR="00F65749" w:rsidRPr="004F29E8" w:rsidRDefault="00F65749" w:rsidP="00F65749">
      <w:pPr>
        <w:spacing w:line="360" w:lineRule="auto"/>
        <w:ind w:left="567" w:hanging="567"/>
        <w:jc w:val="both"/>
        <w:rPr>
          <w:sz w:val="24"/>
          <w:lang w:val="pt-BR"/>
        </w:rPr>
      </w:pPr>
      <w:r w:rsidRPr="004F29E8">
        <w:rPr>
          <w:sz w:val="24"/>
          <w:lang w:val="pt-BR"/>
        </w:rPr>
        <w:t xml:space="preserve">NBR-9572-ABNT - Rosca Métrica ISO </w:t>
      </w:r>
      <w:r>
        <w:rPr>
          <w:sz w:val="24"/>
          <w:lang w:val="pt-BR"/>
        </w:rPr>
        <w:t>–</w:t>
      </w:r>
      <w:r w:rsidRPr="004F29E8">
        <w:rPr>
          <w:sz w:val="24"/>
          <w:lang w:val="pt-BR"/>
        </w:rPr>
        <w:t xml:space="preserve"> 1986</w:t>
      </w:r>
      <w:r>
        <w:rPr>
          <w:sz w:val="24"/>
          <w:lang w:val="pt-BR"/>
        </w:rPr>
        <w:t>.</w:t>
      </w:r>
    </w:p>
    <w:p w14:paraId="551C2BA1" w14:textId="77777777" w:rsidR="00F65749" w:rsidRDefault="00F65749" w:rsidP="00F65749">
      <w:pPr>
        <w:spacing w:line="360" w:lineRule="auto"/>
        <w:ind w:left="567" w:hanging="567"/>
        <w:jc w:val="both"/>
        <w:rPr>
          <w:sz w:val="24"/>
          <w:lang w:val="pt-BR"/>
        </w:rPr>
      </w:pPr>
      <w:r w:rsidRPr="004F29E8">
        <w:rPr>
          <w:sz w:val="24"/>
          <w:lang w:val="pt-BR"/>
        </w:rPr>
        <w:t xml:space="preserve">NBR-6405-ABNT - Rugosidade das Superfícies </w:t>
      </w:r>
      <w:r>
        <w:rPr>
          <w:sz w:val="24"/>
          <w:lang w:val="pt-BR"/>
        </w:rPr>
        <w:t>–</w:t>
      </w:r>
      <w:r w:rsidRPr="004F29E8">
        <w:rPr>
          <w:sz w:val="24"/>
          <w:lang w:val="pt-BR"/>
        </w:rPr>
        <w:t xml:space="preserve"> 1988</w:t>
      </w:r>
      <w:r>
        <w:rPr>
          <w:sz w:val="24"/>
          <w:lang w:val="pt-BR"/>
        </w:rPr>
        <w:t>.</w:t>
      </w:r>
    </w:p>
    <w:p w14:paraId="34C293EF" w14:textId="77777777" w:rsidR="00F65749" w:rsidRDefault="00F65749" w:rsidP="00F65749">
      <w:pPr>
        <w:ind w:left="567" w:hanging="567"/>
        <w:jc w:val="both"/>
        <w:rPr>
          <w:sz w:val="24"/>
          <w:lang w:val="pt-BR"/>
        </w:rPr>
      </w:pPr>
    </w:p>
    <w:p w14:paraId="27B20680" w14:textId="77777777" w:rsidR="00F65749" w:rsidRDefault="00F65749" w:rsidP="00F65749">
      <w:pPr>
        <w:ind w:left="567" w:hanging="567"/>
        <w:jc w:val="both"/>
        <w:rPr>
          <w:sz w:val="24"/>
          <w:lang w:val="pt-BR"/>
        </w:rPr>
      </w:pPr>
    </w:p>
    <w:p w14:paraId="73B02BB2" w14:textId="77777777" w:rsidR="00F65749" w:rsidRPr="008A5A24" w:rsidRDefault="00F65749" w:rsidP="00F65749">
      <w:pPr>
        <w:ind w:left="567" w:hanging="567"/>
        <w:jc w:val="both"/>
        <w:rPr>
          <w:b/>
          <w:bCs/>
          <w:i/>
          <w:iCs/>
          <w:sz w:val="28"/>
          <w:szCs w:val="28"/>
          <w:lang w:val="pt-BR"/>
        </w:rPr>
      </w:pPr>
      <w:r w:rsidRPr="008A5A24">
        <w:rPr>
          <w:b/>
          <w:bCs/>
          <w:i/>
          <w:iCs/>
          <w:sz w:val="28"/>
          <w:szCs w:val="28"/>
          <w:lang w:val="pt-BR"/>
        </w:rPr>
        <w:t>BIBLIOGRAFIA COMPLEMENTAR</w:t>
      </w:r>
    </w:p>
    <w:p w14:paraId="48894BA4" w14:textId="77777777" w:rsidR="00F65749" w:rsidRDefault="00F65749" w:rsidP="00F65749">
      <w:pPr>
        <w:ind w:left="567" w:hanging="567"/>
        <w:jc w:val="both"/>
        <w:rPr>
          <w:sz w:val="24"/>
          <w:lang w:val="pt-BR"/>
        </w:rPr>
      </w:pPr>
    </w:p>
    <w:p w14:paraId="5627B5B5" w14:textId="77777777" w:rsidR="00F65749" w:rsidRDefault="00F65749" w:rsidP="00F65749">
      <w:pPr>
        <w:tabs>
          <w:tab w:val="left" w:pos="1418"/>
        </w:tabs>
        <w:ind w:left="567" w:hanging="567"/>
        <w:rPr>
          <w:i/>
          <w:iCs/>
          <w:sz w:val="24"/>
          <w:szCs w:val="24"/>
          <w:lang w:val="pt-BR"/>
        </w:rPr>
      </w:pPr>
    </w:p>
    <w:p w14:paraId="4C72C682" w14:textId="77777777" w:rsidR="00F65749" w:rsidRPr="00235561" w:rsidRDefault="00F65749" w:rsidP="00F65749">
      <w:pPr>
        <w:tabs>
          <w:tab w:val="left" w:pos="1418"/>
        </w:tabs>
        <w:ind w:left="567" w:hanging="567"/>
        <w:rPr>
          <w:i/>
          <w:iCs/>
          <w:sz w:val="24"/>
          <w:szCs w:val="24"/>
          <w:lang w:val="pt-BR"/>
        </w:rPr>
      </w:pPr>
      <w:r w:rsidRPr="00235561">
        <w:rPr>
          <w:i/>
          <w:iCs/>
          <w:sz w:val="24"/>
          <w:szCs w:val="24"/>
          <w:lang w:val="pt-BR"/>
        </w:rPr>
        <w:t>LIVROS CLÁSSICOS SOBRE TOLERÂNCIA DIMENSIONAL E AJUSTES</w:t>
      </w:r>
    </w:p>
    <w:p w14:paraId="6A363653" w14:textId="77777777" w:rsidR="00F65749" w:rsidRPr="009B7384" w:rsidRDefault="00F65749" w:rsidP="00F65749">
      <w:pPr>
        <w:ind w:left="567" w:hanging="567"/>
        <w:rPr>
          <w:lang w:val="pt-BR"/>
        </w:rPr>
      </w:pPr>
    </w:p>
    <w:p w14:paraId="3CCF0AD5" w14:textId="77777777" w:rsidR="00F65749" w:rsidRPr="00F65749" w:rsidRDefault="00F65749" w:rsidP="00F65749">
      <w:pPr>
        <w:overflowPunct/>
        <w:autoSpaceDE/>
        <w:autoSpaceDN/>
        <w:adjustRightInd/>
        <w:spacing w:after="160" w:line="259" w:lineRule="auto"/>
        <w:ind w:left="567" w:hanging="567"/>
        <w:textAlignment w:val="auto"/>
        <w:rPr>
          <w:sz w:val="24"/>
          <w:szCs w:val="24"/>
          <w:lang w:val="pt-BR"/>
        </w:rPr>
      </w:pPr>
    </w:p>
    <w:p w14:paraId="6DDF70CE" w14:textId="77777777" w:rsidR="00F65749" w:rsidRPr="00A46167" w:rsidRDefault="00F65749" w:rsidP="00F65749">
      <w:pPr>
        <w:overflowPunct/>
        <w:autoSpaceDE/>
        <w:autoSpaceDN/>
        <w:adjustRightInd/>
        <w:spacing w:after="160" w:line="259" w:lineRule="auto"/>
        <w:ind w:left="567" w:hanging="567"/>
        <w:textAlignment w:val="auto"/>
        <w:rPr>
          <w:sz w:val="24"/>
          <w:szCs w:val="24"/>
          <w:lang w:val="en-GB"/>
        </w:rPr>
      </w:pPr>
      <w:r w:rsidRPr="00A46167">
        <w:rPr>
          <w:sz w:val="24"/>
          <w:szCs w:val="24"/>
          <w:lang w:val="en-GB"/>
        </w:rPr>
        <w:t xml:space="preserve">N.V. RAGHAVENDRA </w:t>
      </w:r>
      <w:r>
        <w:rPr>
          <w:sz w:val="24"/>
          <w:szCs w:val="24"/>
          <w:lang w:val="en-GB"/>
        </w:rPr>
        <w:t>&amp;</w:t>
      </w:r>
      <w:r w:rsidRPr="00A46167">
        <w:rPr>
          <w:sz w:val="24"/>
          <w:szCs w:val="24"/>
          <w:lang w:val="en-GB"/>
        </w:rPr>
        <w:t xml:space="preserve"> L. KRISHNAMURTHY </w:t>
      </w:r>
      <w:r>
        <w:rPr>
          <w:sz w:val="24"/>
          <w:szCs w:val="24"/>
          <w:lang w:val="en-GB"/>
        </w:rPr>
        <w:t xml:space="preserve">- </w:t>
      </w:r>
      <w:r w:rsidRPr="00A46167">
        <w:rPr>
          <w:i/>
          <w:iCs/>
          <w:sz w:val="24"/>
          <w:szCs w:val="24"/>
          <w:lang w:val="en-GB"/>
        </w:rPr>
        <w:t>Engineering Metrology and Measurements</w:t>
      </w:r>
      <w:r>
        <w:rPr>
          <w:sz w:val="24"/>
          <w:szCs w:val="24"/>
          <w:lang w:val="en-GB"/>
        </w:rPr>
        <w:t xml:space="preserve">, </w:t>
      </w:r>
      <w:r w:rsidRPr="00A46167">
        <w:rPr>
          <w:sz w:val="24"/>
          <w:szCs w:val="24"/>
          <w:lang w:val="en-GB"/>
        </w:rPr>
        <w:t>Oxford University Press, 2013.</w:t>
      </w:r>
    </w:p>
    <w:p w14:paraId="2FF79077" w14:textId="77777777" w:rsidR="00F65749" w:rsidRPr="00A46167" w:rsidRDefault="00F65749" w:rsidP="00F65749">
      <w:pPr>
        <w:overflowPunct/>
        <w:autoSpaceDE/>
        <w:autoSpaceDN/>
        <w:adjustRightInd/>
        <w:spacing w:after="160" w:line="259" w:lineRule="auto"/>
        <w:ind w:left="567" w:hanging="567"/>
        <w:textAlignment w:val="auto"/>
        <w:rPr>
          <w:sz w:val="24"/>
          <w:szCs w:val="24"/>
          <w:lang w:val="en-GB"/>
        </w:rPr>
      </w:pPr>
      <w:r w:rsidRPr="00A46167">
        <w:rPr>
          <w:sz w:val="24"/>
          <w:szCs w:val="24"/>
          <w:lang w:val="en-GB"/>
        </w:rPr>
        <w:t xml:space="preserve">CONNIE L. DOTSON </w:t>
      </w:r>
      <w:r>
        <w:rPr>
          <w:sz w:val="24"/>
          <w:szCs w:val="24"/>
          <w:lang w:val="en-GB"/>
        </w:rPr>
        <w:t xml:space="preserve">- </w:t>
      </w:r>
      <w:r w:rsidRPr="00A46167">
        <w:rPr>
          <w:i/>
          <w:iCs/>
          <w:sz w:val="24"/>
          <w:szCs w:val="24"/>
          <w:lang w:val="en-GB"/>
        </w:rPr>
        <w:t>Fundamentals of Dimensional Metrology</w:t>
      </w:r>
      <w:r>
        <w:rPr>
          <w:sz w:val="24"/>
          <w:szCs w:val="24"/>
          <w:lang w:val="en-GB"/>
        </w:rPr>
        <w:t xml:space="preserve"> - </w:t>
      </w:r>
      <w:r w:rsidRPr="00A46167">
        <w:rPr>
          <w:sz w:val="24"/>
          <w:szCs w:val="24"/>
          <w:lang w:val="en-GB"/>
        </w:rPr>
        <w:t>Cengage Learning, 2015.</w:t>
      </w:r>
    </w:p>
    <w:p w14:paraId="476DE1FF" w14:textId="77777777" w:rsidR="00F65749" w:rsidRPr="00A46167" w:rsidRDefault="00F65749" w:rsidP="00F65749">
      <w:pPr>
        <w:overflowPunct/>
        <w:autoSpaceDE/>
        <w:autoSpaceDN/>
        <w:adjustRightInd/>
        <w:spacing w:after="160" w:line="259" w:lineRule="auto"/>
        <w:ind w:left="567" w:hanging="567"/>
        <w:textAlignment w:val="auto"/>
        <w:rPr>
          <w:sz w:val="24"/>
          <w:szCs w:val="24"/>
          <w:lang w:val="pt-BR"/>
        </w:rPr>
      </w:pPr>
      <w:r w:rsidRPr="00A46167">
        <w:rPr>
          <w:sz w:val="24"/>
          <w:szCs w:val="24"/>
          <w:lang w:val="pt-BR"/>
        </w:rPr>
        <w:t xml:space="preserve">HENRIQUE LIMA - </w:t>
      </w:r>
      <w:r w:rsidRPr="00A46167">
        <w:rPr>
          <w:i/>
          <w:iCs/>
          <w:sz w:val="24"/>
          <w:szCs w:val="24"/>
          <w:lang w:val="pt-BR"/>
        </w:rPr>
        <w:t>Manual de Tolerâncias e Ajustes</w:t>
      </w:r>
      <w:r w:rsidRPr="00A46167">
        <w:rPr>
          <w:sz w:val="24"/>
          <w:szCs w:val="24"/>
          <w:lang w:val="pt-BR"/>
        </w:rPr>
        <w:t xml:space="preserve"> - Editora Érica, 2017.</w:t>
      </w:r>
    </w:p>
    <w:p w14:paraId="5D83D963" w14:textId="77777777" w:rsidR="00F65749" w:rsidRPr="00A46167" w:rsidRDefault="00F65749" w:rsidP="00F65749">
      <w:pPr>
        <w:overflowPunct/>
        <w:autoSpaceDE/>
        <w:autoSpaceDN/>
        <w:adjustRightInd/>
        <w:spacing w:after="160" w:line="259" w:lineRule="auto"/>
        <w:ind w:left="567" w:hanging="567"/>
        <w:textAlignment w:val="auto"/>
        <w:rPr>
          <w:sz w:val="24"/>
          <w:szCs w:val="24"/>
          <w:lang w:val="en-GB"/>
        </w:rPr>
      </w:pPr>
      <w:r w:rsidRPr="00A46167">
        <w:rPr>
          <w:sz w:val="24"/>
          <w:szCs w:val="24"/>
          <w:lang w:val="en-GB"/>
        </w:rPr>
        <w:t xml:space="preserve">BRYAN R. FISCHER </w:t>
      </w:r>
      <w:r>
        <w:rPr>
          <w:sz w:val="24"/>
          <w:szCs w:val="24"/>
          <w:lang w:val="en-GB"/>
        </w:rPr>
        <w:t xml:space="preserve">- </w:t>
      </w:r>
      <w:r w:rsidRPr="00A46167">
        <w:rPr>
          <w:i/>
          <w:iCs/>
          <w:sz w:val="24"/>
          <w:szCs w:val="24"/>
          <w:lang w:val="en-GB"/>
        </w:rPr>
        <w:t>Mechanical Tolerance Stackup and Analysis</w:t>
      </w:r>
      <w:r>
        <w:rPr>
          <w:sz w:val="24"/>
          <w:szCs w:val="24"/>
          <w:lang w:val="en-GB"/>
        </w:rPr>
        <w:t xml:space="preserve"> - </w:t>
      </w:r>
      <w:r w:rsidRPr="008A5A24">
        <w:rPr>
          <w:sz w:val="24"/>
          <w:szCs w:val="24"/>
          <w:lang w:val="en-GB"/>
        </w:rPr>
        <w:t>CRC Press</w:t>
      </w:r>
      <w:r w:rsidRPr="00A46167">
        <w:rPr>
          <w:sz w:val="24"/>
          <w:szCs w:val="24"/>
          <w:lang w:val="en-GB"/>
        </w:rPr>
        <w:t>, 2011.</w:t>
      </w:r>
    </w:p>
    <w:p w14:paraId="26379E6E" w14:textId="77777777" w:rsidR="00F65749" w:rsidRDefault="00F65749" w:rsidP="00F65749">
      <w:pPr>
        <w:spacing w:line="360" w:lineRule="auto"/>
        <w:ind w:left="567" w:hanging="567"/>
        <w:jc w:val="both"/>
        <w:rPr>
          <w:sz w:val="24"/>
          <w:lang w:val="en-GB"/>
        </w:rPr>
      </w:pPr>
      <w:r w:rsidRPr="008A5A24">
        <w:rPr>
          <w:sz w:val="24"/>
          <w:lang w:val="en-GB"/>
        </w:rPr>
        <w:t xml:space="preserve">GERHARD PAHL, WOLFGANG BEITZ, JÖRG FELDHUSEN </w:t>
      </w:r>
      <w:r>
        <w:rPr>
          <w:sz w:val="24"/>
          <w:lang w:val="en-GB"/>
        </w:rPr>
        <w:t>&amp;</w:t>
      </w:r>
      <w:r w:rsidRPr="008A5A24">
        <w:rPr>
          <w:sz w:val="24"/>
          <w:lang w:val="en-GB"/>
        </w:rPr>
        <w:t xml:space="preserve"> KARL GROTE</w:t>
      </w:r>
      <w:r w:rsidRPr="008A5A24">
        <w:rPr>
          <w:i/>
          <w:iCs/>
          <w:sz w:val="24"/>
          <w:lang w:val="en-GB"/>
        </w:rPr>
        <w:t xml:space="preserve"> - Engineering Design: A Systematic Approach - </w:t>
      </w:r>
      <w:r w:rsidRPr="008A5A24">
        <w:rPr>
          <w:sz w:val="24"/>
          <w:lang w:val="en-GB"/>
        </w:rPr>
        <w:t>Springer, 2007.</w:t>
      </w:r>
    </w:p>
    <w:p w14:paraId="3EC5B847" w14:textId="77777777" w:rsidR="00F65749" w:rsidRPr="008A5A24" w:rsidRDefault="00F65749" w:rsidP="00F65749">
      <w:pPr>
        <w:ind w:left="567" w:hanging="567"/>
        <w:rPr>
          <w:lang w:val="en-GB"/>
        </w:rPr>
      </w:pPr>
    </w:p>
    <w:p w14:paraId="423B5F39" w14:textId="77777777" w:rsidR="00F65749" w:rsidRDefault="00F65749" w:rsidP="00F65749">
      <w:pPr>
        <w:ind w:left="567" w:hanging="567"/>
        <w:rPr>
          <w:i/>
          <w:iCs/>
          <w:sz w:val="24"/>
          <w:szCs w:val="24"/>
          <w:lang w:val="en-GB"/>
        </w:rPr>
      </w:pPr>
    </w:p>
    <w:p w14:paraId="7AC0E8F7" w14:textId="77777777" w:rsidR="00F65749" w:rsidRPr="00025EB6" w:rsidRDefault="00F65749" w:rsidP="00F65749">
      <w:pPr>
        <w:ind w:left="567" w:hanging="567"/>
        <w:rPr>
          <w:i/>
          <w:iCs/>
          <w:sz w:val="24"/>
          <w:szCs w:val="24"/>
          <w:lang w:val="en-GB"/>
        </w:rPr>
      </w:pPr>
      <w:r w:rsidRPr="00025EB6">
        <w:rPr>
          <w:i/>
          <w:iCs/>
          <w:sz w:val="24"/>
          <w:szCs w:val="24"/>
          <w:lang w:val="en-GB"/>
        </w:rPr>
        <w:t>NORMAS INTERNACIONAIS</w:t>
      </w:r>
    </w:p>
    <w:p w14:paraId="55B65513" w14:textId="77777777" w:rsidR="00F65749" w:rsidRPr="00025EB6" w:rsidRDefault="00F65749" w:rsidP="00F65749">
      <w:pPr>
        <w:ind w:left="567" w:hanging="567"/>
        <w:rPr>
          <w:sz w:val="24"/>
          <w:szCs w:val="24"/>
          <w:lang w:val="en-GB"/>
        </w:rPr>
      </w:pPr>
    </w:p>
    <w:p w14:paraId="4EEA91CB" w14:textId="77777777" w:rsidR="00F65749" w:rsidRPr="00A46167" w:rsidRDefault="00F65749" w:rsidP="00F65749">
      <w:pPr>
        <w:overflowPunct/>
        <w:autoSpaceDE/>
        <w:autoSpaceDN/>
        <w:adjustRightInd/>
        <w:spacing w:after="160" w:line="259" w:lineRule="auto"/>
        <w:ind w:left="567" w:hanging="567"/>
        <w:textAlignment w:val="auto"/>
        <w:rPr>
          <w:sz w:val="24"/>
          <w:szCs w:val="24"/>
          <w:lang w:val="en-GB"/>
        </w:rPr>
      </w:pPr>
      <w:r w:rsidRPr="00A46167">
        <w:rPr>
          <w:sz w:val="24"/>
          <w:szCs w:val="24"/>
          <w:lang w:val="en-GB"/>
        </w:rPr>
        <w:t xml:space="preserve">ISO 286-1:2010 – Geometrical product specifications (GPS) </w:t>
      </w:r>
      <w:r>
        <w:rPr>
          <w:sz w:val="24"/>
          <w:szCs w:val="24"/>
          <w:lang w:val="en-GB"/>
        </w:rPr>
        <w:t>-</w:t>
      </w:r>
      <w:r w:rsidRPr="00A46167">
        <w:rPr>
          <w:sz w:val="24"/>
          <w:szCs w:val="24"/>
          <w:lang w:val="en-GB"/>
        </w:rPr>
        <w:t xml:space="preserve"> ISO code system for tolerances on linear sizes </w:t>
      </w:r>
      <w:r>
        <w:rPr>
          <w:sz w:val="24"/>
          <w:szCs w:val="24"/>
          <w:lang w:val="en-GB"/>
        </w:rPr>
        <w:t>-</w:t>
      </w:r>
      <w:r w:rsidRPr="00A46167">
        <w:rPr>
          <w:sz w:val="24"/>
          <w:szCs w:val="24"/>
          <w:lang w:val="en-GB"/>
        </w:rPr>
        <w:t xml:space="preserve"> Part 1: Bases of tolerances, deviations and fits</w:t>
      </w:r>
      <w:r>
        <w:rPr>
          <w:sz w:val="24"/>
          <w:szCs w:val="24"/>
          <w:lang w:val="en-GB"/>
        </w:rPr>
        <w:t>.</w:t>
      </w:r>
    </w:p>
    <w:p w14:paraId="17E7F50F" w14:textId="77777777" w:rsidR="00F65749" w:rsidRPr="00A46167" w:rsidRDefault="00F65749" w:rsidP="00F65749">
      <w:pPr>
        <w:overflowPunct/>
        <w:autoSpaceDE/>
        <w:autoSpaceDN/>
        <w:adjustRightInd/>
        <w:spacing w:after="160" w:line="259" w:lineRule="auto"/>
        <w:ind w:left="567" w:hanging="567"/>
        <w:textAlignment w:val="auto"/>
        <w:rPr>
          <w:sz w:val="24"/>
          <w:szCs w:val="24"/>
          <w:lang w:val="en-GB"/>
        </w:rPr>
      </w:pPr>
      <w:r w:rsidRPr="00A46167">
        <w:rPr>
          <w:sz w:val="24"/>
          <w:szCs w:val="24"/>
          <w:lang w:val="en-GB"/>
        </w:rPr>
        <w:t xml:space="preserve">ISO 286-2:2010 – Geometrical product specifications (GPS) </w:t>
      </w:r>
      <w:r>
        <w:rPr>
          <w:sz w:val="24"/>
          <w:szCs w:val="24"/>
          <w:lang w:val="en-GB"/>
        </w:rPr>
        <w:t>-</w:t>
      </w:r>
      <w:r w:rsidRPr="00A46167">
        <w:rPr>
          <w:sz w:val="24"/>
          <w:szCs w:val="24"/>
          <w:lang w:val="en-GB"/>
        </w:rPr>
        <w:t xml:space="preserve"> ISO code system for tolerances on linear sizes </w:t>
      </w:r>
      <w:r>
        <w:rPr>
          <w:sz w:val="24"/>
          <w:szCs w:val="24"/>
          <w:lang w:val="en-GB"/>
        </w:rPr>
        <w:t>-</w:t>
      </w:r>
      <w:r w:rsidRPr="00A46167">
        <w:rPr>
          <w:sz w:val="24"/>
          <w:szCs w:val="24"/>
          <w:lang w:val="en-GB"/>
        </w:rPr>
        <w:t xml:space="preserve"> Part 2: Tables of standard tolerance grades and limit deviations for holes and shafts</w:t>
      </w:r>
      <w:r>
        <w:rPr>
          <w:sz w:val="24"/>
          <w:szCs w:val="24"/>
          <w:lang w:val="en-GB"/>
        </w:rPr>
        <w:t>.</w:t>
      </w:r>
    </w:p>
    <w:p w14:paraId="38B111E6" w14:textId="77777777" w:rsidR="00F65749" w:rsidRPr="00A46167" w:rsidRDefault="00F65749" w:rsidP="00F65749">
      <w:pPr>
        <w:overflowPunct/>
        <w:autoSpaceDE/>
        <w:autoSpaceDN/>
        <w:adjustRightInd/>
        <w:spacing w:after="160" w:line="259" w:lineRule="auto"/>
        <w:ind w:left="567" w:hanging="567"/>
        <w:textAlignment w:val="auto"/>
        <w:rPr>
          <w:sz w:val="24"/>
          <w:szCs w:val="24"/>
          <w:lang w:val="pt-BR"/>
        </w:rPr>
      </w:pPr>
      <w:r w:rsidRPr="00A46167">
        <w:rPr>
          <w:sz w:val="24"/>
          <w:szCs w:val="24"/>
          <w:lang w:val="pt-BR"/>
        </w:rPr>
        <w:t>ABNT NBR 6158 – Sistema de tolerâncias e ajustes</w:t>
      </w:r>
      <w:r>
        <w:rPr>
          <w:sz w:val="24"/>
          <w:szCs w:val="24"/>
          <w:lang w:val="pt-BR"/>
        </w:rPr>
        <w:t>.</w:t>
      </w:r>
    </w:p>
    <w:p w14:paraId="7C086909" w14:textId="77777777" w:rsidR="00F65749" w:rsidRPr="00A46167" w:rsidRDefault="00F65749" w:rsidP="00F65749">
      <w:pPr>
        <w:overflowPunct/>
        <w:autoSpaceDE/>
        <w:autoSpaceDN/>
        <w:adjustRightInd/>
        <w:spacing w:after="160" w:line="259" w:lineRule="auto"/>
        <w:ind w:left="567" w:hanging="567"/>
        <w:textAlignment w:val="auto"/>
        <w:rPr>
          <w:sz w:val="24"/>
          <w:szCs w:val="24"/>
          <w:lang w:val="en-GB"/>
        </w:rPr>
      </w:pPr>
      <w:r w:rsidRPr="00A46167">
        <w:rPr>
          <w:sz w:val="24"/>
          <w:szCs w:val="24"/>
          <w:lang w:val="en-GB"/>
        </w:rPr>
        <w:t>ASME B4.1 – Preferred Limits and Fits for Cylindrical Parts</w:t>
      </w:r>
      <w:r>
        <w:rPr>
          <w:sz w:val="24"/>
          <w:szCs w:val="24"/>
          <w:lang w:val="en-GB"/>
        </w:rPr>
        <w:t>.</w:t>
      </w:r>
    </w:p>
    <w:p w14:paraId="69B27F38" w14:textId="77777777" w:rsidR="00F65749" w:rsidRPr="00D269DB" w:rsidRDefault="00F65749" w:rsidP="00F65749">
      <w:pPr>
        <w:spacing w:line="360" w:lineRule="auto"/>
        <w:ind w:left="567" w:hanging="567"/>
        <w:jc w:val="both"/>
        <w:rPr>
          <w:i/>
          <w:iCs/>
          <w:sz w:val="24"/>
          <w:lang w:val="en-GB"/>
        </w:rPr>
      </w:pPr>
    </w:p>
    <w:p w14:paraId="7FC77868" w14:textId="77777777" w:rsidR="00F65749" w:rsidRPr="00025EB6" w:rsidRDefault="00F65749" w:rsidP="00F65749">
      <w:pPr>
        <w:ind w:left="567" w:hanging="567"/>
        <w:rPr>
          <w:i/>
          <w:iCs/>
          <w:sz w:val="24"/>
          <w:szCs w:val="24"/>
          <w:lang w:val="pt-BR"/>
        </w:rPr>
      </w:pPr>
      <w:r w:rsidRPr="00025EB6">
        <w:rPr>
          <w:i/>
          <w:iCs/>
          <w:sz w:val="24"/>
          <w:szCs w:val="24"/>
          <w:lang w:val="pt-BR"/>
        </w:rPr>
        <w:t>MANUAIS E GUIAS PRÁTICOS</w:t>
      </w:r>
    </w:p>
    <w:p w14:paraId="226331A8" w14:textId="77777777" w:rsidR="00F65749" w:rsidRPr="00025EB6" w:rsidRDefault="00F65749" w:rsidP="00F65749">
      <w:pPr>
        <w:ind w:left="567" w:hanging="567"/>
        <w:rPr>
          <w:b/>
          <w:bCs/>
          <w:lang w:val="pt-BR"/>
        </w:rPr>
      </w:pPr>
    </w:p>
    <w:p w14:paraId="5274C7E2" w14:textId="77777777" w:rsidR="00F65749" w:rsidRPr="003B0D28" w:rsidRDefault="00F65749" w:rsidP="00F65749">
      <w:pPr>
        <w:overflowPunct/>
        <w:autoSpaceDE/>
        <w:autoSpaceDN/>
        <w:adjustRightInd/>
        <w:spacing w:after="160" w:line="259" w:lineRule="auto"/>
        <w:ind w:left="567" w:hanging="567"/>
        <w:textAlignment w:val="auto"/>
        <w:rPr>
          <w:sz w:val="24"/>
          <w:szCs w:val="24"/>
          <w:lang w:val="en-GB"/>
        </w:rPr>
      </w:pPr>
      <w:r w:rsidRPr="00025EB6">
        <w:rPr>
          <w:sz w:val="24"/>
          <w:szCs w:val="24"/>
          <w:lang w:val="pt-BR"/>
        </w:rPr>
        <w:t xml:space="preserve">ERIK OBERG et al.- </w:t>
      </w:r>
      <w:r w:rsidRPr="003B0D28">
        <w:rPr>
          <w:i/>
          <w:iCs/>
          <w:sz w:val="24"/>
          <w:szCs w:val="24"/>
          <w:lang w:val="en-GB"/>
        </w:rPr>
        <w:t>Machinery's Handbook</w:t>
      </w:r>
      <w:r w:rsidRPr="003B0D28">
        <w:rPr>
          <w:sz w:val="24"/>
          <w:szCs w:val="24"/>
          <w:lang w:val="en-GB"/>
        </w:rPr>
        <w:t xml:space="preserve"> - Publicado pela Industrial Press, 31ª edição, 2020.</w:t>
      </w:r>
    </w:p>
    <w:p w14:paraId="6524F860" w14:textId="77777777" w:rsidR="00F65749" w:rsidRPr="00B33EE0" w:rsidRDefault="00F65749" w:rsidP="00F65749">
      <w:pPr>
        <w:overflowPunct/>
        <w:autoSpaceDE/>
        <w:autoSpaceDN/>
        <w:adjustRightInd/>
        <w:spacing w:after="160" w:line="259" w:lineRule="auto"/>
        <w:ind w:left="567" w:hanging="567"/>
        <w:textAlignment w:val="auto"/>
        <w:rPr>
          <w:sz w:val="24"/>
          <w:szCs w:val="24"/>
          <w:lang w:val="en-GB"/>
        </w:rPr>
      </w:pPr>
      <w:r w:rsidRPr="00B33EE0">
        <w:rPr>
          <w:sz w:val="24"/>
          <w:szCs w:val="24"/>
          <w:lang w:val="en-GB"/>
        </w:rPr>
        <w:t xml:space="preserve">DAN B. MARGHITU </w:t>
      </w:r>
      <w:r>
        <w:rPr>
          <w:sz w:val="24"/>
          <w:szCs w:val="24"/>
          <w:lang w:val="en-GB"/>
        </w:rPr>
        <w:t xml:space="preserve">- </w:t>
      </w:r>
      <w:r w:rsidRPr="00B33EE0">
        <w:rPr>
          <w:i/>
          <w:iCs/>
          <w:sz w:val="24"/>
          <w:szCs w:val="24"/>
          <w:lang w:val="en-GB"/>
        </w:rPr>
        <w:t>Mechanical Engineer's Handbook</w:t>
      </w:r>
      <w:r>
        <w:rPr>
          <w:sz w:val="24"/>
          <w:szCs w:val="24"/>
          <w:lang w:val="en-GB"/>
        </w:rPr>
        <w:t xml:space="preserve"> - </w:t>
      </w:r>
      <w:r w:rsidRPr="00B33EE0">
        <w:rPr>
          <w:sz w:val="24"/>
          <w:szCs w:val="24"/>
          <w:lang w:val="en-GB"/>
        </w:rPr>
        <w:t>Wiley, 4ª edição, 2014.</w:t>
      </w:r>
    </w:p>
    <w:p w14:paraId="56595B75" w14:textId="77777777" w:rsidR="00F65749" w:rsidRPr="00B33EE0" w:rsidRDefault="00F65749" w:rsidP="00F65749">
      <w:pPr>
        <w:overflowPunct/>
        <w:autoSpaceDE/>
        <w:autoSpaceDN/>
        <w:adjustRightInd/>
        <w:spacing w:after="160" w:line="259" w:lineRule="auto"/>
        <w:ind w:left="567" w:hanging="567"/>
        <w:textAlignment w:val="auto"/>
        <w:rPr>
          <w:sz w:val="24"/>
          <w:szCs w:val="24"/>
          <w:lang w:val="pt-BR"/>
        </w:rPr>
      </w:pPr>
      <w:r w:rsidRPr="00B33EE0">
        <w:rPr>
          <w:sz w:val="24"/>
          <w:szCs w:val="24"/>
          <w:lang w:val="pt-BR"/>
        </w:rPr>
        <w:t xml:space="preserve">CLAUDIO C. CRUZ </w:t>
      </w:r>
      <w:r>
        <w:rPr>
          <w:sz w:val="24"/>
          <w:szCs w:val="24"/>
          <w:lang w:val="pt-BR"/>
        </w:rPr>
        <w:t xml:space="preserve">- </w:t>
      </w:r>
      <w:r w:rsidRPr="00B33EE0">
        <w:rPr>
          <w:i/>
          <w:iCs/>
          <w:sz w:val="24"/>
          <w:szCs w:val="24"/>
          <w:lang w:val="pt-BR"/>
        </w:rPr>
        <w:t>Manual de Ajustes e Tolerâncias para o Desenho Técnico</w:t>
      </w:r>
      <w:r>
        <w:rPr>
          <w:sz w:val="24"/>
          <w:szCs w:val="24"/>
          <w:lang w:val="pt-BR"/>
        </w:rPr>
        <w:t xml:space="preserve"> -</w:t>
      </w:r>
      <w:r w:rsidRPr="00B33EE0">
        <w:rPr>
          <w:b/>
          <w:bCs/>
          <w:sz w:val="24"/>
          <w:szCs w:val="24"/>
          <w:lang w:val="pt-BR"/>
        </w:rPr>
        <w:t xml:space="preserve"> </w:t>
      </w:r>
      <w:r w:rsidRPr="00B33EE0">
        <w:rPr>
          <w:sz w:val="24"/>
          <w:szCs w:val="24"/>
          <w:lang w:val="pt-BR"/>
        </w:rPr>
        <w:t>Érica, 2018</w:t>
      </w:r>
      <w:r>
        <w:rPr>
          <w:sz w:val="24"/>
          <w:szCs w:val="24"/>
          <w:lang w:val="pt-BR"/>
        </w:rPr>
        <w:t>.</w:t>
      </w:r>
    </w:p>
    <w:p w14:paraId="3D167683" w14:textId="77777777" w:rsidR="00F65749" w:rsidRDefault="00F65749" w:rsidP="00F65749">
      <w:pPr>
        <w:overflowPunct/>
        <w:autoSpaceDE/>
        <w:autoSpaceDN/>
        <w:adjustRightInd/>
        <w:ind w:left="567" w:hanging="567"/>
        <w:textAlignment w:val="auto"/>
        <w:rPr>
          <w:i/>
          <w:iCs/>
          <w:sz w:val="24"/>
          <w:lang w:val="pt-BR"/>
        </w:rPr>
      </w:pPr>
      <w:r>
        <w:rPr>
          <w:i/>
          <w:iCs/>
          <w:sz w:val="24"/>
          <w:lang w:val="pt-BR"/>
        </w:rPr>
        <w:br w:type="page"/>
      </w:r>
    </w:p>
    <w:p w14:paraId="21CD65B8" w14:textId="77777777" w:rsidR="00F65749" w:rsidRPr="00235561" w:rsidRDefault="00F65749" w:rsidP="00F65749">
      <w:pPr>
        <w:ind w:left="567" w:hanging="567"/>
        <w:rPr>
          <w:i/>
          <w:iCs/>
          <w:sz w:val="24"/>
          <w:szCs w:val="24"/>
          <w:lang w:val="pt-BR"/>
        </w:rPr>
      </w:pPr>
      <w:r w:rsidRPr="00235561">
        <w:rPr>
          <w:i/>
          <w:iCs/>
          <w:sz w:val="24"/>
          <w:szCs w:val="24"/>
          <w:lang w:val="pt-BR"/>
        </w:rPr>
        <w:lastRenderedPageBreak/>
        <w:t>ARTIGOS E PUBLICAÇÕES CIENTÍFICAS</w:t>
      </w:r>
    </w:p>
    <w:p w14:paraId="5FC40D6C" w14:textId="77777777" w:rsidR="00F65749" w:rsidRPr="009B7384" w:rsidRDefault="00F65749" w:rsidP="00F65749">
      <w:pPr>
        <w:ind w:left="567" w:hanging="567"/>
        <w:rPr>
          <w:b/>
          <w:bCs/>
          <w:lang w:val="pt-BR"/>
        </w:rPr>
      </w:pPr>
    </w:p>
    <w:p w14:paraId="7F43D04E" w14:textId="77777777" w:rsidR="00F65749" w:rsidRPr="00912ECC" w:rsidRDefault="00F65749" w:rsidP="00F65749">
      <w:pPr>
        <w:ind w:left="567" w:hanging="567"/>
        <w:jc w:val="both"/>
        <w:rPr>
          <w:sz w:val="24"/>
          <w:szCs w:val="24"/>
          <w:lang w:val="pt-BR"/>
        </w:rPr>
      </w:pPr>
      <w:r w:rsidRPr="00912ECC">
        <w:rPr>
          <w:sz w:val="24"/>
          <w:szCs w:val="24"/>
          <w:lang w:val="pt-BR"/>
        </w:rPr>
        <w:t>Alguns dos periódicos mais relevantes são:</w:t>
      </w:r>
    </w:p>
    <w:p w14:paraId="679B4C00" w14:textId="77777777" w:rsidR="00F65749" w:rsidRPr="00B93742" w:rsidRDefault="00F65749" w:rsidP="00F65749">
      <w:pPr>
        <w:ind w:left="567" w:hanging="567"/>
        <w:rPr>
          <w:lang w:val="pt-BR"/>
        </w:rPr>
      </w:pPr>
    </w:p>
    <w:p w14:paraId="4BBF8C04" w14:textId="77777777" w:rsidR="00F65749" w:rsidRPr="00B93742" w:rsidRDefault="00F65749" w:rsidP="00F65749">
      <w:pPr>
        <w:overflowPunct/>
        <w:autoSpaceDE/>
        <w:autoSpaceDN/>
        <w:adjustRightInd/>
        <w:spacing w:after="160" w:line="259" w:lineRule="auto"/>
        <w:ind w:left="567" w:hanging="567"/>
        <w:textAlignment w:val="auto"/>
        <w:rPr>
          <w:sz w:val="24"/>
          <w:szCs w:val="24"/>
          <w:lang w:val="en-GB"/>
        </w:rPr>
      </w:pPr>
      <w:r>
        <w:rPr>
          <w:sz w:val="24"/>
          <w:szCs w:val="24"/>
          <w:lang w:val="en-GB"/>
        </w:rPr>
        <w:t>J</w:t>
      </w:r>
      <w:r w:rsidRPr="00B93742">
        <w:rPr>
          <w:sz w:val="24"/>
          <w:szCs w:val="24"/>
          <w:lang w:val="en-GB"/>
        </w:rPr>
        <w:t>OURNAL OF MANUFACTURING SCIENCE AND ENGINEERING (ASME)</w:t>
      </w:r>
      <w:r>
        <w:rPr>
          <w:sz w:val="24"/>
          <w:szCs w:val="24"/>
          <w:lang w:val="en-GB"/>
        </w:rPr>
        <w:t xml:space="preserve"> – </w:t>
      </w:r>
      <w:r w:rsidRPr="00B93742">
        <w:rPr>
          <w:sz w:val="24"/>
          <w:szCs w:val="24"/>
        </w:rPr>
        <w:t>ISSN: 1087-1357</w:t>
      </w:r>
    </w:p>
    <w:p w14:paraId="0E6B6480" w14:textId="77777777" w:rsidR="00F65749" w:rsidRDefault="00F65749" w:rsidP="00F65749">
      <w:pPr>
        <w:overflowPunct/>
        <w:autoSpaceDE/>
        <w:autoSpaceDN/>
        <w:adjustRightInd/>
        <w:spacing w:after="160" w:line="259" w:lineRule="auto"/>
        <w:ind w:left="567" w:hanging="567"/>
        <w:textAlignment w:val="auto"/>
        <w:rPr>
          <w:lang w:val="pt-BR"/>
        </w:rPr>
      </w:pPr>
      <w:r w:rsidRPr="009B7384">
        <w:rPr>
          <w:lang w:val="pt-BR"/>
        </w:rPr>
        <w:t>Publica artigos técnicos sobre inovações em sistemas de tolerância, ajuste de peças e processos de usinagem. Este periódico é uma das principais referências para avanços tecnológicos na engenharia de produção.</w:t>
      </w:r>
    </w:p>
    <w:p w14:paraId="48FB3D52" w14:textId="77777777" w:rsidR="00F65749" w:rsidRPr="002520DB" w:rsidRDefault="00F65749" w:rsidP="00F65749">
      <w:pPr>
        <w:overflowPunct/>
        <w:autoSpaceDE/>
        <w:autoSpaceDN/>
        <w:adjustRightInd/>
        <w:spacing w:after="160" w:line="259" w:lineRule="auto"/>
        <w:ind w:left="567" w:hanging="567"/>
        <w:textAlignment w:val="auto"/>
        <w:rPr>
          <w:sz w:val="24"/>
          <w:szCs w:val="24"/>
          <w:lang w:val="pt-BR"/>
        </w:rPr>
      </w:pPr>
    </w:p>
    <w:p w14:paraId="696C3CD1" w14:textId="77777777" w:rsidR="00F65749" w:rsidRPr="004F70BF" w:rsidRDefault="00F65749" w:rsidP="00F65749">
      <w:pPr>
        <w:overflowPunct/>
        <w:autoSpaceDE/>
        <w:autoSpaceDN/>
        <w:adjustRightInd/>
        <w:spacing w:after="160" w:line="259" w:lineRule="auto"/>
        <w:ind w:left="567" w:hanging="567"/>
        <w:textAlignment w:val="auto"/>
        <w:rPr>
          <w:sz w:val="24"/>
          <w:szCs w:val="24"/>
          <w:lang w:val="pt-BR"/>
        </w:rPr>
      </w:pPr>
      <w:r w:rsidRPr="004F70BF">
        <w:rPr>
          <w:sz w:val="24"/>
          <w:szCs w:val="24"/>
          <w:lang w:val="pt-BR"/>
        </w:rPr>
        <w:t>PRECISION ENGINEERING -</w:t>
      </w:r>
      <w:r>
        <w:rPr>
          <w:sz w:val="24"/>
          <w:szCs w:val="24"/>
          <w:lang w:val="pt-BR"/>
        </w:rPr>
        <w:t xml:space="preserve"> </w:t>
      </w:r>
      <w:r w:rsidRPr="00025EB6">
        <w:rPr>
          <w:sz w:val="24"/>
          <w:szCs w:val="24"/>
          <w:lang w:val="pt-BR"/>
        </w:rPr>
        <w:t>ISSN: 1873-2372</w:t>
      </w:r>
    </w:p>
    <w:p w14:paraId="78660972" w14:textId="77777777" w:rsidR="00F65749" w:rsidRPr="009B7384" w:rsidRDefault="00F65749" w:rsidP="00F65749">
      <w:pPr>
        <w:overflowPunct/>
        <w:autoSpaceDE/>
        <w:autoSpaceDN/>
        <w:adjustRightInd/>
        <w:spacing w:after="160" w:line="259" w:lineRule="auto"/>
        <w:ind w:left="567" w:hanging="567"/>
        <w:textAlignment w:val="auto"/>
        <w:rPr>
          <w:lang w:val="pt-BR"/>
        </w:rPr>
      </w:pPr>
      <w:r w:rsidRPr="009B7384">
        <w:rPr>
          <w:lang w:val="pt-BR"/>
        </w:rPr>
        <w:t>Este periódico cobre os avanços em metrologia, sistemas de tolerância e medições de precisão em processos de fabricação. É uma fonte importante de pesquisa sobre controle dimensional e ajuste de peças em ambientes de alta precisão.</w:t>
      </w:r>
    </w:p>
    <w:p w14:paraId="7D854D5A" w14:textId="77777777" w:rsidR="00F65749" w:rsidRPr="00B93742" w:rsidRDefault="00F65749" w:rsidP="00F65749">
      <w:pPr>
        <w:overflowPunct/>
        <w:autoSpaceDE/>
        <w:autoSpaceDN/>
        <w:adjustRightInd/>
        <w:spacing w:after="160" w:line="259" w:lineRule="auto"/>
        <w:ind w:left="567" w:hanging="567"/>
        <w:textAlignment w:val="auto"/>
        <w:rPr>
          <w:sz w:val="24"/>
          <w:szCs w:val="24"/>
          <w:lang w:val="en-GB"/>
        </w:rPr>
      </w:pPr>
      <w:r w:rsidRPr="00B93742">
        <w:rPr>
          <w:sz w:val="24"/>
          <w:szCs w:val="24"/>
          <w:lang w:val="en-GB"/>
        </w:rPr>
        <w:t>CIRP ANNALS – MANUFACTURING TECHNOLOGY</w:t>
      </w:r>
      <w:r>
        <w:rPr>
          <w:sz w:val="24"/>
          <w:szCs w:val="24"/>
          <w:lang w:val="en-GB"/>
        </w:rPr>
        <w:t xml:space="preserve"> - </w:t>
      </w:r>
      <w:r w:rsidRPr="004F70BF">
        <w:rPr>
          <w:sz w:val="24"/>
          <w:szCs w:val="24"/>
        </w:rPr>
        <w:t>ISSN: 1726-0604</w:t>
      </w:r>
    </w:p>
    <w:p w14:paraId="7DF5681B" w14:textId="77777777" w:rsidR="00F65749" w:rsidRPr="009B7384" w:rsidRDefault="00F65749" w:rsidP="00F65749">
      <w:pPr>
        <w:overflowPunct/>
        <w:autoSpaceDE/>
        <w:autoSpaceDN/>
        <w:adjustRightInd/>
        <w:spacing w:after="160" w:line="259" w:lineRule="auto"/>
        <w:ind w:left="567" w:hanging="567"/>
        <w:textAlignment w:val="auto"/>
        <w:rPr>
          <w:lang w:val="pt-BR"/>
        </w:rPr>
      </w:pPr>
      <w:r w:rsidRPr="009B7384">
        <w:rPr>
          <w:lang w:val="pt-BR"/>
        </w:rPr>
        <w:t xml:space="preserve">Focado em tecnologia de fabricação, o </w:t>
      </w:r>
      <w:r w:rsidRPr="00B93742">
        <w:rPr>
          <w:lang w:val="pt-BR"/>
        </w:rPr>
        <w:t>CIRP Annals</w:t>
      </w:r>
      <w:r w:rsidRPr="009B7384">
        <w:rPr>
          <w:lang w:val="pt-BR"/>
        </w:rPr>
        <w:t xml:space="preserve"> publica pesquisas inovadoras sobre tolerâncias e ajustes em processos de montagem e usinagem, com foco em manufatura avançada e métodos de controle de qualidade.</w:t>
      </w:r>
    </w:p>
    <w:p w14:paraId="4AA7E219" w14:textId="77777777" w:rsidR="00F65749" w:rsidRPr="00025EB6" w:rsidRDefault="00F65749" w:rsidP="00F65749">
      <w:pPr>
        <w:spacing w:line="360" w:lineRule="auto"/>
        <w:ind w:left="567" w:hanging="567"/>
        <w:jc w:val="both"/>
        <w:rPr>
          <w:i/>
          <w:iCs/>
          <w:sz w:val="24"/>
          <w:lang w:val="pt-BR"/>
        </w:rPr>
      </w:pPr>
    </w:p>
    <w:p w14:paraId="2599B086" w14:textId="77777777" w:rsidR="00F65749" w:rsidRPr="00235561" w:rsidRDefault="00F65749" w:rsidP="00F65749">
      <w:pPr>
        <w:ind w:left="567" w:hanging="567"/>
        <w:rPr>
          <w:i/>
          <w:iCs/>
          <w:sz w:val="24"/>
          <w:szCs w:val="24"/>
          <w:lang w:val="pt-BR"/>
        </w:rPr>
      </w:pPr>
      <w:r w:rsidRPr="00235561">
        <w:rPr>
          <w:i/>
          <w:iCs/>
          <w:sz w:val="24"/>
          <w:szCs w:val="24"/>
          <w:lang w:val="pt-BR"/>
        </w:rPr>
        <w:t>SISTEMAS DE CAD E SIMULAÇÃO</w:t>
      </w:r>
    </w:p>
    <w:p w14:paraId="1415DD8C" w14:textId="77777777" w:rsidR="00F65749" w:rsidRPr="009B7384" w:rsidRDefault="00F65749" w:rsidP="00F65749">
      <w:pPr>
        <w:ind w:left="567" w:hanging="567"/>
        <w:rPr>
          <w:b/>
          <w:bCs/>
          <w:lang w:val="pt-BR"/>
        </w:rPr>
      </w:pPr>
    </w:p>
    <w:p w14:paraId="25E107AC" w14:textId="77777777" w:rsidR="00F65749" w:rsidRDefault="00F65749" w:rsidP="00F65749">
      <w:pPr>
        <w:overflowPunct/>
        <w:autoSpaceDE/>
        <w:autoSpaceDN/>
        <w:adjustRightInd/>
        <w:spacing w:after="160" w:line="259" w:lineRule="auto"/>
        <w:ind w:left="567" w:hanging="567"/>
        <w:textAlignment w:val="auto"/>
        <w:rPr>
          <w:b/>
          <w:bCs/>
          <w:sz w:val="24"/>
          <w:szCs w:val="24"/>
          <w:lang w:val="pt-BR"/>
        </w:rPr>
      </w:pPr>
      <w:r w:rsidRPr="004F70BF">
        <w:rPr>
          <w:sz w:val="24"/>
          <w:szCs w:val="24"/>
          <w:lang w:val="pt-BR"/>
        </w:rPr>
        <w:t>SOLIDWORKS</w:t>
      </w:r>
    </w:p>
    <w:p w14:paraId="44F013B9" w14:textId="77777777" w:rsidR="00F65749" w:rsidRDefault="00F65749" w:rsidP="00F65749">
      <w:pPr>
        <w:ind w:left="567" w:hanging="567"/>
        <w:rPr>
          <w:lang w:val="pt-BR"/>
        </w:rPr>
      </w:pPr>
      <w:r w:rsidRPr="002B4179">
        <w:rPr>
          <w:lang w:val="pt-BR"/>
        </w:rPr>
        <w:t>Oferece ferramentas avançadas para a aplicação e verificação de ajustes e tolerâncias dimensionais, especialmente no design de peças e montagens.</w:t>
      </w:r>
    </w:p>
    <w:p w14:paraId="49316990" w14:textId="77777777" w:rsidR="00F65749" w:rsidRPr="002B4179" w:rsidRDefault="00F65749" w:rsidP="00F65749">
      <w:pPr>
        <w:ind w:left="567" w:hanging="567"/>
        <w:rPr>
          <w:b/>
          <w:bCs/>
          <w:lang w:val="pt-BR"/>
        </w:rPr>
      </w:pPr>
    </w:p>
    <w:p w14:paraId="07AB8C7D" w14:textId="77777777" w:rsidR="00F65749" w:rsidRDefault="00F65749" w:rsidP="00F65749">
      <w:pPr>
        <w:overflowPunct/>
        <w:autoSpaceDE/>
        <w:autoSpaceDN/>
        <w:adjustRightInd/>
        <w:spacing w:after="160" w:line="259" w:lineRule="auto"/>
        <w:ind w:left="567" w:hanging="567"/>
        <w:textAlignment w:val="auto"/>
        <w:rPr>
          <w:b/>
          <w:bCs/>
          <w:sz w:val="24"/>
          <w:szCs w:val="24"/>
          <w:lang w:val="pt-BR"/>
        </w:rPr>
      </w:pPr>
      <w:r w:rsidRPr="004F70BF">
        <w:rPr>
          <w:sz w:val="24"/>
          <w:szCs w:val="24"/>
          <w:lang w:val="pt-BR"/>
        </w:rPr>
        <w:t>AUTOCAD MECHANICAL</w:t>
      </w:r>
    </w:p>
    <w:p w14:paraId="5B393C59" w14:textId="77777777" w:rsidR="00F65749" w:rsidRPr="004F70BF" w:rsidRDefault="00F65749" w:rsidP="00F65749">
      <w:pPr>
        <w:overflowPunct/>
        <w:autoSpaceDE/>
        <w:autoSpaceDN/>
        <w:adjustRightInd/>
        <w:spacing w:after="160" w:line="259" w:lineRule="auto"/>
        <w:ind w:left="567" w:hanging="567"/>
        <w:textAlignment w:val="auto"/>
        <w:rPr>
          <w:b/>
          <w:bCs/>
          <w:lang w:val="pt-BR"/>
        </w:rPr>
      </w:pPr>
      <w:r w:rsidRPr="004F70BF">
        <w:rPr>
          <w:lang w:val="pt-BR"/>
        </w:rPr>
        <w:t>Inclui bibliotecas de tolerâncias e ajustes, facilitando a aplicação de normas ISO e ASME em desenhos técnicos.</w:t>
      </w:r>
    </w:p>
    <w:p w14:paraId="3DCD113A" w14:textId="77777777" w:rsidR="00F65749" w:rsidRDefault="00F65749" w:rsidP="00F65749">
      <w:pPr>
        <w:overflowPunct/>
        <w:autoSpaceDE/>
        <w:autoSpaceDN/>
        <w:adjustRightInd/>
        <w:spacing w:after="160" w:line="259" w:lineRule="auto"/>
        <w:ind w:left="567" w:hanging="567"/>
        <w:textAlignment w:val="auto"/>
        <w:rPr>
          <w:b/>
          <w:bCs/>
          <w:sz w:val="24"/>
          <w:szCs w:val="24"/>
          <w:lang w:val="pt-BR"/>
        </w:rPr>
      </w:pPr>
      <w:r w:rsidRPr="004F70BF">
        <w:rPr>
          <w:sz w:val="24"/>
          <w:szCs w:val="24"/>
          <w:lang w:val="pt-BR"/>
        </w:rPr>
        <w:t>CREO PARAMETRIC</w:t>
      </w:r>
    </w:p>
    <w:p w14:paraId="7F1AB150" w14:textId="77777777" w:rsidR="00F65749" w:rsidRPr="004F70BF" w:rsidRDefault="00F65749" w:rsidP="00F65749">
      <w:pPr>
        <w:overflowPunct/>
        <w:autoSpaceDE/>
        <w:autoSpaceDN/>
        <w:adjustRightInd/>
        <w:spacing w:after="160" w:line="259" w:lineRule="auto"/>
        <w:ind w:left="567" w:hanging="567"/>
        <w:textAlignment w:val="auto"/>
        <w:rPr>
          <w:lang w:val="pt-BR"/>
        </w:rPr>
      </w:pPr>
      <w:r w:rsidRPr="004F70BF">
        <w:rPr>
          <w:lang w:val="pt-BR"/>
        </w:rPr>
        <w:t>Usado para análise de montagens e controle de tolerâncias durante o processo de projeto de peças.</w:t>
      </w:r>
    </w:p>
    <w:p w14:paraId="3E1142B3" w14:textId="77777777" w:rsidR="00F65749" w:rsidRPr="00025EB6" w:rsidRDefault="00F65749" w:rsidP="00F65749">
      <w:pPr>
        <w:spacing w:line="360" w:lineRule="auto"/>
        <w:ind w:left="567" w:hanging="567"/>
        <w:jc w:val="both"/>
        <w:rPr>
          <w:i/>
          <w:iCs/>
          <w:sz w:val="24"/>
          <w:lang w:val="pt-BR"/>
        </w:rPr>
      </w:pPr>
    </w:p>
    <w:p w14:paraId="37389196" w14:textId="77777777" w:rsidR="00F65749" w:rsidRPr="00235561" w:rsidRDefault="00F65749" w:rsidP="00F65749">
      <w:pPr>
        <w:ind w:left="567" w:hanging="567"/>
        <w:rPr>
          <w:i/>
          <w:iCs/>
          <w:sz w:val="24"/>
          <w:szCs w:val="24"/>
          <w:lang w:val="pt-BR"/>
        </w:rPr>
      </w:pPr>
      <w:r w:rsidRPr="00235561">
        <w:rPr>
          <w:i/>
          <w:iCs/>
          <w:sz w:val="24"/>
          <w:szCs w:val="24"/>
          <w:lang w:val="pt-BR"/>
        </w:rPr>
        <w:t>ORGANIZAÇÕES DE TREINAMENTO E CERTIFICAÇÃO</w:t>
      </w:r>
    </w:p>
    <w:p w14:paraId="1036090D" w14:textId="77777777" w:rsidR="00F65749" w:rsidRPr="009B7384" w:rsidRDefault="00F65749" w:rsidP="00F65749">
      <w:pPr>
        <w:ind w:left="567" w:hanging="567"/>
        <w:rPr>
          <w:lang w:val="pt-BR"/>
        </w:rPr>
      </w:pPr>
    </w:p>
    <w:p w14:paraId="0405FE3C" w14:textId="77777777" w:rsidR="00F65749" w:rsidRPr="004F70BF" w:rsidRDefault="00F65749" w:rsidP="00F65749">
      <w:pPr>
        <w:overflowPunct/>
        <w:autoSpaceDE/>
        <w:autoSpaceDN/>
        <w:adjustRightInd/>
        <w:spacing w:after="160" w:line="259" w:lineRule="auto"/>
        <w:ind w:left="567" w:hanging="567"/>
        <w:textAlignment w:val="auto"/>
        <w:rPr>
          <w:sz w:val="24"/>
          <w:szCs w:val="24"/>
          <w:lang w:val="pt-BR"/>
        </w:rPr>
      </w:pPr>
      <w:r w:rsidRPr="004F70BF">
        <w:rPr>
          <w:sz w:val="24"/>
          <w:szCs w:val="24"/>
          <w:lang w:val="pt-BR"/>
        </w:rPr>
        <w:t>EFFECTIVE TRAINING INC.</w:t>
      </w:r>
    </w:p>
    <w:p w14:paraId="74F6F459" w14:textId="77777777" w:rsidR="00F65749" w:rsidRPr="00AF006D" w:rsidRDefault="00F65749" w:rsidP="00F65749">
      <w:pPr>
        <w:overflowPunct/>
        <w:autoSpaceDE/>
        <w:autoSpaceDN/>
        <w:adjustRightInd/>
        <w:spacing w:after="160" w:line="259" w:lineRule="auto"/>
        <w:ind w:left="567" w:hanging="567"/>
        <w:textAlignment w:val="auto"/>
        <w:rPr>
          <w:b/>
          <w:bCs/>
          <w:lang w:val="pt-BR"/>
        </w:rPr>
      </w:pPr>
      <w:r w:rsidRPr="00AF006D">
        <w:rPr>
          <w:lang w:val="pt-BR"/>
        </w:rPr>
        <w:t>Oferece cursos especializados em tolerâncias dimensionais, ajustes e GD&amp;T.</w:t>
      </w:r>
    </w:p>
    <w:p w14:paraId="4108EF25" w14:textId="77777777" w:rsidR="00F65749" w:rsidRPr="00AF006D" w:rsidRDefault="00F65749" w:rsidP="00F65749">
      <w:pPr>
        <w:overflowPunct/>
        <w:autoSpaceDE/>
        <w:autoSpaceDN/>
        <w:adjustRightInd/>
        <w:spacing w:after="160" w:line="259" w:lineRule="auto"/>
        <w:ind w:left="567" w:hanging="567"/>
        <w:textAlignment w:val="auto"/>
        <w:rPr>
          <w:sz w:val="24"/>
          <w:szCs w:val="24"/>
          <w:lang w:val="pt-BR"/>
        </w:rPr>
      </w:pPr>
      <w:r w:rsidRPr="00AF006D">
        <w:rPr>
          <w:sz w:val="24"/>
          <w:szCs w:val="24"/>
          <w:lang w:val="pt-BR"/>
        </w:rPr>
        <w:t xml:space="preserve">TEC-EASE: </w:t>
      </w:r>
    </w:p>
    <w:p w14:paraId="0ECB3F2D" w14:textId="77777777" w:rsidR="00F65749" w:rsidRPr="00AF006D" w:rsidRDefault="00F65749" w:rsidP="00F65749">
      <w:pPr>
        <w:overflowPunct/>
        <w:autoSpaceDE/>
        <w:autoSpaceDN/>
        <w:adjustRightInd/>
        <w:spacing w:after="160" w:line="259" w:lineRule="auto"/>
        <w:ind w:left="567" w:hanging="567"/>
        <w:textAlignment w:val="auto"/>
        <w:rPr>
          <w:b/>
          <w:bCs/>
          <w:lang w:val="pt-BR"/>
        </w:rPr>
      </w:pPr>
      <w:r w:rsidRPr="00AF006D">
        <w:rPr>
          <w:lang w:val="pt-BR"/>
        </w:rPr>
        <w:t>Outra organização que oferece treinamentos práticos focados em normas ISO e ASME, com foco na aplicação de tolerâncias dimensionais e sistemas de ajuste.</w:t>
      </w:r>
    </w:p>
    <w:p w14:paraId="264367EF" w14:textId="77777777" w:rsidR="00F65749" w:rsidRDefault="00F65749" w:rsidP="00F65749">
      <w:pPr>
        <w:overflowPunct/>
        <w:autoSpaceDE/>
        <w:autoSpaceDN/>
        <w:adjustRightInd/>
        <w:ind w:left="567" w:hanging="567"/>
        <w:textAlignment w:val="auto"/>
        <w:rPr>
          <w:sz w:val="24"/>
          <w:lang w:val="pt-BR"/>
        </w:rPr>
      </w:pPr>
      <w:r>
        <w:rPr>
          <w:sz w:val="24"/>
          <w:lang w:val="pt-BR"/>
        </w:rPr>
        <w:br w:type="page"/>
      </w:r>
    </w:p>
    <w:p w14:paraId="02F6F35A" w14:textId="77777777" w:rsidR="00F65749" w:rsidRPr="00234FF7" w:rsidRDefault="00F65749" w:rsidP="00F65749">
      <w:pPr>
        <w:ind w:left="567" w:hanging="567"/>
        <w:rPr>
          <w:b/>
          <w:i/>
          <w:caps/>
          <w:sz w:val="32"/>
          <w:szCs w:val="32"/>
          <w:lang w:val="pt-BR"/>
        </w:rPr>
      </w:pPr>
      <w:r w:rsidRPr="00234FF7">
        <w:rPr>
          <w:b/>
          <w:i/>
          <w:caps/>
          <w:sz w:val="32"/>
          <w:szCs w:val="32"/>
          <w:lang w:val="pt-BR"/>
        </w:rPr>
        <w:lastRenderedPageBreak/>
        <w:t>Dados Do Autor</w:t>
      </w:r>
    </w:p>
    <w:p w14:paraId="56E267A9" w14:textId="77777777" w:rsidR="00F65749" w:rsidRDefault="00F65749" w:rsidP="00F65749">
      <w:pPr>
        <w:ind w:left="567" w:hanging="567"/>
        <w:rPr>
          <w:b/>
          <w:sz w:val="24"/>
          <w:szCs w:val="24"/>
          <w:lang w:val="pt-BR"/>
        </w:rPr>
      </w:pPr>
    </w:p>
    <w:p w14:paraId="46AF9F6E" w14:textId="77777777" w:rsidR="00F65749" w:rsidRPr="000B2B96" w:rsidRDefault="00F65749" w:rsidP="00F65749">
      <w:pPr>
        <w:ind w:left="567" w:hanging="567"/>
        <w:rPr>
          <w:b/>
          <w:sz w:val="24"/>
          <w:szCs w:val="24"/>
          <w:lang w:val="pt-BR"/>
        </w:rPr>
      </w:pPr>
    </w:p>
    <w:p w14:paraId="5A84120E" w14:textId="77777777" w:rsidR="00F65749" w:rsidRPr="000B2B96" w:rsidRDefault="00F65749" w:rsidP="00F65749">
      <w:pPr>
        <w:spacing w:line="360" w:lineRule="auto"/>
        <w:ind w:firstLine="567"/>
        <w:jc w:val="both"/>
        <w:rPr>
          <w:sz w:val="24"/>
          <w:szCs w:val="24"/>
          <w:lang w:val="pt-BR"/>
        </w:rPr>
      </w:pPr>
      <w:r w:rsidRPr="000B2B96">
        <w:rPr>
          <w:i/>
          <w:sz w:val="24"/>
          <w:szCs w:val="24"/>
          <w:lang w:val="pt-BR"/>
        </w:rPr>
        <w:t>Flávio de Marco Filho</w:t>
      </w:r>
      <w:r>
        <w:rPr>
          <w:sz w:val="24"/>
          <w:szCs w:val="24"/>
          <w:lang w:val="pt-BR"/>
        </w:rPr>
        <w:t xml:space="preserve"> - Engenheiro Mecânico, D</w:t>
      </w:r>
      <w:r w:rsidRPr="000B2B96">
        <w:rPr>
          <w:sz w:val="24"/>
          <w:szCs w:val="24"/>
          <w:lang w:val="pt-BR"/>
        </w:rPr>
        <w:t>.</w:t>
      </w:r>
      <w:r>
        <w:rPr>
          <w:sz w:val="24"/>
          <w:szCs w:val="24"/>
          <w:lang w:val="pt-BR"/>
        </w:rPr>
        <w:t xml:space="preserve"> </w:t>
      </w:r>
      <w:r w:rsidRPr="000B2B96">
        <w:rPr>
          <w:sz w:val="24"/>
          <w:szCs w:val="24"/>
          <w:lang w:val="pt-BR"/>
        </w:rPr>
        <w:t>S</w:t>
      </w:r>
      <w:r>
        <w:rPr>
          <w:sz w:val="24"/>
          <w:szCs w:val="24"/>
          <w:lang w:val="pt-BR"/>
        </w:rPr>
        <w:t>c. COPPE/</w:t>
      </w:r>
      <w:r w:rsidRPr="000B2B96">
        <w:rPr>
          <w:sz w:val="24"/>
          <w:szCs w:val="24"/>
          <w:lang w:val="pt-BR"/>
        </w:rPr>
        <w:t>UFRJ</w:t>
      </w:r>
      <w:r>
        <w:rPr>
          <w:sz w:val="24"/>
          <w:szCs w:val="24"/>
          <w:lang w:val="pt-BR"/>
        </w:rPr>
        <w:t xml:space="preserve"> -</w:t>
      </w:r>
      <w:r w:rsidRPr="000B2B96">
        <w:rPr>
          <w:sz w:val="24"/>
          <w:szCs w:val="24"/>
          <w:lang w:val="pt-BR"/>
        </w:rPr>
        <w:t xml:space="preserve"> </w:t>
      </w:r>
      <w:r>
        <w:rPr>
          <w:sz w:val="24"/>
          <w:szCs w:val="24"/>
          <w:lang w:val="pt-BR"/>
        </w:rPr>
        <w:t>2002</w:t>
      </w:r>
      <w:r w:rsidRPr="000B2B96">
        <w:rPr>
          <w:sz w:val="24"/>
          <w:szCs w:val="24"/>
          <w:lang w:val="pt-BR"/>
        </w:rPr>
        <w:t xml:space="preserve">; Professor </w:t>
      </w:r>
      <w:r>
        <w:rPr>
          <w:sz w:val="24"/>
          <w:szCs w:val="24"/>
          <w:lang w:val="pt-BR"/>
        </w:rPr>
        <w:t xml:space="preserve">Associado </w:t>
      </w:r>
      <w:r w:rsidRPr="000B2B96">
        <w:rPr>
          <w:sz w:val="24"/>
          <w:szCs w:val="24"/>
          <w:lang w:val="pt-BR"/>
        </w:rPr>
        <w:t>do Departamento de Engenharia Mecânica do Setor de Projeto de Máquinas</w:t>
      </w:r>
      <w:r>
        <w:rPr>
          <w:sz w:val="24"/>
          <w:szCs w:val="24"/>
          <w:lang w:val="pt-BR"/>
        </w:rPr>
        <w:t xml:space="preserve"> -</w:t>
      </w:r>
      <w:r w:rsidRPr="000B2B96">
        <w:rPr>
          <w:sz w:val="24"/>
          <w:szCs w:val="24"/>
          <w:lang w:val="pt-BR"/>
        </w:rPr>
        <w:t xml:space="preserve"> </w:t>
      </w:r>
      <w:r>
        <w:rPr>
          <w:sz w:val="24"/>
          <w:szCs w:val="24"/>
          <w:lang w:val="pt-BR"/>
        </w:rPr>
        <w:t>POLI</w:t>
      </w:r>
      <w:r w:rsidRPr="000B2B96">
        <w:rPr>
          <w:sz w:val="24"/>
          <w:szCs w:val="24"/>
          <w:lang w:val="pt-BR"/>
        </w:rPr>
        <w:t>/UFRJ.</w:t>
      </w:r>
    </w:p>
    <w:p w14:paraId="17B58DC9" w14:textId="77777777" w:rsidR="00F65749" w:rsidRDefault="00F65749" w:rsidP="00F65749">
      <w:pPr>
        <w:overflowPunct/>
        <w:autoSpaceDE/>
        <w:autoSpaceDN/>
        <w:adjustRightInd/>
        <w:ind w:left="567" w:hanging="567"/>
        <w:textAlignment w:val="auto"/>
        <w:rPr>
          <w:sz w:val="24"/>
          <w:szCs w:val="24"/>
          <w:lang w:val="pt-BR"/>
        </w:rPr>
      </w:pPr>
      <w:r>
        <w:rPr>
          <w:sz w:val="24"/>
          <w:szCs w:val="24"/>
          <w:lang w:val="pt-BR"/>
        </w:rPr>
        <w:br w:type="page"/>
      </w:r>
    </w:p>
    <w:p w14:paraId="2B0D24AC" w14:textId="77777777" w:rsidR="00F65749" w:rsidRPr="00234FF7" w:rsidRDefault="00F65749" w:rsidP="00F65749">
      <w:pPr>
        <w:ind w:left="567" w:hanging="567"/>
        <w:rPr>
          <w:b/>
          <w:i/>
          <w:sz w:val="32"/>
          <w:szCs w:val="32"/>
          <w:lang w:val="pt-BR"/>
        </w:rPr>
      </w:pPr>
      <w:r w:rsidRPr="00234FF7">
        <w:rPr>
          <w:b/>
          <w:i/>
          <w:sz w:val="32"/>
          <w:szCs w:val="32"/>
          <w:lang w:val="pt-BR"/>
        </w:rPr>
        <w:lastRenderedPageBreak/>
        <w:t>CADERNOS DIDÁTICOS UFRJ</w:t>
      </w:r>
    </w:p>
    <w:p w14:paraId="3244AD5B" w14:textId="77777777" w:rsidR="00F65749" w:rsidRPr="000B2B96" w:rsidRDefault="00F65749" w:rsidP="00F65749">
      <w:pPr>
        <w:spacing w:line="360" w:lineRule="auto"/>
        <w:ind w:left="567" w:hanging="567"/>
        <w:rPr>
          <w:sz w:val="24"/>
          <w:szCs w:val="24"/>
          <w:lang w:val="pt-BR"/>
        </w:rPr>
      </w:pPr>
    </w:p>
    <w:p w14:paraId="0FBB51DB" w14:textId="77777777" w:rsidR="00F65749" w:rsidRPr="000B2B96" w:rsidRDefault="00F65749" w:rsidP="00F65749">
      <w:pPr>
        <w:spacing w:line="360" w:lineRule="auto"/>
        <w:ind w:left="567" w:hanging="567"/>
        <w:rPr>
          <w:sz w:val="24"/>
          <w:szCs w:val="24"/>
          <w:lang w:val="pt-BR"/>
        </w:rPr>
      </w:pPr>
      <w:r>
        <w:rPr>
          <w:sz w:val="24"/>
          <w:szCs w:val="24"/>
          <w:lang w:val="pt-BR"/>
        </w:rPr>
        <w:t xml:space="preserve">1 - Iniciação à </w:t>
      </w:r>
      <w:r w:rsidRPr="000B2B96">
        <w:rPr>
          <w:sz w:val="24"/>
          <w:szCs w:val="24"/>
          <w:lang w:val="pt-BR"/>
        </w:rPr>
        <w:t>fonética (5º edição)</w:t>
      </w:r>
    </w:p>
    <w:p w14:paraId="203FF136" w14:textId="77777777" w:rsidR="00F65749" w:rsidRPr="000B2B96" w:rsidRDefault="00F65749" w:rsidP="00F65749">
      <w:pPr>
        <w:spacing w:line="360" w:lineRule="auto"/>
        <w:ind w:left="567" w:hanging="567"/>
        <w:rPr>
          <w:sz w:val="24"/>
          <w:szCs w:val="24"/>
          <w:lang w:val="pt-BR"/>
        </w:rPr>
      </w:pPr>
      <w:r w:rsidRPr="000B2B96">
        <w:rPr>
          <w:sz w:val="24"/>
          <w:szCs w:val="24"/>
          <w:lang w:val="pt-BR"/>
        </w:rPr>
        <w:t xml:space="preserve">       Maria Aparecida B. P. Soares – CLA</w:t>
      </w:r>
    </w:p>
    <w:p w14:paraId="5015765D" w14:textId="77777777" w:rsidR="00F65749" w:rsidRPr="000B2B96" w:rsidRDefault="00F65749" w:rsidP="00F65749">
      <w:pPr>
        <w:ind w:left="567" w:hanging="567"/>
        <w:rPr>
          <w:sz w:val="24"/>
          <w:szCs w:val="24"/>
          <w:lang w:val="pt-BR"/>
        </w:rPr>
      </w:pPr>
    </w:p>
    <w:p w14:paraId="626AAE24" w14:textId="77777777" w:rsidR="00F65749" w:rsidRPr="000B2B96" w:rsidRDefault="00F65749" w:rsidP="00F65749">
      <w:pPr>
        <w:spacing w:line="360" w:lineRule="auto"/>
        <w:ind w:left="567" w:hanging="567"/>
        <w:rPr>
          <w:sz w:val="24"/>
          <w:szCs w:val="24"/>
          <w:lang w:val="pt-BR"/>
        </w:rPr>
      </w:pPr>
      <w:r>
        <w:rPr>
          <w:sz w:val="24"/>
          <w:szCs w:val="24"/>
          <w:lang w:val="pt-BR"/>
        </w:rPr>
        <w:t xml:space="preserve">2 - </w:t>
      </w:r>
      <w:r w:rsidRPr="000B2B96">
        <w:rPr>
          <w:sz w:val="24"/>
          <w:szCs w:val="24"/>
          <w:lang w:val="pt-BR"/>
        </w:rPr>
        <w:t>Introdução ao Direito Romano (4º edição)</w:t>
      </w:r>
    </w:p>
    <w:p w14:paraId="31A78B8C" w14:textId="77777777" w:rsidR="00F65749" w:rsidRPr="000B2B96" w:rsidRDefault="00F65749" w:rsidP="00F65749">
      <w:pPr>
        <w:spacing w:line="360" w:lineRule="auto"/>
        <w:ind w:left="567" w:hanging="567"/>
        <w:rPr>
          <w:sz w:val="24"/>
          <w:szCs w:val="24"/>
          <w:lang w:val="pt-BR"/>
        </w:rPr>
      </w:pPr>
      <w:r w:rsidRPr="000B2B96">
        <w:rPr>
          <w:sz w:val="24"/>
          <w:szCs w:val="24"/>
          <w:lang w:val="pt-BR"/>
        </w:rPr>
        <w:t xml:space="preserve">      Francisco Amaral – CCJE</w:t>
      </w:r>
    </w:p>
    <w:p w14:paraId="03A145FE" w14:textId="77777777" w:rsidR="00F65749" w:rsidRPr="000B2B96" w:rsidRDefault="00F65749" w:rsidP="00F65749">
      <w:pPr>
        <w:ind w:left="567" w:hanging="567"/>
        <w:rPr>
          <w:sz w:val="24"/>
          <w:szCs w:val="24"/>
          <w:lang w:val="pt-BR"/>
        </w:rPr>
      </w:pPr>
    </w:p>
    <w:p w14:paraId="5D06C35D" w14:textId="77777777" w:rsidR="00F65749" w:rsidRPr="000B2B96" w:rsidRDefault="00F65749" w:rsidP="00F65749">
      <w:pPr>
        <w:spacing w:line="360" w:lineRule="auto"/>
        <w:ind w:left="567" w:hanging="567"/>
        <w:rPr>
          <w:sz w:val="24"/>
          <w:szCs w:val="24"/>
          <w:lang w:val="pt-BR"/>
        </w:rPr>
      </w:pPr>
      <w:r>
        <w:rPr>
          <w:sz w:val="24"/>
          <w:szCs w:val="24"/>
          <w:lang w:val="pt-BR"/>
        </w:rPr>
        <w:t xml:space="preserve">3 - </w:t>
      </w:r>
      <w:r w:rsidRPr="000B2B96">
        <w:rPr>
          <w:sz w:val="24"/>
          <w:szCs w:val="24"/>
          <w:lang w:val="pt-BR"/>
        </w:rPr>
        <w:t>Como trabalhar o texto no 1º e 2º graus: uma proposta prática (2º edição)</w:t>
      </w:r>
    </w:p>
    <w:p w14:paraId="6781B96C" w14:textId="77777777" w:rsidR="00F65749" w:rsidRPr="000B2B96" w:rsidRDefault="00F65749" w:rsidP="00F65749">
      <w:pPr>
        <w:spacing w:line="360" w:lineRule="auto"/>
        <w:ind w:left="567" w:hanging="567"/>
        <w:rPr>
          <w:sz w:val="24"/>
          <w:szCs w:val="24"/>
          <w:lang w:val="pt-BR"/>
        </w:rPr>
      </w:pPr>
      <w:r w:rsidRPr="000B2B96">
        <w:rPr>
          <w:sz w:val="24"/>
          <w:szCs w:val="24"/>
          <w:lang w:val="pt-BR"/>
        </w:rPr>
        <w:t xml:space="preserve">       Maurício da Silva – CFCH</w:t>
      </w:r>
    </w:p>
    <w:p w14:paraId="76B360FD" w14:textId="77777777" w:rsidR="00F65749" w:rsidRPr="000B2B96" w:rsidRDefault="00F65749" w:rsidP="00F65749">
      <w:pPr>
        <w:ind w:left="567" w:hanging="567"/>
        <w:rPr>
          <w:sz w:val="24"/>
          <w:szCs w:val="24"/>
          <w:lang w:val="pt-BR"/>
        </w:rPr>
      </w:pPr>
    </w:p>
    <w:p w14:paraId="5A9CB44F" w14:textId="77777777" w:rsidR="00F65749" w:rsidRPr="000B2B96" w:rsidRDefault="00F65749" w:rsidP="00F65749">
      <w:pPr>
        <w:spacing w:line="360" w:lineRule="auto"/>
        <w:ind w:left="567" w:hanging="567"/>
        <w:rPr>
          <w:sz w:val="24"/>
          <w:szCs w:val="24"/>
          <w:lang w:val="pt-BR"/>
        </w:rPr>
      </w:pPr>
      <w:r>
        <w:rPr>
          <w:sz w:val="24"/>
          <w:szCs w:val="24"/>
          <w:lang w:val="pt-BR"/>
        </w:rPr>
        <w:t xml:space="preserve">4 - </w:t>
      </w:r>
      <w:r w:rsidRPr="000B2B96">
        <w:rPr>
          <w:sz w:val="24"/>
          <w:szCs w:val="24"/>
          <w:lang w:val="pt-BR"/>
        </w:rPr>
        <w:t>Introdução à Sociolingüística Variacionista (3º edição)</w:t>
      </w:r>
    </w:p>
    <w:p w14:paraId="48BE11D7" w14:textId="77777777" w:rsidR="00F65749" w:rsidRPr="000B2B96" w:rsidRDefault="00F65749" w:rsidP="00F65749">
      <w:pPr>
        <w:spacing w:line="360" w:lineRule="auto"/>
        <w:ind w:left="567" w:hanging="567"/>
        <w:rPr>
          <w:sz w:val="24"/>
          <w:szCs w:val="24"/>
          <w:lang w:val="pt-BR"/>
        </w:rPr>
      </w:pPr>
      <w:r w:rsidRPr="000B2B96">
        <w:rPr>
          <w:sz w:val="24"/>
          <w:szCs w:val="24"/>
          <w:lang w:val="pt-BR"/>
        </w:rPr>
        <w:t xml:space="preserve">      Maria Cecília Mollica (org.) – CLA</w:t>
      </w:r>
    </w:p>
    <w:p w14:paraId="3EBF4876" w14:textId="77777777" w:rsidR="00F65749" w:rsidRPr="000B2B96" w:rsidRDefault="00F65749" w:rsidP="00F65749">
      <w:pPr>
        <w:ind w:left="567" w:hanging="567"/>
        <w:rPr>
          <w:sz w:val="24"/>
          <w:szCs w:val="24"/>
          <w:lang w:val="pt-BR"/>
        </w:rPr>
      </w:pPr>
    </w:p>
    <w:p w14:paraId="4B4BAB29" w14:textId="77777777" w:rsidR="00F65749" w:rsidRPr="000B2B96" w:rsidRDefault="00F65749" w:rsidP="00F65749">
      <w:pPr>
        <w:spacing w:line="360" w:lineRule="auto"/>
        <w:ind w:left="567" w:hanging="567"/>
        <w:rPr>
          <w:sz w:val="24"/>
          <w:szCs w:val="24"/>
          <w:lang w:val="pt-BR"/>
        </w:rPr>
      </w:pPr>
      <w:r>
        <w:rPr>
          <w:sz w:val="24"/>
          <w:szCs w:val="24"/>
          <w:lang w:val="pt-BR"/>
        </w:rPr>
        <w:t xml:space="preserve">5 - </w:t>
      </w:r>
      <w:r w:rsidRPr="000B2B96">
        <w:rPr>
          <w:sz w:val="24"/>
          <w:szCs w:val="24"/>
          <w:lang w:val="pt-BR"/>
        </w:rPr>
        <w:t>Desenho de estruturas em concreto armado</w:t>
      </w:r>
    </w:p>
    <w:p w14:paraId="30F22AFF" w14:textId="77777777" w:rsidR="00F65749" w:rsidRPr="000B2B96" w:rsidRDefault="00F65749" w:rsidP="00F65749">
      <w:pPr>
        <w:spacing w:line="360" w:lineRule="auto"/>
        <w:ind w:left="567" w:hanging="567"/>
        <w:rPr>
          <w:sz w:val="24"/>
          <w:szCs w:val="24"/>
          <w:lang w:val="pt-BR"/>
        </w:rPr>
      </w:pPr>
      <w:r w:rsidRPr="000B2B96">
        <w:rPr>
          <w:sz w:val="24"/>
          <w:szCs w:val="24"/>
          <w:lang w:val="pt-BR"/>
        </w:rPr>
        <w:t xml:space="preserve">      Carlos Augusto do O. Góes – CLA</w:t>
      </w:r>
    </w:p>
    <w:p w14:paraId="55685014" w14:textId="77777777" w:rsidR="00F65749" w:rsidRPr="000B2B96" w:rsidRDefault="00F65749" w:rsidP="00F65749">
      <w:pPr>
        <w:ind w:left="567" w:hanging="567"/>
        <w:rPr>
          <w:sz w:val="24"/>
          <w:szCs w:val="24"/>
          <w:lang w:val="pt-BR"/>
        </w:rPr>
      </w:pPr>
    </w:p>
    <w:p w14:paraId="1DD4E822" w14:textId="77777777" w:rsidR="00F65749" w:rsidRPr="000B2B96" w:rsidRDefault="00F65749" w:rsidP="00F65749">
      <w:pPr>
        <w:spacing w:line="360" w:lineRule="auto"/>
        <w:ind w:left="567" w:hanging="567"/>
        <w:rPr>
          <w:sz w:val="24"/>
          <w:szCs w:val="24"/>
          <w:lang w:val="pt-BR"/>
        </w:rPr>
      </w:pPr>
      <w:r>
        <w:rPr>
          <w:sz w:val="24"/>
          <w:szCs w:val="24"/>
          <w:lang w:val="pt-BR"/>
        </w:rPr>
        <w:t xml:space="preserve">6 - </w:t>
      </w:r>
      <w:r w:rsidRPr="000B2B96">
        <w:rPr>
          <w:sz w:val="24"/>
          <w:szCs w:val="24"/>
          <w:lang w:val="pt-BR"/>
        </w:rPr>
        <w:t xml:space="preserve">Temas de políticas de saúde </w:t>
      </w:r>
    </w:p>
    <w:p w14:paraId="0BDA242A" w14:textId="77777777" w:rsidR="00F65749" w:rsidRPr="000B2B96" w:rsidRDefault="00F65749" w:rsidP="00F65749">
      <w:pPr>
        <w:spacing w:line="360" w:lineRule="auto"/>
        <w:ind w:left="567" w:hanging="567"/>
        <w:rPr>
          <w:sz w:val="24"/>
          <w:szCs w:val="24"/>
          <w:lang w:val="pt-BR"/>
        </w:rPr>
      </w:pPr>
      <w:r w:rsidRPr="000B2B96">
        <w:rPr>
          <w:sz w:val="24"/>
          <w:szCs w:val="24"/>
          <w:lang w:val="pt-BR"/>
        </w:rPr>
        <w:t xml:space="preserve">       Carlos E. Aguilera e Lígia Bahia – CCS</w:t>
      </w:r>
    </w:p>
    <w:p w14:paraId="4AAA217E" w14:textId="77777777" w:rsidR="00F65749" w:rsidRPr="000B2B96" w:rsidRDefault="00F65749" w:rsidP="00F65749">
      <w:pPr>
        <w:ind w:left="567" w:hanging="567"/>
        <w:rPr>
          <w:sz w:val="24"/>
          <w:szCs w:val="24"/>
          <w:lang w:val="pt-BR"/>
        </w:rPr>
      </w:pPr>
    </w:p>
    <w:p w14:paraId="7BD3CE7D" w14:textId="77777777" w:rsidR="00F65749" w:rsidRPr="000B2B96" w:rsidRDefault="00F65749" w:rsidP="00F65749">
      <w:pPr>
        <w:spacing w:line="360" w:lineRule="auto"/>
        <w:ind w:left="567" w:hanging="567"/>
        <w:rPr>
          <w:sz w:val="24"/>
          <w:szCs w:val="24"/>
        </w:rPr>
      </w:pPr>
      <w:r>
        <w:rPr>
          <w:sz w:val="24"/>
          <w:szCs w:val="24"/>
        </w:rPr>
        <w:t xml:space="preserve">7 - </w:t>
      </w:r>
      <w:r w:rsidRPr="000B2B96">
        <w:rPr>
          <w:sz w:val="24"/>
          <w:szCs w:val="24"/>
        </w:rPr>
        <w:t>Beowulf student´s book (3º edição)</w:t>
      </w:r>
    </w:p>
    <w:p w14:paraId="07A58AF3" w14:textId="77777777" w:rsidR="00F65749" w:rsidRPr="000B2B96" w:rsidRDefault="00F65749" w:rsidP="00F65749">
      <w:pPr>
        <w:spacing w:line="360" w:lineRule="auto"/>
        <w:ind w:left="567" w:hanging="567"/>
        <w:rPr>
          <w:sz w:val="24"/>
          <w:szCs w:val="24"/>
          <w:lang w:val="pt-BR"/>
        </w:rPr>
      </w:pPr>
      <w:r w:rsidRPr="000B2B96">
        <w:rPr>
          <w:sz w:val="24"/>
          <w:szCs w:val="24"/>
        </w:rPr>
        <w:t xml:space="preserve">      </w:t>
      </w:r>
      <w:r w:rsidRPr="000B2B96">
        <w:rPr>
          <w:sz w:val="24"/>
          <w:szCs w:val="24"/>
          <w:lang w:val="pt-BR"/>
        </w:rPr>
        <w:t>Evelyn J. Kirstein, Marlene S. Santos e Sonia Zyngier – CLA</w:t>
      </w:r>
    </w:p>
    <w:p w14:paraId="74D0315D" w14:textId="77777777" w:rsidR="00F65749" w:rsidRPr="000B2B96" w:rsidRDefault="00F65749" w:rsidP="00F65749">
      <w:pPr>
        <w:ind w:left="567" w:hanging="567"/>
        <w:rPr>
          <w:sz w:val="24"/>
          <w:szCs w:val="24"/>
          <w:lang w:val="pt-BR"/>
        </w:rPr>
      </w:pPr>
    </w:p>
    <w:p w14:paraId="7202B99D" w14:textId="77777777" w:rsidR="00F65749" w:rsidRPr="000B2B96" w:rsidRDefault="00F65749" w:rsidP="00F65749">
      <w:pPr>
        <w:spacing w:line="360" w:lineRule="auto"/>
        <w:ind w:left="567" w:hanging="567"/>
        <w:rPr>
          <w:sz w:val="24"/>
          <w:szCs w:val="24"/>
          <w:lang w:val="pt-BR"/>
        </w:rPr>
      </w:pPr>
      <w:r>
        <w:rPr>
          <w:sz w:val="24"/>
          <w:szCs w:val="24"/>
          <w:lang w:val="pt-BR"/>
        </w:rPr>
        <w:t xml:space="preserve">8 - </w:t>
      </w:r>
      <w:r w:rsidRPr="000B2B96">
        <w:rPr>
          <w:sz w:val="24"/>
          <w:szCs w:val="24"/>
          <w:lang w:val="pt-BR"/>
        </w:rPr>
        <w:t>As estruturas modais na música folclórica brasileira (3º edição)</w:t>
      </w:r>
    </w:p>
    <w:p w14:paraId="6D97AD8D" w14:textId="77777777" w:rsidR="00F65749" w:rsidRPr="000B2B96" w:rsidRDefault="00F65749" w:rsidP="00F65749">
      <w:pPr>
        <w:spacing w:line="360" w:lineRule="auto"/>
        <w:ind w:left="567" w:hanging="567"/>
        <w:rPr>
          <w:sz w:val="24"/>
          <w:szCs w:val="24"/>
          <w:lang w:val="pt-BR"/>
        </w:rPr>
      </w:pPr>
      <w:r w:rsidRPr="000B2B96">
        <w:rPr>
          <w:sz w:val="24"/>
          <w:szCs w:val="24"/>
          <w:lang w:val="pt-BR"/>
        </w:rPr>
        <w:t xml:space="preserve">      Ermelinda A. Paz – CLA</w:t>
      </w:r>
    </w:p>
    <w:p w14:paraId="6EE9DB41" w14:textId="77777777" w:rsidR="00F65749" w:rsidRPr="000B2B96" w:rsidRDefault="00F65749" w:rsidP="00F65749">
      <w:pPr>
        <w:ind w:left="567" w:hanging="567"/>
        <w:rPr>
          <w:sz w:val="24"/>
          <w:szCs w:val="24"/>
          <w:lang w:val="pt-BR"/>
        </w:rPr>
      </w:pPr>
    </w:p>
    <w:p w14:paraId="1C8D2F25" w14:textId="77777777" w:rsidR="00F65749" w:rsidRPr="000B2B96" w:rsidRDefault="00F65749" w:rsidP="00F65749">
      <w:pPr>
        <w:spacing w:line="360" w:lineRule="auto"/>
        <w:ind w:left="567" w:hanging="567"/>
        <w:rPr>
          <w:sz w:val="24"/>
          <w:szCs w:val="24"/>
          <w:lang w:val="pt-BR"/>
        </w:rPr>
      </w:pPr>
      <w:r>
        <w:rPr>
          <w:sz w:val="24"/>
          <w:szCs w:val="24"/>
          <w:lang w:val="pt-BR"/>
        </w:rPr>
        <w:t xml:space="preserve">9 - </w:t>
      </w:r>
      <w:r w:rsidRPr="000B2B96">
        <w:rPr>
          <w:sz w:val="24"/>
          <w:szCs w:val="24"/>
          <w:lang w:val="pt-BR"/>
        </w:rPr>
        <w:t>Tratamento e análise de dados em física experimental (2º edição)</w:t>
      </w:r>
    </w:p>
    <w:p w14:paraId="6F5672E2" w14:textId="77777777" w:rsidR="00F65749" w:rsidRPr="000B2B96" w:rsidRDefault="00F65749" w:rsidP="00F65749">
      <w:pPr>
        <w:spacing w:line="360" w:lineRule="auto"/>
        <w:ind w:left="567" w:hanging="567"/>
        <w:rPr>
          <w:sz w:val="24"/>
          <w:szCs w:val="24"/>
          <w:lang w:val="pt-BR"/>
        </w:rPr>
      </w:pPr>
      <w:r w:rsidRPr="000B2B96">
        <w:rPr>
          <w:sz w:val="24"/>
          <w:szCs w:val="24"/>
          <w:lang w:val="pt-BR"/>
        </w:rPr>
        <w:t xml:space="preserve">       Ricardo B. Barthem – CCMN</w:t>
      </w:r>
    </w:p>
    <w:p w14:paraId="62823D23" w14:textId="77777777" w:rsidR="00F65749" w:rsidRPr="000B2B96" w:rsidRDefault="00F65749" w:rsidP="00F65749">
      <w:pPr>
        <w:ind w:left="567" w:hanging="567"/>
        <w:rPr>
          <w:sz w:val="24"/>
          <w:szCs w:val="24"/>
          <w:lang w:val="pt-BR"/>
        </w:rPr>
      </w:pPr>
    </w:p>
    <w:p w14:paraId="39705D6E" w14:textId="77777777" w:rsidR="00F65749" w:rsidRPr="000B2B96" w:rsidRDefault="00F65749" w:rsidP="00F65749">
      <w:pPr>
        <w:spacing w:line="360" w:lineRule="auto"/>
        <w:ind w:left="567" w:hanging="567"/>
        <w:rPr>
          <w:sz w:val="24"/>
          <w:szCs w:val="24"/>
          <w:lang w:val="pt-BR"/>
        </w:rPr>
      </w:pPr>
      <w:r w:rsidRPr="000B2B96">
        <w:rPr>
          <w:sz w:val="24"/>
          <w:szCs w:val="24"/>
          <w:lang w:val="pt-BR"/>
        </w:rPr>
        <w:t>10 - Análise de estruturas em computadores – V. 1</w:t>
      </w:r>
    </w:p>
    <w:p w14:paraId="26BD0627" w14:textId="77777777" w:rsidR="00F65749" w:rsidRPr="000B2B96" w:rsidRDefault="00F65749" w:rsidP="00F65749">
      <w:pPr>
        <w:spacing w:line="360" w:lineRule="auto"/>
        <w:ind w:left="567" w:hanging="567"/>
        <w:rPr>
          <w:sz w:val="24"/>
          <w:szCs w:val="24"/>
          <w:lang w:val="pt-BR"/>
        </w:rPr>
      </w:pPr>
      <w:r w:rsidRPr="000B2B96">
        <w:rPr>
          <w:sz w:val="24"/>
          <w:szCs w:val="24"/>
          <w:lang w:val="pt-BR"/>
        </w:rPr>
        <w:t xml:space="preserve">       Humberto L. Soriano e Silvio de S. Lima – CT</w:t>
      </w:r>
    </w:p>
    <w:p w14:paraId="3CA1BAB1" w14:textId="77777777" w:rsidR="00F65749" w:rsidRPr="000B2B96" w:rsidRDefault="00F65749" w:rsidP="00F65749">
      <w:pPr>
        <w:ind w:left="567" w:hanging="567"/>
        <w:rPr>
          <w:sz w:val="24"/>
          <w:szCs w:val="24"/>
          <w:lang w:val="pt-BR"/>
        </w:rPr>
      </w:pPr>
    </w:p>
    <w:p w14:paraId="2383FECE" w14:textId="77777777" w:rsidR="00F65749" w:rsidRPr="000B2B96" w:rsidRDefault="00F65749" w:rsidP="00F65749">
      <w:pPr>
        <w:spacing w:line="360" w:lineRule="auto"/>
        <w:ind w:left="567" w:hanging="567"/>
        <w:rPr>
          <w:sz w:val="24"/>
          <w:szCs w:val="24"/>
          <w:lang w:val="pt-BR"/>
        </w:rPr>
      </w:pPr>
      <w:r>
        <w:rPr>
          <w:sz w:val="24"/>
          <w:szCs w:val="24"/>
          <w:lang w:val="pt-BR"/>
        </w:rPr>
        <w:t xml:space="preserve">11 - Um </w:t>
      </w:r>
      <w:r w:rsidRPr="000B2B96">
        <w:rPr>
          <w:sz w:val="24"/>
          <w:szCs w:val="24"/>
          <w:lang w:val="pt-BR"/>
        </w:rPr>
        <w:t>estudo sobre as correntes pedagógico-musicais (2º edição)</w:t>
      </w:r>
    </w:p>
    <w:p w14:paraId="19D2EAE6" w14:textId="77777777" w:rsidR="00F65749" w:rsidRPr="000B2B96" w:rsidRDefault="00F65749" w:rsidP="00F65749">
      <w:pPr>
        <w:spacing w:line="360" w:lineRule="auto"/>
        <w:ind w:left="567" w:hanging="567"/>
        <w:rPr>
          <w:sz w:val="24"/>
          <w:szCs w:val="24"/>
        </w:rPr>
      </w:pPr>
      <w:r w:rsidRPr="005F11E9">
        <w:rPr>
          <w:sz w:val="24"/>
          <w:szCs w:val="24"/>
          <w:lang w:val="pt-BR"/>
        </w:rPr>
        <w:t xml:space="preserve">        </w:t>
      </w:r>
      <w:r>
        <w:rPr>
          <w:sz w:val="24"/>
          <w:szCs w:val="24"/>
        </w:rPr>
        <w:t xml:space="preserve">Ermelinda </w:t>
      </w:r>
      <w:r w:rsidRPr="000B2B96">
        <w:rPr>
          <w:sz w:val="24"/>
          <w:szCs w:val="24"/>
        </w:rPr>
        <w:t>A. Paz – CLA</w:t>
      </w:r>
    </w:p>
    <w:p w14:paraId="4B8A26A9" w14:textId="77777777" w:rsidR="00F65749" w:rsidRPr="000B2B96" w:rsidRDefault="00F65749" w:rsidP="00F65749">
      <w:pPr>
        <w:ind w:left="567" w:hanging="567"/>
        <w:rPr>
          <w:sz w:val="24"/>
          <w:szCs w:val="24"/>
        </w:rPr>
      </w:pPr>
    </w:p>
    <w:p w14:paraId="0DFA0893" w14:textId="77777777" w:rsidR="00F65749" w:rsidRPr="000B2B96" w:rsidRDefault="00F65749" w:rsidP="00F65749">
      <w:pPr>
        <w:spacing w:line="360" w:lineRule="auto"/>
        <w:ind w:left="567" w:hanging="567"/>
        <w:rPr>
          <w:sz w:val="24"/>
          <w:szCs w:val="24"/>
        </w:rPr>
      </w:pPr>
      <w:r w:rsidRPr="000B2B96">
        <w:rPr>
          <w:sz w:val="24"/>
          <w:szCs w:val="24"/>
        </w:rPr>
        <w:t>12 - Li</w:t>
      </w:r>
      <w:r>
        <w:rPr>
          <w:sz w:val="24"/>
          <w:szCs w:val="24"/>
        </w:rPr>
        <w:t xml:space="preserve">terary awareness: a coursebook for EFlit </w:t>
      </w:r>
      <w:r w:rsidRPr="000B2B96">
        <w:rPr>
          <w:sz w:val="24"/>
          <w:szCs w:val="24"/>
        </w:rPr>
        <w:t>students (4º edição)</w:t>
      </w:r>
    </w:p>
    <w:p w14:paraId="4C27A773" w14:textId="77777777" w:rsidR="00F65749" w:rsidRDefault="00F65749" w:rsidP="00F65749">
      <w:pPr>
        <w:spacing w:line="360" w:lineRule="auto"/>
        <w:ind w:left="567" w:hanging="567"/>
        <w:rPr>
          <w:sz w:val="24"/>
          <w:szCs w:val="24"/>
          <w:lang w:val="pt-BR"/>
        </w:rPr>
      </w:pPr>
      <w:r w:rsidRPr="000B2B96">
        <w:rPr>
          <w:sz w:val="24"/>
          <w:szCs w:val="24"/>
        </w:rPr>
        <w:t xml:space="preserve">        </w:t>
      </w:r>
      <w:r w:rsidRPr="000B2B96">
        <w:rPr>
          <w:sz w:val="24"/>
          <w:szCs w:val="24"/>
          <w:lang w:val="pt-BR"/>
        </w:rPr>
        <w:t>Sonia Zyngier – CLA</w:t>
      </w:r>
    </w:p>
    <w:p w14:paraId="284FBB86" w14:textId="77777777" w:rsidR="00F65749" w:rsidRDefault="00F65749" w:rsidP="00F65749">
      <w:pPr>
        <w:spacing w:line="360" w:lineRule="auto"/>
        <w:ind w:left="567" w:hanging="567"/>
        <w:rPr>
          <w:sz w:val="24"/>
          <w:szCs w:val="24"/>
          <w:lang w:val="pt-BR"/>
        </w:rPr>
      </w:pPr>
    </w:p>
    <w:p w14:paraId="15D9C7DE" w14:textId="77777777" w:rsidR="00F65749" w:rsidRPr="000B2B96" w:rsidRDefault="00F65749" w:rsidP="00F65749">
      <w:pPr>
        <w:spacing w:line="360" w:lineRule="auto"/>
        <w:ind w:left="567" w:hanging="567"/>
        <w:rPr>
          <w:sz w:val="24"/>
          <w:szCs w:val="24"/>
          <w:lang w:val="pt-BR"/>
        </w:rPr>
      </w:pPr>
    </w:p>
    <w:p w14:paraId="5ED54E5D" w14:textId="77777777" w:rsidR="00F65749" w:rsidRPr="000B2B96" w:rsidRDefault="00F65749" w:rsidP="00F65749">
      <w:pPr>
        <w:ind w:left="567" w:hanging="567"/>
        <w:rPr>
          <w:sz w:val="24"/>
          <w:szCs w:val="24"/>
          <w:lang w:val="pt-BR"/>
        </w:rPr>
      </w:pPr>
      <w:r>
        <w:rPr>
          <w:sz w:val="24"/>
          <w:szCs w:val="24"/>
          <w:lang w:val="pt-BR"/>
        </w:rPr>
        <w:t xml:space="preserve">13 - Fundamentos para </w:t>
      </w:r>
      <w:r w:rsidRPr="000B2B96">
        <w:rPr>
          <w:sz w:val="24"/>
          <w:szCs w:val="24"/>
          <w:lang w:val="pt-BR"/>
        </w:rPr>
        <w:t xml:space="preserve">a </w:t>
      </w:r>
      <w:r>
        <w:rPr>
          <w:sz w:val="24"/>
          <w:szCs w:val="24"/>
          <w:lang w:val="pt-BR"/>
        </w:rPr>
        <w:t>pesquisa e melhores decisões clí</w:t>
      </w:r>
      <w:r w:rsidRPr="000B2B96">
        <w:rPr>
          <w:sz w:val="24"/>
          <w:szCs w:val="24"/>
          <w:lang w:val="pt-BR"/>
        </w:rPr>
        <w:t xml:space="preserve">nicas </w:t>
      </w:r>
    </w:p>
    <w:p w14:paraId="382C20E6" w14:textId="77777777" w:rsidR="00F65749" w:rsidRPr="000B2B96" w:rsidRDefault="00F65749" w:rsidP="00F65749">
      <w:pPr>
        <w:spacing w:line="360" w:lineRule="auto"/>
        <w:ind w:left="567" w:hanging="567"/>
        <w:rPr>
          <w:sz w:val="24"/>
          <w:szCs w:val="24"/>
          <w:lang w:val="pt-BR"/>
        </w:rPr>
      </w:pPr>
      <w:r w:rsidRPr="000B2B96">
        <w:rPr>
          <w:sz w:val="24"/>
          <w:szCs w:val="24"/>
          <w:lang w:val="pt-BR"/>
        </w:rPr>
        <w:t xml:space="preserve">       Marleide da M. Gomes – CCS</w:t>
      </w:r>
    </w:p>
    <w:p w14:paraId="0FF6EC9A" w14:textId="77777777" w:rsidR="00F65749" w:rsidRPr="000B2B96" w:rsidRDefault="00F65749" w:rsidP="00F65749">
      <w:pPr>
        <w:ind w:left="567" w:hanging="567"/>
        <w:rPr>
          <w:sz w:val="24"/>
          <w:szCs w:val="24"/>
          <w:lang w:val="pt-BR"/>
        </w:rPr>
      </w:pPr>
    </w:p>
    <w:p w14:paraId="0EDF89A5" w14:textId="77777777" w:rsidR="00F65749" w:rsidRPr="000B2B96" w:rsidRDefault="00F65749" w:rsidP="00F65749">
      <w:pPr>
        <w:spacing w:line="360" w:lineRule="auto"/>
        <w:ind w:left="567" w:hanging="567"/>
        <w:rPr>
          <w:sz w:val="24"/>
          <w:szCs w:val="24"/>
          <w:lang w:val="pt-BR"/>
        </w:rPr>
      </w:pPr>
      <w:r w:rsidRPr="000B2B96">
        <w:rPr>
          <w:sz w:val="24"/>
          <w:szCs w:val="24"/>
          <w:lang w:val="pt-BR"/>
        </w:rPr>
        <w:t>14 - Edição bilíngüe de Apolo Bellac: exercícios de linguagem, literatura e tradução</w:t>
      </w:r>
    </w:p>
    <w:p w14:paraId="30B02D2C" w14:textId="77777777" w:rsidR="00F65749" w:rsidRPr="000B2B96" w:rsidRDefault="00F65749" w:rsidP="00F65749">
      <w:pPr>
        <w:spacing w:line="360" w:lineRule="auto"/>
        <w:ind w:left="567" w:hanging="567"/>
        <w:rPr>
          <w:sz w:val="24"/>
          <w:szCs w:val="24"/>
          <w:lang w:val="pt-BR"/>
        </w:rPr>
      </w:pPr>
      <w:r w:rsidRPr="000B2B96">
        <w:rPr>
          <w:sz w:val="24"/>
          <w:szCs w:val="24"/>
          <w:lang w:val="pt-BR"/>
        </w:rPr>
        <w:t xml:space="preserve">       Maria Cristina da F. Elia e Irene Harlek Cubric – CLA</w:t>
      </w:r>
    </w:p>
    <w:p w14:paraId="71C1CD98" w14:textId="77777777" w:rsidR="00F65749" w:rsidRPr="000B2B96" w:rsidRDefault="00F65749" w:rsidP="00F65749">
      <w:pPr>
        <w:ind w:left="567" w:hanging="567"/>
        <w:rPr>
          <w:sz w:val="24"/>
          <w:szCs w:val="24"/>
          <w:lang w:val="pt-BR"/>
        </w:rPr>
      </w:pPr>
    </w:p>
    <w:p w14:paraId="32F92D8A" w14:textId="77777777" w:rsidR="00F65749" w:rsidRPr="000B2B96" w:rsidRDefault="00F65749" w:rsidP="00F65749">
      <w:pPr>
        <w:spacing w:line="360" w:lineRule="auto"/>
        <w:ind w:left="567" w:hanging="567"/>
        <w:rPr>
          <w:sz w:val="24"/>
          <w:szCs w:val="24"/>
          <w:lang w:val="pt-BR"/>
        </w:rPr>
      </w:pPr>
      <w:r w:rsidRPr="000B2B96">
        <w:rPr>
          <w:sz w:val="24"/>
          <w:szCs w:val="24"/>
          <w:lang w:val="pt-BR"/>
        </w:rPr>
        <w:t>15 - Fundamentos de relatividade especial</w:t>
      </w:r>
    </w:p>
    <w:p w14:paraId="1C54E193" w14:textId="77777777" w:rsidR="00F65749" w:rsidRPr="000B2B96" w:rsidRDefault="00F65749" w:rsidP="00F65749">
      <w:pPr>
        <w:spacing w:line="360" w:lineRule="auto"/>
        <w:ind w:left="567" w:hanging="567"/>
        <w:rPr>
          <w:sz w:val="24"/>
          <w:szCs w:val="24"/>
          <w:lang w:val="pt-BR"/>
        </w:rPr>
      </w:pPr>
      <w:r w:rsidRPr="000B2B96">
        <w:rPr>
          <w:sz w:val="24"/>
          <w:szCs w:val="24"/>
          <w:lang w:val="pt-BR"/>
        </w:rPr>
        <w:t xml:space="preserve">       João Barcelos Neto – CCMN</w:t>
      </w:r>
    </w:p>
    <w:p w14:paraId="7F5E8117" w14:textId="77777777" w:rsidR="00F65749" w:rsidRPr="000B2B96" w:rsidRDefault="00F65749" w:rsidP="00F65749">
      <w:pPr>
        <w:ind w:left="567" w:hanging="567"/>
        <w:rPr>
          <w:sz w:val="24"/>
          <w:szCs w:val="24"/>
          <w:lang w:val="pt-BR"/>
        </w:rPr>
      </w:pPr>
    </w:p>
    <w:p w14:paraId="678B5480" w14:textId="77777777" w:rsidR="00F65749" w:rsidRPr="000B2B96" w:rsidRDefault="00F65749" w:rsidP="00F65749">
      <w:pPr>
        <w:spacing w:line="360" w:lineRule="auto"/>
        <w:ind w:left="567" w:hanging="567"/>
        <w:rPr>
          <w:sz w:val="24"/>
          <w:szCs w:val="24"/>
          <w:lang w:val="pt-BR"/>
        </w:rPr>
      </w:pPr>
      <w:r w:rsidRPr="000B2B96">
        <w:rPr>
          <w:sz w:val="24"/>
          <w:szCs w:val="24"/>
          <w:lang w:val="pt-BR"/>
        </w:rPr>
        <w:t>16 - Radiação: princípios básicos, aplicações e riscos</w:t>
      </w:r>
    </w:p>
    <w:p w14:paraId="6735AA29" w14:textId="77777777" w:rsidR="00F65749" w:rsidRPr="005F11E9" w:rsidRDefault="00F65749" w:rsidP="00F65749">
      <w:pPr>
        <w:spacing w:line="360" w:lineRule="auto"/>
        <w:ind w:left="567" w:hanging="567"/>
        <w:rPr>
          <w:sz w:val="24"/>
          <w:szCs w:val="24"/>
          <w:lang w:val="pt-BR"/>
        </w:rPr>
      </w:pPr>
      <w:r w:rsidRPr="000B2B96">
        <w:rPr>
          <w:sz w:val="24"/>
          <w:szCs w:val="24"/>
          <w:lang w:val="pt-BR"/>
        </w:rPr>
        <w:t xml:space="preserve">       </w:t>
      </w:r>
      <w:r w:rsidRPr="005F11E9">
        <w:rPr>
          <w:sz w:val="24"/>
          <w:szCs w:val="24"/>
          <w:lang w:val="pt-BR"/>
        </w:rPr>
        <w:t>Odair Dias Gonçalves – CCMN</w:t>
      </w:r>
    </w:p>
    <w:p w14:paraId="10CDC3CF" w14:textId="77777777" w:rsidR="00F65749" w:rsidRPr="005F11E9" w:rsidRDefault="00F65749" w:rsidP="00F65749">
      <w:pPr>
        <w:ind w:left="567" w:hanging="567"/>
        <w:rPr>
          <w:sz w:val="24"/>
          <w:szCs w:val="24"/>
          <w:lang w:val="pt-BR"/>
        </w:rPr>
      </w:pPr>
    </w:p>
    <w:p w14:paraId="40DD98AB" w14:textId="77777777" w:rsidR="00F65749" w:rsidRPr="000B2B96" w:rsidRDefault="00F65749" w:rsidP="00F65749">
      <w:pPr>
        <w:spacing w:line="360" w:lineRule="auto"/>
        <w:ind w:left="567" w:hanging="567"/>
        <w:rPr>
          <w:sz w:val="24"/>
          <w:szCs w:val="24"/>
          <w:lang w:val="pt-BR"/>
        </w:rPr>
      </w:pPr>
      <w:r w:rsidRPr="000B2B96">
        <w:rPr>
          <w:sz w:val="24"/>
          <w:szCs w:val="24"/>
          <w:lang w:val="pt-BR"/>
        </w:rPr>
        <w:t>17 - Espaços e interfaces da lingüística e da lingüística aplicada (2º edição)</w:t>
      </w:r>
    </w:p>
    <w:p w14:paraId="1036A201" w14:textId="77777777" w:rsidR="00F65749" w:rsidRPr="000B2B96" w:rsidRDefault="00F65749" w:rsidP="00F65749">
      <w:pPr>
        <w:spacing w:line="360" w:lineRule="auto"/>
        <w:ind w:left="567" w:hanging="567"/>
        <w:rPr>
          <w:sz w:val="24"/>
          <w:szCs w:val="24"/>
          <w:lang w:val="pt-BR"/>
        </w:rPr>
      </w:pPr>
      <w:r w:rsidRPr="000B2B96">
        <w:rPr>
          <w:sz w:val="24"/>
          <w:szCs w:val="24"/>
          <w:lang w:val="pt-BR"/>
        </w:rPr>
        <w:t xml:space="preserve">       Luiz Paulo de M. Lopes e Maria Cecília Mollica – CLA</w:t>
      </w:r>
    </w:p>
    <w:p w14:paraId="1AF1B797" w14:textId="77777777" w:rsidR="00F65749" w:rsidRPr="000B2B96" w:rsidRDefault="00F65749" w:rsidP="00F65749">
      <w:pPr>
        <w:ind w:left="567" w:hanging="567"/>
        <w:rPr>
          <w:sz w:val="24"/>
          <w:szCs w:val="24"/>
          <w:lang w:val="pt-BR"/>
        </w:rPr>
      </w:pPr>
    </w:p>
    <w:p w14:paraId="461CCA50" w14:textId="77777777" w:rsidR="00F65749" w:rsidRPr="000B2B96" w:rsidRDefault="00F65749" w:rsidP="00F65749">
      <w:pPr>
        <w:spacing w:line="360" w:lineRule="auto"/>
        <w:ind w:left="567" w:hanging="567"/>
        <w:rPr>
          <w:sz w:val="24"/>
          <w:szCs w:val="24"/>
        </w:rPr>
      </w:pPr>
      <w:r w:rsidRPr="000B2B96">
        <w:rPr>
          <w:sz w:val="24"/>
          <w:szCs w:val="24"/>
        </w:rPr>
        <w:t>18 - Sir Gawain and the Green Knight – student´s book</w:t>
      </w:r>
    </w:p>
    <w:p w14:paraId="598A2A37" w14:textId="77777777" w:rsidR="00F65749" w:rsidRPr="000B2B96" w:rsidRDefault="00F65749" w:rsidP="00F65749">
      <w:pPr>
        <w:spacing w:line="360" w:lineRule="auto"/>
        <w:ind w:left="567" w:hanging="567"/>
        <w:rPr>
          <w:sz w:val="24"/>
          <w:szCs w:val="24"/>
          <w:lang w:val="de-DE"/>
        </w:rPr>
      </w:pPr>
      <w:r w:rsidRPr="000B2B96">
        <w:rPr>
          <w:sz w:val="24"/>
          <w:szCs w:val="24"/>
        </w:rPr>
        <w:t xml:space="preserve">       </w:t>
      </w:r>
      <w:r w:rsidRPr="000B2B96">
        <w:rPr>
          <w:sz w:val="24"/>
          <w:szCs w:val="24"/>
          <w:lang w:val="de-DE"/>
        </w:rPr>
        <w:t>Evelyn  J. Kirstein e Sonia Zyngier – CLA</w:t>
      </w:r>
    </w:p>
    <w:p w14:paraId="248260F1" w14:textId="77777777" w:rsidR="00F65749" w:rsidRPr="000B2B96" w:rsidRDefault="00F65749" w:rsidP="00F65749">
      <w:pPr>
        <w:ind w:left="567" w:hanging="567"/>
        <w:rPr>
          <w:sz w:val="24"/>
          <w:szCs w:val="24"/>
          <w:lang w:val="de-DE"/>
        </w:rPr>
      </w:pPr>
    </w:p>
    <w:p w14:paraId="38CDB2AD" w14:textId="77777777" w:rsidR="00F65749" w:rsidRPr="000B2B96" w:rsidRDefault="00F65749" w:rsidP="00F65749">
      <w:pPr>
        <w:spacing w:line="360" w:lineRule="auto"/>
        <w:ind w:left="567" w:hanging="567"/>
        <w:rPr>
          <w:sz w:val="24"/>
          <w:szCs w:val="24"/>
          <w:lang w:val="pt-BR"/>
        </w:rPr>
      </w:pPr>
      <w:r w:rsidRPr="000B2B96">
        <w:rPr>
          <w:sz w:val="24"/>
          <w:szCs w:val="24"/>
          <w:lang w:val="pt-BR"/>
        </w:rPr>
        <w:t>19 - Alguns métodos para análise da água</w:t>
      </w:r>
    </w:p>
    <w:p w14:paraId="464C685F" w14:textId="77777777" w:rsidR="00F65749" w:rsidRPr="000B2B96" w:rsidRDefault="00F65749" w:rsidP="00F65749">
      <w:pPr>
        <w:spacing w:line="360" w:lineRule="auto"/>
        <w:ind w:left="567" w:hanging="567"/>
        <w:rPr>
          <w:sz w:val="24"/>
          <w:szCs w:val="24"/>
          <w:lang w:val="pt-BR"/>
        </w:rPr>
      </w:pPr>
      <w:r w:rsidRPr="000B2B96">
        <w:rPr>
          <w:sz w:val="24"/>
          <w:szCs w:val="24"/>
          <w:lang w:val="pt-BR"/>
        </w:rPr>
        <w:t xml:space="preserve">        Rodolfo Paranhos – CCS</w:t>
      </w:r>
    </w:p>
    <w:p w14:paraId="7C4CCFF6" w14:textId="77777777" w:rsidR="00F65749" w:rsidRPr="000B2B96" w:rsidRDefault="00F65749" w:rsidP="00F65749">
      <w:pPr>
        <w:ind w:left="567" w:hanging="567"/>
        <w:rPr>
          <w:sz w:val="24"/>
          <w:szCs w:val="24"/>
          <w:lang w:val="pt-BR"/>
        </w:rPr>
      </w:pPr>
    </w:p>
    <w:p w14:paraId="29D30D33" w14:textId="77777777" w:rsidR="00F65749" w:rsidRPr="00CC5788" w:rsidRDefault="00F65749" w:rsidP="00F65749">
      <w:pPr>
        <w:spacing w:line="360" w:lineRule="auto"/>
        <w:ind w:left="567" w:hanging="567"/>
        <w:rPr>
          <w:sz w:val="24"/>
          <w:szCs w:val="24"/>
          <w:lang w:val="pt-BR"/>
        </w:rPr>
      </w:pPr>
      <w:r w:rsidRPr="00CC5788">
        <w:rPr>
          <w:sz w:val="24"/>
          <w:szCs w:val="24"/>
          <w:lang w:val="pt-BR"/>
        </w:rPr>
        <w:t xml:space="preserve">20 - Beowulf teacher´s manual </w:t>
      </w:r>
    </w:p>
    <w:p w14:paraId="20AE28AF" w14:textId="77777777" w:rsidR="00F65749" w:rsidRPr="00CC5788" w:rsidRDefault="00F65749" w:rsidP="00F65749">
      <w:pPr>
        <w:spacing w:line="360" w:lineRule="auto"/>
        <w:ind w:left="567" w:hanging="567"/>
        <w:rPr>
          <w:sz w:val="24"/>
          <w:szCs w:val="24"/>
          <w:lang w:val="pt-BR"/>
        </w:rPr>
      </w:pPr>
      <w:r w:rsidRPr="00CC5788">
        <w:rPr>
          <w:sz w:val="24"/>
          <w:szCs w:val="24"/>
          <w:lang w:val="pt-BR"/>
        </w:rPr>
        <w:t xml:space="preserve">        Evelyn  J. Kirstein e Sonia Zyngier – CLA</w:t>
      </w:r>
    </w:p>
    <w:p w14:paraId="545B7C2B" w14:textId="77777777" w:rsidR="00F65749" w:rsidRPr="00CC5788" w:rsidRDefault="00F65749" w:rsidP="00F65749">
      <w:pPr>
        <w:ind w:left="567" w:hanging="567"/>
        <w:rPr>
          <w:sz w:val="24"/>
          <w:szCs w:val="24"/>
          <w:lang w:val="pt-BR"/>
        </w:rPr>
      </w:pPr>
    </w:p>
    <w:p w14:paraId="54B7591C" w14:textId="77777777" w:rsidR="00F65749" w:rsidRPr="000B2B96" w:rsidRDefault="00F65749" w:rsidP="00F65749">
      <w:pPr>
        <w:spacing w:line="360" w:lineRule="auto"/>
        <w:ind w:left="567" w:hanging="567"/>
        <w:rPr>
          <w:sz w:val="24"/>
          <w:szCs w:val="24"/>
          <w:lang w:val="pt-BR"/>
        </w:rPr>
      </w:pPr>
      <w:r>
        <w:rPr>
          <w:sz w:val="24"/>
          <w:szCs w:val="24"/>
          <w:lang w:val="pt-BR"/>
        </w:rPr>
        <w:t xml:space="preserve">21- </w:t>
      </w:r>
      <w:r w:rsidRPr="000B2B96">
        <w:rPr>
          <w:sz w:val="24"/>
          <w:szCs w:val="24"/>
          <w:lang w:val="pt-BR"/>
        </w:rPr>
        <w:t>Fontes medieva</w:t>
      </w:r>
      <w:r>
        <w:rPr>
          <w:sz w:val="24"/>
          <w:szCs w:val="24"/>
          <w:lang w:val="pt-BR"/>
        </w:rPr>
        <w:t>is: anotações para um estudo crí</w:t>
      </w:r>
      <w:r w:rsidRPr="000B2B96">
        <w:rPr>
          <w:sz w:val="24"/>
          <w:szCs w:val="24"/>
          <w:lang w:val="pt-BR"/>
        </w:rPr>
        <w:t>tico</w:t>
      </w:r>
    </w:p>
    <w:p w14:paraId="18E258B2" w14:textId="77777777" w:rsidR="00F65749" w:rsidRPr="000B2B96" w:rsidRDefault="00F65749" w:rsidP="00F65749">
      <w:pPr>
        <w:spacing w:line="360" w:lineRule="auto"/>
        <w:ind w:left="567" w:hanging="567"/>
        <w:rPr>
          <w:sz w:val="24"/>
          <w:szCs w:val="24"/>
          <w:lang w:val="pt-BR"/>
        </w:rPr>
      </w:pPr>
      <w:r w:rsidRPr="000B2B96">
        <w:rPr>
          <w:sz w:val="24"/>
          <w:szCs w:val="24"/>
          <w:lang w:val="pt-BR"/>
        </w:rPr>
        <w:t xml:space="preserve">       Andréia Cristina Frazão e Leila Rodrigues e Roedel – CFCH</w:t>
      </w:r>
    </w:p>
    <w:p w14:paraId="3E71701E" w14:textId="77777777" w:rsidR="00F65749" w:rsidRPr="000B2B96" w:rsidRDefault="00F65749" w:rsidP="00F65749">
      <w:pPr>
        <w:ind w:left="567" w:hanging="567"/>
        <w:rPr>
          <w:sz w:val="24"/>
          <w:szCs w:val="24"/>
          <w:lang w:val="pt-BR"/>
        </w:rPr>
      </w:pPr>
    </w:p>
    <w:p w14:paraId="20E7055E" w14:textId="77777777" w:rsidR="00F65749" w:rsidRPr="000B2B96" w:rsidRDefault="00F65749" w:rsidP="00F65749">
      <w:pPr>
        <w:spacing w:line="360" w:lineRule="auto"/>
        <w:ind w:left="567" w:hanging="567"/>
        <w:rPr>
          <w:sz w:val="24"/>
          <w:szCs w:val="24"/>
        </w:rPr>
      </w:pPr>
      <w:r w:rsidRPr="000B2B96">
        <w:rPr>
          <w:sz w:val="24"/>
          <w:szCs w:val="24"/>
        </w:rPr>
        <w:t>22 - Sir Gawain and the Green Knight – teacher´s manual</w:t>
      </w:r>
    </w:p>
    <w:p w14:paraId="59C5B227" w14:textId="77777777" w:rsidR="00F65749" w:rsidRPr="000B2B96" w:rsidRDefault="00F65749" w:rsidP="00F65749">
      <w:pPr>
        <w:spacing w:line="360" w:lineRule="auto"/>
        <w:ind w:left="567" w:hanging="567"/>
        <w:rPr>
          <w:sz w:val="24"/>
          <w:szCs w:val="24"/>
          <w:lang w:val="de-DE"/>
        </w:rPr>
      </w:pPr>
      <w:r w:rsidRPr="005F11E9">
        <w:rPr>
          <w:sz w:val="24"/>
          <w:szCs w:val="24"/>
        </w:rPr>
        <w:t xml:space="preserve">       </w:t>
      </w:r>
      <w:r w:rsidRPr="000B2B96">
        <w:rPr>
          <w:sz w:val="24"/>
          <w:szCs w:val="24"/>
          <w:lang w:val="de-DE"/>
        </w:rPr>
        <w:t>Evelyn J. Kirstein e Sonia Zyngier – CLA</w:t>
      </w:r>
    </w:p>
    <w:p w14:paraId="10505531" w14:textId="77777777" w:rsidR="00F65749" w:rsidRPr="000B2B96" w:rsidRDefault="00F65749" w:rsidP="00F65749">
      <w:pPr>
        <w:ind w:left="567" w:hanging="567"/>
        <w:rPr>
          <w:sz w:val="24"/>
          <w:szCs w:val="24"/>
          <w:lang w:val="de-DE"/>
        </w:rPr>
      </w:pPr>
    </w:p>
    <w:p w14:paraId="74E0F62A" w14:textId="77777777" w:rsidR="00F65749" w:rsidRPr="000B2B96" w:rsidRDefault="00F65749" w:rsidP="00F65749">
      <w:pPr>
        <w:spacing w:line="360" w:lineRule="auto"/>
        <w:ind w:left="567" w:hanging="567"/>
        <w:rPr>
          <w:sz w:val="24"/>
          <w:szCs w:val="24"/>
          <w:lang w:val="pt-BR"/>
        </w:rPr>
      </w:pPr>
      <w:r w:rsidRPr="000B2B96">
        <w:rPr>
          <w:sz w:val="24"/>
          <w:szCs w:val="24"/>
          <w:lang w:val="pt-BR"/>
        </w:rPr>
        <w:t>23 - Etapas da construção civil</w:t>
      </w:r>
    </w:p>
    <w:p w14:paraId="7550A064" w14:textId="77777777" w:rsidR="00F65749" w:rsidRPr="000B2B96" w:rsidRDefault="00F65749" w:rsidP="00F65749">
      <w:pPr>
        <w:spacing w:line="360" w:lineRule="auto"/>
        <w:ind w:left="567" w:hanging="567"/>
        <w:rPr>
          <w:sz w:val="24"/>
          <w:szCs w:val="24"/>
          <w:lang w:val="pt-BR"/>
        </w:rPr>
      </w:pPr>
      <w:r w:rsidRPr="000B2B96">
        <w:rPr>
          <w:sz w:val="24"/>
          <w:szCs w:val="24"/>
          <w:lang w:val="pt-BR"/>
        </w:rPr>
        <w:t xml:space="preserve">       Mônica Santos Salgado (org) – CT</w:t>
      </w:r>
    </w:p>
    <w:p w14:paraId="31261557" w14:textId="77777777" w:rsidR="00F65749" w:rsidRPr="000B2B96" w:rsidRDefault="00F65749" w:rsidP="00F65749">
      <w:pPr>
        <w:ind w:left="567" w:hanging="567"/>
        <w:rPr>
          <w:sz w:val="24"/>
          <w:szCs w:val="24"/>
          <w:lang w:val="pt-BR"/>
        </w:rPr>
      </w:pPr>
    </w:p>
    <w:p w14:paraId="1D0D6B92" w14:textId="77777777" w:rsidR="00F65749" w:rsidRPr="000B2B96" w:rsidRDefault="00F65749" w:rsidP="00F65749">
      <w:pPr>
        <w:spacing w:line="360" w:lineRule="auto"/>
        <w:ind w:left="567" w:hanging="567"/>
        <w:rPr>
          <w:sz w:val="24"/>
          <w:szCs w:val="24"/>
          <w:lang w:val="pt-BR"/>
        </w:rPr>
      </w:pPr>
      <w:r w:rsidRPr="000B2B96">
        <w:rPr>
          <w:sz w:val="24"/>
          <w:szCs w:val="24"/>
          <w:lang w:val="pt-BR"/>
        </w:rPr>
        <w:t>24 - Introdução à teoria dos jogos</w:t>
      </w:r>
    </w:p>
    <w:p w14:paraId="26E48606" w14:textId="77777777" w:rsidR="00F65749" w:rsidRPr="00CC5788" w:rsidRDefault="00F65749" w:rsidP="00F65749">
      <w:pPr>
        <w:spacing w:line="360" w:lineRule="auto"/>
        <w:ind w:left="567" w:hanging="567"/>
        <w:rPr>
          <w:sz w:val="24"/>
          <w:szCs w:val="24"/>
        </w:rPr>
      </w:pPr>
      <w:r w:rsidRPr="000B2B96">
        <w:rPr>
          <w:sz w:val="24"/>
          <w:szCs w:val="24"/>
          <w:lang w:val="pt-BR"/>
        </w:rPr>
        <w:t xml:space="preserve">       </w:t>
      </w:r>
      <w:r w:rsidRPr="00CC5788">
        <w:rPr>
          <w:sz w:val="24"/>
          <w:szCs w:val="24"/>
        </w:rPr>
        <w:t>Luís Otávio Façanha – CCJE</w:t>
      </w:r>
    </w:p>
    <w:p w14:paraId="27F660AF" w14:textId="77777777" w:rsidR="00F65749" w:rsidRPr="00CC5788" w:rsidRDefault="00F65749" w:rsidP="00F65749">
      <w:pPr>
        <w:ind w:left="567" w:hanging="567"/>
        <w:rPr>
          <w:sz w:val="24"/>
          <w:szCs w:val="24"/>
        </w:rPr>
      </w:pPr>
    </w:p>
    <w:p w14:paraId="31E7DE82" w14:textId="77777777" w:rsidR="00F65749" w:rsidRPr="000B2B96" w:rsidRDefault="00F65749" w:rsidP="00F65749">
      <w:pPr>
        <w:spacing w:line="360" w:lineRule="auto"/>
        <w:ind w:left="567" w:hanging="567"/>
        <w:rPr>
          <w:sz w:val="24"/>
          <w:szCs w:val="24"/>
        </w:rPr>
      </w:pPr>
      <w:r w:rsidRPr="000B2B96">
        <w:rPr>
          <w:sz w:val="24"/>
          <w:szCs w:val="24"/>
        </w:rPr>
        <w:lastRenderedPageBreak/>
        <w:t xml:space="preserve">25 - Chaucer: general prologue to the Canterbury Tales – Student´s book </w:t>
      </w:r>
    </w:p>
    <w:p w14:paraId="274FFF43" w14:textId="77777777" w:rsidR="00F65749" w:rsidRDefault="00F65749" w:rsidP="00F65749">
      <w:pPr>
        <w:spacing w:line="360" w:lineRule="auto"/>
        <w:ind w:left="567" w:hanging="567"/>
        <w:rPr>
          <w:sz w:val="24"/>
          <w:szCs w:val="24"/>
          <w:lang w:val="de-DE"/>
        </w:rPr>
      </w:pPr>
      <w:r w:rsidRPr="000B2B96">
        <w:rPr>
          <w:sz w:val="24"/>
          <w:szCs w:val="24"/>
        </w:rPr>
        <w:t xml:space="preserve">       </w:t>
      </w:r>
      <w:r w:rsidRPr="000B2B96">
        <w:rPr>
          <w:sz w:val="24"/>
          <w:szCs w:val="24"/>
          <w:lang w:val="de-DE"/>
        </w:rPr>
        <w:t>Evelyn J. Kirstein e Sonia Zyngier – CLA</w:t>
      </w:r>
    </w:p>
    <w:p w14:paraId="4300859B" w14:textId="77777777" w:rsidR="00F65749" w:rsidRPr="005812C4" w:rsidRDefault="00F65749" w:rsidP="00F65749">
      <w:pPr>
        <w:spacing w:line="360" w:lineRule="auto"/>
        <w:ind w:left="567" w:hanging="567"/>
        <w:rPr>
          <w:sz w:val="16"/>
          <w:szCs w:val="16"/>
          <w:lang w:val="de-DE"/>
        </w:rPr>
      </w:pPr>
    </w:p>
    <w:p w14:paraId="0612641A" w14:textId="77777777" w:rsidR="00F65749" w:rsidRPr="000B2B96" w:rsidRDefault="00F65749" w:rsidP="00F65749">
      <w:pPr>
        <w:spacing w:line="360" w:lineRule="auto"/>
        <w:ind w:left="567" w:hanging="567"/>
        <w:rPr>
          <w:sz w:val="24"/>
          <w:szCs w:val="24"/>
        </w:rPr>
      </w:pPr>
      <w:r w:rsidRPr="000B2B96">
        <w:rPr>
          <w:sz w:val="24"/>
          <w:szCs w:val="24"/>
        </w:rPr>
        <w:t>26 - Chaucer: general prologue to The Canterbury Tales – teacher´s manual</w:t>
      </w:r>
    </w:p>
    <w:p w14:paraId="0A96F64A" w14:textId="77777777" w:rsidR="00F65749" w:rsidRPr="000B2B96" w:rsidRDefault="00F65749" w:rsidP="00F65749">
      <w:pPr>
        <w:spacing w:line="360" w:lineRule="auto"/>
        <w:ind w:left="567" w:hanging="567"/>
        <w:rPr>
          <w:sz w:val="24"/>
          <w:szCs w:val="24"/>
          <w:lang w:val="de-DE"/>
        </w:rPr>
      </w:pPr>
      <w:r w:rsidRPr="000B2B96">
        <w:rPr>
          <w:sz w:val="24"/>
          <w:szCs w:val="24"/>
        </w:rPr>
        <w:t xml:space="preserve">       </w:t>
      </w:r>
      <w:r w:rsidRPr="000B2B96">
        <w:rPr>
          <w:sz w:val="24"/>
          <w:szCs w:val="24"/>
          <w:lang w:val="de-DE"/>
        </w:rPr>
        <w:t>Evelyn J. Kirstein e Sonia Zyngier – CLA</w:t>
      </w:r>
    </w:p>
    <w:p w14:paraId="5C733B3D" w14:textId="77777777" w:rsidR="00F65749" w:rsidRPr="000B2B96" w:rsidRDefault="00F65749" w:rsidP="00F65749">
      <w:pPr>
        <w:ind w:left="567" w:hanging="567"/>
        <w:rPr>
          <w:sz w:val="24"/>
          <w:szCs w:val="24"/>
          <w:lang w:val="de-DE"/>
        </w:rPr>
      </w:pPr>
    </w:p>
    <w:p w14:paraId="4BB48281" w14:textId="77777777" w:rsidR="00F65749" w:rsidRPr="000B2B96" w:rsidRDefault="00F65749" w:rsidP="00F65749">
      <w:pPr>
        <w:spacing w:line="360" w:lineRule="auto"/>
        <w:ind w:left="567" w:hanging="567"/>
        <w:rPr>
          <w:sz w:val="24"/>
          <w:szCs w:val="24"/>
          <w:lang w:val="pt-BR"/>
        </w:rPr>
      </w:pPr>
      <w:r w:rsidRPr="000B2B96">
        <w:rPr>
          <w:sz w:val="24"/>
          <w:szCs w:val="24"/>
          <w:lang w:val="pt-BR"/>
        </w:rPr>
        <w:t xml:space="preserve">27 - Coleção América </w:t>
      </w:r>
      <w:r>
        <w:rPr>
          <w:sz w:val="24"/>
          <w:szCs w:val="24"/>
          <w:lang w:val="pt-BR"/>
        </w:rPr>
        <w:t>-</w:t>
      </w:r>
      <w:r w:rsidRPr="000B2B96">
        <w:rPr>
          <w:sz w:val="24"/>
          <w:szCs w:val="24"/>
          <w:lang w:val="pt-BR"/>
        </w:rPr>
        <w:t xml:space="preserve"> Antologia – A conquista da América espanhola </w:t>
      </w:r>
    </w:p>
    <w:p w14:paraId="66FF658E" w14:textId="77777777" w:rsidR="00F65749" w:rsidRPr="000B2B96" w:rsidRDefault="00F65749" w:rsidP="00F65749">
      <w:pPr>
        <w:spacing w:line="360" w:lineRule="auto"/>
        <w:ind w:left="567" w:hanging="567"/>
        <w:rPr>
          <w:sz w:val="24"/>
          <w:szCs w:val="24"/>
          <w:lang w:val="pt-BR"/>
        </w:rPr>
      </w:pPr>
      <w:r w:rsidRPr="000B2B96">
        <w:rPr>
          <w:sz w:val="24"/>
          <w:szCs w:val="24"/>
          <w:lang w:val="pt-BR"/>
        </w:rPr>
        <w:t xml:space="preserve">       </w:t>
      </w:r>
      <w:r>
        <w:rPr>
          <w:sz w:val="24"/>
          <w:szCs w:val="24"/>
          <w:lang w:val="pt-BR"/>
        </w:rPr>
        <w:t xml:space="preserve">Eliane </w:t>
      </w:r>
      <w:r w:rsidRPr="000B2B96">
        <w:rPr>
          <w:sz w:val="24"/>
          <w:szCs w:val="24"/>
          <w:lang w:val="pt-BR"/>
        </w:rPr>
        <w:t>G. Dayrell  e Francisca I. Nogueira de Azevedo (org.) – CFCH</w:t>
      </w:r>
    </w:p>
    <w:p w14:paraId="6EE7D87E" w14:textId="77777777" w:rsidR="00F65749" w:rsidRPr="000B2B96" w:rsidRDefault="00F65749" w:rsidP="00F65749">
      <w:pPr>
        <w:ind w:left="567" w:hanging="567"/>
        <w:rPr>
          <w:sz w:val="24"/>
          <w:szCs w:val="24"/>
          <w:lang w:val="pt-BR"/>
        </w:rPr>
      </w:pPr>
    </w:p>
    <w:p w14:paraId="4F6946CB" w14:textId="77777777" w:rsidR="00F65749" w:rsidRPr="000B2B96" w:rsidRDefault="00F65749" w:rsidP="00F65749">
      <w:pPr>
        <w:spacing w:line="360" w:lineRule="auto"/>
        <w:ind w:left="567" w:hanging="567"/>
        <w:rPr>
          <w:sz w:val="24"/>
          <w:szCs w:val="24"/>
          <w:lang w:val="pt-BR"/>
        </w:rPr>
      </w:pPr>
      <w:r w:rsidRPr="000B2B96">
        <w:rPr>
          <w:sz w:val="24"/>
          <w:szCs w:val="24"/>
          <w:lang w:val="pt-BR"/>
        </w:rPr>
        <w:t xml:space="preserve">28 - Planilha geral de especificações, orçamentos e cronogramas – Guia para o aluno </w:t>
      </w:r>
    </w:p>
    <w:p w14:paraId="14CDBEAD" w14:textId="77777777" w:rsidR="00F65749" w:rsidRDefault="00F65749" w:rsidP="00F65749">
      <w:pPr>
        <w:spacing w:line="360" w:lineRule="auto"/>
        <w:ind w:left="567" w:hanging="567"/>
        <w:rPr>
          <w:sz w:val="24"/>
          <w:szCs w:val="24"/>
          <w:lang w:val="pt-BR"/>
        </w:rPr>
      </w:pPr>
      <w:r w:rsidRPr="000B2B96">
        <w:rPr>
          <w:sz w:val="24"/>
          <w:szCs w:val="24"/>
          <w:lang w:val="pt-BR"/>
        </w:rPr>
        <w:t xml:space="preserve">       Marli Gouvêa e Nora Geoffrou – CLA</w:t>
      </w:r>
    </w:p>
    <w:p w14:paraId="3418C006" w14:textId="77777777" w:rsidR="00F65749" w:rsidRPr="000B2B96" w:rsidRDefault="00F65749" w:rsidP="00F65749">
      <w:pPr>
        <w:spacing w:line="360" w:lineRule="auto"/>
        <w:ind w:left="567" w:hanging="567"/>
        <w:rPr>
          <w:sz w:val="24"/>
          <w:szCs w:val="24"/>
          <w:lang w:val="pt-BR"/>
        </w:rPr>
      </w:pPr>
    </w:p>
    <w:p w14:paraId="348B8377" w14:textId="77777777" w:rsidR="00F65749" w:rsidRDefault="00F65749" w:rsidP="00F65749">
      <w:pPr>
        <w:ind w:left="567" w:hanging="567"/>
        <w:jc w:val="both"/>
        <w:rPr>
          <w:sz w:val="24"/>
          <w:szCs w:val="24"/>
          <w:lang w:val="pt-BR"/>
        </w:rPr>
      </w:pPr>
    </w:p>
    <w:p w14:paraId="673F4B8A" w14:textId="77777777" w:rsidR="00F65749" w:rsidRDefault="00F65749" w:rsidP="00F65749">
      <w:pPr>
        <w:overflowPunct/>
        <w:autoSpaceDE/>
        <w:autoSpaceDN/>
        <w:adjustRightInd/>
        <w:textAlignment w:val="auto"/>
        <w:rPr>
          <w:sz w:val="24"/>
          <w:szCs w:val="24"/>
          <w:lang w:val="pt-BR"/>
        </w:rPr>
      </w:pPr>
      <w:r>
        <w:rPr>
          <w:sz w:val="24"/>
          <w:szCs w:val="24"/>
          <w:lang w:val="pt-BR"/>
        </w:rPr>
        <w:br w:type="page"/>
      </w:r>
    </w:p>
    <w:p w14:paraId="0241C8C6" w14:textId="77777777" w:rsidR="00F65749" w:rsidRDefault="00F65749" w:rsidP="00F65749">
      <w:pPr>
        <w:pStyle w:val="Rodap"/>
        <w:tabs>
          <w:tab w:val="clear" w:pos="4320"/>
          <w:tab w:val="clear" w:pos="8640"/>
          <w:tab w:val="center" w:pos="5103"/>
          <w:tab w:val="right" w:pos="9639"/>
        </w:tabs>
        <w:ind w:left="567" w:hanging="567"/>
        <w:rPr>
          <w:iCs/>
          <w:sz w:val="24"/>
          <w:szCs w:val="24"/>
          <w:lang w:val="pt-BR"/>
        </w:rPr>
      </w:pPr>
    </w:p>
    <w:p w14:paraId="30C00D07" w14:textId="77777777" w:rsidR="00F65749" w:rsidRDefault="00F65749" w:rsidP="00F65749">
      <w:pPr>
        <w:pStyle w:val="Rodap"/>
        <w:tabs>
          <w:tab w:val="clear" w:pos="4320"/>
          <w:tab w:val="clear" w:pos="8640"/>
          <w:tab w:val="center" w:pos="5103"/>
          <w:tab w:val="right" w:pos="9639"/>
        </w:tabs>
        <w:ind w:left="567" w:hanging="567"/>
        <w:rPr>
          <w:iCs/>
          <w:sz w:val="24"/>
          <w:szCs w:val="24"/>
          <w:lang w:val="pt-BR"/>
        </w:rPr>
      </w:pPr>
    </w:p>
    <w:p w14:paraId="52C088C1" w14:textId="77777777" w:rsidR="00F65749" w:rsidRDefault="00F65749" w:rsidP="00F65749">
      <w:pPr>
        <w:pStyle w:val="Rodap"/>
        <w:tabs>
          <w:tab w:val="clear" w:pos="4320"/>
          <w:tab w:val="clear" w:pos="8640"/>
          <w:tab w:val="center" w:pos="5103"/>
          <w:tab w:val="right" w:pos="9639"/>
        </w:tabs>
        <w:ind w:left="567" w:hanging="567"/>
        <w:rPr>
          <w:iCs/>
          <w:sz w:val="24"/>
          <w:szCs w:val="24"/>
          <w:lang w:val="pt-BR"/>
        </w:rPr>
      </w:pPr>
    </w:p>
    <w:p w14:paraId="3F4B4255" w14:textId="77777777" w:rsidR="00F65749" w:rsidRDefault="00F65749" w:rsidP="00F65749">
      <w:pPr>
        <w:pStyle w:val="Rodap"/>
        <w:tabs>
          <w:tab w:val="clear" w:pos="4320"/>
          <w:tab w:val="clear" w:pos="8640"/>
          <w:tab w:val="center" w:pos="5103"/>
          <w:tab w:val="right" w:pos="9639"/>
        </w:tabs>
        <w:ind w:left="567" w:hanging="567"/>
        <w:rPr>
          <w:iCs/>
          <w:sz w:val="24"/>
          <w:szCs w:val="24"/>
          <w:lang w:val="pt-BR"/>
        </w:rPr>
      </w:pPr>
    </w:p>
    <w:p w14:paraId="453C9823" w14:textId="77777777" w:rsidR="00F65749" w:rsidRDefault="00F65749" w:rsidP="00F65749">
      <w:pPr>
        <w:pStyle w:val="Rodap"/>
        <w:tabs>
          <w:tab w:val="clear" w:pos="4320"/>
          <w:tab w:val="clear" w:pos="8640"/>
          <w:tab w:val="center" w:pos="5103"/>
          <w:tab w:val="right" w:pos="9639"/>
        </w:tabs>
        <w:ind w:left="567" w:hanging="567"/>
        <w:rPr>
          <w:iCs/>
          <w:sz w:val="24"/>
          <w:szCs w:val="24"/>
          <w:lang w:val="pt-BR"/>
        </w:rPr>
      </w:pPr>
    </w:p>
    <w:p w14:paraId="40A547B6" w14:textId="77777777" w:rsidR="00F65749" w:rsidRDefault="00F65749" w:rsidP="00F65749">
      <w:pPr>
        <w:pStyle w:val="Rodap"/>
        <w:tabs>
          <w:tab w:val="clear" w:pos="4320"/>
          <w:tab w:val="clear" w:pos="8640"/>
          <w:tab w:val="center" w:pos="5103"/>
          <w:tab w:val="right" w:pos="9639"/>
        </w:tabs>
        <w:ind w:left="567" w:hanging="567"/>
        <w:rPr>
          <w:iCs/>
          <w:sz w:val="24"/>
          <w:szCs w:val="24"/>
          <w:lang w:val="pt-BR"/>
        </w:rPr>
      </w:pPr>
    </w:p>
    <w:p w14:paraId="1FBCF885" w14:textId="77777777" w:rsidR="00F65749" w:rsidRDefault="00F65749" w:rsidP="00F65749">
      <w:pPr>
        <w:pStyle w:val="Rodap"/>
        <w:tabs>
          <w:tab w:val="clear" w:pos="4320"/>
          <w:tab w:val="clear" w:pos="8640"/>
          <w:tab w:val="center" w:pos="5103"/>
          <w:tab w:val="right" w:pos="9639"/>
        </w:tabs>
        <w:ind w:left="567" w:hanging="567"/>
        <w:rPr>
          <w:iCs/>
          <w:sz w:val="24"/>
          <w:szCs w:val="24"/>
          <w:lang w:val="pt-BR"/>
        </w:rPr>
      </w:pPr>
    </w:p>
    <w:p w14:paraId="2F96D345" w14:textId="77777777" w:rsidR="00F65749" w:rsidRDefault="00F65749" w:rsidP="00F65749">
      <w:pPr>
        <w:pStyle w:val="Rodap"/>
        <w:tabs>
          <w:tab w:val="clear" w:pos="4320"/>
          <w:tab w:val="clear" w:pos="8640"/>
          <w:tab w:val="center" w:pos="5103"/>
          <w:tab w:val="right" w:pos="9639"/>
        </w:tabs>
        <w:ind w:left="567" w:hanging="567"/>
        <w:rPr>
          <w:iCs/>
          <w:sz w:val="24"/>
          <w:szCs w:val="24"/>
          <w:lang w:val="pt-BR"/>
        </w:rPr>
      </w:pPr>
    </w:p>
    <w:p w14:paraId="4833C672" w14:textId="77777777" w:rsidR="00F65749" w:rsidRDefault="00F65749" w:rsidP="00F65749">
      <w:pPr>
        <w:pStyle w:val="Rodap"/>
        <w:tabs>
          <w:tab w:val="clear" w:pos="4320"/>
          <w:tab w:val="clear" w:pos="8640"/>
          <w:tab w:val="center" w:pos="5103"/>
          <w:tab w:val="right" w:pos="9639"/>
        </w:tabs>
        <w:ind w:left="567" w:hanging="567"/>
        <w:rPr>
          <w:iCs/>
          <w:sz w:val="24"/>
          <w:szCs w:val="24"/>
          <w:lang w:val="pt-BR"/>
        </w:rPr>
      </w:pPr>
    </w:p>
    <w:p w14:paraId="0550EF17" w14:textId="77777777" w:rsidR="00F65749" w:rsidRDefault="00F65749" w:rsidP="00F65749">
      <w:pPr>
        <w:pStyle w:val="Rodap"/>
        <w:tabs>
          <w:tab w:val="clear" w:pos="4320"/>
          <w:tab w:val="clear" w:pos="8640"/>
          <w:tab w:val="center" w:pos="5103"/>
          <w:tab w:val="right" w:pos="9639"/>
        </w:tabs>
        <w:ind w:left="567" w:hanging="567"/>
        <w:rPr>
          <w:iCs/>
          <w:sz w:val="24"/>
          <w:szCs w:val="24"/>
          <w:lang w:val="pt-BR"/>
        </w:rPr>
      </w:pPr>
    </w:p>
    <w:p w14:paraId="0CF0F982" w14:textId="77777777" w:rsidR="00F65749" w:rsidRDefault="00F65749" w:rsidP="00F65749">
      <w:pPr>
        <w:pStyle w:val="Rodap"/>
        <w:tabs>
          <w:tab w:val="clear" w:pos="4320"/>
          <w:tab w:val="clear" w:pos="8640"/>
          <w:tab w:val="center" w:pos="5103"/>
          <w:tab w:val="right" w:pos="9639"/>
        </w:tabs>
        <w:ind w:left="567" w:hanging="567"/>
        <w:rPr>
          <w:iCs/>
          <w:sz w:val="24"/>
          <w:szCs w:val="24"/>
          <w:lang w:val="pt-BR"/>
        </w:rPr>
      </w:pPr>
    </w:p>
    <w:p w14:paraId="13A0B3E4" w14:textId="77777777" w:rsidR="00F65749" w:rsidRDefault="00F65749" w:rsidP="00F65749">
      <w:pPr>
        <w:pStyle w:val="Rodap"/>
        <w:tabs>
          <w:tab w:val="clear" w:pos="4320"/>
          <w:tab w:val="clear" w:pos="8640"/>
          <w:tab w:val="center" w:pos="5103"/>
          <w:tab w:val="right" w:pos="9639"/>
        </w:tabs>
        <w:ind w:left="567" w:hanging="567"/>
        <w:rPr>
          <w:iCs/>
          <w:sz w:val="24"/>
          <w:szCs w:val="24"/>
          <w:lang w:val="pt-BR"/>
        </w:rPr>
      </w:pPr>
    </w:p>
    <w:p w14:paraId="1721E622" w14:textId="77777777" w:rsidR="00F65749" w:rsidRDefault="00F65749" w:rsidP="00F65749">
      <w:pPr>
        <w:pStyle w:val="Rodap"/>
        <w:tabs>
          <w:tab w:val="clear" w:pos="4320"/>
          <w:tab w:val="clear" w:pos="8640"/>
          <w:tab w:val="center" w:pos="5103"/>
          <w:tab w:val="right" w:pos="9639"/>
        </w:tabs>
        <w:ind w:left="567" w:hanging="567"/>
        <w:rPr>
          <w:iCs/>
          <w:sz w:val="24"/>
          <w:szCs w:val="24"/>
          <w:lang w:val="pt-BR"/>
        </w:rPr>
      </w:pPr>
    </w:p>
    <w:p w14:paraId="0A865197" w14:textId="77777777" w:rsidR="00F65749" w:rsidRDefault="00F65749" w:rsidP="00F65749">
      <w:pPr>
        <w:pStyle w:val="Rodap"/>
        <w:tabs>
          <w:tab w:val="clear" w:pos="4320"/>
          <w:tab w:val="clear" w:pos="8640"/>
          <w:tab w:val="center" w:pos="5103"/>
          <w:tab w:val="right" w:pos="9639"/>
        </w:tabs>
        <w:ind w:left="567" w:hanging="567"/>
        <w:rPr>
          <w:iCs/>
          <w:sz w:val="24"/>
          <w:szCs w:val="24"/>
          <w:lang w:val="pt-BR"/>
        </w:rPr>
      </w:pPr>
    </w:p>
    <w:p w14:paraId="5DF4B9E9" w14:textId="77777777" w:rsidR="00F65749" w:rsidRDefault="00F65749" w:rsidP="00F65749">
      <w:pPr>
        <w:pStyle w:val="Rodap"/>
        <w:tabs>
          <w:tab w:val="clear" w:pos="4320"/>
          <w:tab w:val="clear" w:pos="8640"/>
          <w:tab w:val="center" w:pos="5103"/>
          <w:tab w:val="right" w:pos="9639"/>
        </w:tabs>
        <w:ind w:left="567" w:hanging="567"/>
        <w:rPr>
          <w:iCs/>
          <w:sz w:val="24"/>
          <w:szCs w:val="24"/>
          <w:lang w:val="pt-BR"/>
        </w:rPr>
      </w:pPr>
    </w:p>
    <w:p w14:paraId="108D185B" w14:textId="77777777" w:rsidR="00F65749" w:rsidRDefault="00F65749" w:rsidP="00F65749">
      <w:pPr>
        <w:pStyle w:val="Rodap"/>
        <w:tabs>
          <w:tab w:val="clear" w:pos="4320"/>
          <w:tab w:val="clear" w:pos="8640"/>
          <w:tab w:val="center" w:pos="5103"/>
          <w:tab w:val="right" w:pos="9639"/>
        </w:tabs>
        <w:ind w:left="567" w:hanging="567"/>
        <w:rPr>
          <w:iCs/>
          <w:sz w:val="24"/>
          <w:szCs w:val="24"/>
          <w:lang w:val="pt-BR"/>
        </w:rPr>
      </w:pPr>
    </w:p>
    <w:p w14:paraId="0FEC2671" w14:textId="77777777" w:rsidR="00F65749" w:rsidRDefault="00F65749" w:rsidP="00F65749">
      <w:pPr>
        <w:pStyle w:val="Rodap"/>
        <w:tabs>
          <w:tab w:val="clear" w:pos="4320"/>
          <w:tab w:val="clear" w:pos="8640"/>
          <w:tab w:val="center" w:pos="5103"/>
          <w:tab w:val="right" w:pos="9639"/>
        </w:tabs>
        <w:ind w:left="567" w:hanging="567"/>
        <w:rPr>
          <w:iCs/>
          <w:sz w:val="24"/>
          <w:szCs w:val="24"/>
          <w:lang w:val="pt-BR"/>
        </w:rPr>
      </w:pPr>
    </w:p>
    <w:p w14:paraId="718B662F" w14:textId="77777777" w:rsidR="00F65749" w:rsidRDefault="00F65749" w:rsidP="00F65749">
      <w:pPr>
        <w:pStyle w:val="Rodap"/>
        <w:tabs>
          <w:tab w:val="clear" w:pos="4320"/>
          <w:tab w:val="clear" w:pos="8640"/>
          <w:tab w:val="center" w:pos="5103"/>
          <w:tab w:val="right" w:pos="9639"/>
        </w:tabs>
        <w:ind w:left="567" w:hanging="567"/>
        <w:rPr>
          <w:iCs/>
          <w:sz w:val="24"/>
          <w:szCs w:val="24"/>
          <w:lang w:val="pt-BR"/>
        </w:rPr>
      </w:pPr>
    </w:p>
    <w:p w14:paraId="0BDC0E91" w14:textId="77777777" w:rsidR="00F65749" w:rsidRDefault="00F65749" w:rsidP="00F65749">
      <w:pPr>
        <w:pStyle w:val="Rodap"/>
        <w:tabs>
          <w:tab w:val="clear" w:pos="4320"/>
          <w:tab w:val="clear" w:pos="8640"/>
          <w:tab w:val="center" w:pos="5103"/>
          <w:tab w:val="right" w:pos="9639"/>
        </w:tabs>
        <w:ind w:left="567" w:hanging="567"/>
        <w:rPr>
          <w:iCs/>
          <w:sz w:val="24"/>
          <w:szCs w:val="24"/>
          <w:lang w:val="pt-BR"/>
        </w:rPr>
      </w:pPr>
    </w:p>
    <w:p w14:paraId="14277CF6" w14:textId="77777777" w:rsidR="00F65749" w:rsidRDefault="00F65749" w:rsidP="00F65749">
      <w:pPr>
        <w:pStyle w:val="Rodap"/>
        <w:tabs>
          <w:tab w:val="clear" w:pos="4320"/>
          <w:tab w:val="clear" w:pos="8640"/>
          <w:tab w:val="center" w:pos="5103"/>
          <w:tab w:val="right" w:pos="9639"/>
        </w:tabs>
        <w:ind w:left="567" w:hanging="567"/>
        <w:rPr>
          <w:iCs/>
          <w:sz w:val="24"/>
          <w:szCs w:val="24"/>
          <w:lang w:val="pt-BR"/>
        </w:rPr>
      </w:pPr>
    </w:p>
    <w:p w14:paraId="49F1AA41" w14:textId="77777777" w:rsidR="00F65749" w:rsidRDefault="00F65749" w:rsidP="00F65749">
      <w:pPr>
        <w:pStyle w:val="Rodap"/>
        <w:tabs>
          <w:tab w:val="clear" w:pos="4320"/>
          <w:tab w:val="clear" w:pos="8640"/>
          <w:tab w:val="center" w:pos="5103"/>
          <w:tab w:val="right" w:pos="9639"/>
        </w:tabs>
        <w:ind w:left="567" w:hanging="567"/>
        <w:rPr>
          <w:iCs/>
          <w:sz w:val="24"/>
          <w:szCs w:val="24"/>
          <w:lang w:val="pt-BR"/>
        </w:rPr>
      </w:pPr>
    </w:p>
    <w:p w14:paraId="571D64FD" w14:textId="77777777" w:rsidR="00F65749" w:rsidRDefault="00F65749" w:rsidP="00F65749">
      <w:pPr>
        <w:pStyle w:val="Rodap"/>
        <w:tabs>
          <w:tab w:val="clear" w:pos="4320"/>
          <w:tab w:val="clear" w:pos="8640"/>
          <w:tab w:val="center" w:pos="5103"/>
          <w:tab w:val="right" w:pos="9639"/>
        </w:tabs>
        <w:ind w:left="567" w:hanging="567"/>
        <w:rPr>
          <w:iCs/>
          <w:sz w:val="24"/>
          <w:szCs w:val="24"/>
          <w:lang w:val="pt-BR"/>
        </w:rPr>
      </w:pPr>
    </w:p>
    <w:p w14:paraId="1DB834E6" w14:textId="77777777" w:rsidR="00F65749" w:rsidRDefault="00F65749" w:rsidP="00F65749">
      <w:pPr>
        <w:pStyle w:val="Rodap"/>
        <w:tabs>
          <w:tab w:val="clear" w:pos="4320"/>
          <w:tab w:val="clear" w:pos="8640"/>
          <w:tab w:val="center" w:pos="5103"/>
          <w:tab w:val="right" w:pos="9639"/>
        </w:tabs>
        <w:ind w:left="567" w:hanging="567"/>
        <w:rPr>
          <w:iCs/>
          <w:sz w:val="24"/>
          <w:szCs w:val="24"/>
          <w:lang w:val="pt-BR"/>
        </w:rPr>
      </w:pPr>
    </w:p>
    <w:p w14:paraId="3ED2201D" w14:textId="77777777" w:rsidR="00F65749" w:rsidRDefault="00F65749" w:rsidP="00F65749">
      <w:pPr>
        <w:pStyle w:val="Rodap"/>
        <w:tabs>
          <w:tab w:val="clear" w:pos="4320"/>
          <w:tab w:val="clear" w:pos="8640"/>
          <w:tab w:val="center" w:pos="5103"/>
          <w:tab w:val="right" w:pos="9639"/>
        </w:tabs>
        <w:ind w:left="567" w:hanging="567"/>
        <w:rPr>
          <w:iCs/>
          <w:sz w:val="24"/>
          <w:szCs w:val="24"/>
          <w:lang w:val="pt-BR"/>
        </w:rPr>
      </w:pPr>
    </w:p>
    <w:p w14:paraId="1E26DA18" w14:textId="77777777" w:rsidR="00F65749" w:rsidRDefault="00F65749" w:rsidP="00F65749">
      <w:pPr>
        <w:pStyle w:val="Rodap"/>
        <w:tabs>
          <w:tab w:val="clear" w:pos="4320"/>
          <w:tab w:val="clear" w:pos="8640"/>
          <w:tab w:val="center" w:pos="5103"/>
          <w:tab w:val="right" w:pos="9639"/>
        </w:tabs>
        <w:ind w:left="567" w:hanging="567"/>
        <w:rPr>
          <w:iCs/>
          <w:sz w:val="24"/>
          <w:szCs w:val="24"/>
          <w:lang w:val="pt-BR"/>
        </w:rPr>
      </w:pPr>
    </w:p>
    <w:p w14:paraId="5389913A" w14:textId="77777777" w:rsidR="00F65749" w:rsidRDefault="00F65749" w:rsidP="00F65749">
      <w:pPr>
        <w:pStyle w:val="Rodap"/>
        <w:tabs>
          <w:tab w:val="clear" w:pos="4320"/>
          <w:tab w:val="clear" w:pos="8640"/>
          <w:tab w:val="center" w:pos="5103"/>
          <w:tab w:val="right" w:pos="9639"/>
        </w:tabs>
        <w:ind w:left="567" w:hanging="567"/>
        <w:rPr>
          <w:iCs/>
          <w:sz w:val="24"/>
          <w:szCs w:val="24"/>
          <w:lang w:val="pt-BR"/>
        </w:rPr>
      </w:pPr>
    </w:p>
    <w:p w14:paraId="5F9534FC" w14:textId="77777777" w:rsidR="00F65749" w:rsidRDefault="00F65749" w:rsidP="00F65749">
      <w:pPr>
        <w:pStyle w:val="Rodap"/>
        <w:tabs>
          <w:tab w:val="clear" w:pos="4320"/>
          <w:tab w:val="clear" w:pos="8640"/>
          <w:tab w:val="center" w:pos="5103"/>
          <w:tab w:val="right" w:pos="9639"/>
        </w:tabs>
        <w:ind w:left="567" w:hanging="567"/>
        <w:rPr>
          <w:iCs/>
          <w:sz w:val="24"/>
          <w:szCs w:val="24"/>
          <w:lang w:val="pt-BR"/>
        </w:rPr>
      </w:pPr>
    </w:p>
    <w:p w14:paraId="7A1E9C5B" w14:textId="77777777" w:rsidR="00F65749" w:rsidRDefault="00F65749" w:rsidP="00F65749">
      <w:pPr>
        <w:pStyle w:val="Rodap"/>
        <w:tabs>
          <w:tab w:val="clear" w:pos="4320"/>
          <w:tab w:val="clear" w:pos="8640"/>
          <w:tab w:val="center" w:pos="5103"/>
          <w:tab w:val="right" w:pos="9639"/>
        </w:tabs>
        <w:ind w:left="567" w:hanging="567"/>
        <w:rPr>
          <w:iCs/>
          <w:sz w:val="24"/>
          <w:szCs w:val="24"/>
          <w:lang w:val="pt-BR"/>
        </w:rPr>
      </w:pPr>
    </w:p>
    <w:p w14:paraId="03615615" w14:textId="77777777" w:rsidR="00F65749" w:rsidRDefault="00F65749" w:rsidP="00F65749">
      <w:pPr>
        <w:pStyle w:val="Rodap"/>
        <w:tabs>
          <w:tab w:val="clear" w:pos="4320"/>
          <w:tab w:val="clear" w:pos="8640"/>
          <w:tab w:val="center" w:pos="5103"/>
          <w:tab w:val="right" w:pos="9639"/>
        </w:tabs>
        <w:ind w:left="567" w:hanging="567"/>
        <w:rPr>
          <w:iCs/>
          <w:sz w:val="24"/>
          <w:szCs w:val="24"/>
          <w:lang w:val="pt-BR"/>
        </w:rPr>
      </w:pPr>
    </w:p>
    <w:p w14:paraId="48302365" w14:textId="77777777" w:rsidR="00F65749" w:rsidRDefault="00F65749" w:rsidP="00F65749">
      <w:pPr>
        <w:pStyle w:val="Rodap"/>
        <w:tabs>
          <w:tab w:val="clear" w:pos="4320"/>
          <w:tab w:val="clear" w:pos="8640"/>
          <w:tab w:val="center" w:pos="5103"/>
          <w:tab w:val="right" w:pos="9639"/>
        </w:tabs>
        <w:ind w:left="567" w:hanging="567"/>
        <w:rPr>
          <w:iCs/>
          <w:sz w:val="24"/>
          <w:szCs w:val="24"/>
          <w:lang w:val="pt-BR"/>
        </w:rPr>
      </w:pPr>
    </w:p>
    <w:p w14:paraId="79CAA345" w14:textId="77777777" w:rsidR="00F65749" w:rsidRDefault="00F65749" w:rsidP="00F65749">
      <w:pPr>
        <w:pStyle w:val="Rodap"/>
        <w:tabs>
          <w:tab w:val="clear" w:pos="4320"/>
          <w:tab w:val="clear" w:pos="8640"/>
          <w:tab w:val="center" w:pos="5103"/>
          <w:tab w:val="right" w:pos="9639"/>
        </w:tabs>
        <w:ind w:left="567" w:hanging="567"/>
        <w:rPr>
          <w:iCs/>
          <w:sz w:val="24"/>
          <w:szCs w:val="24"/>
          <w:lang w:val="pt-BR"/>
        </w:rPr>
      </w:pPr>
    </w:p>
    <w:p w14:paraId="6DE67624" w14:textId="77777777" w:rsidR="00F65749" w:rsidRDefault="00F65749" w:rsidP="00F65749">
      <w:pPr>
        <w:pStyle w:val="Rodap"/>
        <w:tabs>
          <w:tab w:val="clear" w:pos="4320"/>
          <w:tab w:val="clear" w:pos="8640"/>
          <w:tab w:val="center" w:pos="5103"/>
          <w:tab w:val="right" w:pos="9639"/>
        </w:tabs>
        <w:ind w:left="567" w:hanging="567"/>
        <w:rPr>
          <w:iCs/>
          <w:sz w:val="24"/>
          <w:szCs w:val="24"/>
          <w:lang w:val="pt-BR"/>
        </w:rPr>
      </w:pPr>
    </w:p>
    <w:p w14:paraId="3D4F2875" w14:textId="77777777" w:rsidR="00F65749" w:rsidRDefault="00F65749" w:rsidP="00F65749">
      <w:pPr>
        <w:pStyle w:val="Rodap"/>
        <w:tabs>
          <w:tab w:val="clear" w:pos="4320"/>
          <w:tab w:val="clear" w:pos="8640"/>
          <w:tab w:val="center" w:pos="5103"/>
          <w:tab w:val="right" w:pos="9639"/>
        </w:tabs>
        <w:ind w:left="567" w:hanging="567"/>
        <w:rPr>
          <w:iCs/>
          <w:sz w:val="24"/>
          <w:szCs w:val="24"/>
          <w:lang w:val="pt-BR"/>
        </w:rPr>
      </w:pPr>
    </w:p>
    <w:p w14:paraId="20CFE134" w14:textId="77777777" w:rsidR="00F65749" w:rsidRDefault="00F65749" w:rsidP="00F65749">
      <w:pPr>
        <w:pStyle w:val="Rodap"/>
        <w:tabs>
          <w:tab w:val="clear" w:pos="4320"/>
          <w:tab w:val="clear" w:pos="8640"/>
          <w:tab w:val="center" w:pos="5103"/>
          <w:tab w:val="right" w:pos="9639"/>
        </w:tabs>
        <w:ind w:left="567" w:hanging="567"/>
        <w:rPr>
          <w:iCs/>
          <w:sz w:val="24"/>
          <w:szCs w:val="24"/>
          <w:lang w:val="pt-BR"/>
        </w:rPr>
      </w:pPr>
    </w:p>
    <w:p w14:paraId="61FF536B" w14:textId="77777777" w:rsidR="00F65749" w:rsidRDefault="00F65749" w:rsidP="00F65749">
      <w:pPr>
        <w:pStyle w:val="Rodap"/>
        <w:tabs>
          <w:tab w:val="clear" w:pos="4320"/>
          <w:tab w:val="clear" w:pos="8640"/>
          <w:tab w:val="center" w:pos="5103"/>
          <w:tab w:val="right" w:pos="9639"/>
        </w:tabs>
        <w:ind w:left="567" w:hanging="567"/>
        <w:rPr>
          <w:iCs/>
          <w:sz w:val="24"/>
          <w:szCs w:val="24"/>
          <w:lang w:val="pt-BR"/>
        </w:rPr>
      </w:pPr>
    </w:p>
    <w:p w14:paraId="1B300D4F" w14:textId="77777777" w:rsidR="00F65749" w:rsidRDefault="00F65749" w:rsidP="00F65749">
      <w:pPr>
        <w:pStyle w:val="Rodap"/>
        <w:tabs>
          <w:tab w:val="clear" w:pos="4320"/>
          <w:tab w:val="clear" w:pos="8640"/>
          <w:tab w:val="center" w:pos="5103"/>
          <w:tab w:val="right" w:pos="9639"/>
        </w:tabs>
        <w:ind w:left="567" w:hanging="567"/>
        <w:rPr>
          <w:iCs/>
          <w:sz w:val="24"/>
          <w:szCs w:val="24"/>
          <w:lang w:val="pt-BR"/>
        </w:rPr>
      </w:pPr>
    </w:p>
    <w:p w14:paraId="1D7B5695" w14:textId="77777777" w:rsidR="00F65749" w:rsidRDefault="00F65749" w:rsidP="00F65749">
      <w:pPr>
        <w:pStyle w:val="Rodap"/>
        <w:tabs>
          <w:tab w:val="clear" w:pos="4320"/>
          <w:tab w:val="clear" w:pos="8640"/>
          <w:tab w:val="center" w:pos="5103"/>
          <w:tab w:val="right" w:pos="9639"/>
        </w:tabs>
        <w:rPr>
          <w:iCs/>
          <w:sz w:val="24"/>
          <w:szCs w:val="24"/>
          <w:lang w:val="pt-BR"/>
        </w:rPr>
      </w:pPr>
    </w:p>
    <w:p w14:paraId="1FB56587" w14:textId="77777777" w:rsidR="00F65749" w:rsidRDefault="00F65749" w:rsidP="00F65749">
      <w:pPr>
        <w:pStyle w:val="Rodap"/>
        <w:tabs>
          <w:tab w:val="clear" w:pos="4320"/>
          <w:tab w:val="clear" w:pos="8640"/>
          <w:tab w:val="center" w:pos="5103"/>
          <w:tab w:val="right" w:pos="9639"/>
        </w:tabs>
        <w:ind w:left="567" w:hanging="567"/>
        <w:rPr>
          <w:iCs/>
          <w:sz w:val="24"/>
          <w:szCs w:val="24"/>
          <w:lang w:val="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0"/>
        <w:gridCol w:w="448"/>
        <w:gridCol w:w="4164"/>
      </w:tblGrid>
      <w:tr w:rsidR="00F65749" w14:paraId="02D9E270" w14:textId="77777777" w:rsidTr="00CF1160">
        <w:tc>
          <w:tcPr>
            <w:tcW w:w="4733" w:type="dxa"/>
            <w:vAlign w:val="center"/>
          </w:tcPr>
          <w:p w14:paraId="0D04A5E4" w14:textId="77777777" w:rsidR="00F65749" w:rsidRPr="00C05A08" w:rsidRDefault="00F65749" w:rsidP="00CF1160">
            <w:pPr>
              <w:pStyle w:val="Rodap"/>
              <w:tabs>
                <w:tab w:val="clear" w:pos="4320"/>
                <w:tab w:val="clear" w:pos="8640"/>
                <w:tab w:val="center" w:pos="5103"/>
                <w:tab w:val="right" w:pos="9639"/>
              </w:tabs>
              <w:ind w:left="567" w:hanging="567"/>
              <w:jc w:val="right"/>
              <w:rPr>
                <w:iCs/>
                <w:lang w:val="pt-BR"/>
              </w:rPr>
            </w:pPr>
            <w:r w:rsidRPr="00C05A08">
              <w:rPr>
                <w:iCs/>
                <w:lang w:val="pt-BR"/>
              </w:rPr>
              <w:t>Título</w:t>
            </w:r>
          </w:p>
        </w:tc>
        <w:tc>
          <w:tcPr>
            <w:tcW w:w="469" w:type="dxa"/>
          </w:tcPr>
          <w:p w14:paraId="065CD800" w14:textId="77777777" w:rsidR="00F65749" w:rsidRPr="00C05A08" w:rsidRDefault="00F65749" w:rsidP="00CF1160">
            <w:pPr>
              <w:pStyle w:val="Rodap"/>
              <w:tabs>
                <w:tab w:val="clear" w:pos="4320"/>
                <w:tab w:val="clear" w:pos="8640"/>
                <w:tab w:val="center" w:pos="5103"/>
                <w:tab w:val="right" w:pos="9639"/>
              </w:tabs>
              <w:ind w:left="567" w:hanging="567"/>
              <w:rPr>
                <w:iCs/>
                <w:lang w:val="pt-BR"/>
              </w:rPr>
            </w:pPr>
          </w:p>
        </w:tc>
        <w:tc>
          <w:tcPr>
            <w:tcW w:w="4427" w:type="dxa"/>
          </w:tcPr>
          <w:p w14:paraId="32D72602" w14:textId="77777777" w:rsidR="00F65749" w:rsidRPr="00C05A08" w:rsidRDefault="00F65749" w:rsidP="00CF1160">
            <w:pPr>
              <w:pStyle w:val="Rodap"/>
              <w:tabs>
                <w:tab w:val="clear" w:pos="4320"/>
                <w:tab w:val="clear" w:pos="8640"/>
                <w:tab w:val="center" w:pos="5103"/>
                <w:tab w:val="right" w:pos="9639"/>
              </w:tabs>
              <w:ind w:left="567" w:hanging="567"/>
              <w:rPr>
                <w:iCs/>
                <w:lang w:val="pt-BR"/>
              </w:rPr>
            </w:pPr>
            <w:r w:rsidRPr="00C05A08">
              <w:rPr>
                <w:iCs/>
                <w:lang w:val="pt-BR"/>
              </w:rPr>
              <w:t>Metrologia</w:t>
            </w:r>
          </w:p>
        </w:tc>
      </w:tr>
      <w:tr w:rsidR="00F65749" w14:paraId="57B23113" w14:textId="77777777" w:rsidTr="00CF1160">
        <w:tc>
          <w:tcPr>
            <w:tcW w:w="4733" w:type="dxa"/>
            <w:vAlign w:val="center"/>
          </w:tcPr>
          <w:p w14:paraId="7BD08FA4" w14:textId="77777777" w:rsidR="00F65749" w:rsidRPr="00C05A08" w:rsidRDefault="00F65749" w:rsidP="00CF1160">
            <w:pPr>
              <w:pStyle w:val="Rodap"/>
              <w:tabs>
                <w:tab w:val="clear" w:pos="4320"/>
                <w:tab w:val="clear" w:pos="8640"/>
                <w:tab w:val="center" w:pos="5103"/>
                <w:tab w:val="right" w:pos="9639"/>
              </w:tabs>
              <w:ind w:left="567" w:hanging="567"/>
              <w:jc w:val="right"/>
              <w:rPr>
                <w:iCs/>
                <w:lang w:val="pt-BR"/>
              </w:rPr>
            </w:pPr>
            <w:r w:rsidRPr="00C05A08">
              <w:rPr>
                <w:iCs/>
                <w:lang w:val="pt-BR"/>
              </w:rPr>
              <w:t>Autor</w:t>
            </w:r>
          </w:p>
        </w:tc>
        <w:tc>
          <w:tcPr>
            <w:tcW w:w="469" w:type="dxa"/>
          </w:tcPr>
          <w:p w14:paraId="0B238630" w14:textId="77777777" w:rsidR="00F65749" w:rsidRPr="00C05A08" w:rsidRDefault="00F65749" w:rsidP="00CF1160">
            <w:pPr>
              <w:pStyle w:val="Rodap"/>
              <w:tabs>
                <w:tab w:val="clear" w:pos="4320"/>
                <w:tab w:val="clear" w:pos="8640"/>
                <w:tab w:val="center" w:pos="5103"/>
                <w:tab w:val="right" w:pos="9639"/>
              </w:tabs>
              <w:ind w:left="567" w:hanging="567"/>
              <w:rPr>
                <w:iCs/>
                <w:lang w:val="pt-BR"/>
              </w:rPr>
            </w:pPr>
          </w:p>
        </w:tc>
        <w:tc>
          <w:tcPr>
            <w:tcW w:w="4427" w:type="dxa"/>
          </w:tcPr>
          <w:p w14:paraId="6CDF905D" w14:textId="77777777" w:rsidR="00F65749" w:rsidRPr="00C05A08" w:rsidRDefault="00F65749" w:rsidP="00CF1160">
            <w:pPr>
              <w:pStyle w:val="Rodap"/>
              <w:tabs>
                <w:tab w:val="clear" w:pos="4320"/>
                <w:tab w:val="clear" w:pos="8640"/>
                <w:tab w:val="center" w:pos="5103"/>
                <w:tab w:val="right" w:pos="9639"/>
              </w:tabs>
              <w:ind w:left="567" w:hanging="567"/>
              <w:rPr>
                <w:iCs/>
                <w:lang w:val="pt-BR"/>
              </w:rPr>
            </w:pPr>
            <w:r w:rsidRPr="00C05A08">
              <w:rPr>
                <w:iCs/>
                <w:lang w:val="pt-BR"/>
              </w:rPr>
              <w:t>Flávio de Marco Filho</w:t>
            </w:r>
          </w:p>
        </w:tc>
      </w:tr>
      <w:tr w:rsidR="00F65749" w14:paraId="7FB1ECD1" w14:textId="77777777" w:rsidTr="00CF1160">
        <w:tc>
          <w:tcPr>
            <w:tcW w:w="4733" w:type="dxa"/>
            <w:vAlign w:val="center"/>
          </w:tcPr>
          <w:p w14:paraId="6A119851" w14:textId="77777777" w:rsidR="00F65749" w:rsidRPr="00C05A08" w:rsidRDefault="00F65749" w:rsidP="00CF1160">
            <w:pPr>
              <w:pStyle w:val="Rodap"/>
              <w:tabs>
                <w:tab w:val="clear" w:pos="4320"/>
                <w:tab w:val="clear" w:pos="8640"/>
                <w:tab w:val="center" w:pos="5103"/>
                <w:tab w:val="right" w:pos="9639"/>
              </w:tabs>
              <w:ind w:left="567" w:hanging="567"/>
              <w:jc w:val="right"/>
              <w:rPr>
                <w:iCs/>
                <w:lang w:val="pt-BR"/>
              </w:rPr>
            </w:pPr>
            <w:r w:rsidRPr="00C05A08">
              <w:rPr>
                <w:iCs/>
                <w:lang w:val="pt-BR"/>
              </w:rPr>
              <w:t>Assistência Editorial</w:t>
            </w:r>
          </w:p>
        </w:tc>
        <w:tc>
          <w:tcPr>
            <w:tcW w:w="469" w:type="dxa"/>
          </w:tcPr>
          <w:p w14:paraId="400D4347" w14:textId="77777777" w:rsidR="00F65749" w:rsidRPr="00C05A08" w:rsidRDefault="00F65749" w:rsidP="00CF1160">
            <w:pPr>
              <w:pStyle w:val="Rodap"/>
              <w:tabs>
                <w:tab w:val="clear" w:pos="4320"/>
                <w:tab w:val="clear" w:pos="8640"/>
                <w:tab w:val="center" w:pos="5103"/>
                <w:tab w:val="right" w:pos="9639"/>
              </w:tabs>
              <w:ind w:left="567" w:hanging="567"/>
              <w:rPr>
                <w:iCs/>
                <w:lang w:val="pt-BR"/>
              </w:rPr>
            </w:pPr>
          </w:p>
        </w:tc>
        <w:tc>
          <w:tcPr>
            <w:tcW w:w="4427" w:type="dxa"/>
          </w:tcPr>
          <w:p w14:paraId="57DACB31" w14:textId="77777777" w:rsidR="00F65749" w:rsidRPr="00C05A08" w:rsidRDefault="00F65749" w:rsidP="00CF1160">
            <w:pPr>
              <w:pStyle w:val="Rodap"/>
              <w:tabs>
                <w:tab w:val="clear" w:pos="4320"/>
                <w:tab w:val="clear" w:pos="8640"/>
                <w:tab w:val="center" w:pos="5103"/>
                <w:tab w:val="right" w:pos="9639"/>
              </w:tabs>
              <w:ind w:left="567" w:hanging="567"/>
              <w:rPr>
                <w:iCs/>
                <w:lang w:val="pt-BR"/>
              </w:rPr>
            </w:pPr>
          </w:p>
        </w:tc>
      </w:tr>
      <w:tr w:rsidR="00F65749" w14:paraId="5B2742A9" w14:textId="77777777" w:rsidTr="00CF1160">
        <w:tc>
          <w:tcPr>
            <w:tcW w:w="4733" w:type="dxa"/>
            <w:vAlign w:val="center"/>
          </w:tcPr>
          <w:p w14:paraId="67D6FBD8" w14:textId="77777777" w:rsidR="00F65749" w:rsidRPr="00C05A08" w:rsidRDefault="00F65749" w:rsidP="00CF1160">
            <w:pPr>
              <w:pStyle w:val="Rodap"/>
              <w:tabs>
                <w:tab w:val="clear" w:pos="4320"/>
                <w:tab w:val="clear" w:pos="8640"/>
                <w:tab w:val="center" w:pos="5103"/>
                <w:tab w:val="right" w:pos="9639"/>
              </w:tabs>
              <w:ind w:left="567" w:hanging="567"/>
              <w:jc w:val="right"/>
              <w:rPr>
                <w:iCs/>
                <w:lang w:val="pt-BR"/>
              </w:rPr>
            </w:pPr>
            <w:r w:rsidRPr="00C05A08">
              <w:rPr>
                <w:iCs/>
                <w:lang w:val="pt-BR"/>
              </w:rPr>
              <w:t>Capa</w:t>
            </w:r>
          </w:p>
        </w:tc>
        <w:tc>
          <w:tcPr>
            <w:tcW w:w="469" w:type="dxa"/>
          </w:tcPr>
          <w:p w14:paraId="3D88794B" w14:textId="77777777" w:rsidR="00F65749" w:rsidRPr="00C05A08" w:rsidRDefault="00F65749" w:rsidP="00CF1160">
            <w:pPr>
              <w:pStyle w:val="Rodap"/>
              <w:tabs>
                <w:tab w:val="clear" w:pos="4320"/>
                <w:tab w:val="clear" w:pos="8640"/>
                <w:tab w:val="center" w:pos="5103"/>
                <w:tab w:val="right" w:pos="9639"/>
              </w:tabs>
              <w:ind w:left="567" w:hanging="567"/>
              <w:rPr>
                <w:iCs/>
                <w:lang w:val="pt-BR"/>
              </w:rPr>
            </w:pPr>
          </w:p>
        </w:tc>
        <w:tc>
          <w:tcPr>
            <w:tcW w:w="4427" w:type="dxa"/>
          </w:tcPr>
          <w:p w14:paraId="37A1F455" w14:textId="77777777" w:rsidR="00F65749" w:rsidRPr="00C05A08" w:rsidRDefault="00F65749" w:rsidP="00CF1160">
            <w:pPr>
              <w:pStyle w:val="Rodap"/>
              <w:tabs>
                <w:tab w:val="clear" w:pos="4320"/>
                <w:tab w:val="clear" w:pos="8640"/>
                <w:tab w:val="center" w:pos="5103"/>
                <w:tab w:val="right" w:pos="9639"/>
              </w:tabs>
              <w:ind w:left="567" w:hanging="567"/>
              <w:rPr>
                <w:iCs/>
                <w:lang w:val="pt-BR"/>
              </w:rPr>
            </w:pPr>
          </w:p>
        </w:tc>
      </w:tr>
      <w:tr w:rsidR="00F65749" w14:paraId="0594742F" w14:textId="77777777" w:rsidTr="00CF1160">
        <w:tc>
          <w:tcPr>
            <w:tcW w:w="4733" w:type="dxa"/>
            <w:vAlign w:val="center"/>
          </w:tcPr>
          <w:p w14:paraId="0C3528CF" w14:textId="77777777" w:rsidR="00F65749" w:rsidRPr="00C05A08" w:rsidRDefault="00F65749" w:rsidP="00CF1160">
            <w:pPr>
              <w:pStyle w:val="Rodap"/>
              <w:tabs>
                <w:tab w:val="clear" w:pos="4320"/>
                <w:tab w:val="clear" w:pos="8640"/>
                <w:tab w:val="center" w:pos="5103"/>
                <w:tab w:val="right" w:pos="9639"/>
              </w:tabs>
              <w:ind w:left="567" w:hanging="567"/>
              <w:jc w:val="right"/>
              <w:rPr>
                <w:iCs/>
                <w:lang w:val="pt-BR"/>
              </w:rPr>
            </w:pPr>
            <w:r w:rsidRPr="00C05A08">
              <w:rPr>
                <w:iCs/>
                <w:lang w:val="pt-BR"/>
              </w:rPr>
              <w:t>Projeto Gráfico</w:t>
            </w:r>
          </w:p>
        </w:tc>
        <w:tc>
          <w:tcPr>
            <w:tcW w:w="469" w:type="dxa"/>
          </w:tcPr>
          <w:p w14:paraId="6E6B57C0" w14:textId="77777777" w:rsidR="00F65749" w:rsidRPr="00C05A08" w:rsidRDefault="00F65749" w:rsidP="00CF1160">
            <w:pPr>
              <w:pStyle w:val="Rodap"/>
              <w:tabs>
                <w:tab w:val="clear" w:pos="4320"/>
                <w:tab w:val="clear" w:pos="8640"/>
                <w:tab w:val="center" w:pos="5103"/>
                <w:tab w:val="right" w:pos="9639"/>
              </w:tabs>
              <w:ind w:left="567" w:hanging="567"/>
              <w:rPr>
                <w:iCs/>
                <w:lang w:val="pt-BR"/>
              </w:rPr>
            </w:pPr>
          </w:p>
        </w:tc>
        <w:tc>
          <w:tcPr>
            <w:tcW w:w="4427" w:type="dxa"/>
          </w:tcPr>
          <w:p w14:paraId="271256B0" w14:textId="77777777" w:rsidR="00F65749" w:rsidRPr="00C05A08" w:rsidRDefault="00F65749" w:rsidP="00CF1160">
            <w:pPr>
              <w:pStyle w:val="Rodap"/>
              <w:tabs>
                <w:tab w:val="clear" w:pos="4320"/>
                <w:tab w:val="clear" w:pos="8640"/>
                <w:tab w:val="center" w:pos="5103"/>
                <w:tab w:val="right" w:pos="9639"/>
              </w:tabs>
              <w:ind w:left="567" w:hanging="567"/>
              <w:rPr>
                <w:iCs/>
                <w:lang w:val="pt-BR"/>
              </w:rPr>
            </w:pPr>
          </w:p>
        </w:tc>
      </w:tr>
      <w:tr w:rsidR="00F65749" w14:paraId="30F2C774" w14:textId="77777777" w:rsidTr="00CF1160">
        <w:tc>
          <w:tcPr>
            <w:tcW w:w="4733" w:type="dxa"/>
            <w:vAlign w:val="center"/>
          </w:tcPr>
          <w:p w14:paraId="2B39E52D" w14:textId="77777777" w:rsidR="00F65749" w:rsidRPr="00C05A08" w:rsidRDefault="00F65749" w:rsidP="00CF1160">
            <w:pPr>
              <w:pStyle w:val="Rodap"/>
              <w:tabs>
                <w:tab w:val="clear" w:pos="4320"/>
                <w:tab w:val="clear" w:pos="8640"/>
                <w:tab w:val="center" w:pos="5103"/>
                <w:tab w:val="right" w:pos="9639"/>
              </w:tabs>
              <w:ind w:left="567" w:hanging="567"/>
              <w:jc w:val="right"/>
              <w:rPr>
                <w:iCs/>
                <w:lang w:val="pt-BR"/>
              </w:rPr>
            </w:pPr>
            <w:r w:rsidRPr="00C05A08">
              <w:rPr>
                <w:iCs/>
                <w:lang w:val="pt-BR"/>
              </w:rPr>
              <w:t>Assistência Gráfica</w:t>
            </w:r>
          </w:p>
        </w:tc>
        <w:tc>
          <w:tcPr>
            <w:tcW w:w="469" w:type="dxa"/>
          </w:tcPr>
          <w:p w14:paraId="6719A85E" w14:textId="77777777" w:rsidR="00F65749" w:rsidRPr="00C05A08" w:rsidRDefault="00F65749" w:rsidP="00CF1160">
            <w:pPr>
              <w:pStyle w:val="Rodap"/>
              <w:tabs>
                <w:tab w:val="clear" w:pos="4320"/>
                <w:tab w:val="clear" w:pos="8640"/>
                <w:tab w:val="center" w:pos="5103"/>
                <w:tab w:val="right" w:pos="9639"/>
              </w:tabs>
              <w:ind w:left="567" w:hanging="567"/>
              <w:rPr>
                <w:iCs/>
                <w:lang w:val="pt-BR"/>
              </w:rPr>
            </w:pPr>
          </w:p>
        </w:tc>
        <w:tc>
          <w:tcPr>
            <w:tcW w:w="4427" w:type="dxa"/>
          </w:tcPr>
          <w:p w14:paraId="5E5D00C1" w14:textId="77777777" w:rsidR="00F65749" w:rsidRPr="00C05A08" w:rsidRDefault="00F65749" w:rsidP="00CF1160">
            <w:pPr>
              <w:pStyle w:val="Rodap"/>
              <w:tabs>
                <w:tab w:val="clear" w:pos="4320"/>
                <w:tab w:val="clear" w:pos="8640"/>
                <w:tab w:val="center" w:pos="5103"/>
                <w:tab w:val="right" w:pos="9639"/>
              </w:tabs>
              <w:ind w:left="567" w:hanging="567"/>
              <w:rPr>
                <w:iCs/>
                <w:lang w:val="pt-BR"/>
              </w:rPr>
            </w:pPr>
          </w:p>
        </w:tc>
      </w:tr>
      <w:tr w:rsidR="00F65749" w14:paraId="6140CA26" w14:textId="77777777" w:rsidTr="00CF1160">
        <w:tc>
          <w:tcPr>
            <w:tcW w:w="4733" w:type="dxa"/>
            <w:vAlign w:val="center"/>
          </w:tcPr>
          <w:p w14:paraId="6CDA70B9" w14:textId="77777777" w:rsidR="00F65749" w:rsidRPr="00C05A08" w:rsidRDefault="00F65749" w:rsidP="00CF1160">
            <w:pPr>
              <w:pStyle w:val="Rodap"/>
              <w:tabs>
                <w:tab w:val="clear" w:pos="4320"/>
                <w:tab w:val="clear" w:pos="8640"/>
                <w:tab w:val="center" w:pos="5103"/>
                <w:tab w:val="right" w:pos="9639"/>
              </w:tabs>
              <w:ind w:left="567" w:hanging="567"/>
              <w:jc w:val="right"/>
              <w:rPr>
                <w:iCs/>
                <w:lang w:val="pt-BR"/>
              </w:rPr>
            </w:pPr>
            <w:r w:rsidRPr="00C05A08">
              <w:rPr>
                <w:iCs/>
                <w:lang w:val="pt-BR"/>
              </w:rPr>
              <w:t>Preparação</w:t>
            </w:r>
          </w:p>
        </w:tc>
        <w:tc>
          <w:tcPr>
            <w:tcW w:w="469" w:type="dxa"/>
          </w:tcPr>
          <w:p w14:paraId="13236345" w14:textId="77777777" w:rsidR="00F65749" w:rsidRPr="00C05A08" w:rsidRDefault="00F65749" w:rsidP="00CF1160">
            <w:pPr>
              <w:pStyle w:val="Rodap"/>
              <w:tabs>
                <w:tab w:val="clear" w:pos="4320"/>
                <w:tab w:val="clear" w:pos="8640"/>
                <w:tab w:val="center" w:pos="5103"/>
                <w:tab w:val="right" w:pos="9639"/>
              </w:tabs>
              <w:ind w:left="567" w:hanging="567"/>
              <w:rPr>
                <w:iCs/>
                <w:lang w:val="pt-BR"/>
              </w:rPr>
            </w:pPr>
          </w:p>
        </w:tc>
        <w:tc>
          <w:tcPr>
            <w:tcW w:w="4427" w:type="dxa"/>
          </w:tcPr>
          <w:p w14:paraId="4FA3FD7F" w14:textId="77777777" w:rsidR="00F65749" w:rsidRPr="00C05A08" w:rsidRDefault="00F65749" w:rsidP="00CF1160">
            <w:pPr>
              <w:pStyle w:val="Rodap"/>
              <w:tabs>
                <w:tab w:val="clear" w:pos="4320"/>
                <w:tab w:val="clear" w:pos="8640"/>
                <w:tab w:val="center" w:pos="5103"/>
                <w:tab w:val="right" w:pos="9639"/>
              </w:tabs>
              <w:ind w:left="567" w:hanging="567"/>
              <w:rPr>
                <w:iCs/>
                <w:lang w:val="pt-BR"/>
              </w:rPr>
            </w:pPr>
          </w:p>
        </w:tc>
      </w:tr>
      <w:tr w:rsidR="00F65749" w14:paraId="1B3B59BE" w14:textId="77777777" w:rsidTr="00CF1160">
        <w:tc>
          <w:tcPr>
            <w:tcW w:w="4733" w:type="dxa"/>
            <w:vAlign w:val="center"/>
          </w:tcPr>
          <w:p w14:paraId="0D980BEB" w14:textId="77777777" w:rsidR="00F65749" w:rsidRPr="00C05A08" w:rsidRDefault="00F65749" w:rsidP="00CF1160">
            <w:pPr>
              <w:pStyle w:val="Rodap"/>
              <w:tabs>
                <w:tab w:val="clear" w:pos="4320"/>
                <w:tab w:val="clear" w:pos="8640"/>
                <w:tab w:val="center" w:pos="5103"/>
                <w:tab w:val="right" w:pos="9639"/>
              </w:tabs>
              <w:ind w:left="567" w:hanging="567"/>
              <w:jc w:val="right"/>
              <w:rPr>
                <w:iCs/>
                <w:lang w:val="pt-BR"/>
              </w:rPr>
            </w:pPr>
            <w:r w:rsidRPr="00C05A08">
              <w:rPr>
                <w:iCs/>
                <w:lang w:val="pt-BR"/>
              </w:rPr>
              <w:t>Revisão</w:t>
            </w:r>
          </w:p>
        </w:tc>
        <w:tc>
          <w:tcPr>
            <w:tcW w:w="469" w:type="dxa"/>
          </w:tcPr>
          <w:p w14:paraId="1D0DF05E" w14:textId="77777777" w:rsidR="00F65749" w:rsidRPr="00C05A08" w:rsidRDefault="00F65749" w:rsidP="00CF1160">
            <w:pPr>
              <w:pStyle w:val="Rodap"/>
              <w:tabs>
                <w:tab w:val="clear" w:pos="4320"/>
                <w:tab w:val="clear" w:pos="8640"/>
                <w:tab w:val="center" w:pos="5103"/>
                <w:tab w:val="right" w:pos="9639"/>
              </w:tabs>
              <w:ind w:left="567" w:hanging="567"/>
              <w:rPr>
                <w:iCs/>
                <w:lang w:val="pt-BR"/>
              </w:rPr>
            </w:pPr>
          </w:p>
        </w:tc>
        <w:tc>
          <w:tcPr>
            <w:tcW w:w="4427" w:type="dxa"/>
          </w:tcPr>
          <w:p w14:paraId="3ACB1041" w14:textId="77777777" w:rsidR="00F65749" w:rsidRPr="00C05A08" w:rsidRDefault="00F65749" w:rsidP="00CF1160">
            <w:pPr>
              <w:pStyle w:val="Rodap"/>
              <w:tabs>
                <w:tab w:val="clear" w:pos="4320"/>
                <w:tab w:val="clear" w:pos="8640"/>
                <w:tab w:val="center" w:pos="5103"/>
                <w:tab w:val="right" w:pos="9639"/>
              </w:tabs>
              <w:ind w:left="567" w:hanging="567"/>
              <w:rPr>
                <w:iCs/>
                <w:lang w:val="pt-BR"/>
              </w:rPr>
            </w:pPr>
          </w:p>
        </w:tc>
      </w:tr>
      <w:tr w:rsidR="00F65749" w14:paraId="0DF97BE1" w14:textId="77777777" w:rsidTr="00CF1160">
        <w:tc>
          <w:tcPr>
            <w:tcW w:w="4733" w:type="dxa"/>
            <w:vAlign w:val="center"/>
          </w:tcPr>
          <w:p w14:paraId="4EEE967A" w14:textId="77777777" w:rsidR="00F65749" w:rsidRPr="00C05A08" w:rsidRDefault="00F65749" w:rsidP="00CF1160">
            <w:pPr>
              <w:pStyle w:val="Rodap"/>
              <w:tabs>
                <w:tab w:val="clear" w:pos="4320"/>
                <w:tab w:val="clear" w:pos="8640"/>
                <w:tab w:val="center" w:pos="5103"/>
                <w:tab w:val="right" w:pos="9639"/>
              </w:tabs>
              <w:ind w:left="567" w:hanging="567"/>
              <w:jc w:val="right"/>
              <w:rPr>
                <w:iCs/>
                <w:lang w:val="pt-BR"/>
              </w:rPr>
            </w:pPr>
            <w:r w:rsidRPr="00C05A08">
              <w:rPr>
                <w:iCs/>
                <w:lang w:val="pt-BR"/>
              </w:rPr>
              <w:t>Formato</w:t>
            </w:r>
          </w:p>
        </w:tc>
        <w:tc>
          <w:tcPr>
            <w:tcW w:w="469" w:type="dxa"/>
          </w:tcPr>
          <w:p w14:paraId="320FB8F6" w14:textId="77777777" w:rsidR="00F65749" w:rsidRPr="00C05A08" w:rsidRDefault="00F65749" w:rsidP="00CF1160">
            <w:pPr>
              <w:pStyle w:val="Rodap"/>
              <w:tabs>
                <w:tab w:val="clear" w:pos="4320"/>
                <w:tab w:val="clear" w:pos="8640"/>
                <w:tab w:val="center" w:pos="5103"/>
                <w:tab w:val="right" w:pos="9639"/>
              </w:tabs>
              <w:ind w:left="567" w:hanging="567"/>
              <w:rPr>
                <w:iCs/>
                <w:lang w:val="pt-BR"/>
              </w:rPr>
            </w:pPr>
          </w:p>
        </w:tc>
        <w:tc>
          <w:tcPr>
            <w:tcW w:w="4427" w:type="dxa"/>
          </w:tcPr>
          <w:p w14:paraId="20378BC3" w14:textId="77777777" w:rsidR="00F65749" w:rsidRPr="00C05A08" w:rsidRDefault="00F65749" w:rsidP="00CF1160">
            <w:pPr>
              <w:pStyle w:val="Rodap"/>
              <w:tabs>
                <w:tab w:val="clear" w:pos="4320"/>
                <w:tab w:val="clear" w:pos="8640"/>
                <w:tab w:val="center" w:pos="5103"/>
                <w:tab w:val="right" w:pos="9639"/>
              </w:tabs>
              <w:ind w:left="567" w:hanging="567"/>
              <w:rPr>
                <w:iCs/>
                <w:lang w:val="pt-BR"/>
              </w:rPr>
            </w:pPr>
            <w:r w:rsidRPr="00C05A08">
              <w:rPr>
                <w:iCs/>
                <w:lang w:val="pt-BR"/>
              </w:rPr>
              <w:t xml:space="preserve">A4 (21 </w:t>
            </w:r>
            <w:r w:rsidRPr="00C05A08">
              <w:rPr>
                <w:rFonts w:ascii="Arial" w:hAnsi="Arial" w:cs="Arial"/>
                <w:iCs/>
                <w:lang w:val="pt-BR"/>
              </w:rPr>
              <w:t>X</w:t>
            </w:r>
            <w:r w:rsidRPr="00C05A08">
              <w:rPr>
                <w:iCs/>
                <w:lang w:val="pt-BR"/>
              </w:rPr>
              <w:t xml:space="preserve"> 297)</w:t>
            </w:r>
          </w:p>
        </w:tc>
      </w:tr>
      <w:tr w:rsidR="00F65749" w14:paraId="469C6F60" w14:textId="77777777" w:rsidTr="00CF1160">
        <w:tc>
          <w:tcPr>
            <w:tcW w:w="4733" w:type="dxa"/>
            <w:vAlign w:val="center"/>
          </w:tcPr>
          <w:p w14:paraId="37121784" w14:textId="77777777" w:rsidR="00F65749" w:rsidRPr="00C05A08" w:rsidRDefault="00F65749" w:rsidP="00CF1160">
            <w:pPr>
              <w:pStyle w:val="Rodap"/>
              <w:tabs>
                <w:tab w:val="clear" w:pos="4320"/>
                <w:tab w:val="clear" w:pos="8640"/>
                <w:tab w:val="center" w:pos="5103"/>
                <w:tab w:val="right" w:pos="9639"/>
              </w:tabs>
              <w:ind w:left="567" w:hanging="567"/>
              <w:jc w:val="right"/>
              <w:rPr>
                <w:iCs/>
                <w:lang w:val="pt-BR"/>
              </w:rPr>
            </w:pPr>
            <w:r w:rsidRPr="00C05A08">
              <w:rPr>
                <w:iCs/>
                <w:lang w:val="pt-BR"/>
              </w:rPr>
              <w:t>N</w:t>
            </w:r>
            <w:r w:rsidRPr="00C05A08">
              <w:rPr>
                <w:iCs/>
                <w:u w:val="single"/>
                <w:vertAlign w:val="superscript"/>
                <w:lang w:val="pt-BR"/>
              </w:rPr>
              <w:t>o</w:t>
            </w:r>
            <w:r w:rsidRPr="00C05A08">
              <w:rPr>
                <w:iCs/>
                <w:lang w:val="pt-BR"/>
              </w:rPr>
              <w:t xml:space="preserve"> de Páginas</w:t>
            </w:r>
          </w:p>
        </w:tc>
        <w:tc>
          <w:tcPr>
            <w:tcW w:w="469" w:type="dxa"/>
          </w:tcPr>
          <w:p w14:paraId="4C1D064F" w14:textId="77777777" w:rsidR="00F65749" w:rsidRPr="00C05A08" w:rsidRDefault="00F65749" w:rsidP="00CF1160">
            <w:pPr>
              <w:pStyle w:val="Rodap"/>
              <w:tabs>
                <w:tab w:val="clear" w:pos="4320"/>
                <w:tab w:val="clear" w:pos="8640"/>
                <w:tab w:val="center" w:pos="5103"/>
                <w:tab w:val="right" w:pos="9639"/>
              </w:tabs>
              <w:ind w:left="567" w:hanging="567"/>
              <w:rPr>
                <w:iCs/>
                <w:lang w:val="pt-BR"/>
              </w:rPr>
            </w:pPr>
          </w:p>
        </w:tc>
        <w:tc>
          <w:tcPr>
            <w:tcW w:w="4427" w:type="dxa"/>
          </w:tcPr>
          <w:p w14:paraId="1087D8FF" w14:textId="77777777" w:rsidR="00F65749" w:rsidRPr="00C05A08" w:rsidRDefault="00F65749" w:rsidP="00CF1160">
            <w:pPr>
              <w:pStyle w:val="Rodap"/>
              <w:tabs>
                <w:tab w:val="clear" w:pos="4320"/>
                <w:tab w:val="clear" w:pos="8640"/>
                <w:tab w:val="center" w:pos="5103"/>
                <w:tab w:val="right" w:pos="9639"/>
              </w:tabs>
              <w:ind w:left="567" w:hanging="567"/>
              <w:rPr>
                <w:iCs/>
                <w:lang w:val="pt-BR"/>
              </w:rPr>
            </w:pPr>
            <w:r w:rsidRPr="00C05A08">
              <w:rPr>
                <w:iCs/>
                <w:lang w:val="pt-BR"/>
              </w:rPr>
              <w:t>147</w:t>
            </w:r>
          </w:p>
        </w:tc>
      </w:tr>
      <w:tr w:rsidR="00F65749" w14:paraId="50D4BB6D" w14:textId="77777777" w:rsidTr="00CF1160">
        <w:tc>
          <w:tcPr>
            <w:tcW w:w="4733" w:type="dxa"/>
            <w:vAlign w:val="center"/>
          </w:tcPr>
          <w:p w14:paraId="7A698D50" w14:textId="77777777" w:rsidR="00F65749" w:rsidRPr="00C05A08" w:rsidRDefault="00F65749" w:rsidP="00CF1160">
            <w:pPr>
              <w:pStyle w:val="Rodap"/>
              <w:tabs>
                <w:tab w:val="clear" w:pos="4320"/>
                <w:tab w:val="clear" w:pos="8640"/>
                <w:tab w:val="center" w:pos="5103"/>
                <w:tab w:val="right" w:pos="9639"/>
              </w:tabs>
              <w:ind w:left="567" w:hanging="567"/>
              <w:jc w:val="right"/>
              <w:rPr>
                <w:iCs/>
                <w:lang w:val="pt-BR"/>
              </w:rPr>
            </w:pPr>
            <w:r w:rsidRPr="00C05A08">
              <w:rPr>
                <w:iCs/>
                <w:lang w:val="pt-BR"/>
              </w:rPr>
              <w:t>Tipografia</w:t>
            </w:r>
          </w:p>
        </w:tc>
        <w:tc>
          <w:tcPr>
            <w:tcW w:w="469" w:type="dxa"/>
          </w:tcPr>
          <w:p w14:paraId="3E5F354B" w14:textId="77777777" w:rsidR="00F65749" w:rsidRPr="00C05A08" w:rsidRDefault="00F65749" w:rsidP="00CF1160">
            <w:pPr>
              <w:pStyle w:val="Rodap"/>
              <w:tabs>
                <w:tab w:val="clear" w:pos="4320"/>
                <w:tab w:val="clear" w:pos="8640"/>
                <w:tab w:val="center" w:pos="5103"/>
                <w:tab w:val="right" w:pos="9639"/>
              </w:tabs>
              <w:ind w:left="567" w:hanging="567"/>
              <w:rPr>
                <w:iCs/>
                <w:lang w:val="pt-BR"/>
              </w:rPr>
            </w:pPr>
          </w:p>
        </w:tc>
        <w:tc>
          <w:tcPr>
            <w:tcW w:w="4427" w:type="dxa"/>
          </w:tcPr>
          <w:p w14:paraId="658C4234" w14:textId="77777777" w:rsidR="00F65749" w:rsidRPr="00C05A08" w:rsidRDefault="00F65749" w:rsidP="00CF1160">
            <w:pPr>
              <w:pStyle w:val="Rodap"/>
              <w:tabs>
                <w:tab w:val="clear" w:pos="4320"/>
                <w:tab w:val="clear" w:pos="8640"/>
                <w:tab w:val="center" w:pos="5103"/>
                <w:tab w:val="right" w:pos="9639"/>
              </w:tabs>
              <w:ind w:left="567" w:hanging="567"/>
              <w:rPr>
                <w:iCs/>
                <w:lang w:val="pt-BR"/>
              </w:rPr>
            </w:pPr>
          </w:p>
        </w:tc>
      </w:tr>
      <w:tr w:rsidR="00F65749" w14:paraId="514958B1" w14:textId="77777777" w:rsidTr="00CF1160">
        <w:tc>
          <w:tcPr>
            <w:tcW w:w="4733" w:type="dxa"/>
            <w:vAlign w:val="center"/>
          </w:tcPr>
          <w:p w14:paraId="0C272C14" w14:textId="77777777" w:rsidR="00F65749" w:rsidRPr="00C05A08" w:rsidRDefault="00F65749" w:rsidP="00CF1160">
            <w:pPr>
              <w:pStyle w:val="Rodap"/>
              <w:tabs>
                <w:tab w:val="clear" w:pos="4320"/>
                <w:tab w:val="clear" w:pos="8640"/>
                <w:tab w:val="center" w:pos="5103"/>
                <w:tab w:val="right" w:pos="9639"/>
              </w:tabs>
              <w:ind w:left="567" w:hanging="567"/>
              <w:jc w:val="right"/>
              <w:rPr>
                <w:iCs/>
                <w:lang w:val="pt-BR"/>
              </w:rPr>
            </w:pPr>
            <w:r w:rsidRPr="00C05A08">
              <w:rPr>
                <w:iCs/>
                <w:lang w:val="pt-BR"/>
              </w:rPr>
              <w:t>Papel</w:t>
            </w:r>
          </w:p>
        </w:tc>
        <w:tc>
          <w:tcPr>
            <w:tcW w:w="469" w:type="dxa"/>
          </w:tcPr>
          <w:p w14:paraId="55D2A8D2" w14:textId="77777777" w:rsidR="00F65749" w:rsidRPr="00C05A08" w:rsidRDefault="00F65749" w:rsidP="00CF1160">
            <w:pPr>
              <w:pStyle w:val="Rodap"/>
              <w:tabs>
                <w:tab w:val="clear" w:pos="4320"/>
                <w:tab w:val="clear" w:pos="8640"/>
                <w:tab w:val="center" w:pos="5103"/>
                <w:tab w:val="right" w:pos="9639"/>
              </w:tabs>
              <w:ind w:left="567" w:hanging="567"/>
              <w:rPr>
                <w:iCs/>
                <w:lang w:val="pt-BR"/>
              </w:rPr>
            </w:pPr>
          </w:p>
        </w:tc>
        <w:tc>
          <w:tcPr>
            <w:tcW w:w="4427" w:type="dxa"/>
          </w:tcPr>
          <w:p w14:paraId="0DA36AEA" w14:textId="77777777" w:rsidR="00F65749" w:rsidRPr="00C05A08" w:rsidRDefault="00F65749" w:rsidP="00CF1160">
            <w:pPr>
              <w:pStyle w:val="Rodap"/>
              <w:tabs>
                <w:tab w:val="clear" w:pos="4320"/>
                <w:tab w:val="clear" w:pos="8640"/>
                <w:tab w:val="center" w:pos="5103"/>
                <w:tab w:val="right" w:pos="9639"/>
              </w:tabs>
              <w:ind w:left="567" w:hanging="567"/>
              <w:rPr>
                <w:iCs/>
                <w:lang w:val="pt-BR"/>
              </w:rPr>
            </w:pPr>
          </w:p>
        </w:tc>
      </w:tr>
      <w:tr w:rsidR="00F65749" w14:paraId="70AF2CAC" w14:textId="77777777" w:rsidTr="00CF1160">
        <w:tc>
          <w:tcPr>
            <w:tcW w:w="4733" w:type="dxa"/>
            <w:vAlign w:val="center"/>
          </w:tcPr>
          <w:p w14:paraId="05DC554C" w14:textId="77777777" w:rsidR="00F65749" w:rsidRPr="00C05A08" w:rsidRDefault="00F65749" w:rsidP="00CF1160">
            <w:pPr>
              <w:pStyle w:val="Rodap"/>
              <w:tabs>
                <w:tab w:val="clear" w:pos="4320"/>
                <w:tab w:val="clear" w:pos="8640"/>
                <w:tab w:val="center" w:pos="5103"/>
                <w:tab w:val="right" w:pos="9639"/>
              </w:tabs>
              <w:ind w:left="567" w:hanging="567"/>
              <w:jc w:val="right"/>
              <w:rPr>
                <w:iCs/>
                <w:lang w:val="pt-BR"/>
              </w:rPr>
            </w:pPr>
            <w:r w:rsidRPr="00C05A08">
              <w:rPr>
                <w:iCs/>
                <w:lang w:val="pt-BR"/>
              </w:rPr>
              <w:t>1</w:t>
            </w:r>
            <w:r w:rsidRPr="00C05A08">
              <w:rPr>
                <w:iCs/>
                <w:u w:val="single"/>
                <w:vertAlign w:val="superscript"/>
                <w:lang w:val="pt-BR"/>
              </w:rPr>
              <w:t>a</w:t>
            </w:r>
            <w:r w:rsidRPr="00C05A08">
              <w:rPr>
                <w:iCs/>
                <w:lang w:val="pt-BR"/>
              </w:rPr>
              <w:t xml:space="preserve"> Edição</w:t>
            </w:r>
          </w:p>
        </w:tc>
        <w:tc>
          <w:tcPr>
            <w:tcW w:w="469" w:type="dxa"/>
          </w:tcPr>
          <w:p w14:paraId="70C0F3A9" w14:textId="77777777" w:rsidR="00F65749" w:rsidRPr="00C05A08" w:rsidRDefault="00F65749" w:rsidP="00CF1160">
            <w:pPr>
              <w:pStyle w:val="Rodap"/>
              <w:tabs>
                <w:tab w:val="clear" w:pos="4320"/>
                <w:tab w:val="clear" w:pos="8640"/>
                <w:tab w:val="center" w:pos="5103"/>
                <w:tab w:val="right" w:pos="9639"/>
              </w:tabs>
              <w:ind w:left="567" w:hanging="567"/>
              <w:rPr>
                <w:iCs/>
                <w:lang w:val="pt-BR"/>
              </w:rPr>
            </w:pPr>
          </w:p>
        </w:tc>
        <w:tc>
          <w:tcPr>
            <w:tcW w:w="4427" w:type="dxa"/>
          </w:tcPr>
          <w:p w14:paraId="35509D4C" w14:textId="77777777" w:rsidR="00F65749" w:rsidRPr="00C05A08" w:rsidRDefault="00F65749" w:rsidP="00CF1160">
            <w:pPr>
              <w:pStyle w:val="Rodap"/>
              <w:tabs>
                <w:tab w:val="clear" w:pos="4320"/>
                <w:tab w:val="clear" w:pos="8640"/>
                <w:tab w:val="center" w:pos="5103"/>
                <w:tab w:val="right" w:pos="9639"/>
              </w:tabs>
              <w:ind w:left="567" w:hanging="567"/>
              <w:rPr>
                <w:iCs/>
                <w:lang w:val="pt-BR"/>
              </w:rPr>
            </w:pPr>
            <w:r w:rsidRPr="00C05A08">
              <w:rPr>
                <w:iCs/>
                <w:lang w:val="pt-BR"/>
              </w:rPr>
              <w:t>Janeiro 202</w:t>
            </w:r>
            <w:r>
              <w:rPr>
                <w:iCs/>
                <w:lang w:val="pt-BR"/>
              </w:rPr>
              <w:t>6</w:t>
            </w:r>
          </w:p>
        </w:tc>
      </w:tr>
    </w:tbl>
    <w:p w14:paraId="0B51A7F1" w14:textId="77777777" w:rsidR="00F65749" w:rsidRPr="00363EFA" w:rsidRDefault="00F65749" w:rsidP="00F65749">
      <w:pPr>
        <w:rPr>
          <w:sz w:val="24"/>
          <w:szCs w:val="24"/>
        </w:rPr>
      </w:pPr>
    </w:p>
    <w:sectPr w:rsidR="00F65749" w:rsidRPr="00363EFA" w:rsidSect="005F000A">
      <w:footerReference w:type="default" r:id="rId394"/>
      <w:pgSz w:w="11907" w:h="16840" w:code="9"/>
      <w:pgMar w:top="1701" w:right="1134" w:bottom="1134" w:left="1701" w:header="720" w:footer="73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578F5" w14:textId="77777777" w:rsidR="009B15E6" w:rsidRDefault="009B15E6">
      <w:r>
        <w:separator/>
      </w:r>
    </w:p>
  </w:endnote>
  <w:endnote w:type="continuationSeparator" w:id="0">
    <w:p w14:paraId="5396C9D7" w14:textId="77777777" w:rsidR="009B15E6" w:rsidRDefault="009B1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Wingdings 3">
    <w:panose1 w:val="05040102010807070707"/>
    <w:charset w:val="02"/>
    <w:family w:val="roman"/>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WP MathA">
    <w:altName w:val="Symbol"/>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Traditional Arabic">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0861166"/>
      <w:docPartObj>
        <w:docPartGallery w:val="Page Numbers (Bottom of Page)"/>
        <w:docPartUnique/>
      </w:docPartObj>
    </w:sdtPr>
    <w:sdtContent>
      <w:p w14:paraId="50342CB0" w14:textId="060B2D5B" w:rsidR="005F000A" w:rsidRDefault="005F000A">
        <w:pPr>
          <w:pStyle w:val="Rodap"/>
          <w:jc w:val="right"/>
        </w:pPr>
        <w:r>
          <w:fldChar w:fldCharType="begin"/>
        </w:r>
        <w:r>
          <w:instrText>PAGE   \* MERGEFORMAT</w:instrText>
        </w:r>
        <w:r>
          <w:fldChar w:fldCharType="separate"/>
        </w:r>
        <w:r>
          <w:rPr>
            <w:lang w:val="pt-BR"/>
          </w:rPr>
          <w:t>2</w:t>
        </w:r>
        <w:r>
          <w:fldChar w:fldCharType="end"/>
        </w:r>
      </w:p>
    </w:sdtContent>
  </w:sdt>
  <w:p w14:paraId="54308CCC" w14:textId="77777777" w:rsidR="00BE09B1" w:rsidRDefault="00BE09B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9E251" w14:textId="77777777" w:rsidR="009B15E6" w:rsidRDefault="009B15E6">
      <w:r>
        <w:separator/>
      </w:r>
    </w:p>
  </w:footnote>
  <w:footnote w:type="continuationSeparator" w:id="0">
    <w:p w14:paraId="1F836BDD" w14:textId="77777777" w:rsidR="009B15E6" w:rsidRDefault="009B15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04AAA6E"/>
    <w:lvl w:ilvl="0">
      <w:numFmt w:val="bullet"/>
      <w:lvlText w:val="*"/>
      <w:lvlJc w:val="left"/>
    </w:lvl>
  </w:abstractNum>
  <w:abstractNum w:abstractNumId="1" w15:restartNumberingAfterBreak="0">
    <w:nsid w:val="0243637E"/>
    <w:multiLevelType w:val="hybridMultilevel"/>
    <w:tmpl w:val="471E96A4"/>
    <w:lvl w:ilvl="0" w:tplc="89364CD0">
      <w:start w:val="1"/>
      <w:numFmt w:val="bullet"/>
      <w:lvlText w:val=""/>
      <w:lvlJc w:val="left"/>
      <w:pPr>
        <w:tabs>
          <w:tab w:val="num" w:pos="1069"/>
        </w:tabs>
        <w:ind w:left="1069" w:hanging="360"/>
      </w:pPr>
      <w:rPr>
        <w:rFonts w:ascii="Symbol" w:hAnsi="Symbol" w:hint="default"/>
        <w:b w:val="0"/>
        <w:i w:val="0"/>
        <w:color w:val="auto"/>
        <w:sz w:val="20"/>
        <w:szCs w:val="20"/>
      </w:rPr>
    </w:lvl>
    <w:lvl w:ilvl="1" w:tplc="04160003" w:tentative="1">
      <w:start w:val="1"/>
      <w:numFmt w:val="bullet"/>
      <w:lvlText w:val="o"/>
      <w:lvlJc w:val="left"/>
      <w:pPr>
        <w:tabs>
          <w:tab w:val="num" w:pos="1789"/>
        </w:tabs>
        <w:ind w:left="1789" w:hanging="360"/>
      </w:pPr>
      <w:rPr>
        <w:rFonts w:ascii="Courier New" w:hAnsi="Courier New" w:cs="Courier New" w:hint="default"/>
      </w:rPr>
    </w:lvl>
    <w:lvl w:ilvl="2" w:tplc="04160005" w:tentative="1">
      <w:start w:val="1"/>
      <w:numFmt w:val="bullet"/>
      <w:lvlText w:val=""/>
      <w:lvlJc w:val="left"/>
      <w:pPr>
        <w:tabs>
          <w:tab w:val="num" w:pos="2509"/>
        </w:tabs>
        <w:ind w:left="2509" w:hanging="360"/>
      </w:pPr>
      <w:rPr>
        <w:rFonts w:ascii="Wingdings" w:hAnsi="Wingdings" w:hint="default"/>
      </w:rPr>
    </w:lvl>
    <w:lvl w:ilvl="3" w:tplc="04160001" w:tentative="1">
      <w:start w:val="1"/>
      <w:numFmt w:val="bullet"/>
      <w:lvlText w:val=""/>
      <w:lvlJc w:val="left"/>
      <w:pPr>
        <w:tabs>
          <w:tab w:val="num" w:pos="3229"/>
        </w:tabs>
        <w:ind w:left="3229" w:hanging="360"/>
      </w:pPr>
      <w:rPr>
        <w:rFonts w:ascii="Symbol" w:hAnsi="Symbol" w:hint="default"/>
      </w:rPr>
    </w:lvl>
    <w:lvl w:ilvl="4" w:tplc="04160003" w:tentative="1">
      <w:start w:val="1"/>
      <w:numFmt w:val="bullet"/>
      <w:lvlText w:val="o"/>
      <w:lvlJc w:val="left"/>
      <w:pPr>
        <w:tabs>
          <w:tab w:val="num" w:pos="3949"/>
        </w:tabs>
        <w:ind w:left="3949" w:hanging="360"/>
      </w:pPr>
      <w:rPr>
        <w:rFonts w:ascii="Courier New" w:hAnsi="Courier New" w:cs="Courier New" w:hint="default"/>
      </w:rPr>
    </w:lvl>
    <w:lvl w:ilvl="5" w:tplc="04160005" w:tentative="1">
      <w:start w:val="1"/>
      <w:numFmt w:val="bullet"/>
      <w:lvlText w:val=""/>
      <w:lvlJc w:val="left"/>
      <w:pPr>
        <w:tabs>
          <w:tab w:val="num" w:pos="4669"/>
        </w:tabs>
        <w:ind w:left="4669" w:hanging="360"/>
      </w:pPr>
      <w:rPr>
        <w:rFonts w:ascii="Wingdings" w:hAnsi="Wingdings" w:hint="default"/>
      </w:rPr>
    </w:lvl>
    <w:lvl w:ilvl="6" w:tplc="04160001" w:tentative="1">
      <w:start w:val="1"/>
      <w:numFmt w:val="bullet"/>
      <w:lvlText w:val=""/>
      <w:lvlJc w:val="left"/>
      <w:pPr>
        <w:tabs>
          <w:tab w:val="num" w:pos="5389"/>
        </w:tabs>
        <w:ind w:left="5389" w:hanging="360"/>
      </w:pPr>
      <w:rPr>
        <w:rFonts w:ascii="Symbol" w:hAnsi="Symbol" w:hint="default"/>
      </w:rPr>
    </w:lvl>
    <w:lvl w:ilvl="7" w:tplc="04160003" w:tentative="1">
      <w:start w:val="1"/>
      <w:numFmt w:val="bullet"/>
      <w:lvlText w:val="o"/>
      <w:lvlJc w:val="left"/>
      <w:pPr>
        <w:tabs>
          <w:tab w:val="num" w:pos="6109"/>
        </w:tabs>
        <w:ind w:left="6109" w:hanging="360"/>
      </w:pPr>
      <w:rPr>
        <w:rFonts w:ascii="Courier New" w:hAnsi="Courier New" w:cs="Courier New" w:hint="default"/>
      </w:rPr>
    </w:lvl>
    <w:lvl w:ilvl="8" w:tplc="04160005" w:tentative="1">
      <w:start w:val="1"/>
      <w:numFmt w:val="bullet"/>
      <w:lvlText w:val=""/>
      <w:lvlJc w:val="left"/>
      <w:pPr>
        <w:tabs>
          <w:tab w:val="num" w:pos="6829"/>
        </w:tabs>
        <w:ind w:left="6829" w:hanging="360"/>
      </w:pPr>
      <w:rPr>
        <w:rFonts w:ascii="Wingdings" w:hAnsi="Wingdings" w:hint="default"/>
      </w:rPr>
    </w:lvl>
  </w:abstractNum>
  <w:abstractNum w:abstractNumId="2" w15:restartNumberingAfterBreak="0">
    <w:nsid w:val="031E40A7"/>
    <w:multiLevelType w:val="hybridMultilevel"/>
    <w:tmpl w:val="0788323A"/>
    <w:lvl w:ilvl="0" w:tplc="404AAA6E">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 w15:restartNumberingAfterBreak="0">
    <w:nsid w:val="06005436"/>
    <w:multiLevelType w:val="hybridMultilevel"/>
    <w:tmpl w:val="BC46592A"/>
    <w:lvl w:ilvl="0" w:tplc="89364CD0">
      <w:start w:val="1"/>
      <w:numFmt w:val="bullet"/>
      <w:lvlText w:val=""/>
      <w:lvlJc w:val="left"/>
      <w:pPr>
        <w:tabs>
          <w:tab w:val="num" w:pos="360"/>
        </w:tabs>
        <w:ind w:left="360" w:hanging="360"/>
      </w:pPr>
      <w:rPr>
        <w:rFonts w:ascii="Symbol" w:hAnsi="Symbol" w:hint="default"/>
        <w:b w:val="0"/>
        <w:i w:val="0"/>
        <w:color w:val="auto"/>
        <w:sz w:val="20"/>
        <w:szCs w:val="20"/>
      </w:rPr>
    </w:lvl>
    <w:lvl w:ilvl="1" w:tplc="04160003" w:tentative="1">
      <w:start w:val="1"/>
      <w:numFmt w:val="bullet"/>
      <w:lvlText w:val="o"/>
      <w:lvlJc w:val="left"/>
      <w:pPr>
        <w:tabs>
          <w:tab w:val="num" w:pos="1080"/>
        </w:tabs>
        <w:ind w:left="1080" w:hanging="360"/>
      </w:pPr>
      <w:rPr>
        <w:rFonts w:ascii="Courier New" w:hAnsi="Courier New" w:cs="Courier New" w:hint="default"/>
      </w:rPr>
    </w:lvl>
    <w:lvl w:ilvl="2" w:tplc="04160005" w:tentative="1">
      <w:start w:val="1"/>
      <w:numFmt w:val="bullet"/>
      <w:lvlText w:val=""/>
      <w:lvlJc w:val="left"/>
      <w:pPr>
        <w:tabs>
          <w:tab w:val="num" w:pos="1800"/>
        </w:tabs>
        <w:ind w:left="1800" w:hanging="360"/>
      </w:pPr>
      <w:rPr>
        <w:rFonts w:ascii="Wingdings" w:hAnsi="Wingdings" w:hint="default"/>
      </w:rPr>
    </w:lvl>
    <w:lvl w:ilvl="3" w:tplc="04160001" w:tentative="1">
      <w:start w:val="1"/>
      <w:numFmt w:val="bullet"/>
      <w:lvlText w:val=""/>
      <w:lvlJc w:val="left"/>
      <w:pPr>
        <w:tabs>
          <w:tab w:val="num" w:pos="2520"/>
        </w:tabs>
        <w:ind w:left="2520" w:hanging="360"/>
      </w:pPr>
      <w:rPr>
        <w:rFonts w:ascii="Symbol" w:hAnsi="Symbol" w:hint="default"/>
      </w:rPr>
    </w:lvl>
    <w:lvl w:ilvl="4" w:tplc="04160003" w:tentative="1">
      <w:start w:val="1"/>
      <w:numFmt w:val="bullet"/>
      <w:lvlText w:val="o"/>
      <w:lvlJc w:val="left"/>
      <w:pPr>
        <w:tabs>
          <w:tab w:val="num" w:pos="3240"/>
        </w:tabs>
        <w:ind w:left="3240" w:hanging="360"/>
      </w:pPr>
      <w:rPr>
        <w:rFonts w:ascii="Courier New" w:hAnsi="Courier New" w:cs="Courier New" w:hint="default"/>
      </w:rPr>
    </w:lvl>
    <w:lvl w:ilvl="5" w:tplc="04160005" w:tentative="1">
      <w:start w:val="1"/>
      <w:numFmt w:val="bullet"/>
      <w:lvlText w:val=""/>
      <w:lvlJc w:val="left"/>
      <w:pPr>
        <w:tabs>
          <w:tab w:val="num" w:pos="3960"/>
        </w:tabs>
        <w:ind w:left="3960" w:hanging="360"/>
      </w:pPr>
      <w:rPr>
        <w:rFonts w:ascii="Wingdings" w:hAnsi="Wingdings" w:hint="default"/>
      </w:rPr>
    </w:lvl>
    <w:lvl w:ilvl="6" w:tplc="04160001" w:tentative="1">
      <w:start w:val="1"/>
      <w:numFmt w:val="bullet"/>
      <w:lvlText w:val=""/>
      <w:lvlJc w:val="left"/>
      <w:pPr>
        <w:tabs>
          <w:tab w:val="num" w:pos="4680"/>
        </w:tabs>
        <w:ind w:left="4680" w:hanging="360"/>
      </w:pPr>
      <w:rPr>
        <w:rFonts w:ascii="Symbol" w:hAnsi="Symbol" w:hint="default"/>
      </w:rPr>
    </w:lvl>
    <w:lvl w:ilvl="7" w:tplc="04160003" w:tentative="1">
      <w:start w:val="1"/>
      <w:numFmt w:val="bullet"/>
      <w:lvlText w:val="o"/>
      <w:lvlJc w:val="left"/>
      <w:pPr>
        <w:tabs>
          <w:tab w:val="num" w:pos="5400"/>
        </w:tabs>
        <w:ind w:left="5400" w:hanging="360"/>
      </w:pPr>
      <w:rPr>
        <w:rFonts w:ascii="Courier New" w:hAnsi="Courier New" w:cs="Courier New" w:hint="default"/>
      </w:rPr>
    </w:lvl>
    <w:lvl w:ilvl="8" w:tplc="0416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8764B94"/>
    <w:multiLevelType w:val="hybridMultilevel"/>
    <w:tmpl w:val="C728CA00"/>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5" w15:restartNumberingAfterBreak="0">
    <w:nsid w:val="08C350E5"/>
    <w:multiLevelType w:val="hybridMultilevel"/>
    <w:tmpl w:val="71506410"/>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E8E09E1"/>
    <w:multiLevelType w:val="hybridMultilevel"/>
    <w:tmpl w:val="51465EC8"/>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7" w15:restartNumberingAfterBreak="0">
    <w:nsid w:val="13666572"/>
    <w:multiLevelType w:val="hybridMultilevel"/>
    <w:tmpl w:val="03A8B53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8" w15:restartNumberingAfterBreak="0">
    <w:nsid w:val="173215A2"/>
    <w:multiLevelType w:val="hybridMultilevel"/>
    <w:tmpl w:val="2B3AC9C2"/>
    <w:lvl w:ilvl="0" w:tplc="04160001">
      <w:start w:val="1"/>
      <w:numFmt w:val="bullet"/>
      <w:lvlText w:val=""/>
      <w:lvlJc w:val="left"/>
      <w:pPr>
        <w:tabs>
          <w:tab w:val="num" w:pos="2160"/>
        </w:tabs>
        <w:ind w:left="2160" w:hanging="360"/>
      </w:pPr>
      <w:rPr>
        <w:rFonts w:ascii="Symbol" w:hAnsi="Symbol" w:hint="default"/>
      </w:rPr>
    </w:lvl>
    <w:lvl w:ilvl="1" w:tplc="04160003" w:tentative="1">
      <w:start w:val="1"/>
      <w:numFmt w:val="bullet"/>
      <w:lvlText w:val="o"/>
      <w:lvlJc w:val="left"/>
      <w:pPr>
        <w:tabs>
          <w:tab w:val="num" w:pos="2880"/>
        </w:tabs>
        <w:ind w:left="2880" w:hanging="360"/>
      </w:pPr>
      <w:rPr>
        <w:rFonts w:ascii="Courier New" w:hAnsi="Courier New" w:hint="default"/>
      </w:rPr>
    </w:lvl>
    <w:lvl w:ilvl="2" w:tplc="04160005" w:tentative="1">
      <w:start w:val="1"/>
      <w:numFmt w:val="bullet"/>
      <w:lvlText w:val=""/>
      <w:lvlJc w:val="left"/>
      <w:pPr>
        <w:tabs>
          <w:tab w:val="num" w:pos="3600"/>
        </w:tabs>
        <w:ind w:left="3600" w:hanging="360"/>
      </w:pPr>
      <w:rPr>
        <w:rFonts w:ascii="Wingdings" w:hAnsi="Wingdings" w:hint="default"/>
      </w:rPr>
    </w:lvl>
    <w:lvl w:ilvl="3" w:tplc="04160001" w:tentative="1">
      <w:start w:val="1"/>
      <w:numFmt w:val="bullet"/>
      <w:lvlText w:val=""/>
      <w:lvlJc w:val="left"/>
      <w:pPr>
        <w:tabs>
          <w:tab w:val="num" w:pos="4320"/>
        </w:tabs>
        <w:ind w:left="4320" w:hanging="360"/>
      </w:pPr>
      <w:rPr>
        <w:rFonts w:ascii="Symbol" w:hAnsi="Symbol" w:hint="default"/>
      </w:rPr>
    </w:lvl>
    <w:lvl w:ilvl="4" w:tplc="04160003" w:tentative="1">
      <w:start w:val="1"/>
      <w:numFmt w:val="bullet"/>
      <w:lvlText w:val="o"/>
      <w:lvlJc w:val="left"/>
      <w:pPr>
        <w:tabs>
          <w:tab w:val="num" w:pos="5040"/>
        </w:tabs>
        <w:ind w:left="5040" w:hanging="360"/>
      </w:pPr>
      <w:rPr>
        <w:rFonts w:ascii="Courier New" w:hAnsi="Courier New" w:hint="default"/>
      </w:rPr>
    </w:lvl>
    <w:lvl w:ilvl="5" w:tplc="04160005" w:tentative="1">
      <w:start w:val="1"/>
      <w:numFmt w:val="bullet"/>
      <w:lvlText w:val=""/>
      <w:lvlJc w:val="left"/>
      <w:pPr>
        <w:tabs>
          <w:tab w:val="num" w:pos="5760"/>
        </w:tabs>
        <w:ind w:left="5760" w:hanging="360"/>
      </w:pPr>
      <w:rPr>
        <w:rFonts w:ascii="Wingdings" w:hAnsi="Wingdings" w:hint="default"/>
      </w:rPr>
    </w:lvl>
    <w:lvl w:ilvl="6" w:tplc="04160001" w:tentative="1">
      <w:start w:val="1"/>
      <w:numFmt w:val="bullet"/>
      <w:lvlText w:val=""/>
      <w:lvlJc w:val="left"/>
      <w:pPr>
        <w:tabs>
          <w:tab w:val="num" w:pos="6480"/>
        </w:tabs>
        <w:ind w:left="6480" w:hanging="360"/>
      </w:pPr>
      <w:rPr>
        <w:rFonts w:ascii="Symbol" w:hAnsi="Symbol" w:hint="default"/>
      </w:rPr>
    </w:lvl>
    <w:lvl w:ilvl="7" w:tplc="04160003" w:tentative="1">
      <w:start w:val="1"/>
      <w:numFmt w:val="bullet"/>
      <w:lvlText w:val="o"/>
      <w:lvlJc w:val="left"/>
      <w:pPr>
        <w:tabs>
          <w:tab w:val="num" w:pos="7200"/>
        </w:tabs>
        <w:ind w:left="7200" w:hanging="360"/>
      </w:pPr>
      <w:rPr>
        <w:rFonts w:ascii="Courier New" w:hAnsi="Courier New" w:hint="default"/>
      </w:rPr>
    </w:lvl>
    <w:lvl w:ilvl="8" w:tplc="0416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17D57A6F"/>
    <w:multiLevelType w:val="multilevel"/>
    <w:tmpl w:val="955C4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C03230"/>
    <w:multiLevelType w:val="singleLevel"/>
    <w:tmpl w:val="16287160"/>
    <w:lvl w:ilvl="0">
      <w:start w:val="1"/>
      <w:numFmt w:val="bullet"/>
      <w:pStyle w:val="txtref"/>
      <w:lvlText w:val=""/>
      <w:lvlJc w:val="left"/>
      <w:pPr>
        <w:tabs>
          <w:tab w:val="num" w:pos="360"/>
        </w:tabs>
        <w:ind w:left="360" w:hanging="360"/>
      </w:pPr>
      <w:rPr>
        <w:rFonts w:ascii="Symbol" w:hAnsi="Symbol" w:hint="default"/>
      </w:rPr>
    </w:lvl>
  </w:abstractNum>
  <w:abstractNum w:abstractNumId="11" w15:restartNumberingAfterBreak="0">
    <w:nsid w:val="195C2654"/>
    <w:multiLevelType w:val="hybridMultilevel"/>
    <w:tmpl w:val="46BE3BA2"/>
    <w:lvl w:ilvl="0" w:tplc="404AAA6E">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22147FD6"/>
    <w:multiLevelType w:val="hybridMultilevel"/>
    <w:tmpl w:val="309881B2"/>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3" w15:restartNumberingAfterBreak="0">
    <w:nsid w:val="23D430F5"/>
    <w:multiLevelType w:val="hybridMultilevel"/>
    <w:tmpl w:val="DFF09BB2"/>
    <w:lvl w:ilvl="0" w:tplc="04160001">
      <w:start w:val="1"/>
      <w:numFmt w:val="bullet"/>
      <w:lvlText w:val=""/>
      <w:lvlJc w:val="left"/>
      <w:pPr>
        <w:tabs>
          <w:tab w:val="num" w:pos="360"/>
        </w:tabs>
        <w:ind w:left="360" w:hanging="360"/>
      </w:pPr>
      <w:rPr>
        <w:rFonts w:ascii="Symbol" w:hAnsi="Symbol" w:hint="default"/>
      </w:rPr>
    </w:lvl>
    <w:lvl w:ilvl="1" w:tplc="04160003" w:tentative="1">
      <w:start w:val="1"/>
      <w:numFmt w:val="bullet"/>
      <w:lvlText w:val="o"/>
      <w:lvlJc w:val="left"/>
      <w:pPr>
        <w:tabs>
          <w:tab w:val="num" w:pos="1080"/>
        </w:tabs>
        <w:ind w:left="1080" w:hanging="360"/>
      </w:pPr>
      <w:rPr>
        <w:rFonts w:ascii="Courier New" w:hAnsi="Courier New" w:cs="Courier New" w:hint="default"/>
      </w:rPr>
    </w:lvl>
    <w:lvl w:ilvl="2" w:tplc="04160005" w:tentative="1">
      <w:start w:val="1"/>
      <w:numFmt w:val="bullet"/>
      <w:lvlText w:val=""/>
      <w:lvlJc w:val="left"/>
      <w:pPr>
        <w:tabs>
          <w:tab w:val="num" w:pos="1800"/>
        </w:tabs>
        <w:ind w:left="1800" w:hanging="360"/>
      </w:pPr>
      <w:rPr>
        <w:rFonts w:ascii="Wingdings" w:hAnsi="Wingdings" w:hint="default"/>
      </w:rPr>
    </w:lvl>
    <w:lvl w:ilvl="3" w:tplc="04160001" w:tentative="1">
      <w:start w:val="1"/>
      <w:numFmt w:val="bullet"/>
      <w:lvlText w:val=""/>
      <w:lvlJc w:val="left"/>
      <w:pPr>
        <w:tabs>
          <w:tab w:val="num" w:pos="2520"/>
        </w:tabs>
        <w:ind w:left="2520" w:hanging="360"/>
      </w:pPr>
      <w:rPr>
        <w:rFonts w:ascii="Symbol" w:hAnsi="Symbol" w:hint="default"/>
      </w:rPr>
    </w:lvl>
    <w:lvl w:ilvl="4" w:tplc="04160003" w:tentative="1">
      <w:start w:val="1"/>
      <w:numFmt w:val="bullet"/>
      <w:lvlText w:val="o"/>
      <w:lvlJc w:val="left"/>
      <w:pPr>
        <w:tabs>
          <w:tab w:val="num" w:pos="3240"/>
        </w:tabs>
        <w:ind w:left="3240" w:hanging="360"/>
      </w:pPr>
      <w:rPr>
        <w:rFonts w:ascii="Courier New" w:hAnsi="Courier New" w:cs="Courier New" w:hint="default"/>
      </w:rPr>
    </w:lvl>
    <w:lvl w:ilvl="5" w:tplc="04160005" w:tentative="1">
      <w:start w:val="1"/>
      <w:numFmt w:val="bullet"/>
      <w:lvlText w:val=""/>
      <w:lvlJc w:val="left"/>
      <w:pPr>
        <w:tabs>
          <w:tab w:val="num" w:pos="3960"/>
        </w:tabs>
        <w:ind w:left="3960" w:hanging="360"/>
      </w:pPr>
      <w:rPr>
        <w:rFonts w:ascii="Wingdings" w:hAnsi="Wingdings" w:hint="default"/>
      </w:rPr>
    </w:lvl>
    <w:lvl w:ilvl="6" w:tplc="04160001" w:tentative="1">
      <w:start w:val="1"/>
      <w:numFmt w:val="bullet"/>
      <w:lvlText w:val=""/>
      <w:lvlJc w:val="left"/>
      <w:pPr>
        <w:tabs>
          <w:tab w:val="num" w:pos="4680"/>
        </w:tabs>
        <w:ind w:left="4680" w:hanging="360"/>
      </w:pPr>
      <w:rPr>
        <w:rFonts w:ascii="Symbol" w:hAnsi="Symbol" w:hint="default"/>
      </w:rPr>
    </w:lvl>
    <w:lvl w:ilvl="7" w:tplc="04160003" w:tentative="1">
      <w:start w:val="1"/>
      <w:numFmt w:val="bullet"/>
      <w:lvlText w:val="o"/>
      <w:lvlJc w:val="left"/>
      <w:pPr>
        <w:tabs>
          <w:tab w:val="num" w:pos="5400"/>
        </w:tabs>
        <w:ind w:left="5400" w:hanging="360"/>
      </w:pPr>
      <w:rPr>
        <w:rFonts w:ascii="Courier New" w:hAnsi="Courier New" w:cs="Courier New" w:hint="default"/>
      </w:rPr>
    </w:lvl>
    <w:lvl w:ilvl="8" w:tplc="0416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3E713AC"/>
    <w:multiLevelType w:val="hybridMultilevel"/>
    <w:tmpl w:val="B58441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25CF1D47"/>
    <w:multiLevelType w:val="hybridMultilevel"/>
    <w:tmpl w:val="B016DEFA"/>
    <w:lvl w:ilvl="0" w:tplc="89364CD0">
      <w:start w:val="1"/>
      <w:numFmt w:val="bullet"/>
      <w:lvlText w:val=""/>
      <w:lvlJc w:val="left"/>
      <w:pPr>
        <w:tabs>
          <w:tab w:val="num" w:pos="1069"/>
        </w:tabs>
        <w:ind w:left="1069" w:hanging="360"/>
      </w:pPr>
      <w:rPr>
        <w:rFonts w:ascii="Symbol" w:hAnsi="Symbol" w:hint="default"/>
        <w:b w:val="0"/>
        <w:i w:val="0"/>
        <w:color w:val="auto"/>
        <w:sz w:val="20"/>
        <w:szCs w:val="20"/>
      </w:rPr>
    </w:lvl>
    <w:lvl w:ilvl="1" w:tplc="04160003" w:tentative="1">
      <w:start w:val="1"/>
      <w:numFmt w:val="bullet"/>
      <w:lvlText w:val="o"/>
      <w:lvlJc w:val="left"/>
      <w:pPr>
        <w:tabs>
          <w:tab w:val="num" w:pos="1789"/>
        </w:tabs>
        <w:ind w:left="1789" w:hanging="360"/>
      </w:pPr>
      <w:rPr>
        <w:rFonts w:ascii="Courier New" w:hAnsi="Courier New" w:cs="Courier New" w:hint="default"/>
      </w:rPr>
    </w:lvl>
    <w:lvl w:ilvl="2" w:tplc="04160005" w:tentative="1">
      <w:start w:val="1"/>
      <w:numFmt w:val="bullet"/>
      <w:lvlText w:val=""/>
      <w:lvlJc w:val="left"/>
      <w:pPr>
        <w:tabs>
          <w:tab w:val="num" w:pos="2509"/>
        </w:tabs>
        <w:ind w:left="2509" w:hanging="360"/>
      </w:pPr>
      <w:rPr>
        <w:rFonts w:ascii="Wingdings" w:hAnsi="Wingdings" w:hint="default"/>
      </w:rPr>
    </w:lvl>
    <w:lvl w:ilvl="3" w:tplc="04160001" w:tentative="1">
      <w:start w:val="1"/>
      <w:numFmt w:val="bullet"/>
      <w:lvlText w:val=""/>
      <w:lvlJc w:val="left"/>
      <w:pPr>
        <w:tabs>
          <w:tab w:val="num" w:pos="3229"/>
        </w:tabs>
        <w:ind w:left="3229" w:hanging="360"/>
      </w:pPr>
      <w:rPr>
        <w:rFonts w:ascii="Symbol" w:hAnsi="Symbol" w:hint="default"/>
      </w:rPr>
    </w:lvl>
    <w:lvl w:ilvl="4" w:tplc="04160003" w:tentative="1">
      <w:start w:val="1"/>
      <w:numFmt w:val="bullet"/>
      <w:lvlText w:val="o"/>
      <w:lvlJc w:val="left"/>
      <w:pPr>
        <w:tabs>
          <w:tab w:val="num" w:pos="3949"/>
        </w:tabs>
        <w:ind w:left="3949" w:hanging="360"/>
      </w:pPr>
      <w:rPr>
        <w:rFonts w:ascii="Courier New" w:hAnsi="Courier New" w:cs="Courier New" w:hint="default"/>
      </w:rPr>
    </w:lvl>
    <w:lvl w:ilvl="5" w:tplc="04160005" w:tentative="1">
      <w:start w:val="1"/>
      <w:numFmt w:val="bullet"/>
      <w:lvlText w:val=""/>
      <w:lvlJc w:val="left"/>
      <w:pPr>
        <w:tabs>
          <w:tab w:val="num" w:pos="4669"/>
        </w:tabs>
        <w:ind w:left="4669" w:hanging="360"/>
      </w:pPr>
      <w:rPr>
        <w:rFonts w:ascii="Wingdings" w:hAnsi="Wingdings" w:hint="default"/>
      </w:rPr>
    </w:lvl>
    <w:lvl w:ilvl="6" w:tplc="04160001" w:tentative="1">
      <w:start w:val="1"/>
      <w:numFmt w:val="bullet"/>
      <w:lvlText w:val=""/>
      <w:lvlJc w:val="left"/>
      <w:pPr>
        <w:tabs>
          <w:tab w:val="num" w:pos="5389"/>
        </w:tabs>
        <w:ind w:left="5389" w:hanging="360"/>
      </w:pPr>
      <w:rPr>
        <w:rFonts w:ascii="Symbol" w:hAnsi="Symbol" w:hint="default"/>
      </w:rPr>
    </w:lvl>
    <w:lvl w:ilvl="7" w:tplc="04160003" w:tentative="1">
      <w:start w:val="1"/>
      <w:numFmt w:val="bullet"/>
      <w:lvlText w:val="o"/>
      <w:lvlJc w:val="left"/>
      <w:pPr>
        <w:tabs>
          <w:tab w:val="num" w:pos="6109"/>
        </w:tabs>
        <w:ind w:left="6109" w:hanging="360"/>
      </w:pPr>
      <w:rPr>
        <w:rFonts w:ascii="Courier New" w:hAnsi="Courier New" w:cs="Courier New" w:hint="default"/>
      </w:rPr>
    </w:lvl>
    <w:lvl w:ilvl="8" w:tplc="04160005" w:tentative="1">
      <w:start w:val="1"/>
      <w:numFmt w:val="bullet"/>
      <w:lvlText w:val=""/>
      <w:lvlJc w:val="left"/>
      <w:pPr>
        <w:tabs>
          <w:tab w:val="num" w:pos="6829"/>
        </w:tabs>
        <w:ind w:left="6829" w:hanging="360"/>
      </w:pPr>
      <w:rPr>
        <w:rFonts w:ascii="Wingdings" w:hAnsi="Wingdings" w:hint="default"/>
      </w:rPr>
    </w:lvl>
  </w:abstractNum>
  <w:abstractNum w:abstractNumId="16" w15:restartNumberingAfterBreak="0">
    <w:nsid w:val="271A47F0"/>
    <w:multiLevelType w:val="multilevel"/>
    <w:tmpl w:val="2FBC8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4E125F"/>
    <w:multiLevelType w:val="multilevel"/>
    <w:tmpl w:val="03D2F7A0"/>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8" w15:restartNumberingAfterBreak="0">
    <w:nsid w:val="2B6E4664"/>
    <w:multiLevelType w:val="hybridMultilevel"/>
    <w:tmpl w:val="626EA59A"/>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15:restartNumberingAfterBreak="0">
    <w:nsid w:val="2D7B7BA4"/>
    <w:multiLevelType w:val="multilevel"/>
    <w:tmpl w:val="38B83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2F60A1"/>
    <w:multiLevelType w:val="singleLevel"/>
    <w:tmpl w:val="9A764C10"/>
    <w:lvl w:ilvl="0">
      <w:start w:val="1"/>
      <w:numFmt w:val="decimal"/>
      <w:pStyle w:val="Cap"/>
      <w:lvlText w:val="%1."/>
      <w:lvlJc w:val="left"/>
      <w:pPr>
        <w:tabs>
          <w:tab w:val="num" w:pos="567"/>
        </w:tabs>
        <w:ind w:left="567" w:hanging="567"/>
      </w:pPr>
      <w:rPr>
        <w:rFonts w:ascii="Arial" w:hAnsi="Arial" w:hint="default"/>
        <w:b/>
        <w:i w:val="0"/>
        <w:sz w:val="28"/>
      </w:rPr>
    </w:lvl>
  </w:abstractNum>
  <w:abstractNum w:abstractNumId="21" w15:restartNumberingAfterBreak="0">
    <w:nsid w:val="2F7670F8"/>
    <w:multiLevelType w:val="hybridMultilevel"/>
    <w:tmpl w:val="59C8D5E6"/>
    <w:lvl w:ilvl="0" w:tplc="89364CD0">
      <w:start w:val="1"/>
      <w:numFmt w:val="bullet"/>
      <w:lvlText w:val=""/>
      <w:lvlJc w:val="left"/>
      <w:pPr>
        <w:tabs>
          <w:tab w:val="num" w:pos="1080"/>
        </w:tabs>
        <w:ind w:left="1080" w:hanging="360"/>
      </w:pPr>
      <w:rPr>
        <w:rFonts w:ascii="Symbol" w:hAnsi="Symbol" w:hint="default"/>
        <w:b w:val="0"/>
        <w:i w:val="0"/>
        <w:color w:val="auto"/>
        <w:sz w:val="20"/>
        <w:szCs w:val="20"/>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1A12347"/>
    <w:multiLevelType w:val="hybridMultilevel"/>
    <w:tmpl w:val="19369F92"/>
    <w:lvl w:ilvl="0" w:tplc="B43295A4">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3" w15:restartNumberingAfterBreak="0">
    <w:nsid w:val="346E0E33"/>
    <w:multiLevelType w:val="hybridMultilevel"/>
    <w:tmpl w:val="D28838D0"/>
    <w:lvl w:ilvl="0" w:tplc="89364CD0">
      <w:start w:val="1"/>
      <w:numFmt w:val="bullet"/>
      <w:lvlText w:val=""/>
      <w:lvlJc w:val="left"/>
      <w:pPr>
        <w:tabs>
          <w:tab w:val="num" w:pos="5400"/>
        </w:tabs>
        <w:ind w:left="5400" w:hanging="360"/>
      </w:pPr>
      <w:rPr>
        <w:rFonts w:ascii="Symbol" w:hAnsi="Symbol" w:hint="default"/>
        <w:b w:val="0"/>
        <w:i w:val="0"/>
        <w:color w:val="auto"/>
        <w:sz w:val="20"/>
        <w:szCs w:val="20"/>
      </w:rPr>
    </w:lvl>
    <w:lvl w:ilvl="1" w:tplc="04160003" w:tentative="1">
      <w:start w:val="1"/>
      <w:numFmt w:val="bullet"/>
      <w:lvlText w:val="o"/>
      <w:lvlJc w:val="left"/>
      <w:pPr>
        <w:tabs>
          <w:tab w:val="num" w:pos="6120"/>
        </w:tabs>
        <w:ind w:left="6120" w:hanging="360"/>
      </w:pPr>
      <w:rPr>
        <w:rFonts w:ascii="Courier New" w:hAnsi="Courier New" w:cs="Courier New" w:hint="default"/>
      </w:rPr>
    </w:lvl>
    <w:lvl w:ilvl="2" w:tplc="04160005" w:tentative="1">
      <w:start w:val="1"/>
      <w:numFmt w:val="bullet"/>
      <w:lvlText w:val=""/>
      <w:lvlJc w:val="left"/>
      <w:pPr>
        <w:tabs>
          <w:tab w:val="num" w:pos="6840"/>
        </w:tabs>
        <w:ind w:left="6840" w:hanging="360"/>
      </w:pPr>
      <w:rPr>
        <w:rFonts w:ascii="Wingdings" w:hAnsi="Wingdings" w:hint="default"/>
      </w:rPr>
    </w:lvl>
    <w:lvl w:ilvl="3" w:tplc="04160001" w:tentative="1">
      <w:start w:val="1"/>
      <w:numFmt w:val="bullet"/>
      <w:lvlText w:val=""/>
      <w:lvlJc w:val="left"/>
      <w:pPr>
        <w:tabs>
          <w:tab w:val="num" w:pos="7560"/>
        </w:tabs>
        <w:ind w:left="7560" w:hanging="360"/>
      </w:pPr>
      <w:rPr>
        <w:rFonts w:ascii="Symbol" w:hAnsi="Symbol" w:hint="default"/>
      </w:rPr>
    </w:lvl>
    <w:lvl w:ilvl="4" w:tplc="04160003" w:tentative="1">
      <w:start w:val="1"/>
      <w:numFmt w:val="bullet"/>
      <w:lvlText w:val="o"/>
      <w:lvlJc w:val="left"/>
      <w:pPr>
        <w:tabs>
          <w:tab w:val="num" w:pos="8280"/>
        </w:tabs>
        <w:ind w:left="8280" w:hanging="360"/>
      </w:pPr>
      <w:rPr>
        <w:rFonts w:ascii="Courier New" w:hAnsi="Courier New" w:cs="Courier New" w:hint="default"/>
      </w:rPr>
    </w:lvl>
    <w:lvl w:ilvl="5" w:tplc="04160005" w:tentative="1">
      <w:start w:val="1"/>
      <w:numFmt w:val="bullet"/>
      <w:lvlText w:val=""/>
      <w:lvlJc w:val="left"/>
      <w:pPr>
        <w:tabs>
          <w:tab w:val="num" w:pos="9000"/>
        </w:tabs>
        <w:ind w:left="9000" w:hanging="360"/>
      </w:pPr>
      <w:rPr>
        <w:rFonts w:ascii="Wingdings" w:hAnsi="Wingdings" w:hint="default"/>
      </w:rPr>
    </w:lvl>
    <w:lvl w:ilvl="6" w:tplc="04160001" w:tentative="1">
      <w:start w:val="1"/>
      <w:numFmt w:val="bullet"/>
      <w:lvlText w:val=""/>
      <w:lvlJc w:val="left"/>
      <w:pPr>
        <w:tabs>
          <w:tab w:val="num" w:pos="9720"/>
        </w:tabs>
        <w:ind w:left="9720" w:hanging="360"/>
      </w:pPr>
      <w:rPr>
        <w:rFonts w:ascii="Symbol" w:hAnsi="Symbol" w:hint="default"/>
      </w:rPr>
    </w:lvl>
    <w:lvl w:ilvl="7" w:tplc="04160003" w:tentative="1">
      <w:start w:val="1"/>
      <w:numFmt w:val="bullet"/>
      <w:lvlText w:val="o"/>
      <w:lvlJc w:val="left"/>
      <w:pPr>
        <w:tabs>
          <w:tab w:val="num" w:pos="10440"/>
        </w:tabs>
        <w:ind w:left="10440" w:hanging="360"/>
      </w:pPr>
      <w:rPr>
        <w:rFonts w:ascii="Courier New" w:hAnsi="Courier New" w:cs="Courier New" w:hint="default"/>
      </w:rPr>
    </w:lvl>
    <w:lvl w:ilvl="8" w:tplc="04160005" w:tentative="1">
      <w:start w:val="1"/>
      <w:numFmt w:val="bullet"/>
      <w:lvlText w:val=""/>
      <w:lvlJc w:val="left"/>
      <w:pPr>
        <w:tabs>
          <w:tab w:val="num" w:pos="11160"/>
        </w:tabs>
        <w:ind w:left="11160" w:hanging="360"/>
      </w:pPr>
      <w:rPr>
        <w:rFonts w:ascii="Wingdings" w:hAnsi="Wingdings" w:hint="default"/>
      </w:rPr>
    </w:lvl>
  </w:abstractNum>
  <w:abstractNum w:abstractNumId="24" w15:restartNumberingAfterBreak="0">
    <w:nsid w:val="352E70B1"/>
    <w:multiLevelType w:val="hybridMultilevel"/>
    <w:tmpl w:val="E9AACC12"/>
    <w:lvl w:ilvl="0" w:tplc="89364CD0">
      <w:start w:val="1"/>
      <w:numFmt w:val="bullet"/>
      <w:lvlText w:val=""/>
      <w:lvlJc w:val="left"/>
      <w:pPr>
        <w:tabs>
          <w:tab w:val="num" w:pos="1068"/>
        </w:tabs>
        <w:ind w:left="1068" w:hanging="360"/>
      </w:pPr>
      <w:rPr>
        <w:rFonts w:ascii="Symbol" w:hAnsi="Symbol" w:hint="default"/>
        <w:b w:val="0"/>
        <w:i w:val="0"/>
        <w:color w:val="auto"/>
        <w:sz w:val="20"/>
        <w:szCs w:val="20"/>
      </w:rPr>
    </w:lvl>
    <w:lvl w:ilvl="1" w:tplc="04160003" w:tentative="1">
      <w:start w:val="1"/>
      <w:numFmt w:val="bullet"/>
      <w:lvlText w:val="o"/>
      <w:lvlJc w:val="left"/>
      <w:pPr>
        <w:tabs>
          <w:tab w:val="num" w:pos="1788"/>
        </w:tabs>
        <w:ind w:left="1788" w:hanging="360"/>
      </w:pPr>
      <w:rPr>
        <w:rFonts w:ascii="Courier New" w:hAnsi="Courier New" w:cs="Courier New" w:hint="default"/>
      </w:rPr>
    </w:lvl>
    <w:lvl w:ilvl="2" w:tplc="04160005" w:tentative="1">
      <w:start w:val="1"/>
      <w:numFmt w:val="bullet"/>
      <w:lvlText w:val=""/>
      <w:lvlJc w:val="left"/>
      <w:pPr>
        <w:tabs>
          <w:tab w:val="num" w:pos="2508"/>
        </w:tabs>
        <w:ind w:left="2508" w:hanging="360"/>
      </w:pPr>
      <w:rPr>
        <w:rFonts w:ascii="Wingdings" w:hAnsi="Wingdings" w:hint="default"/>
      </w:rPr>
    </w:lvl>
    <w:lvl w:ilvl="3" w:tplc="04160001" w:tentative="1">
      <w:start w:val="1"/>
      <w:numFmt w:val="bullet"/>
      <w:lvlText w:val=""/>
      <w:lvlJc w:val="left"/>
      <w:pPr>
        <w:tabs>
          <w:tab w:val="num" w:pos="3228"/>
        </w:tabs>
        <w:ind w:left="3228" w:hanging="360"/>
      </w:pPr>
      <w:rPr>
        <w:rFonts w:ascii="Symbol" w:hAnsi="Symbol" w:hint="default"/>
      </w:rPr>
    </w:lvl>
    <w:lvl w:ilvl="4" w:tplc="04160003" w:tentative="1">
      <w:start w:val="1"/>
      <w:numFmt w:val="bullet"/>
      <w:lvlText w:val="o"/>
      <w:lvlJc w:val="left"/>
      <w:pPr>
        <w:tabs>
          <w:tab w:val="num" w:pos="3948"/>
        </w:tabs>
        <w:ind w:left="3948" w:hanging="360"/>
      </w:pPr>
      <w:rPr>
        <w:rFonts w:ascii="Courier New" w:hAnsi="Courier New" w:cs="Courier New" w:hint="default"/>
      </w:rPr>
    </w:lvl>
    <w:lvl w:ilvl="5" w:tplc="04160005" w:tentative="1">
      <w:start w:val="1"/>
      <w:numFmt w:val="bullet"/>
      <w:lvlText w:val=""/>
      <w:lvlJc w:val="left"/>
      <w:pPr>
        <w:tabs>
          <w:tab w:val="num" w:pos="4668"/>
        </w:tabs>
        <w:ind w:left="4668" w:hanging="360"/>
      </w:pPr>
      <w:rPr>
        <w:rFonts w:ascii="Wingdings" w:hAnsi="Wingdings" w:hint="default"/>
      </w:rPr>
    </w:lvl>
    <w:lvl w:ilvl="6" w:tplc="04160001" w:tentative="1">
      <w:start w:val="1"/>
      <w:numFmt w:val="bullet"/>
      <w:lvlText w:val=""/>
      <w:lvlJc w:val="left"/>
      <w:pPr>
        <w:tabs>
          <w:tab w:val="num" w:pos="5388"/>
        </w:tabs>
        <w:ind w:left="5388" w:hanging="360"/>
      </w:pPr>
      <w:rPr>
        <w:rFonts w:ascii="Symbol" w:hAnsi="Symbol" w:hint="default"/>
      </w:rPr>
    </w:lvl>
    <w:lvl w:ilvl="7" w:tplc="04160003" w:tentative="1">
      <w:start w:val="1"/>
      <w:numFmt w:val="bullet"/>
      <w:lvlText w:val="o"/>
      <w:lvlJc w:val="left"/>
      <w:pPr>
        <w:tabs>
          <w:tab w:val="num" w:pos="6108"/>
        </w:tabs>
        <w:ind w:left="6108" w:hanging="360"/>
      </w:pPr>
      <w:rPr>
        <w:rFonts w:ascii="Courier New" w:hAnsi="Courier New" w:cs="Courier New" w:hint="default"/>
      </w:rPr>
    </w:lvl>
    <w:lvl w:ilvl="8" w:tplc="04160005" w:tentative="1">
      <w:start w:val="1"/>
      <w:numFmt w:val="bullet"/>
      <w:lvlText w:val=""/>
      <w:lvlJc w:val="left"/>
      <w:pPr>
        <w:tabs>
          <w:tab w:val="num" w:pos="6828"/>
        </w:tabs>
        <w:ind w:left="6828" w:hanging="360"/>
      </w:pPr>
      <w:rPr>
        <w:rFonts w:ascii="Wingdings" w:hAnsi="Wingdings" w:hint="default"/>
      </w:rPr>
    </w:lvl>
  </w:abstractNum>
  <w:abstractNum w:abstractNumId="25" w15:restartNumberingAfterBreak="0">
    <w:nsid w:val="3695245C"/>
    <w:multiLevelType w:val="hybridMultilevel"/>
    <w:tmpl w:val="3224D5AC"/>
    <w:lvl w:ilvl="0" w:tplc="89364CD0">
      <w:start w:val="1"/>
      <w:numFmt w:val="bullet"/>
      <w:lvlText w:val=""/>
      <w:lvlJc w:val="left"/>
      <w:pPr>
        <w:tabs>
          <w:tab w:val="num" w:pos="1080"/>
        </w:tabs>
        <w:ind w:left="1080" w:hanging="360"/>
      </w:pPr>
      <w:rPr>
        <w:rFonts w:ascii="Symbol" w:hAnsi="Symbol" w:hint="default"/>
        <w:b w:val="0"/>
        <w:i w:val="0"/>
        <w:color w:val="auto"/>
        <w:sz w:val="20"/>
        <w:szCs w:val="20"/>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37057322"/>
    <w:multiLevelType w:val="multilevel"/>
    <w:tmpl w:val="526C4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8FE37A4"/>
    <w:multiLevelType w:val="hybridMultilevel"/>
    <w:tmpl w:val="A2E2665C"/>
    <w:lvl w:ilvl="0" w:tplc="89364CD0">
      <w:start w:val="1"/>
      <w:numFmt w:val="bullet"/>
      <w:lvlText w:val=""/>
      <w:lvlJc w:val="left"/>
      <w:pPr>
        <w:tabs>
          <w:tab w:val="num" w:pos="1080"/>
        </w:tabs>
        <w:ind w:left="1080" w:hanging="360"/>
      </w:pPr>
      <w:rPr>
        <w:rFonts w:ascii="Symbol" w:hAnsi="Symbol" w:hint="default"/>
        <w:b w:val="0"/>
        <w:i w:val="0"/>
        <w:color w:val="auto"/>
        <w:sz w:val="20"/>
        <w:szCs w:val="20"/>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3AAD37B0"/>
    <w:multiLevelType w:val="hybridMultilevel"/>
    <w:tmpl w:val="1F1E1676"/>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15:restartNumberingAfterBreak="0">
    <w:nsid w:val="3CC35486"/>
    <w:multiLevelType w:val="hybridMultilevel"/>
    <w:tmpl w:val="BAF6F5E6"/>
    <w:lvl w:ilvl="0" w:tplc="89364CD0">
      <w:start w:val="1"/>
      <w:numFmt w:val="bullet"/>
      <w:lvlText w:val=""/>
      <w:lvlJc w:val="left"/>
      <w:pPr>
        <w:tabs>
          <w:tab w:val="num" w:pos="360"/>
        </w:tabs>
        <w:ind w:left="360" w:hanging="360"/>
      </w:pPr>
      <w:rPr>
        <w:rFonts w:ascii="Symbol" w:hAnsi="Symbol" w:hint="default"/>
        <w:b w:val="0"/>
        <w:i w:val="0"/>
        <w:color w:val="auto"/>
        <w:sz w:val="20"/>
        <w:szCs w:val="20"/>
      </w:rPr>
    </w:lvl>
    <w:lvl w:ilvl="1" w:tplc="04160003" w:tentative="1">
      <w:start w:val="1"/>
      <w:numFmt w:val="bullet"/>
      <w:lvlText w:val="o"/>
      <w:lvlJc w:val="left"/>
      <w:pPr>
        <w:tabs>
          <w:tab w:val="num" w:pos="1080"/>
        </w:tabs>
        <w:ind w:left="1080" w:hanging="360"/>
      </w:pPr>
      <w:rPr>
        <w:rFonts w:ascii="Courier New" w:hAnsi="Courier New" w:cs="Courier New" w:hint="default"/>
      </w:rPr>
    </w:lvl>
    <w:lvl w:ilvl="2" w:tplc="04160005" w:tentative="1">
      <w:start w:val="1"/>
      <w:numFmt w:val="bullet"/>
      <w:lvlText w:val=""/>
      <w:lvlJc w:val="left"/>
      <w:pPr>
        <w:tabs>
          <w:tab w:val="num" w:pos="1800"/>
        </w:tabs>
        <w:ind w:left="1800" w:hanging="360"/>
      </w:pPr>
      <w:rPr>
        <w:rFonts w:ascii="Wingdings" w:hAnsi="Wingdings" w:hint="default"/>
      </w:rPr>
    </w:lvl>
    <w:lvl w:ilvl="3" w:tplc="04160001" w:tentative="1">
      <w:start w:val="1"/>
      <w:numFmt w:val="bullet"/>
      <w:lvlText w:val=""/>
      <w:lvlJc w:val="left"/>
      <w:pPr>
        <w:tabs>
          <w:tab w:val="num" w:pos="2520"/>
        </w:tabs>
        <w:ind w:left="2520" w:hanging="360"/>
      </w:pPr>
      <w:rPr>
        <w:rFonts w:ascii="Symbol" w:hAnsi="Symbol" w:hint="default"/>
      </w:rPr>
    </w:lvl>
    <w:lvl w:ilvl="4" w:tplc="04160003" w:tentative="1">
      <w:start w:val="1"/>
      <w:numFmt w:val="bullet"/>
      <w:lvlText w:val="o"/>
      <w:lvlJc w:val="left"/>
      <w:pPr>
        <w:tabs>
          <w:tab w:val="num" w:pos="3240"/>
        </w:tabs>
        <w:ind w:left="3240" w:hanging="360"/>
      </w:pPr>
      <w:rPr>
        <w:rFonts w:ascii="Courier New" w:hAnsi="Courier New" w:cs="Courier New" w:hint="default"/>
      </w:rPr>
    </w:lvl>
    <w:lvl w:ilvl="5" w:tplc="04160005" w:tentative="1">
      <w:start w:val="1"/>
      <w:numFmt w:val="bullet"/>
      <w:lvlText w:val=""/>
      <w:lvlJc w:val="left"/>
      <w:pPr>
        <w:tabs>
          <w:tab w:val="num" w:pos="3960"/>
        </w:tabs>
        <w:ind w:left="3960" w:hanging="360"/>
      </w:pPr>
      <w:rPr>
        <w:rFonts w:ascii="Wingdings" w:hAnsi="Wingdings" w:hint="default"/>
      </w:rPr>
    </w:lvl>
    <w:lvl w:ilvl="6" w:tplc="04160001" w:tentative="1">
      <w:start w:val="1"/>
      <w:numFmt w:val="bullet"/>
      <w:lvlText w:val=""/>
      <w:lvlJc w:val="left"/>
      <w:pPr>
        <w:tabs>
          <w:tab w:val="num" w:pos="4680"/>
        </w:tabs>
        <w:ind w:left="4680" w:hanging="360"/>
      </w:pPr>
      <w:rPr>
        <w:rFonts w:ascii="Symbol" w:hAnsi="Symbol" w:hint="default"/>
      </w:rPr>
    </w:lvl>
    <w:lvl w:ilvl="7" w:tplc="04160003" w:tentative="1">
      <w:start w:val="1"/>
      <w:numFmt w:val="bullet"/>
      <w:lvlText w:val="o"/>
      <w:lvlJc w:val="left"/>
      <w:pPr>
        <w:tabs>
          <w:tab w:val="num" w:pos="5400"/>
        </w:tabs>
        <w:ind w:left="5400" w:hanging="360"/>
      </w:pPr>
      <w:rPr>
        <w:rFonts w:ascii="Courier New" w:hAnsi="Courier New" w:cs="Courier New" w:hint="default"/>
      </w:rPr>
    </w:lvl>
    <w:lvl w:ilvl="8" w:tplc="0416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3E8B2CFD"/>
    <w:multiLevelType w:val="hybridMultilevel"/>
    <w:tmpl w:val="1FE604C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1" w15:restartNumberingAfterBreak="0">
    <w:nsid w:val="403865B4"/>
    <w:multiLevelType w:val="hybridMultilevel"/>
    <w:tmpl w:val="27621F3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486E551C"/>
    <w:multiLevelType w:val="multilevel"/>
    <w:tmpl w:val="9280D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2706976"/>
    <w:multiLevelType w:val="hybridMultilevel"/>
    <w:tmpl w:val="66AEA740"/>
    <w:lvl w:ilvl="0" w:tplc="89364CD0">
      <w:start w:val="1"/>
      <w:numFmt w:val="bullet"/>
      <w:lvlText w:val=""/>
      <w:lvlJc w:val="left"/>
      <w:pPr>
        <w:tabs>
          <w:tab w:val="num" w:pos="360"/>
        </w:tabs>
        <w:ind w:left="360" w:hanging="360"/>
      </w:pPr>
      <w:rPr>
        <w:rFonts w:ascii="Symbol" w:hAnsi="Symbol" w:hint="default"/>
        <w:b w:val="0"/>
        <w:i w:val="0"/>
        <w:color w:val="auto"/>
        <w:sz w:val="20"/>
        <w:szCs w:val="20"/>
      </w:rPr>
    </w:lvl>
    <w:lvl w:ilvl="1" w:tplc="04160003" w:tentative="1">
      <w:start w:val="1"/>
      <w:numFmt w:val="bullet"/>
      <w:lvlText w:val="o"/>
      <w:lvlJc w:val="left"/>
      <w:pPr>
        <w:tabs>
          <w:tab w:val="num" w:pos="1080"/>
        </w:tabs>
        <w:ind w:left="1080" w:hanging="360"/>
      </w:pPr>
      <w:rPr>
        <w:rFonts w:ascii="Courier New" w:hAnsi="Courier New" w:cs="Courier New" w:hint="default"/>
      </w:rPr>
    </w:lvl>
    <w:lvl w:ilvl="2" w:tplc="04160005" w:tentative="1">
      <w:start w:val="1"/>
      <w:numFmt w:val="bullet"/>
      <w:lvlText w:val=""/>
      <w:lvlJc w:val="left"/>
      <w:pPr>
        <w:tabs>
          <w:tab w:val="num" w:pos="1800"/>
        </w:tabs>
        <w:ind w:left="1800" w:hanging="360"/>
      </w:pPr>
      <w:rPr>
        <w:rFonts w:ascii="Wingdings" w:hAnsi="Wingdings" w:hint="default"/>
      </w:rPr>
    </w:lvl>
    <w:lvl w:ilvl="3" w:tplc="04160001" w:tentative="1">
      <w:start w:val="1"/>
      <w:numFmt w:val="bullet"/>
      <w:lvlText w:val=""/>
      <w:lvlJc w:val="left"/>
      <w:pPr>
        <w:tabs>
          <w:tab w:val="num" w:pos="2520"/>
        </w:tabs>
        <w:ind w:left="2520" w:hanging="360"/>
      </w:pPr>
      <w:rPr>
        <w:rFonts w:ascii="Symbol" w:hAnsi="Symbol" w:hint="default"/>
      </w:rPr>
    </w:lvl>
    <w:lvl w:ilvl="4" w:tplc="04160003" w:tentative="1">
      <w:start w:val="1"/>
      <w:numFmt w:val="bullet"/>
      <w:lvlText w:val="o"/>
      <w:lvlJc w:val="left"/>
      <w:pPr>
        <w:tabs>
          <w:tab w:val="num" w:pos="3240"/>
        </w:tabs>
        <w:ind w:left="3240" w:hanging="360"/>
      </w:pPr>
      <w:rPr>
        <w:rFonts w:ascii="Courier New" w:hAnsi="Courier New" w:cs="Courier New" w:hint="default"/>
      </w:rPr>
    </w:lvl>
    <w:lvl w:ilvl="5" w:tplc="04160005" w:tentative="1">
      <w:start w:val="1"/>
      <w:numFmt w:val="bullet"/>
      <w:lvlText w:val=""/>
      <w:lvlJc w:val="left"/>
      <w:pPr>
        <w:tabs>
          <w:tab w:val="num" w:pos="3960"/>
        </w:tabs>
        <w:ind w:left="3960" w:hanging="360"/>
      </w:pPr>
      <w:rPr>
        <w:rFonts w:ascii="Wingdings" w:hAnsi="Wingdings" w:hint="default"/>
      </w:rPr>
    </w:lvl>
    <w:lvl w:ilvl="6" w:tplc="04160001" w:tentative="1">
      <w:start w:val="1"/>
      <w:numFmt w:val="bullet"/>
      <w:lvlText w:val=""/>
      <w:lvlJc w:val="left"/>
      <w:pPr>
        <w:tabs>
          <w:tab w:val="num" w:pos="4680"/>
        </w:tabs>
        <w:ind w:left="4680" w:hanging="360"/>
      </w:pPr>
      <w:rPr>
        <w:rFonts w:ascii="Symbol" w:hAnsi="Symbol" w:hint="default"/>
      </w:rPr>
    </w:lvl>
    <w:lvl w:ilvl="7" w:tplc="04160003" w:tentative="1">
      <w:start w:val="1"/>
      <w:numFmt w:val="bullet"/>
      <w:lvlText w:val="o"/>
      <w:lvlJc w:val="left"/>
      <w:pPr>
        <w:tabs>
          <w:tab w:val="num" w:pos="5400"/>
        </w:tabs>
        <w:ind w:left="5400" w:hanging="360"/>
      </w:pPr>
      <w:rPr>
        <w:rFonts w:ascii="Courier New" w:hAnsi="Courier New" w:cs="Courier New" w:hint="default"/>
      </w:rPr>
    </w:lvl>
    <w:lvl w:ilvl="8" w:tplc="0416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53360A75"/>
    <w:multiLevelType w:val="hybridMultilevel"/>
    <w:tmpl w:val="BBA2EF7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53BD3964"/>
    <w:multiLevelType w:val="hybridMultilevel"/>
    <w:tmpl w:val="E33AA852"/>
    <w:lvl w:ilvl="0" w:tplc="89364CD0">
      <w:start w:val="1"/>
      <w:numFmt w:val="bullet"/>
      <w:lvlText w:val=""/>
      <w:lvlJc w:val="left"/>
      <w:pPr>
        <w:tabs>
          <w:tab w:val="num" w:pos="360"/>
        </w:tabs>
        <w:ind w:left="360" w:hanging="360"/>
      </w:pPr>
      <w:rPr>
        <w:rFonts w:ascii="Symbol" w:hAnsi="Symbol" w:hint="default"/>
        <w:b w:val="0"/>
        <w:i w:val="0"/>
        <w:color w:val="auto"/>
        <w:sz w:val="20"/>
        <w:szCs w:val="20"/>
      </w:rPr>
    </w:lvl>
    <w:lvl w:ilvl="1" w:tplc="04160003" w:tentative="1">
      <w:start w:val="1"/>
      <w:numFmt w:val="bullet"/>
      <w:lvlText w:val="o"/>
      <w:lvlJc w:val="left"/>
      <w:pPr>
        <w:tabs>
          <w:tab w:val="num" w:pos="1080"/>
        </w:tabs>
        <w:ind w:left="1080" w:hanging="360"/>
      </w:pPr>
      <w:rPr>
        <w:rFonts w:ascii="Courier New" w:hAnsi="Courier New" w:cs="Courier New" w:hint="default"/>
      </w:rPr>
    </w:lvl>
    <w:lvl w:ilvl="2" w:tplc="04160005" w:tentative="1">
      <w:start w:val="1"/>
      <w:numFmt w:val="bullet"/>
      <w:lvlText w:val=""/>
      <w:lvlJc w:val="left"/>
      <w:pPr>
        <w:tabs>
          <w:tab w:val="num" w:pos="1800"/>
        </w:tabs>
        <w:ind w:left="1800" w:hanging="360"/>
      </w:pPr>
      <w:rPr>
        <w:rFonts w:ascii="Wingdings" w:hAnsi="Wingdings" w:hint="default"/>
      </w:rPr>
    </w:lvl>
    <w:lvl w:ilvl="3" w:tplc="04160001" w:tentative="1">
      <w:start w:val="1"/>
      <w:numFmt w:val="bullet"/>
      <w:lvlText w:val=""/>
      <w:lvlJc w:val="left"/>
      <w:pPr>
        <w:tabs>
          <w:tab w:val="num" w:pos="2520"/>
        </w:tabs>
        <w:ind w:left="2520" w:hanging="360"/>
      </w:pPr>
      <w:rPr>
        <w:rFonts w:ascii="Symbol" w:hAnsi="Symbol" w:hint="default"/>
      </w:rPr>
    </w:lvl>
    <w:lvl w:ilvl="4" w:tplc="04160003" w:tentative="1">
      <w:start w:val="1"/>
      <w:numFmt w:val="bullet"/>
      <w:lvlText w:val="o"/>
      <w:lvlJc w:val="left"/>
      <w:pPr>
        <w:tabs>
          <w:tab w:val="num" w:pos="3240"/>
        </w:tabs>
        <w:ind w:left="3240" w:hanging="360"/>
      </w:pPr>
      <w:rPr>
        <w:rFonts w:ascii="Courier New" w:hAnsi="Courier New" w:cs="Courier New" w:hint="default"/>
      </w:rPr>
    </w:lvl>
    <w:lvl w:ilvl="5" w:tplc="04160005" w:tentative="1">
      <w:start w:val="1"/>
      <w:numFmt w:val="bullet"/>
      <w:lvlText w:val=""/>
      <w:lvlJc w:val="left"/>
      <w:pPr>
        <w:tabs>
          <w:tab w:val="num" w:pos="3960"/>
        </w:tabs>
        <w:ind w:left="3960" w:hanging="360"/>
      </w:pPr>
      <w:rPr>
        <w:rFonts w:ascii="Wingdings" w:hAnsi="Wingdings" w:hint="default"/>
      </w:rPr>
    </w:lvl>
    <w:lvl w:ilvl="6" w:tplc="04160001" w:tentative="1">
      <w:start w:val="1"/>
      <w:numFmt w:val="bullet"/>
      <w:lvlText w:val=""/>
      <w:lvlJc w:val="left"/>
      <w:pPr>
        <w:tabs>
          <w:tab w:val="num" w:pos="4680"/>
        </w:tabs>
        <w:ind w:left="4680" w:hanging="360"/>
      </w:pPr>
      <w:rPr>
        <w:rFonts w:ascii="Symbol" w:hAnsi="Symbol" w:hint="default"/>
      </w:rPr>
    </w:lvl>
    <w:lvl w:ilvl="7" w:tplc="04160003" w:tentative="1">
      <w:start w:val="1"/>
      <w:numFmt w:val="bullet"/>
      <w:lvlText w:val="o"/>
      <w:lvlJc w:val="left"/>
      <w:pPr>
        <w:tabs>
          <w:tab w:val="num" w:pos="5400"/>
        </w:tabs>
        <w:ind w:left="5400" w:hanging="360"/>
      </w:pPr>
      <w:rPr>
        <w:rFonts w:ascii="Courier New" w:hAnsi="Courier New" w:cs="Courier New" w:hint="default"/>
      </w:rPr>
    </w:lvl>
    <w:lvl w:ilvl="8" w:tplc="0416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54C3070E"/>
    <w:multiLevelType w:val="hybridMultilevel"/>
    <w:tmpl w:val="C0949C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55AD0F78"/>
    <w:multiLevelType w:val="multilevel"/>
    <w:tmpl w:val="61B85B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7F342F0"/>
    <w:multiLevelType w:val="hybridMultilevel"/>
    <w:tmpl w:val="686EBCDC"/>
    <w:lvl w:ilvl="0" w:tplc="0416000F">
      <w:start w:val="1"/>
      <w:numFmt w:val="decimal"/>
      <w:lvlText w:val="%1."/>
      <w:lvlJc w:val="left"/>
      <w:pPr>
        <w:ind w:left="360" w:hanging="360"/>
      </w:pPr>
    </w:lvl>
    <w:lvl w:ilvl="1" w:tplc="04160019">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9" w15:restartNumberingAfterBreak="0">
    <w:nsid w:val="58075F6D"/>
    <w:multiLevelType w:val="hybridMultilevel"/>
    <w:tmpl w:val="2DAEDEEA"/>
    <w:lvl w:ilvl="0" w:tplc="89364CD0">
      <w:start w:val="1"/>
      <w:numFmt w:val="bullet"/>
      <w:lvlText w:val=""/>
      <w:lvlJc w:val="left"/>
      <w:pPr>
        <w:tabs>
          <w:tab w:val="num" w:pos="1068"/>
        </w:tabs>
        <w:ind w:left="1068" w:hanging="360"/>
      </w:pPr>
      <w:rPr>
        <w:rFonts w:ascii="Symbol" w:hAnsi="Symbol" w:hint="default"/>
        <w:b w:val="0"/>
        <w:i w:val="0"/>
        <w:color w:val="auto"/>
        <w:sz w:val="20"/>
        <w:szCs w:val="20"/>
      </w:rPr>
    </w:lvl>
    <w:lvl w:ilvl="1" w:tplc="04160003" w:tentative="1">
      <w:start w:val="1"/>
      <w:numFmt w:val="bullet"/>
      <w:lvlText w:val="o"/>
      <w:lvlJc w:val="left"/>
      <w:pPr>
        <w:tabs>
          <w:tab w:val="num" w:pos="1788"/>
        </w:tabs>
        <w:ind w:left="1788" w:hanging="360"/>
      </w:pPr>
      <w:rPr>
        <w:rFonts w:ascii="Courier New" w:hAnsi="Courier New" w:cs="Courier New" w:hint="default"/>
      </w:rPr>
    </w:lvl>
    <w:lvl w:ilvl="2" w:tplc="04160005" w:tentative="1">
      <w:start w:val="1"/>
      <w:numFmt w:val="bullet"/>
      <w:lvlText w:val=""/>
      <w:lvlJc w:val="left"/>
      <w:pPr>
        <w:tabs>
          <w:tab w:val="num" w:pos="2508"/>
        </w:tabs>
        <w:ind w:left="2508" w:hanging="360"/>
      </w:pPr>
      <w:rPr>
        <w:rFonts w:ascii="Wingdings" w:hAnsi="Wingdings" w:hint="default"/>
      </w:rPr>
    </w:lvl>
    <w:lvl w:ilvl="3" w:tplc="04160001" w:tentative="1">
      <w:start w:val="1"/>
      <w:numFmt w:val="bullet"/>
      <w:lvlText w:val=""/>
      <w:lvlJc w:val="left"/>
      <w:pPr>
        <w:tabs>
          <w:tab w:val="num" w:pos="3228"/>
        </w:tabs>
        <w:ind w:left="3228" w:hanging="360"/>
      </w:pPr>
      <w:rPr>
        <w:rFonts w:ascii="Symbol" w:hAnsi="Symbol" w:hint="default"/>
      </w:rPr>
    </w:lvl>
    <w:lvl w:ilvl="4" w:tplc="04160003" w:tentative="1">
      <w:start w:val="1"/>
      <w:numFmt w:val="bullet"/>
      <w:lvlText w:val="o"/>
      <w:lvlJc w:val="left"/>
      <w:pPr>
        <w:tabs>
          <w:tab w:val="num" w:pos="3948"/>
        </w:tabs>
        <w:ind w:left="3948" w:hanging="360"/>
      </w:pPr>
      <w:rPr>
        <w:rFonts w:ascii="Courier New" w:hAnsi="Courier New" w:cs="Courier New" w:hint="default"/>
      </w:rPr>
    </w:lvl>
    <w:lvl w:ilvl="5" w:tplc="04160005" w:tentative="1">
      <w:start w:val="1"/>
      <w:numFmt w:val="bullet"/>
      <w:lvlText w:val=""/>
      <w:lvlJc w:val="left"/>
      <w:pPr>
        <w:tabs>
          <w:tab w:val="num" w:pos="4668"/>
        </w:tabs>
        <w:ind w:left="4668" w:hanging="360"/>
      </w:pPr>
      <w:rPr>
        <w:rFonts w:ascii="Wingdings" w:hAnsi="Wingdings" w:hint="default"/>
      </w:rPr>
    </w:lvl>
    <w:lvl w:ilvl="6" w:tplc="04160001" w:tentative="1">
      <w:start w:val="1"/>
      <w:numFmt w:val="bullet"/>
      <w:lvlText w:val=""/>
      <w:lvlJc w:val="left"/>
      <w:pPr>
        <w:tabs>
          <w:tab w:val="num" w:pos="5388"/>
        </w:tabs>
        <w:ind w:left="5388" w:hanging="360"/>
      </w:pPr>
      <w:rPr>
        <w:rFonts w:ascii="Symbol" w:hAnsi="Symbol" w:hint="default"/>
      </w:rPr>
    </w:lvl>
    <w:lvl w:ilvl="7" w:tplc="04160003" w:tentative="1">
      <w:start w:val="1"/>
      <w:numFmt w:val="bullet"/>
      <w:lvlText w:val="o"/>
      <w:lvlJc w:val="left"/>
      <w:pPr>
        <w:tabs>
          <w:tab w:val="num" w:pos="6108"/>
        </w:tabs>
        <w:ind w:left="6108" w:hanging="360"/>
      </w:pPr>
      <w:rPr>
        <w:rFonts w:ascii="Courier New" w:hAnsi="Courier New" w:cs="Courier New" w:hint="default"/>
      </w:rPr>
    </w:lvl>
    <w:lvl w:ilvl="8" w:tplc="04160005" w:tentative="1">
      <w:start w:val="1"/>
      <w:numFmt w:val="bullet"/>
      <w:lvlText w:val=""/>
      <w:lvlJc w:val="left"/>
      <w:pPr>
        <w:tabs>
          <w:tab w:val="num" w:pos="6828"/>
        </w:tabs>
        <w:ind w:left="6828" w:hanging="360"/>
      </w:pPr>
      <w:rPr>
        <w:rFonts w:ascii="Wingdings" w:hAnsi="Wingdings" w:hint="default"/>
      </w:rPr>
    </w:lvl>
  </w:abstractNum>
  <w:abstractNum w:abstractNumId="40" w15:restartNumberingAfterBreak="0">
    <w:nsid w:val="59EA3341"/>
    <w:multiLevelType w:val="multilevel"/>
    <w:tmpl w:val="0EDA0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A3858C0"/>
    <w:multiLevelType w:val="hybridMultilevel"/>
    <w:tmpl w:val="6C66E450"/>
    <w:lvl w:ilvl="0" w:tplc="89364CD0">
      <w:start w:val="1"/>
      <w:numFmt w:val="bullet"/>
      <w:lvlText w:val=""/>
      <w:lvlJc w:val="left"/>
      <w:pPr>
        <w:tabs>
          <w:tab w:val="num" w:pos="1492"/>
        </w:tabs>
        <w:ind w:left="1492" w:hanging="360"/>
      </w:pPr>
      <w:rPr>
        <w:rFonts w:ascii="Symbol" w:hAnsi="Symbol" w:hint="default"/>
        <w:b w:val="0"/>
        <w:i w:val="0"/>
        <w:color w:val="auto"/>
        <w:sz w:val="20"/>
        <w:szCs w:val="20"/>
      </w:rPr>
    </w:lvl>
    <w:lvl w:ilvl="1" w:tplc="04160001">
      <w:start w:val="1"/>
      <w:numFmt w:val="bullet"/>
      <w:lvlText w:val=""/>
      <w:lvlJc w:val="left"/>
      <w:pPr>
        <w:tabs>
          <w:tab w:val="num" w:pos="2212"/>
        </w:tabs>
        <w:ind w:left="2212" w:hanging="360"/>
      </w:pPr>
      <w:rPr>
        <w:rFonts w:ascii="Symbol" w:hAnsi="Symbol" w:hint="default"/>
        <w:b w:val="0"/>
        <w:i w:val="0"/>
        <w:color w:val="auto"/>
        <w:sz w:val="20"/>
        <w:szCs w:val="20"/>
      </w:rPr>
    </w:lvl>
    <w:lvl w:ilvl="2" w:tplc="04160005" w:tentative="1">
      <w:start w:val="1"/>
      <w:numFmt w:val="bullet"/>
      <w:lvlText w:val=""/>
      <w:lvlJc w:val="left"/>
      <w:pPr>
        <w:tabs>
          <w:tab w:val="num" w:pos="2932"/>
        </w:tabs>
        <w:ind w:left="2932" w:hanging="360"/>
      </w:pPr>
      <w:rPr>
        <w:rFonts w:ascii="Wingdings" w:hAnsi="Wingdings" w:hint="default"/>
      </w:rPr>
    </w:lvl>
    <w:lvl w:ilvl="3" w:tplc="04160001" w:tentative="1">
      <w:start w:val="1"/>
      <w:numFmt w:val="bullet"/>
      <w:lvlText w:val=""/>
      <w:lvlJc w:val="left"/>
      <w:pPr>
        <w:tabs>
          <w:tab w:val="num" w:pos="3652"/>
        </w:tabs>
        <w:ind w:left="3652" w:hanging="360"/>
      </w:pPr>
      <w:rPr>
        <w:rFonts w:ascii="Symbol" w:hAnsi="Symbol" w:hint="default"/>
      </w:rPr>
    </w:lvl>
    <w:lvl w:ilvl="4" w:tplc="04160003" w:tentative="1">
      <w:start w:val="1"/>
      <w:numFmt w:val="bullet"/>
      <w:lvlText w:val="o"/>
      <w:lvlJc w:val="left"/>
      <w:pPr>
        <w:tabs>
          <w:tab w:val="num" w:pos="4372"/>
        </w:tabs>
        <w:ind w:left="4372" w:hanging="360"/>
      </w:pPr>
      <w:rPr>
        <w:rFonts w:ascii="Courier New" w:hAnsi="Courier New" w:cs="Courier New" w:hint="default"/>
      </w:rPr>
    </w:lvl>
    <w:lvl w:ilvl="5" w:tplc="04160005" w:tentative="1">
      <w:start w:val="1"/>
      <w:numFmt w:val="bullet"/>
      <w:lvlText w:val=""/>
      <w:lvlJc w:val="left"/>
      <w:pPr>
        <w:tabs>
          <w:tab w:val="num" w:pos="5092"/>
        </w:tabs>
        <w:ind w:left="5092" w:hanging="360"/>
      </w:pPr>
      <w:rPr>
        <w:rFonts w:ascii="Wingdings" w:hAnsi="Wingdings" w:hint="default"/>
      </w:rPr>
    </w:lvl>
    <w:lvl w:ilvl="6" w:tplc="04160001" w:tentative="1">
      <w:start w:val="1"/>
      <w:numFmt w:val="bullet"/>
      <w:lvlText w:val=""/>
      <w:lvlJc w:val="left"/>
      <w:pPr>
        <w:tabs>
          <w:tab w:val="num" w:pos="5812"/>
        </w:tabs>
        <w:ind w:left="5812" w:hanging="360"/>
      </w:pPr>
      <w:rPr>
        <w:rFonts w:ascii="Symbol" w:hAnsi="Symbol" w:hint="default"/>
      </w:rPr>
    </w:lvl>
    <w:lvl w:ilvl="7" w:tplc="04160003" w:tentative="1">
      <w:start w:val="1"/>
      <w:numFmt w:val="bullet"/>
      <w:lvlText w:val="o"/>
      <w:lvlJc w:val="left"/>
      <w:pPr>
        <w:tabs>
          <w:tab w:val="num" w:pos="6532"/>
        </w:tabs>
        <w:ind w:left="6532" w:hanging="360"/>
      </w:pPr>
      <w:rPr>
        <w:rFonts w:ascii="Courier New" w:hAnsi="Courier New" w:cs="Courier New" w:hint="default"/>
      </w:rPr>
    </w:lvl>
    <w:lvl w:ilvl="8" w:tplc="04160005" w:tentative="1">
      <w:start w:val="1"/>
      <w:numFmt w:val="bullet"/>
      <w:lvlText w:val=""/>
      <w:lvlJc w:val="left"/>
      <w:pPr>
        <w:tabs>
          <w:tab w:val="num" w:pos="7252"/>
        </w:tabs>
        <w:ind w:left="7252" w:hanging="360"/>
      </w:pPr>
      <w:rPr>
        <w:rFonts w:ascii="Wingdings" w:hAnsi="Wingdings" w:hint="default"/>
      </w:rPr>
    </w:lvl>
  </w:abstractNum>
  <w:abstractNum w:abstractNumId="42" w15:restartNumberingAfterBreak="0">
    <w:nsid w:val="5AC92805"/>
    <w:multiLevelType w:val="singleLevel"/>
    <w:tmpl w:val="B28C1D12"/>
    <w:lvl w:ilvl="0">
      <w:numFmt w:val="bullet"/>
      <w:lvlText w:val=""/>
      <w:lvlJc w:val="left"/>
      <w:pPr>
        <w:tabs>
          <w:tab w:val="num" w:pos="360"/>
        </w:tabs>
        <w:ind w:left="360" w:hanging="360"/>
      </w:pPr>
      <w:rPr>
        <w:rFonts w:ascii="Symbol" w:hAnsi="Symbol" w:hint="default"/>
      </w:rPr>
    </w:lvl>
  </w:abstractNum>
  <w:abstractNum w:abstractNumId="43" w15:restartNumberingAfterBreak="0">
    <w:nsid w:val="5C336CF7"/>
    <w:multiLevelType w:val="hybridMultilevel"/>
    <w:tmpl w:val="FE8CE32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4" w15:restartNumberingAfterBreak="0">
    <w:nsid w:val="5C4A541E"/>
    <w:multiLevelType w:val="multilevel"/>
    <w:tmpl w:val="886889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EB806A7"/>
    <w:multiLevelType w:val="multilevel"/>
    <w:tmpl w:val="DACC69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12D5629"/>
    <w:multiLevelType w:val="multilevel"/>
    <w:tmpl w:val="5566C418"/>
    <w:lvl w:ilvl="0">
      <w:start w:val="1"/>
      <w:numFmt w:val="decimal"/>
      <w:lvlText w:val="%1."/>
      <w:lvlJc w:val="left"/>
      <w:pPr>
        <w:tabs>
          <w:tab w:val="num" w:pos="1080"/>
        </w:tabs>
        <w:ind w:left="1080" w:hanging="360"/>
      </w:p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7" w15:restartNumberingAfterBreak="0">
    <w:nsid w:val="62522847"/>
    <w:multiLevelType w:val="hybridMultilevel"/>
    <w:tmpl w:val="E50A49A8"/>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15:restartNumberingAfterBreak="0">
    <w:nsid w:val="67B84CA1"/>
    <w:multiLevelType w:val="hybridMultilevel"/>
    <w:tmpl w:val="E6F62BFE"/>
    <w:lvl w:ilvl="0" w:tplc="0416000F">
      <w:start w:val="1"/>
      <w:numFmt w:val="decimal"/>
      <w:lvlText w:val="%1."/>
      <w:lvlJc w:val="left"/>
      <w:pPr>
        <w:ind w:left="1244" w:hanging="360"/>
      </w:pPr>
      <w:rPr>
        <w:rFonts w:hint="default"/>
      </w:rPr>
    </w:lvl>
    <w:lvl w:ilvl="1" w:tplc="FFFFFFFF" w:tentative="1">
      <w:start w:val="1"/>
      <w:numFmt w:val="bullet"/>
      <w:lvlText w:val="o"/>
      <w:lvlJc w:val="left"/>
      <w:pPr>
        <w:ind w:left="1964" w:hanging="360"/>
      </w:pPr>
      <w:rPr>
        <w:rFonts w:ascii="Courier New" w:hAnsi="Courier New" w:cs="Courier New" w:hint="default"/>
      </w:rPr>
    </w:lvl>
    <w:lvl w:ilvl="2" w:tplc="FFFFFFFF" w:tentative="1">
      <w:start w:val="1"/>
      <w:numFmt w:val="bullet"/>
      <w:lvlText w:val=""/>
      <w:lvlJc w:val="left"/>
      <w:pPr>
        <w:ind w:left="2684" w:hanging="360"/>
      </w:pPr>
      <w:rPr>
        <w:rFonts w:ascii="Wingdings" w:hAnsi="Wingdings" w:hint="default"/>
      </w:rPr>
    </w:lvl>
    <w:lvl w:ilvl="3" w:tplc="FFFFFFFF" w:tentative="1">
      <w:start w:val="1"/>
      <w:numFmt w:val="bullet"/>
      <w:lvlText w:val=""/>
      <w:lvlJc w:val="left"/>
      <w:pPr>
        <w:ind w:left="3404" w:hanging="360"/>
      </w:pPr>
      <w:rPr>
        <w:rFonts w:ascii="Symbol" w:hAnsi="Symbol" w:hint="default"/>
      </w:rPr>
    </w:lvl>
    <w:lvl w:ilvl="4" w:tplc="FFFFFFFF" w:tentative="1">
      <w:start w:val="1"/>
      <w:numFmt w:val="bullet"/>
      <w:lvlText w:val="o"/>
      <w:lvlJc w:val="left"/>
      <w:pPr>
        <w:ind w:left="4124" w:hanging="360"/>
      </w:pPr>
      <w:rPr>
        <w:rFonts w:ascii="Courier New" w:hAnsi="Courier New" w:cs="Courier New" w:hint="default"/>
      </w:rPr>
    </w:lvl>
    <w:lvl w:ilvl="5" w:tplc="FFFFFFFF" w:tentative="1">
      <w:start w:val="1"/>
      <w:numFmt w:val="bullet"/>
      <w:lvlText w:val=""/>
      <w:lvlJc w:val="left"/>
      <w:pPr>
        <w:ind w:left="4844" w:hanging="360"/>
      </w:pPr>
      <w:rPr>
        <w:rFonts w:ascii="Wingdings" w:hAnsi="Wingdings" w:hint="default"/>
      </w:rPr>
    </w:lvl>
    <w:lvl w:ilvl="6" w:tplc="FFFFFFFF" w:tentative="1">
      <w:start w:val="1"/>
      <w:numFmt w:val="bullet"/>
      <w:lvlText w:val=""/>
      <w:lvlJc w:val="left"/>
      <w:pPr>
        <w:ind w:left="5564" w:hanging="360"/>
      </w:pPr>
      <w:rPr>
        <w:rFonts w:ascii="Symbol" w:hAnsi="Symbol" w:hint="default"/>
      </w:rPr>
    </w:lvl>
    <w:lvl w:ilvl="7" w:tplc="FFFFFFFF" w:tentative="1">
      <w:start w:val="1"/>
      <w:numFmt w:val="bullet"/>
      <w:lvlText w:val="o"/>
      <w:lvlJc w:val="left"/>
      <w:pPr>
        <w:ind w:left="6284" w:hanging="360"/>
      </w:pPr>
      <w:rPr>
        <w:rFonts w:ascii="Courier New" w:hAnsi="Courier New" w:cs="Courier New" w:hint="default"/>
      </w:rPr>
    </w:lvl>
    <w:lvl w:ilvl="8" w:tplc="FFFFFFFF" w:tentative="1">
      <w:start w:val="1"/>
      <w:numFmt w:val="bullet"/>
      <w:lvlText w:val=""/>
      <w:lvlJc w:val="left"/>
      <w:pPr>
        <w:ind w:left="7004" w:hanging="360"/>
      </w:pPr>
      <w:rPr>
        <w:rFonts w:ascii="Wingdings" w:hAnsi="Wingdings" w:hint="default"/>
      </w:rPr>
    </w:lvl>
  </w:abstractNum>
  <w:abstractNum w:abstractNumId="49" w15:restartNumberingAfterBreak="0">
    <w:nsid w:val="688040E7"/>
    <w:multiLevelType w:val="hybridMultilevel"/>
    <w:tmpl w:val="50F40D3A"/>
    <w:lvl w:ilvl="0" w:tplc="89364CD0">
      <w:start w:val="1"/>
      <w:numFmt w:val="bullet"/>
      <w:lvlText w:val=""/>
      <w:lvlJc w:val="left"/>
      <w:pPr>
        <w:tabs>
          <w:tab w:val="num" w:pos="1068"/>
        </w:tabs>
        <w:ind w:left="1068" w:hanging="360"/>
      </w:pPr>
      <w:rPr>
        <w:rFonts w:ascii="Symbol" w:hAnsi="Symbol" w:hint="default"/>
        <w:b w:val="0"/>
        <w:i w:val="0"/>
        <w:color w:val="auto"/>
        <w:sz w:val="20"/>
        <w:szCs w:val="20"/>
      </w:rPr>
    </w:lvl>
    <w:lvl w:ilvl="1" w:tplc="04160003" w:tentative="1">
      <w:start w:val="1"/>
      <w:numFmt w:val="bullet"/>
      <w:lvlText w:val="o"/>
      <w:lvlJc w:val="left"/>
      <w:pPr>
        <w:tabs>
          <w:tab w:val="num" w:pos="1788"/>
        </w:tabs>
        <w:ind w:left="1788" w:hanging="360"/>
      </w:pPr>
      <w:rPr>
        <w:rFonts w:ascii="Courier New" w:hAnsi="Courier New" w:cs="Courier New" w:hint="default"/>
      </w:rPr>
    </w:lvl>
    <w:lvl w:ilvl="2" w:tplc="04160005" w:tentative="1">
      <w:start w:val="1"/>
      <w:numFmt w:val="bullet"/>
      <w:lvlText w:val=""/>
      <w:lvlJc w:val="left"/>
      <w:pPr>
        <w:tabs>
          <w:tab w:val="num" w:pos="2508"/>
        </w:tabs>
        <w:ind w:left="2508" w:hanging="360"/>
      </w:pPr>
      <w:rPr>
        <w:rFonts w:ascii="Wingdings" w:hAnsi="Wingdings" w:hint="default"/>
      </w:rPr>
    </w:lvl>
    <w:lvl w:ilvl="3" w:tplc="04160001" w:tentative="1">
      <w:start w:val="1"/>
      <w:numFmt w:val="bullet"/>
      <w:lvlText w:val=""/>
      <w:lvlJc w:val="left"/>
      <w:pPr>
        <w:tabs>
          <w:tab w:val="num" w:pos="3228"/>
        </w:tabs>
        <w:ind w:left="3228" w:hanging="360"/>
      </w:pPr>
      <w:rPr>
        <w:rFonts w:ascii="Symbol" w:hAnsi="Symbol" w:hint="default"/>
      </w:rPr>
    </w:lvl>
    <w:lvl w:ilvl="4" w:tplc="04160003" w:tentative="1">
      <w:start w:val="1"/>
      <w:numFmt w:val="bullet"/>
      <w:lvlText w:val="o"/>
      <w:lvlJc w:val="left"/>
      <w:pPr>
        <w:tabs>
          <w:tab w:val="num" w:pos="3948"/>
        </w:tabs>
        <w:ind w:left="3948" w:hanging="360"/>
      </w:pPr>
      <w:rPr>
        <w:rFonts w:ascii="Courier New" w:hAnsi="Courier New" w:cs="Courier New" w:hint="default"/>
      </w:rPr>
    </w:lvl>
    <w:lvl w:ilvl="5" w:tplc="04160005" w:tentative="1">
      <w:start w:val="1"/>
      <w:numFmt w:val="bullet"/>
      <w:lvlText w:val=""/>
      <w:lvlJc w:val="left"/>
      <w:pPr>
        <w:tabs>
          <w:tab w:val="num" w:pos="4668"/>
        </w:tabs>
        <w:ind w:left="4668" w:hanging="360"/>
      </w:pPr>
      <w:rPr>
        <w:rFonts w:ascii="Wingdings" w:hAnsi="Wingdings" w:hint="default"/>
      </w:rPr>
    </w:lvl>
    <w:lvl w:ilvl="6" w:tplc="04160001" w:tentative="1">
      <w:start w:val="1"/>
      <w:numFmt w:val="bullet"/>
      <w:lvlText w:val=""/>
      <w:lvlJc w:val="left"/>
      <w:pPr>
        <w:tabs>
          <w:tab w:val="num" w:pos="5388"/>
        </w:tabs>
        <w:ind w:left="5388" w:hanging="360"/>
      </w:pPr>
      <w:rPr>
        <w:rFonts w:ascii="Symbol" w:hAnsi="Symbol" w:hint="default"/>
      </w:rPr>
    </w:lvl>
    <w:lvl w:ilvl="7" w:tplc="04160003" w:tentative="1">
      <w:start w:val="1"/>
      <w:numFmt w:val="bullet"/>
      <w:lvlText w:val="o"/>
      <w:lvlJc w:val="left"/>
      <w:pPr>
        <w:tabs>
          <w:tab w:val="num" w:pos="6108"/>
        </w:tabs>
        <w:ind w:left="6108" w:hanging="360"/>
      </w:pPr>
      <w:rPr>
        <w:rFonts w:ascii="Courier New" w:hAnsi="Courier New" w:cs="Courier New" w:hint="default"/>
      </w:rPr>
    </w:lvl>
    <w:lvl w:ilvl="8" w:tplc="04160005" w:tentative="1">
      <w:start w:val="1"/>
      <w:numFmt w:val="bullet"/>
      <w:lvlText w:val=""/>
      <w:lvlJc w:val="left"/>
      <w:pPr>
        <w:tabs>
          <w:tab w:val="num" w:pos="6828"/>
        </w:tabs>
        <w:ind w:left="6828" w:hanging="360"/>
      </w:pPr>
      <w:rPr>
        <w:rFonts w:ascii="Wingdings" w:hAnsi="Wingdings" w:hint="default"/>
      </w:rPr>
    </w:lvl>
  </w:abstractNum>
  <w:abstractNum w:abstractNumId="50" w15:restartNumberingAfterBreak="0">
    <w:nsid w:val="68D21D2A"/>
    <w:multiLevelType w:val="hybridMultilevel"/>
    <w:tmpl w:val="2B9A0680"/>
    <w:lvl w:ilvl="0" w:tplc="89364CD0">
      <w:start w:val="1"/>
      <w:numFmt w:val="bullet"/>
      <w:lvlText w:val=""/>
      <w:lvlJc w:val="left"/>
      <w:pPr>
        <w:tabs>
          <w:tab w:val="num" w:pos="360"/>
        </w:tabs>
        <w:ind w:left="360" w:hanging="360"/>
      </w:pPr>
      <w:rPr>
        <w:rFonts w:ascii="Symbol" w:hAnsi="Symbol" w:hint="default"/>
        <w:b w:val="0"/>
        <w:i w:val="0"/>
        <w:color w:val="auto"/>
        <w:sz w:val="20"/>
        <w:szCs w:val="20"/>
      </w:rPr>
    </w:lvl>
    <w:lvl w:ilvl="1" w:tplc="04160003" w:tentative="1">
      <w:start w:val="1"/>
      <w:numFmt w:val="bullet"/>
      <w:lvlText w:val="o"/>
      <w:lvlJc w:val="left"/>
      <w:pPr>
        <w:tabs>
          <w:tab w:val="num" w:pos="720"/>
        </w:tabs>
        <w:ind w:left="720" w:hanging="360"/>
      </w:pPr>
      <w:rPr>
        <w:rFonts w:ascii="Courier New" w:hAnsi="Courier New" w:cs="Courier New" w:hint="default"/>
      </w:rPr>
    </w:lvl>
    <w:lvl w:ilvl="2" w:tplc="04160005" w:tentative="1">
      <w:start w:val="1"/>
      <w:numFmt w:val="bullet"/>
      <w:lvlText w:val=""/>
      <w:lvlJc w:val="left"/>
      <w:pPr>
        <w:tabs>
          <w:tab w:val="num" w:pos="1440"/>
        </w:tabs>
        <w:ind w:left="1440" w:hanging="360"/>
      </w:pPr>
      <w:rPr>
        <w:rFonts w:ascii="Wingdings" w:hAnsi="Wingdings" w:hint="default"/>
      </w:rPr>
    </w:lvl>
    <w:lvl w:ilvl="3" w:tplc="04160001" w:tentative="1">
      <w:start w:val="1"/>
      <w:numFmt w:val="bullet"/>
      <w:lvlText w:val=""/>
      <w:lvlJc w:val="left"/>
      <w:pPr>
        <w:tabs>
          <w:tab w:val="num" w:pos="2160"/>
        </w:tabs>
        <w:ind w:left="2160" w:hanging="360"/>
      </w:pPr>
      <w:rPr>
        <w:rFonts w:ascii="Symbol" w:hAnsi="Symbol" w:hint="default"/>
      </w:rPr>
    </w:lvl>
    <w:lvl w:ilvl="4" w:tplc="04160003" w:tentative="1">
      <w:start w:val="1"/>
      <w:numFmt w:val="bullet"/>
      <w:lvlText w:val="o"/>
      <w:lvlJc w:val="left"/>
      <w:pPr>
        <w:tabs>
          <w:tab w:val="num" w:pos="2880"/>
        </w:tabs>
        <w:ind w:left="2880" w:hanging="360"/>
      </w:pPr>
      <w:rPr>
        <w:rFonts w:ascii="Courier New" w:hAnsi="Courier New" w:cs="Courier New" w:hint="default"/>
      </w:rPr>
    </w:lvl>
    <w:lvl w:ilvl="5" w:tplc="04160005" w:tentative="1">
      <w:start w:val="1"/>
      <w:numFmt w:val="bullet"/>
      <w:lvlText w:val=""/>
      <w:lvlJc w:val="left"/>
      <w:pPr>
        <w:tabs>
          <w:tab w:val="num" w:pos="3600"/>
        </w:tabs>
        <w:ind w:left="3600" w:hanging="360"/>
      </w:pPr>
      <w:rPr>
        <w:rFonts w:ascii="Wingdings" w:hAnsi="Wingdings" w:hint="default"/>
      </w:rPr>
    </w:lvl>
    <w:lvl w:ilvl="6" w:tplc="04160001" w:tentative="1">
      <w:start w:val="1"/>
      <w:numFmt w:val="bullet"/>
      <w:lvlText w:val=""/>
      <w:lvlJc w:val="left"/>
      <w:pPr>
        <w:tabs>
          <w:tab w:val="num" w:pos="4320"/>
        </w:tabs>
        <w:ind w:left="4320" w:hanging="360"/>
      </w:pPr>
      <w:rPr>
        <w:rFonts w:ascii="Symbol" w:hAnsi="Symbol" w:hint="default"/>
      </w:rPr>
    </w:lvl>
    <w:lvl w:ilvl="7" w:tplc="04160003" w:tentative="1">
      <w:start w:val="1"/>
      <w:numFmt w:val="bullet"/>
      <w:lvlText w:val="o"/>
      <w:lvlJc w:val="left"/>
      <w:pPr>
        <w:tabs>
          <w:tab w:val="num" w:pos="5040"/>
        </w:tabs>
        <w:ind w:left="5040" w:hanging="360"/>
      </w:pPr>
      <w:rPr>
        <w:rFonts w:ascii="Courier New" w:hAnsi="Courier New" w:cs="Courier New" w:hint="default"/>
      </w:rPr>
    </w:lvl>
    <w:lvl w:ilvl="8" w:tplc="04160005" w:tentative="1">
      <w:start w:val="1"/>
      <w:numFmt w:val="bullet"/>
      <w:lvlText w:val=""/>
      <w:lvlJc w:val="left"/>
      <w:pPr>
        <w:tabs>
          <w:tab w:val="num" w:pos="5760"/>
        </w:tabs>
        <w:ind w:left="5760" w:hanging="360"/>
      </w:pPr>
      <w:rPr>
        <w:rFonts w:ascii="Wingdings" w:hAnsi="Wingdings" w:hint="default"/>
      </w:rPr>
    </w:lvl>
  </w:abstractNum>
  <w:abstractNum w:abstractNumId="51" w15:restartNumberingAfterBreak="0">
    <w:nsid w:val="69012793"/>
    <w:multiLevelType w:val="hybridMultilevel"/>
    <w:tmpl w:val="E1609ED4"/>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52" w15:restartNumberingAfterBreak="0">
    <w:nsid w:val="6CF42DAC"/>
    <w:multiLevelType w:val="hybridMultilevel"/>
    <w:tmpl w:val="B900E80E"/>
    <w:lvl w:ilvl="0" w:tplc="89364CD0">
      <w:start w:val="1"/>
      <w:numFmt w:val="bullet"/>
      <w:lvlText w:val=""/>
      <w:lvlJc w:val="left"/>
      <w:pPr>
        <w:tabs>
          <w:tab w:val="num" w:pos="360"/>
        </w:tabs>
        <w:ind w:left="360" w:hanging="360"/>
      </w:pPr>
      <w:rPr>
        <w:rFonts w:ascii="Symbol" w:hAnsi="Symbol" w:hint="default"/>
        <w:b w:val="0"/>
        <w:i w:val="0"/>
        <w:color w:val="auto"/>
        <w:sz w:val="20"/>
        <w:szCs w:val="20"/>
      </w:rPr>
    </w:lvl>
    <w:lvl w:ilvl="1" w:tplc="04160003" w:tentative="1">
      <w:start w:val="1"/>
      <w:numFmt w:val="bullet"/>
      <w:lvlText w:val="o"/>
      <w:lvlJc w:val="left"/>
      <w:pPr>
        <w:tabs>
          <w:tab w:val="num" w:pos="1080"/>
        </w:tabs>
        <w:ind w:left="1080" w:hanging="360"/>
      </w:pPr>
      <w:rPr>
        <w:rFonts w:ascii="Courier New" w:hAnsi="Courier New" w:cs="Courier New" w:hint="default"/>
      </w:rPr>
    </w:lvl>
    <w:lvl w:ilvl="2" w:tplc="04160005" w:tentative="1">
      <w:start w:val="1"/>
      <w:numFmt w:val="bullet"/>
      <w:lvlText w:val=""/>
      <w:lvlJc w:val="left"/>
      <w:pPr>
        <w:tabs>
          <w:tab w:val="num" w:pos="1800"/>
        </w:tabs>
        <w:ind w:left="1800" w:hanging="360"/>
      </w:pPr>
      <w:rPr>
        <w:rFonts w:ascii="Wingdings" w:hAnsi="Wingdings" w:hint="default"/>
      </w:rPr>
    </w:lvl>
    <w:lvl w:ilvl="3" w:tplc="04160001" w:tentative="1">
      <w:start w:val="1"/>
      <w:numFmt w:val="bullet"/>
      <w:lvlText w:val=""/>
      <w:lvlJc w:val="left"/>
      <w:pPr>
        <w:tabs>
          <w:tab w:val="num" w:pos="2520"/>
        </w:tabs>
        <w:ind w:left="2520" w:hanging="360"/>
      </w:pPr>
      <w:rPr>
        <w:rFonts w:ascii="Symbol" w:hAnsi="Symbol" w:hint="default"/>
      </w:rPr>
    </w:lvl>
    <w:lvl w:ilvl="4" w:tplc="04160003" w:tentative="1">
      <w:start w:val="1"/>
      <w:numFmt w:val="bullet"/>
      <w:lvlText w:val="o"/>
      <w:lvlJc w:val="left"/>
      <w:pPr>
        <w:tabs>
          <w:tab w:val="num" w:pos="3240"/>
        </w:tabs>
        <w:ind w:left="3240" w:hanging="360"/>
      </w:pPr>
      <w:rPr>
        <w:rFonts w:ascii="Courier New" w:hAnsi="Courier New" w:cs="Courier New" w:hint="default"/>
      </w:rPr>
    </w:lvl>
    <w:lvl w:ilvl="5" w:tplc="04160005" w:tentative="1">
      <w:start w:val="1"/>
      <w:numFmt w:val="bullet"/>
      <w:lvlText w:val=""/>
      <w:lvlJc w:val="left"/>
      <w:pPr>
        <w:tabs>
          <w:tab w:val="num" w:pos="3960"/>
        </w:tabs>
        <w:ind w:left="3960" w:hanging="360"/>
      </w:pPr>
      <w:rPr>
        <w:rFonts w:ascii="Wingdings" w:hAnsi="Wingdings" w:hint="default"/>
      </w:rPr>
    </w:lvl>
    <w:lvl w:ilvl="6" w:tplc="04160001" w:tentative="1">
      <w:start w:val="1"/>
      <w:numFmt w:val="bullet"/>
      <w:lvlText w:val=""/>
      <w:lvlJc w:val="left"/>
      <w:pPr>
        <w:tabs>
          <w:tab w:val="num" w:pos="4680"/>
        </w:tabs>
        <w:ind w:left="4680" w:hanging="360"/>
      </w:pPr>
      <w:rPr>
        <w:rFonts w:ascii="Symbol" w:hAnsi="Symbol" w:hint="default"/>
      </w:rPr>
    </w:lvl>
    <w:lvl w:ilvl="7" w:tplc="04160003" w:tentative="1">
      <w:start w:val="1"/>
      <w:numFmt w:val="bullet"/>
      <w:lvlText w:val="o"/>
      <w:lvlJc w:val="left"/>
      <w:pPr>
        <w:tabs>
          <w:tab w:val="num" w:pos="5400"/>
        </w:tabs>
        <w:ind w:left="5400" w:hanging="360"/>
      </w:pPr>
      <w:rPr>
        <w:rFonts w:ascii="Courier New" w:hAnsi="Courier New" w:cs="Courier New" w:hint="default"/>
      </w:rPr>
    </w:lvl>
    <w:lvl w:ilvl="8" w:tplc="04160005"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6EE46F5A"/>
    <w:multiLevelType w:val="hybridMultilevel"/>
    <w:tmpl w:val="5F1ACAD4"/>
    <w:lvl w:ilvl="0" w:tplc="89364CD0">
      <w:start w:val="1"/>
      <w:numFmt w:val="bullet"/>
      <w:lvlText w:val=""/>
      <w:lvlJc w:val="left"/>
      <w:pPr>
        <w:tabs>
          <w:tab w:val="num" w:pos="360"/>
        </w:tabs>
        <w:ind w:left="360" w:hanging="360"/>
      </w:pPr>
      <w:rPr>
        <w:rFonts w:ascii="Symbol" w:hAnsi="Symbol" w:hint="default"/>
        <w:b w:val="0"/>
        <w:i w:val="0"/>
        <w:color w:val="auto"/>
        <w:sz w:val="20"/>
        <w:szCs w:val="20"/>
      </w:rPr>
    </w:lvl>
    <w:lvl w:ilvl="1" w:tplc="04160003" w:tentative="1">
      <w:start w:val="1"/>
      <w:numFmt w:val="bullet"/>
      <w:lvlText w:val="o"/>
      <w:lvlJc w:val="left"/>
      <w:pPr>
        <w:tabs>
          <w:tab w:val="num" w:pos="1080"/>
        </w:tabs>
        <w:ind w:left="1080" w:hanging="360"/>
      </w:pPr>
      <w:rPr>
        <w:rFonts w:ascii="Courier New" w:hAnsi="Courier New" w:cs="Courier New" w:hint="default"/>
      </w:rPr>
    </w:lvl>
    <w:lvl w:ilvl="2" w:tplc="04160005" w:tentative="1">
      <w:start w:val="1"/>
      <w:numFmt w:val="bullet"/>
      <w:lvlText w:val=""/>
      <w:lvlJc w:val="left"/>
      <w:pPr>
        <w:tabs>
          <w:tab w:val="num" w:pos="1800"/>
        </w:tabs>
        <w:ind w:left="1800" w:hanging="360"/>
      </w:pPr>
      <w:rPr>
        <w:rFonts w:ascii="Wingdings" w:hAnsi="Wingdings" w:hint="default"/>
      </w:rPr>
    </w:lvl>
    <w:lvl w:ilvl="3" w:tplc="04160001" w:tentative="1">
      <w:start w:val="1"/>
      <w:numFmt w:val="bullet"/>
      <w:lvlText w:val=""/>
      <w:lvlJc w:val="left"/>
      <w:pPr>
        <w:tabs>
          <w:tab w:val="num" w:pos="2520"/>
        </w:tabs>
        <w:ind w:left="2520" w:hanging="360"/>
      </w:pPr>
      <w:rPr>
        <w:rFonts w:ascii="Symbol" w:hAnsi="Symbol" w:hint="default"/>
      </w:rPr>
    </w:lvl>
    <w:lvl w:ilvl="4" w:tplc="04160003" w:tentative="1">
      <w:start w:val="1"/>
      <w:numFmt w:val="bullet"/>
      <w:lvlText w:val="o"/>
      <w:lvlJc w:val="left"/>
      <w:pPr>
        <w:tabs>
          <w:tab w:val="num" w:pos="3240"/>
        </w:tabs>
        <w:ind w:left="3240" w:hanging="360"/>
      </w:pPr>
      <w:rPr>
        <w:rFonts w:ascii="Courier New" w:hAnsi="Courier New" w:cs="Courier New" w:hint="default"/>
      </w:rPr>
    </w:lvl>
    <w:lvl w:ilvl="5" w:tplc="04160005" w:tentative="1">
      <w:start w:val="1"/>
      <w:numFmt w:val="bullet"/>
      <w:lvlText w:val=""/>
      <w:lvlJc w:val="left"/>
      <w:pPr>
        <w:tabs>
          <w:tab w:val="num" w:pos="3960"/>
        </w:tabs>
        <w:ind w:left="3960" w:hanging="360"/>
      </w:pPr>
      <w:rPr>
        <w:rFonts w:ascii="Wingdings" w:hAnsi="Wingdings" w:hint="default"/>
      </w:rPr>
    </w:lvl>
    <w:lvl w:ilvl="6" w:tplc="04160001" w:tentative="1">
      <w:start w:val="1"/>
      <w:numFmt w:val="bullet"/>
      <w:lvlText w:val=""/>
      <w:lvlJc w:val="left"/>
      <w:pPr>
        <w:tabs>
          <w:tab w:val="num" w:pos="4680"/>
        </w:tabs>
        <w:ind w:left="4680" w:hanging="360"/>
      </w:pPr>
      <w:rPr>
        <w:rFonts w:ascii="Symbol" w:hAnsi="Symbol" w:hint="default"/>
      </w:rPr>
    </w:lvl>
    <w:lvl w:ilvl="7" w:tplc="04160003" w:tentative="1">
      <w:start w:val="1"/>
      <w:numFmt w:val="bullet"/>
      <w:lvlText w:val="o"/>
      <w:lvlJc w:val="left"/>
      <w:pPr>
        <w:tabs>
          <w:tab w:val="num" w:pos="5400"/>
        </w:tabs>
        <w:ind w:left="5400" w:hanging="360"/>
      </w:pPr>
      <w:rPr>
        <w:rFonts w:ascii="Courier New" w:hAnsi="Courier New" w:cs="Courier New" w:hint="default"/>
      </w:rPr>
    </w:lvl>
    <w:lvl w:ilvl="8" w:tplc="04160005" w:tentative="1">
      <w:start w:val="1"/>
      <w:numFmt w:val="bullet"/>
      <w:lvlText w:val=""/>
      <w:lvlJc w:val="left"/>
      <w:pPr>
        <w:tabs>
          <w:tab w:val="num" w:pos="6120"/>
        </w:tabs>
        <w:ind w:left="6120" w:hanging="360"/>
      </w:pPr>
      <w:rPr>
        <w:rFonts w:ascii="Wingdings" w:hAnsi="Wingdings" w:hint="default"/>
      </w:rPr>
    </w:lvl>
  </w:abstractNum>
  <w:abstractNum w:abstractNumId="54" w15:restartNumberingAfterBreak="0">
    <w:nsid w:val="75C902BE"/>
    <w:multiLevelType w:val="singleLevel"/>
    <w:tmpl w:val="B28C1D12"/>
    <w:lvl w:ilvl="0">
      <w:numFmt w:val="bullet"/>
      <w:lvlText w:val=""/>
      <w:lvlJc w:val="left"/>
      <w:pPr>
        <w:tabs>
          <w:tab w:val="num" w:pos="360"/>
        </w:tabs>
        <w:ind w:left="360" w:hanging="360"/>
      </w:pPr>
      <w:rPr>
        <w:rFonts w:ascii="Symbol" w:hAnsi="Symbol" w:hint="default"/>
      </w:rPr>
    </w:lvl>
  </w:abstractNum>
  <w:abstractNum w:abstractNumId="55" w15:restartNumberingAfterBreak="0">
    <w:nsid w:val="79AC13AB"/>
    <w:multiLevelType w:val="hybridMultilevel"/>
    <w:tmpl w:val="6B368632"/>
    <w:lvl w:ilvl="0" w:tplc="E65CD2EE">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6" w15:restartNumberingAfterBreak="0">
    <w:nsid w:val="7BE254F3"/>
    <w:multiLevelType w:val="hybridMultilevel"/>
    <w:tmpl w:val="4E78EBAC"/>
    <w:lvl w:ilvl="0" w:tplc="04160001">
      <w:start w:val="1"/>
      <w:numFmt w:val="bullet"/>
      <w:lvlText w:val=""/>
      <w:lvlJc w:val="left"/>
      <w:pPr>
        <w:tabs>
          <w:tab w:val="num" w:pos="1068"/>
        </w:tabs>
        <w:ind w:left="1068" w:hanging="360"/>
      </w:pPr>
      <w:rPr>
        <w:rFonts w:ascii="Symbol" w:hAnsi="Symbol" w:hint="default"/>
      </w:rPr>
    </w:lvl>
    <w:lvl w:ilvl="1" w:tplc="04160003" w:tentative="1">
      <w:start w:val="1"/>
      <w:numFmt w:val="bullet"/>
      <w:lvlText w:val="o"/>
      <w:lvlJc w:val="left"/>
      <w:pPr>
        <w:tabs>
          <w:tab w:val="num" w:pos="1788"/>
        </w:tabs>
        <w:ind w:left="1788" w:hanging="360"/>
      </w:pPr>
      <w:rPr>
        <w:rFonts w:ascii="Courier New" w:hAnsi="Courier New" w:hint="default"/>
      </w:rPr>
    </w:lvl>
    <w:lvl w:ilvl="2" w:tplc="04160005" w:tentative="1">
      <w:start w:val="1"/>
      <w:numFmt w:val="bullet"/>
      <w:lvlText w:val=""/>
      <w:lvlJc w:val="left"/>
      <w:pPr>
        <w:tabs>
          <w:tab w:val="num" w:pos="2508"/>
        </w:tabs>
        <w:ind w:left="2508" w:hanging="360"/>
      </w:pPr>
      <w:rPr>
        <w:rFonts w:ascii="Wingdings" w:hAnsi="Wingdings" w:hint="default"/>
      </w:rPr>
    </w:lvl>
    <w:lvl w:ilvl="3" w:tplc="04160001" w:tentative="1">
      <w:start w:val="1"/>
      <w:numFmt w:val="bullet"/>
      <w:lvlText w:val=""/>
      <w:lvlJc w:val="left"/>
      <w:pPr>
        <w:tabs>
          <w:tab w:val="num" w:pos="3228"/>
        </w:tabs>
        <w:ind w:left="3228" w:hanging="360"/>
      </w:pPr>
      <w:rPr>
        <w:rFonts w:ascii="Symbol" w:hAnsi="Symbol" w:hint="default"/>
      </w:rPr>
    </w:lvl>
    <w:lvl w:ilvl="4" w:tplc="04160003" w:tentative="1">
      <w:start w:val="1"/>
      <w:numFmt w:val="bullet"/>
      <w:lvlText w:val="o"/>
      <w:lvlJc w:val="left"/>
      <w:pPr>
        <w:tabs>
          <w:tab w:val="num" w:pos="3948"/>
        </w:tabs>
        <w:ind w:left="3948" w:hanging="360"/>
      </w:pPr>
      <w:rPr>
        <w:rFonts w:ascii="Courier New" w:hAnsi="Courier New" w:hint="default"/>
      </w:rPr>
    </w:lvl>
    <w:lvl w:ilvl="5" w:tplc="04160005" w:tentative="1">
      <w:start w:val="1"/>
      <w:numFmt w:val="bullet"/>
      <w:lvlText w:val=""/>
      <w:lvlJc w:val="left"/>
      <w:pPr>
        <w:tabs>
          <w:tab w:val="num" w:pos="4668"/>
        </w:tabs>
        <w:ind w:left="4668" w:hanging="360"/>
      </w:pPr>
      <w:rPr>
        <w:rFonts w:ascii="Wingdings" w:hAnsi="Wingdings" w:hint="default"/>
      </w:rPr>
    </w:lvl>
    <w:lvl w:ilvl="6" w:tplc="04160001" w:tentative="1">
      <w:start w:val="1"/>
      <w:numFmt w:val="bullet"/>
      <w:lvlText w:val=""/>
      <w:lvlJc w:val="left"/>
      <w:pPr>
        <w:tabs>
          <w:tab w:val="num" w:pos="5388"/>
        </w:tabs>
        <w:ind w:left="5388" w:hanging="360"/>
      </w:pPr>
      <w:rPr>
        <w:rFonts w:ascii="Symbol" w:hAnsi="Symbol" w:hint="default"/>
      </w:rPr>
    </w:lvl>
    <w:lvl w:ilvl="7" w:tplc="04160003" w:tentative="1">
      <w:start w:val="1"/>
      <w:numFmt w:val="bullet"/>
      <w:lvlText w:val="o"/>
      <w:lvlJc w:val="left"/>
      <w:pPr>
        <w:tabs>
          <w:tab w:val="num" w:pos="6108"/>
        </w:tabs>
        <w:ind w:left="6108" w:hanging="360"/>
      </w:pPr>
      <w:rPr>
        <w:rFonts w:ascii="Courier New" w:hAnsi="Courier New" w:hint="default"/>
      </w:rPr>
    </w:lvl>
    <w:lvl w:ilvl="8" w:tplc="04160005" w:tentative="1">
      <w:start w:val="1"/>
      <w:numFmt w:val="bullet"/>
      <w:lvlText w:val=""/>
      <w:lvlJc w:val="left"/>
      <w:pPr>
        <w:tabs>
          <w:tab w:val="num" w:pos="6828"/>
        </w:tabs>
        <w:ind w:left="6828" w:hanging="360"/>
      </w:pPr>
      <w:rPr>
        <w:rFonts w:ascii="Wingdings" w:hAnsi="Wingdings" w:hint="default"/>
      </w:rPr>
    </w:lvl>
  </w:abstractNum>
  <w:abstractNum w:abstractNumId="57" w15:restartNumberingAfterBreak="0">
    <w:nsid w:val="7BF40F85"/>
    <w:multiLevelType w:val="hybridMultilevel"/>
    <w:tmpl w:val="264EFF68"/>
    <w:lvl w:ilvl="0" w:tplc="89364CD0">
      <w:start w:val="1"/>
      <w:numFmt w:val="bullet"/>
      <w:lvlText w:val=""/>
      <w:lvlJc w:val="left"/>
      <w:pPr>
        <w:tabs>
          <w:tab w:val="num" w:pos="360"/>
        </w:tabs>
        <w:ind w:left="360" w:hanging="360"/>
      </w:pPr>
      <w:rPr>
        <w:rFonts w:ascii="Symbol" w:hAnsi="Symbol" w:hint="default"/>
        <w:b w:val="0"/>
        <w:i w:val="0"/>
        <w:color w:val="auto"/>
        <w:sz w:val="20"/>
        <w:szCs w:val="20"/>
      </w:rPr>
    </w:lvl>
    <w:lvl w:ilvl="1" w:tplc="04160003" w:tentative="1">
      <w:start w:val="1"/>
      <w:numFmt w:val="bullet"/>
      <w:lvlText w:val="o"/>
      <w:lvlJc w:val="left"/>
      <w:pPr>
        <w:tabs>
          <w:tab w:val="num" w:pos="1080"/>
        </w:tabs>
        <w:ind w:left="1080" w:hanging="360"/>
      </w:pPr>
      <w:rPr>
        <w:rFonts w:ascii="Courier New" w:hAnsi="Courier New" w:cs="Courier New" w:hint="default"/>
      </w:rPr>
    </w:lvl>
    <w:lvl w:ilvl="2" w:tplc="04160005" w:tentative="1">
      <w:start w:val="1"/>
      <w:numFmt w:val="bullet"/>
      <w:lvlText w:val=""/>
      <w:lvlJc w:val="left"/>
      <w:pPr>
        <w:tabs>
          <w:tab w:val="num" w:pos="1800"/>
        </w:tabs>
        <w:ind w:left="1800" w:hanging="360"/>
      </w:pPr>
      <w:rPr>
        <w:rFonts w:ascii="Wingdings" w:hAnsi="Wingdings" w:hint="default"/>
      </w:rPr>
    </w:lvl>
    <w:lvl w:ilvl="3" w:tplc="04160001" w:tentative="1">
      <w:start w:val="1"/>
      <w:numFmt w:val="bullet"/>
      <w:lvlText w:val=""/>
      <w:lvlJc w:val="left"/>
      <w:pPr>
        <w:tabs>
          <w:tab w:val="num" w:pos="2520"/>
        </w:tabs>
        <w:ind w:left="2520" w:hanging="360"/>
      </w:pPr>
      <w:rPr>
        <w:rFonts w:ascii="Symbol" w:hAnsi="Symbol" w:hint="default"/>
      </w:rPr>
    </w:lvl>
    <w:lvl w:ilvl="4" w:tplc="04160003" w:tentative="1">
      <w:start w:val="1"/>
      <w:numFmt w:val="bullet"/>
      <w:lvlText w:val="o"/>
      <w:lvlJc w:val="left"/>
      <w:pPr>
        <w:tabs>
          <w:tab w:val="num" w:pos="3240"/>
        </w:tabs>
        <w:ind w:left="3240" w:hanging="360"/>
      </w:pPr>
      <w:rPr>
        <w:rFonts w:ascii="Courier New" w:hAnsi="Courier New" w:cs="Courier New" w:hint="default"/>
      </w:rPr>
    </w:lvl>
    <w:lvl w:ilvl="5" w:tplc="04160005" w:tentative="1">
      <w:start w:val="1"/>
      <w:numFmt w:val="bullet"/>
      <w:lvlText w:val=""/>
      <w:lvlJc w:val="left"/>
      <w:pPr>
        <w:tabs>
          <w:tab w:val="num" w:pos="3960"/>
        </w:tabs>
        <w:ind w:left="3960" w:hanging="360"/>
      </w:pPr>
      <w:rPr>
        <w:rFonts w:ascii="Wingdings" w:hAnsi="Wingdings" w:hint="default"/>
      </w:rPr>
    </w:lvl>
    <w:lvl w:ilvl="6" w:tplc="04160001" w:tentative="1">
      <w:start w:val="1"/>
      <w:numFmt w:val="bullet"/>
      <w:lvlText w:val=""/>
      <w:lvlJc w:val="left"/>
      <w:pPr>
        <w:tabs>
          <w:tab w:val="num" w:pos="4680"/>
        </w:tabs>
        <w:ind w:left="4680" w:hanging="360"/>
      </w:pPr>
      <w:rPr>
        <w:rFonts w:ascii="Symbol" w:hAnsi="Symbol" w:hint="default"/>
      </w:rPr>
    </w:lvl>
    <w:lvl w:ilvl="7" w:tplc="04160003" w:tentative="1">
      <w:start w:val="1"/>
      <w:numFmt w:val="bullet"/>
      <w:lvlText w:val="o"/>
      <w:lvlJc w:val="left"/>
      <w:pPr>
        <w:tabs>
          <w:tab w:val="num" w:pos="5400"/>
        </w:tabs>
        <w:ind w:left="5400" w:hanging="360"/>
      </w:pPr>
      <w:rPr>
        <w:rFonts w:ascii="Courier New" w:hAnsi="Courier New" w:cs="Courier New" w:hint="default"/>
      </w:rPr>
    </w:lvl>
    <w:lvl w:ilvl="8" w:tplc="0416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7F9A1271"/>
    <w:multiLevelType w:val="hybridMultilevel"/>
    <w:tmpl w:val="27AAEE0A"/>
    <w:lvl w:ilvl="0" w:tplc="376CBC1C">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num w:numId="1" w16cid:durableId="63426419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102800599">
    <w:abstractNumId w:val="13"/>
  </w:num>
  <w:num w:numId="3" w16cid:durableId="1220820122">
    <w:abstractNumId w:val="28"/>
  </w:num>
  <w:num w:numId="4" w16cid:durableId="1830167646">
    <w:abstractNumId w:val="47"/>
  </w:num>
  <w:num w:numId="5" w16cid:durableId="1074740555">
    <w:abstractNumId w:val="18"/>
  </w:num>
  <w:num w:numId="6" w16cid:durableId="460464864">
    <w:abstractNumId w:val="56"/>
  </w:num>
  <w:num w:numId="7" w16cid:durableId="745302057">
    <w:abstractNumId w:val="8"/>
  </w:num>
  <w:num w:numId="8" w16cid:durableId="1261716706">
    <w:abstractNumId w:val="5"/>
  </w:num>
  <w:num w:numId="9" w16cid:durableId="1386564912">
    <w:abstractNumId w:val="10"/>
  </w:num>
  <w:num w:numId="10" w16cid:durableId="1571962869">
    <w:abstractNumId w:val="25"/>
  </w:num>
  <w:num w:numId="11" w16cid:durableId="2028171286">
    <w:abstractNumId w:val="27"/>
  </w:num>
  <w:num w:numId="12" w16cid:durableId="2058580246">
    <w:abstractNumId w:val="23"/>
  </w:num>
  <w:num w:numId="13" w16cid:durableId="436874454">
    <w:abstractNumId w:val="49"/>
  </w:num>
  <w:num w:numId="14" w16cid:durableId="2006397679">
    <w:abstractNumId w:val="39"/>
  </w:num>
  <w:num w:numId="15" w16cid:durableId="1441997787">
    <w:abstractNumId w:val="24"/>
  </w:num>
  <w:num w:numId="16" w16cid:durableId="430200945">
    <w:abstractNumId w:val="21"/>
  </w:num>
  <w:num w:numId="17" w16cid:durableId="1715274390">
    <w:abstractNumId w:val="15"/>
  </w:num>
  <w:num w:numId="18" w16cid:durableId="324939064">
    <w:abstractNumId w:val="20"/>
  </w:num>
  <w:num w:numId="19" w16cid:durableId="914126955">
    <w:abstractNumId w:val="57"/>
  </w:num>
  <w:num w:numId="20" w16cid:durableId="2046786245">
    <w:abstractNumId w:val="53"/>
  </w:num>
  <w:num w:numId="21" w16cid:durableId="1328939495">
    <w:abstractNumId w:val="33"/>
  </w:num>
  <w:num w:numId="22" w16cid:durableId="760488487">
    <w:abstractNumId w:val="35"/>
  </w:num>
  <w:num w:numId="23" w16cid:durableId="1722824245">
    <w:abstractNumId w:val="29"/>
  </w:num>
  <w:num w:numId="24" w16cid:durableId="1293294272">
    <w:abstractNumId w:val="41"/>
  </w:num>
  <w:num w:numId="25" w16cid:durableId="1318192869">
    <w:abstractNumId w:val="52"/>
  </w:num>
  <w:num w:numId="26" w16cid:durableId="2059162977">
    <w:abstractNumId w:val="3"/>
  </w:num>
  <w:num w:numId="27" w16cid:durableId="2138983293">
    <w:abstractNumId w:val="1"/>
  </w:num>
  <w:num w:numId="28" w16cid:durableId="1093211056">
    <w:abstractNumId w:val="51"/>
  </w:num>
  <w:num w:numId="29" w16cid:durableId="709918358">
    <w:abstractNumId w:val="6"/>
  </w:num>
  <w:num w:numId="30" w16cid:durableId="670303201">
    <w:abstractNumId w:val="4"/>
  </w:num>
  <w:num w:numId="31" w16cid:durableId="477111418">
    <w:abstractNumId w:val="0"/>
    <w:lvlOverride w:ilvl="0">
      <w:lvl w:ilvl="0">
        <w:start w:val="1"/>
        <w:numFmt w:val="bullet"/>
        <w:lvlText w:val=""/>
        <w:lvlJc w:val="left"/>
        <w:pPr>
          <w:ind w:left="720" w:hanging="360"/>
        </w:pPr>
        <w:rPr>
          <w:rFonts w:ascii="Symbol" w:hAnsi="Symbol" w:hint="default"/>
        </w:rPr>
      </w:lvl>
    </w:lvlOverride>
  </w:num>
  <w:num w:numId="32" w16cid:durableId="850336245">
    <w:abstractNumId w:val="32"/>
  </w:num>
  <w:num w:numId="33" w16cid:durableId="1498224609">
    <w:abstractNumId w:val="34"/>
  </w:num>
  <w:num w:numId="34" w16cid:durableId="1319991617">
    <w:abstractNumId w:val="55"/>
  </w:num>
  <w:num w:numId="35" w16cid:durableId="14969793">
    <w:abstractNumId w:val="31"/>
  </w:num>
  <w:num w:numId="36" w16cid:durableId="157747453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7" w16cid:durableId="2055931028">
    <w:abstractNumId w:val="38"/>
  </w:num>
  <w:num w:numId="38" w16cid:durableId="1578587389">
    <w:abstractNumId w:val="30"/>
  </w:num>
  <w:num w:numId="39" w16cid:durableId="189878352">
    <w:abstractNumId w:val="36"/>
  </w:num>
  <w:num w:numId="40" w16cid:durableId="353264727">
    <w:abstractNumId w:val="12"/>
  </w:num>
  <w:num w:numId="41" w16cid:durableId="773667023">
    <w:abstractNumId w:val="11"/>
  </w:num>
  <w:num w:numId="42" w16cid:durableId="1704475362">
    <w:abstractNumId w:val="14"/>
  </w:num>
  <w:num w:numId="43" w16cid:durableId="2081902229">
    <w:abstractNumId w:val="48"/>
  </w:num>
  <w:num w:numId="44" w16cid:durableId="1759672655">
    <w:abstractNumId w:val="58"/>
  </w:num>
  <w:num w:numId="45" w16cid:durableId="586304749">
    <w:abstractNumId w:val="22"/>
  </w:num>
  <w:num w:numId="46" w16cid:durableId="1533104392">
    <w:abstractNumId w:val="42"/>
  </w:num>
  <w:num w:numId="47" w16cid:durableId="1413241288">
    <w:abstractNumId w:val="54"/>
  </w:num>
  <w:num w:numId="48" w16cid:durableId="1148209522">
    <w:abstractNumId w:val="43"/>
  </w:num>
  <w:num w:numId="49" w16cid:durableId="1652102812">
    <w:abstractNumId w:val="2"/>
  </w:num>
  <w:num w:numId="50" w16cid:durableId="1141652094">
    <w:abstractNumId w:val="50"/>
  </w:num>
  <w:num w:numId="51" w16cid:durableId="1930114283">
    <w:abstractNumId w:val="9"/>
  </w:num>
  <w:num w:numId="52" w16cid:durableId="637804955">
    <w:abstractNumId w:val="26"/>
  </w:num>
  <w:num w:numId="53" w16cid:durableId="206258860">
    <w:abstractNumId w:val="7"/>
  </w:num>
  <w:num w:numId="54" w16cid:durableId="150370756">
    <w:abstractNumId w:val="45"/>
  </w:num>
  <w:num w:numId="55" w16cid:durableId="565725344">
    <w:abstractNumId w:val="16"/>
  </w:num>
  <w:num w:numId="56" w16cid:durableId="1335765126">
    <w:abstractNumId w:val="44"/>
  </w:num>
  <w:num w:numId="57" w16cid:durableId="1872257639">
    <w:abstractNumId w:val="37"/>
  </w:num>
  <w:num w:numId="58" w16cid:durableId="1636597262">
    <w:abstractNumId w:val="40"/>
  </w:num>
  <w:num w:numId="59" w16cid:durableId="1818648243">
    <w:abstractNumId w:val="19"/>
  </w:num>
  <w:num w:numId="60" w16cid:durableId="594022194">
    <w:abstractNumId w:val="46"/>
  </w:num>
  <w:num w:numId="61" w16cid:durableId="1977831889">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57"/>
  <w:drawingGridVerticalSpacing w:val="57"/>
  <w:displayVerticalDrawingGridEvery w:val="0"/>
  <w:doNotUseMarginsForDrawingGridOrigin/>
  <w:drawingGridVerticalOrigin w:val="0"/>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44B"/>
    <w:rsid w:val="00004BCD"/>
    <w:rsid w:val="00007B5D"/>
    <w:rsid w:val="000154F4"/>
    <w:rsid w:val="00041DDB"/>
    <w:rsid w:val="00066246"/>
    <w:rsid w:val="000663FA"/>
    <w:rsid w:val="00075611"/>
    <w:rsid w:val="00092D7F"/>
    <w:rsid w:val="00097061"/>
    <w:rsid w:val="000A32C4"/>
    <w:rsid w:val="000A709F"/>
    <w:rsid w:val="000B01CB"/>
    <w:rsid w:val="000C2C4E"/>
    <w:rsid w:val="000D292C"/>
    <w:rsid w:val="000D2AB3"/>
    <w:rsid w:val="000D3E7E"/>
    <w:rsid w:val="000D6058"/>
    <w:rsid w:val="000E24E8"/>
    <w:rsid w:val="000E7138"/>
    <w:rsid w:val="000E745D"/>
    <w:rsid w:val="000F6B96"/>
    <w:rsid w:val="0011354A"/>
    <w:rsid w:val="0014244B"/>
    <w:rsid w:val="00161E47"/>
    <w:rsid w:val="00170543"/>
    <w:rsid w:val="00186DDB"/>
    <w:rsid w:val="001A657B"/>
    <w:rsid w:val="001A748E"/>
    <w:rsid w:val="001B16A7"/>
    <w:rsid w:val="001B293B"/>
    <w:rsid w:val="001E1A46"/>
    <w:rsid w:val="00207FE2"/>
    <w:rsid w:val="00221166"/>
    <w:rsid w:val="002308A9"/>
    <w:rsid w:val="00234FF7"/>
    <w:rsid w:val="00242097"/>
    <w:rsid w:val="00242A8E"/>
    <w:rsid w:val="00251B94"/>
    <w:rsid w:val="002610C9"/>
    <w:rsid w:val="00262792"/>
    <w:rsid w:val="00285509"/>
    <w:rsid w:val="00291E0D"/>
    <w:rsid w:val="002A28D1"/>
    <w:rsid w:val="002A3764"/>
    <w:rsid w:val="002C0896"/>
    <w:rsid w:val="002C3EA9"/>
    <w:rsid w:val="002C4DD9"/>
    <w:rsid w:val="002D1E53"/>
    <w:rsid w:val="002D5CF3"/>
    <w:rsid w:val="002E4A29"/>
    <w:rsid w:val="00302494"/>
    <w:rsid w:val="003237E6"/>
    <w:rsid w:val="003249C1"/>
    <w:rsid w:val="00336B76"/>
    <w:rsid w:val="003407D3"/>
    <w:rsid w:val="0036453D"/>
    <w:rsid w:val="00373200"/>
    <w:rsid w:val="00377A1D"/>
    <w:rsid w:val="003810DD"/>
    <w:rsid w:val="00386B7F"/>
    <w:rsid w:val="00397202"/>
    <w:rsid w:val="003C06FE"/>
    <w:rsid w:val="0040007E"/>
    <w:rsid w:val="00436017"/>
    <w:rsid w:val="0044003A"/>
    <w:rsid w:val="00460641"/>
    <w:rsid w:val="004676FE"/>
    <w:rsid w:val="00472B5C"/>
    <w:rsid w:val="00473718"/>
    <w:rsid w:val="0047700A"/>
    <w:rsid w:val="00490DDD"/>
    <w:rsid w:val="00493583"/>
    <w:rsid w:val="004A7A5C"/>
    <w:rsid w:val="004B739A"/>
    <w:rsid w:val="004D1010"/>
    <w:rsid w:val="004D2B33"/>
    <w:rsid w:val="004E1FB4"/>
    <w:rsid w:val="004E45C0"/>
    <w:rsid w:val="00510AD0"/>
    <w:rsid w:val="005255EF"/>
    <w:rsid w:val="005313A8"/>
    <w:rsid w:val="00542673"/>
    <w:rsid w:val="00560F2D"/>
    <w:rsid w:val="00562646"/>
    <w:rsid w:val="0057385B"/>
    <w:rsid w:val="00574C48"/>
    <w:rsid w:val="005862B2"/>
    <w:rsid w:val="005B3426"/>
    <w:rsid w:val="005C5B24"/>
    <w:rsid w:val="005D1B15"/>
    <w:rsid w:val="005D1E01"/>
    <w:rsid w:val="005D437B"/>
    <w:rsid w:val="005F000A"/>
    <w:rsid w:val="005F11E9"/>
    <w:rsid w:val="00605A8C"/>
    <w:rsid w:val="00607C23"/>
    <w:rsid w:val="006147B3"/>
    <w:rsid w:val="00617E66"/>
    <w:rsid w:val="00643EA8"/>
    <w:rsid w:val="006462BB"/>
    <w:rsid w:val="00657E8B"/>
    <w:rsid w:val="006A18AB"/>
    <w:rsid w:val="006B602E"/>
    <w:rsid w:val="006C4817"/>
    <w:rsid w:val="006E7210"/>
    <w:rsid w:val="006F0C31"/>
    <w:rsid w:val="006F3B58"/>
    <w:rsid w:val="0072114A"/>
    <w:rsid w:val="00741C3D"/>
    <w:rsid w:val="007555F9"/>
    <w:rsid w:val="00763140"/>
    <w:rsid w:val="00764478"/>
    <w:rsid w:val="007677A1"/>
    <w:rsid w:val="0077005E"/>
    <w:rsid w:val="00782B2D"/>
    <w:rsid w:val="0078479B"/>
    <w:rsid w:val="00794CCA"/>
    <w:rsid w:val="007A559C"/>
    <w:rsid w:val="007B2564"/>
    <w:rsid w:val="007C5AA4"/>
    <w:rsid w:val="007E0806"/>
    <w:rsid w:val="007E134A"/>
    <w:rsid w:val="007E66DA"/>
    <w:rsid w:val="007F2024"/>
    <w:rsid w:val="00810228"/>
    <w:rsid w:val="00821D31"/>
    <w:rsid w:val="00825920"/>
    <w:rsid w:val="008259E0"/>
    <w:rsid w:val="00844BAF"/>
    <w:rsid w:val="008626D0"/>
    <w:rsid w:val="00870B42"/>
    <w:rsid w:val="00873018"/>
    <w:rsid w:val="00882954"/>
    <w:rsid w:val="008968A0"/>
    <w:rsid w:val="00897452"/>
    <w:rsid w:val="008A422A"/>
    <w:rsid w:val="008D120D"/>
    <w:rsid w:val="008D681B"/>
    <w:rsid w:val="008E4F38"/>
    <w:rsid w:val="008F560A"/>
    <w:rsid w:val="00901EE5"/>
    <w:rsid w:val="00904EE7"/>
    <w:rsid w:val="009060C6"/>
    <w:rsid w:val="0091644A"/>
    <w:rsid w:val="0091735F"/>
    <w:rsid w:val="00925D5E"/>
    <w:rsid w:val="00933470"/>
    <w:rsid w:val="009352A4"/>
    <w:rsid w:val="00942F32"/>
    <w:rsid w:val="00945710"/>
    <w:rsid w:val="0094590D"/>
    <w:rsid w:val="0094695C"/>
    <w:rsid w:val="00947638"/>
    <w:rsid w:val="00947E7C"/>
    <w:rsid w:val="009541EE"/>
    <w:rsid w:val="009811AC"/>
    <w:rsid w:val="00994AE7"/>
    <w:rsid w:val="009969E5"/>
    <w:rsid w:val="009A2CB7"/>
    <w:rsid w:val="009A33E4"/>
    <w:rsid w:val="009A6519"/>
    <w:rsid w:val="009B15E6"/>
    <w:rsid w:val="009B7BDB"/>
    <w:rsid w:val="009C0F94"/>
    <w:rsid w:val="009C2D16"/>
    <w:rsid w:val="009C537D"/>
    <w:rsid w:val="009D43D8"/>
    <w:rsid w:val="009E1480"/>
    <w:rsid w:val="009E5646"/>
    <w:rsid w:val="009F7E88"/>
    <w:rsid w:val="00A030BF"/>
    <w:rsid w:val="00A036F0"/>
    <w:rsid w:val="00A050E2"/>
    <w:rsid w:val="00A07981"/>
    <w:rsid w:val="00A141CE"/>
    <w:rsid w:val="00A20B63"/>
    <w:rsid w:val="00A23FD1"/>
    <w:rsid w:val="00A35F04"/>
    <w:rsid w:val="00A36101"/>
    <w:rsid w:val="00A36547"/>
    <w:rsid w:val="00A43DCA"/>
    <w:rsid w:val="00A64C32"/>
    <w:rsid w:val="00A744D9"/>
    <w:rsid w:val="00A8215D"/>
    <w:rsid w:val="00A9448D"/>
    <w:rsid w:val="00AA0885"/>
    <w:rsid w:val="00AB39E1"/>
    <w:rsid w:val="00AB6832"/>
    <w:rsid w:val="00AB763A"/>
    <w:rsid w:val="00AB7DC0"/>
    <w:rsid w:val="00AC4AA1"/>
    <w:rsid w:val="00AD132F"/>
    <w:rsid w:val="00B205D1"/>
    <w:rsid w:val="00B32A8D"/>
    <w:rsid w:val="00B41B50"/>
    <w:rsid w:val="00B46717"/>
    <w:rsid w:val="00B54656"/>
    <w:rsid w:val="00B567E6"/>
    <w:rsid w:val="00B70E6E"/>
    <w:rsid w:val="00B7192D"/>
    <w:rsid w:val="00B82230"/>
    <w:rsid w:val="00B822BF"/>
    <w:rsid w:val="00B95566"/>
    <w:rsid w:val="00BA0976"/>
    <w:rsid w:val="00BA6ACE"/>
    <w:rsid w:val="00BE09B1"/>
    <w:rsid w:val="00BE5904"/>
    <w:rsid w:val="00C03861"/>
    <w:rsid w:val="00C12178"/>
    <w:rsid w:val="00C2758F"/>
    <w:rsid w:val="00C30F5D"/>
    <w:rsid w:val="00C34034"/>
    <w:rsid w:val="00C37A9C"/>
    <w:rsid w:val="00C56569"/>
    <w:rsid w:val="00C651B0"/>
    <w:rsid w:val="00C71E51"/>
    <w:rsid w:val="00C743B2"/>
    <w:rsid w:val="00C75F97"/>
    <w:rsid w:val="00C82C04"/>
    <w:rsid w:val="00CA50AC"/>
    <w:rsid w:val="00CB7EC3"/>
    <w:rsid w:val="00CC5A0B"/>
    <w:rsid w:val="00CD1535"/>
    <w:rsid w:val="00CD3CE7"/>
    <w:rsid w:val="00CE13B9"/>
    <w:rsid w:val="00CE18A1"/>
    <w:rsid w:val="00CF6E77"/>
    <w:rsid w:val="00D07F10"/>
    <w:rsid w:val="00D11863"/>
    <w:rsid w:val="00D2368C"/>
    <w:rsid w:val="00D27938"/>
    <w:rsid w:val="00D3087D"/>
    <w:rsid w:val="00D35730"/>
    <w:rsid w:val="00D45A45"/>
    <w:rsid w:val="00D55594"/>
    <w:rsid w:val="00D55DCB"/>
    <w:rsid w:val="00D8043A"/>
    <w:rsid w:val="00D848BE"/>
    <w:rsid w:val="00DA3E81"/>
    <w:rsid w:val="00DA4D50"/>
    <w:rsid w:val="00DB2EF3"/>
    <w:rsid w:val="00DB52CF"/>
    <w:rsid w:val="00DC3645"/>
    <w:rsid w:val="00DD334C"/>
    <w:rsid w:val="00DE3A66"/>
    <w:rsid w:val="00DE477A"/>
    <w:rsid w:val="00DE6609"/>
    <w:rsid w:val="00DE6B76"/>
    <w:rsid w:val="00DE7DE8"/>
    <w:rsid w:val="00DF6BDE"/>
    <w:rsid w:val="00DF74F7"/>
    <w:rsid w:val="00E115DF"/>
    <w:rsid w:val="00E11F5D"/>
    <w:rsid w:val="00E14146"/>
    <w:rsid w:val="00E2527E"/>
    <w:rsid w:val="00E32719"/>
    <w:rsid w:val="00E35F9D"/>
    <w:rsid w:val="00E36700"/>
    <w:rsid w:val="00E50CC5"/>
    <w:rsid w:val="00E60272"/>
    <w:rsid w:val="00E61F86"/>
    <w:rsid w:val="00E74392"/>
    <w:rsid w:val="00E94E25"/>
    <w:rsid w:val="00E96AD8"/>
    <w:rsid w:val="00EB73D4"/>
    <w:rsid w:val="00ED4D54"/>
    <w:rsid w:val="00EE278C"/>
    <w:rsid w:val="00EF0092"/>
    <w:rsid w:val="00EF2681"/>
    <w:rsid w:val="00F10044"/>
    <w:rsid w:val="00F2109B"/>
    <w:rsid w:val="00F44382"/>
    <w:rsid w:val="00F449E6"/>
    <w:rsid w:val="00F53B27"/>
    <w:rsid w:val="00F653AA"/>
    <w:rsid w:val="00F65749"/>
    <w:rsid w:val="00F714F8"/>
    <w:rsid w:val="00F83968"/>
    <w:rsid w:val="00F86976"/>
    <w:rsid w:val="00FA0A44"/>
    <w:rsid w:val="00FB73CE"/>
    <w:rsid w:val="00FC7B36"/>
    <w:rsid w:val="00FD7AD8"/>
    <w:rsid w:val="00FE322E"/>
    <w:rsid w:val="00FE32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City"/>
  <w:smartTagType w:namespaceuri="urn:schemas-microsoft-com:office:smarttags" w:name="metricconverter"/>
  <w:shapeDefaults>
    <o:shapedefaults v:ext="edit" spidmax="2050"/>
    <o:shapelayout v:ext="edit">
      <o:idmap v:ext="edit" data="2"/>
    </o:shapelayout>
  </w:shapeDefaults>
  <w:decimalSymbol w:val=","/>
  <w:listSeparator w:val=";"/>
  <w14:docId w14:val="460DDFB1"/>
  <w15:docId w15:val="{AA3C216F-5608-475B-9A51-B576D89AC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114A"/>
    <w:pPr>
      <w:overflowPunct w:val="0"/>
      <w:autoSpaceDE w:val="0"/>
      <w:autoSpaceDN w:val="0"/>
      <w:adjustRightInd w:val="0"/>
      <w:textAlignment w:val="baseline"/>
    </w:pPr>
    <w:rPr>
      <w:lang w:val="en-US"/>
    </w:rPr>
  </w:style>
  <w:style w:type="paragraph" w:styleId="Ttulo1">
    <w:name w:val="heading 1"/>
    <w:basedOn w:val="Normal"/>
    <w:next w:val="Normal"/>
    <w:link w:val="Ttulo1Char"/>
    <w:qFormat/>
    <w:rsid w:val="00221166"/>
    <w:pPr>
      <w:keepNext/>
      <w:keepLines/>
      <w:overflowPunct/>
      <w:autoSpaceDE/>
      <w:autoSpaceDN/>
      <w:adjustRightInd/>
      <w:spacing w:before="360" w:after="80" w:line="259" w:lineRule="auto"/>
      <w:textAlignment w:val="auto"/>
      <w:outlineLvl w:val="0"/>
    </w:pPr>
    <w:rPr>
      <w:rFonts w:asciiTheme="majorHAnsi" w:eastAsiaTheme="majorEastAsia" w:hAnsiTheme="majorHAnsi" w:cstheme="majorBidi"/>
      <w:color w:val="365F91" w:themeColor="accent1" w:themeShade="BF"/>
      <w:kern w:val="2"/>
      <w:sz w:val="40"/>
      <w:szCs w:val="40"/>
      <w:lang w:val="pt-BR" w:eastAsia="en-US"/>
      <w14:ligatures w14:val="standardContextual"/>
    </w:rPr>
  </w:style>
  <w:style w:type="paragraph" w:styleId="Ttulo2">
    <w:name w:val="heading 2"/>
    <w:basedOn w:val="Normal"/>
    <w:next w:val="Normal"/>
    <w:link w:val="Ttulo2Char"/>
    <w:uiPriority w:val="9"/>
    <w:semiHidden/>
    <w:unhideWhenUsed/>
    <w:qFormat/>
    <w:rsid w:val="00221166"/>
    <w:pPr>
      <w:keepNext/>
      <w:keepLines/>
      <w:overflowPunct/>
      <w:autoSpaceDE/>
      <w:autoSpaceDN/>
      <w:adjustRightInd/>
      <w:spacing w:before="160" w:after="80" w:line="259" w:lineRule="auto"/>
      <w:textAlignment w:val="auto"/>
      <w:outlineLvl w:val="1"/>
    </w:pPr>
    <w:rPr>
      <w:rFonts w:asciiTheme="majorHAnsi" w:eastAsiaTheme="majorEastAsia" w:hAnsiTheme="majorHAnsi" w:cstheme="majorBidi"/>
      <w:color w:val="365F91" w:themeColor="accent1" w:themeShade="BF"/>
      <w:kern w:val="2"/>
      <w:sz w:val="32"/>
      <w:szCs w:val="32"/>
      <w:lang w:val="pt-BR" w:eastAsia="en-US"/>
      <w14:ligatures w14:val="standardContextual"/>
    </w:rPr>
  </w:style>
  <w:style w:type="paragraph" w:styleId="Ttulo3">
    <w:name w:val="heading 3"/>
    <w:basedOn w:val="Normal"/>
    <w:next w:val="Normal"/>
    <w:link w:val="Ttulo3Char"/>
    <w:semiHidden/>
    <w:unhideWhenUsed/>
    <w:qFormat/>
    <w:rsid w:val="00221166"/>
    <w:pPr>
      <w:keepNext/>
      <w:keepLines/>
      <w:overflowPunct/>
      <w:autoSpaceDE/>
      <w:autoSpaceDN/>
      <w:adjustRightInd/>
      <w:spacing w:before="160" w:after="80" w:line="259" w:lineRule="auto"/>
      <w:textAlignment w:val="auto"/>
      <w:outlineLvl w:val="2"/>
    </w:pPr>
    <w:rPr>
      <w:rFonts w:asciiTheme="minorHAnsi" w:eastAsiaTheme="majorEastAsia" w:hAnsiTheme="minorHAnsi" w:cstheme="majorBidi"/>
      <w:color w:val="365F91" w:themeColor="accent1" w:themeShade="BF"/>
      <w:kern w:val="2"/>
      <w:sz w:val="28"/>
      <w:szCs w:val="28"/>
      <w:lang w:val="pt-BR" w:eastAsia="en-US"/>
      <w14:ligatures w14:val="standardContextual"/>
    </w:rPr>
  </w:style>
  <w:style w:type="paragraph" w:styleId="Ttulo4">
    <w:name w:val="heading 4"/>
    <w:basedOn w:val="Normal"/>
    <w:next w:val="Normal"/>
    <w:link w:val="Ttulo4Char"/>
    <w:uiPriority w:val="9"/>
    <w:semiHidden/>
    <w:unhideWhenUsed/>
    <w:qFormat/>
    <w:rsid w:val="00221166"/>
    <w:pPr>
      <w:keepNext/>
      <w:keepLines/>
      <w:overflowPunct/>
      <w:autoSpaceDE/>
      <w:autoSpaceDN/>
      <w:adjustRightInd/>
      <w:spacing w:before="80" w:after="40" w:line="259" w:lineRule="auto"/>
      <w:textAlignment w:val="auto"/>
      <w:outlineLvl w:val="3"/>
    </w:pPr>
    <w:rPr>
      <w:rFonts w:asciiTheme="minorHAnsi" w:eastAsiaTheme="majorEastAsia" w:hAnsiTheme="minorHAnsi" w:cstheme="majorBidi"/>
      <w:i/>
      <w:iCs/>
      <w:color w:val="365F91" w:themeColor="accent1" w:themeShade="BF"/>
      <w:kern w:val="2"/>
      <w:sz w:val="22"/>
      <w:szCs w:val="22"/>
      <w:lang w:val="pt-BR" w:eastAsia="en-US"/>
      <w14:ligatures w14:val="standardContextual"/>
    </w:rPr>
  </w:style>
  <w:style w:type="paragraph" w:styleId="Ttulo5">
    <w:name w:val="heading 5"/>
    <w:basedOn w:val="Normal"/>
    <w:next w:val="Normal"/>
    <w:link w:val="Ttulo5Char"/>
    <w:qFormat/>
    <w:rsid w:val="00DE6B76"/>
    <w:pPr>
      <w:keepNext/>
      <w:overflowPunct/>
      <w:jc w:val="both"/>
      <w:textAlignment w:val="auto"/>
      <w:outlineLvl w:val="4"/>
    </w:pPr>
    <w:rPr>
      <w:b/>
      <w:bCs/>
      <w:color w:val="000000"/>
      <w:sz w:val="24"/>
      <w:szCs w:val="16"/>
      <w:lang w:val="pt-BR"/>
    </w:rPr>
  </w:style>
  <w:style w:type="paragraph" w:styleId="Ttulo6">
    <w:name w:val="heading 6"/>
    <w:basedOn w:val="Normal"/>
    <w:next w:val="Normal"/>
    <w:link w:val="Ttulo6Char"/>
    <w:qFormat/>
    <w:rsid w:val="00DE6B76"/>
    <w:pPr>
      <w:keepNext/>
      <w:overflowPunct/>
      <w:jc w:val="center"/>
      <w:textAlignment w:val="auto"/>
      <w:outlineLvl w:val="5"/>
    </w:pPr>
    <w:rPr>
      <w:b/>
      <w:bCs/>
      <w:color w:val="000000"/>
      <w:sz w:val="24"/>
      <w:lang w:val="pt-BR"/>
    </w:rPr>
  </w:style>
  <w:style w:type="paragraph" w:styleId="Ttulo7">
    <w:name w:val="heading 7"/>
    <w:basedOn w:val="Normal"/>
    <w:next w:val="Normal"/>
    <w:link w:val="Ttulo7Char"/>
    <w:uiPriority w:val="9"/>
    <w:semiHidden/>
    <w:unhideWhenUsed/>
    <w:qFormat/>
    <w:rsid w:val="00221166"/>
    <w:pPr>
      <w:keepNext/>
      <w:keepLines/>
      <w:overflowPunct/>
      <w:autoSpaceDE/>
      <w:autoSpaceDN/>
      <w:adjustRightInd/>
      <w:spacing w:before="40" w:line="259" w:lineRule="auto"/>
      <w:textAlignment w:val="auto"/>
      <w:outlineLvl w:val="6"/>
    </w:pPr>
    <w:rPr>
      <w:rFonts w:asciiTheme="minorHAnsi" w:eastAsiaTheme="majorEastAsia" w:hAnsiTheme="minorHAnsi" w:cstheme="majorBidi"/>
      <w:color w:val="595959" w:themeColor="text1" w:themeTint="A6"/>
      <w:kern w:val="2"/>
      <w:sz w:val="22"/>
      <w:szCs w:val="22"/>
      <w:lang w:val="pt-BR" w:eastAsia="en-US"/>
      <w14:ligatures w14:val="standardContextual"/>
    </w:rPr>
  </w:style>
  <w:style w:type="paragraph" w:styleId="Ttulo8">
    <w:name w:val="heading 8"/>
    <w:basedOn w:val="Normal"/>
    <w:next w:val="Normal"/>
    <w:link w:val="Ttulo8Char"/>
    <w:uiPriority w:val="9"/>
    <w:semiHidden/>
    <w:unhideWhenUsed/>
    <w:qFormat/>
    <w:rsid w:val="00221166"/>
    <w:pPr>
      <w:keepNext/>
      <w:keepLines/>
      <w:overflowPunct/>
      <w:autoSpaceDE/>
      <w:autoSpaceDN/>
      <w:adjustRightInd/>
      <w:spacing w:line="259" w:lineRule="auto"/>
      <w:textAlignment w:val="auto"/>
      <w:outlineLvl w:val="7"/>
    </w:pPr>
    <w:rPr>
      <w:rFonts w:asciiTheme="minorHAnsi" w:eastAsiaTheme="majorEastAsia" w:hAnsiTheme="minorHAnsi" w:cstheme="majorBidi"/>
      <w:i/>
      <w:iCs/>
      <w:color w:val="272727" w:themeColor="text1" w:themeTint="D8"/>
      <w:kern w:val="2"/>
      <w:sz w:val="22"/>
      <w:szCs w:val="22"/>
      <w:lang w:val="pt-BR" w:eastAsia="en-US"/>
      <w14:ligatures w14:val="standardContextual"/>
    </w:rPr>
  </w:style>
  <w:style w:type="paragraph" w:styleId="Ttulo9">
    <w:name w:val="heading 9"/>
    <w:basedOn w:val="Normal"/>
    <w:next w:val="Normal"/>
    <w:link w:val="Ttulo9Char"/>
    <w:uiPriority w:val="9"/>
    <w:semiHidden/>
    <w:unhideWhenUsed/>
    <w:qFormat/>
    <w:rsid w:val="00221166"/>
    <w:pPr>
      <w:keepNext/>
      <w:keepLines/>
      <w:overflowPunct/>
      <w:autoSpaceDE/>
      <w:autoSpaceDN/>
      <w:adjustRightInd/>
      <w:spacing w:line="259" w:lineRule="auto"/>
      <w:textAlignment w:val="auto"/>
      <w:outlineLvl w:val="8"/>
    </w:pPr>
    <w:rPr>
      <w:rFonts w:asciiTheme="minorHAnsi" w:eastAsiaTheme="majorEastAsia" w:hAnsiTheme="minorHAnsi" w:cstheme="majorBidi"/>
      <w:color w:val="272727" w:themeColor="text1" w:themeTint="D8"/>
      <w:kern w:val="2"/>
      <w:sz w:val="22"/>
      <w:szCs w:val="22"/>
      <w:lang w:val="pt-BR"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72114A"/>
    <w:pPr>
      <w:tabs>
        <w:tab w:val="center" w:pos="4320"/>
        <w:tab w:val="right" w:pos="8640"/>
      </w:tabs>
    </w:pPr>
  </w:style>
  <w:style w:type="paragraph" w:styleId="Rodap">
    <w:name w:val="footer"/>
    <w:basedOn w:val="Normal"/>
    <w:link w:val="RodapChar"/>
    <w:uiPriority w:val="99"/>
    <w:rsid w:val="0072114A"/>
    <w:pPr>
      <w:tabs>
        <w:tab w:val="center" w:pos="4320"/>
        <w:tab w:val="right" w:pos="8640"/>
      </w:tabs>
    </w:pPr>
  </w:style>
  <w:style w:type="character" w:styleId="Nmerodepgina">
    <w:name w:val="page number"/>
    <w:basedOn w:val="Fontepargpadro"/>
    <w:rsid w:val="0072114A"/>
  </w:style>
  <w:style w:type="table" w:styleId="Tabelacomgrade">
    <w:name w:val="Table Grid"/>
    <w:basedOn w:val="Tabelanormal"/>
    <w:rsid w:val="001A74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qFormat/>
    <w:rsid w:val="002C3EA9"/>
    <w:pPr>
      <w:overflowPunct/>
      <w:jc w:val="center"/>
      <w:textAlignment w:val="auto"/>
    </w:pPr>
    <w:rPr>
      <w:b/>
      <w:bCs/>
      <w:color w:val="000000"/>
      <w:sz w:val="24"/>
      <w:szCs w:val="16"/>
      <w:lang w:val="pt-BR"/>
    </w:rPr>
  </w:style>
  <w:style w:type="paragraph" w:customStyle="1" w:styleId="texto">
    <w:name w:val="texto"/>
    <w:basedOn w:val="Normal"/>
    <w:rsid w:val="0077005E"/>
    <w:pPr>
      <w:overflowPunct/>
      <w:autoSpaceDE/>
      <w:autoSpaceDN/>
      <w:adjustRightInd/>
      <w:spacing w:line="360" w:lineRule="auto"/>
      <w:ind w:firstLine="567"/>
      <w:jc w:val="both"/>
      <w:textAlignment w:val="auto"/>
    </w:pPr>
    <w:rPr>
      <w:rFonts w:ascii="Arial" w:hAnsi="Arial"/>
      <w:sz w:val="24"/>
      <w:lang w:val="pt-BR"/>
    </w:rPr>
  </w:style>
  <w:style w:type="paragraph" w:customStyle="1" w:styleId="txtref">
    <w:name w:val="txtref"/>
    <w:basedOn w:val="Normal"/>
    <w:rsid w:val="0077005E"/>
    <w:pPr>
      <w:numPr>
        <w:numId w:val="9"/>
      </w:numPr>
      <w:tabs>
        <w:tab w:val="clear" w:pos="360"/>
        <w:tab w:val="left" w:pos="851"/>
      </w:tabs>
      <w:overflowPunct/>
      <w:autoSpaceDE/>
      <w:autoSpaceDN/>
      <w:adjustRightInd/>
      <w:spacing w:line="360" w:lineRule="auto"/>
      <w:ind w:left="851" w:hanging="284"/>
      <w:jc w:val="both"/>
      <w:textAlignment w:val="auto"/>
    </w:pPr>
    <w:rPr>
      <w:rFonts w:ascii="Arial" w:hAnsi="Arial"/>
      <w:sz w:val="24"/>
      <w:lang w:val="pt-BR"/>
    </w:rPr>
  </w:style>
  <w:style w:type="paragraph" w:customStyle="1" w:styleId="Cap">
    <w:name w:val="Cap"/>
    <w:basedOn w:val="Normal"/>
    <w:next w:val="texto"/>
    <w:rsid w:val="00DE6B76"/>
    <w:pPr>
      <w:numPr>
        <w:numId w:val="18"/>
      </w:numPr>
      <w:overflowPunct/>
      <w:autoSpaceDE/>
      <w:autoSpaceDN/>
      <w:adjustRightInd/>
      <w:spacing w:before="120" w:after="120"/>
      <w:textAlignment w:val="auto"/>
    </w:pPr>
    <w:rPr>
      <w:rFonts w:ascii="Arial" w:hAnsi="Arial"/>
      <w:b/>
      <w:smallCaps/>
      <w:sz w:val="28"/>
      <w:lang w:val="pt-BR"/>
    </w:rPr>
  </w:style>
  <w:style w:type="paragraph" w:customStyle="1" w:styleId="subcap">
    <w:name w:val="subcap"/>
    <w:basedOn w:val="texto"/>
    <w:rsid w:val="00DE6B76"/>
    <w:pPr>
      <w:spacing w:before="120"/>
      <w:ind w:firstLine="0"/>
    </w:pPr>
    <w:rPr>
      <w:b/>
      <w:snapToGrid w:val="0"/>
    </w:rPr>
  </w:style>
  <w:style w:type="paragraph" w:customStyle="1" w:styleId="txtfig">
    <w:name w:val="txtfig"/>
    <w:basedOn w:val="Normal"/>
    <w:rsid w:val="00DE6B76"/>
    <w:pPr>
      <w:overflowPunct/>
      <w:autoSpaceDE/>
      <w:autoSpaceDN/>
      <w:adjustRightInd/>
      <w:jc w:val="center"/>
      <w:textAlignment w:val="auto"/>
    </w:pPr>
    <w:rPr>
      <w:rFonts w:ascii="Arial" w:hAnsi="Arial"/>
      <w:lang w:val="pt-BR"/>
    </w:rPr>
  </w:style>
  <w:style w:type="character" w:styleId="Forte">
    <w:name w:val="Strong"/>
    <w:basedOn w:val="Fontepargpadro"/>
    <w:qFormat/>
    <w:rsid w:val="00DE6B76"/>
    <w:rPr>
      <w:b/>
      <w:bCs/>
    </w:rPr>
  </w:style>
  <w:style w:type="paragraph" w:styleId="Corpodetexto2">
    <w:name w:val="Body Text 2"/>
    <w:basedOn w:val="Normal"/>
    <w:rsid w:val="00DE6B76"/>
    <w:pPr>
      <w:overflowPunct/>
      <w:jc w:val="both"/>
      <w:textAlignment w:val="auto"/>
    </w:pPr>
    <w:rPr>
      <w:color w:val="000000"/>
      <w:sz w:val="24"/>
      <w:szCs w:val="18"/>
      <w:lang w:val="pt-BR"/>
    </w:rPr>
  </w:style>
  <w:style w:type="paragraph" w:styleId="Corpodetexto3">
    <w:name w:val="Body Text 3"/>
    <w:basedOn w:val="Normal"/>
    <w:rsid w:val="00DE6B76"/>
    <w:pPr>
      <w:overflowPunct/>
      <w:jc w:val="both"/>
      <w:textAlignment w:val="auto"/>
    </w:pPr>
    <w:rPr>
      <w:sz w:val="24"/>
      <w:szCs w:val="24"/>
      <w:lang w:val="pt-BR"/>
    </w:rPr>
  </w:style>
  <w:style w:type="paragraph" w:customStyle="1" w:styleId="p10">
    <w:name w:val="p10"/>
    <w:basedOn w:val="Normal"/>
    <w:rsid w:val="00DE6B76"/>
    <w:pPr>
      <w:widowControl w:val="0"/>
      <w:tabs>
        <w:tab w:val="left" w:pos="740"/>
      </w:tabs>
      <w:overflowPunct/>
      <w:spacing w:line="240" w:lineRule="atLeast"/>
      <w:ind w:left="700"/>
      <w:textAlignment w:val="auto"/>
    </w:pPr>
    <w:rPr>
      <w:szCs w:val="24"/>
      <w:lang w:val="pt-BR"/>
    </w:rPr>
  </w:style>
  <w:style w:type="paragraph" w:styleId="NormalWeb">
    <w:name w:val="Normal (Web)"/>
    <w:basedOn w:val="Normal"/>
    <w:rsid w:val="00DE6B76"/>
    <w:pPr>
      <w:overflowPunct/>
      <w:autoSpaceDE/>
      <w:autoSpaceDN/>
      <w:adjustRightInd/>
      <w:spacing w:before="100" w:beforeAutospacing="1" w:after="100" w:afterAutospacing="1"/>
      <w:textAlignment w:val="auto"/>
    </w:pPr>
    <w:rPr>
      <w:sz w:val="24"/>
      <w:szCs w:val="24"/>
      <w:lang w:val="pt-BR"/>
    </w:rPr>
  </w:style>
  <w:style w:type="paragraph" w:styleId="Textodebalo">
    <w:name w:val="Balloon Text"/>
    <w:basedOn w:val="Normal"/>
    <w:link w:val="TextodebaloChar"/>
    <w:rsid w:val="00DF6BDE"/>
    <w:rPr>
      <w:rFonts w:ascii="Tahoma" w:hAnsi="Tahoma" w:cs="Tahoma"/>
      <w:sz w:val="16"/>
      <w:szCs w:val="16"/>
    </w:rPr>
  </w:style>
  <w:style w:type="character" w:customStyle="1" w:styleId="TextodebaloChar">
    <w:name w:val="Texto de balão Char"/>
    <w:basedOn w:val="Fontepargpadro"/>
    <w:link w:val="Textodebalo"/>
    <w:rsid w:val="00DF6BDE"/>
    <w:rPr>
      <w:rFonts w:ascii="Tahoma" w:hAnsi="Tahoma" w:cs="Tahoma"/>
      <w:sz w:val="16"/>
      <w:szCs w:val="16"/>
      <w:lang w:val="en-US"/>
    </w:rPr>
  </w:style>
  <w:style w:type="character" w:customStyle="1" w:styleId="RodapChar">
    <w:name w:val="Rodapé Char"/>
    <w:basedOn w:val="Fontepargpadro"/>
    <w:link w:val="Rodap"/>
    <w:uiPriority w:val="99"/>
    <w:rsid w:val="00E74392"/>
    <w:rPr>
      <w:lang w:val="en-US"/>
    </w:rPr>
  </w:style>
  <w:style w:type="character" w:styleId="Hyperlink">
    <w:name w:val="Hyperlink"/>
    <w:basedOn w:val="Fontepargpadro"/>
    <w:unhideWhenUsed/>
    <w:rsid w:val="00A030BF"/>
    <w:rPr>
      <w:color w:val="0000FF"/>
      <w:u w:val="single"/>
    </w:rPr>
  </w:style>
  <w:style w:type="paragraph" w:styleId="PargrafodaLista">
    <w:name w:val="List Paragraph"/>
    <w:basedOn w:val="Normal"/>
    <w:uiPriority w:val="34"/>
    <w:qFormat/>
    <w:rsid w:val="00A030BF"/>
    <w:pPr>
      <w:ind w:left="720"/>
      <w:contextualSpacing/>
    </w:pPr>
  </w:style>
  <w:style w:type="character" w:customStyle="1" w:styleId="Ttulo1Char">
    <w:name w:val="Título 1 Char"/>
    <w:basedOn w:val="Fontepargpadro"/>
    <w:link w:val="Ttulo1"/>
    <w:rsid w:val="00221166"/>
    <w:rPr>
      <w:rFonts w:asciiTheme="majorHAnsi" w:eastAsiaTheme="majorEastAsia" w:hAnsiTheme="majorHAnsi" w:cstheme="majorBidi"/>
      <w:color w:val="365F91" w:themeColor="accent1" w:themeShade="BF"/>
      <w:kern w:val="2"/>
      <w:sz w:val="40"/>
      <w:szCs w:val="40"/>
      <w:lang w:eastAsia="en-US"/>
      <w14:ligatures w14:val="standardContextual"/>
    </w:rPr>
  </w:style>
  <w:style w:type="character" w:customStyle="1" w:styleId="Ttulo2Char">
    <w:name w:val="Título 2 Char"/>
    <w:basedOn w:val="Fontepargpadro"/>
    <w:link w:val="Ttulo2"/>
    <w:uiPriority w:val="9"/>
    <w:semiHidden/>
    <w:rsid w:val="00221166"/>
    <w:rPr>
      <w:rFonts w:asciiTheme="majorHAnsi" w:eastAsiaTheme="majorEastAsia" w:hAnsiTheme="majorHAnsi" w:cstheme="majorBidi"/>
      <w:color w:val="365F91" w:themeColor="accent1" w:themeShade="BF"/>
      <w:kern w:val="2"/>
      <w:sz w:val="32"/>
      <w:szCs w:val="32"/>
      <w:lang w:eastAsia="en-US"/>
      <w14:ligatures w14:val="standardContextual"/>
    </w:rPr>
  </w:style>
  <w:style w:type="character" w:customStyle="1" w:styleId="Ttulo3Char">
    <w:name w:val="Título 3 Char"/>
    <w:basedOn w:val="Fontepargpadro"/>
    <w:link w:val="Ttulo3"/>
    <w:semiHidden/>
    <w:rsid w:val="00221166"/>
    <w:rPr>
      <w:rFonts w:asciiTheme="minorHAnsi" w:eastAsiaTheme="majorEastAsia" w:hAnsiTheme="minorHAnsi" w:cstheme="majorBidi"/>
      <w:color w:val="365F91" w:themeColor="accent1" w:themeShade="BF"/>
      <w:kern w:val="2"/>
      <w:sz w:val="28"/>
      <w:szCs w:val="28"/>
      <w:lang w:eastAsia="en-US"/>
      <w14:ligatures w14:val="standardContextual"/>
    </w:rPr>
  </w:style>
  <w:style w:type="character" w:customStyle="1" w:styleId="Ttulo4Char">
    <w:name w:val="Título 4 Char"/>
    <w:basedOn w:val="Fontepargpadro"/>
    <w:link w:val="Ttulo4"/>
    <w:uiPriority w:val="9"/>
    <w:semiHidden/>
    <w:rsid w:val="00221166"/>
    <w:rPr>
      <w:rFonts w:asciiTheme="minorHAnsi" w:eastAsiaTheme="majorEastAsia" w:hAnsiTheme="minorHAnsi" w:cstheme="majorBidi"/>
      <w:i/>
      <w:iCs/>
      <w:color w:val="365F91" w:themeColor="accent1" w:themeShade="BF"/>
      <w:kern w:val="2"/>
      <w:sz w:val="22"/>
      <w:szCs w:val="22"/>
      <w:lang w:eastAsia="en-US"/>
      <w14:ligatures w14:val="standardContextual"/>
    </w:rPr>
  </w:style>
  <w:style w:type="character" w:customStyle="1" w:styleId="Ttulo7Char">
    <w:name w:val="Título 7 Char"/>
    <w:basedOn w:val="Fontepargpadro"/>
    <w:link w:val="Ttulo7"/>
    <w:uiPriority w:val="9"/>
    <w:semiHidden/>
    <w:rsid w:val="00221166"/>
    <w:rPr>
      <w:rFonts w:asciiTheme="minorHAnsi" w:eastAsiaTheme="majorEastAsia" w:hAnsiTheme="minorHAnsi" w:cstheme="majorBidi"/>
      <w:color w:val="595959" w:themeColor="text1" w:themeTint="A6"/>
      <w:kern w:val="2"/>
      <w:sz w:val="22"/>
      <w:szCs w:val="22"/>
      <w:lang w:eastAsia="en-US"/>
      <w14:ligatures w14:val="standardContextual"/>
    </w:rPr>
  </w:style>
  <w:style w:type="character" w:customStyle="1" w:styleId="Ttulo8Char">
    <w:name w:val="Título 8 Char"/>
    <w:basedOn w:val="Fontepargpadro"/>
    <w:link w:val="Ttulo8"/>
    <w:uiPriority w:val="9"/>
    <w:semiHidden/>
    <w:rsid w:val="00221166"/>
    <w:rPr>
      <w:rFonts w:asciiTheme="minorHAnsi" w:eastAsiaTheme="majorEastAsia" w:hAnsiTheme="minorHAnsi" w:cstheme="majorBidi"/>
      <w:i/>
      <w:iCs/>
      <w:color w:val="272727" w:themeColor="text1" w:themeTint="D8"/>
      <w:kern w:val="2"/>
      <w:sz w:val="22"/>
      <w:szCs w:val="22"/>
      <w:lang w:eastAsia="en-US"/>
      <w14:ligatures w14:val="standardContextual"/>
    </w:rPr>
  </w:style>
  <w:style w:type="character" w:customStyle="1" w:styleId="Ttulo9Char">
    <w:name w:val="Título 9 Char"/>
    <w:basedOn w:val="Fontepargpadro"/>
    <w:link w:val="Ttulo9"/>
    <w:uiPriority w:val="9"/>
    <w:semiHidden/>
    <w:rsid w:val="00221166"/>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customStyle="1" w:styleId="Ttulo5Char">
    <w:name w:val="Título 5 Char"/>
    <w:basedOn w:val="Fontepargpadro"/>
    <w:link w:val="Ttulo5"/>
    <w:uiPriority w:val="9"/>
    <w:rsid w:val="00221166"/>
    <w:rPr>
      <w:b/>
      <w:bCs/>
      <w:color w:val="000000"/>
      <w:sz w:val="24"/>
      <w:szCs w:val="16"/>
    </w:rPr>
  </w:style>
  <w:style w:type="character" w:customStyle="1" w:styleId="Ttulo6Char">
    <w:name w:val="Título 6 Char"/>
    <w:basedOn w:val="Fontepargpadro"/>
    <w:link w:val="Ttulo6"/>
    <w:uiPriority w:val="9"/>
    <w:rsid w:val="00221166"/>
    <w:rPr>
      <w:b/>
      <w:bCs/>
      <w:color w:val="000000"/>
      <w:sz w:val="24"/>
    </w:rPr>
  </w:style>
  <w:style w:type="paragraph" w:styleId="Ttulo">
    <w:name w:val="Title"/>
    <w:basedOn w:val="Normal"/>
    <w:next w:val="Normal"/>
    <w:link w:val="TtuloChar"/>
    <w:qFormat/>
    <w:rsid w:val="00221166"/>
    <w:pPr>
      <w:overflowPunct/>
      <w:autoSpaceDE/>
      <w:autoSpaceDN/>
      <w:adjustRightInd/>
      <w:spacing w:after="80"/>
      <w:contextualSpacing/>
      <w:textAlignment w:val="auto"/>
    </w:pPr>
    <w:rPr>
      <w:rFonts w:asciiTheme="majorHAnsi" w:eastAsiaTheme="majorEastAsia" w:hAnsiTheme="majorHAnsi" w:cstheme="majorBidi"/>
      <w:spacing w:val="-10"/>
      <w:kern w:val="28"/>
      <w:sz w:val="56"/>
      <w:szCs w:val="56"/>
      <w:lang w:val="pt-BR" w:eastAsia="en-US"/>
      <w14:ligatures w14:val="standardContextual"/>
    </w:rPr>
  </w:style>
  <w:style w:type="character" w:customStyle="1" w:styleId="TtuloChar">
    <w:name w:val="Título Char"/>
    <w:basedOn w:val="Fontepargpadro"/>
    <w:link w:val="Ttulo"/>
    <w:rsid w:val="00221166"/>
    <w:rPr>
      <w:rFonts w:asciiTheme="majorHAnsi" w:eastAsiaTheme="majorEastAsia" w:hAnsiTheme="majorHAnsi" w:cstheme="majorBidi"/>
      <w:spacing w:val="-10"/>
      <w:kern w:val="28"/>
      <w:sz w:val="56"/>
      <w:szCs w:val="56"/>
      <w:lang w:eastAsia="en-US"/>
      <w14:ligatures w14:val="standardContextual"/>
    </w:rPr>
  </w:style>
  <w:style w:type="paragraph" w:styleId="Subttulo">
    <w:name w:val="Subtitle"/>
    <w:basedOn w:val="Normal"/>
    <w:next w:val="Normal"/>
    <w:link w:val="SubttuloChar"/>
    <w:qFormat/>
    <w:rsid w:val="00221166"/>
    <w:pPr>
      <w:numPr>
        <w:ilvl w:val="1"/>
      </w:numPr>
      <w:overflowPunct/>
      <w:autoSpaceDE/>
      <w:autoSpaceDN/>
      <w:adjustRightInd/>
      <w:spacing w:after="160" w:line="259" w:lineRule="auto"/>
      <w:textAlignment w:val="auto"/>
    </w:pPr>
    <w:rPr>
      <w:rFonts w:asciiTheme="minorHAnsi" w:eastAsiaTheme="majorEastAsia" w:hAnsiTheme="minorHAnsi" w:cstheme="majorBidi"/>
      <w:color w:val="595959" w:themeColor="text1" w:themeTint="A6"/>
      <w:spacing w:val="15"/>
      <w:kern w:val="2"/>
      <w:sz w:val="28"/>
      <w:szCs w:val="28"/>
      <w:lang w:val="pt-BR" w:eastAsia="en-US"/>
      <w14:ligatures w14:val="standardContextual"/>
    </w:rPr>
  </w:style>
  <w:style w:type="character" w:customStyle="1" w:styleId="SubttuloChar">
    <w:name w:val="Subtítulo Char"/>
    <w:basedOn w:val="Fontepargpadro"/>
    <w:link w:val="Subttulo"/>
    <w:rsid w:val="00221166"/>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Citao">
    <w:name w:val="Quote"/>
    <w:basedOn w:val="Normal"/>
    <w:next w:val="Normal"/>
    <w:link w:val="CitaoChar"/>
    <w:uiPriority w:val="29"/>
    <w:qFormat/>
    <w:rsid w:val="00221166"/>
    <w:pPr>
      <w:overflowPunct/>
      <w:autoSpaceDE/>
      <w:autoSpaceDN/>
      <w:adjustRightInd/>
      <w:spacing w:before="160" w:after="160" w:line="259" w:lineRule="auto"/>
      <w:jc w:val="center"/>
      <w:textAlignment w:val="auto"/>
    </w:pPr>
    <w:rPr>
      <w:rFonts w:asciiTheme="minorHAnsi" w:eastAsiaTheme="minorHAnsi" w:hAnsiTheme="minorHAnsi" w:cstheme="minorBidi"/>
      <w:i/>
      <w:iCs/>
      <w:color w:val="404040" w:themeColor="text1" w:themeTint="BF"/>
      <w:kern w:val="2"/>
      <w:sz w:val="22"/>
      <w:szCs w:val="22"/>
      <w:lang w:val="pt-BR" w:eastAsia="en-US"/>
      <w14:ligatures w14:val="standardContextual"/>
    </w:rPr>
  </w:style>
  <w:style w:type="character" w:customStyle="1" w:styleId="CitaoChar">
    <w:name w:val="Citação Char"/>
    <w:basedOn w:val="Fontepargpadro"/>
    <w:link w:val="Citao"/>
    <w:uiPriority w:val="29"/>
    <w:rsid w:val="00221166"/>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styleId="nfaseIntensa">
    <w:name w:val="Intense Emphasis"/>
    <w:basedOn w:val="Fontepargpadro"/>
    <w:uiPriority w:val="21"/>
    <w:qFormat/>
    <w:rsid w:val="00221166"/>
    <w:rPr>
      <w:i/>
      <w:iCs/>
      <w:color w:val="365F91" w:themeColor="accent1" w:themeShade="BF"/>
    </w:rPr>
  </w:style>
  <w:style w:type="paragraph" w:styleId="CitaoIntensa">
    <w:name w:val="Intense Quote"/>
    <w:basedOn w:val="Normal"/>
    <w:next w:val="Normal"/>
    <w:link w:val="CitaoIntensaChar"/>
    <w:uiPriority w:val="30"/>
    <w:qFormat/>
    <w:rsid w:val="00221166"/>
    <w:pPr>
      <w:pBdr>
        <w:top w:val="single" w:sz="4" w:space="10" w:color="365F91" w:themeColor="accent1" w:themeShade="BF"/>
        <w:bottom w:val="single" w:sz="4" w:space="10" w:color="365F91" w:themeColor="accent1" w:themeShade="BF"/>
      </w:pBdr>
      <w:overflowPunct/>
      <w:autoSpaceDE/>
      <w:autoSpaceDN/>
      <w:adjustRightInd/>
      <w:spacing w:before="360" w:after="360" w:line="259" w:lineRule="auto"/>
      <w:ind w:left="864" w:right="864"/>
      <w:jc w:val="center"/>
      <w:textAlignment w:val="auto"/>
    </w:pPr>
    <w:rPr>
      <w:rFonts w:asciiTheme="minorHAnsi" w:eastAsiaTheme="minorHAnsi" w:hAnsiTheme="minorHAnsi" w:cstheme="minorBidi"/>
      <w:i/>
      <w:iCs/>
      <w:color w:val="365F91" w:themeColor="accent1" w:themeShade="BF"/>
      <w:kern w:val="2"/>
      <w:sz w:val="22"/>
      <w:szCs w:val="22"/>
      <w:lang w:val="pt-BR" w:eastAsia="en-US"/>
      <w14:ligatures w14:val="standardContextual"/>
    </w:rPr>
  </w:style>
  <w:style w:type="character" w:customStyle="1" w:styleId="CitaoIntensaChar">
    <w:name w:val="Citação Intensa Char"/>
    <w:basedOn w:val="Fontepargpadro"/>
    <w:link w:val="CitaoIntensa"/>
    <w:uiPriority w:val="30"/>
    <w:rsid w:val="00221166"/>
    <w:rPr>
      <w:rFonts w:asciiTheme="minorHAnsi" w:eastAsiaTheme="minorHAnsi" w:hAnsiTheme="minorHAnsi" w:cstheme="minorBidi"/>
      <w:i/>
      <w:iCs/>
      <w:color w:val="365F91" w:themeColor="accent1" w:themeShade="BF"/>
      <w:kern w:val="2"/>
      <w:sz w:val="22"/>
      <w:szCs w:val="22"/>
      <w:lang w:eastAsia="en-US"/>
      <w14:ligatures w14:val="standardContextual"/>
    </w:rPr>
  </w:style>
  <w:style w:type="character" w:styleId="RefernciaIntensa">
    <w:name w:val="Intense Reference"/>
    <w:basedOn w:val="Fontepargpadro"/>
    <w:uiPriority w:val="32"/>
    <w:qFormat/>
    <w:rsid w:val="00221166"/>
    <w:rPr>
      <w:b/>
      <w:bCs/>
      <w:smallCaps/>
      <w:color w:val="365F91" w:themeColor="accent1" w:themeShade="BF"/>
      <w:spacing w:val="5"/>
    </w:rPr>
  </w:style>
  <w:style w:type="character" w:styleId="TextodoEspaoReservado">
    <w:name w:val="Placeholder Text"/>
    <w:basedOn w:val="Fontepargpadro"/>
    <w:uiPriority w:val="99"/>
    <w:semiHidden/>
    <w:rsid w:val="00221166"/>
    <w:rPr>
      <w:color w:val="666666"/>
    </w:rPr>
  </w:style>
  <w:style w:type="character" w:styleId="MenoPendente">
    <w:name w:val="Unresolved Mention"/>
    <w:basedOn w:val="Fontepargpadro"/>
    <w:uiPriority w:val="99"/>
    <w:semiHidden/>
    <w:unhideWhenUsed/>
    <w:rsid w:val="00373200"/>
    <w:rPr>
      <w:color w:val="605E5C"/>
      <w:shd w:val="clear" w:color="auto" w:fill="E1DFDD"/>
    </w:rPr>
  </w:style>
  <w:style w:type="paragraph" w:styleId="Recuodecorpodetexto">
    <w:name w:val="Body Text Indent"/>
    <w:basedOn w:val="Normal"/>
    <w:link w:val="RecuodecorpodetextoChar"/>
    <w:rsid w:val="00373200"/>
    <w:pPr>
      <w:spacing w:after="120"/>
      <w:ind w:left="283"/>
    </w:pPr>
    <w:rPr>
      <w:lang w:val="pt-BR"/>
    </w:rPr>
  </w:style>
  <w:style w:type="character" w:customStyle="1" w:styleId="RecuodecorpodetextoChar">
    <w:name w:val="Recuo de corpo de texto Char"/>
    <w:basedOn w:val="Fontepargpadro"/>
    <w:link w:val="Recuodecorpodetexto"/>
    <w:rsid w:val="003732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28.bin"/><Relationship Id="rId299" Type="http://schemas.openxmlformats.org/officeDocument/2006/relationships/image" Target="media/image187.wmf"/><Relationship Id="rId21" Type="http://schemas.openxmlformats.org/officeDocument/2006/relationships/hyperlink" Target="https://pt.wikipedia.org/wiki/Petametro" TargetMode="External"/><Relationship Id="rId63" Type="http://schemas.openxmlformats.org/officeDocument/2006/relationships/image" Target="media/image31.wmf"/><Relationship Id="rId159" Type="http://schemas.openxmlformats.org/officeDocument/2006/relationships/image" Target="media/image100.wmf"/><Relationship Id="rId324" Type="http://schemas.openxmlformats.org/officeDocument/2006/relationships/image" Target="media/image209.wmf"/><Relationship Id="rId366" Type="http://schemas.openxmlformats.org/officeDocument/2006/relationships/hyperlink" Target="https://www.google.com/search?sca_esv=52b6d338ebf5aab8&amp;q=norma+NBR+abnt+6158&amp;spell=1&amp;sa=X&amp;ved=2ahUKEwj4sfGJsKSJAxU8r5UCHaElFhsQBSgAegQIChAB" TargetMode="External"/><Relationship Id="rId170" Type="http://schemas.openxmlformats.org/officeDocument/2006/relationships/image" Target="media/image106.wmf"/><Relationship Id="rId191" Type="http://schemas.openxmlformats.org/officeDocument/2006/relationships/image" Target="media/image117.wmf"/><Relationship Id="rId205" Type="http://schemas.openxmlformats.org/officeDocument/2006/relationships/image" Target="media/image124.wmf"/><Relationship Id="rId226" Type="http://schemas.openxmlformats.org/officeDocument/2006/relationships/oleObject" Target="embeddings/oleObject66.bin"/><Relationship Id="rId247" Type="http://schemas.openxmlformats.org/officeDocument/2006/relationships/image" Target="media/image149.wmf"/><Relationship Id="rId107" Type="http://schemas.openxmlformats.org/officeDocument/2006/relationships/image" Target="media/image59.jpeg"/><Relationship Id="rId268" Type="http://schemas.openxmlformats.org/officeDocument/2006/relationships/image" Target="media/image166.wmf"/><Relationship Id="rId289" Type="http://schemas.openxmlformats.org/officeDocument/2006/relationships/image" Target="media/image180.wmf"/><Relationship Id="rId11" Type="http://schemas.openxmlformats.org/officeDocument/2006/relationships/image" Target="media/image4.jpg"/><Relationship Id="rId32" Type="http://schemas.openxmlformats.org/officeDocument/2006/relationships/oleObject" Target="embeddings/oleObject1.bin"/><Relationship Id="rId53" Type="http://schemas.openxmlformats.org/officeDocument/2006/relationships/image" Target="media/image23.wmf"/><Relationship Id="rId74" Type="http://schemas.openxmlformats.org/officeDocument/2006/relationships/oleObject" Target="embeddings/oleObject16.bin"/><Relationship Id="rId128" Type="http://schemas.openxmlformats.org/officeDocument/2006/relationships/image" Target="media/image77.wmf"/><Relationship Id="rId149" Type="http://schemas.openxmlformats.org/officeDocument/2006/relationships/image" Target="media/image94.jpg"/><Relationship Id="rId314" Type="http://schemas.openxmlformats.org/officeDocument/2006/relationships/image" Target="media/image201.png"/><Relationship Id="rId335" Type="http://schemas.openxmlformats.org/officeDocument/2006/relationships/image" Target="media/image216.wmf"/><Relationship Id="rId356" Type="http://schemas.openxmlformats.org/officeDocument/2006/relationships/image" Target="media/image234.wmf"/><Relationship Id="rId377" Type="http://schemas.openxmlformats.org/officeDocument/2006/relationships/image" Target="media/image253.jpg"/><Relationship Id="rId5" Type="http://schemas.openxmlformats.org/officeDocument/2006/relationships/footnotes" Target="footnotes.xml"/><Relationship Id="rId95" Type="http://schemas.openxmlformats.org/officeDocument/2006/relationships/image" Target="media/image47.wmf"/><Relationship Id="rId160" Type="http://schemas.openxmlformats.org/officeDocument/2006/relationships/oleObject" Target="embeddings/oleObject37.bin"/><Relationship Id="rId181" Type="http://schemas.openxmlformats.org/officeDocument/2006/relationships/oleObject" Target="embeddings/oleObject46.bin"/><Relationship Id="rId216" Type="http://schemas.openxmlformats.org/officeDocument/2006/relationships/oleObject" Target="embeddings/oleObject61.bin"/><Relationship Id="rId237" Type="http://schemas.openxmlformats.org/officeDocument/2006/relationships/image" Target="media/image141.wmf"/><Relationship Id="rId258" Type="http://schemas.openxmlformats.org/officeDocument/2006/relationships/image" Target="media/image159.png"/><Relationship Id="rId279" Type="http://schemas.openxmlformats.org/officeDocument/2006/relationships/image" Target="media/image174.wmf"/><Relationship Id="rId22" Type="http://schemas.openxmlformats.org/officeDocument/2006/relationships/hyperlink" Target="https://pt.wikipedia.org/wiki/Terametro" TargetMode="External"/><Relationship Id="rId43" Type="http://schemas.openxmlformats.org/officeDocument/2006/relationships/oleObject" Target="embeddings/oleObject4.bin"/><Relationship Id="rId64" Type="http://schemas.openxmlformats.org/officeDocument/2006/relationships/oleObject" Target="embeddings/oleObject11.bin"/><Relationship Id="rId118" Type="http://schemas.openxmlformats.org/officeDocument/2006/relationships/image" Target="media/image68.wmf"/><Relationship Id="rId139" Type="http://schemas.openxmlformats.org/officeDocument/2006/relationships/image" Target="media/image88.wmf"/><Relationship Id="rId290" Type="http://schemas.openxmlformats.org/officeDocument/2006/relationships/oleObject" Target="embeddings/oleObject84.bin"/><Relationship Id="rId304" Type="http://schemas.openxmlformats.org/officeDocument/2006/relationships/image" Target="media/image192.jpg"/><Relationship Id="rId325" Type="http://schemas.openxmlformats.org/officeDocument/2006/relationships/oleObject" Target="embeddings/oleObject90.bin"/><Relationship Id="rId346" Type="http://schemas.openxmlformats.org/officeDocument/2006/relationships/image" Target="media/image224.wmf"/><Relationship Id="rId367" Type="http://schemas.openxmlformats.org/officeDocument/2006/relationships/image" Target="media/image244.png"/><Relationship Id="rId388" Type="http://schemas.openxmlformats.org/officeDocument/2006/relationships/image" Target="media/image264.jpg"/><Relationship Id="rId85" Type="http://schemas.openxmlformats.org/officeDocument/2006/relationships/image" Target="media/image42.wmf"/><Relationship Id="rId150" Type="http://schemas.openxmlformats.org/officeDocument/2006/relationships/image" Target="media/image95.jpeg"/><Relationship Id="rId171" Type="http://schemas.openxmlformats.org/officeDocument/2006/relationships/oleObject" Target="embeddings/oleObject42.bin"/><Relationship Id="rId192" Type="http://schemas.openxmlformats.org/officeDocument/2006/relationships/oleObject" Target="embeddings/oleObject49.bin"/><Relationship Id="rId206" Type="http://schemas.openxmlformats.org/officeDocument/2006/relationships/oleObject" Target="embeddings/oleObject56.bin"/><Relationship Id="rId227" Type="http://schemas.openxmlformats.org/officeDocument/2006/relationships/image" Target="media/image135.wmf"/><Relationship Id="rId248" Type="http://schemas.openxmlformats.org/officeDocument/2006/relationships/image" Target="media/image150.wmf"/><Relationship Id="rId269" Type="http://schemas.openxmlformats.org/officeDocument/2006/relationships/oleObject" Target="embeddings/oleObject77.bin"/><Relationship Id="rId12" Type="http://schemas.openxmlformats.org/officeDocument/2006/relationships/image" Target="media/image5.jpg"/><Relationship Id="rId33" Type="http://schemas.openxmlformats.org/officeDocument/2006/relationships/image" Target="media/image12.wmf"/><Relationship Id="rId108" Type="http://schemas.openxmlformats.org/officeDocument/2006/relationships/image" Target="media/image60.png"/><Relationship Id="rId129" Type="http://schemas.openxmlformats.org/officeDocument/2006/relationships/image" Target="media/image78.wmf"/><Relationship Id="rId280" Type="http://schemas.openxmlformats.org/officeDocument/2006/relationships/image" Target="media/image175.wmf"/><Relationship Id="rId315" Type="http://schemas.openxmlformats.org/officeDocument/2006/relationships/image" Target="media/image202.jpeg"/><Relationship Id="rId336" Type="http://schemas.openxmlformats.org/officeDocument/2006/relationships/image" Target="media/image217.wmf"/><Relationship Id="rId357" Type="http://schemas.openxmlformats.org/officeDocument/2006/relationships/image" Target="media/image235.wmf"/><Relationship Id="rId54" Type="http://schemas.openxmlformats.org/officeDocument/2006/relationships/oleObject" Target="embeddings/oleObject9.bin"/><Relationship Id="rId75" Type="http://schemas.openxmlformats.org/officeDocument/2006/relationships/image" Target="media/image37.wmf"/><Relationship Id="rId96" Type="http://schemas.openxmlformats.org/officeDocument/2006/relationships/image" Target="media/image48.jpeg"/><Relationship Id="rId140" Type="http://schemas.openxmlformats.org/officeDocument/2006/relationships/image" Target="media/image89.png"/><Relationship Id="rId161" Type="http://schemas.openxmlformats.org/officeDocument/2006/relationships/image" Target="media/image101.wmf"/><Relationship Id="rId182" Type="http://schemas.openxmlformats.org/officeDocument/2006/relationships/image" Target="media/image112.png"/><Relationship Id="rId217" Type="http://schemas.openxmlformats.org/officeDocument/2006/relationships/image" Target="media/image130.wmf"/><Relationship Id="rId378" Type="http://schemas.openxmlformats.org/officeDocument/2006/relationships/image" Target="media/image254.jpg"/><Relationship Id="rId6" Type="http://schemas.openxmlformats.org/officeDocument/2006/relationships/endnotes" Target="endnotes.xml"/><Relationship Id="rId238" Type="http://schemas.openxmlformats.org/officeDocument/2006/relationships/oleObject" Target="embeddings/oleObject71.bin"/><Relationship Id="rId259" Type="http://schemas.openxmlformats.org/officeDocument/2006/relationships/image" Target="media/image160.png"/><Relationship Id="rId23" Type="http://schemas.openxmlformats.org/officeDocument/2006/relationships/hyperlink" Target="https://pt.wikipedia.org/wiki/Gigametro" TargetMode="External"/><Relationship Id="rId119" Type="http://schemas.openxmlformats.org/officeDocument/2006/relationships/oleObject" Target="embeddings/oleObject29.bin"/><Relationship Id="rId270" Type="http://schemas.openxmlformats.org/officeDocument/2006/relationships/image" Target="media/image167.wmf"/><Relationship Id="rId291" Type="http://schemas.openxmlformats.org/officeDocument/2006/relationships/image" Target="media/image181.wmf"/><Relationship Id="rId305" Type="http://schemas.openxmlformats.org/officeDocument/2006/relationships/image" Target="media/image193.wmf"/><Relationship Id="rId326" Type="http://schemas.openxmlformats.org/officeDocument/2006/relationships/image" Target="media/image210.wmf"/><Relationship Id="rId347" Type="http://schemas.openxmlformats.org/officeDocument/2006/relationships/image" Target="media/image225.wmf"/><Relationship Id="rId44" Type="http://schemas.openxmlformats.org/officeDocument/2006/relationships/image" Target="media/image19.wmf"/><Relationship Id="rId65" Type="http://schemas.openxmlformats.org/officeDocument/2006/relationships/image" Target="media/image32.wmf"/><Relationship Id="rId86" Type="http://schemas.openxmlformats.org/officeDocument/2006/relationships/oleObject" Target="embeddings/oleObject22.bin"/><Relationship Id="rId130" Type="http://schemas.openxmlformats.org/officeDocument/2006/relationships/image" Target="media/image79.wmf"/><Relationship Id="rId151" Type="http://schemas.openxmlformats.org/officeDocument/2006/relationships/image" Target="media/image96.wmf"/><Relationship Id="rId368" Type="http://schemas.openxmlformats.org/officeDocument/2006/relationships/image" Target="media/image245.jpeg"/><Relationship Id="rId389" Type="http://schemas.openxmlformats.org/officeDocument/2006/relationships/image" Target="media/image265.jpg"/><Relationship Id="rId172" Type="http://schemas.openxmlformats.org/officeDocument/2006/relationships/image" Target="media/image107.wmf"/><Relationship Id="rId193" Type="http://schemas.openxmlformats.org/officeDocument/2006/relationships/image" Target="media/image118.wmf"/><Relationship Id="rId207" Type="http://schemas.openxmlformats.org/officeDocument/2006/relationships/image" Target="media/image125.wmf"/><Relationship Id="rId228" Type="http://schemas.openxmlformats.org/officeDocument/2006/relationships/oleObject" Target="embeddings/oleObject67.bin"/><Relationship Id="rId249" Type="http://schemas.openxmlformats.org/officeDocument/2006/relationships/oleObject" Target="embeddings/oleObject73.bin"/><Relationship Id="rId13" Type="http://schemas.openxmlformats.org/officeDocument/2006/relationships/image" Target="media/image6.jpeg"/><Relationship Id="rId109" Type="http://schemas.openxmlformats.org/officeDocument/2006/relationships/oleObject" Target="embeddings/oleObject27.bin"/><Relationship Id="rId260" Type="http://schemas.openxmlformats.org/officeDocument/2006/relationships/image" Target="media/image161.wmf"/><Relationship Id="rId281" Type="http://schemas.openxmlformats.org/officeDocument/2006/relationships/oleObject" Target="embeddings/oleObject80.bin"/><Relationship Id="rId316" Type="http://schemas.openxmlformats.org/officeDocument/2006/relationships/image" Target="media/image203.wmf"/><Relationship Id="rId337" Type="http://schemas.openxmlformats.org/officeDocument/2006/relationships/image" Target="media/image218.wmf"/><Relationship Id="rId34" Type="http://schemas.openxmlformats.org/officeDocument/2006/relationships/oleObject" Target="embeddings/oleObject2.bin"/><Relationship Id="rId55" Type="http://schemas.openxmlformats.org/officeDocument/2006/relationships/image" Target="media/image24.wmf"/><Relationship Id="rId76" Type="http://schemas.openxmlformats.org/officeDocument/2006/relationships/oleObject" Target="embeddings/oleObject17.bin"/><Relationship Id="rId97" Type="http://schemas.openxmlformats.org/officeDocument/2006/relationships/image" Target="media/image49.wmf"/><Relationship Id="rId120" Type="http://schemas.openxmlformats.org/officeDocument/2006/relationships/image" Target="media/image69.wmf"/><Relationship Id="rId141" Type="http://schemas.microsoft.com/office/2007/relationships/hdphoto" Target="media/hdphoto3.wdp"/><Relationship Id="rId358" Type="http://schemas.openxmlformats.org/officeDocument/2006/relationships/image" Target="media/image236.wmf"/><Relationship Id="rId379" Type="http://schemas.openxmlformats.org/officeDocument/2006/relationships/image" Target="media/image255.jpg"/><Relationship Id="rId7" Type="http://schemas.openxmlformats.org/officeDocument/2006/relationships/image" Target="media/image1.jpeg"/><Relationship Id="rId162" Type="http://schemas.openxmlformats.org/officeDocument/2006/relationships/image" Target="media/image102.wmf"/><Relationship Id="rId183" Type="http://schemas.microsoft.com/office/2007/relationships/hdphoto" Target="media/hdphoto5.wdp"/><Relationship Id="rId218" Type="http://schemas.openxmlformats.org/officeDocument/2006/relationships/oleObject" Target="embeddings/oleObject62.bin"/><Relationship Id="rId239" Type="http://schemas.openxmlformats.org/officeDocument/2006/relationships/image" Target="media/image142.wmf"/><Relationship Id="rId390" Type="http://schemas.openxmlformats.org/officeDocument/2006/relationships/image" Target="media/image266.jpg"/><Relationship Id="rId250" Type="http://schemas.openxmlformats.org/officeDocument/2006/relationships/image" Target="media/image151.jpg"/><Relationship Id="rId271" Type="http://schemas.openxmlformats.org/officeDocument/2006/relationships/image" Target="media/image168.wmf"/><Relationship Id="rId292" Type="http://schemas.openxmlformats.org/officeDocument/2006/relationships/image" Target="media/image182.wmf"/><Relationship Id="rId306" Type="http://schemas.openxmlformats.org/officeDocument/2006/relationships/image" Target="media/image194.jpeg"/><Relationship Id="rId24" Type="http://schemas.openxmlformats.org/officeDocument/2006/relationships/hyperlink" Target="https://pt.wikipedia.org/wiki/Megametro" TargetMode="External"/><Relationship Id="rId45" Type="http://schemas.openxmlformats.org/officeDocument/2006/relationships/oleObject" Target="embeddings/oleObject5.bin"/><Relationship Id="rId66" Type="http://schemas.openxmlformats.org/officeDocument/2006/relationships/oleObject" Target="embeddings/oleObject12.bin"/><Relationship Id="rId87" Type="http://schemas.openxmlformats.org/officeDocument/2006/relationships/image" Target="media/image43.wmf"/><Relationship Id="rId110" Type="http://schemas.openxmlformats.org/officeDocument/2006/relationships/image" Target="media/image61.png"/><Relationship Id="rId131" Type="http://schemas.openxmlformats.org/officeDocument/2006/relationships/image" Target="media/image80.wmf"/><Relationship Id="rId327" Type="http://schemas.openxmlformats.org/officeDocument/2006/relationships/image" Target="media/image211.wmf"/><Relationship Id="rId348" Type="http://schemas.openxmlformats.org/officeDocument/2006/relationships/image" Target="media/image226.wmf"/><Relationship Id="rId369" Type="http://schemas.openxmlformats.org/officeDocument/2006/relationships/hyperlink" Target="https://www.google.com/search?sca_esv=52b6d338ebf5aab8&amp;q=norma+NBR+abnt+6158&amp;spell=1&amp;sa=X&amp;ved=2ahUKEwj4sfGJsKSJAxU8r5UCHaElFhsQBSgAegQIChAB" TargetMode="External"/><Relationship Id="rId152" Type="http://schemas.openxmlformats.org/officeDocument/2006/relationships/oleObject" Target="embeddings/oleObject33.bin"/><Relationship Id="rId173" Type="http://schemas.openxmlformats.org/officeDocument/2006/relationships/oleObject" Target="embeddings/oleObject43.bin"/><Relationship Id="rId194" Type="http://schemas.openxmlformats.org/officeDocument/2006/relationships/oleObject" Target="embeddings/oleObject50.bin"/><Relationship Id="rId208" Type="http://schemas.openxmlformats.org/officeDocument/2006/relationships/oleObject" Target="embeddings/oleObject57.bin"/><Relationship Id="rId229" Type="http://schemas.openxmlformats.org/officeDocument/2006/relationships/image" Target="media/image136.wmf"/><Relationship Id="rId380" Type="http://schemas.openxmlformats.org/officeDocument/2006/relationships/image" Target="media/image256.jpg"/><Relationship Id="rId240" Type="http://schemas.openxmlformats.org/officeDocument/2006/relationships/oleObject" Target="embeddings/oleObject72.bin"/><Relationship Id="rId261" Type="http://schemas.openxmlformats.org/officeDocument/2006/relationships/image" Target="media/image162.wmf"/><Relationship Id="rId14" Type="http://schemas.openxmlformats.org/officeDocument/2006/relationships/image" Target="media/image7.gif"/><Relationship Id="rId35" Type="http://schemas.openxmlformats.org/officeDocument/2006/relationships/image" Target="media/image13.wmf"/><Relationship Id="rId56" Type="http://schemas.openxmlformats.org/officeDocument/2006/relationships/oleObject" Target="embeddings/oleObject10.bin"/><Relationship Id="rId77" Type="http://schemas.openxmlformats.org/officeDocument/2006/relationships/image" Target="media/image38.wmf"/><Relationship Id="rId100" Type="http://schemas.openxmlformats.org/officeDocument/2006/relationships/image" Target="media/image52.wmf"/><Relationship Id="rId282" Type="http://schemas.openxmlformats.org/officeDocument/2006/relationships/image" Target="media/image176.wmf"/><Relationship Id="rId317" Type="http://schemas.openxmlformats.org/officeDocument/2006/relationships/oleObject" Target="embeddings/oleObject88.bin"/><Relationship Id="rId338" Type="http://schemas.openxmlformats.org/officeDocument/2006/relationships/image" Target="media/image219.wmf"/><Relationship Id="rId359" Type="http://schemas.openxmlformats.org/officeDocument/2006/relationships/image" Target="media/image237.wmf"/><Relationship Id="rId8" Type="http://schemas.openxmlformats.org/officeDocument/2006/relationships/image" Target="media/image2.jpeg"/><Relationship Id="rId98" Type="http://schemas.openxmlformats.org/officeDocument/2006/relationships/image" Target="media/image50.wmf"/><Relationship Id="rId121" Type="http://schemas.openxmlformats.org/officeDocument/2006/relationships/image" Target="media/image70.wmf"/><Relationship Id="rId142" Type="http://schemas.openxmlformats.org/officeDocument/2006/relationships/image" Target="media/image90.wmf"/><Relationship Id="rId163" Type="http://schemas.openxmlformats.org/officeDocument/2006/relationships/oleObject" Target="embeddings/oleObject38.bin"/><Relationship Id="rId184" Type="http://schemas.openxmlformats.org/officeDocument/2006/relationships/image" Target="media/image113.wmf"/><Relationship Id="rId219" Type="http://schemas.openxmlformats.org/officeDocument/2006/relationships/image" Target="media/image131.wmf"/><Relationship Id="rId370" Type="http://schemas.openxmlformats.org/officeDocument/2006/relationships/image" Target="media/image246.jpg"/><Relationship Id="rId391" Type="http://schemas.openxmlformats.org/officeDocument/2006/relationships/image" Target="media/image267.jpg"/><Relationship Id="rId230" Type="http://schemas.openxmlformats.org/officeDocument/2006/relationships/oleObject" Target="embeddings/oleObject68.bin"/><Relationship Id="rId251" Type="http://schemas.openxmlformats.org/officeDocument/2006/relationships/image" Target="media/image152.wmf"/><Relationship Id="rId25" Type="http://schemas.openxmlformats.org/officeDocument/2006/relationships/hyperlink" Target="https://pt.wikipedia.org/wiki/Nan%C3%B4metro" TargetMode="External"/><Relationship Id="rId46" Type="http://schemas.openxmlformats.org/officeDocument/2006/relationships/image" Target="media/image20.wmf"/><Relationship Id="rId67" Type="http://schemas.openxmlformats.org/officeDocument/2006/relationships/image" Target="media/image33.wmf"/><Relationship Id="rId272" Type="http://schemas.openxmlformats.org/officeDocument/2006/relationships/oleObject" Target="embeddings/oleObject78.bin"/><Relationship Id="rId293" Type="http://schemas.openxmlformats.org/officeDocument/2006/relationships/image" Target="media/image183.wmf"/><Relationship Id="rId307" Type="http://schemas.openxmlformats.org/officeDocument/2006/relationships/image" Target="media/image195.jpeg"/><Relationship Id="rId328" Type="http://schemas.openxmlformats.org/officeDocument/2006/relationships/oleObject" Target="embeddings/oleObject91.bin"/><Relationship Id="rId349" Type="http://schemas.openxmlformats.org/officeDocument/2006/relationships/image" Target="media/image227.wmf"/><Relationship Id="rId88" Type="http://schemas.openxmlformats.org/officeDocument/2006/relationships/oleObject" Target="embeddings/oleObject23.bin"/><Relationship Id="rId111" Type="http://schemas.openxmlformats.org/officeDocument/2006/relationships/image" Target="media/image62.png"/><Relationship Id="rId132" Type="http://schemas.openxmlformats.org/officeDocument/2006/relationships/image" Target="media/image81.wmf"/><Relationship Id="rId153" Type="http://schemas.openxmlformats.org/officeDocument/2006/relationships/image" Target="media/image97.wmf"/><Relationship Id="rId174" Type="http://schemas.openxmlformats.org/officeDocument/2006/relationships/image" Target="media/image108.png"/><Relationship Id="rId195" Type="http://schemas.openxmlformats.org/officeDocument/2006/relationships/image" Target="media/image119.wmf"/><Relationship Id="rId209" Type="http://schemas.openxmlformats.org/officeDocument/2006/relationships/image" Target="media/image126.wmf"/><Relationship Id="rId360" Type="http://schemas.openxmlformats.org/officeDocument/2006/relationships/image" Target="media/image238.wmf"/><Relationship Id="rId381" Type="http://schemas.openxmlformats.org/officeDocument/2006/relationships/image" Target="media/image257.jpg"/><Relationship Id="rId220" Type="http://schemas.openxmlformats.org/officeDocument/2006/relationships/oleObject" Target="embeddings/oleObject63.bin"/><Relationship Id="rId241" Type="http://schemas.openxmlformats.org/officeDocument/2006/relationships/image" Target="media/image143.wmf"/><Relationship Id="rId15" Type="http://schemas.openxmlformats.org/officeDocument/2006/relationships/image" Target="media/image8.gif"/><Relationship Id="rId36" Type="http://schemas.openxmlformats.org/officeDocument/2006/relationships/image" Target="media/image14.png"/><Relationship Id="rId57" Type="http://schemas.openxmlformats.org/officeDocument/2006/relationships/image" Target="media/image25.wmf"/><Relationship Id="rId262" Type="http://schemas.openxmlformats.org/officeDocument/2006/relationships/image" Target="media/image163.wmf"/><Relationship Id="rId283" Type="http://schemas.openxmlformats.org/officeDocument/2006/relationships/oleObject" Target="embeddings/oleObject81.bin"/><Relationship Id="rId318" Type="http://schemas.openxmlformats.org/officeDocument/2006/relationships/image" Target="media/image204.wmf"/><Relationship Id="rId339" Type="http://schemas.openxmlformats.org/officeDocument/2006/relationships/oleObject" Target="embeddings/oleObject94.bin"/><Relationship Id="rId78" Type="http://schemas.openxmlformats.org/officeDocument/2006/relationships/oleObject" Target="embeddings/oleObject18.bin"/><Relationship Id="rId99" Type="http://schemas.openxmlformats.org/officeDocument/2006/relationships/image" Target="media/image51.tiff"/><Relationship Id="rId101" Type="http://schemas.openxmlformats.org/officeDocument/2006/relationships/image" Target="media/image53.jpg"/><Relationship Id="rId122" Type="http://schemas.openxmlformats.org/officeDocument/2006/relationships/image" Target="media/image71.jpeg"/><Relationship Id="rId143" Type="http://schemas.openxmlformats.org/officeDocument/2006/relationships/oleObject" Target="embeddings/oleObject30.bin"/><Relationship Id="rId164" Type="http://schemas.openxmlformats.org/officeDocument/2006/relationships/image" Target="media/image103.wmf"/><Relationship Id="rId185" Type="http://schemas.openxmlformats.org/officeDocument/2006/relationships/oleObject" Target="embeddings/oleObject47.bin"/><Relationship Id="rId350" Type="http://schemas.openxmlformats.org/officeDocument/2006/relationships/image" Target="media/image228.wmf"/><Relationship Id="rId371" Type="http://schemas.openxmlformats.org/officeDocument/2006/relationships/image" Target="media/image247.jpg"/><Relationship Id="rId9" Type="http://schemas.openxmlformats.org/officeDocument/2006/relationships/image" Target="media/image3.png"/><Relationship Id="rId210" Type="http://schemas.openxmlformats.org/officeDocument/2006/relationships/oleObject" Target="embeddings/oleObject58.bin"/><Relationship Id="rId392" Type="http://schemas.openxmlformats.org/officeDocument/2006/relationships/image" Target="media/image268.jpg"/><Relationship Id="rId26" Type="http://schemas.openxmlformats.org/officeDocument/2006/relationships/hyperlink" Target="https://pt.wikipedia.org/wiki/Pic%C3%B4metro" TargetMode="External"/><Relationship Id="rId231" Type="http://schemas.openxmlformats.org/officeDocument/2006/relationships/image" Target="media/image137.wmf"/><Relationship Id="rId252" Type="http://schemas.openxmlformats.org/officeDocument/2006/relationships/image" Target="media/image153.wmf"/><Relationship Id="rId273" Type="http://schemas.openxmlformats.org/officeDocument/2006/relationships/image" Target="media/image169.wmf"/><Relationship Id="rId294" Type="http://schemas.openxmlformats.org/officeDocument/2006/relationships/oleObject" Target="embeddings/oleObject85.bin"/><Relationship Id="rId308" Type="http://schemas.openxmlformats.org/officeDocument/2006/relationships/image" Target="media/image196.jpeg"/><Relationship Id="rId329" Type="http://schemas.openxmlformats.org/officeDocument/2006/relationships/image" Target="media/image212.wmf"/><Relationship Id="rId47" Type="http://schemas.openxmlformats.org/officeDocument/2006/relationships/oleObject" Target="embeddings/oleObject6.bin"/><Relationship Id="rId68" Type="http://schemas.openxmlformats.org/officeDocument/2006/relationships/oleObject" Target="embeddings/oleObject13.bin"/><Relationship Id="rId89" Type="http://schemas.openxmlformats.org/officeDocument/2006/relationships/image" Target="media/image44.wmf"/><Relationship Id="rId112" Type="http://schemas.openxmlformats.org/officeDocument/2006/relationships/image" Target="media/image63.jpg"/><Relationship Id="rId133" Type="http://schemas.openxmlformats.org/officeDocument/2006/relationships/image" Target="media/image82.wmf"/><Relationship Id="rId154" Type="http://schemas.openxmlformats.org/officeDocument/2006/relationships/oleObject" Target="embeddings/oleObject34.bin"/><Relationship Id="rId175" Type="http://schemas.microsoft.com/office/2007/relationships/hdphoto" Target="media/hdphoto4.wdp"/><Relationship Id="rId340" Type="http://schemas.openxmlformats.org/officeDocument/2006/relationships/image" Target="media/image220.wmf"/><Relationship Id="rId361" Type="http://schemas.openxmlformats.org/officeDocument/2006/relationships/image" Target="media/image239.wmf"/><Relationship Id="rId196" Type="http://schemas.openxmlformats.org/officeDocument/2006/relationships/oleObject" Target="embeddings/oleObject51.bin"/><Relationship Id="rId200" Type="http://schemas.openxmlformats.org/officeDocument/2006/relationships/oleObject" Target="embeddings/oleObject53.bin"/><Relationship Id="rId382" Type="http://schemas.openxmlformats.org/officeDocument/2006/relationships/image" Target="media/image258.jpg"/><Relationship Id="rId16" Type="http://schemas.openxmlformats.org/officeDocument/2006/relationships/image" Target="media/image9.wmf"/><Relationship Id="rId221" Type="http://schemas.openxmlformats.org/officeDocument/2006/relationships/image" Target="media/image132.wmf"/><Relationship Id="rId242" Type="http://schemas.openxmlformats.org/officeDocument/2006/relationships/image" Target="media/image144.wmf"/><Relationship Id="rId263" Type="http://schemas.openxmlformats.org/officeDocument/2006/relationships/oleObject" Target="embeddings/oleObject74.bin"/><Relationship Id="rId284" Type="http://schemas.openxmlformats.org/officeDocument/2006/relationships/image" Target="media/image177.wmf"/><Relationship Id="rId319" Type="http://schemas.openxmlformats.org/officeDocument/2006/relationships/image" Target="media/image205.wmf"/><Relationship Id="rId37" Type="http://schemas.microsoft.com/office/2007/relationships/hdphoto" Target="media/hdphoto2.wdp"/><Relationship Id="rId58" Type="http://schemas.openxmlformats.org/officeDocument/2006/relationships/image" Target="media/image26.jpeg"/><Relationship Id="rId79" Type="http://schemas.openxmlformats.org/officeDocument/2006/relationships/image" Target="media/image39.wmf"/><Relationship Id="rId102" Type="http://schemas.openxmlformats.org/officeDocument/2006/relationships/image" Target="media/image54.jpeg"/><Relationship Id="rId123" Type="http://schemas.openxmlformats.org/officeDocument/2006/relationships/image" Target="media/image72.wmf"/><Relationship Id="rId144" Type="http://schemas.openxmlformats.org/officeDocument/2006/relationships/image" Target="media/image91.wmf"/><Relationship Id="rId330" Type="http://schemas.openxmlformats.org/officeDocument/2006/relationships/image" Target="media/image213.wmf"/><Relationship Id="rId90" Type="http://schemas.openxmlformats.org/officeDocument/2006/relationships/oleObject" Target="embeddings/oleObject24.bin"/><Relationship Id="rId165" Type="http://schemas.openxmlformats.org/officeDocument/2006/relationships/oleObject" Target="embeddings/oleObject39.bin"/><Relationship Id="rId186" Type="http://schemas.openxmlformats.org/officeDocument/2006/relationships/image" Target="media/image114.wmf"/><Relationship Id="rId351" Type="http://schemas.openxmlformats.org/officeDocument/2006/relationships/image" Target="media/image229.wmf"/><Relationship Id="rId372" Type="http://schemas.openxmlformats.org/officeDocument/2006/relationships/image" Target="media/image248.jpg"/><Relationship Id="rId393" Type="http://schemas.openxmlformats.org/officeDocument/2006/relationships/hyperlink" Target="https://www.google.com/search?sca_esv=52b6d338ebf5aab8&amp;q=norma+NBR+abnt+6158&amp;spell=1&amp;sa=X&amp;ved=2ahUKEwj4sfGJsKSJAxU8r5UCHaElFhsQBSgAegQIChAB" TargetMode="External"/><Relationship Id="rId211" Type="http://schemas.openxmlformats.org/officeDocument/2006/relationships/image" Target="media/image127.wmf"/><Relationship Id="rId232" Type="http://schemas.openxmlformats.org/officeDocument/2006/relationships/oleObject" Target="embeddings/oleObject69.bin"/><Relationship Id="rId253" Type="http://schemas.openxmlformats.org/officeDocument/2006/relationships/image" Target="media/image154.wmf"/><Relationship Id="rId274" Type="http://schemas.openxmlformats.org/officeDocument/2006/relationships/image" Target="media/image170.wmf"/><Relationship Id="rId295" Type="http://schemas.openxmlformats.org/officeDocument/2006/relationships/image" Target="media/image184.wmf"/><Relationship Id="rId309" Type="http://schemas.openxmlformats.org/officeDocument/2006/relationships/image" Target="media/image197.jpg"/><Relationship Id="rId27" Type="http://schemas.openxmlformats.org/officeDocument/2006/relationships/hyperlink" Target="https://pt.wikipedia.org/wiki/Femt%C3%B4metro" TargetMode="External"/><Relationship Id="rId48" Type="http://schemas.openxmlformats.org/officeDocument/2006/relationships/image" Target="media/image21.wmf"/><Relationship Id="rId69" Type="http://schemas.openxmlformats.org/officeDocument/2006/relationships/image" Target="media/image34.wmf"/><Relationship Id="rId113" Type="http://schemas.openxmlformats.org/officeDocument/2006/relationships/image" Target="media/image64.jpg"/><Relationship Id="rId134" Type="http://schemas.openxmlformats.org/officeDocument/2006/relationships/image" Target="media/image83.wmf"/><Relationship Id="rId320" Type="http://schemas.openxmlformats.org/officeDocument/2006/relationships/image" Target="media/image206.wmf"/><Relationship Id="rId80" Type="http://schemas.openxmlformats.org/officeDocument/2006/relationships/oleObject" Target="embeddings/oleObject19.bin"/><Relationship Id="rId155" Type="http://schemas.openxmlformats.org/officeDocument/2006/relationships/image" Target="media/image98.wmf"/><Relationship Id="rId176" Type="http://schemas.openxmlformats.org/officeDocument/2006/relationships/image" Target="media/image109.wmf"/><Relationship Id="rId197" Type="http://schemas.openxmlformats.org/officeDocument/2006/relationships/image" Target="media/image120.wmf"/><Relationship Id="rId341" Type="http://schemas.openxmlformats.org/officeDocument/2006/relationships/image" Target="media/image221.wmf"/><Relationship Id="rId362" Type="http://schemas.openxmlformats.org/officeDocument/2006/relationships/image" Target="media/image240.wmf"/><Relationship Id="rId383" Type="http://schemas.openxmlformats.org/officeDocument/2006/relationships/image" Target="media/image259.jpg"/><Relationship Id="rId201" Type="http://schemas.openxmlformats.org/officeDocument/2006/relationships/image" Target="media/image122.wmf"/><Relationship Id="rId222" Type="http://schemas.openxmlformats.org/officeDocument/2006/relationships/oleObject" Target="embeddings/oleObject64.bin"/><Relationship Id="rId243" Type="http://schemas.openxmlformats.org/officeDocument/2006/relationships/image" Target="media/image145.wmf"/><Relationship Id="rId264" Type="http://schemas.openxmlformats.org/officeDocument/2006/relationships/image" Target="media/image164.wmf"/><Relationship Id="rId285" Type="http://schemas.openxmlformats.org/officeDocument/2006/relationships/oleObject" Target="embeddings/oleObject82.bin"/><Relationship Id="rId17" Type="http://schemas.openxmlformats.org/officeDocument/2006/relationships/image" Target="media/image10.png"/><Relationship Id="rId38" Type="http://schemas.openxmlformats.org/officeDocument/2006/relationships/image" Target="media/image15.jpeg"/><Relationship Id="rId59" Type="http://schemas.openxmlformats.org/officeDocument/2006/relationships/image" Target="media/image27.jpg"/><Relationship Id="rId103" Type="http://schemas.openxmlformats.org/officeDocument/2006/relationships/image" Target="media/image55.jpeg"/><Relationship Id="rId124" Type="http://schemas.openxmlformats.org/officeDocument/2006/relationships/image" Target="media/image73.wmf"/><Relationship Id="rId310" Type="http://schemas.openxmlformats.org/officeDocument/2006/relationships/image" Target="media/image198.jpg"/><Relationship Id="rId70" Type="http://schemas.openxmlformats.org/officeDocument/2006/relationships/oleObject" Target="embeddings/oleObject14.bin"/><Relationship Id="rId91" Type="http://schemas.openxmlformats.org/officeDocument/2006/relationships/image" Target="media/image45.wmf"/><Relationship Id="rId145" Type="http://schemas.openxmlformats.org/officeDocument/2006/relationships/oleObject" Target="embeddings/oleObject31.bin"/><Relationship Id="rId166" Type="http://schemas.openxmlformats.org/officeDocument/2006/relationships/image" Target="media/image104.wmf"/><Relationship Id="rId187" Type="http://schemas.openxmlformats.org/officeDocument/2006/relationships/oleObject" Target="embeddings/oleObject48.bin"/><Relationship Id="rId331" Type="http://schemas.openxmlformats.org/officeDocument/2006/relationships/oleObject" Target="embeddings/oleObject92.bin"/><Relationship Id="rId352" Type="http://schemas.openxmlformats.org/officeDocument/2006/relationships/image" Target="media/image230.wmf"/><Relationship Id="rId373" Type="http://schemas.openxmlformats.org/officeDocument/2006/relationships/image" Target="media/image249.jpg"/><Relationship Id="rId394" Type="http://schemas.openxmlformats.org/officeDocument/2006/relationships/footer" Target="footer1.xml"/><Relationship Id="rId1" Type="http://schemas.openxmlformats.org/officeDocument/2006/relationships/numbering" Target="numbering.xml"/><Relationship Id="rId212" Type="http://schemas.openxmlformats.org/officeDocument/2006/relationships/oleObject" Target="embeddings/oleObject59.bin"/><Relationship Id="rId233" Type="http://schemas.openxmlformats.org/officeDocument/2006/relationships/image" Target="media/image138.wmf"/><Relationship Id="rId254" Type="http://schemas.openxmlformats.org/officeDocument/2006/relationships/image" Target="media/image155.jpeg"/><Relationship Id="rId28" Type="http://schemas.openxmlformats.org/officeDocument/2006/relationships/hyperlink" Target="https://pt.wikipedia.org/wiki/Att%C3%B4metro" TargetMode="External"/><Relationship Id="rId49" Type="http://schemas.openxmlformats.org/officeDocument/2006/relationships/oleObject" Target="embeddings/oleObject7.bin"/><Relationship Id="rId114" Type="http://schemas.openxmlformats.org/officeDocument/2006/relationships/image" Target="media/image65.jpg"/><Relationship Id="rId275" Type="http://schemas.openxmlformats.org/officeDocument/2006/relationships/image" Target="media/image171.wmf"/><Relationship Id="rId296" Type="http://schemas.openxmlformats.org/officeDocument/2006/relationships/oleObject" Target="embeddings/oleObject86.bin"/><Relationship Id="rId300" Type="http://schemas.openxmlformats.org/officeDocument/2006/relationships/image" Target="media/image188.wmf"/><Relationship Id="rId60" Type="http://schemas.openxmlformats.org/officeDocument/2006/relationships/image" Target="media/image28.jpeg"/><Relationship Id="rId81" Type="http://schemas.openxmlformats.org/officeDocument/2006/relationships/image" Target="media/image40.wmf"/><Relationship Id="rId135" Type="http://schemas.openxmlformats.org/officeDocument/2006/relationships/image" Target="media/image84.wmf"/><Relationship Id="rId156" Type="http://schemas.openxmlformats.org/officeDocument/2006/relationships/oleObject" Target="embeddings/oleObject35.bin"/><Relationship Id="rId177" Type="http://schemas.openxmlformats.org/officeDocument/2006/relationships/oleObject" Target="embeddings/oleObject44.bin"/><Relationship Id="rId198" Type="http://schemas.openxmlformats.org/officeDocument/2006/relationships/oleObject" Target="embeddings/oleObject52.bin"/><Relationship Id="rId321" Type="http://schemas.openxmlformats.org/officeDocument/2006/relationships/image" Target="media/image207.wmf"/><Relationship Id="rId342" Type="http://schemas.openxmlformats.org/officeDocument/2006/relationships/oleObject" Target="embeddings/oleObject95.bin"/><Relationship Id="rId363" Type="http://schemas.openxmlformats.org/officeDocument/2006/relationships/image" Target="media/image241.wmf"/><Relationship Id="rId384" Type="http://schemas.openxmlformats.org/officeDocument/2006/relationships/image" Target="media/image260.jpg"/><Relationship Id="rId202" Type="http://schemas.openxmlformats.org/officeDocument/2006/relationships/oleObject" Target="embeddings/oleObject54.bin"/><Relationship Id="rId223" Type="http://schemas.openxmlformats.org/officeDocument/2006/relationships/image" Target="media/image133.wmf"/><Relationship Id="rId244" Type="http://schemas.openxmlformats.org/officeDocument/2006/relationships/image" Target="media/image146.wmf"/><Relationship Id="rId18" Type="http://schemas.openxmlformats.org/officeDocument/2006/relationships/hyperlink" Target="https://pt.wikipedia.org/wiki/Yottametro" TargetMode="External"/><Relationship Id="rId39" Type="http://schemas.openxmlformats.org/officeDocument/2006/relationships/image" Target="media/image16.jpeg"/><Relationship Id="rId265" Type="http://schemas.openxmlformats.org/officeDocument/2006/relationships/oleObject" Target="embeddings/oleObject75.bin"/><Relationship Id="rId286" Type="http://schemas.openxmlformats.org/officeDocument/2006/relationships/image" Target="media/image178.wmf"/><Relationship Id="rId50" Type="http://schemas.openxmlformats.org/officeDocument/2006/relationships/image" Target="media/image22.wmf"/><Relationship Id="rId104" Type="http://schemas.openxmlformats.org/officeDocument/2006/relationships/image" Target="media/image56.jpeg"/><Relationship Id="rId125" Type="http://schemas.openxmlformats.org/officeDocument/2006/relationships/image" Target="media/image74.wmf"/><Relationship Id="rId146" Type="http://schemas.openxmlformats.org/officeDocument/2006/relationships/image" Target="media/image92.wmf"/><Relationship Id="rId167" Type="http://schemas.openxmlformats.org/officeDocument/2006/relationships/oleObject" Target="embeddings/oleObject40.bin"/><Relationship Id="rId188" Type="http://schemas.openxmlformats.org/officeDocument/2006/relationships/image" Target="media/image115.png"/><Relationship Id="rId311" Type="http://schemas.openxmlformats.org/officeDocument/2006/relationships/image" Target="media/image199.JPG"/><Relationship Id="rId332" Type="http://schemas.openxmlformats.org/officeDocument/2006/relationships/image" Target="media/image214.wmf"/><Relationship Id="rId353" Type="http://schemas.openxmlformats.org/officeDocument/2006/relationships/image" Target="media/image231.wmf"/><Relationship Id="rId374" Type="http://schemas.openxmlformats.org/officeDocument/2006/relationships/image" Target="media/image250.jpg"/><Relationship Id="rId395" Type="http://schemas.openxmlformats.org/officeDocument/2006/relationships/fontTable" Target="fontTable.xml"/><Relationship Id="rId71" Type="http://schemas.openxmlformats.org/officeDocument/2006/relationships/image" Target="media/image35.wmf"/><Relationship Id="rId92" Type="http://schemas.openxmlformats.org/officeDocument/2006/relationships/oleObject" Target="embeddings/oleObject25.bin"/><Relationship Id="rId213" Type="http://schemas.openxmlformats.org/officeDocument/2006/relationships/image" Target="media/image128.wmf"/><Relationship Id="rId234" Type="http://schemas.openxmlformats.org/officeDocument/2006/relationships/oleObject" Target="embeddings/oleObject70.bin"/><Relationship Id="rId2" Type="http://schemas.openxmlformats.org/officeDocument/2006/relationships/styles" Target="styles.xml"/><Relationship Id="rId29" Type="http://schemas.openxmlformats.org/officeDocument/2006/relationships/hyperlink" Target="https://pt.wikipedia.org/wiki/Zept%C3%B4metro" TargetMode="External"/><Relationship Id="rId255" Type="http://schemas.openxmlformats.org/officeDocument/2006/relationships/image" Target="media/image156.jpeg"/><Relationship Id="rId276" Type="http://schemas.openxmlformats.org/officeDocument/2006/relationships/oleObject" Target="embeddings/oleObject79.bin"/><Relationship Id="rId297" Type="http://schemas.openxmlformats.org/officeDocument/2006/relationships/image" Target="media/image185.wmf"/><Relationship Id="rId40" Type="http://schemas.openxmlformats.org/officeDocument/2006/relationships/image" Target="media/image17.wmf"/><Relationship Id="rId115" Type="http://schemas.openxmlformats.org/officeDocument/2006/relationships/image" Target="media/image66.jpg"/><Relationship Id="rId136" Type="http://schemas.openxmlformats.org/officeDocument/2006/relationships/image" Target="media/image85.jpeg"/><Relationship Id="rId157" Type="http://schemas.openxmlformats.org/officeDocument/2006/relationships/image" Target="media/image99.wmf"/><Relationship Id="rId178" Type="http://schemas.openxmlformats.org/officeDocument/2006/relationships/image" Target="media/image110.wmf"/><Relationship Id="rId301" Type="http://schemas.openxmlformats.org/officeDocument/2006/relationships/image" Target="media/image189.wmf"/><Relationship Id="rId322" Type="http://schemas.openxmlformats.org/officeDocument/2006/relationships/oleObject" Target="embeddings/oleObject89.bin"/><Relationship Id="rId343" Type="http://schemas.openxmlformats.org/officeDocument/2006/relationships/image" Target="media/image222.wmf"/><Relationship Id="rId364" Type="http://schemas.openxmlformats.org/officeDocument/2006/relationships/image" Target="media/image242.jpeg"/><Relationship Id="rId61" Type="http://schemas.openxmlformats.org/officeDocument/2006/relationships/image" Target="media/image29.jpeg"/><Relationship Id="rId82" Type="http://schemas.openxmlformats.org/officeDocument/2006/relationships/oleObject" Target="embeddings/oleObject20.bin"/><Relationship Id="rId199" Type="http://schemas.openxmlformats.org/officeDocument/2006/relationships/image" Target="media/image121.wmf"/><Relationship Id="rId203" Type="http://schemas.openxmlformats.org/officeDocument/2006/relationships/image" Target="media/image123.wmf"/><Relationship Id="rId385" Type="http://schemas.openxmlformats.org/officeDocument/2006/relationships/image" Target="media/image261.jpg"/><Relationship Id="rId19" Type="http://schemas.openxmlformats.org/officeDocument/2006/relationships/hyperlink" Target="https://pt.wikipedia.org/wiki/Zettametro" TargetMode="External"/><Relationship Id="rId224" Type="http://schemas.openxmlformats.org/officeDocument/2006/relationships/oleObject" Target="embeddings/oleObject65.bin"/><Relationship Id="rId245" Type="http://schemas.openxmlformats.org/officeDocument/2006/relationships/image" Target="media/image147.wmf"/><Relationship Id="rId266" Type="http://schemas.openxmlformats.org/officeDocument/2006/relationships/image" Target="media/image165.wmf"/><Relationship Id="rId287" Type="http://schemas.openxmlformats.org/officeDocument/2006/relationships/image" Target="media/image179.wmf"/><Relationship Id="rId30" Type="http://schemas.openxmlformats.org/officeDocument/2006/relationships/hyperlink" Target="https://pt.wikipedia.org/wiki/Yoct%C3%B4metro" TargetMode="External"/><Relationship Id="rId105" Type="http://schemas.openxmlformats.org/officeDocument/2006/relationships/image" Target="media/image57.jpeg"/><Relationship Id="rId126" Type="http://schemas.openxmlformats.org/officeDocument/2006/relationships/image" Target="media/image75.wmf"/><Relationship Id="rId147" Type="http://schemas.openxmlformats.org/officeDocument/2006/relationships/image" Target="media/image93.wmf"/><Relationship Id="rId168" Type="http://schemas.openxmlformats.org/officeDocument/2006/relationships/image" Target="media/image105.wmf"/><Relationship Id="rId312" Type="http://schemas.openxmlformats.org/officeDocument/2006/relationships/image" Target="media/image200.wmf"/><Relationship Id="rId333" Type="http://schemas.openxmlformats.org/officeDocument/2006/relationships/oleObject" Target="embeddings/oleObject93.bin"/><Relationship Id="rId354" Type="http://schemas.openxmlformats.org/officeDocument/2006/relationships/image" Target="media/image232.wmf"/><Relationship Id="rId51" Type="http://schemas.openxmlformats.org/officeDocument/2006/relationships/oleObject" Target="embeddings/oleObject8.bin"/><Relationship Id="rId72" Type="http://schemas.openxmlformats.org/officeDocument/2006/relationships/oleObject" Target="embeddings/oleObject15.bin"/><Relationship Id="rId93" Type="http://schemas.openxmlformats.org/officeDocument/2006/relationships/oleObject" Target="embeddings/oleObject26.bin"/><Relationship Id="rId189" Type="http://schemas.microsoft.com/office/2007/relationships/hdphoto" Target="media/hdphoto6.wdp"/><Relationship Id="rId375" Type="http://schemas.openxmlformats.org/officeDocument/2006/relationships/image" Target="media/image251.jpg"/><Relationship Id="rId396" Type="http://schemas.openxmlformats.org/officeDocument/2006/relationships/theme" Target="theme/theme1.xml"/><Relationship Id="rId3" Type="http://schemas.openxmlformats.org/officeDocument/2006/relationships/settings" Target="settings.xml"/><Relationship Id="rId214" Type="http://schemas.openxmlformats.org/officeDocument/2006/relationships/oleObject" Target="embeddings/oleObject60.bin"/><Relationship Id="rId235" Type="http://schemas.openxmlformats.org/officeDocument/2006/relationships/image" Target="media/image139.jpeg"/><Relationship Id="rId256" Type="http://schemas.openxmlformats.org/officeDocument/2006/relationships/image" Target="media/image157.jpeg"/><Relationship Id="rId277" Type="http://schemas.openxmlformats.org/officeDocument/2006/relationships/image" Target="media/image172.wmf"/><Relationship Id="rId298" Type="http://schemas.openxmlformats.org/officeDocument/2006/relationships/image" Target="media/image186.wmf"/><Relationship Id="rId116" Type="http://schemas.openxmlformats.org/officeDocument/2006/relationships/image" Target="media/image67.wmf"/><Relationship Id="rId137" Type="http://schemas.openxmlformats.org/officeDocument/2006/relationships/image" Target="media/image86.jpeg"/><Relationship Id="rId158" Type="http://schemas.openxmlformats.org/officeDocument/2006/relationships/oleObject" Target="embeddings/oleObject36.bin"/><Relationship Id="rId302" Type="http://schemas.openxmlformats.org/officeDocument/2006/relationships/image" Target="media/image190.wmf"/><Relationship Id="rId323" Type="http://schemas.openxmlformats.org/officeDocument/2006/relationships/image" Target="media/image208.wmf"/><Relationship Id="rId344" Type="http://schemas.openxmlformats.org/officeDocument/2006/relationships/image" Target="media/image223.wmf"/><Relationship Id="rId20" Type="http://schemas.openxmlformats.org/officeDocument/2006/relationships/hyperlink" Target="https://pt.wikipedia.org/wiki/Exametro" TargetMode="External"/><Relationship Id="rId41" Type="http://schemas.openxmlformats.org/officeDocument/2006/relationships/oleObject" Target="embeddings/oleObject3.bin"/><Relationship Id="rId62" Type="http://schemas.openxmlformats.org/officeDocument/2006/relationships/image" Target="media/image30.jpeg"/><Relationship Id="rId83" Type="http://schemas.openxmlformats.org/officeDocument/2006/relationships/image" Target="media/image41.wmf"/><Relationship Id="rId179" Type="http://schemas.openxmlformats.org/officeDocument/2006/relationships/oleObject" Target="embeddings/oleObject45.bin"/><Relationship Id="rId365" Type="http://schemas.openxmlformats.org/officeDocument/2006/relationships/image" Target="media/image243.jpeg"/><Relationship Id="rId386" Type="http://schemas.openxmlformats.org/officeDocument/2006/relationships/image" Target="media/image262.jpg"/><Relationship Id="rId190" Type="http://schemas.openxmlformats.org/officeDocument/2006/relationships/image" Target="media/image116.png"/><Relationship Id="rId204" Type="http://schemas.openxmlformats.org/officeDocument/2006/relationships/oleObject" Target="embeddings/oleObject55.bin"/><Relationship Id="rId225" Type="http://schemas.openxmlformats.org/officeDocument/2006/relationships/image" Target="media/image134.wmf"/><Relationship Id="rId246" Type="http://schemas.openxmlformats.org/officeDocument/2006/relationships/image" Target="media/image148.wmf"/><Relationship Id="rId267" Type="http://schemas.openxmlformats.org/officeDocument/2006/relationships/oleObject" Target="embeddings/oleObject76.bin"/><Relationship Id="rId288" Type="http://schemas.openxmlformats.org/officeDocument/2006/relationships/oleObject" Target="embeddings/oleObject83.bin"/><Relationship Id="rId106" Type="http://schemas.openxmlformats.org/officeDocument/2006/relationships/image" Target="media/image58.jpeg"/><Relationship Id="rId127" Type="http://schemas.openxmlformats.org/officeDocument/2006/relationships/image" Target="media/image76.wmf"/><Relationship Id="rId313" Type="http://schemas.openxmlformats.org/officeDocument/2006/relationships/oleObject" Target="embeddings/oleObject87.bin"/><Relationship Id="rId10" Type="http://schemas.microsoft.com/office/2007/relationships/hdphoto" Target="media/hdphoto1.wdp"/><Relationship Id="rId31" Type="http://schemas.openxmlformats.org/officeDocument/2006/relationships/image" Target="media/image11.wmf"/><Relationship Id="rId52" Type="http://schemas.openxmlformats.org/officeDocument/2006/relationships/hyperlink" Target="https://www.google.com/search?sca_esv=52b6d338ebf5aab8&amp;q=norma+NBR+abnt+6158&amp;spell=1&amp;sa=X&amp;ved=2ahUKEwj4sfGJsKSJAxU8r5UCHaElFhsQBSgAegQIChAB" TargetMode="External"/><Relationship Id="rId73" Type="http://schemas.openxmlformats.org/officeDocument/2006/relationships/image" Target="media/image36.wmf"/><Relationship Id="rId94" Type="http://schemas.openxmlformats.org/officeDocument/2006/relationships/image" Target="media/image46.jpeg"/><Relationship Id="rId148" Type="http://schemas.openxmlformats.org/officeDocument/2006/relationships/oleObject" Target="embeddings/oleObject32.bin"/><Relationship Id="rId169" Type="http://schemas.openxmlformats.org/officeDocument/2006/relationships/oleObject" Target="embeddings/oleObject41.bin"/><Relationship Id="rId334" Type="http://schemas.openxmlformats.org/officeDocument/2006/relationships/image" Target="media/image215.wmf"/><Relationship Id="rId355" Type="http://schemas.openxmlformats.org/officeDocument/2006/relationships/image" Target="media/image233.wmf"/><Relationship Id="rId376" Type="http://schemas.openxmlformats.org/officeDocument/2006/relationships/image" Target="media/image252.jpg"/><Relationship Id="rId4" Type="http://schemas.openxmlformats.org/officeDocument/2006/relationships/webSettings" Target="webSettings.xml"/><Relationship Id="rId180" Type="http://schemas.openxmlformats.org/officeDocument/2006/relationships/image" Target="media/image111.wmf"/><Relationship Id="rId215" Type="http://schemas.openxmlformats.org/officeDocument/2006/relationships/image" Target="media/image129.wmf"/><Relationship Id="rId236" Type="http://schemas.openxmlformats.org/officeDocument/2006/relationships/image" Target="media/image140.jpeg"/><Relationship Id="rId257" Type="http://schemas.openxmlformats.org/officeDocument/2006/relationships/image" Target="media/image158.jpeg"/><Relationship Id="rId278" Type="http://schemas.openxmlformats.org/officeDocument/2006/relationships/image" Target="media/image173.png"/><Relationship Id="rId303" Type="http://schemas.openxmlformats.org/officeDocument/2006/relationships/image" Target="media/image191.wmf"/><Relationship Id="rId42" Type="http://schemas.openxmlformats.org/officeDocument/2006/relationships/image" Target="media/image18.wmf"/><Relationship Id="rId84" Type="http://schemas.openxmlformats.org/officeDocument/2006/relationships/oleObject" Target="embeddings/oleObject21.bin"/><Relationship Id="rId138" Type="http://schemas.openxmlformats.org/officeDocument/2006/relationships/image" Target="media/image87.wmf"/><Relationship Id="rId345" Type="http://schemas.openxmlformats.org/officeDocument/2006/relationships/oleObject" Target="embeddings/oleObject96.bin"/><Relationship Id="rId387" Type="http://schemas.openxmlformats.org/officeDocument/2006/relationships/image" Target="media/image263.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161</Pages>
  <Words>26960</Words>
  <Characters>145587</Characters>
  <Application>Microsoft Office Word</Application>
  <DocSecurity>0</DocSecurity>
  <Lines>1213</Lines>
  <Paragraphs>344</Paragraphs>
  <ScaleCrop>false</ScaleCrop>
  <HeadingPairs>
    <vt:vector size="2" baseType="variant">
      <vt:variant>
        <vt:lpstr>Título</vt:lpstr>
      </vt:variant>
      <vt:variant>
        <vt:i4>1</vt:i4>
      </vt:variant>
    </vt:vector>
  </HeadingPairs>
  <TitlesOfParts>
    <vt:vector size="1" baseType="lpstr">
      <vt:lpstr>UNIDADES DIDÁTICAS</vt:lpstr>
    </vt:vector>
  </TitlesOfParts>
  <Company>ANLIFLA</Company>
  <LinksUpToDate>false</LinksUpToDate>
  <CharactersWithSpaces>172203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UNIDADES DIDÁTICAS</dc:title>
  <dc:creator>Flávio de Marco Filho</dc:creator>
  <cp:lastModifiedBy>Flávio de Marco</cp:lastModifiedBy>
  <cp:revision>8</cp:revision>
  <cp:lastPrinted>2009-01-04T03:58:00Z</cp:lastPrinted>
  <dcterms:created xsi:type="dcterms:W3CDTF">2026-03-13T14:36:00Z</dcterms:created>
  <dcterms:modified xsi:type="dcterms:W3CDTF">2026-03-13T15:19:00Z</dcterms:modified>
</cp:coreProperties>
</file>