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Resumo</w:t>
      </w:r>
    </w:p>
    <w:p w:rsidR="00000000" w:rsidDel="00000000" w:rsidP="00000000" w:rsidRDefault="00000000" w:rsidRPr="00000000" w14:paraId="00000002">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livro “Filosofar, a que será que se destina?: debates ontometodológios” Reúne textos de pesquisadoras e pesquisadores vinculados aos programas de pós-graduação em Filosofia da UFRJ e da UFF, em interlocução com as atividades do Laboratório Filosofias do Tempo do Agora (LAFITA). Os ensaios abordam uma questão fundamental para o debate filosófico contemporâneo: quais são hoje os sentidos, os limites e as formas possíveis da prática filosófica. Em um cenário no qual a disciplina questiona seus próprios critérios de validade, seus métodos e seu cânone, a coletânea propõe uma reflexão metafilosófica que articula ontologia e metodologia, partindo da ideia de que mudanças nos objetos de investigação requerem revisões nas formas de pesquisa e de escrita filosófica. O livro se organiza em torno de quatro eixos centrais – tradução, gênero e diferença sexual, raça e colonialidade, e violência – que permeiam os diferentes ensaios e configuram um campo de experimentação ontometodológica. Nesse horizonte, a filosofia se apresenta como uma prática crítica que interroga as condições históricas de inteligibilidade que definem aquilo que pode aparecer como ser, sujeito, corpo ou comunidade. Os textos exploram diferentes caminhos para essa revisão: a tradução como ferramenta metodológica capaz de evidenciar perdas, deslocamentos e disputas conceituais; os debates feministas e queer que problematizam a normatividade das categorias de identidade e diferença sexual; e as reflexões sobre violência, colonialidade e racialização que demandam novas formas de escuta, leitura de imagens e elaboração conceitual diante das experiências contemporâneas de trauma e exclusão. Tomados em conjunto, os ensaios respondem à pergunta que orienta o livro pela experimentação de diferentes procedimentos críticos. Tradução, escuta, fabulação conceitual, leitura de imagens e reinterpretação da tradição aparecem como práticas que deslocam os limites do pensamento filosófico e ampliam suas possibilidades de intervenção no presente. Nesse sentido, a coletânea propõe compreender a filosofia como uma tarefa simultaneamente crítica e inventiva: interrogar os dispositivos históricos que produziram exclusão e violência e, ao mesmo tempo, imaginar outras formas de pensamento, de comunidade e de existência.</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hvoee0b3zvhdTkZ9S5r3uW9uRQ==">CgMxLjA4AHIhMTNWbi1KWDI1VTFkSW9BNTZQanhEeXpQQnhGZjRJTm8z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2026-03-11T12:28:00Z</dcterms:created>
  <dc:creator>Fernanda Gomes da Silva</dc:creator>
</cp:coreProperties>
</file>